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2F6" w:rsidRDefault="00EF42F6" w:rsidP="00EF42F6">
      <w:pPr>
        <w:jc w:val="center"/>
        <w:rPr>
          <w:rFonts w:ascii="Times New Roman" w:hAnsi="Times New Roman" w:cs="Times New Roman"/>
          <w:b/>
          <w:bCs/>
          <w:color w:val="000000"/>
          <w:sz w:val="28"/>
          <w:szCs w:val="28"/>
          <w:shd w:val="clear" w:color="auto" w:fill="FFFFFF"/>
        </w:rPr>
      </w:pPr>
    </w:p>
    <w:p w:rsidR="00EF42F6" w:rsidRDefault="00EF42F6" w:rsidP="00EF42F6">
      <w:pPr>
        <w:jc w:val="center"/>
        <w:rPr>
          <w:rFonts w:ascii="Times New Roman" w:hAnsi="Times New Roman" w:cs="Times New Roman"/>
          <w:b/>
          <w:bCs/>
          <w:color w:val="000000"/>
          <w:sz w:val="28"/>
          <w:szCs w:val="28"/>
          <w:shd w:val="clear" w:color="auto" w:fill="FFFFFF"/>
        </w:rPr>
      </w:pPr>
    </w:p>
    <w:p w:rsidR="00EF42F6" w:rsidRDefault="00EF42F6" w:rsidP="00EF42F6">
      <w:pPr>
        <w:jc w:val="center"/>
        <w:rPr>
          <w:rFonts w:ascii="Times New Roman" w:hAnsi="Times New Roman" w:cs="Times New Roman"/>
          <w:b/>
          <w:bCs/>
          <w:color w:val="000000"/>
          <w:sz w:val="28"/>
          <w:szCs w:val="28"/>
          <w:shd w:val="clear" w:color="auto" w:fill="FFFFFF"/>
        </w:rPr>
      </w:pPr>
    </w:p>
    <w:p w:rsidR="00EF42F6" w:rsidRPr="00EF42F6" w:rsidRDefault="00EF42F6" w:rsidP="00EF42F6">
      <w:pPr>
        <w:jc w:val="center"/>
        <w:rPr>
          <w:rFonts w:ascii="Times New Roman" w:hAnsi="Times New Roman" w:cs="Times New Roman"/>
          <w:b/>
          <w:bCs/>
          <w:color w:val="000000"/>
          <w:sz w:val="28"/>
          <w:szCs w:val="28"/>
          <w:shd w:val="clear" w:color="auto" w:fill="FFFFFF"/>
        </w:rPr>
      </w:pPr>
      <w:r w:rsidRPr="00EF42F6">
        <w:rPr>
          <w:rFonts w:ascii="Times New Roman" w:hAnsi="Times New Roman" w:cs="Times New Roman"/>
          <w:b/>
          <w:bCs/>
          <w:color w:val="000000"/>
          <w:sz w:val="28"/>
          <w:szCs w:val="28"/>
          <w:shd w:val="clear" w:color="auto" w:fill="FFFFFF"/>
        </w:rPr>
        <w:t xml:space="preserve">Du Bois and James at Harvard: </w:t>
      </w:r>
    </w:p>
    <w:p w:rsidR="00EF42F6" w:rsidRPr="00EF42F6" w:rsidRDefault="00EF42F6" w:rsidP="00EF42F6">
      <w:pPr>
        <w:jc w:val="center"/>
        <w:rPr>
          <w:rFonts w:ascii="Times New Roman" w:hAnsi="Times New Roman" w:cs="Times New Roman"/>
          <w:b/>
          <w:bCs/>
          <w:color w:val="000000"/>
          <w:sz w:val="28"/>
          <w:szCs w:val="28"/>
          <w:shd w:val="clear" w:color="auto" w:fill="FFFFFF"/>
        </w:rPr>
      </w:pPr>
      <w:r w:rsidRPr="00EF42F6">
        <w:rPr>
          <w:rFonts w:ascii="Times New Roman" w:hAnsi="Times New Roman" w:cs="Times New Roman"/>
          <w:b/>
          <w:bCs/>
          <w:color w:val="000000"/>
          <w:sz w:val="28"/>
          <w:szCs w:val="28"/>
          <w:shd w:val="clear" w:color="auto" w:fill="FFFFFF"/>
        </w:rPr>
        <w:t>The Challenges of Fraternal Pairing and Racial Theory</w:t>
      </w:r>
    </w:p>
    <w:p w:rsidR="00EF42F6" w:rsidRPr="00EF42F6" w:rsidRDefault="00EF42F6" w:rsidP="00EF42F6">
      <w:pPr>
        <w:jc w:val="center"/>
        <w:rPr>
          <w:rFonts w:ascii="Times New Roman" w:hAnsi="Times New Roman" w:cs="Times New Roman"/>
          <w:b/>
          <w:bCs/>
          <w:color w:val="000000"/>
          <w:sz w:val="24"/>
          <w:szCs w:val="24"/>
          <w:shd w:val="clear" w:color="auto" w:fill="FFFFFF"/>
        </w:rPr>
      </w:pPr>
    </w:p>
    <w:p w:rsidR="00EF42F6" w:rsidRDefault="00EF42F6" w:rsidP="00EF42F6">
      <w:pPr>
        <w:jc w:val="center"/>
        <w:rPr>
          <w:rFonts w:ascii="Times New Roman" w:hAnsi="Times New Roman" w:cs="Times New Roman"/>
          <w:bCs/>
          <w:color w:val="000000"/>
          <w:sz w:val="24"/>
          <w:szCs w:val="24"/>
          <w:shd w:val="clear" w:color="auto" w:fill="FFFFFF"/>
        </w:rPr>
      </w:pPr>
    </w:p>
    <w:p w:rsidR="00EF42F6" w:rsidRDefault="00EF42F6" w:rsidP="00EF42F6">
      <w:pPr>
        <w:jc w:val="center"/>
        <w:rPr>
          <w:rFonts w:ascii="Times New Roman" w:hAnsi="Times New Roman" w:cs="Times New Roman"/>
          <w:bCs/>
          <w:color w:val="000000"/>
          <w:sz w:val="24"/>
          <w:szCs w:val="24"/>
          <w:shd w:val="clear" w:color="auto" w:fill="FFFFFF"/>
        </w:rPr>
      </w:pPr>
      <w:r w:rsidRPr="00EF42F6">
        <w:rPr>
          <w:rFonts w:ascii="Times New Roman" w:hAnsi="Times New Roman" w:cs="Times New Roman"/>
          <w:bCs/>
          <w:color w:val="000000"/>
          <w:sz w:val="24"/>
          <w:szCs w:val="24"/>
          <w:shd w:val="clear" w:color="auto" w:fill="FFFFFF"/>
        </w:rPr>
        <w:t>Saladin Ambar</w:t>
      </w:r>
    </w:p>
    <w:p w:rsidR="005C1639" w:rsidRPr="00EF42F6" w:rsidRDefault="005C1639" w:rsidP="00EF42F6">
      <w:pPr>
        <w:jc w:val="cente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Associate Professor</w:t>
      </w:r>
    </w:p>
    <w:p w:rsidR="00EF42F6" w:rsidRDefault="00EF42F6" w:rsidP="00EF42F6">
      <w:pPr>
        <w:jc w:val="center"/>
        <w:rPr>
          <w:rFonts w:ascii="Times New Roman" w:hAnsi="Times New Roman" w:cs="Times New Roman"/>
          <w:sz w:val="24"/>
          <w:szCs w:val="24"/>
        </w:rPr>
      </w:pPr>
      <w:r w:rsidRPr="00EF42F6">
        <w:rPr>
          <w:rFonts w:ascii="Times New Roman" w:hAnsi="Times New Roman" w:cs="Times New Roman"/>
          <w:sz w:val="24"/>
          <w:szCs w:val="24"/>
        </w:rPr>
        <w:t>Lehigh University</w:t>
      </w:r>
    </w:p>
    <w:p w:rsidR="00EF42F6" w:rsidRPr="00EF42F6" w:rsidRDefault="00EF42F6" w:rsidP="00EF42F6">
      <w:pPr>
        <w:jc w:val="center"/>
        <w:rPr>
          <w:rFonts w:ascii="Times New Roman" w:hAnsi="Times New Roman" w:cs="Times New Roman"/>
          <w:sz w:val="24"/>
          <w:szCs w:val="24"/>
        </w:rPr>
      </w:pPr>
      <w:r>
        <w:rPr>
          <w:rFonts w:ascii="Times New Roman" w:hAnsi="Times New Roman" w:cs="Times New Roman"/>
          <w:sz w:val="24"/>
          <w:szCs w:val="24"/>
        </w:rPr>
        <w:t>Sma409@lehigh.edu</w:t>
      </w:r>
    </w:p>
    <w:p w:rsidR="00EF42F6" w:rsidRPr="00EF42F6" w:rsidRDefault="00EF42F6" w:rsidP="00EF42F6">
      <w:pPr>
        <w:jc w:val="center"/>
        <w:rPr>
          <w:rFonts w:ascii="Times New Roman" w:hAnsi="Times New Roman" w:cs="Times New Roman"/>
          <w:b/>
          <w:bCs/>
          <w:color w:val="000000"/>
          <w:sz w:val="24"/>
          <w:szCs w:val="24"/>
          <w:shd w:val="clear" w:color="auto" w:fill="FFFFFF"/>
        </w:rPr>
      </w:pPr>
    </w:p>
    <w:p w:rsidR="00EF42F6" w:rsidRPr="00EF42F6" w:rsidRDefault="00EF42F6" w:rsidP="00EF42F6">
      <w:pPr>
        <w:jc w:val="center"/>
        <w:rPr>
          <w:rFonts w:ascii="Times New Roman" w:hAnsi="Times New Roman" w:cs="Times New Roman"/>
          <w:b/>
          <w:bCs/>
          <w:color w:val="000000"/>
          <w:sz w:val="24"/>
          <w:szCs w:val="24"/>
          <w:shd w:val="clear" w:color="auto" w:fill="FFFFFF"/>
        </w:rPr>
      </w:pPr>
    </w:p>
    <w:p w:rsidR="00EF42F6" w:rsidRDefault="00EF42F6" w:rsidP="00EF42F6">
      <w:pPr>
        <w:jc w:val="center"/>
        <w:rPr>
          <w:rFonts w:ascii="Times New Roman" w:hAnsi="Times New Roman" w:cs="Times New Roman"/>
          <w:bCs/>
          <w:i/>
          <w:color w:val="000000"/>
          <w:sz w:val="24"/>
          <w:szCs w:val="24"/>
          <w:shd w:val="clear" w:color="auto" w:fill="FFFFFF"/>
        </w:rPr>
      </w:pPr>
    </w:p>
    <w:p w:rsidR="00EF42F6" w:rsidRDefault="00EF42F6" w:rsidP="00EF42F6">
      <w:pPr>
        <w:jc w:val="center"/>
        <w:rPr>
          <w:rFonts w:ascii="Times New Roman" w:hAnsi="Times New Roman" w:cs="Times New Roman"/>
          <w:bCs/>
          <w:i/>
          <w:color w:val="000000"/>
          <w:sz w:val="24"/>
          <w:szCs w:val="24"/>
          <w:shd w:val="clear" w:color="auto" w:fill="FFFFFF"/>
        </w:rPr>
      </w:pPr>
    </w:p>
    <w:p w:rsidR="00EF42F6" w:rsidRDefault="00EF42F6" w:rsidP="00EF42F6">
      <w:pPr>
        <w:jc w:val="center"/>
        <w:rPr>
          <w:rFonts w:ascii="Times New Roman" w:hAnsi="Times New Roman" w:cs="Times New Roman"/>
          <w:bCs/>
          <w:i/>
          <w:color w:val="000000"/>
          <w:sz w:val="24"/>
          <w:szCs w:val="24"/>
          <w:shd w:val="clear" w:color="auto" w:fill="FFFFFF"/>
        </w:rPr>
      </w:pPr>
    </w:p>
    <w:p w:rsidR="00EF42F6" w:rsidRDefault="00EF42F6" w:rsidP="00EF42F6">
      <w:pPr>
        <w:jc w:val="center"/>
        <w:rPr>
          <w:rFonts w:ascii="Times New Roman" w:hAnsi="Times New Roman" w:cs="Times New Roman"/>
          <w:bCs/>
          <w:i/>
          <w:color w:val="000000"/>
          <w:sz w:val="24"/>
          <w:szCs w:val="24"/>
          <w:shd w:val="clear" w:color="auto" w:fill="FFFFFF"/>
        </w:rPr>
      </w:pPr>
    </w:p>
    <w:p w:rsidR="00EF42F6" w:rsidRPr="00EF42F6" w:rsidRDefault="00EF42F6" w:rsidP="00EF42F6">
      <w:pPr>
        <w:jc w:val="center"/>
        <w:rPr>
          <w:rFonts w:ascii="Times New Roman" w:hAnsi="Times New Roman" w:cs="Times New Roman"/>
          <w:bCs/>
          <w:i/>
          <w:color w:val="000000"/>
          <w:sz w:val="24"/>
          <w:szCs w:val="24"/>
          <w:shd w:val="clear" w:color="auto" w:fill="FFFFFF"/>
        </w:rPr>
      </w:pPr>
      <w:r w:rsidRPr="00EF42F6">
        <w:rPr>
          <w:rFonts w:ascii="Times New Roman" w:hAnsi="Times New Roman" w:cs="Times New Roman"/>
          <w:bCs/>
          <w:i/>
          <w:color w:val="000000"/>
          <w:sz w:val="24"/>
          <w:szCs w:val="24"/>
          <w:shd w:val="clear" w:color="auto" w:fill="FFFFFF"/>
        </w:rPr>
        <w:t>Paper prepared for the Western Political Science Association Conference</w:t>
      </w:r>
    </w:p>
    <w:p w:rsidR="00EF42F6" w:rsidRPr="00EF42F6" w:rsidRDefault="00EF42F6" w:rsidP="00EF42F6">
      <w:pPr>
        <w:jc w:val="center"/>
        <w:rPr>
          <w:rFonts w:ascii="Times New Roman" w:hAnsi="Times New Roman" w:cs="Times New Roman"/>
          <w:bCs/>
          <w:i/>
          <w:color w:val="000000"/>
          <w:sz w:val="24"/>
          <w:szCs w:val="24"/>
          <w:shd w:val="clear" w:color="auto" w:fill="FFFFFF"/>
        </w:rPr>
      </w:pPr>
      <w:r w:rsidRPr="00EF42F6">
        <w:rPr>
          <w:rFonts w:ascii="Times New Roman" w:hAnsi="Times New Roman" w:cs="Times New Roman"/>
          <w:bCs/>
          <w:i/>
          <w:color w:val="000000"/>
          <w:sz w:val="24"/>
          <w:szCs w:val="24"/>
          <w:shd w:val="clear" w:color="auto" w:fill="FFFFFF"/>
        </w:rPr>
        <w:t>San Diego, CA</w:t>
      </w:r>
    </w:p>
    <w:p w:rsidR="00EF42F6" w:rsidRPr="00EF42F6" w:rsidRDefault="00EF42F6" w:rsidP="00EF42F6">
      <w:pPr>
        <w:jc w:val="center"/>
        <w:rPr>
          <w:rFonts w:ascii="Times New Roman" w:hAnsi="Times New Roman" w:cs="Times New Roman"/>
          <w:bCs/>
          <w:i/>
          <w:color w:val="000000"/>
          <w:sz w:val="24"/>
          <w:szCs w:val="24"/>
          <w:shd w:val="clear" w:color="auto" w:fill="FFFFFF"/>
        </w:rPr>
      </w:pPr>
      <w:r w:rsidRPr="00EF42F6">
        <w:rPr>
          <w:rFonts w:ascii="Times New Roman" w:hAnsi="Times New Roman" w:cs="Times New Roman"/>
          <w:bCs/>
          <w:i/>
          <w:color w:val="000000"/>
          <w:sz w:val="24"/>
          <w:szCs w:val="24"/>
          <w:shd w:val="clear" w:color="auto" w:fill="FFFFFF"/>
        </w:rPr>
        <w:t>March 24, 2016</w:t>
      </w:r>
    </w:p>
    <w:p w:rsidR="00150625" w:rsidRDefault="00150625" w:rsidP="00150625">
      <w:pPr>
        <w:rPr>
          <w:rFonts w:ascii="Times New Roman" w:hAnsi="Times New Roman" w:cs="Times New Roman"/>
          <w:bCs/>
          <w:color w:val="000000"/>
          <w:sz w:val="24"/>
          <w:szCs w:val="24"/>
          <w:shd w:val="clear" w:color="auto" w:fill="FFFFFF"/>
        </w:rPr>
      </w:pPr>
    </w:p>
    <w:p w:rsidR="00150625" w:rsidRDefault="00150625" w:rsidP="00150625">
      <w:pPr>
        <w:rPr>
          <w:rFonts w:ascii="Times New Roman" w:hAnsi="Times New Roman" w:cs="Times New Roman"/>
          <w:bCs/>
          <w:color w:val="000000"/>
          <w:sz w:val="24"/>
          <w:szCs w:val="24"/>
          <w:shd w:val="clear" w:color="auto" w:fill="FFFFFF"/>
        </w:rPr>
      </w:pPr>
    </w:p>
    <w:p w:rsidR="00150625" w:rsidRDefault="00150625" w:rsidP="00150625">
      <w:pPr>
        <w:rPr>
          <w:rFonts w:ascii="Times New Roman" w:hAnsi="Times New Roman" w:cs="Times New Roman"/>
          <w:bCs/>
          <w:color w:val="000000"/>
          <w:sz w:val="24"/>
          <w:szCs w:val="24"/>
          <w:shd w:val="clear" w:color="auto" w:fill="FFFFFF"/>
        </w:rPr>
      </w:pPr>
    </w:p>
    <w:p w:rsidR="00150625" w:rsidRDefault="00150625" w:rsidP="00150625">
      <w:pPr>
        <w:rPr>
          <w:rFonts w:ascii="Times New Roman" w:hAnsi="Times New Roman" w:cs="Times New Roman"/>
          <w:bCs/>
          <w:color w:val="000000"/>
          <w:sz w:val="24"/>
          <w:szCs w:val="24"/>
          <w:shd w:val="clear" w:color="auto" w:fill="FFFFFF"/>
        </w:rPr>
      </w:pPr>
    </w:p>
    <w:p w:rsidR="00150625" w:rsidRDefault="00150625" w:rsidP="00150625">
      <w:pPr>
        <w:rPr>
          <w:rFonts w:ascii="Times New Roman" w:hAnsi="Times New Roman" w:cs="Times New Roman"/>
          <w:bCs/>
          <w:color w:val="000000"/>
          <w:sz w:val="24"/>
          <w:szCs w:val="24"/>
          <w:shd w:val="clear" w:color="auto" w:fill="FFFFFF"/>
        </w:rPr>
      </w:pPr>
    </w:p>
    <w:p w:rsidR="00150625" w:rsidRDefault="00150625" w:rsidP="00150625">
      <w:pPr>
        <w:rPr>
          <w:rFonts w:ascii="Times New Roman" w:hAnsi="Times New Roman" w:cs="Times New Roman"/>
          <w:bCs/>
          <w:color w:val="000000"/>
          <w:sz w:val="24"/>
          <w:szCs w:val="24"/>
          <w:shd w:val="clear" w:color="auto" w:fill="FFFFFF"/>
        </w:rPr>
      </w:pPr>
    </w:p>
    <w:p w:rsidR="00150625" w:rsidRDefault="00150625" w:rsidP="00150625">
      <w:pPr>
        <w:rPr>
          <w:rFonts w:ascii="Times New Roman" w:hAnsi="Times New Roman" w:cs="Times New Roman"/>
          <w:bCs/>
          <w:color w:val="000000"/>
          <w:sz w:val="24"/>
          <w:szCs w:val="24"/>
          <w:shd w:val="clear" w:color="auto" w:fill="FFFFFF"/>
        </w:rPr>
      </w:pPr>
    </w:p>
    <w:p w:rsidR="00150625" w:rsidRDefault="00150625" w:rsidP="00150625">
      <w:pPr>
        <w:rPr>
          <w:rFonts w:ascii="Times New Roman" w:hAnsi="Times New Roman" w:cs="Times New Roman"/>
          <w:bCs/>
          <w:color w:val="000000"/>
          <w:sz w:val="24"/>
          <w:szCs w:val="24"/>
          <w:shd w:val="clear" w:color="auto" w:fill="FFFFFF"/>
        </w:rPr>
      </w:pPr>
    </w:p>
    <w:p w:rsidR="004D4557" w:rsidRPr="004D4557" w:rsidRDefault="004D4557" w:rsidP="001F61E9">
      <w:pPr>
        <w:spacing w:line="480" w:lineRule="auto"/>
        <w:rPr>
          <w:rFonts w:ascii="Times New Roman" w:hAnsi="Times New Roman" w:cs="Times New Roman"/>
          <w:b/>
          <w:bCs/>
          <w:color w:val="000000"/>
          <w:sz w:val="24"/>
          <w:szCs w:val="24"/>
          <w:shd w:val="clear" w:color="auto" w:fill="FFFFFF"/>
        </w:rPr>
      </w:pPr>
      <w:r w:rsidRPr="004D4557">
        <w:rPr>
          <w:rFonts w:ascii="Times New Roman" w:hAnsi="Times New Roman" w:cs="Times New Roman"/>
          <w:b/>
          <w:bCs/>
          <w:color w:val="000000"/>
          <w:sz w:val="24"/>
          <w:szCs w:val="24"/>
          <w:shd w:val="clear" w:color="auto" w:fill="FFFFFF"/>
        </w:rPr>
        <w:lastRenderedPageBreak/>
        <w:t>Introduction</w:t>
      </w:r>
    </w:p>
    <w:p w:rsidR="00150625" w:rsidRDefault="00150625" w:rsidP="001F61E9">
      <w:pPr>
        <w:spacing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In John Locke’s </w:t>
      </w:r>
      <w:r w:rsidRPr="007572CA">
        <w:rPr>
          <w:rFonts w:ascii="Times New Roman" w:hAnsi="Times New Roman" w:cs="Times New Roman"/>
          <w:bCs/>
          <w:i/>
          <w:color w:val="000000"/>
          <w:sz w:val="24"/>
          <w:szCs w:val="24"/>
          <w:shd w:val="clear" w:color="auto" w:fill="FFFFFF"/>
        </w:rPr>
        <w:t>Two Treatises of Government</w:t>
      </w:r>
      <w:r>
        <w:rPr>
          <w:rFonts w:ascii="Times New Roman" w:hAnsi="Times New Roman" w:cs="Times New Roman"/>
          <w:bCs/>
          <w:color w:val="000000"/>
          <w:sz w:val="24"/>
          <w:szCs w:val="24"/>
          <w:shd w:val="clear" w:color="auto" w:fill="FFFFFF"/>
        </w:rPr>
        <w:t xml:space="preserve">, “a Swiss and an Indian in the woods of America” are introduced as members of pre-civil society engaged in some form of exchange. The exchange, economic in nature, binds them, not because of the law (indeed, they are in “a state of nature” as Locke points out), but rather, because as “men,” they have obligations owing to a bond that predates, and in a sense, surpasses that found among citizens.  </w:t>
      </w:r>
      <w:r w:rsidR="00401B5C">
        <w:rPr>
          <w:rFonts w:ascii="Times New Roman" w:hAnsi="Times New Roman" w:cs="Times New Roman"/>
          <w:bCs/>
          <w:color w:val="000000"/>
          <w:sz w:val="24"/>
          <w:szCs w:val="24"/>
          <w:shd w:val="clear" w:color="auto" w:fill="FFFFFF"/>
        </w:rPr>
        <w:t>This example</w:t>
      </w:r>
      <w:r w:rsidR="00163A5B">
        <w:rPr>
          <w:rFonts w:ascii="Times New Roman" w:hAnsi="Times New Roman" w:cs="Times New Roman"/>
          <w:bCs/>
          <w:color w:val="000000"/>
          <w:sz w:val="24"/>
          <w:szCs w:val="24"/>
          <w:shd w:val="clear" w:color="auto" w:fill="FFFFFF"/>
        </w:rPr>
        <w:t xml:space="preserve"> serves as a point of emphasis – Locke does not begin with this </w:t>
      </w:r>
      <w:r w:rsidR="005F5501">
        <w:rPr>
          <w:rFonts w:ascii="Times New Roman" w:hAnsi="Times New Roman" w:cs="Times New Roman"/>
          <w:bCs/>
          <w:color w:val="000000"/>
          <w:sz w:val="24"/>
          <w:szCs w:val="24"/>
          <w:shd w:val="clear" w:color="auto" w:fill="FFFFFF"/>
        </w:rPr>
        <w:t>pair</w:t>
      </w:r>
      <w:r w:rsidR="00163A5B">
        <w:rPr>
          <w:rFonts w:ascii="Times New Roman" w:hAnsi="Times New Roman" w:cs="Times New Roman"/>
          <w:bCs/>
          <w:color w:val="000000"/>
          <w:sz w:val="24"/>
          <w:szCs w:val="24"/>
          <w:shd w:val="clear" w:color="auto" w:fill="FFFFFF"/>
        </w:rPr>
        <w:t xml:space="preserve">, precisely because it is so striking. On the contrary, Locke’s first example is provided by Garcilasso de </w:t>
      </w:r>
      <w:r w:rsidR="00431D0D">
        <w:rPr>
          <w:rFonts w:ascii="Times New Roman" w:hAnsi="Times New Roman" w:cs="Times New Roman"/>
          <w:bCs/>
          <w:color w:val="000000"/>
          <w:sz w:val="24"/>
          <w:szCs w:val="24"/>
          <w:shd w:val="clear" w:color="auto" w:fill="FFFFFF"/>
        </w:rPr>
        <w:t>la Vega from his history of P</w:t>
      </w:r>
      <w:r w:rsidR="00163A5B">
        <w:rPr>
          <w:rFonts w:ascii="Times New Roman" w:hAnsi="Times New Roman" w:cs="Times New Roman"/>
          <w:bCs/>
          <w:color w:val="000000"/>
          <w:sz w:val="24"/>
          <w:szCs w:val="24"/>
          <w:shd w:val="clear" w:color="auto" w:fill="FFFFFF"/>
        </w:rPr>
        <w:t>eru.</w:t>
      </w:r>
      <w:r w:rsidR="00BA2F7C">
        <w:rPr>
          <w:rStyle w:val="FootnoteReference"/>
          <w:rFonts w:ascii="Times New Roman" w:hAnsi="Times New Roman" w:cs="Times New Roman"/>
          <w:bCs/>
          <w:color w:val="000000"/>
          <w:sz w:val="24"/>
          <w:szCs w:val="24"/>
          <w:shd w:val="clear" w:color="auto" w:fill="FFFFFF"/>
        </w:rPr>
        <w:footnoteReference w:id="1"/>
      </w:r>
      <w:r w:rsidR="00163A5B">
        <w:rPr>
          <w:rFonts w:ascii="Times New Roman" w:hAnsi="Times New Roman" w:cs="Times New Roman"/>
          <w:bCs/>
          <w:color w:val="000000"/>
          <w:sz w:val="24"/>
          <w:szCs w:val="24"/>
          <w:shd w:val="clear" w:color="auto" w:fill="FFFFFF"/>
        </w:rPr>
        <w:t xml:space="preserve"> Vega’s men remain racially unspecified</w:t>
      </w:r>
      <w:r w:rsidR="00431D0D">
        <w:rPr>
          <w:rFonts w:ascii="Times New Roman" w:hAnsi="Times New Roman" w:cs="Times New Roman"/>
          <w:bCs/>
          <w:color w:val="000000"/>
          <w:sz w:val="24"/>
          <w:szCs w:val="24"/>
          <w:shd w:val="clear" w:color="auto" w:fill="FFFFFF"/>
        </w:rPr>
        <w:t xml:space="preserve"> – we may, without too much travail, presume them to be white.</w:t>
      </w:r>
      <w:r w:rsidR="00603168">
        <w:rPr>
          <w:rStyle w:val="FootnoteReference"/>
          <w:rFonts w:ascii="Times New Roman" w:hAnsi="Times New Roman" w:cs="Times New Roman"/>
          <w:bCs/>
          <w:color w:val="000000"/>
          <w:sz w:val="24"/>
          <w:szCs w:val="24"/>
          <w:shd w:val="clear" w:color="auto" w:fill="FFFFFF"/>
        </w:rPr>
        <w:footnoteReference w:id="2"/>
      </w:r>
      <w:r w:rsidR="00431D0D">
        <w:rPr>
          <w:rFonts w:ascii="Times New Roman" w:hAnsi="Times New Roman" w:cs="Times New Roman"/>
          <w:bCs/>
          <w:color w:val="000000"/>
          <w:sz w:val="24"/>
          <w:szCs w:val="24"/>
          <w:shd w:val="clear" w:color="auto" w:fill="FFFFFF"/>
        </w:rPr>
        <w:t xml:space="preserve">  But Vega’s men</w:t>
      </w:r>
      <w:r w:rsidR="009E743B">
        <w:rPr>
          <w:rFonts w:ascii="Times New Roman" w:hAnsi="Times New Roman" w:cs="Times New Roman"/>
          <w:bCs/>
          <w:color w:val="000000"/>
          <w:sz w:val="24"/>
          <w:szCs w:val="24"/>
          <w:shd w:val="clear" w:color="auto" w:fill="FFFFFF"/>
        </w:rPr>
        <w:t>,</w:t>
      </w:r>
      <w:r w:rsidR="00431D0D">
        <w:rPr>
          <w:rFonts w:ascii="Times New Roman" w:hAnsi="Times New Roman" w:cs="Times New Roman"/>
          <w:bCs/>
          <w:color w:val="000000"/>
          <w:sz w:val="24"/>
          <w:szCs w:val="24"/>
          <w:shd w:val="clear" w:color="auto" w:fill="FFFFFF"/>
        </w:rPr>
        <w:t xml:space="preserve"> stranded on “a desert island” </w:t>
      </w:r>
      <w:r w:rsidR="009E743B">
        <w:rPr>
          <w:rFonts w:ascii="Times New Roman" w:hAnsi="Times New Roman" w:cs="Times New Roman"/>
          <w:bCs/>
          <w:color w:val="000000"/>
          <w:sz w:val="24"/>
          <w:szCs w:val="24"/>
          <w:shd w:val="clear" w:color="auto" w:fill="FFFFFF"/>
        </w:rPr>
        <w:t xml:space="preserve">and </w:t>
      </w:r>
      <w:r w:rsidR="00431D0D">
        <w:rPr>
          <w:rFonts w:ascii="Times New Roman" w:hAnsi="Times New Roman" w:cs="Times New Roman"/>
          <w:bCs/>
          <w:color w:val="000000"/>
          <w:sz w:val="24"/>
          <w:szCs w:val="24"/>
          <w:shd w:val="clear" w:color="auto" w:fill="FFFFFF"/>
        </w:rPr>
        <w:t xml:space="preserve">engaged </w:t>
      </w:r>
      <w:r w:rsidR="009E743B">
        <w:rPr>
          <w:rFonts w:ascii="Times New Roman" w:hAnsi="Times New Roman" w:cs="Times New Roman"/>
          <w:bCs/>
          <w:color w:val="000000"/>
          <w:sz w:val="24"/>
          <w:szCs w:val="24"/>
          <w:shd w:val="clear" w:color="auto" w:fill="FFFFFF"/>
        </w:rPr>
        <w:t>in primitive exchange, do not e</w:t>
      </w:r>
      <w:r w:rsidR="00431D0D">
        <w:rPr>
          <w:rFonts w:ascii="Times New Roman" w:hAnsi="Times New Roman" w:cs="Times New Roman"/>
          <w:bCs/>
          <w:color w:val="000000"/>
          <w:sz w:val="24"/>
          <w:szCs w:val="24"/>
          <w:shd w:val="clear" w:color="auto" w:fill="FFFFFF"/>
        </w:rPr>
        <w:t xml:space="preserve">voke </w:t>
      </w:r>
      <w:r w:rsidR="005F5501">
        <w:rPr>
          <w:rFonts w:ascii="Times New Roman" w:hAnsi="Times New Roman" w:cs="Times New Roman"/>
          <w:bCs/>
          <w:color w:val="000000"/>
          <w:sz w:val="24"/>
          <w:szCs w:val="24"/>
          <w:shd w:val="clear" w:color="auto" w:fill="FFFFFF"/>
        </w:rPr>
        <w:t>the deep sentimentality for the state of nature Locke hopes to</w:t>
      </w:r>
      <w:r w:rsidR="009E743B">
        <w:rPr>
          <w:rFonts w:ascii="Times New Roman" w:hAnsi="Times New Roman" w:cs="Times New Roman"/>
          <w:bCs/>
          <w:color w:val="000000"/>
          <w:sz w:val="24"/>
          <w:szCs w:val="24"/>
          <w:shd w:val="clear" w:color="auto" w:fill="FFFFFF"/>
        </w:rPr>
        <w:t xml:space="preserve"> elicit</w:t>
      </w:r>
      <w:r w:rsidR="005F5501">
        <w:rPr>
          <w:rFonts w:ascii="Times New Roman" w:hAnsi="Times New Roman" w:cs="Times New Roman"/>
          <w:bCs/>
          <w:color w:val="000000"/>
          <w:sz w:val="24"/>
          <w:szCs w:val="24"/>
          <w:shd w:val="clear" w:color="auto" w:fill="FFFFFF"/>
        </w:rPr>
        <w:t xml:space="preserve">.  </w:t>
      </w:r>
      <w:r w:rsidR="001F61E9">
        <w:rPr>
          <w:rFonts w:ascii="Times New Roman" w:hAnsi="Times New Roman" w:cs="Times New Roman"/>
          <w:bCs/>
          <w:color w:val="000000"/>
          <w:sz w:val="24"/>
          <w:szCs w:val="24"/>
          <w:shd w:val="clear" w:color="auto" w:fill="FFFFFF"/>
        </w:rPr>
        <w:t xml:space="preserve">Whites trade among themselves all the time. </w:t>
      </w:r>
      <w:r w:rsidR="005F5501">
        <w:rPr>
          <w:rFonts w:ascii="Times New Roman" w:hAnsi="Times New Roman" w:cs="Times New Roman"/>
          <w:bCs/>
          <w:color w:val="000000"/>
          <w:sz w:val="24"/>
          <w:szCs w:val="24"/>
          <w:shd w:val="clear" w:color="auto" w:fill="FFFFFF"/>
        </w:rPr>
        <w:t>A Swiss and an Indian</w:t>
      </w:r>
      <w:r w:rsidR="009E743B">
        <w:rPr>
          <w:rFonts w:ascii="Times New Roman" w:hAnsi="Times New Roman" w:cs="Times New Roman"/>
          <w:bCs/>
          <w:color w:val="000000"/>
          <w:sz w:val="24"/>
          <w:szCs w:val="24"/>
          <w:shd w:val="clear" w:color="auto" w:fill="FFFFFF"/>
        </w:rPr>
        <w:t xml:space="preserve"> tableau</w:t>
      </w:r>
      <w:r w:rsidR="005F5501">
        <w:rPr>
          <w:rFonts w:ascii="Times New Roman" w:hAnsi="Times New Roman" w:cs="Times New Roman"/>
          <w:bCs/>
          <w:color w:val="000000"/>
          <w:sz w:val="24"/>
          <w:szCs w:val="24"/>
          <w:shd w:val="clear" w:color="auto" w:fill="FFFFFF"/>
        </w:rPr>
        <w:t>, however, suffused with red and white, with black and blonde, we might imagine Locke painting for us, convey</w:t>
      </w:r>
      <w:r w:rsidR="009E743B">
        <w:rPr>
          <w:rFonts w:ascii="Times New Roman" w:hAnsi="Times New Roman" w:cs="Times New Roman"/>
          <w:bCs/>
          <w:color w:val="000000"/>
          <w:sz w:val="24"/>
          <w:szCs w:val="24"/>
          <w:shd w:val="clear" w:color="auto" w:fill="FFFFFF"/>
        </w:rPr>
        <w:t>s</w:t>
      </w:r>
      <w:r w:rsidR="005F5501">
        <w:rPr>
          <w:rFonts w:ascii="Times New Roman" w:hAnsi="Times New Roman" w:cs="Times New Roman"/>
          <w:bCs/>
          <w:color w:val="000000"/>
          <w:sz w:val="24"/>
          <w:szCs w:val="24"/>
          <w:shd w:val="clear" w:color="auto" w:fill="FFFFFF"/>
        </w:rPr>
        <w:t xml:space="preserve"> the radical premise of his idea.  Race charges the scene with greater clarity.  In pre-civil society, men from polar opposite worlds (Locke would also perhaps suggest, intellects and creative abilities) have an instinctual bond</w:t>
      </w:r>
      <w:r w:rsidR="00982F9F">
        <w:rPr>
          <w:rFonts w:ascii="Times New Roman" w:hAnsi="Times New Roman" w:cs="Times New Roman"/>
          <w:bCs/>
          <w:color w:val="000000"/>
          <w:sz w:val="24"/>
          <w:szCs w:val="24"/>
          <w:shd w:val="clear" w:color="auto" w:fill="FFFFFF"/>
        </w:rPr>
        <w:t xml:space="preserve"> founded in necessity.</w:t>
      </w:r>
      <w:r w:rsidR="00512C90">
        <w:rPr>
          <w:rStyle w:val="FootnoteReference"/>
          <w:rFonts w:ascii="Times New Roman" w:hAnsi="Times New Roman" w:cs="Times New Roman"/>
          <w:bCs/>
          <w:color w:val="000000"/>
          <w:sz w:val="24"/>
          <w:szCs w:val="24"/>
          <w:shd w:val="clear" w:color="auto" w:fill="FFFFFF"/>
        </w:rPr>
        <w:footnoteReference w:id="3"/>
      </w:r>
      <w:r w:rsidR="00982F9F">
        <w:rPr>
          <w:rFonts w:ascii="Times New Roman" w:hAnsi="Times New Roman" w:cs="Times New Roman"/>
          <w:bCs/>
          <w:color w:val="000000"/>
          <w:sz w:val="24"/>
          <w:szCs w:val="24"/>
          <w:shd w:val="clear" w:color="auto" w:fill="FFFFFF"/>
        </w:rPr>
        <w:t xml:space="preserve"> </w:t>
      </w:r>
      <w:r w:rsidR="000A3E27">
        <w:rPr>
          <w:rFonts w:ascii="Times New Roman" w:hAnsi="Times New Roman" w:cs="Times New Roman"/>
          <w:bCs/>
          <w:color w:val="000000"/>
          <w:sz w:val="24"/>
          <w:szCs w:val="24"/>
          <w:shd w:val="clear" w:color="auto" w:fill="FFFFFF"/>
        </w:rPr>
        <w:t xml:space="preserve">It is not friendship, but </w:t>
      </w:r>
      <w:r w:rsidR="00982F9F">
        <w:rPr>
          <w:rFonts w:ascii="Times New Roman" w:hAnsi="Times New Roman" w:cs="Times New Roman"/>
          <w:bCs/>
          <w:color w:val="000000"/>
          <w:sz w:val="24"/>
          <w:szCs w:val="24"/>
          <w:shd w:val="clear" w:color="auto" w:fill="FFFFFF"/>
        </w:rPr>
        <w:t xml:space="preserve">in its staging, </w:t>
      </w:r>
      <w:r w:rsidR="000A3E27">
        <w:rPr>
          <w:rFonts w:ascii="Times New Roman" w:hAnsi="Times New Roman" w:cs="Times New Roman"/>
          <w:bCs/>
          <w:color w:val="000000"/>
          <w:sz w:val="24"/>
          <w:szCs w:val="24"/>
          <w:shd w:val="clear" w:color="auto" w:fill="FFFFFF"/>
        </w:rPr>
        <w:t xml:space="preserve">Locke </w:t>
      </w:r>
      <w:r w:rsidR="00242F37">
        <w:rPr>
          <w:rFonts w:ascii="Times New Roman" w:hAnsi="Times New Roman" w:cs="Times New Roman"/>
          <w:bCs/>
          <w:color w:val="000000"/>
          <w:sz w:val="24"/>
          <w:szCs w:val="24"/>
          <w:shd w:val="clear" w:color="auto" w:fill="FFFFFF"/>
        </w:rPr>
        <w:t xml:space="preserve">portrays </w:t>
      </w:r>
      <w:r w:rsidR="00982F9F">
        <w:rPr>
          <w:rFonts w:ascii="Times New Roman" w:hAnsi="Times New Roman" w:cs="Times New Roman"/>
          <w:bCs/>
          <w:color w:val="000000"/>
          <w:sz w:val="24"/>
          <w:szCs w:val="24"/>
          <w:shd w:val="clear" w:color="auto" w:fill="FFFFFF"/>
        </w:rPr>
        <w:t xml:space="preserve">a </w:t>
      </w:r>
      <w:r w:rsidR="00242F37">
        <w:rPr>
          <w:rFonts w:ascii="Times New Roman" w:hAnsi="Times New Roman" w:cs="Times New Roman"/>
          <w:bCs/>
          <w:color w:val="000000"/>
          <w:sz w:val="24"/>
          <w:szCs w:val="24"/>
          <w:shd w:val="clear" w:color="auto" w:fill="FFFFFF"/>
        </w:rPr>
        <w:t xml:space="preserve">form of </w:t>
      </w:r>
      <w:r w:rsidR="00982F9F">
        <w:rPr>
          <w:rFonts w:ascii="Times New Roman" w:hAnsi="Times New Roman" w:cs="Times New Roman"/>
          <w:bCs/>
          <w:color w:val="000000"/>
          <w:sz w:val="24"/>
          <w:szCs w:val="24"/>
          <w:shd w:val="clear" w:color="auto" w:fill="FFFFFF"/>
        </w:rPr>
        <w:t>reciprocity that may suggest more</w:t>
      </w:r>
      <w:r w:rsidR="00CD530A">
        <w:rPr>
          <w:rFonts w:ascii="Times New Roman" w:hAnsi="Times New Roman" w:cs="Times New Roman"/>
          <w:bCs/>
          <w:color w:val="000000"/>
          <w:sz w:val="24"/>
          <w:szCs w:val="24"/>
          <w:shd w:val="clear" w:color="auto" w:fill="FFFFFF"/>
        </w:rPr>
        <w:t xml:space="preserve"> than mere trade</w:t>
      </w:r>
      <w:r w:rsidR="00982F9F">
        <w:rPr>
          <w:rFonts w:ascii="Times New Roman" w:hAnsi="Times New Roman" w:cs="Times New Roman"/>
          <w:bCs/>
          <w:color w:val="000000"/>
          <w:sz w:val="24"/>
          <w:szCs w:val="24"/>
          <w:shd w:val="clear" w:color="auto" w:fill="FFFFFF"/>
        </w:rPr>
        <w:t>.</w:t>
      </w:r>
    </w:p>
    <w:p w:rsidR="001F61E9" w:rsidRDefault="001F61E9" w:rsidP="001F61E9">
      <w:pPr>
        <w:spacing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b/>
        <w:t xml:space="preserve">Locke’s example – perhaps the quintessential frame for considering the potentialities for fraternity </w:t>
      </w:r>
      <w:r w:rsidR="00C86240">
        <w:rPr>
          <w:rFonts w:ascii="Times New Roman" w:hAnsi="Times New Roman" w:cs="Times New Roman"/>
          <w:bCs/>
          <w:color w:val="000000"/>
          <w:sz w:val="24"/>
          <w:szCs w:val="24"/>
          <w:shd w:val="clear" w:color="auto" w:fill="FFFFFF"/>
        </w:rPr>
        <w:t>in modern political theory</w:t>
      </w:r>
      <w:r w:rsidR="00512C90">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 xml:space="preserve">– is fraught with a host of race-conscious belief systems </w:t>
      </w:r>
      <w:r>
        <w:rPr>
          <w:rFonts w:ascii="Times New Roman" w:hAnsi="Times New Roman" w:cs="Times New Roman"/>
          <w:bCs/>
          <w:color w:val="000000"/>
          <w:sz w:val="24"/>
          <w:szCs w:val="24"/>
          <w:shd w:val="clear" w:color="auto" w:fill="FFFFFF"/>
        </w:rPr>
        <w:lastRenderedPageBreak/>
        <w:t xml:space="preserve">found in </w:t>
      </w:r>
      <w:r w:rsidR="00512C90">
        <w:rPr>
          <w:rFonts w:ascii="Times New Roman" w:hAnsi="Times New Roman" w:cs="Times New Roman"/>
          <w:bCs/>
          <w:color w:val="000000"/>
          <w:sz w:val="24"/>
          <w:szCs w:val="24"/>
          <w:shd w:val="clear" w:color="auto" w:fill="FFFFFF"/>
        </w:rPr>
        <w:t xml:space="preserve">liberal political </w:t>
      </w:r>
      <w:r>
        <w:rPr>
          <w:rFonts w:ascii="Times New Roman" w:hAnsi="Times New Roman" w:cs="Times New Roman"/>
          <w:bCs/>
          <w:color w:val="000000"/>
          <w:sz w:val="24"/>
          <w:szCs w:val="24"/>
          <w:shd w:val="clear" w:color="auto" w:fill="FFFFFF"/>
        </w:rPr>
        <w:t xml:space="preserve">thought. </w:t>
      </w:r>
      <w:r w:rsidR="000B1D3E">
        <w:rPr>
          <w:rFonts w:ascii="Times New Roman" w:hAnsi="Times New Roman" w:cs="Times New Roman"/>
          <w:bCs/>
          <w:color w:val="000000"/>
          <w:sz w:val="24"/>
          <w:szCs w:val="24"/>
          <w:shd w:val="clear" w:color="auto" w:fill="FFFFFF"/>
        </w:rPr>
        <w:t xml:space="preserve">We could trace the legacy of such pairings (indeed, triangulations, including Tocqueville’s white girl, Native </w:t>
      </w:r>
      <w:r w:rsidR="0017301D">
        <w:rPr>
          <w:rFonts w:ascii="Times New Roman" w:hAnsi="Times New Roman" w:cs="Times New Roman"/>
          <w:bCs/>
          <w:color w:val="000000"/>
          <w:sz w:val="24"/>
          <w:szCs w:val="24"/>
          <w:shd w:val="clear" w:color="auto" w:fill="FFFFFF"/>
        </w:rPr>
        <w:t xml:space="preserve">American </w:t>
      </w:r>
      <w:r w:rsidR="000B1D3E">
        <w:rPr>
          <w:rFonts w:ascii="Times New Roman" w:hAnsi="Times New Roman" w:cs="Times New Roman"/>
          <w:bCs/>
          <w:color w:val="000000"/>
          <w:sz w:val="24"/>
          <w:szCs w:val="24"/>
          <w:shd w:val="clear" w:color="auto" w:fill="FFFFFF"/>
        </w:rPr>
        <w:t>woman, and black woman in the w</w:t>
      </w:r>
      <w:r w:rsidR="0017301D">
        <w:rPr>
          <w:rFonts w:ascii="Times New Roman" w:hAnsi="Times New Roman" w:cs="Times New Roman"/>
          <w:bCs/>
          <w:color w:val="000000"/>
          <w:sz w:val="24"/>
          <w:szCs w:val="24"/>
          <w:shd w:val="clear" w:color="auto" w:fill="FFFFFF"/>
        </w:rPr>
        <w:t>ilderness</w:t>
      </w:r>
      <w:r w:rsidR="000B1D3E">
        <w:rPr>
          <w:rFonts w:ascii="Times New Roman" w:hAnsi="Times New Roman" w:cs="Times New Roman"/>
          <w:bCs/>
          <w:color w:val="000000"/>
          <w:sz w:val="24"/>
          <w:szCs w:val="24"/>
          <w:shd w:val="clear" w:color="auto" w:fill="FFFFFF"/>
        </w:rPr>
        <w:t xml:space="preserve">, found in </w:t>
      </w:r>
      <w:r w:rsidR="000B1D3E" w:rsidRPr="000B1D3E">
        <w:rPr>
          <w:rFonts w:ascii="Times New Roman" w:hAnsi="Times New Roman" w:cs="Times New Roman"/>
          <w:bCs/>
          <w:i/>
          <w:color w:val="000000"/>
          <w:sz w:val="24"/>
          <w:szCs w:val="24"/>
          <w:shd w:val="clear" w:color="auto" w:fill="FFFFFF"/>
        </w:rPr>
        <w:t>Democracy in America</w:t>
      </w:r>
      <w:r w:rsidR="000B1D3E">
        <w:rPr>
          <w:rFonts w:ascii="Times New Roman" w:hAnsi="Times New Roman" w:cs="Times New Roman"/>
          <w:bCs/>
          <w:color w:val="000000"/>
          <w:sz w:val="24"/>
          <w:szCs w:val="24"/>
          <w:shd w:val="clear" w:color="auto" w:fill="FFFFFF"/>
        </w:rPr>
        <w:t>)</w:t>
      </w:r>
      <w:r w:rsidR="004D4557">
        <w:rPr>
          <w:rFonts w:ascii="Times New Roman" w:hAnsi="Times New Roman" w:cs="Times New Roman"/>
          <w:bCs/>
          <w:color w:val="000000"/>
          <w:sz w:val="24"/>
          <w:szCs w:val="24"/>
          <w:shd w:val="clear" w:color="auto" w:fill="FFFFFF"/>
        </w:rPr>
        <w:t xml:space="preserve"> to the present.  </w:t>
      </w:r>
      <w:r w:rsidR="003A1733">
        <w:rPr>
          <w:rFonts w:ascii="Times New Roman" w:hAnsi="Times New Roman" w:cs="Times New Roman"/>
          <w:bCs/>
          <w:color w:val="000000"/>
          <w:sz w:val="24"/>
          <w:szCs w:val="24"/>
          <w:shd w:val="clear" w:color="auto" w:fill="FFFFFF"/>
        </w:rPr>
        <w:t xml:space="preserve">Racial couplings of this sort are designed to evoke a deeper truth than can be conveyed in racially monochromatic examples. Barack Obama’s 2008 speech on race in Philadelphia – the speech that will undoubtedly be hailed as having “made him president” </w:t>
      </w:r>
      <w:r w:rsidR="006C32FA">
        <w:rPr>
          <w:rFonts w:ascii="Times New Roman" w:hAnsi="Times New Roman" w:cs="Times New Roman"/>
          <w:bCs/>
          <w:color w:val="000000"/>
          <w:sz w:val="24"/>
          <w:szCs w:val="24"/>
          <w:shd w:val="clear" w:color="auto" w:fill="FFFFFF"/>
        </w:rPr>
        <w:t xml:space="preserve">– hangs </w:t>
      </w:r>
      <w:r w:rsidR="003A1733">
        <w:rPr>
          <w:rFonts w:ascii="Times New Roman" w:hAnsi="Times New Roman" w:cs="Times New Roman"/>
          <w:bCs/>
          <w:color w:val="000000"/>
          <w:sz w:val="24"/>
          <w:szCs w:val="24"/>
          <w:shd w:val="clear" w:color="auto" w:fill="FFFFFF"/>
        </w:rPr>
        <w:t>upon suc</w:t>
      </w:r>
      <w:r w:rsidR="006C32FA">
        <w:rPr>
          <w:rFonts w:ascii="Times New Roman" w:hAnsi="Times New Roman" w:cs="Times New Roman"/>
          <w:bCs/>
          <w:color w:val="000000"/>
          <w:sz w:val="24"/>
          <w:szCs w:val="24"/>
          <w:shd w:val="clear" w:color="auto" w:fill="FFFFFF"/>
        </w:rPr>
        <w:t>h a paired denouement.  In the speech’s closing argument</w:t>
      </w:r>
      <w:r w:rsidR="003A1733">
        <w:rPr>
          <w:rFonts w:ascii="Times New Roman" w:hAnsi="Times New Roman" w:cs="Times New Roman"/>
          <w:bCs/>
          <w:color w:val="000000"/>
          <w:sz w:val="24"/>
          <w:szCs w:val="24"/>
          <w:shd w:val="clear" w:color="auto" w:fill="FFFFFF"/>
        </w:rPr>
        <w:t xml:space="preserve">, a poor young white woman named Ashley is connected to a nameless older black man, who attends an Obama rally because of Ashley’s commitment to a more just society.  The </w:t>
      </w:r>
      <w:r w:rsidR="009E743B">
        <w:rPr>
          <w:rFonts w:ascii="Times New Roman" w:hAnsi="Times New Roman" w:cs="Times New Roman"/>
          <w:bCs/>
          <w:color w:val="000000"/>
          <w:sz w:val="24"/>
          <w:szCs w:val="24"/>
          <w:shd w:val="clear" w:color="auto" w:fill="FFFFFF"/>
        </w:rPr>
        <w:t xml:space="preserve">rhetorical </w:t>
      </w:r>
      <w:r w:rsidR="003A1733">
        <w:rPr>
          <w:rFonts w:ascii="Times New Roman" w:hAnsi="Times New Roman" w:cs="Times New Roman"/>
          <w:bCs/>
          <w:color w:val="000000"/>
          <w:sz w:val="24"/>
          <w:szCs w:val="24"/>
          <w:shd w:val="clear" w:color="auto" w:fill="FFFFFF"/>
        </w:rPr>
        <w:t xml:space="preserve">pairing holds a level of political savvy too intricate for discussion here, but let it stand as but a more recent example in which the bonds of fraternity – politically infused friendship – are part of liberal discourse in ways at times curious, inspiring, and </w:t>
      </w:r>
      <w:r w:rsidR="006C32FA">
        <w:rPr>
          <w:rFonts w:ascii="Times New Roman" w:hAnsi="Times New Roman" w:cs="Times New Roman"/>
          <w:bCs/>
          <w:color w:val="000000"/>
          <w:sz w:val="24"/>
          <w:szCs w:val="24"/>
          <w:shd w:val="clear" w:color="auto" w:fill="FFFFFF"/>
        </w:rPr>
        <w:t xml:space="preserve">often </w:t>
      </w:r>
      <w:r w:rsidR="003A1733">
        <w:rPr>
          <w:rFonts w:ascii="Times New Roman" w:hAnsi="Times New Roman" w:cs="Times New Roman"/>
          <w:bCs/>
          <w:color w:val="000000"/>
          <w:sz w:val="24"/>
          <w:szCs w:val="24"/>
          <w:shd w:val="clear" w:color="auto" w:fill="FFFFFF"/>
        </w:rPr>
        <w:t>troubling.</w:t>
      </w:r>
      <w:r w:rsidR="005B1D55">
        <w:rPr>
          <w:rStyle w:val="FootnoteReference"/>
          <w:rFonts w:ascii="Times New Roman" w:hAnsi="Times New Roman" w:cs="Times New Roman"/>
          <w:bCs/>
          <w:color w:val="000000"/>
          <w:sz w:val="24"/>
          <w:szCs w:val="24"/>
          <w:shd w:val="clear" w:color="auto" w:fill="FFFFFF"/>
        </w:rPr>
        <w:footnoteReference w:id="4"/>
      </w:r>
    </w:p>
    <w:p w:rsidR="005B1D55" w:rsidRDefault="005B1D55" w:rsidP="001F61E9">
      <w:pPr>
        <w:spacing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b/>
        <w:t>My interest in exploring the relationship between W.E.B. Du Bois and William James (1888-1910) is less explicitly tied to this kind of placement within what Claire Jean Kim has called a field of racial positions.  On the contrary, Du Bois and James’s ties at Harvard produce a host of questions for democratic and racial political thought; indeed, these are the ones I am most drawn to, including Du Bois’s (implied) appropriation of double consciousness from Jamesian psychology, Du Bois’s influence upon James’s own thinking of race and empire, and, the extent to which Du Bois and James together, helped create the language for thinking of both personal and racial identity in the period described by Eddie Glaude as the first national black public</w:t>
      </w:r>
      <w:r w:rsidR="00B25607">
        <w:rPr>
          <w:rFonts w:ascii="Times New Roman" w:hAnsi="Times New Roman" w:cs="Times New Roman"/>
          <w:bCs/>
          <w:color w:val="000000"/>
          <w:sz w:val="24"/>
          <w:szCs w:val="24"/>
          <w:shd w:val="clear" w:color="auto" w:fill="FFFFFF"/>
        </w:rPr>
        <w:t>.</w:t>
      </w:r>
      <w:r w:rsidR="00B95443">
        <w:rPr>
          <w:rStyle w:val="FootnoteReference"/>
          <w:rFonts w:ascii="Times New Roman" w:hAnsi="Times New Roman" w:cs="Times New Roman"/>
          <w:bCs/>
          <w:color w:val="000000"/>
          <w:sz w:val="24"/>
          <w:szCs w:val="24"/>
          <w:shd w:val="clear" w:color="auto" w:fill="FFFFFF"/>
        </w:rPr>
        <w:footnoteReference w:id="5"/>
      </w:r>
      <w:r w:rsidR="00B065A7">
        <w:rPr>
          <w:rFonts w:ascii="Times New Roman" w:hAnsi="Times New Roman" w:cs="Times New Roman"/>
          <w:bCs/>
          <w:color w:val="000000"/>
          <w:sz w:val="24"/>
          <w:szCs w:val="24"/>
          <w:shd w:val="clear" w:color="auto" w:fill="FFFFFF"/>
        </w:rPr>
        <w:t xml:space="preserve">  </w:t>
      </w:r>
      <w:r w:rsidR="00B065A7">
        <w:rPr>
          <w:rFonts w:ascii="Times New Roman" w:hAnsi="Times New Roman" w:cs="Times New Roman"/>
          <w:bCs/>
          <w:color w:val="000000"/>
          <w:sz w:val="24"/>
          <w:szCs w:val="24"/>
          <w:shd w:val="clear" w:color="auto" w:fill="FFFFFF"/>
        </w:rPr>
        <w:lastRenderedPageBreak/>
        <w:t>But my effort to revisit the significance and contemporary relevance of Du Bois and James’s relationship as intellectual interlocutors is not only a task far beyond the scope of this paper, it is also one that I believe cannot be fully engaged without first examining how that very relationship is conveyed in the historical record – and in this, through the lens of friendship.</w:t>
      </w:r>
    </w:p>
    <w:p w:rsidR="00F3015F" w:rsidRDefault="00F3015F" w:rsidP="001F61E9">
      <w:pPr>
        <w:spacing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b/>
      </w:r>
      <w:r w:rsidR="00437D5E">
        <w:rPr>
          <w:rFonts w:ascii="Times New Roman" w:hAnsi="Times New Roman" w:cs="Times New Roman"/>
          <w:bCs/>
          <w:color w:val="000000"/>
          <w:sz w:val="24"/>
          <w:szCs w:val="24"/>
          <w:shd w:val="clear" w:color="auto" w:fill="FFFFFF"/>
        </w:rPr>
        <w:t>Du Bois and James are often portrayed by biographers and scholars of their works as “friends.” My initial reaction to the ubiquity of the description</w:t>
      </w:r>
      <w:r w:rsidR="008B6646">
        <w:rPr>
          <w:rFonts w:ascii="Times New Roman" w:hAnsi="Times New Roman" w:cs="Times New Roman"/>
          <w:bCs/>
          <w:color w:val="000000"/>
          <w:sz w:val="24"/>
          <w:szCs w:val="24"/>
          <w:shd w:val="clear" w:color="auto" w:fill="FFFFFF"/>
        </w:rPr>
        <w:t xml:space="preserve"> has been</w:t>
      </w:r>
      <w:r w:rsidR="00437D5E">
        <w:rPr>
          <w:rFonts w:ascii="Times New Roman" w:hAnsi="Times New Roman" w:cs="Times New Roman"/>
          <w:bCs/>
          <w:color w:val="000000"/>
          <w:sz w:val="24"/>
          <w:szCs w:val="24"/>
          <w:shd w:val="clear" w:color="auto" w:fill="FFFFFF"/>
        </w:rPr>
        <w:t xml:space="preserve"> one of skepticism. Not that I doubt a rich political and intellectual fraternity occasioned by the two men owing to their time together as student and professor at Harvard. Nor do I dismiss the plausibility of any personal friendship they may have shared. But the ease of the descriptor, often without probing of the relationship, I think reveals more of a present longing for an imagined racial fence jumping than a sober examination of the possibilities for friendship of the deep kind implied, in both the time and space invoked in the literature. In short, what do we mean by friendship? What did Du Bois and James mean by it – and what of it?  I hasten to add that “the idea of fraternity” as Wilson Carey McWilliams put it in the title of his magisterial work on the subject now, some </w:t>
      </w:r>
      <w:r w:rsidR="002A3540">
        <w:rPr>
          <w:rFonts w:ascii="Times New Roman" w:hAnsi="Times New Roman" w:cs="Times New Roman"/>
          <w:bCs/>
          <w:color w:val="000000"/>
          <w:sz w:val="24"/>
          <w:szCs w:val="24"/>
          <w:shd w:val="clear" w:color="auto" w:fill="FFFFFF"/>
        </w:rPr>
        <w:t xml:space="preserve">43 years ago, deserves far greater scrutiny in </w:t>
      </w:r>
      <w:r w:rsidR="008B6646">
        <w:rPr>
          <w:rFonts w:ascii="Times New Roman" w:hAnsi="Times New Roman" w:cs="Times New Roman"/>
          <w:bCs/>
          <w:color w:val="000000"/>
          <w:sz w:val="24"/>
          <w:szCs w:val="24"/>
          <w:shd w:val="clear" w:color="auto" w:fill="FFFFFF"/>
        </w:rPr>
        <w:t>present</w:t>
      </w:r>
      <w:r w:rsidR="002A3540">
        <w:rPr>
          <w:rFonts w:ascii="Times New Roman" w:hAnsi="Times New Roman" w:cs="Times New Roman"/>
          <w:bCs/>
          <w:color w:val="000000"/>
          <w:sz w:val="24"/>
          <w:szCs w:val="24"/>
          <w:shd w:val="clear" w:color="auto" w:fill="FFFFFF"/>
        </w:rPr>
        <w:t xml:space="preserve"> discourse on democratic life – and to be sure – even more so in our accounting of what is often flimsily described as “race relations.”</w:t>
      </w:r>
      <w:r w:rsidR="00A81639">
        <w:rPr>
          <w:rStyle w:val="FootnoteReference"/>
          <w:rFonts w:ascii="Times New Roman" w:hAnsi="Times New Roman" w:cs="Times New Roman"/>
          <w:bCs/>
          <w:color w:val="000000"/>
          <w:sz w:val="24"/>
          <w:szCs w:val="24"/>
          <w:shd w:val="clear" w:color="auto" w:fill="FFFFFF"/>
        </w:rPr>
        <w:footnoteReference w:id="6"/>
      </w:r>
      <w:r w:rsidR="002A3540">
        <w:rPr>
          <w:rFonts w:ascii="Times New Roman" w:hAnsi="Times New Roman" w:cs="Times New Roman"/>
          <w:bCs/>
          <w:color w:val="000000"/>
          <w:sz w:val="24"/>
          <w:szCs w:val="24"/>
          <w:shd w:val="clear" w:color="auto" w:fill="FFFFFF"/>
        </w:rPr>
        <w:t xml:space="preserve"> To that end, I will venture but an initial foray into that discussion here, hoping that this first glimpse into what might arguably be called one of the more important intellectual collusions of the twentieth century, bears more than a trivial insight into the deeper challenges of American race-encrusted social and political orders.</w:t>
      </w:r>
      <w:r w:rsidR="009C2047">
        <w:rPr>
          <w:rFonts w:ascii="Times New Roman" w:hAnsi="Times New Roman" w:cs="Times New Roman"/>
          <w:bCs/>
          <w:color w:val="000000"/>
          <w:sz w:val="24"/>
          <w:szCs w:val="24"/>
          <w:shd w:val="clear" w:color="auto" w:fill="FFFFFF"/>
        </w:rPr>
        <w:t xml:space="preserve">  As Ralph Ellison alerted us, </w:t>
      </w:r>
      <w:r w:rsidR="009C4595">
        <w:rPr>
          <w:rFonts w:ascii="Times New Roman" w:hAnsi="Times New Roman" w:cs="Times New Roman"/>
          <w:bCs/>
          <w:color w:val="000000"/>
          <w:sz w:val="24"/>
          <w:szCs w:val="24"/>
          <w:shd w:val="clear" w:color="auto" w:fill="FFFFFF"/>
        </w:rPr>
        <w:t xml:space="preserve">we can never “throw off the </w:t>
      </w:r>
      <w:r w:rsidR="009C4595">
        <w:rPr>
          <w:rFonts w:ascii="Times New Roman" w:hAnsi="Times New Roman" w:cs="Times New Roman"/>
          <w:bCs/>
          <w:color w:val="000000"/>
          <w:sz w:val="24"/>
          <w:szCs w:val="24"/>
          <w:shd w:val="clear" w:color="auto" w:fill="FFFFFF"/>
        </w:rPr>
        <w:lastRenderedPageBreak/>
        <w:t>mas</w:t>
      </w:r>
      <w:r w:rsidR="003A3A87">
        <w:rPr>
          <w:rFonts w:ascii="Times New Roman" w:hAnsi="Times New Roman" w:cs="Times New Roman"/>
          <w:bCs/>
          <w:color w:val="000000"/>
          <w:sz w:val="24"/>
          <w:szCs w:val="24"/>
          <w:shd w:val="clear" w:color="auto" w:fill="FFFFFF"/>
        </w:rPr>
        <w:t>k</w:t>
      </w:r>
      <w:r w:rsidR="009C4595">
        <w:rPr>
          <w:rFonts w:ascii="Times New Roman" w:hAnsi="Times New Roman" w:cs="Times New Roman"/>
          <w:bCs/>
          <w:color w:val="000000"/>
          <w:sz w:val="24"/>
          <w:szCs w:val="24"/>
          <w:shd w:val="clear" w:color="auto" w:fill="FFFFFF"/>
        </w:rPr>
        <w:t xml:space="preserve"> of custom and manners that insulate man from man” until we can be sure our motives are not impure.</w:t>
      </w:r>
      <w:r w:rsidR="005A0572">
        <w:rPr>
          <w:rStyle w:val="FootnoteReference"/>
          <w:rFonts w:ascii="Times New Roman" w:hAnsi="Times New Roman" w:cs="Times New Roman"/>
          <w:bCs/>
          <w:color w:val="000000"/>
          <w:sz w:val="24"/>
          <w:szCs w:val="24"/>
          <w:shd w:val="clear" w:color="auto" w:fill="FFFFFF"/>
        </w:rPr>
        <w:footnoteReference w:id="7"/>
      </w:r>
      <w:r w:rsidR="009C4595">
        <w:rPr>
          <w:rFonts w:ascii="Times New Roman" w:hAnsi="Times New Roman" w:cs="Times New Roman"/>
          <w:bCs/>
          <w:color w:val="000000"/>
          <w:sz w:val="24"/>
          <w:szCs w:val="24"/>
          <w:shd w:val="clear" w:color="auto" w:fill="FFFFFF"/>
        </w:rPr>
        <w:t xml:space="preserve"> And even then, we may not be ready for what we find.</w:t>
      </w:r>
    </w:p>
    <w:p w:rsidR="001A423B" w:rsidRDefault="001A423B" w:rsidP="001F61E9">
      <w:pPr>
        <w:spacing w:line="480" w:lineRule="auto"/>
        <w:rPr>
          <w:rFonts w:ascii="Times New Roman" w:hAnsi="Times New Roman" w:cs="Times New Roman"/>
          <w:bCs/>
          <w:i/>
          <w:color w:val="000000"/>
          <w:sz w:val="24"/>
          <w:szCs w:val="24"/>
          <w:shd w:val="clear" w:color="auto" w:fill="FFFFFF"/>
        </w:rPr>
      </w:pPr>
    </w:p>
    <w:p w:rsidR="00383928" w:rsidRPr="00383928" w:rsidRDefault="00383928" w:rsidP="001F61E9">
      <w:pPr>
        <w:spacing w:line="480" w:lineRule="auto"/>
        <w:rPr>
          <w:rFonts w:ascii="Times New Roman" w:hAnsi="Times New Roman" w:cs="Times New Roman"/>
          <w:bCs/>
          <w:i/>
          <w:color w:val="000000"/>
          <w:sz w:val="24"/>
          <w:szCs w:val="24"/>
          <w:shd w:val="clear" w:color="auto" w:fill="FFFFFF"/>
        </w:rPr>
      </w:pPr>
      <w:r w:rsidRPr="00383928">
        <w:rPr>
          <w:rFonts w:ascii="Times New Roman" w:hAnsi="Times New Roman" w:cs="Times New Roman"/>
          <w:bCs/>
          <w:i/>
          <w:color w:val="000000"/>
          <w:sz w:val="24"/>
          <w:szCs w:val="24"/>
          <w:shd w:val="clear" w:color="auto" w:fill="FFFFFF"/>
        </w:rPr>
        <w:t>James and Du Bois as Friends</w:t>
      </w:r>
    </w:p>
    <w:p w:rsidR="00383928" w:rsidRDefault="008F0E3E" w:rsidP="001F61E9">
      <w:pPr>
        <w:spacing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Ne</w:t>
      </w:r>
      <w:r w:rsidR="00712242">
        <w:rPr>
          <w:rFonts w:ascii="Times New Roman" w:hAnsi="Times New Roman" w:cs="Times New Roman"/>
          <w:bCs/>
          <w:color w:val="000000"/>
          <w:sz w:val="24"/>
          <w:szCs w:val="24"/>
          <w:shd w:val="clear" w:color="auto" w:fill="FFFFFF"/>
        </w:rPr>
        <w:t>arly fifty years after his time</w:t>
      </w:r>
      <w:r>
        <w:rPr>
          <w:rFonts w:ascii="Times New Roman" w:hAnsi="Times New Roman" w:cs="Times New Roman"/>
          <w:bCs/>
          <w:color w:val="000000"/>
          <w:sz w:val="24"/>
          <w:szCs w:val="24"/>
          <w:shd w:val="clear" w:color="auto" w:fill="FFFFFF"/>
        </w:rPr>
        <w:t xml:space="preserve"> at Harvard University as William James’s student, Du Bois recalled the great psychologist-philosopher’s influence upon him. “I was repeatedly a guest in the house of William James; he was my friend and guide to clear thinking.”</w:t>
      </w:r>
      <w:r>
        <w:rPr>
          <w:rStyle w:val="FootnoteReference"/>
          <w:rFonts w:ascii="Times New Roman" w:hAnsi="Times New Roman" w:cs="Times New Roman"/>
          <w:bCs/>
          <w:color w:val="000000"/>
          <w:sz w:val="24"/>
          <w:szCs w:val="24"/>
          <w:shd w:val="clear" w:color="auto" w:fill="FFFFFF"/>
        </w:rPr>
        <w:footnoteReference w:id="8"/>
      </w:r>
      <w:r>
        <w:rPr>
          <w:rFonts w:ascii="Times New Roman" w:hAnsi="Times New Roman" w:cs="Times New Roman"/>
          <w:bCs/>
          <w:color w:val="000000"/>
          <w:sz w:val="24"/>
          <w:szCs w:val="24"/>
          <w:shd w:val="clear" w:color="auto" w:fill="FFFFFF"/>
        </w:rPr>
        <w:t xml:space="preserve"> It was in </w:t>
      </w:r>
      <w:r w:rsidRPr="000D7B29">
        <w:rPr>
          <w:rFonts w:ascii="Times New Roman" w:hAnsi="Times New Roman" w:cs="Times New Roman"/>
          <w:bCs/>
          <w:i/>
          <w:color w:val="000000"/>
          <w:sz w:val="24"/>
          <w:szCs w:val="24"/>
          <w:shd w:val="clear" w:color="auto" w:fill="FFFFFF"/>
        </w:rPr>
        <w:t xml:space="preserve">Dusk of Dawn </w:t>
      </w:r>
      <w:r>
        <w:rPr>
          <w:rFonts w:ascii="Times New Roman" w:hAnsi="Times New Roman" w:cs="Times New Roman"/>
          <w:bCs/>
          <w:color w:val="000000"/>
          <w:sz w:val="24"/>
          <w:szCs w:val="24"/>
          <w:shd w:val="clear" w:color="auto" w:fill="FFFFFF"/>
        </w:rPr>
        <w:t xml:space="preserve">where Du Bois </w:t>
      </w:r>
      <w:r w:rsidR="000D7B29">
        <w:rPr>
          <w:rFonts w:ascii="Times New Roman" w:hAnsi="Times New Roman" w:cs="Times New Roman"/>
          <w:bCs/>
          <w:color w:val="000000"/>
          <w:sz w:val="24"/>
          <w:szCs w:val="24"/>
          <w:shd w:val="clear" w:color="auto" w:fill="FFFFFF"/>
        </w:rPr>
        <w:t>recalled being thrown into the Harvard of 1888’s “extraordinary aggregation of great men.”</w:t>
      </w:r>
      <w:r w:rsidR="000D7B29">
        <w:rPr>
          <w:rStyle w:val="FootnoteReference"/>
          <w:rFonts w:ascii="Times New Roman" w:hAnsi="Times New Roman" w:cs="Times New Roman"/>
          <w:bCs/>
          <w:color w:val="000000"/>
          <w:sz w:val="24"/>
          <w:szCs w:val="24"/>
          <w:shd w:val="clear" w:color="auto" w:fill="FFFFFF"/>
        </w:rPr>
        <w:footnoteReference w:id="9"/>
      </w:r>
      <w:r w:rsidR="00712242">
        <w:rPr>
          <w:rFonts w:ascii="Times New Roman" w:hAnsi="Times New Roman" w:cs="Times New Roman"/>
          <w:bCs/>
          <w:color w:val="000000"/>
          <w:sz w:val="24"/>
          <w:szCs w:val="24"/>
          <w:shd w:val="clear" w:color="auto" w:fill="FFFFFF"/>
        </w:rPr>
        <w:t xml:space="preserve">  James is the only Harvard faculty member described by Du Bois as a friend here. The list includes Josiah Royce, George Santayana, Nathaniel Shaler, and Albert Bushnell Hart among others. James is also singled out for particular attention, as Du Bois’s gratitude for pursuing studies in philosophy</w:t>
      </w:r>
      <w:r w:rsidR="00614843">
        <w:rPr>
          <w:rFonts w:ascii="Times New Roman" w:hAnsi="Times New Roman" w:cs="Times New Roman"/>
          <w:bCs/>
          <w:color w:val="000000"/>
          <w:sz w:val="24"/>
          <w:szCs w:val="24"/>
          <w:shd w:val="clear" w:color="auto" w:fill="FFFFFF"/>
        </w:rPr>
        <w:t xml:space="preserve"> is described as having</w:t>
      </w:r>
      <w:r w:rsidR="00712242">
        <w:rPr>
          <w:rFonts w:ascii="Times New Roman" w:hAnsi="Times New Roman" w:cs="Times New Roman"/>
          <w:bCs/>
          <w:color w:val="000000"/>
          <w:sz w:val="24"/>
          <w:szCs w:val="24"/>
          <w:shd w:val="clear" w:color="auto" w:fill="FFFFFF"/>
        </w:rPr>
        <w:t xml:space="preserve"> “landed me squarely in the arms of William James of Harvard, for which God be praised.”</w:t>
      </w:r>
      <w:r w:rsidR="004C60D1">
        <w:rPr>
          <w:rStyle w:val="FootnoteReference"/>
          <w:rFonts w:ascii="Times New Roman" w:hAnsi="Times New Roman" w:cs="Times New Roman"/>
          <w:bCs/>
          <w:color w:val="000000"/>
          <w:sz w:val="24"/>
          <w:szCs w:val="24"/>
          <w:shd w:val="clear" w:color="auto" w:fill="FFFFFF"/>
        </w:rPr>
        <w:footnoteReference w:id="10"/>
      </w:r>
      <w:r w:rsidR="004C60D1">
        <w:rPr>
          <w:rFonts w:ascii="Times New Roman" w:hAnsi="Times New Roman" w:cs="Times New Roman"/>
          <w:bCs/>
          <w:color w:val="000000"/>
          <w:sz w:val="24"/>
          <w:szCs w:val="24"/>
          <w:shd w:val="clear" w:color="auto" w:fill="FFFFFF"/>
        </w:rPr>
        <w:t xml:space="preserve">  These passages would be cited over the years as evidence of James’s profound intellectual, and indeed, to our point, </w:t>
      </w:r>
      <w:r w:rsidR="004C60D1" w:rsidRPr="00614843">
        <w:rPr>
          <w:rFonts w:ascii="Times New Roman" w:hAnsi="Times New Roman" w:cs="Times New Roman"/>
          <w:bCs/>
          <w:i/>
          <w:color w:val="000000"/>
          <w:sz w:val="24"/>
          <w:szCs w:val="24"/>
          <w:shd w:val="clear" w:color="auto" w:fill="FFFFFF"/>
        </w:rPr>
        <w:t xml:space="preserve">personal </w:t>
      </w:r>
      <w:r w:rsidR="004C60D1">
        <w:rPr>
          <w:rFonts w:ascii="Times New Roman" w:hAnsi="Times New Roman" w:cs="Times New Roman"/>
          <w:bCs/>
          <w:color w:val="000000"/>
          <w:sz w:val="24"/>
          <w:szCs w:val="24"/>
          <w:shd w:val="clear" w:color="auto" w:fill="FFFFFF"/>
        </w:rPr>
        <w:t xml:space="preserve">influence upon the young Du Bois.  </w:t>
      </w:r>
      <w:r w:rsidR="009A2A0A">
        <w:rPr>
          <w:rFonts w:ascii="Times New Roman" w:hAnsi="Times New Roman" w:cs="Times New Roman"/>
          <w:bCs/>
          <w:color w:val="000000"/>
          <w:sz w:val="24"/>
          <w:szCs w:val="24"/>
          <w:shd w:val="clear" w:color="auto" w:fill="FFFFFF"/>
        </w:rPr>
        <w:t>Inde</w:t>
      </w:r>
      <w:r w:rsidR="00614843">
        <w:rPr>
          <w:rFonts w:ascii="Times New Roman" w:hAnsi="Times New Roman" w:cs="Times New Roman"/>
          <w:bCs/>
          <w:color w:val="000000"/>
          <w:sz w:val="24"/>
          <w:szCs w:val="24"/>
          <w:shd w:val="clear" w:color="auto" w:fill="FFFFFF"/>
        </w:rPr>
        <w:t>ed, Cornel West would cite long</w:t>
      </w:r>
      <w:r w:rsidR="009A2A0A">
        <w:rPr>
          <w:rFonts w:ascii="Times New Roman" w:hAnsi="Times New Roman" w:cs="Times New Roman"/>
          <w:bCs/>
          <w:color w:val="000000"/>
          <w:sz w:val="24"/>
          <w:szCs w:val="24"/>
          <w:shd w:val="clear" w:color="auto" w:fill="FFFFFF"/>
        </w:rPr>
        <w:t xml:space="preserve"> passages from Du Bois’s </w:t>
      </w:r>
      <w:r w:rsidR="009A2A0A" w:rsidRPr="009A2A0A">
        <w:rPr>
          <w:rFonts w:ascii="Times New Roman" w:hAnsi="Times New Roman" w:cs="Times New Roman"/>
          <w:bCs/>
          <w:i/>
          <w:color w:val="000000"/>
          <w:sz w:val="24"/>
          <w:szCs w:val="24"/>
          <w:shd w:val="clear" w:color="auto" w:fill="FFFFFF"/>
        </w:rPr>
        <w:t>Autobiography</w:t>
      </w:r>
      <w:r w:rsidR="009A2A0A">
        <w:rPr>
          <w:rFonts w:ascii="Times New Roman" w:hAnsi="Times New Roman" w:cs="Times New Roman"/>
          <w:bCs/>
          <w:color w:val="000000"/>
          <w:sz w:val="24"/>
          <w:szCs w:val="24"/>
          <w:shd w:val="clear" w:color="auto" w:fill="FFFFFF"/>
        </w:rPr>
        <w:t xml:space="preserve"> – these in a section in which Du Bois is classified as “The Jamesian Organic Intellectual” – in his work on pragmatism, in a then striking effort to fold Du Bois into </w:t>
      </w:r>
      <w:r w:rsidR="009A2A0A">
        <w:rPr>
          <w:rFonts w:ascii="Times New Roman" w:hAnsi="Times New Roman" w:cs="Times New Roman"/>
          <w:bCs/>
          <w:color w:val="000000"/>
          <w:sz w:val="24"/>
          <w:szCs w:val="24"/>
          <w:shd w:val="clear" w:color="auto" w:fill="FFFFFF"/>
        </w:rPr>
        <w:lastRenderedPageBreak/>
        <w:t>the canon of American pragmatism and its philosophic tradition.  But fraternity, however presumed, is held in abeyance.</w:t>
      </w:r>
      <w:r w:rsidR="000F5FD7">
        <w:rPr>
          <w:rStyle w:val="FootnoteReference"/>
          <w:rFonts w:ascii="Times New Roman" w:hAnsi="Times New Roman" w:cs="Times New Roman"/>
          <w:bCs/>
          <w:color w:val="000000"/>
          <w:sz w:val="24"/>
          <w:szCs w:val="24"/>
          <w:shd w:val="clear" w:color="auto" w:fill="FFFFFF"/>
        </w:rPr>
        <w:footnoteReference w:id="11"/>
      </w:r>
    </w:p>
    <w:p w:rsidR="00FD295C" w:rsidRDefault="00AF4DB1" w:rsidP="001F61E9">
      <w:pPr>
        <w:spacing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b/>
        <w:t>This was not so for William James scholar Eugene Taylor, to whom the literary critic and biographer Arnold Rampersad said Du Bois assured him that “the two most important people in my life were my mother and William James.”</w:t>
      </w:r>
      <w:r w:rsidR="00486F36">
        <w:rPr>
          <w:rStyle w:val="FootnoteReference"/>
          <w:rFonts w:ascii="Times New Roman" w:hAnsi="Times New Roman" w:cs="Times New Roman"/>
          <w:bCs/>
          <w:color w:val="000000"/>
          <w:sz w:val="24"/>
          <w:szCs w:val="24"/>
          <w:shd w:val="clear" w:color="auto" w:fill="FFFFFF"/>
        </w:rPr>
        <w:footnoteReference w:id="12"/>
      </w:r>
      <w:r w:rsidR="00FD295C">
        <w:rPr>
          <w:rFonts w:ascii="Times New Roman" w:hAnsi="Times New Roman" w:cs="Times New Roman"/>
          <w:bCs/>
          <w:color w:val="000000"/>
          <w:sz w:val="24"/>
          <w:szCs w:val="24"/>
          <w:shd w:val="clear" w:color="auto" w:fill="FFFFFF"/>
        </w:rPr>
        <w:t xml:space="preserve"> Granting this insight the widest berth possible as far as sourcing such recollections go, Taylor is effusive in ways that go beyond the oral historical record.  For Taylor, the “indication [is] that James and Du Bois were something more than just casual acquaintances. In fact, James appears to have been one of Du Bois’s spiritual mentors.”</w:t>
      </w:r>
      <w:r w:rsidR="00FD295C">
        <w:rPr>
          <w:rStyle w:val="FootnoteReference"/>
          <w:rFonts w:ascii="Times New Roman" w:hAnsi="Times New Roman" w:cs="Times New Roman"/>
          <w:bCs/>
          <w:color w:val="000000"/>
          <w:sz w:val="24"/>
          <w:szCs w:val="24"/>
          <w:shd w:val="clear" w:color="auto" w:fill="FFFFFF"/>
        </w:rPr>
        <w:footnoteReference w:id="13"/>
      </w:r>
      <w:r w:rsidR="00BC2CB2">
        <w:rPr>
          <w:rFonts w:ascii="Times New Roman" w:hAnsi="Times New Roman" w:cs="Times New Roman"/>
          <w:bCs/>
          <w:color w:val="000000"/>
          <w:sz w:val="24"/>
          <w:szCs w:val="24"/>
          <w:shd w:val="clear" w:color="auto" w:fill="FFFFFF"/>
        </w:rPr>
        <w:t xml:space="preserve"> There is a propulsion towards deep friendship, bordering on the mystical here, well beyond what might be justified by the evidence, including Du Bois’s words. Even Francis Broderick’s </w:t>
      </w:r>
      <w:r w:rsidR="00644D21">
        <w:rPr>
          <w:rFonts w:ascii="Times New Roman" w:hAnsi="Times New Roman" w:cs="Times New Roman"/>
          <w:bCs/>
          <w:color w:val="000000"/>
          <w:sz w:val="24"/>
          <w:szCs w:val="24"/>
          <w:shd w:val="clear" w:color="auto" w:fill="FFFFFF"/>
        </w:rPr>
        <w:t xml:space="preserve">mid-century </w:t>
      </w:r>
      <w:r w:rsidR="00BC2CB2">
        <w:rPr>
          <w:rFonts w:ascii="Times New Roman" w:hAnsi="Times New Roman" w:cs="Times New Roman"/>
          <w:bCs/>
          <w:color w:val="000000"/>
          <w:sz w:val="24"/>
          <w:szCs w:val="24"/>
          <w:shd w:val="clear" w:color="auto" w:fill="FFFFFF"/>
        </w:rPr>
        <w:t>interview with Du Bois where the aging Du Bois recalls James as his “favorite teacher and my closest friend,” doesn’t quite capture the intimacy conveyed in Taylor’s description.</w:t>
      </w:r>
      <w:r w:rsidR="002D1EA5">
        <w:rPr>
          <w:rStyle w:val="FootnoteReference"/>
          <w:rFonts w:ascii="Times New Roman" w:hAnsi="Times New Roman" w:cs="Times New Roman"/>
          <w:bCs/>
          <w:color w:val="000000"/>
          <w:sz w:val="24"/>
          <w:szCs w:val="24"/>
          <w:shd w:val="clear" w:color="auto" w:fill="FFFFFF"/>
        </w:rPr>
        <w:footnoteReference w:id="14"/>
      </w:r>
      <w:r w:rsidR="00BC2CB2">
        <w:rPr>
          <w:rFonts w:ascii="Times New Roman" w:hAnsi="Times New Roman" w:cs="Times New Roman"/>
          <w:bCs/>
          <w:color w:val="000000"/>
          <w:sz w:val="24"/>
          <w:szCs w:val="24"/>
          <w:shd w:val="clear" w:color="auto" w:fill="FFFFFF"/>
        </w:rPr>
        <w:t xml:space="preserve">  </w:t>
      </w:r>
      <w:r w:rsidR="00644D21">
        <w:rPr>
          <w:rFonts w:ascii="Times New Roman" w:hAnsi="Times New Roman" w:cs="Times New Roman"/>
          <w:bCs/>
          <w:color w:val="000000"/>
          <w:sz w:val="24"/>
          <w:szCs w:val="24"/>
          <w:shd w:val="clear" w:color="auto" w:fill="FFFFFF"/>
        </w:rPr>
        <w:t>Did Du Bois “unconsciously” adopt even James’s writing style? Taylor seems to think so.  Indeed, for Taylor, friendship was James’s chief influence upon Du Bois. “Could James’s real impact on Du Bois’s thinking have b</w:t>
      </w:r>
      <w:r w:rsidR="009E743B">
        <w:rPr>
          <w:rFonts w:ascii="Times New Roman" w:hAnsi="Times New Roman" w:cs="Times New Roman"/>
          <w:bCs/>
          <w:color w:val="000000"/>
          <w:sz w:val="24"/>
          <w:szCs w:val="24"/>
          <w:shd w:val="clear" w:color="auto" w:fill="FFFFFF"/>
        </w:rPr>
        <w:t>een in just such an atmosphere o</w:t>
      </w:r>
      <w:r w:rsidR="00644D21">
        <w:rPr>
          <w:rFonts w:ascii="Times New Roman" w:hAnsi="Times New Roman" w:cs="Times New Roman"/>
          <w:bCs/>
          <w:color w:val="000000"/>
          <w:sz w:val="24"/>
          <w:szCs w:val="24"/>
          <w:shd w:val="clear" w:color="auto" w:fill="FFFFFF"/>
        </w:rPr>
        <w:t>f intimacy and friendship, with all the notebooks and published references providing us with empirical but only peripheral clues?”</w:t>
      </w:r>
      <w:r w:rsidR="0024593B">
        <w:rPr>
          <w:rStyle w:val="FootnoteReference"/>
          <w:rFonts w:ascii="Times New Roman" w:hAnsi="Times New Roman" w:cs="Times New Roman"/>
          <w:bCs/>
          <w:color w:val="000000"/>
          <w:sz w:val="24"/>
          <w:szCs w:val="24"/>
          <w:shd w:val="clear" w:color="auto" w:fill="FFFFFF"/>
        </w:rPr>
        <w:footnoteReference w:id="15"/>
      </w:r>
    </w:p>
    <w:p w:rsidR="003675EC" w:rsidRDefault="003675EC" w:rsidP="001F61E9">
      <w:pPr>
        <w:spacing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lastRenderedPageBreak/>
        <w:tab/>
      </w:r>
      <w:r w:rsidR="00D42238">
        <w:rPr>
          <w:rFonts w:ascii="Times New Roman" w:hAnsi="Times New Roman" w:cs="Times New Roman"/>
          <w:bCs/>
          <w:color w:val="000000"/>
          <w:sz w:val="24"/>
          <w:szCs w:val="24"/>
          <w:shd w:val="clear" w:color="auto" w:fill="FFFFFF"/>
        </w:rPr>
        <w:t xml:space="preserve">Few go so far as Taylor, but we can glean an aspirational tone in some of the language of fraternity surrounding James and Du Bois – language that goes well beyond what either of them said or wrote of the other. </w:t>
      </w:r>
      <w:r w:rsidR="008F4535">
        <w:rPr>
          <w:rFonts w:ascii="Times New Roman" w:hAnsi="Times New Roman" w:cs="Times New Roman"/>
          <w:bCs/>
          <w:color w:val="000000"/>
          <w:sz w:val="24"/>
          <w:szCs w:val="24"/>
          <w:shd w:val="clear" w:color="auto" w:fill="FFFFFF"/>
        </w:rPr>
        <w:t>Du Bois’s “my friend and guide to clear thinking”</w:t>
      </w:r>
      <w:r w:rsidR="00324214">
        <w:rPr>
          <w:rFonts w:ascii="Times New Roman" w:hAnsi="Times New Roman" w:cs="Times New Roman"/>
          <w:bCs/>
          <w:color w:val="000000"/>
          <w:sz w:val="24"/>
          <w:szCs w:val="24"/>
          <w:shd w:val="clear" w:color="auto" w:fill="FFFFFF"/>
        </w:rPr>
        <w:t xml:space="preserve"> </w:t>
      </w:r>
      <w:r w:rsidR="00B0206E">
        <w:rPr>
          <w:rFonts w:ascii="Times New Roman" w:hAnsi="Times New Roman" w:cs="Times New Roman"/>
          <w:bCs/>
          <w:color w:val="000000"/>
          <w:sz w:val="24"/>
          <w:szCs w:val="24"/>
          <w:shd w:val="clear" w:color="auto" w:fill="FFFFFF"/>
        </w:rPr>
        <w:t>rendering</w:t>
      </w:r>
      <w:r w:rsidR="008F4535">
        <w:rPr>
          <w:rFonts w:ascii="Times New Roman" w:hAnsi="Times New Roman" w:cs="Times New Roman"/>
          <w:bCs/>
          <w:color w:val="000000"/>
          <w:sz w:val="24"/>
          <w:szCs w:val="24"/>
          <w:shd w:val="clear" w:color="auto" w:fill="FFFFFF"/>
        </w:rPr>
        <w:t xml:space="preserve"> of James is found in almost any discussion of note where their relationship is touched upon. But the line is rarely, if ever</w:t>
      </w:r>
      <w:r w:rsidR="003A624C">
        <w:rPr>
          <w:rFonts w:ascii="Times New Roman" w:hAnsi="Times New Roman" w:cs="Times New Roman"/>
          <w:bCs/>
          <w:color w:val="000000"/>
          <w:sz w:val="24"/>
          <w:szCs w:val="24"/>
          <w:shd w:val="clear" w:color="auto" w:fill="FFFFFF"/>
        </w:rPr>
        <w:t>,</w:t>
      </w:r>
      <w:r w:rsidR="008F4535">
        <w:rPr>
          <w:rFonts w:ascii="Times New Roman" w:hAnsi="Times New Roman" w:cs="Times New Roman"/>
          <w:bCs/>
          <w:color w:val="000000"/>
          <w:sz w:val="24"/>
          <w:szCs w:val="24"/>
          <w:shd w:val="clear" w:color="auto" w:fill="FFFFFF"/>
        </w:rPr>
        <w:t xml:space="preserve"> interrogated, and friendship hangs as a presumed state. It can be found in Louis Menand’s </w:t>
      </w:r>
      <w:r w:rsidR="008F4535" w:rsidRPr="008F4535">
        <w:rPr>
          <w:rFonts w:ascii="Times New Roman" w:hAnsi="Times New Roman" w:cs="Times New Roman"/>
          <w:bCs/>
          <w:i/>
          <w:color w:val="000000"/>
          <w:sz w:val="24"/>
          <w:szCs w:val="24"/>
          <w:shd w:val="clear" w:color="auto" w:fill="FFFFFF"/>
        </w:rPr>
        <w:t>The Metaphysical Club</w:t>
      </w:r>
      <w:r w:rsidR="008F4535">
        <w:rPr>
          <w:rFonts w:ascii="Times New Roman" w:hAnsi="Times New Roman" w:cs="Times New Roman"/>
          <w:bCs/>
          <w:color w:val="000000"/>
          <w:sz w:val="24"/>
          <w:szCs w:val="24"/>
          <w:shd w:val="clear" w:color="auto" w:fill="FFFFFF"/>
        </w:rPr>
        <w:t>, for instance, where James’s influence is emphasized (pushing Du Bois away from the impractical field of philosophy into the social sciences).</w:t>
      </w:r>
      <w:r w:rsidR="003A624C">
        <w:rPr>
          <w:rStyle w:val="FootnoteReference"/>
          <w:rFonts w:ascii="Times New Roman" w:hAnsi="Times New Roman" w:cs="Times New Roman"/>
          <w:bCs/>
          <w:color w:val="000000"/>
          <w:sz w:val="24"/>
          <w:szCs w:val="24"/>
          <w:shd w:val="clear" w:color="auto" w:fill="FFFFFF"/>
        </w:rPr>
        <w:footnoteReference w:id="16"/>
      </w:r>
      <w:r w:rsidR="008F4535">
        <w:rPr>
          <w:rFonts w:ascii="Times New Roman" w:hAnsi="Times New Roman" w:cs="Times New Roman"/>
          <w:bCs/>
          <w:color w:val="000000"/>
          <w:sz w:val="24"/>
          <w:szCs w:val="24"/>
          <w:shd w:val="clear" w:color="auto" w:fill="FFFFFF"/>
        </w:rPr>
        <w:t xml:space="preserve">  </w:t>
      </w:r>
      <w:r w:rsidR="003A624C">
        <w:rPr>
          <w:rFonts w:ascii="Times New Roman" w:hAnsi="Times New Roman" w:cs="Times New Roman"/>
          <w:bCs/>
          <w:color w:val="000000"/>
          <w:sz w:val="24"/>
          <w:szCs w:val="24"/>
          <w:shd w:val="clear" w:color="auto" w:fill="FFFFFF"/>
        </w:rPr>
        <w:t xml:space="preserve">This is not so much wrong as it is short. Trygve Throntveit’s </w:t>
      </w:r>
      <w:r w:rsidR="003A624C" w:rsidRPr="00E54285">
        <w:rPr>
          <w:rFonts w:ascii="Times New Roman" w:hAnsi="Times New Roman" w:cs="Times New Roman"/>
          <w:bCs/>
          <w:i/>
          <w:color w:val="000000"/>
          <w:sz w:val="24"/>
          <w:szCs w:val="24"/>
          <w:shd w:val="clear" w:color="auto" w:fill="FFFFFF"/>
        </w:rPr>
        <w:t>William James and the Quest for an Ethical</w:t>
      </w:r>
      <w:r w:rsidR="003A624C">
        <w:rPr>
          <w:rFonts w:ascii="Times New Roman" w:hAnsi="Times New Roman" w:cs="Times New Roman"/>
          <w:bCs/>
          <w:color w:val="000000"/>
          <w:sz w:val="24"/>
          <w:szCs w:val="24"/>
          <w:shd w:val="clear" w:color="auto" w:fill="FFFFFF"/>
        </w:rPr>
        <w:t xml:space="preserve"> </w:t>
      </w:r>
      <w:r w:rsidR="003A624C" w:rsidRPr="00E54285">
        <w:rPr>
          <w:rFonts w:ascii="Times New Roman" w:hAnsi="Times New Roman" w:cs="Times New Roman"/>
          <w:bCs/>
          <w:i/>
          <w:color w:val="000000"/>
          <w:sz w:val="24"/>
          <w:szCs w:val="24"/>
          <w:shd w:val="clear" w:color="auto" w:fill="FFFFFF"/>
        </w:rPr>
        <w:t xml:space="preserve">Republic </w:t>
      </w:r>
      <w:r w:rsidR="003A624C">
        <w:rPr>
          <w:rFonts w:ascii="Times New Roman" w:hAnsi="Times New Roman" w:cs="Times New Roman"/>
          <w:bCs/>
          <w:color w:val="000000"/>
          <w:sz w:val="24"/>
          <w:szCs w:val="24"/>
          <w:shd w:val="clear" w:color="auto" w:fill="FFFFFF"/>
        </w:rPr>
        <w:t>is a rare instance where friendship is stripped of its banality and reconsidered.</w:t>
      </w:r>
      <w:r w:rsidR="00585BED">
        <w:rPr>
          <w:rFonts w:ascii="Times New Roman" w:hAnsi="Times New Roman" w:cs="Times New Roman"/>
          <w:bCs/>
          <w:color w:val="000000"/>
          <w:sz w:val="24"/>
          <w:szCs w:val="24"/>
          <w:shd w:val="clear" w:color="auto" w:fill="FFFFFF"/>
        </w:rPr>
        <w:t xml:space="preserve">  James’s relationship to Du Bois is not cheapened but rendered more meaningful, when considered in light of what Throntveit calls James’s “casual racism,” as reflected in his private allusions to Booker T. Washington as “the darkey.”</w:t>
      </w:r>
      <w:r w:rsidR="003C1764">
        <w:rPr>
          <w:rStyle w:val="FootnoteReference"/>
          <w:rFonts w:ascii="Times New Roman" w:hAnsi="Times New Roman" w:cs="Times New Roman"/>
          <w:bCs/>
          <w:color w:val="000000"/>
          <w:sz w:val="24"/>
          <w:szCs w:val="24"/>
          <w:shd w:val="clear" w:color="auto" w:fill="FFFFFF"/>
        </w:rPr>
        <w:footnoteReference w:id="17"/>
      </w:r>
      <w:r w:rsidR="00E54285">
        <w:rPr>
          <w:rFonts w:ascii="Times New Roman" w:hAnsi="Times New Roman" w:cs="Times New Roman"/>
          <w:bCs/>
          <w:color w:val="000000"/>
          <w:sz w:val="24"/>
          <w:szCs w:val="24"/>
          <w:shd w:val="clear" w:color="auto" w:fill="FFFFFF"/>
        </w:rPr>
        <w:t xml:space="preserve">  Scholarly r</w:t>
      </w:r>
      <w:r w:rsidR="00585BED">
        <w:rPr>
          <w:rFonts w:ascii="Times New Roman" w:hAnsi="Times New Roman" w:cs="Times New Roman"/>
          <w:bCs/>
          <w:color w:val="000000"/>
          <w:sz w:val="24"/>
          <w:szCs w:val="24"/>
          <w:shd w:val="clear" w:color="auto" w:fill="FFFFFF"/>
        </w:rPr>
        <w:t>e</w:t>
      </w:r>
      <w:r w:rsidR="00E54285">
        <w:rPr>
          <w:rFonts w:ascii="Times New Roman" w:hAnsi="Times New Roman" w:cs="Times New Roman"/>
          <w:bCs/>
          <w:color w:val="000000"/>
          <w:sz w:val="24"/>
          <w:szCs w:val="24"/>
          <w:shd w:val="clear" w:color="auto" w:fill="FFFFFF"/>
        </w:rPr>
        <w:t>collections</w:t>
      </w:r>
      <w:r w:rsidR="00585BED">
        <w:rPr>
          <w:rFonts w:ascii="Times New Roman" w:hAnsi="Times New Roman" w:cs="Times New Roman"/>
          <w:bCs/>
          <w:color w:val="000000"/>
          <w:sz w:val="24"/>
          <w:szCs w:val="24"/>
          <w:shd w:val="clear" w:color="auto" w:fill="FFFFFF"/>
        </w:rPr>
        <w:t xml:space="preserve"> of those Harvard philosophical dinners are worthy of such inclusive accountings.</w:t>
      </w:r>
    </w:p>
    <w:p w:rsidR="00D36E73" w:rsidRDefault="00D36E73" w:rsidP="001F61E9">
      <w:pPr>
        <w:spacing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b/>
        <w:t xml:space="preserve">Would James have ever referred to Du Bois as his “friend?” It does not appear he ever did. This may be altogether unnoteworthy in evaluating the depth of the relationship. But Du Bois does invoke the term. While James seems to have not, his sentiments towards Du Bois, in more staid terms to be sure, suggest something cooler, but not without meaningfulness: </w:t>
      </w:r>
      <w:r w:rsidR="00A156C0">
        <w:rPr>
          <w:rFonts w:ascii="Times New Roman" w:hAnsi="Times New Roman" w:cs="Times New Roman"/>
          <w:bCs/>
          <w:color w:val="000000"/>
          <w:sz w:val="24"/>
          <w:szCs w:val="24"/>
          <w:shd w:val="clear" w:color="auto" w:fill="FFFFFF"/>
        </w:rPr>
        <w:t xml:space="preserve">something more like </w:t>
      </w:r>
      <w:r>
        <w:rPr>
          <w:rFonts w:ascii="Times New Roman" w:hAnsi="Times New Roman" w:cs="Times New Roman"/>
          <w:bCs/>
          <w:color w:val="000000"/>
          <w:sz w:val="24"/>
          <w:szCs w:val="24"/>
          <w:shd w:val="clear" w:color="auto" w:fill="FFFFFF"/>
        </w:rPr>
        <w:t>fondness.</w:t>
      </w:r>
      <w:r w:rsidR="00D76B0D">
        <w:rPr>
          <w:rFonts w:ascii="Times New Roman" w:hAnsi="Times New Roman" w:cs="Times New Roman"/>
          <w:bCs/>
          <w:color w:val="000000"/>
          <w:sz w:val="24"/>
          <w:szCs w:val="24"/>
          <w:shd w:val="clear" w:color="auto" w:fill="FFFFFF"/>
        </w:rPr>
        <w:t xml:space="preserve"> James’s 1891 letter inviting his then graduate student Du Bois to a “philosophical dinner” at his home on February 14</w:t>
      </w:r>
      <w:r w:rsidR="00D76B0D" w:rsidRPr="00D76B0D">
        <w:rPr>
          <w:rFonts w:ascii="Times New Roman" w:hAnsi="Times New Roman" w:cs="Times New Roman"/>
          <w:bCs/>
          <w:color w:val="000000"/>
          <w:sz w:val="24"/>
          <w:szCs w:val="24"/>
          <w:shd w:val="clear" w:color="auto" w:fill="FFFFFF"/>
          <w:vertAlign w:val="superscript"/>
        </w:rPr>
        <w:t>th</w:t>
      </w:r>
      <w:r w:rsidR="00D76B0D">
        <w:rPr>
          <w:rFonts w:ascii="Times New Roman" w:hAnsi="Times New Roman" w:cs="Times New Roman"/>
          <w:bCs/>
          <w:color w:val="000000"/>
          <w:sz w:val="24"/>
          <w:szCs w:val="24"/>
          <w:shd w:val="clear" w:color="auto" w:fill="FFFFFF"/>
        </w:rPr>
        <w:t xml:space="preserve">, is as austere as can be. But, it is clear, that it meant a great deal to Du Bois – and it was but one of numerous occasions where Du Bois and </w:t>
      </w:r>
      <w:r w:rsidR="00D76B0D">
        <w:rPr>
          <w:rFonts w:ascii="Times New Roman" w:hAnsi="Times New Roman" w:cs="Times New Roman"/>
          <w:bCs/>
          <w:color w:val="000000"/>
          <w:sz w:val="24"/>
          <w:szCs w:val="24"/>
          <w:shd w:val="clear" w:color="auto" w:fill="FFFFFF"/>
        </w:rPr>
        <w:lastRenderedPageBreak/>
        <w:t>James conversed together outside the bounds of the academy.</w:t>
      </w:r>
      <w:r w:rsidR="009C08DE">
        <w:rPr>
          <w:rStyle w:val="FootnoteReference"/>
          <w:rFonts w:ascii="Times New Roman" w:hAnsi="Times New Roman" w:cs="Times New Roman"/>
          <w:bCs/>
          <w:color w:val="000000"/>
          <w:sz w:val="24"/>
          <w:szCs w:val="24"/>
          <w:shd w:val="clear" w:color="auto" w:fill="FFFFFF"/>
        </w:rPr>
        <w:footnoteReference w:id="18"/>
      </w:r>
      <w:r w:rsidR="007A12EE">
        <w:rPr>
          <w:rFonts w:ascii="Times New Roman" w:hAnsi="Times New Roman" w:cs="Times New Roman"/>
          <w:bCs/>
          <w:color w:val="000000"/>
          <w:sz w:val="24"/>
          <w:szCs w:val="24"/>
          <w:shd w:val="clear" w:color="auto" w:fill="FFFFFF"/>
        </w:rPr>
        <w:t xml:space="preserve">  James would later write with pride about “my old pupil Du Bois, whose ‘Souls of Black Folk’ is a very remarkable literary production – as mournful as it is remarkable.”</w:t>
      </w:r>
      <w:r w:rsidR="0033017E">
        <w:rPr>
          <w:rStyle w:val="FootnoteReference"/>
          <w:rFonts w:ascii="Times New Roman" w:hAnsi="Times New Roman" w:cs="Times New Roman"/>
          <w:bCs/>
          <w:color w:val="000000"/>
          <w:sz w:val="24"/>
          <w:szCs w:val="24"/>
          <w:shd w:val="clear" w:color="auto" w:fill="FFFFFF"/>
        </w:rPr>
        <w:footnoteReference w:id="19"/>
      </w:r>
      <w:r w:rsidR="007A12EE">
        <w:rPr>
          <w:rFonts w:ascii="Times New Roman" w:hAnsi="Times New Roman" w:cs="Times New Roman"/>
          <w:bCs/>
          <w:color w:val="000000"/>
          <w:sz w:val="24"/>
          <w:szCs w:val="24"/>
          <w:shd w:val="clear" w:color="auto" w:fill="FFFFFF"/>
        </w:rPr>
        <w:t xml:space="preserve">  That letter, coming after the publication of </w:t>
      </w:r>
      <w:r w:rsidR="007A12EE" w:rsidRPr="00384872">
        <w:rPr>
          <w:rFonts w:ascii="Times New Roman" w:hAnsi="Times New Roman" w:cs="Times New Roman"/>
          <w:bCs/>
          <w:i/>
          <w:color w:val="000000"/>
          <w:sz w:val="24"/>
          <w:szCs w:val="24"/>
          <w:shd w:val="clear" w:color="auto" w:fill="FFFFFF"/>
        </w:rPr>
        <w:t>Souls</w:t>
      </w:r>
      <w:r w:rsidR="007A12EE">
        <w:rPr>
          <w:rFonts w:ascii="Times New Roman" w:hAnsi="Times New Roman" w:cs="Times New Roman"/>
          <w:bCs/>
          <w:color w:val="000000"/>
          <w:sz w:val="24"/>
          <w:szCs w:val="24"/>
          <w:shd w:val="clear" w:color="auto" w:fill="FFFFFF"/>
        </w:rPr>
        <w:t>, adds a bit more depth to understanding the relationship – but scholars are prone to draw more fire from it and similar missives, than is perhaps warranted.</w:t>
      </w:r>
      <w:r w:rsidR="006E1D76">
        <w:rPr>
          <w:rFonts w:ascii="Times New Roman" w:hAnsi="Times New Roman" w:cs="Times New Roman"/>
          <w:bCs/>
          <w:color w:val="000000"/>
          <w:sz w:val="24"/>
          <w:szCs w:val="24"/>
          <w:shd w:val="clear" w:color="auto" w:fill="FFFFFF"/>
        </w:rPr>
        <w:t xml:space="preserve">  Herbert Aptheker </w:t>
      </w:r>
      <w:r w:rsidR="0053031E">
        <w:rPr>
          <w:rFonts w:ascii="Times New Roman" w:hAnsi="Times New Roman" w:cs="Times New Roman"/>
          <w:bCs/>
          <w:color w:val="000000"/>
          <w:sz w:val="24"/>
          <w:szCs w:val="24"/>
          <w:shd w:val="clear" w:color="auto" w:fill="FFFFFF"/>
        </w:rPr>
        <w:t>posits a different tone</w:t>
      </w:r>
      <w:r w:rsidR="00691264">
        <w:rPr>
          <w:rFonts w:ascii="Times New Roman" w:hAnsi="Times New Roman" w:cs="Times New Roman"/>
          <w:bCs/>
          <w:color w:val="000000"/>
          <w:sz w:val="24"/>
          <w:szCs w:val="24"/>
          <w:shd w:val="clear" w:color="auto" w:fill="FFFFFF"/>
        </w:rPr>
        <w:t xml:space="preserve"> in his edited volume on Du Bois’s correspondence, describing “the relationship between Du Bois and William James [as] always cordial.”</w:t>
      </w:r>
      <w:r w:rsidR="00691264">
        <w:rPr>
          <w:rStyle w:val="FootnoteReference"/>
          <w:rFonts w:ascii="Times New Roman" w:hAnsi="Times New Roman" w:cs="Times New Roman"/>
          <w:bCs/>
          <w:color w:val="000000"/>
          <w:sz w:val="24"/>
          <w:szCs w:val="24"/>
          <w:shd w:val="clear" w:color="auto" w:fill="FFFFFF"/>
        </w:rPr>
        <w:footnoteReference w:id="20"/>
      </w:r>
      <w:r w:rsidR="00691264">
        <w:rPr>
          <w:rFonts w:ascii="Times New Roman" w:hAnsi="Times New Roman" w:cs="Times New Roman"/>
          <w:bCs/>
          <w:color w:val="000000"/>
          <w:sz w:val="24"/>
          <w:szCs w:val="24"/>
          <w:shd w:val="clear" w:color="auto" w:fill="FFFFFF"/>
        </w:rPr>
        <w:t xml:space="preserve">  Perhaps Lockean racial pairings (to what end?) call for more, but </w:t>
      </w:r>
      <w:r w:rsidR="0033017E">
        <w:rPr>
          <w:rFonts w:ascii="Times New Roman" w:hAnsi="Times New Roman" w:cs="Times New Roman"/>
          <w:bCs/>
          <w:color w:val="000000"/>
          <w:sz w:val="24"/>
          <w:szCs w:val="24"/>
          <w:shd w:val="clear" w:color="auto" w:fill="FFFFFF"/>
        </w:rPr>
        <w:t xml:space="preserve">we </w:t>
      </w:r>
      <w:r w:rsidR="00691264">
        <w:rPr>
          <w:rFonts w:ascii="Times New Roman" w:hAnsi="Times New Roman" w:cs="Times New Roman"/>
          <w:bCs/>
          <w:color w:val="000000"/>
          <w:sz w:val="24"/>
          <w:szCs w:val="24"/>
          <w:shd w:val="clear" w:color="auto" w:fill="FFFFFF"/>
        </w:rPr>
        <w:t>needn’t</w:t>
      </w:r>
      <w:r w:rsidR="0033017E">
        <w:rPr>
          <w:rFonts w:ascii="Times New Roman" w:hAnsi="Times New Roman" w:cs="Times New Roman"/>
          <w:bCs/>
          <w:color w:val="000000"/>
          <w:sz w:val="24"/>
          <w:szCs w:val="24"/>
          <w:shd w:val="clear" w:color="auto" w:fill="FFFFFF"/>
        </w:rPr>
        <w:t xml:space="preserve"> employ them</w:t>
      </w:r>
      <w:r w:rsidR="00691264">
        <w:rPr>
          <w:rFonts w:ascii="Times New Roman" w:hAnsi="Times New Roman" w:cs="Times New Roman"/>
          <w:bCs/>
          <w:color w:val="000000"/>
          <w:sz w:val="24"/>
          <w:szCs w:val="24"/>
          <w:shd w:val="clear" w:color="auto" w:fill="FFFFFF"/>
        </w:rPr>
        <w:t xml:space="preserve"> to value the comprehensive importance of the relationship in its own right.</w:t>
      </w:r>
    </w:p>
    <w:p w:rsidR="00E448FC" w:rsidRDefault="00E448FC" w:rsidP="001F61E9">
      <w:pPr>
        <w:spacing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b/>
        <w:t>In a lengthy footnot</w:t>
      </w:r>
      <w:r w:rsidR="00FF5840">
        <w:rPr>
          <w:rFonts w:ascii="Times New Roman" w:hAnsi="Times New Roman" w:cs="Times New Roman"/>
          <w:bCs/>
          <w:color w:val="000000"/>
          <w:sz w:val="24"/>
          <w:szCs w:val="24"/>
          <w:shd w:val="clear" w:color="auto" w:fill="FFFFFF"/>
        </w:rPr>
        <w:t>e concerning</w:t>
      </w:r>
      <w:r>
        <w:rPr>
          <w:rFonts w:ascii="Times New Roman" w:hAnsi="Times New Roman" w:cs="Times New Roman"/>
          <w:bCs/>
          <w:color w:val="000000"/>
          <w:sz w:val="24"/>
          <w:szCs w:val="24"/>
          <w:shd w:val="clear" w:color="auto" w:fill="FFFFFF"/>
        </w:rPr>
        <w:t xml:space="preserve"> James’s reference to Booker T. Washington as a “darkey,” James biographer, Gerald Myers</w:t>
      </w:r>
      <w:r w:rsidR="00C43102">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goes to some length to depict the descriptor as actually a form of respect for Washington by James, rather than one of opprobrium. </w:t>
      </w:r>
    </w:p>
    <w:p w:rsidR="00E448FC" w:rsidRDefault="00E448FC" w:rsidP="00E448FC">
      <w:pPr>
        <w:spacing w:line="240" w:lineRule="auto"/>
        <w:ind w:left="72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I interpret James’s use of </w:t>
      </w:r>
      <w:r w:rsidRPr="00EB50B3">
        <w:rPr>
          <w:rFonts w:ascii="Times New Roman" w:hAnsi="Times New Roman" w:cs="Times New Roman"/>
          <w:bCs/>
          <w:i/>
          <w:color w:val="000000"/>
          <w:sz w:val="24"/>
          <w:szCs w:val="24"/>
          <w:shd w:val="clear" w:color="auto" w:fill="FFFFFF"/>
        </w:rPr>
        <w:t xml:space="preserve">darkey </w:t>
      </w:r>
      <w:r>
        <w:rPr>
          <w:rFonts w:ascii="Times New Roman" w:hAnsi="Times New Roman" w:cs="Times New Roman"/>
          <w:bCs/>
          <w:color w:val="000000"/>
          <w:sz w:val="24"/>
          <w:szCs w:val="24"/>
          <w:shd w:val="clear" w:color="auto" w:fill="FFFFFF"/>
        </w:rPr>
        <w:t xml:space="preserve">differently…Using </w:t>
      </w:r>
      <w:r w:rsidRPr="00EB50B3">
        <w:rPr>
          <w:rFonts w:ascii="Times New Roman" w:hAnsi="Times New Roman" w:cs="Times New Roman"/>
          <w:bCs/>
          <w:i/>
          <w:color w:val="000000"/>
          <w:sz w:val="24"/>
          <w:szCs w:val="24"/>
          <w:shd w:val="clear" w:color="auto" w:fill="FFFFFF"/>
        </w:rPr>
        <w:t>darkey</w:t>
      </w:r>
      <w:r>
        <w:rPr>
          <w:rFonts w:ascii="Times New Roman" w:hAnsi="Times New Roman" w:cs="Times New Roman"/>
          <w:bCs/>
          <w:color w:val="000000"/>
          <w:sz w:val="24"/>
          <w:szCs w:val="24"/>
          <w:shd w:val="clear" w:color="auto" w:fill="FFFFFF"/>
        </w:rPr>
        <w:t xml:space="preserve"> was James’s way of trying not to be stilted, artificial, or sentimental, but to indicate that he was himself relating with respect and admiration to a person whom many described, whether endearingly or otherwise, as a “darkey.” I think it was not condescension but rather James’s show of confidence that in </w:t>
      </w:r>
      <w:r w:rsidRPr="00EB50B3">
        <w:rPr>
          <w:rFonts w:ascii="Times New Roman" w:hAnsi="Times New Roman" w:cs="Times New Roman"/>
          <w:bCs/>
          <w:i/>
          <w:color w:val="000000"/>
          <w:sz w:val="24"/>
          <w:szCs w:val="24"/>
          <w:shd w:val="clear" w:color="auto" w:fill="FFFFFF"/>
        </w:rPr>
        <w:t>his</w:t>
      </w:r>
      <w:r>
        <w:rPr>
          <w:rFonts w:ascii="Times New Roman" w:hAnsi="Times New Roman" w:cs="Times New Roman"/>
          <w:bCs/>
          <w:color w:val="000000"/>
          <w:sz w:val="24"/>
          <w:szCs w:val="24"/>
          <w:shd w:val="clear" w:color="auto" w:fill="FFFFFF"/>
        </w:rPr>
        <w:t xml:space="preserve"> use, a word like </w:t>
      </w:r>
      <w:r w:rsidRPr="00EB50B3">
        <w:rPr>
          <w:rFonts w:ascii="Times New Roman" w:hAnsi="Times New Roman" w:cs="Times New Roman"/>
          <w:bCs/>
          <w:i/>
          <w:color w:val="000000"/>
          <w:sz w:val="24"/>
          <w:szCs w:val="24"/>
          <w:shd w:val="clear" w:color="auto" w:fill="FFFFFF"/>
        </w:rPr>
        <w:t>darkey</w:t>
      </w:r>
      <w:r>
        <w:rPr>
          <w:rFonts w:ascii="Times New Roman" w:hAnsi="Times New Roman" w:cs="Times New Roman"/>
          <w:bCs/>
          <w:color w:val="000000"/>
          <w:sz w:val="24"/>
          <w:szCs w:val="24"/>
          <w:shd w:val="clear" w:color="auto" w:fill="FFFFFF"/>
        </w:rPr>
        <w:t>, could take on positive connotations. Because of this confidence, he could afford to show, to his brother [Henry, to whom he was writing] anyway, a lack of fear toward a borderline epithet.</w:t>
      </w:r>
      <w:r>
        <w:rPr>
          <w:rStyle w:val="FootnoteReference"/>
          <w:rFonts w:ascii="Times New Roman" w:hAnsi="Times New Roman" w:cs="Times New Roman"/>
          <w:bCs/>
          <w:color w:val="000000"/>
          <w:sz w:val="24"/>
          <w:szCs w:val="24"/>
          <w:shd w:val="clear" w:color="auto" w:fill="FFFFFF"/>
        </w:rPr>
        <w:footnoteReference w:id="21"/>
      </w:r>
    </w:p>
    <w:p w:rsidR="009C4A9F" w:rsidRDefault="009C4A9F" w:rsidP="009C4A9F">
      <w:pPr>
        <w:spacing w:line="240" w:lineRule="auto"/>
        <w:rPr>
          <w:rFonts w:ascii="Times New Roman" w:hAnsi="Times New Roman" w:cs="Times New Roman"/>
          <w:bCs/>
          <w:color w:val="000000"/>
          <w:sz w:val="24"/>
          <w:szCs w:val="24"/>
          <w:shd w:val="clear" w:color="auto" w:fill="FFFFFF"/>
        </w:rPr>
      </w:pPr>
    </w:p>
    <w:p w:rsidR="00411AA6" w:rsidRDefault="00557213" w:rsidP="00411AA6">
      <w:pPr>
        <w:spacing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lastRenderedPageBreak/>
        <w:t>Myers’s defense has the ring of contemporary and prospective equivalents of such casual slurs – “</w:t>
      </w:r>
      <w:r w:rsidRPr="00181903">
        <w:rPr>
          <w:rFonts w:ascii="Times New Roman" w:hAnsi="Times New Roman" w:cs="Times New Roman"/>
          <w:bCs/>
          <w:i/>
          <w:color w:val="000000"/>
          <w:sz w:val="24"/>
          <w:szCs w:val="24"/>
          <w:shd w:val="clear" w:color="auto" w:fill="FFFFFF"/>
        </w:rPr>
        <w:t>my nigger</w:t>
      </w:r>
      <w:r>
        <w:rPr>
          <w:rFonts w:ascii="Times New Roman" w:hAnsi="Times New Roman" w:cs="Times New Roman"/>
          <w:bCs/>
          <w:color w:val="000000"/>
          <w:sz w:val="24"/>
          <w:szCs w:val="24"/>
          <w:shd w:val="clear" w:color="auto" w:fill="FFFFFF"/>
        </w:rPr>
        <w:t>” – used among whites seeking some tenor of validation or affiliation with subaltern black culture – comes to mind. But in light of the broader historic need, and to me, it seems very much a need, to establish a fraternal pairing at nearly all costs (and here, Myers goes to impressive lengths), James’s language is important.  While the reference to Washington may not be an instrument of erasure to James’s profound life’s work with respect to democratic theory and egalitarianism in the world</w:t>
      </w:r>
      <w:r w:rsidR="00FF5840">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an</w:t>
      </w:r>
      <w:r w:rsidR="00FF5840">
        <w:rPr>
          <w:rFonts w:ascii="Times New Roman" w:hAnsi="Times New Roman" w:cs="Times New Roman"/>
          <w:bCs/>
          <w:color w:val="000000"/>
          <w:sz w:val="24"/>
          <w:szCs w:val="24"/>
          <w:shd w:val="clear" w:color="auto" w:fill="FFFFFF"/>
        </w:rPr>
        <w:t>d in his philosophic pragmatism)</w:t>
      </w:r>
      <w:r>
        <w:rPr>
          <w:rFonts w:ascii="Times New Roman" w:hAnsi="Times New Roman" w:cs="Times New Roman"/>
          <w:bCs/>
          <w:color w:val="000000"/>
          <w:sz w:val="24"/>
          <w:szCs w:val="24"/>
          <w:shd w:val="clear" w:color="auto" w:fill="FFFFFF"/>
        </w:rPr>
        <w:t xml:space="preserve"> we also needn’t be compelled to pluck e</w:t>
      </w:r>
      <w:r w:rsidR="00181903">
        <w:rPr>
          <w:rFonts w:ascii="Times New Roman" w:hAnsi="Times New Roman" w:cs="Times New Roman"/>
          <w:bCs/>
          <w:color w:val="000000"/>
          <w:sz w:val="24"/>
          <w:szCs w:val="24"/>
          <w:shd w:val="clear" w:color="auto" w:fill="FFFFFF"/>
        </w:rPr>
        <w:t xml:space="preserve">very thorn for every rose of </w:t>
      </w:r>
      <w:r w:rsidR="00411AA6">
        <w:rPr>
          <w:rFonts w:ascii="Times New Roman" w:hAnsi="Times New Roman" w:cs="Times New Roman"/>
          <w:bCs/>
          <w:color w:val="000000"/>
          <w:sz w:val="24"/>
          <w:szCs w:val="24"/>
          <w:shd w:val="clear" w:color="auto" w:fill="FFFFFF"/>
        </w:rPr>
        <w:t>James’s</w:t>
      </w:r>
      <w:r w:rsidR="00181903">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either.</w:t>
      </w:r>
      <w:r w:rsidR="00A141A6">
        <w:rPr>
          <w:rFonts w:ascii="Times New Roman" w:hAnsi="Times New Roman" w:cs="Times New Roman"/>
          <w:bCs/>
          <w:color w:val="000000"/>
          <w:sz w:val="24"/>
          <w:szCs w:val="24"/>
          <w:shd w:val="clear" w:color="auto" w:fill="FFFFFF"/>
        </w:rPr>
        <w:t xml:space="preserve">  </w:t>
      </w:r>
    </w:p>
    <w:p w:rsidR="009C4A9F" w:rsidRDefault="00A141A6" w:rsidP="00411AA6">
      <w:pPr>
        <w:spacing w:line="480" w:lineRule="auto"/>
        <w:ind w:firstLine="72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The need to fashion friendship out of </w:t>
      </w:r>
      <w:r w:rsidR="00411AA6">
        <w:rPr>
          <w:rFonts w:ascii="Times New Roman" w:hAnsi="Times New Roman" w:cs="Times New Roman"/>
          <w:bCs/>
          <w:color w:val="000000"/>
          <w:sz w:val="24"/>
          <w:szCs w:val="24"/>
          <w:shd w:val="clear" w:color="auto" w:fill="FFFFFF"/>
        </w:rPr>
        <w:t xml:space="preserve">such </w:t>
      </w:r>
      <w:r>
        <w:rPr>
          <w:rFonts w:ascii="Times New Roman" w:hAnsi="Times New Roman" w:cs="Times New Roman"/>
          <w:bCs/>
          <w:color w:val="000000"/>
          <w:sz w:val="24"/>
          <w:szCs w:val="24"/>
          <w:shd w:val="clear" w:color="auto" w:fill="FFFFFF"/>
        </w:rPr>
        <w:t xml:space="preserve">thin gruel </w:t>
      </w:r>
      <w:r w:rsidR="0063162D">
        <w:rPr>
          <w:rFonts w:ascii="Times New Roman" w:hAnsi="Times New Roman" w:cs="Times New Roman"/>
          <w:bCs/>
          <w:color w:val="000000"/>
          <w:sz w:val="24"/>
          <w:szCs w:val="24"/>
          <w:shd w:val="clear" w:color="auto" w:fill="FFFFFF"/>
        </w:rPr>
        <w:t xml:space="preserve">(or worse, contrary evidence) is itself, worthy of some study, certainly more than can be sustained here.  Maybe it is best to forge ahead into considerations of James and Du Bois’s ties as colluders of modern identity, with another note from James to his brother Henry, this one concerning Du Bois’s </w:t>
      </w:r>
      <w:r w:rsidR="0063162D" w:rsidRPr="00181903">
        <w:rPr>
          <w:rFonts w:ascii="Times New Roman" w:hAnsi="Times New Roman" w:cs="Times New Roman"/>
          <w:bCs/>
          <w:i/>
          <w:color w:val="000000"/>
          <w:sz w:val="24"/>
          <w:szCs w:val="24"/>
          <w:shd w:val="clear" w:color="auto" w:fill="FFFFFF"/>
        </w:rPr>
        <w:t>Souls</w:t>
      </w:r>
      <w:r w:rsidR="0063162D">
        <w:rPr>
          <w:rFonts w:ascii="Times New Roman" w:hAnsi="Times New Roman" w:cs="Times New Roman"/>
          <w:bCs/>
          <w:color w:val="000000"/>
          <w:sz w:val="24"/>
          <w:szCs w:val="24"/>
          <w:shd w:val="clear" w:color="auto" w:fill="FFFFFF"/>
        </w:rPr>
        <w:t xml:space="preserve">. In it, William writes of </w:t>
      </w:r>
      <w:r w:rsidR="0063162D" w:rsidRPr="00775FF3">
        <w:rPr>
          <w:rFonts w:ascii="Times New Roman" w:hAnsi="Times New Roman" w:cs="Times New Roman"/>
          <w:bCs/>
          <w:i/>
          <w:color w:val="000000"/>
          <w:sz w:val="24"/>
          <w:szCs w:val="24"/>
          <w:shd w:val="clear" w:color="auto" w:fill="FFFFFF"/>
        </w:rPr>
        <w:t>Souls</w:t>
      </w:r>
      <w:r w:rsidR="0063162D">
        <w:rPr>
          <w:rFonts w:ascii="Times New Roman" w:hAnsi="Times New Roman" w:cs="Times New Roman"/>
          <w:bCs/>
          <w:color w:val="000000"/>
          <w:sz w:val="24"/>
          <w:szCs w:val="24"/>
          <w:shd w:val="clear" w:color="auto" w:fill="FFFFFF"/>
        </w:rPr>
        <w:t>: “I am sending you a decidedly moving book by a mulatto ex-student of mine, Dubois, professor [of] history at Atlanta (Georgia) negro College. Read Chapters VII to XI for local color, etc.”</w:t>
      </w:r>
      <w:r w:rsidR="005B264A">
        <w:rPr>
          <w:rStyle w:val="FootnoteReference"/>
          <w:rFonts w:ascii="Times New Roman" w:hAnsi="Times New Roman" w:cs="Times New Roman"/>
          <w:bCs/>
          <w:color w:val="000000"/>
          <w:sz w:val="24"/>
          <w:szCs w:val="24"/>
          <w:shd w:val="clear" w:color="auto" w:fill="FFFFFF"/>
        </w:rPr>
        <w:footnoteReference w:id="22"/>
      </w:r>
      <w:r w:rsidR="0063162D">
        <w:rPr>
          <w:rFonts w:ascii="Times New Roman" w:hAnsi="Times New Roman" w:cs="Times New Roman"/>
          <w:bCs/>
          <w:color w:val="000000"/>
          <w:sz w:val="24"/>
          <w:szCs w:val="24"/>
          <w:shd w:val="clear" w:color="auto" w:fill="FFFFFF"/>
        </w:rPr>
        <w:t xml:space="preserve"> Aside from the poor rendering of Du Bois’s name in </w:t>
      </w:r>
      <w:r w:rsidR="00A9568C">
        <w:rPr>
          <w:rFonts w:ascii="Times New Roman" w:hAnsi="Times New Roman" w:cs="Times New Roman"/>
          <w:bCs/>
          <w:color w:val="000000"/>
          <w:sz w:val="24"/>
          <w:szCs w:val="24"/>
          <w:shd w:val="clear" w:color="auto" w:fill="FFFFFF"/>
        </w:rPr>
        <w:t>James’s</w:t>
      </w:r>
      <w:r w:rsidR="0063162D">
        <w:rPr>
          <w:rFonts w:ascii="Times New Roman" w:hAnsi="Times New Roman" w:cs="Times New Roman"/>
          <w:bCs/>
          <w:color w:val="000000"/>
          <w:sz w:val="24"/>
          <w:szCs w:val="24"/>
          <w:shd w:val="clear" w:color="auto" w:fill="FFFFFF"/>
        </w:rPr>
        <w:t xml:space="preserve"> letter, the note is not in any way hostile, nor is it </w:t>
      </w:r>
      <w:r w:rsidR="00FF5840">
        <w:rPr>
          <w:rFonts w:ascii="Times New Roman" w:hAnsi="Times New Roman" w:cs="Times New Roman"/>
          <w:bCs/>
          <w:color w:val="000000"/>
          <w:sz w:val="24"/>
          <w:szCs w:val="24"/>
          <w:shd w:val="clear" w:color="auto" w:fill="FFFFFF"/>
        </w:rPr>
        <w:t xml:space="preserve">particularly </w:t>
      </w:r>
      <w:r w:rsidR="0063162D">
        <w:rPr>
          <w:rFonts w:ascii="Times New Roman" w:hAnsi="Times New Roman" w:cs="Times New Roman"/>
          <w:bCs/>
          <w:color w:val="000000"/>
          <w:sz w:val="24"/>
          <w:szCs w:val="24"/>
          <w:shd w:val="clear" w:color="auto" w:fill="FFFFFF"/>
        </w:rPr>
        <w:t xml:space="preserve">effusive. James’s mulatto ex-student has written a decidedly fine book.  This is well enough. One must squint to find friendship within it </w:t>
      </w:r>
      <w:r w:rsidR="00A9568C">
        <w:rPr>
          <w:rFonts w:ascii="Times New Roman" w:hAnsi="Times New Roman" w:cs="Times New Roman"/>
          <w:bCs/>
          <w:color w:val="000000"/>
          <w:sz w:val="24"/>
          <w:szCs w:val="24"/>
          <w:shd w:val="clear" w:color="auto" w:fill="FFFFFF"/>
        </w:rPr>
        <w:t>however. A</w:t>
      </w:r>
      <w:r w:rsidR="0063162D">
        <w:rPr>
          <w:rFonts w:ascii="Times New Roman" w:hAnsi="Times New Roman" w:cs="Times New Roman"/>
          <w:bCs/>
          <w:color w:val="000000"/>
          <w:sz w:val="24"/>
          <w:szCs w:val="24"/>
          <w:shd w:val="clear" w:color="auto" w:fill="FFFFFF"/>
        </w:rPr>
        <w:t>ll caring isn’t deeply personal, and all bonds aren’t fraternal. Better still, they aren’t always tied as tightly at both ends.  James’s seemed to be tied more with cordialness and collegiality; Du Bois</w:t>
      </w:r>
      <w:r w:rsidR="00A9568C">
        <w:rPr>
          <w:rFonts w:ascii="Times New Roman" w:hAnsi="Times New Roman" w:cs="Times New Roman"/>
          <w:bCs/>
          <w:color w:val="000000"/>
          <w:sz w:val="24"/>
          <w:szCs w:val="24"/>
          <w:shd w:val="clear" w:color="auto" w:fill="FFFFFF"/>
        </w:rPr>
        <w:t>’s</w:t>
      </w:r>
      <w:r w:rsidR="0063162D">
        <w:rPr>
          <w:rFonts w:ascii="Times New Roman" w:hAnsi="Times New Roman" w:cs="Times New Roman"/>
          <w:bCs/>
          <w:color w:val="000000"/>
          <w:sz w:val="24"/>
          <w:szCs w:val="24"/>
          <w:shd w:val="clear" w:color="auto" w:fill="FFFFFF"/>
        </w:rPr>
        <w:t xml:space="preserve"> with admiration and affection.</w:t>
      </w:r>
      <w:r w:rsidR="00A9568C">
        <w:rPr>
          <w:rFonts w:ascii="Times New Roman" w:hAnsi="Times New Roman" w:cs="Times New Roman"/>
          <w:bCs/>
          <w:color w:val="000000"/>
          <w:sz w:val="24"/>
          <w:szCs w:val="24"/>
          <w:shd w:val="clear" w:color="auto" w:fill="FFFFFF"/>
        </w:rPr>
        <w:t xml:space="preserve"> Let that be enough for now.</w:t>
      </w:r>
    </w:p>
    <w:p w:rsidR="003D7EE9" w:rsidRDefault="003D7EE9" w:rsidP="003D7EE9">
      <w:pPr>
        <w:spacing w:line="480" w:lineRule="auto"/>
        <w:rPr>
          <w:rFonts w:ascii="Times New Roman" w:hAnsi="Times New Roman" w:cs="Times New Roman"/>
          <w:bCs/>
          <w:color w:val="000000"/>
          <w:sz w:val="24"/>
          <w:szCs w:val="24"/>
          <w:shd w:val="clear" w:color="auto" w:fill="FFFFFF"/>
        </w:rPr>
      </w:pPr>
    </w:p>
    <w:p w:rsidR="003D7EE9" w:rsidRDefault="003D7EE9" w:rsidP="003D7EE9">
      <w:pPr>
        <w:spacing w:line="480" w:lineRule="auto"/>
        <w:rPr>
          <w:rFonts w:ascii="Times New Roman" w:hAnsi="Times New Roman" w:cs="Times New Roman"/>
          <w:bCs/>
          <w:i/>
          <w:color w:val="000000"/>
          <w:sz w:val="24"/>
          <w:szCs w:val="24"/>
          <w:shd w:val="clear" w:color="auto" w:fill="FFFFFF"/>
        </w:rPr>
      </w:pPr>
      <w:r w:rsidRPr="003D7EE9">
        <w:rPr>
          <w:rFonts w:ascii="Times New Roman" w:hAnsi="Times New Roman" w:cs="Times New Roman"/>
          <w:bCs/>
          <w:i/>
          <w:color w:val="000000"/>
          <w:sz w:val="24"/>
          <w:szCs w:val="24"/>
          <w:shd w:val="clear" w:color="auto" w:fill="FFFFFF"/>
        </w:rPr>
        <w:lastRenderedPageBreak/>
        <w:t>James and Du Bois as Intellectual Interlocutors</w:t>
      </w:r>
    </w:p>
    <w:p w:rsidR="00DF6A72" w:rsidRDefault="005E4ED7" w:rsidP="003D7EE9">
      <w:pPr>
        <w:spacing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“It is tempting to try to establish a strong Jamesian influence on Du Bois,” Kim Townsend wrote in </w:t>
      </w:r>
      <w:r w:rsidRPr="005E4ED7">
        <w:rPr>
          <w:rFonts w:ascii="Times New Roman" w:hAnsi="Times New Roman" w:cs="Times New Roman"/>
          <w:bCs/>
          <w:i/>
          <w:color w:val="000000"/>
          <w:sz w:val="24"/>
          <w:szCs w:val="24"/>
          <w:shd w:val="clear" w:color="auto" w:fill="FFFFFF"/>
        </w:rPr>
        <w:t>Manhood at Harvard: William James and Others</w:t>
      </w:r>
      <w:r>
        <w:rPr>
          <w:rFonts w:ascii="Times New Roman" w:hAnsi="Times New Roman" w:cs="Times New Roman"/>
          <w:bCs/>
          <w:color w:val="000000"/>
          <w:sz w:val="24"/>
          <w:szCs w:val="24"/>
          <w:shd w:val="clear" w:color="auto" w:fill="FFFFFF"/>
        </w:rPr>
        <w:t>.</w:t>
      </w:r>
      <w:r w:rsidR="0082228C">
        <w:rPr>
          <w:rStyle w:val="FootnoteReference"/>
          <w:rFonts w:ascii="Times New Roman" w:hAnsi="Times New Roman" w:cs="Times New Roman"/>
          <w:bCs/>
          <w:color w:val="000000"/>
          <w:sz w:val="24"/>
          <w:szCs w:val="24"/>
          <w:shd w:val="clear" w:color="auto" w:fill="FFFFFF"/>
        </w:rPr>
        <w:footnoteReference w:id="23"/>
      </w:r>
      <w:r>
        <w:rPr>
          <w:rFonts w:ascii="Times New Roman" w:hAnsi="Times New Roman" w:cs="Times New Roman"/>
          <w:bCs/>
          <w:color w:val="000000"/>
          <w:sz w:val="24"/>
          <w:szCs w:val="24"/>
          <w:shd w:val="clear" w:color="auto" w:fill="FFFFFF"/>
        </w:rPr>
        <w:t xml:space="preserve"> </w:t>
      </w:r>
      <w:r w:rsidR="00242688">
        <w:rPr>
          <w:rFonts w:ascii="Times New Roman" w:hAnsi="Times New Roman" w:cs="Times New Roman"/>
          <w:bCs/>
          <w:color w:val="000000"/>
          <w:sz w:val="24"/>
          <w:szCs w:val="24"/>
          <w:shd w:val="clear" w:color="auto" w:fill="FFFFFF"/>
        </w:rPr>
        <w:t xml:space="preserve">Townsend begins this line of reasoning by challenging the notion that Du Bois’s idea of double consciousness, as espoused in </w:t>
      </w:r>
      <w:r w:rsidR="00242688" w:rsidRPr="00B7635E">
        <w:rPr>
          <w:rFonts w:ascii="Times New Roman" w:hAnsi="Times New Roman" w:cs="Times New Roman"/>
          <w:bCs/>
          <w:i/>
          <w:color w:val="000000"/>
          <w:sz w:val="24"/>
          <w:szCs w:val="24"/>
          <w:shd w:val="clear" w:color="auto" w:fill="FFFFFF"/>
        </w:rPr>
        <w:t>Souls</w:t>
      </w:r>
      <w:r w:rsidR="00242688">
        <w:rPr>
          <w:rFonts w:ascii="Times New Roman" w:hAnsi="Times New Roman" w:cs="Times New Roman"/>
          <w:bCs/>
          <w:color w:val="000000"/>
          <w:sz w:val="24"/>
          <w:szCs w:val="24"/>
          <w:shd w:val="clear" w:color="auto" w:fill="FFFFFF"/>
        </w:rPr>
        <w:t>, was derived from James’s classroom instruction.  Townsend is but one of numerous scholars who’ve pointed out that Du Bois’s famous account of the black psyche in his 1903 text was a unique take on a much older discourse of duality in self-identity.</w:t>
      </w:r>
      <w:r w:rsidR="00B7635E">
        <w:rPr>
          <w:rFonts w:ascii="Times New Roman" w:hAnsi="Times New Roman" w:cs="Times New Roman"/>
          <w:bCs/>
          <w:color w:val="000000"/>
          <w:sz w:val="24"/>
          <w:szCs w:val="24"/>
          <w:shd w:val="clear" w:color="auto" w:fill="FFFFFF"/>
        </w:rPr>
        <w:t xml:space="preserve">  For Du Bois, double consciousness – “the sense of always looking at one’s self through the eyes of others” – is a novel development in that the American socio-political condition has brought about a hollowed out sense of self.  The feeling of “two-ness” of being both an American and a Negro, </w:t>
      </w:r>
      <w:r w:rsidR="00F758ED">
        <w:rPr>
          <w:rFonts w:ascii="Times New Roman" w:hAnsi="Times New Roman" w:cs="Times New Roman"/>
          <w:bCs/>
          <w:color w:val="000000"/>
          <w:sz w:val="24"/>
          <w:szCs w:val="24"/>
          <w:shd w:val="clear" w:color="auto" w:fill="FFFFFF"/>
        </w:rPr>
        <w:t xml:space="preserve">as described by Du Bois, </w:t>
      </w:r>
      <w:r w:rsidR="00B7635E">
        <w:rPr>
          <w:rFonts w:ascii="Times New Roman" w:hAnsi="Times New Roman" w:cs="Times New Roman"/>
          <w:bCs/>
          <w:color w:val="000000"/>
          <w:sz w:val="24"/>
          <w:szCs w:val="24"/>
          <w:shd w:val="clear" w:color="auto" w:fill="FFFFFF"/>
        </w:rPr>
        <w:t>really is a search for a true self, now lost in the refraction of the white gaz</w:t>
      </w:r>
      <w:r w:rsidR="00F758ED">
        <w:rPr>
          <w:rFonts w:ascii="Times New Roman" w:hAnsi="Times New Roman" w:cs="Times New Roman"/>
          <w:bCs/>
          <w:color w:val="000000"/>
          <w:sz w:val="24"/>
          <w:szCs w:val="24"/>
          <w:shd w:val="clear" w:color="auto" w:fill="FFFFFF"/>
        </w:rPr>
        <w:t>e (as Toni Morrison has so usefu</w:t>
      </w:r>
      <w:r w:rsidR="00B7635E">
        <w:rPr>
          <w:rFonts w:ascii="Times New Roman" w:hAnsi="Times New Roman" w:cs="Times New Roman"/>
          <w:bCs/>
          <w:color w:val="000000"/>
          <w:sz w:val="24"/>
          <w:szCs w:val="24"/>
          <w:shd w:val="clear" w:color="auto" w:fill="FFFFFF"/>
        </w:rPr>
        <w:t>lly described it).</w:t>
      </w:r>
      <w:r w:rsidR="00CA642C">
        <w:rPr>
          <w:rStyle w:val="FootnoteReference"/>
          <w:rFonts w:ascii="Times New Roman" w:hAnsi="Times New Roman" w:cs="Times New Roman"/>
          <w:bCs/>
          <w:color w:val="000000"/>
          <w:sz w:val="24"/>
          <w:szCs w:val="24"/>
          <w:shd w:val="clear" w:color="auto" w:fill="FFFFFF"/>
        </w:rPr>
        <w:footnoteReference w:id="24"/>
      </w:r>
    </w:p>
    <w:p w:rsidR="00DF6A72" w:rsidRDefault="00DF6A72" w:rsidP="003D7EE9">
      <w:pPr>
        <w:spacing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b/>
        <w:t>Martin Raitiere is</w:t>
      </w:r>
      <w:r w:rsidR="00F331AA">
        <w:rPr>
          <w:rFonts w:ascii="Times New Roman" w:hAnsi="Times New Roman" w:cs="Times New Roman"/>
          <w:bCs/>
          <w:color w:val="000000"/>
          <w:sz w:val="24"/>
          <w:szCs w:val="24"/>
          <w:shd w:val="clear" w:color="auto" w:fill="FFFFFF"/>
        </w:rPr>
        <w:t xml:space="preserve"> one of a number of historians</w:t>
      </w:r>
      <w:r>
        <w:rPr>
          <w:rFonts w:ascii="Times New Roman" w:hAnsi="Times New Roman" w:cs="Times New Roman"/>
          <w:bCs/>
          <w:color w:val="000000"/>
          <w:sz w:val="24"/>
          <w:szCs w:val="24"/>
          <w:shd w:val="clear" w:color="auto" w:fill="FFFFFF"/>
        </w:rPr>
        <w:t xml:space="preserve"> who chronicle the origins of the term double consciousness in America. Raitiere notes that the term goes back at least as far as Herbert Mayo to describe “depression of the cerebral forces,” in 1838</w:t>
      </w:r>
      <w:r w:rsidR="00F331AA">
        <w:rPr>
          <w:rFonts w:ascii="Times New Roman" w:hAnsi="Times New Roman" w:cs="Times New Roman"/>
          <w:bCs/>
          <w:color w:val="000000"/>
          <w:sz w:val="24"/>
          <w:szCs w:val="24"/>
          <w:shd w:val="clear" w:color="auto" w:fill="FFFFFF"/>
        </w:rPr>
        <w:t xml:space="preserve">. </w:t>
      </w:r>
      <w:r w:rsidR="00190BD2">
        <w:rPr>
          <w:rFonts w:ascii="Times New Roman" w:hAnsi="Times New Roman" w:cs="Times New Roman"/>
          <w:bCs/>
          <w:color w:val="000000"/>
          <w:sz w:val="24"/>
          <w:szCs w:val="24"/>
          <w:shd w:val="clear" w:color="auto" w:fill="FFFFFF"/>
        </w:rPr>
        <w:t>While Dickson D. Bruce, Jr. traces the earlies</w:t>
      </w:r>
      <w:r w:rsidR="009B7C44">
        <w:rPr>
          <w:rFonts w:ascii="Times New Roman" w:hAnsi="Times New Roman" w:cs="Times New Roman"/>
          <w:bCs/>
          <w:color w:val="000000"/>
          <w:sz w:val="24"/>
          <w:szCs w:val="24"/>
          <w:shd w:val="clear" w:color="auto" w:fill="FFFFFF"/>
        </w:rPr>
        <w:t>t</w:t>
      </w:r>
      <w:r w:rsidR="00190BD2">
        <w:rPr>
          <w:rFonts w:ascii="Times New Roman" w:hAnsi="Times New Roman" w:cs="Times New Roman"/>
          <w:bCs/>
          <w:color w:val="000000"/>
          <w:sz w:val="24"/>
          <w:szCs w:val="24"/>
          <w:shd w:val="clear" w:color="auto" w:fill="FFFFFF"/>
        </w:rPr>
        <w:t xml:space="preserve"> usage of the term to 1817, th</w:t>
      </w:r>
      <w:r w:rsidR="00F331AA">
        <w:rPr>
          <w:rFonts w:ascii="Times New Roman" w:hAnsi="Times New Roman" w:cs="Times New Roman"/>
          <w:bCs/>
          <w:color w:val="000000"/>
          <w:sz w:val="24"/>
          <w:szCs w:val="24"/>
          <w:shd w:val="clear" w:color="auto" w:fill="FFFFFF"/>
        </w:rPr>
        <w:t>e</w:t>
      </w:r>
      <w:r>
        <w:rPr>
          <w:rFonts w:ascii="Times New Roman" w:hAnsi="Times New Roman" w:cs="Times New Roman"/>
          <w:bCs/>
          <w:color w:val="000000"/>
          <w:sz w:val="24"/>
          <w:szCs w:val="24"/>
          <w:shd w:val="clear" w:color="auto" w:fill="FFFFFF"/>
        </w:rPr>
        <w:t xml:space="preserve"> most proximate, relevant usage as far as Du Bois is concerned</w:t>
      </w:r>
      <w:r w:rsidR="00833497">
        <w:rPr>
          <w:rFonts w:ascii="Times New Roman" w:hAnsi="Times New Roman" w:cs="Times New Roman"/>
          <w:bCs/>
          <w:color w:val="000000"/>
          <w:sz w:val="24"/>
          <w:szCs w:val="24"/>
          <w:shd w:val="clear" w:color="auto" w:fill="FFFFFF"/>
        </w:rPr>
        <w:t xml:space="preserve"> belongs to</w:t>
      </w:r>
      <w:r>
        <w:rPr>
          <w:rFonts w:ascii="Times New Roman" w:hAnsi="Times New Roman" w:cs="Times New Roman"/>
          <w:bCs/>
          <w:color w:val="000000"/>
          <w:sz w:val="24"/>
          <w:szCs w:val="24"/>
          <w:shd w:val="clear" w:color="auto" w:fill="FFFFFF"/>
        </w:rPr>
        <w:t xml:space="preserve"> that of the French psychologist Alfred Binet, whose book </w:t>
      </w:r>
      <w:r w:rsidR="00F2254D" w:rsidRPr="00F2254D">
        <w:rPr>
          <w:rFonts w:ascii="Times New Roman" w:hAnsi="Times New Roman" w:cs="Times New Roman"/>
          <w:bCs/>
          <w:i/>
          <w:color w:val="000000"/>
          <w:sz w:val="24"/>
          <w:szCs w:val="24"/>
          <w:shd w:val="clear" w:color="auto" w:fill="FFFFFF"/>
        </w:rPr>
        <w:t>On</w:t>
      </w:r>
      <w:r w:rsidR="00F2254D">
        <w:rPr>
          <w:rFonts w:ascii="Times New Roman" w:hAnsi="Times New Roman" w:cs="Times New Roman"/>
          <w:bCs/>
          <w:color w:val="000000"/>
          <w:sz w:val="24"/>
          <w:szCs w:val="24"/>
          <w:shd w:val="clear" w:color="auto" w:fill="FFFFFF"/>
        </w:rPr>
        <w:t xml:space="preserve"> </w:t>
      </w:r>
      <w:r w:rsidRPr="00DF6A72">
        <w:rPr>
          <w:rFonts w:ascii="Times New Roman" w:hAnsi="Times New Roman" w:cs="Times New Roman"/>
          <w:bCs/>
          <w:i/>
          <w:color w:val="000000"/>
          <w:sz w:val="24"/>
          <w:szCs w:val="24"/>
          <w:shd w:val="clear" w:color="auto" w:fill="FFFFFF"/>
        </w:rPr>
        <w:t>Double Consciousness</w:t>
      </w:r>
      <w:r>
        <w:rPr>
          <w:rFonts w:ascii="Times New Roman" w:hAnsi="Times New Roman" w:cs="Times New Roman"/>
          <w:bCs/>
          <w:color w:val="000000"/>
          <w:sz w:val="24"/>
          <w:szCs w:val="24"/>
          <w:shd w:val="clear" w:color="auto" w:fill="FFFFFF"/>
        </w:rPr>
        <w:t>, William James was likely familiar with.</w:t>
      </w:r>
      <w:r w:rsidR="00CE1F63">
        <w:rPr>
          <w:rStyle w:val="FootnoteReference"/>
          <w:rFonts w:ascii="Times New Roman" w:hAnsi="Times New Roman" w:cs="Times New Roman"/>
          <w:bCs/>
          <w:color w:val="000000"/>
          <w:sz w:val="24"/>
          <w:szCs w:val="24"/>
          <w:shd w:val="clear" w:color="auto" w:fill="FFFFFF"/>
        </w:rPr>
        <w:footnoteReference w:id="25"/>
      </w:r>
      <w:r w:rsidR="00781CB5">
        <w:rPr>
          <w:rFonts w:ascii="Times New Roman" w:hAnsi="Times New Roman" w:cs="Times New Roman"/>
          <w:bCs/>
          <w:color w:val="000000"/>
          <w:sz w:val="24"/>
          <w:szCs w:val="24"/>
          <w:shd w:val="clear" w:color="auto" w:fill="FFFFFF"/>
        </w:rPr>
        <w:t xml:space="preserve">  But even this is a tenuous direct link </w:t>
      </w:r>
      <w:r w:rsidR="00781CB5">
        <w:rPr>
          <w:rFonts w:ascii="Times New Roman" w:hAnsi="Times New Roman" w:cs="Times New Roman"/>
          <w:bCs/>
          <w:color w:val="000000"/>
          <w:sz w:val="24"/>
          <w:szCs w:val="24"/>
          <w:shd w:val="clear" w:color="auto" w:fill="FFFFFF"/>
        </w:rPr>
        <w:lastRenderedPageBreak/>
        <w:t xml:space="preserve">as Binet’s book was published in 1896 (Du Bois’s first published use of the term is in his 1897 article in the </w:t>
      </w:r>
      <w:r w:rsidR="00781CB5" w:rsidRPr="00781CB5">
        <w:rPr>
          <w:rFonts w:ascii="Times New Roman" w:hAnsi="Times New Roman" w:cs="Times New Roman"/>
          <w:bCs/>
          <w:i/>
          <w:color w:val="000000"/>
          <w:sz w:val="24"/>
          <w:szCs w:val="24"/>
          <w:shd w:val="clear" w:color="auto" w:fill="FFFFFF"/>
        </w:rPr>
        <w:t>Atlantic</w:t>
      </w:r>
      <w:r w:rsidR="00781CB5">
        <w:rPr>
          <w:rFonts w:ascii="Times New Roman" w:hAnsi="Times New Roman" w:cs="Times New Roman"/>
          <w:bCs/>
          <w:color w:val="000000"/>
          <w:sz w:val="24"/>
          <w:szCs w:val="24"/>
          <w:shd w:val="clear" w:color="auto" w:fill="FFFFFF"/>
        </w:rPr>
        <w:t xml:space="preserve">, “Strivings of the Negro People”) and James </w:t>
      </w:r>
      <w:r w:rsidR="007923C9">
        <w:rPr>
          <w:rFonts w:ascii="Times New Roman" w:hAnsi="Times New Roman" w:cs="Times New Roman"/>
          <w:bCs/>
          <w:color w:val="000000"/>
          <w:sz w:val="24"/>
          <w:szCs w:val="24"/>
          <w:shd w:val="clear" w:color="auto" w:fill="FFFFFF"/>
        </w:rPr>
        <w:t>used a version of the</w:t>
      </w:r>
      <w:r w:rsidR="00781CB5">
        <w:rPr>
          <w:rFonts w:ascii="Times New Roman" w:hAnsi="Times New Roman" w:cs="Times New Roman"/>
          <w:bCs/>
          <w:color w:val="000000"/>
          <w:sz w:val="24"/>
          <w:szCs w:val="24"/>
          <w:shd w:val="clear" w:color="auto" w:fill="FFFFFF"/>
        </w:rPr>
        <w:t xml:space="preserve"> term as early as 1890 in his highly influential </w:t>
      </w:r>
      <w:r w:rsidR="00781CB5" w:rsidRPr="00781CB5">
        <w:rPr>
          <w:rFonts w:ascii="Times New Roman" w:hAnsi="Times New Roman" w:cs="Times New Roman"/>
          <w:bCs/>
          <w:i/>
          <w:color w:val="000000"/>
          <w:sz w:val="24"/>
          <w:szCs w:val="24"/>
          <w:shd w:val="clear" w:color="auto" w:fill="FFFFFF"/>
        </w:rPr>
        <w:t>Principles of Psychology</w:t>
      </w:r>
      <w:r w:rsidR="00781CB5">
        <w:rPr>
          <w:rFonts w:ascii="Times New Roman" w:hAnsi="Times New Roman" w:cs="Times New Roman"/>
          <w:bCs/>
          <w:color w:val="000000"/>
          <w:sz w:val="24"/>
          <w:szCs w:val="24"/>
          <w:shd w:val="clear" w:color="auto" w:fill="FFFFFF"/>
        </w:rPr>
        <w:t>.</w:t>
      </w:r>
      <w:r w:rsidR="007923C9">
        <w:rPr>
          <w:rFonts w:ascii="Times New Roman" w:hAnsi="Times New Roman" w:cs="Times New Roman"/>
          <w:bCs/>
          <w:color w:val="000000"/>
          <w:sz w:val="24"/>
          <w:szCs w:val="24"/>
          <w:shd w:val="clear" w:color="auto" w:fill="FFFFFF"/>
        </w:rPr>
        <w:t xml:space="preserve">  Here, James wrote of the “split-off” self or consciousness, one “buried” yet nevertheless fully conscious.</w:t>
      </w:r>
      <w:r w:rsidR="00170D49">
        <w:rPr>
          <w:rStyle w:val="FootnoteReference"/>
          <w:rFonts w:ascii="Times New Roman" w:hAnsi="Times New Roman" w:cs="Times New Roman"/>
          <w:bCs/>
          <w:color w:val="000000"/>
          <w:sz w:val="24"/>
          <w:szCs w:val="24"/>
          <w:shd w:val="clear" w:color="auto" w:fill="FFFFFF"/>
        </w:rPr>
        <w:footnoteReference w:id="26"/>
      </w:r>
      <w:r w:rsidR="007923C9">
        <w:rPr>
          <w:rFonts w:ascii="Times New Roman" w:hAnsi="Times New Roman" w:cs="Times New Roman"/>
          <w:bCs/>
          <w:color w:val="000000"/>
          <w:sz w:val="24"/>
          <w:szCs w:val="24"/>
          <w:shd w:val="clear" w:color="auto" w:fill="FFFFFF"/>
        </w:rPr>
        <w:t xml:space="preserve">  </w:t>
      </w:r>
      <w:r w:rsidR="000C36E0">
        <w:rPr>
          <w:rFonts w:ascii="Times New Roman" w:hAnsi="Times New Roman" w:cs="Times New Roman"/>
          <w:bCs/>
          <w:color w:val="000000"/>
          <w:sz w:val="24"/>
          <w:szCs w:val="24"/>
          <w:shd w:val="clear" w:color="auto" w:fill="FFFFFF"/>
        </w:rPr>
        <w:t>Dickson D. Bruce, Jr. notes that Ralph Waldo Emerson used the term in his 1843 essay, “The Transcendentalist.” In it, Emerson writes “The worst fear of this double consciousness is, that the two lives, of the understanding of the soul, which he leads, really show very little relation to each other: one prevails now, all abuzz and din; the other prevails then, all infinitude and paradise.”</w:t>
      </w:r>
      <w:r w:rsidR="004B252D">
        <w:rPr>
          <w:rStyle w:val="FootnoteReference"/>
          <w:rFonts w:ascii="Times New Roman" w:hAnsi="Times New Roman" w:cs="Times New Roman"/>
          <w:bCs/>
          <w:color w:val="000000"/>
          <w:sz w:val="24"/>
          <w:szCs w:val="24"/>
          <w:shd w:val="clear" w:color="auto" w:fill="FFFFFF"/>
        </w:rPr>
        <w:footnoteReference w:id="27"/>
      </w:r>
    </w:p>
    <w:p w:rsidR="00E9072B" w:rsidRDefault="0048055B" w:rsidP="003D7EE9">
      <w:pPr>
        <w:spacing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b/>
        <w:t>I am happy to concede for the moment that Du Bois at Harvard, and as a student of James, who was literally just beginning the fi</w:t>
      </w:r>
      <w:r w:rsidR="006F1D4A">
        <w:rPr>
          <w:rFonts w:ascii="Times New Roman" w:hAnsi="Times New Roman" w:cs="Times New Roman"/>
          <w:bCs/>
          <w:color w:val="000000"/>
          <w:sz w:val="24"/>
          <w:szCs w:val="24"/>
          <w:shd w:val="clear" w:color="auto" w:fill="FFFFFF"/>
        </w:rPr>
        <w:t>eld of modern psychology, had</w:t>
      </w:r>
      <w:r>
        <w:rPr>
          <w:rFonts w:ascii="Times New Roman" w:hAnsi="Times New Roman" w:cs="Times New Roman"/>
          <w:bCs/>
          <w:color w:val="000000"/>
          <w:sz w:val="24"/>
          <w:szCs w:val="24"/>
          <w:shd w:val="clear" w:color="auto" w:fill="FFFFFF"/>
        </w:rPr>
        <w:t xml:space="preserve"> been exposed</w:t>
      </w:r>
      <w:r w:rsidR="006F1D4A">
        <w:rPr>
          <w:rFonts w:ascii="Times New Roman" w:hAnsi="Times New Roman" w:cs="Times New Roman"/>
          <w:bCs/>
          <w:color w:val="000000"/>
          <w:sz w:val="24"/>
          <w:szCs w:val="24"/>
          <w:shd w:val="clear" w:color="auto" w:fill="FFFFFF"/>
        </w:rPr>
        <w:t xml:space="preserve"> to</w:t>
      </w:r>
      <w:r>
        <w:rPr>
          <w:rFonts w:ascii="Times New Roman" w:hAnsi="Times New Roman" w:cs="Times New Roman"/>
          <w:bCs/>
          <w:color w:val="000000"/>
          <w:sz w:val="24"/>
          <w:szCs w:val="24"/>
          <w:shd w:val="clear" w:color="auto" w:fill="FFFFFF"/>
        </w:rPr>
        <w:t>, and more consequentially, instructed in this term as a phenomenon of personal id</w:t>
      </w:r>
      <w:r w:rsidR="003C5FA9">
        <w:rPr>
          <w:rFonts w:ascii="Times New Roman" w:hAnsi="Times New Roman" w:cs="Times New Roman"/>
          <w:bCs/>
          <w:color w:val="000000"/>
          <w:sz w:val="24"/>
          <w:szCs w:val="24"/>
          <w:shd w:val="clear" w:color="auto" w:fill="FFFFFF"/>
        </w:rPr>
        <w:t>entity. What is undisputed, is</w:t>
      </w:r>
      <w:r>
        <w:rPr>
          <w:rFonts w:ascii="Times New Roman" w:hAnsi="Times New Roman" w:cs="Times New Roman"/>
          <w:bCs/>
          <w:color w:val="000000"/>
          <w:sz w:val="24"/>
          <w:szCs w:val="24"/>
          <w:shd w:val="clear" w:color="auto" w:fill="FFFFFF"/>
        </w:rPr>
        <w:t xml:space="preserve"> that Du Bois’s use of the expression is truly innovative –</w:t>
      </w:r>
      <w:r w:rsidR="001A215E">
        <w:rPr>
          <w:rFonts w:ascii="Times New Roman" w:hAnsi="Times New Roman" w:cs="Times New Roman"/>
          <w:bCs/>
          <w:color w:val="000000"/>
          <w:sz w:val="24"/>
          <w:szCs w:val="24"/>
          <w:shd w:val="clear" w:color="auto" w:fill="FFFFFF"/>
        </w:rPr>
        <w:t xml:space="preserve"> connecting </w:t>
      </w:r>
      <w:r>
        <w:rPr>
          <w:rFonts w:ascii="Times New Roman" w:hAnsi="Times New Roman" w:cs="Times New Roman"/>
          <w:bCs/>
          <w:color w:val="000000"/>
          <w:sz w:val="24"/>
          <w:szCs w:val="24"/>
          <w:shd w:val="clear" w:color="auto" w:fill="FFFFFF"/>
        </w:rPr>
        <w:t>the dimension of racialized experience in America</w:t>
      </w:r>
      <w:r w:rsidR="001A215E">
        <w:rPr>
          <w:rFonts w:ascii="Times New Roman" w:hAnsi="Times New Roman" w:cs="Times New Roman"/>
          <w:bCs/>
          <w:color w:val="000000"/>
          <w:sz w:val="24"/>
          <w:szCs w:val="24"/>
          <w:shd w:val="clear" w:color="auto" w:fill="FFFFFF"/>
        </w:rPr>
        <w:t xml:space="preserve"> to</w:t>
      </w:r>
      <w:r>
        <w:rPr>
          <w:rFonts w:ascii="Times New Roman" w:hAnsi="Times New Roman" w:cs="Times New Roman"/>
          <w:bCs/>
          <w:color w:val="000000"/>
          <w:sz w:val="24"/>
          <w:szCs w:val="24"/>
          <w:shd w:val="clear" w:color="auto" w:fill="FFFFFF"/>
        </w:rPr>
        <w:t xml:space="preserve"> dissociative thinking.</w:t>
      </w:r>
      <w:r w:rsidR="00F44DFD">
        <w:rPr>
          <w:rFonts w:ascii="Times New Roman" w:hAnsi="Times New Roman" w:cs="Times New Roman"/>
          <w:bCs/>
          <w:color w:val="000000"/>
          <w:sz w:val="24"/>
          <w:szCs w:val="24"/>
          <w:shd w:val="clear" w:color="auto" w:fill="FFFFFF"/>
        </w:rPr>
        <w:t xml:space="preserve"> Is it possible, that Zamir Shamoon is correct in arguing that James’s influence has been overstated, and that Du Bois was just as likely, if not more so, to have appropriated the concept, if not the term, from Hegel through his courses </w:t>
      </w:r>
      <w:r w:rsidR="00C2514C">
        <w:rPr>
          <w:rFonts w:ascii="Times New Roman" w:hAnsi="Times New Roman" w:cs="Times New Roman"/>
          <w:bCs/>
          <w:color w:val="000000"/>
          <w:sz w:val="24"/>
          <w:szCs w:val="24"/>
          <w:shd w:val="clear" w:color="auto" w:fill="FFFFFF"/>
        </w:rPr>
        <w:t xml:space="preserve">in History </w:t>
      </w:r>
      <w:r w:rsidR="00F44DFD">
        <w:rPr>
          <w:rFonts w:ascii="Times New Roman" w:hAnsi="Times New Roman" w:cs="Times New Roman"/>
          <w:bCs/>
          <w:color w:val="000000"/>
          <w:sz w:val="24"/>
          <w:szCs w:val="24"/>
          <w:shd w:val="clear" w:color="auto" w:fill="FFFFFF"/>
        </w:rPr>
        <w:t xml:space="preserve">with </w:t>
      </w:r>
      <w:r w:rsidR="00CB7542">
        <w:rPr>
          <w:rFonts w:ascii="Times New Roman" w:hAnsi="Times New Roman" w:cs="Times New Roman"/>
          <w:bCs/>
          <w:color w:val="000000"/>
          <w:sz w:val="24"/>
          <w:szCs w:val="24"/>
          <w:shd w:val="clear" w:color="auto" w:fill="FFFFFF"/>
        </w:rPr>
        <w:t xml:space="preserve">George </w:t>
      </w:r>
      <w:r w:rsidR="00F44DFD">
        <w:rPr>
          <w:rFonts w:ascii="Times New Roman" w:hAnsi="Times New Roman" w:cs="Times New Roman"/>
          <w:bCs/>
          <w:color w:val="000000"/>
          <w:sz w:val="24"/>
          <w:szCs w:val="24"/>
          <w:shd w:val="clear" w:color="auto" w:fill="FFFFFF"/>
        </w:rPr>
        <w:t>Santayana? Possibly, but I am more convinced by Shawn Michelle Smith, who sees a closer connection to James.</w:t>
      </w:r>
      <w:r w:rsidR="00D6389B">
        <w:rPr>
          <w:rStyle w:val="FootnoteReference"/>
          <w:rFonts w:ascii="Times New Roman" w:hAnsi="Times New Roman" w:cs="Times New Roman"/>
          <w:bCs/>
          <w:color w:val="000000"/>
          <w:sz w:val="24"/>
          <w:szCs w:val="24"/>
          <w:shd w:val="clear" w:color="auto" w:fill="FFFFFF"/>
        </w:rPr>
        <w:footnoteReference w:id="28"/>
      </w:r>
      <w:r w:rsidR="00C1345F">
        <w:rPr>
          <w:rFonts w:ascii="Times New Roman" w:hAnsi="Times New Roman" w:cs="Times New Roman"/>
          <w:bCs/>
          <w:color w:val="000000"/>
          <w:sz w:val="24"/>
          <w:szCs w:val="24"/>
          <w:shd w:val="clear" w:color="auto" w:fill="FFFFFF"/>
        </w:rPr>
        <w:t xml:space="preserve">  Nevertheless, in all of this “consciousness” talk of connections, Shamoon’s analysis is helpful, insofar as it troubles the fraternal pairing of Du Bois and James in ways that are helpful.</w:t>
      </w:r>
      <w:r w:rsidR="00E9072B">
        <w:rPr>
          <w:rFonts w:ascii="Times New Roman" w:hAnsi="Times New Roman" w:cs="Times New Roman"/>
          <w:bCs/>
          <w:color w:val="000000"/>
          <w:sz w:val="24"/>
          <w:szCs w:val="24"/>
          <w:shd w:val="clear" w:color="auto" w:fill="FFFFFF"/>
        </w:rPr>
        <w:t xml:space="preserve"> As Zamir notes in his </w:t>
      </w:r>
      <w:r w:rsidR="00E9072B" w:rsidRPr="00A42AF9">
        <w:rPr>
          <w:rFonts w:ascii="Times New Roman" w:hAnsi="Times New Roman" w:cs="Times New Roman"/>
          <w:bCs/>
          <w:i/>
          <w:color w:val="000000"/>
          <w:sz w:val="24"/>
          <w:szCs w:val="24"/>
          <w:shd w:val="clear" w:color="auto" w:fill="FFFFFF"/>
        </w:rPr>
        <w:t>Dark Voices: W.E.B. Du Bois and American Thought, 1888-1903</w:t>
      </w:r>
      <w:r w:rsidR="00E9072B">
        <w:rPr>
          <w:rFonts w:ascii="Times New Roman" w:hAnsi="Times New Roman" w:cs="Times New Roman"/>
          <w:bCs/>
          <w:color w:val="000000"/>
          <w:sz w:val="24"/>
          <w:szCs w:val="24"/>
          <w:shd w:val="clear" w:color="auto" w:fill="FFFFFF"/>
        </w:rPr>
        <w:t xml:space="preserve">, “The sketching of a generalized </w:t>
      </w:r>
      <w:r w:rsidR="00E9072B">
        <w:rPr>
          <w:rFonts w:ascii="Times New Roman" w:hAnsi="Times New Roman" w:cs="Times New Roman"/>
          <w:bCs/>
          <w:color w:val="000000"/>
          <w:sz w:val="24"/>
          <w:szCs w:val="24"/>
          <w:shd w:val="clear" w:color="auto" w:fill="FFFFFF"/>
        </w:rPr>
        <w:lastRenderedPageBreak/>
        <w:t>field of ‘influence’ must be put in the service of a more detailed investigation of Du Bois’s critical reading of the relevant materials available to him.”</w:t>
      </w:r>
      <w:r w:rsidR="00D805BA">
        <w:rPr>
          <w:rStyle w:val="FootnoteReference"/>
          <w:rFonts w:ascii="Times New Roman" w:hAnsi="Times New Roman" w:cs="Times New Roman"/>
          <w:bCs/>
          <w:color w:val="000000"/>
          <w:sz w:val="24"/>
          <w:szCs w:val="24"/>
          <w:shd w:val="clear" w:color="auto" w:fill="FFFFFF"/>
        </w:rPr>
        <w:footnoteReference w:id="29"/>
      </w:r>
    </w:p>
    <w:p w:rsidR="00E9072B" w:rsidRDefault="00E9072B" w:rsidP="003D7EE9">
      <w:pPr>
        <w:spacing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b/>
        <w:t>For Zamir, it is not James’s “medicalization of self-consciousness” that hits the mark for Du Bois. Instead, it is Hegelian historical conflict (and dialectics) as presented by Santayana – and most importantly, where “the focus on consciousness is central.”</w:t>
      </w:r>
      <w:r w:rsidR="003E73BB">
        <w:rPr>
          <w:rStyle w:val="FootnoteReference"/>
          <w:rFonts w:ascii="Times New Roman" w:hAnsi="Times New Roman" w:cs="Times New Roman"/>
          <w:bCs/>
          <w:color w:val="000000"/>
          <w:sz w:val="24"/>
          <w:szCs w:val="24"/>
          <w:shd w:val="clear" w:color="auto" w:fill="FFFFFF"/>
        </w:rPr>
        <w:footnoteReference w:id="30"/>
      </w:r>
      <w:r>
        <w:rPr>
          <w:rFonts w:ascii="Times New Roman" w:hAnsi="Times New Roman" w:cs="Times New Roman"/>
          <w:bCs/>
          <w:color w:val="000000"/>
          <w:sz w:val="24"/>
          <w:szCs w:val="24"/>
          <w:shd w:val="clear" w:color="auto" w:fill="FFFFFF"/>
        </w:rPr>
        <w:t xml:space="preserve">  Zamir’s argument is intricate and </w:t>
      </w:r>
      <w:r w:rsidR="0002640A">
        <w:rPr>
          <w:rFonts w:ascii="Times New Roman" w:hAnsi="Times New Roman" w:cs="Times New Roman"/>
          <w:bCs/>
          <w:color w:val="000000"/>
          <w:sz w:val="24"/>
          <w:szCs w:val="24"/>
          <w:shd w:val="clear" w:color="auto" w:fill="FFFFFF"/>
        </w:rPr>
        <w:t>very much dependent upon Du Bois’</w:t>
      </w:r>
      <w:r w:rsidR="00F97DD1">
        <w:rPr>
          <w:rFonts w:ascii="Times New Roman" w:hAnsi="Times New Roman" w:cs="Times New Roman"/>
          <w:bCs/>
          <w:color w:val="000000"/>
          <w:sz w:val="24"/>
          <w:szCs w:val="24"/>
          <w:shd w:val="clear" w:color="auto" w:fill="FFFFFF"/>
        </w:rPr>
        <w:t xml:space="preserve">s course work at Harvard under Santayana and close readings of the historian’s texts. </w:t>
      </w:r>
      <w:r w:rsidR="00A42AF9">
        <w:rPr>
          <w:rFonts w:ascii="Times New Roman" w:hAnsi="Times New Roman" w:cs="Times New Roman"/>
          <w:bCs/>
          <w:color w:val="000000"/>
          <w:sz w:val="24"/>
          <w:szCs w:val="24"/>
          <w:shd w:val="clear" w:color="auto" w:fill="FFFFFF"/>
        </w:rPr>
        <w:t>Zamir is right to extend the sphere of influences upon Du Bois’s thinking – but he does so in ways that leave James far, and I think, unfairly behin</w:t>
      </w:r>
      <w:r w:rsidR="008B7ED4">
        <w:rPr>
          <w:rFonts w:ascii="Times New Roman" w:hAnsi="Times New Roman" w:cs="Times New Roman"/>
          <w:bCs/>
          <w:color w:val="000000"/>
          <w:sz w:val="24"/>
          <w:szCs w:val="24"/>
          <w:shd w:val="clear" w:color="auto" w:fill="FFFFFF"/>
        </w:rPr>
        <w:t>d.  What is most invaluable, I think, is, as Smith puts it, the ways in which Du Bois adapts, rather than adopts Jamesian (or other) perspectives related to consciousness, thus, creating something quite new in racial discourse (and perhaps within psychology itself).</w:t>
      </w:r>
      <w:r w:rsidR="00DE3245">
        <w:rPr>
          <w:rStyle w:val="FootnoteReference"/>
          <w:rFonts w:ascii="Times New Roman" w:hAnsi="Times New Roman" w:cs="Times New Roman"/>
          <w:bCs/>
          <w:color w:val="000000"/>
          <w:sz w:val="24"/>
          <w:szCs w:val="24"/>
          <w:shd w:val="clear" w:color="auto" w:fill="FFFFFF"/>
        </w:rPr>
        <w:footnoteReference w:id="31"/>
      </w:r>
    </w:p>
    <w:p w:rsidR="00130CBA" w:rsidRDefault="00130CBA" w:rsidP="003D7EE9">
      <w:pPr>
        <w:spacing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b/>
        <w:t xml:space="preserve">Zamir’s critique of the Du Bois-James pairing has the </w:t>
      </w:r>
      <w:r w:rsidR="00E714C5">
        <w:rPr>
          <w:rFonts w:ascii="Times New Roman" w:hAnsi="Times New Roman" w:cs="Times New Roman"/>
          <w:bCs/>
          <w:color w:val="000000"/>
          <w:sz w:val="24"/>
          <w:szCs w:val="24"/>
          <w:shd w:val="clear" w:color="auto" w:fill="FFFFFF"/>
        </w:rPr>
        <w:t xml:space="preserve">added </w:t>
      </w:r>
      <w:r>
        <w:rPr>
          <w:rFonts w:ascii="Times New Roman" w:hAnsi="Times New Roman" w:cs="Times New Roman"/>
          <w:bCs/>
          <w:color w:val="000000"/>
          <w:sz w:val="24"/>
          <w:szCs w:val="24"/>
          <w:shd w:val="clear" w:color="auto" w:fill="FFFFFF"/>
        </w:rPr>
        <w:t>benefit of deconstructing the scholarly trope of racial fraternity that does little to advance our understanding of just what Du Bois and James’s significance to identity and racial discourse at the turn of the century might have been. In considering the Du Bois-James relationship, it is worth viewing the two outside of the professor-student relationship and more broadly, as intellectual interlocutors and indeed, effectual collaborators. This is not to suggest that the two men were engaged in</w:t>
      </w:r>
      <w:r w:rsidR="00A72A99">
        <w:rPr>
          <w:rFonts w:ascii="Times New Roman" w:hAnsi="Times New Roman" w:cs="Times New Roman"/>
          <w:bCs/>
          <w:color w:val="000000"/>
          <w:sz w:val="24"/>
          <w:szCs w:val="24"/>
          <w:shd w:val="clear" w:color="auto" w:fill="FFFFFF"/>
        </w:rPr>
        <w:t xml:space="preserve"> a literal race or psychology</w:t>
      </w:r>
      <w:r>
        <w:rPr>
          <w:rFonts w:ascii="Times New Roman" w:hAnsi="Times New Roman" w:cs="Times New Roman"/>
          <w:bCs/>
          <w:color w:val="000000"/>
          <w:sz w:val="24"/>
          <w:szCs w:val="24"/>
          <w:shd w:val="clear" w:color="auto" w:fill="FFFFFF"/>
        </w:rPr>
        <w:t xml:space="preserve"> project, per se; but what we might accrue from a different kind of understanding of them in some joint fashion, is what the two were able to produce in the respective fields of racial </w:t>
      </w:r>
      <w:r>
        <w:rPr>
          <w:rFonts w:ascii="Times New Roman" w:hAnsi="Times New Roman" w:cs="Times New Roman"/>
          <w:bCs/>
          <w:color w:val="000000"/>
          <w:sz w:val="24"/>
          <w:szCs w:val="24"/>
          <w:shd w:val="clear" w:color="auto" w:fill="FFFFFF"/>
        </w:rPr>
        <w:lastRenderedPageBreak/>
        <w:t xml:space="preserve">politics and studies and modern psychology. To what extent did their intellectual engagement </w:t>
      </w:r>
      <w:r w:rsidR="00B74C9A">
        <w:rPr>
          <w:rFonts w:ascii="Times New Roman" w:hAnsi="Times New Roman" w:cs="Times New Roman"/>
          <w:bCs/>
          <w:color w:val="000000"/>
          <w:sz w:val="24"/>
          <w:szCs w:val="24"/>
          <w:shd w:val="clear" w:color="auto" w:fill="FFFFFF"/>
        </w:rPr>
        <w:t>engender</w:t>
      </w:r>
      <w:r>
        <w:rPr>
          <w:rFonts w:ascii="Times New Roman" w:hAnsi="Times New Roman" w:cs="Times New Roman"/>
          <w:bCs/>
          <w:color w:val="000000"/>
          <w:sz w:val="24"/>
          <w:szCs w:val="24"/>
          <w:shd w:val="clear" w:color="auto" w:fill="FFFFFF"/>
        </w:rPr>
        <w:t xml:space="preserve"> a form of collaboration? How, if at all, were Du Bois and James colluders in rethinking race and psychology – by connecting them?</w:t>
      </w:r>
    </w:p>
    <w:p w:rsidR="007B513D" w:rsidRDefault="00654D2B" w:rsidP="003D7EE9">
      <w:pPr>
        <w:spacing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b/>
        <w:t xml:space="preserve">The political theorist Joshua Miller states that Du Bois “revered James for being first among Harvard’s transformational national intellectual leaders, ‘unshackled in thought and custom who were beating back bars </w:t>
      </w:r>
      <w:r w:rsidR="00AA3E40">
        <w:rPr>
          <w:rFonts w:ascii="Times New Roman" w:hAnsi="Times New Roman" w:cs="Times New Roman"/>
          <w:bCs/>
          <w:color w:val="000000"/>
          <w:sz w:val="24"/>
          <w:szCs w:val="24"/>
          <w:shd w:val="clear" w:color="auto" w:fill="FFFFFF"/>
        </w:rPr>
        <w:t>o</w:t>
      </w:r>
      <w:r>
        <w:rPr>
          <w:rFonts w:ascii="Times New Roman" w:hAnsi="Times New Roman" w:cs="Times New Roman"/>
          <w:bCs/>
          <w:color w:val="000000"/>
          <w:sz w:val="24"/>
          <w:szCs w:val="24"/>
          <w:shd w:val="clear" w:color="auto" w:fill="FFFFFF"/>
        </w:rPr>
        <w:t>f ignorance and particularism and prejudice.’”</w:t>
      </w:r>
      <w:r w:rsidR="001F4F9A">
        <w:rPr>
          <w:rStyle w:val="FootnoteReference"/>
          <w:rFonts w:ascii="Times New Roman" w:hAnsi="Times New Roman" w:cs="Times New Roman"/>
          <w:bCs/>
          <w:color w:val="000000"/>
          <w:sz w:val="24"/>
          <w:szCs w:val="24"/>
          <w:shd w:val="clear" w:color="auto" w:fill="FFFFFF"/>
        </w:rPr>
        <w:footnoteReference w:id="32"/>
      </w:r>
      <w:r w:rsidR="00AA3E40">
        <w:rPr>
          <w:rFonts w:ascii="Times New Roman" w:hAnsi="Times New Roman" w:cs="Times New Roman"/>
          <w:bCs/>
          <w:color w:val="000000"/>
          <w:sz w:val="24"/>
          <w:szCs w:val="24"/>
          <w:shd w:val="clear" w:color="auto" w:fill="FFFFFF"/>
        </w:rPr>
        <w:t xml:space="preserve">  Did James’s social openness towards Du Bois translate into his public discourse?  And did Du Bois shape James’s views on race over the course of their two-decade long relationship?  Miller notes James’s anti-lynching stance, along with his opposition to American imperialism in Venezuela, the Spanish American War, and intolerance in general. But where scholars see Du Bois readily adopting Jamesian conceptions of psychology, there are scant references to the ways Du Bois might have shaped James’s thinking.</w:t>
      </w:r>
      <w:r w:rsidR="001A7EA4">
        <w:rPr>
          <w:rFonts w:ascii="Times New Roman" w:hAnsi="Times New Roman" w:cs="Times New Roman"/>
          <w:bCs/>
          <w:color w:val="000000"/>
          <w:sz w:val="24"/>
          <w:szCs w:val="24"/>
          <w:shd w:val="clear" w:color="auto" w:fill="FFFFFF"/>
        </w:rPr>
        <w:t xml:space="preserve">  As Adolph Reed warns, however, in his coolness towards efforts to link James’s influence upon Du Bois’s thought (particularly the idea of double consciousness), we should</w:t>
      </w:r>
      <w:r w:rsidR="0055590F">
        <w:rPr>
          <w:rFonts w:ascii="Times New Roman" w:hAnsi="Times New Roman" w:cs="Times New Roman"/>
          <w:bCs/>
          <w:color w:val="000000"/>
          <w:sz w:val="24"/>
          <w:szCs w:val="24"/>
          <w:shd w:val="clear" w:color="auto" w:fill="FFFFFF"/>
        </w:rPr>
        <w:t xml:space="preserve"> take care not to overstate “what propositions in what great books remind the author of what propositions in what other great books.”</w:t>
      </w:r>
      <w:r w:rsidR="0055590F">
        <w:rPr>
          <w:rStyle w:val="FootnoteReference"/>
          <w:rFonts w:ascii="Times New Roman" w:hAnsi="Times New Roman" w:cs="Times New Roman"/>
          <w:bCs/>
          <w:color w:val="000000"/>
          <w:sz w:val="24"/>
          <w:szCs w:val="24"/>
          <w:shd w:val="clear" w:color="auto" w:fill="FFFFFF"/>
        </w:rPr>
        <w:footnoteReference w:id="33"/>
      </w:r>
      <w:r w:rsidR="005A0804">
        <w:rPr>
          <w:rFonts w:ascii="Times New Roman" w:hAnsi="Times New Roman" w:cs="Times New Roman"/>
          <w:bCs/>
          <w:color w:val="000000"/>
          <w:sz w:val="24"/>
          <w:szCs w:val="24"/>
          <w:shd w:val="clear" w:color="auto" w:fill="FFFFFF"/>
        </w:rPr>
        <w:t xml:space="preserve"> </w:t>
      </w:r>
      <w:r w:rsidR="00A73309">
        <w:rPr>
          <w:rFonts w:ascii="Times New Roman" w:hAnsi="Times New Roman" w:cs="Times New Roman"/>
          <w:bCs/>
          <w:color w:val="000000"/>
          <w:sz w:val="24"/>
          <w:szCs w:val="24"/>
          <w:shd w:val="clear" w:color="auto" w:fill="FFFFFF"/>
        </w:rPr>
        <w:t xml:space="preserve">Du Bois’s great biographer, David Levering Lewis </w:t>
      </w:r>
      <w:r w:rsidR="005A0804">
        <w:rPr>
          <w:rFonts w:ascii="Times New Roman" w:hAnsi="Times New Roman" w:cs="Times New Roman"/>
          <w:bCs/>
          <w:color w:val="000000"/>
          <w:sz w:val="24"/>
          <w:szCs w:val="24"/>
          <w:shd w:val="clear" w:color="auto" w:fill="FFFFFF"/>
        </w:rPr>
        <w:t>put these inferences regarding James’s role in shaping Du Bois’s thinking best:</w:t>
      </w:r>
    </w:p>
    <w:p w:rsidR="005A0804" w:rsidRDefault="005A0804" w:rsidP="005A0804">
      <w:pPr>
        <w:spacing w:line="240" w:lineRule="auto"/>
        <w:ind w:left="72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At this distance, James’s imprint on Du Bois is somewhat less distinct than some recent students of ideas have believed. In a general sense, the professor’s extolling of a pluralistic society, robust espousal of democracy, opposition to imperialism, and hostility to religious and racial intolerance shaped his student’s views of politics and society – especially as these positions were accompanied by a natural aristocrat’s flattering accessibility and unconcern for posturing….But to what extent, if at all, the insights in </w:t>
      </w:r>
      <w:r>
        <w:rPr>
          <w:rFonts w:ascii="Times New Roman" w:hAnsi="Times New Roman" w:cs="Times New Roman"/>
          <w:bCs/>
          <w:color w:val="000000"/>
          <w:sz w:val="24"/>
          <w:szCs w:val="24"/>
          <w:shd w:val="clear" w:color="auto" w:fill="FFFFFF"/>
        </w:rPr>
        <w:lastRenderedPageBreak/>
        <w:t>James’s Principles of Psychology were the source of Du Bois’s own special insights into what he would describe as the double nature of the African-American psyche remains highly dubious.</w:t>
      </w:r>
      <w:r w:rsidR="00572555">
        <w:rPr>
          <w:rStyle w:val="FootnoteReference"/>
          <w:rFonts w:ascii="Times New Roman" w:hAnsi="Times New Roman" w:cs="Times New Roman"/>
          <w:bCs/>
          <w:color w:val="000000"/>
          <w:sz w:val="24"/>
          <w:szCs w:val="24"/>
          <w:shd w:val="clear" w:color="auto" w:fill="FFFFFF"/>
        </w:rPr>
        <w:footnoteReference w:id="34"/>
      </w:r>
    </w:p>
    <w:p w:rsidR="00D65160" w:rsidRDefault="00D65160" w:rsidP="005A0804">
      <w:pPr>
        <w:spacing w:line="240" w:lineRule="auto"/>
        <w:ind w:left="720"/>
        <w:rPr>
          <w:rFonts w:ascii="Times New Roman" w:hAnsi="Times New Roman" w:cs="Times New Roman"/>
          <w:bCs/>
          <w:color w:val="000000"/>
          <w:sz w:val="24"/>
          <w:szCs w:val="24"/>
          <w:shd w:val="clear" w:color="auto" w:fill="FFFFFF"/>
        </w:rPr>
      </w:pPr>
    </w:p>
    <w:p w:rsidR="00D65160" w:rsidRDefault="00D65160" w:rsidP="00D65160">
      <w:pPr>
        <w:spacing w:line="480" w:lineRule="auto"/>
        <w:ind w:left="72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This is a sober point – all the more so because despite Du Bois’s having lived some </w:t>
      </w:r>
    </w:p>
    <w:p w:rsidR="00D65160" w:rsidRDefault="00D65160" w:rsidP="00D65160">
      <w:pPr>
        <w:spacing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additional fifty years after James’s death in 1910, there is a relative dearth of scholarship on Du Bois’s influence upon James, and more broadly, modern psychology.</w:t>
      </w:r>
      <w:r w:rsidR="002A197F">
        <w:rPr>
          <w:rFonts w:ascii="Times New Roman" w:hAnsi="Times New Roman" w:cs="Times New Roman"/>
          <w:bCs/>
          <w:color w:val="000000"/>
          <w:sz w:val="24"/>
          <w:szCs w:val="24"/>
          <w:shd w:val="clear" w:color="auto" w:fill="FFFFFF"/>
        </w:rPr>
        <w:t xml:space="preserve">  Aldon Morris’s recent work shows Du Bois’s influence in shaping the field of modern sociology, for instance.</w:t>
      </w:r>
      <w:r w:rsidR="00937900">
        <w:rPr>
          <w:rStyle w:val="FootnoteReference"/>
          <w:rFonts w:ascii="Times New Roman" w:hAnsi="Times New Roman" w:cs="Times New Roman"/>
          <w:bCs/>
          <w:color w:val="000000"/>
          <w:sz w:val="24"/>
          <w:szCs w:val="24"/>
          <w:shd w:val="clear" w:color="auto" w:fill="FFFFFF"/>
        </w:rPr>
        <w:footnoteReference w:id="35"/>
      </w:r>
      <w:r w:rsidR="002A197F">
        <w:rPr>
          <w:rFonts w:ascii="Times New Roman" w:hAnsi="Times New Roman" w:cs="Times New Roman"/>
          <w:bCs/>
          <w:color w:val="000000"/>
          <w:sz w:val="24"/>
          <w:szCs w:val="24"/>
          <w:shd w:val="clear" w:color="auto" w:fill="FFFFFF"/>
        </w:rPr>
        <w:t xml:space="preserve"> But we have few similar occasions to consider Du Bois’s iteration of double consciousness</w:t>
      </w:r>
      <w:r w:rsidR="00937900">
        <w:rPr>
          <w:rFonts w:ascii="Times New Roman" w:hAnsi="Times New Roman" w:cs="Times New Roman"/>
          <w:bCs/>
          <w:color w:val="000000"/>
          <w:sz w:val="24"/>
          <w:szCs w:val="24"/>
          <w:shd w:val="clear" w:color="auto" w:fill="FFFFFF"/>
        </w:rPr>
        <w:t xml:space="preserve"> (or other insights)</w:t>
      </w:r>
      <w:r w:rsidR="002A197F">
        <w:rPr>
          <w:rFonts w:ascii="Times New Roman" w:hAnsi="Times New Roman" w:cs="Times New Roman"/>
          <w:bCs/>
          <w:color w:val="000000"/>
          <w:sz w:val="24"/>
          <w:szCs w:val="24"/>
          <w:shd w:val="clear" w:color="auto" w:fill="FFFFFF"/>
        </w:rPr>
        <w:t xml:space="preserve"> as a formative moment within psychology.</w:t>
      </w:r>
      <w:r w:rsidR="007273C6">
        <w:rPr>
          <w:rFonts w:ascii="Times New Roman" w:hAnsi="Times New Roman" w:cs="Times New Roman"/>
          <w:bCs/>
          <w:color w:val="000000"/>
          <w:sz w:val="24"/>
          <w:szCs w:val="24"/>
          <w:shd w:val="clear" w:color="auto" w:fill="FFFFFF"/>
        </w:rPr>
        <w:t xml:space="preserve"> As Morris notes, “Du Bois affected the study of race across the social sciences and the humanities.”</w:t>
      </w:r>
      <w:r w:rsidR="00D33970">
        <w:rPr>
          <w:rStyle w:val="FootnoteReference"/>
          <w:rFonts w:ascii="Times New Roman" w:hAnsi="Times New Roman" w:cs="Times New Roman"/>
          <w:bCs/>
          <w:color w:val="000000"/>
          <w:sz w:val="24"/>
          <w:szCs w:val="24"/>
          <w:shd w:val="clear" w:color="auto" w:fill="FFFFFF"/>
        </w:rPr>
        <w:footnoteReference w:id="36"/>
      </w:r>
      <w:r w:rsidR="00D33970">
        <w:rPr>
          <w:rFonts w:ascii="Times New Roman" w:hAnsi="Times New Roman" w:cs="Times New Roman"/>
          <w:bCs/>
          <w:color w:val="000000"/>
          <w:sz w:val="24"/>
          <w:szCs w:val="24"/>
          <w:shd w:val="clear" w:color="auto" w:fill="FFFFFF"/>
        </w:rPr>
        <w:t xml:space="preserve">  Excavating Du Bois’s contributions to psychology goes beyond the very limited scope of this paper, but it is an integral part of reconsidering Du Bois – and his relationship to James – for future researchers, including this one.</w:t>
      </w:r>
    </w:p>
    <w:p w:rsidR="00AA062D" w:rsidRDefault="00AA062D" w:rsidP="00D65160">
      <w:pPr>
        <w:spacing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b/>
        <w:t>We know, for example, that Du Bois challenged prevailing notions of black inferiority in intelligence during the First World War as psychological testing was done to determine soldiers’ fitness for combat.</w:t>
      </w:r>
      <w:r w:rsidR="004D3258">
        <w:rPr>
          <w:rStyle w:val="FootnoteReference"/>
          <w:rFonts w:ascii="Times New Roman" w:hAnsi="Times New Roman" w:cs="Times New Roman"/>
          <w:bCs/>
          <w:color w:val="000000"/>
          <w:sz w:val="24"/>
          <w:szCs w:val="24"/>
          <w:shd w:val="clear" w:color="auto" w:fill="FFFFFF"/>
        </w:rPr>
        <w:footnoteReference w:id="37"/>
      </w:r>
      <w:r>
        <w:rPr>
          <w:rFonts w:ascii="Times New Roman" w:hAnsi="Times New Roman" w:cs="Times New Roman"/>
          <w:bCs/>
          <w:color w:val="000000"/>
          <w:sz w:val="24"/>
          <w:szCs w:val="24"/>
          <w:shd w:val="clear" w:color="auto" w:fill="FFFFFF"/>
        </w:rPr>
        <w:t xml:space="preserve"> Alfred Binet’s intelligence test, ironically enough, was one of the earliest ones employed before being deemed too limited.</w:t>
      </w:r>
      <w:r w:rsidR="0061270F">
        <w:rPr>
          <w:rFonts w:ascii="Times New Roman" w:hAnsi="Times New Roman" w:cs="Times New Roman"/>
          <w:bCs/>
          <w:color w:val="000000"/>
          <w:sz w:val="24"/>
          <w:szCs w:val="24"/>
          <w:shd w:val="clear" w:color="auto" w:fill="FFFFFF"/>
        </w:rPr>
        <w:t xml:space="preserve">  But what beyond refutations of black inferiority in intelligence?</w:t>
      </w:r>
      <w:r w:rsidR="00275F94">
        <w:rPr>
          <w:rFonts w:ascii="Times New Roman" w:hAnsi="Times New Roman" w:cs="Times New Roman"/>
          <w:bCs/>
          <w:color w:val="000000"/>
          <w:sz w:val="24"/>
          <w:szCs w:val="24"/>
          <w:shd w:val="clear" w:color="auto" w:fill="FFFFFF"/>
        </w:rPr>
        <w:t xml:space="preserve"> We can readily see suggestive evidence of Du Bois’s influence upon black scholars of psychology and psychological trauma – none more so perhaps than Frantz </w:t>
      </w:r>
      <w:r w:rsidR="00275F94">
        <w:rPr>
          <w:rFonts w:ascii="Times New Roman" w:hAnsi="Times New Roman" w:cs="Times New Roman"/>
          <w:bCs/>
          <w:color w:val="000000"/>
          <w:sz w:val="24"/>
          <w:szCs w:val="24"/>
          <w:shd w:val="clear" w:color="auto" w:fill="FFFFFF"/>
        </w:rPr>
        <w:lastRenderedPageBreak/>
        <w:t>Fanon.</w:t>
      </w:r>
      <w:r w:rsidR="00275F94">
        <w:rPr>
          <w:rStyle w:val="FootnoteReference"/>
          <w:rFonts w:ascii="Times New Roman" w:hAnsi="Times New Roman" w:cs="Times New Roman"/>
          <w:bCs/>
          <w:color w:val="000000"/>
          <w:sz w:val="24"/>
          <w:szCs w:val="24"/>
          <w:shd w:val="clear" w:color="auto" w:fill="FFFFFF"/>
        </w:rPr>
        <w:footnoteReference w:id="38"/>
      </w:r>
      <w:r w:rsidR="00D5625C">
        <w:rPr>
          <w:rFonts w:ascii="Times New Roman" w:hAnsi="Times New Roman" w:cs="Times New Roman"/>
          <w:bCs/>
          <w:color w:val="000000"/>
          <w:sz w:val="24"/>
          <w:szCs w:val="24"/>
          <w:shd w:val="clear" w:color="auto" w:fill="FFFFFF"/>
        </w:rPr>
        <w:t xml:space="preserve"> T. Owens Moore’s “A Fanonian Perspective on Double Consciousness” in the </w:t>
      </w:r>
      <w:r w:rsidR="00D5625C" w:rsidRPr="00D5625C">
        <w:rPr>
          <w:rFonts w:ascii="Times New Roman" w:hAnsi="Times New Roman" w:cs="Times New Roman"/>
          <w:bCs/>
          <w:i/>
          <w:color w:val="000000"/>
          <w:sz w:val="24"/>
          <w:szCs w:val="24"/>
          <w:shd w:val="clear" w:color="auto" w:fill="FFFFFF"/>
        </w:rPr>
        <w:t>Journal of Black Studies</w:t>
      </w:r>
      <w:r w:rsidR="00D5625C">
        <w:rPr>
          <w:rFonts w:ascii="Times New Roman" w:hAnsi="Times New Roman" w:cs="Times New Roman"/>
          <w:bCs/>
          <w:color w:val="000000"/>
          <w:sz w:val="24"/>
          <w:szCs w:val="24"/>
          <w:shd w:val="clear" w:color="auto" w:fill="FFFFFF"/>
        </w:rPr>
        <w:t xml:space="preserve"> (2005) explores this evident link.</w:t>
      </w:r>
      <w:r w:rsidR="00D5625C">
        <w:rPr>
          <w:rStyle w:val="FootnoteReference"/>
          <w:rFonts w:ascii="Times New Roman" w:hAnsi="Times New Roman" w:cs="Times New Roman"/>
          <w:bCs/>
          <w:color w:val="000000"/>
          <w:sz w:val="24"/>
          <w:szCs w:val="24"/>
          <w:shd w:val="clear" w:color="auto" w:fill="FFFFFF"/>
        </w:rPr>
        <w:footnoteReference w:id="39"/>
      </w:r>
      <w:r w:rsidR="00FA7B8E">
        <w:rPr>
          <w:rFonts w:ascii="Times New Roman" w:hAnsi="Times New Roman" w:cs="Times New Roman"/>
          <w:bCs/>
          <w:color w:val="000000"/>
          <w:sz w:val="24"/>
          <w:szCs w:val="24"/>
          <w:shd w:val="clear" w:color="auto" w:fill="FFFFFF"/>
        </w:rPr>
        <w:t xml:space="preserve"> This subfield of “black liberation psychology” linking Du Bois and Fanon is critical, but it also tends towards equating or limiting Du Bois’s psychology strictly to that of double consciousness.</w:t>
      </w:r>
      <w:r w:rsidR="00851218">
        <w:rPr>
          <w:rStyle w:val="FootnoteReference"/>
          <w:rFonts w:ascii="Times New Roman" w:hAnsi="Times New Roman" w:cs="Times New Roman"/>
          <w:bCs/>
          <w:color w:val="000000"/>
          <w:sz w:val="24"/>
          <w:szCs w:val="24"/>
          <w:shd w:val="clear" w:color="auto" w:fill="FFFFFF"/>
        </w:rPr>
        <w:footnoteReference w:id="40"/>
      </w:r>
      <w:r w:rsidR="00FA7B8E">
        <w:rPr>
          <w:rFonts w:ascii="Times New Roman" w:hAnsi="Times New Roman" w:cs="Times New Roman"/>
          <w:bCs/>
          <w:color w:val="000000"/>
          <w:sz w:val="24"/>
          <w:szCs w:val="24"/>
          <w:shd w:val="clear" w:color="auto" w:fill="FFFFFF"/>
        </w:rPr>
        <w:t xml:space="preserve"> And it leaves James’s distillation of Du Bois (may we not investigate a different direction to the causal arrow among the two men</w:t>
      </w:r>
      <w:r w:rsidR="002B40C3">
        <w:rPr>
          <w:rFonts w:ascii="Times New Roman" w:hAnsi="Times New Roman" w:cs="Times New Roman"/>
          <w:bCs/>
          <w:color w:val="000000"/>
          <w:sz w:val="24"/>
          <w:szCs w:val="24"/>
          <w:shd w:val="clear" w:color="auto" w:fill="FFFFFF"/>
        </w:rPr>
        <w:t>?</w:t>
      </w:r>
      <w:r w:rsidR="00FA7B8E">
        <w:rPr>
          <w:rFonts w:ascii="Times New Roman" w:hAnsi="Times New Roman" w:cs="Times New Roman"/>
          <w:bCs/>
          <w:color w:val="000000"/>
          <w:sz w:val="24"/>
          <w:szCs w:val="24"/>
          <w:shd w:val="clear" w:color="auto" w:fill="FFFFFF"/>
        </w:rPr>
        <w:t>) unaddressed.</w:t>
      </w:r>
      <w:r w:rsidR="00BF3F5D">
        <w:rPr>
          <w:rFonts w:ascii="Times New Roman" w:hAnsi="Times New Roman" w:cs="Times New Roman"/>
          <w:bCs/>
          <w:color w:val="000000"/>
          <w:sz w:val="24"/>
          <w:szCs w:val="24"/>
          <w:shd w:val="clear" w:color="auto" w:fill="FFFFFF"/>
        </w:rPr>
        <w:t xml:space="preserve">  Even when Du Bois’s influence on James is discussed, the tendency seems more away from psychology to sociology. Eugene Taylor hints at “evidence” that “Du Bois’s sociological study of the American negro and his sensitivity to the Afro-American religious experience exerted an influence on the development of James’s little recognized social psychology.</w:t>
      </w:r>
      <w:r w:rsidR="00366510">
        <w:rPr>
          <w:rFonts w:ascii="Times New Roman" w:hAnsi="Times New Roman" w:cs="Times New Roman"/>
          <w:bCs/>
          <w:color w:val="000000"/>
          <w:sz w:val="24"/>
          <w:szCs w:val="24"/>
          <w:shd w:val="clear" w:color="auto" w:fill="FFFFFF"/>
        </w:rPr>
        <w:t>”</w:t>
      </w:r>
      <w:r w:rsidR="00366510">
        <w:rPr>
          <w:rStyle w:val="FootnoteReference"/>
          <w:rFonts w:ascii="Times New Roman" w:hAnsi="Times New Roman" w:cs="Times New Roman"/>
          <w:bCs/>
          <w:color w:val="000000"/>
          <w:sz w:val="24"/>
          <w:szCs w:val="24"/>
          <w:shd w:val="clear" w:color="auto" w:fill="FFFFFF"/>
        </w:rPr>
        <w:footnoteReference w:id="41"/>
      </w:r>
      <w:r w:rsidR="00BF3F5D">
        <w:rPr>
          <w:rFonts w:ascii="Times New Roman" w:hAnsi="Times New Roman" w:cs="Times New Roman"/>
          <w:bCs/>
          <w:color w:val="000000"/>
          <w:sz w:val="24"/>
          <w:szCs w:val="24"/>
          <w:shd w:val="clear" w:color="auto" w:fill="FFFFFF"/>
        </w:rPr>
        <w:t xml:space="preserve"> But Taylor’s reference here is to an unpublished paper.  </w:t>
      </w:r>
      <w:r w:rsidR="00366510">
        <w:rPr>
          <w:rFonts w:ascii="Times New Roman" w:hAnsi="Times New Roman" w:cs="Times New Roman"/>
          <w:bCs/>
          <w:color w:val="000000"/>
          <w:sz w:val="24"/>
          <w:szCs w:val="24"/>
          <w:shd w:val="clear" w:color="auto" w:fill="FFFFFF"/>
        </w:rPr>
        <w:t xml:space="preserve">Such silences in the chain of influence are relevant insofar as they posit in their quietude a happy place for James and Du Bois within mainstream scholarship </w:t>
      </w:r>
      <w:r w:rsidR="00A6013E">
        <w:rPr>
          <w:rFonts w:ascii="Times New Roman" w:hAnsi="Times New Roman" w:cs="Times New Roman"/>
          <w:bCs/>
          <w:color w:val="000000"/>
          <w:sz w:val="24"/>
          <w:szCs w:val="24"/>
          <w:shd w:val="clear" w:color="auto" w:fill="FFFFFF"/>
        </w:rPr>
        <w:t xml:space="preserve">– and </w:t>
      </w:r>
      <w:r w:rsidR="00366510">
        <w:rPr>
          <w:rFonts w:ascii="Times New Roman" w:hAnsi="Times New Roman" w:cs="Times New Roman"/>
          <w:bCs/>
          <w:color w:val="000000"/>
          <w:sz w:val="24"/>
          <w:szCs w:val="24"/>
          <w:shd w:val="clear" w:color="auto" w:fill="FFFFFF"/>
        </w:rPr>
        <w:t>largely within the confines of the fraternal racial pairing paradigm.</w:t>
      </w:r>
      <w:r w:rsidR="0001227D">
        <w:rPr>
          <w:rFonts w:ascii="Times New Roman" w:hAnsi="Times New Roman" w:cs="Times New Roman"/>
          <w:bCs/>
          <w:color w:val="000000"/>
          <w:sz w:val="24"/>
          <w:szCs w:val="24"/>
          <w:shd w:val="clear" w:color="auto" w:fill="FFFFFF"/>
        </w:rPr>
        <w:t xml:space="preserve"> </w:t>
      </w:r>
      <w:r w:rsidR="00C74743">
        <w:rPr>
          <w:rFonts w:ascii="Times New Roman" w:hAnsi="Times New Roman" w:cs="Times New Roman"/>
          <w:bCs/>
          <w:color w:val="000000"/>
          <w:sz w:val="24"/>
          <w:szCs w:val="24"/>
          <w:shd w:val="clear" w:color="auto" w:fill="FFFFFF"/>
        </w:rPr>
        <w:t xml:space="preserve">An exception is </w:t>
      </w:r>
      <w:r w:rsidR="0001227D">
        <w:rPr>
          <w:rFonts w:ascii="Times New Roman" w:hAnsi="Times New Roman" w:cs="Times New Roman"/>
          <w:bCs/>
          <w:color w:val="000000"/>
          <w:sz w:val="24"/>
          <w:szCs w:val="24"/>
          <w:shd w:val="clear" w:color="auto" w:fill="FFFFFF"/>
        </w:rPr>
        <w:t>Michael Raposa’s critique of Shannon Sullivan’s book on white privilege (2006)</w:t>
      </w:r>
      <w:r w:rsidR="00C74743">
        <w:rPr>
          <w:rFonts w:ascii="Times New Roman" w:hAnsi="Times New Roman" w:cs="Times New Roman"/>
          <w:bCs/>
          <w:color w:val="000000"/>
          <w:sz w:val="24"/>
          <w:szCs w:val="24"/>
          <w:shd w:val="clear" w:color="auto" w:fill="FFFFFF"/>
        </w:rPr>
        <w:t>, which</w:t>
      </w:r>
      <w:r w:rsidR="0001227D">
        <w:rPr>
          <w:rFonts w:ascii="Times New Roman" w:hAnsi="Times New Roman" w:cs="Times New Roman"/>
          <w:bCs/>
          <w:color w:val="000000"/>
          <w:sz w:val="24"/>
          <w:szCs w:val="24"/>
          <w:shd w:val="clear" w:color="auto" w:fill="FFFFFF"/>
        </w:rPr>
        <w:t xml:space="preserve"> suggests Du Bois’s influence on modern psychology evolved out of not only Jamesian understandings of the conscious (or more rightly, unconscious), but also </w:t>
      </w:r>
      <w:r w:rsidR="00A6013E">
        <w:rPr>
          <w:rFonts w:ascii="Times New Roman" w:hAnsi="Times New Roman" w:cs="Times New Roman"/>
          <w:bCs/>
          <w:color w:val="000000"/>
          <w:sz w:val="24"/>
          <w:szCs w:val="24"/>
          <w:shd w:val="clear" w:color="auto" w:fill="FFFFFF"/>
        </w:rPr>
        <w:t xml:space="preserve">his own </w:t>
      </w:r>
      <w:r w:rsidR="0001227D">
        <w:rPr>
          <w:rFonts w:ascii="Times New Roman" w:hAnsi="Times New Roman" w:cs="Times New Roman"/>
          <w:bCs/>
          <w:color w:val="000000"/>
          <w:sz w:val="24"/>
          <w:szCs w:val="24"/>
          <w:shd w:val="clear" w:color="auto" w:fill="FFFFFF"/>
        </w:rPr>
        <w:t xml:space="preserve">interpretations of Freud connected back to James’s </w:t>
      </w:r>
      <w:r w:rsidR="0001227D" w:rsidRPr="00D56D43">
        <w:rPr>
          <w:rFonts w:ascii="Times New Roman" w:hAnsi="Times New Roman" w:cs="Times New Roman"/>
          <w:bCs/>
          <w:i/>
          <w:color w:val="000000"/>
          <w:sz w:val="24"/>
          <w:szCs w:val="24"/>
          <w:shd w:val="clear" w:color="auto" w:fill="FFFFFF"/>
        </w:rPr>
        <w:t>Principles of Psychology</w:t>
      </w:r>
      <w:r w:rsidR="0001227D">
        <w:rPr>
          <w:rFonts w:ascii="Times New Roman" w:hAnsi="Times New Roman" w:cs="Times New Roman"/>
          <w:bCs/>
          <w:color w:val="000000"/>
          <w:sz w:val="24"/>
          <w:szCs w:val="24"/>
          <w:shd w:val="clear" w:color="auto" w:fill="FFFFFF"/>
        </w:rPr>
        <w:t>. The effect was apparent later in Du Bois’s work</w:t>
      </w:r>
      <w:r w:rsidR="00A6013E">
        <w:rPr>
          <w:rFonts w:ascii="Times New Roman" w:hAnsi="Times New Roman" w:cs="Times New Roman"/>
          <w:bCs/>
          <w:color w:val="000000"/>
          <w:sz w:val="24"/>
          <w:szCs w:val="24"/>
          <w:shd w:val="clear" w:color="auto" w:fill="FFFFFF"/>
        </w:rPr>
        <w:t xml:space="preserve"> (after 1930)</w:t>
      </w:r>
      <w:r w:rsidR="00232195">
        <w:rPr>
          <w:rFonts w:ascii="Times New Roman" w:hAnsi="Times New Roman" w:cs="Times New Roman"/>
          <w:bCs/>
          <w:color w:val="000000"/>
          <w:sz w:val="24"/>
          <w:szCs w:val="24"/>
          <w:shd w:val="clear" w:color="auto" w:fill="FFFFFF"/>
        </w:rPr>
        <w:t>, but is less evident in its</w:t>
      </w:r>
      <w:r w:rsidR="0001227D">
        <w:rPr>
          <w:rFonts w:ascii="Times New Roman" w:hAnsi="Times New Roman" w:cs="Times New Roman"/>
          <w:bCs/>
          <w:color w:val="000000"/>
          <w:sz w:val="24"/>
          <w:szCs w:val="24"/>
          <w:shd w:val="clear" w:color="auto" w:fill="FFFFFF"/>
        </w:rPr>
        <w:t xml:space="preserve"> shaping</w:t>
      </w:r>
      <w:r w:rsidR="006D71A0">
        <w:rPr>
          <w:rFonts w:ascii="Times New Roman" w:hAnsi="Times New Roman" w:cs="Times New Roman"/>
          <w:bCs/>
          <w:color w:val="000000"/>
          <w:sz w:val="24"/>
          <w:szCs w:val="24"/>
          <w:shd w:val="clear" w:color="auto" w:fill="FFFFFF"/>
        </w:rPr>
        <w:t xml:space="preserve"> </w:t>
      </w:r>
      <w:r w:rsidR="0001227D">
        <w:rPr>
          <w:rFonts w:ascii="Times New Roman" w:hAnsi="Times New Roman" w:cs="Times New Roman"/>
          <w:bCs/>
          <w:color w:val="000000"/>
          <w:sz w:val="24"/>
          <w:szCs w:val="24"/>
          <w:shd w:val="clear" w:color="auto" w:fill="FFFFFF"/>
        </w:rPr>
        <w:t xml:space="preserve">of psychology as a discipline or its grappling with race </w:t>
      </w:r>
      <w:r w:rsidR="006D71A0">
        <w:rPr>
          <w:rFonts w:ascii="Times New Roman" w:hAnsi="Times New Roman" w:cs="Times New Roman"/>
          <w:bCs/>
          <w:color w:val="000000"/>
          <w:sz w:val="24"/>
          <w:szCs w:val="24"/>
          <w:shd w:val="clear" w:color="auto" w:fill="FFFFFF"/>
        </w:rPr>
        <w:t>and</w:t>
      </w:r>
      <w:r w:rsidR="0001227D">
        <w:rPr>
          <w:rFonts w:ascii="Times New Roman" w:hAnsi="Times New Roman" w:cs="Times New Roman"/>
          <w:bCs/>
          <w:color w:val="000000"/>
          <w:sz w:val="24"/>
          <w:szCs w:val="24"/>
          <w:shd w:val="clear" w:color="auto" w:fill="FFFFFF"/>
        </w:rPr>
        <w:t xml:space="preserve"> its effect on identity.</w:t>
      </w:r>
      <w:r w:rsidR="006D71A0">
        <w:rPr>
          <w:rFonts w:ascii="Times New Roman" w:hAnsi="Times New Roman" w:cs="Times New Roman"/>
          <w:bCs/>
          <w:color w:val="000000"/>
          <w:sz w:val="24"/>
          <w:szCs w:val="24"/>
          <w:shd w:val="clear" w:color="auto" w:fill="FFFFFF"/>
        </w:rPr>
        <w:t xml:space="preserve">  </w:t>
      </w:r>
    </w:p>
    <w:p w:rsidR="00E14DC7" w:rsidRDefault="00E14DC7" w:rsidP="00D65160">
      <w:pPr>
        <w:spacing w:line="480" w:lineRule="auto"/>
        <w:rPr>
          <w:rFonts w:ascii="Times New Roman" w:hAnsi="Times New Roman" w:cs="Times New Roman"/>
          <w:bCs/>
          <w:color w:val="000000"/>
          <w:sz w:val="24"/>
          <w:szCs w:val="24"/>
          <w:shd w:val="clear" w:color="auto" w:fill="FFFFFF"/>
        </w:rPr>
      </w:pPr>
    </w:p>
    <w:p w:rsidR="00CC1B73" w:rsidRDefault="00CC1B73" w:rsidP="00D65160">
      <w:pPr>
        <w:spacing w:line="480" w:lineRule="auto"/>
        <w:rPr>
          <w:rFonts w:ascii="Times New Roman" w:hAnsi="Times New Roman" w:cs="Times New Roman"/>
          <w:b/>
          <w:bCs/>
          <w:color w:val="000000"/>
          <w:sz w:val="24"/>
          <w:szCs w:val="24"/>
          <w:shd w:val="clear" w:color="auto" w:fill="FFFFFF"/>
        </w:rPr>
      </w:pPr>
      <w:r w:rsidRPr="00CC1B73">
        <w:rPr>
          <w:rFonts w:ascii="Times New Roman" w:hAnsi="Times New Roman" w:cs="Times New Roman"/>
          <w:b/>
          <w:bCs/>
          <w:color w:val="000000"/>
          <w:sz w:val="24"/>
          <w:szCs w:val="24"/>
          <w:shd w:val="clear" w:color="auto" w:fill="FFFFFF"/>
        </w:rPr>
        <w:lastRenderedPageBreak/>
        <w:t>Conclusion: Race and Causal Arrows</w:t>
      </w:r>
    </w:p>
    <w:p w:rsidR="00F547F5" w:rsidRDefault="00F547F5" w:rsidP="00D65160">
      <w:pPr>
        <w:spacing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The late nineteenth century was a period characterized by America’s growth in global power and rapid advancement in scientific discovery.  The racialized paradigm of white superiority was largely bolstered by these developments.  Still, the search for a fraternal racial theory to augment liberal theory – and practical politics – went hand-in-hand with the age. As the historian John Pettegrew has pointed out, popular journalistic and state accounts of the Spanish American war were used to unify black and white sentiments concerning American imperialism.  “Although the tributes to black soldiering did not last very long</w:t>
      </w:r>
      <w:r w:rsidR="00815B8B">
        <w:rPr>
          <w:rFonts w:ascii="Times New Roman" w:hAnsi="Times New Roman" w:cs="Times New Roman"/>
          <w:bCs/>
          <w:color w:val="000000"/>
          <w:sz w:val="24"/>
          <w:szCs w:val="24"/>
          <w:shd w:val="clear" w:color="auto" w:fill="FFFFFF"/>
        </w:rPr>
        <w:t xml:space="preserve"> past the end of the war against Spain</w:t>
      </w:r>
      <w:r>
        <w:rPr>
          <w:rFonts w:ascii="Times New Roman" w:hAnsi="Times New Roman" w:cs="Times New Roman"/>
          <w:bCs/>
          <w:color w:val="000000"/>
          <w:sz w:val="24"/>
          <w:szCs w:val="24"/>
          <w:shd w:val="clear" w:color="auto" w:fill="FFFFFF"/>
        </w:rPr>
        <w:t>,” Pettegrew reminds us, “</w:t>
      </w:r>
      <w:r w:rsidR="00815B8B">
        <w:rPr>
          <w:rFonts w:ascii="Times New Roman" w:hAnsi="Times New Roman" w:cs="Times New Roman"/>
          <w:bCs/>
          <w:color w:val="000000"/>
          <w:sz w:val="24"/>
          <w:szCs w:val="24"/>
          <w:shd w:val="clear" w:color="auto" w:fill="FFFFFF"/>
        </w:rPr>
        <w:t xml:space="preserve">the ideological formulation that heroic masculine character rather than race determined true American identity would be used effectively throughout the twentieth century to </w:t>
      </w:r>
      <w:r w:rsidR="00D20C17">
        <w:rPr>
          <w:rFonts w:ascii="Times New Roman" w:hAnsi="Times New Roman" w:cs="Times New Roman"/>
          <w:bCs/>
          <w:color w:val="000000"/>
          <w:sz w:val="24"/>
          <w:szCs w:val="24"/>
          <w:shd w:val="clear" w:color="auto" w:fill="FFFFFF"/>
        </w:rPr>
        <w:t>mobilize</w:t>
      </w:r>
      <w:r w:rsidR="00815B8B">
        <w:rPr>
          <w:rFonts w:ascii="Times New Roman" w:hAnsi="Times New Roman" w:cs="Times New Roman"/>
          <w:bCs/>
          <w:color w:val="000000"/>
          <w:sz w:val="24"/>
          <w:szCs w:val="24"/>
          <w:shd w:val="clear" w:color="auto" w:fill="FFFFFF"/>
        </w:rPr>
        <w:t xml:space="preserve"> an increasingly </w:t>
      </w:r>
      <w:r w:rsidR="00D20C17">
        <w:rPr>
          <w:rFonts w:ascii="Times New Roman" w:hAnsi="Times New Roman" w:cs="Times New Roman"/>
          <w:bCs/>
          <w:color w:val="000000"/>
          <w:sz w:val="24"/>
          <w:szCs w:val="24"/>
          <w:shd w:val="clear" w:color="auto" w:fill="FFFFFF"/>
        </w:rPr>
        <w:t>heterogeneous</w:t>
      </w:r>
      <w:r w:rsidR="00815B8B">
        <w:rPr>
          <w:rFonts w:ascii="Times New Roman" w:hAnsi="Times New Roman" w:cs="Times New Roman"/>
          <w:bCs/>
          <w:color w:val="000000"/>
          <w:sz w:val="24"/>
          <w:szCs w:val="24"/>
          <w:shd w:val="clear" w:color="auto" w:fill="FFFFFF"/>
        </w:rPr>
        <w:t xml:space="preserve"> U.S.</w:t>
      </w:r>
      <w:r w:rsidR="00D20C17">
        <w:rPr>
          <w:rFonts w:ascii="Times New Roman" w:hAnsi="Times New Roman" w:cs="Times New Roman"/>
          <w:bCs/>
          <w:color w:val="000000"/>
          <w:sz w:val="24"/>
          <w:szCs w:val="24"/>
          <w:shd w:val="clear" w:color="auto" w:fill="FFFFFF"/>
        </w:rPr>
        <w:t xml:space="preserve"> </w:t>
      </w:r>
      <w:r w:rsidR="00815B8B">
        <w:rPr>
          <w:rFonts w:ascii="Times New Roman" w:hAnsi="Times New Roman" w:cs="Times New Roman"/>
          <w:bCs/>
          <w:color w:val="000000"/>
          <w:sz w:val="24"/>
          <w:szCs w:val="24"/>
          <w:shd w:val="clear" w:color="auto" w:fill="FFFFFF"/>
        </w:rPr>
        <w:t>citizenry to foreign war.”</w:t>
      </w:r>
      <w:r w:rsidR="00D20C17">
        <w:rPr>
          <w:rStyle w:val="FootnoteReference"/>
          <w:rFonts w:ascii="Times New Roman" w:hAnsi="Times New Roman" w:cs="Times New Roman"/>
          <w:bCs/>
          <w:color w:val="000000"/>
          <w:sz w:val="24"/>
          <w:szCs w:val="24"/>
          <w:shd w:val="clear" w:color="auto" w:fill="FFFFFF"/>
        </w:rPr>
        <w:footnoteReference w:id="42"/>
      </w:r>
      <w:r w:rsidR="00402D75">
        <w:rPr>
          <w:rFonts w:ascii="Times New Roman" w:hAnsi="Times New Roman" w:cs="Times New Roman"/>
          <w:bCs/>
          <w:color w:val="000000"/>
          <w:sz w:val="24"/>
          <w:szCs w:val="24"/>
          <w:shd w:val="clear" w:color="auto" w:fill="FFFFFF"/>
        </w:rPr>
        <w:t xml:space="preserve">  </w:t>
      </w:r>
    </w:p>
    <w:p w:rsidR="00C13604" w:rsidRDefault="00C13604" w:rsidP="00D65160">
      <w:pPr>
        <w:spacing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b/>
        <w:t>While James was an opponent of American imperialism, it can be said of him, as Eddie Glaude, Jr. has written of John Dewey, that James “failed in some significant way to address the evils of white supremacy in his work.”</w:t>
      </w:r>
      <w:r w:rsidR="00AB2605">
        <w:rPr>
          <w:rStyle w:val="FootnoteReference"/>
          <w:rFonts w:ascii="Times New Roman" w:hAnsi="Times New Roman" w:cs="Times New Roman"/>
          <w:bCs/>
          <w:color w:val="000000"/>
          <w:sz w:val="24"/>
          <w:szCs w:val="24"/>
          <w:shd w:val="clear" w:color="auto" w:fill="FFFFFF"/>
        </w:rPr>
        <w:footnoteReference w:id="43"/>
      </w:r>
      <w:r w:rsidR="00444D66">
        <w:rPr>
          <w:rFonts w:ascii="Times New Roman" w:hAnsi="Times New Roman" w:cs="Times New Roman"/>
          <w:bCs/>
          <w:color w:val="000000"/>
          <w:sz w:val="24"/>
          <w:szCs w:val="24"/>
          <w:shd w:val="clear" w:color="auto" w:fill="FFFFFF"/>
        </w:rPr>
        <w:t xml:space="preserve"> Despite the possible reconsideration of his racial stereotypes during his visit to Brazil and the Amazon with Louis Agassiz at 23, there are few meaningful accounts of James pondering race with any degree of depth.</w:t>
      </w:r>
      <w:r w:rsidR="00B3750C">
        <w:rPr>
          <w:rStyle w:val="FootnoteReference"/>
          <w:rFonts w:ascii="Times New Roman" w:hAnsi="Times New Roman" w:cs="Times New Roman"/>
          <w:bCs/>
          <w:color w:val="000000"/>
          <w:sz w:val="24"/>
          <w:szCs w:val="24"/>
          <w:shd w:val="clear" w:color="auto" w:fill="FFFFFF"/>
        </w:rPr>
        <w:footnoteReference w:id="44"/>
      </w:r>
      <w:r w:rsidR="00444D66">
        <w:rPr>
          <w:rFonts w:ascii="Times New Roman" w:hAnsi="Times New Roman" w:cs="Times New Roman"/>
          <w:bCs/>
          <w:color w:val="000000"/>
          <w:sz w:val="24"/>
          <w:szCs w:val="24"/>
          <w:shd w:val="clear" w:color="auto" w:fill="FFFFFF"/>
        </w:rPr>
        <w:t xml:space="preserve">  </w:t>
      </w:r>
      <w:r w:rsidR="00241FD5">
        <w:rPr>
          <w:rFonts w:ascii="Times New Roman" w:hAnsi="Times New Roman" w:cs="Times New Roman"/>
          <w:bCs/>
          <w:color w:val="000000"/>
          <w:sz w:val="24"/>
          <w:szCs w:val="24"/>
          <w:shd w:val="clear" w:color="auto" w:fill="FFFFFF"/>
        </w:rPr>
        <w:t>In an 1865 letter to his parents from the expedition along the Amazon, James writes of the Indians he encountered. “We slept on the beaches every night and fraternized with the Indians who are socially very agreeable, but mentally a most barren people.”</w:t>
      </w:r>
      <w:r w:rsidR="00350A45">
        <w:rPr>
          <w:rStyle w:val="FootnoteReference"/>
          <w:rFonts w:ascii="Times New Roman" w:hAnsi="Times New Roman" w:cs="Times New Roman"/>
          <w:bCs/>
          <w:color w:val="000000"/>
          <w:sz w:val="24"/>
          <w:szCs w:val="24"/>
          <w:shd w:val="clear" w:color="auto" w:fill="FFFFFF"/>
        </w:rPr>
        <w:footnoteReference w:id="45"/>
      </w:r>
      <w:r w:rsidR="00241FD5">
        <w:rPr>
          <w:rFonts w:ascii="Times New Roman" w:hAnsi="Times New Roman" w:cs="Times New Roman"/>
          <w:bCs/>
          <w:color w:val="000000"/>
          <w:sz w:val="24"/>
          <w:szCs w:val="24"/>
          <w:shd w:val="clear" w:color="auto" w:fill="FFFFFF"/>
        </w:rPr>
        <w:t xml:space="preserve">  Such pithy and presumptive insights raise the question: </w:t>
      </w:r>
      <w:r w:rsidR="00241FD5">
        <w:rPr>
          <w:rFonts w:ascii="Times New Roman" w:hAnsi="Times New Roman" w:cs="Times New Roman"/>
          <w:bCs/>
          <w:color w:val="000000"/>
          <w:sz w:val="24"/>
          <w:szCs w:val="24"/>
          <w:shd w:val="clear" w:color="auto" w:fill="FFFFFF"/>
        </w:rPr>
        <w:lastRenderedPageBreak/>
        <w:t>d</w:t>
      </w:r>
      <w:r w:rsidR="00444D66">
        <w:rPr>
          <w:rFonts w:ascii="Times New Roman" w:hAnsi="Times New Roman" w:cs="Times New Roman"/>
          <w:bCs/>
          <w:color w:val="000000"/>
          <w:sz w:val="24"/>
          <w:szCs w:val="24"/>
          <w:shd w:val="clear" w:color="auto" w:fill="FFFFFF"/>
        </w:rPr>
        <w:t xml:space="preserve">id the causal arrow of friendship </w:t>
      </w:r>
      <w:r w:rsidR="00241FD5">
        <w:rPr>
          <w:rFonts w:ascii="Times New Roman" w:hAnsi="Times New Roman" w:cs="Times New Roman"/>
          <w:bCs/>
          <w:color w:val="000000"/>
          <w:sz w:val="24"/>
          <w:szCs w:val="24"/>
          <w:shd w:val="clear" w:color="auto" w:fill="FFFFFF"/>
        </w:rPr>
        <w:t xml:space="preserve">and influence </w:t>
      </w:r>
      <w:r w:rsidR="00444D66">
        <w:rPr>
          <w:rFonts w:ascii="Times New Roman" w:hAnsi="Times New Roman" w:cs="Times New Roman"/>
          <w:bCs/>
          <w:color w:val="000000"/>
          <w:sz w:val="24"/>
          <w:szCs w:val="24"/>
          <w:shd w:val="clear" w:color="auto" w:fill="FFFFFF"/>
        </w:rPr>
        <w:t xml:space="preserve">merely point from </w:t>
      </w:r>
      <w:r w:rsidR="00241FD5">
        <w:rPr>
          <w:rFonts w:ascii="Times New Roman" w:hAnsi="Times New Roman" w:cs="Times New Roman"/>
          <w:bCs/>
          <w:color w:val="000000"/>
          <w:sz w:val="24"/>
          <w:szCs w:val="24"/>
          <w:shd w:val="clear" w:color="auto" w:fill="FFFFFF"/>
        </w:rPr>
        <w:t xml:space="preserve">James to </w:t>
      </w:r>
      <w:r w:rsidR="00444D66">
        <w:rPr>
          <w:rFonts w:ascii="Times New Roman" w:hAnsi="Times New Roman" w:cs="Times New Roman"/>
          <w:bCs/>
          <w:color w:val="000000"/>
          <w:sz w:val="24"/>
          <w:szCs w:val="24"/>
          <w:shd w:val="clear" w:color="auto" w:fill="FFFFFF"/>
        </w:rPr>
        <w:t xml:space="preserve">Du Bois?  Was James largely unchanged (or uninterested) in matters of race after meeting Du Bois </w:t>
      </w:r>
      <w:r w:rsidR="006628BA">
        <w:rPr>
          <w:rFonts w:ascii="Times New Roman" w:hAnsi="Times New Roman" w:cs="Times New Roman"/>
          <w:bCs/>
          <w:color w:val="000000"/>
          <w:sz w:val="24"/>
          <w:szCs w:val="24"/>
          <w:shd w:val="clear" w:color="auto" w:fill="FFFFFF"/>
        </w:rPr>
        <w:t xml:space="preserve">in 1888 </w:t>
      </w:r>
      <w:r w:rsidR="00444D66">
        <w:rPr>
          <w:rFonts w:ascii="Times New Roman" w:hAnsi="Times New Roman" w:cs="Times New Roman"/>
          <w:bCs/>
          <w:color w:val="000000"/>
          <w:sz w:val="24"/>
          <w:szCs w:val="24"/>
          <w:shd w:val="clear" w:color="auto" w:fill="FFFFFF"/>
        </w:rPr>
        <w:t>and being in contact with him up until 1907?</w:t>
      </w:r>
    </w:p>
    <w:p w:rsidR="00066768" w:rsidRDefault="00066768" w:rsidP="00D65160">
      <w:pPr>
        <w:spacing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b/>
        <w:t>James did have occasion to address the issue of race in his Memorial Day oration of 1897 at the unveiling of the Robert Gould Shaw monument commemorating the white colonel who led the 54</w:t>
      </w:r>
      <w:r w:rsidRPr="00066768">
        <w:rPr>
          <w:rFonts w:ascii="Times New Roman" w:hAnsi="Times New Roman" w:cs="Times New Roman"/>
          <w:bCs/>
          <w:color w:val="000000"/>
          <w:sz w:val="24"/>
          <w:szCs w:val="24"/>
          <w:shd w:val="clear" w:color="auto" w:fill="FFFFFF"/>
          <w:vertAlign w:val="superscript"/>
        </w:rPr>
        <w:t>th</w:t>
      </w:r>
      <w:r>
        <w:rPr>
          <w:rFonts w:ascii="Times New Roman" w:hAnsi="Times New Roman" w:cs="Times New Roman"/>
          <w:bCs/>
          <w:color w:val="000000"/>
          <w:sz w:val="24"/>
          <w:szCs w:val="24"/>
          <w:shd w:val="clear" w:color="auto" w:fill="FFFFFF"/>
        </w:rPr>
        <w:t xml:space="preserve"> Massachusetts’s famed assault on Fort Wagner in the summer of 1863.  James’s brother Wilky fought at the battle and was wounded.  At the unveiling of the monument James referred to the “social plague of slavery” and </w:t>
      </w:r>
      <w:r w:rsidR="00106229">
        <w:rPr>
          <w:rFonts w:ascii="Times New Roman" w:hAnsi="Times New Roman" w:cs="Times New Roman"/>
          <w:bCs/>
          <w:color w:val="000000"/>
          <w:sz w:val="24"/>
          <w:szCs w:val="24"/>
          <w:shd w:val="clear" w:color="auto" w:fill="FFFFFF"/>
        </w:rPr>
        <w:t xml:space="preserve">honored the black soldiers who gave their lives to preserve the Union. James’s oration which addressed the black soldiers’ contributions somewhat tangentially, nevertheless went further </w:t>
      </w:r>
      <w:r w:rsidR="001E7994">
        <w:rPr>
          <w:rFonts w:ascii="Times New Roman" w:hAnsi="Times New Roman" w:cs="Times New Roman"/>
          <w:bCs/>
          <w:color w:val="000000"/>
          <w:sz w:val="24"/>
          <w:szCs w:val="24"/>
          <w:shd w:val="clear" w:color="auto" w:fill="FFFFFF"/>
        </w:rPr>
        <w:t>than a</w:t>
      </w:r>
      <w:r w:rsidR="00106229">
        <w:rPr>
          <w:rFonts w:ascii="Times New Roman" w:hAnsi="Times New Roman" w:cs="Times New Roman"/>
          <w:bCs/>
          <w:color w:val="000000"/>
          <w:sz w:val="24"/>
          <w:szCs w:val="24"/>
          <w:shd w:val="clear" w:color="auto" w:fill="FFFFFF"/>
        </w:rPr>
        <w:t xml:space="preserve"> great many similar literary and oratorical remembrances. The poet Robert Lowell recalled James’s words as powerful:</w:t>
      </w:r>
    </w:p>
    <w:p w:rsidR="00106229" w:rsidRPr="004D3E46" w:rsidRDefault="00106229" w:rsidP="00106229">
      <w:pPr>
        <w:rPr>
          <w:rFonts w:ascii="Times New Roman" w:hAnsi="Times New Roman" w:cs="Times New Roman"/>
          <w:i/>
          <w:sz w:val="24"/>
          <w:szCs w:val="24"/>
        </w:rPr>
      </w:pPr>
      <w:r>
        <w:rPr>
          <w:bCs/>
          <w:shd w:val="clear" w:color="auto" w:fill="FFFFFF"/>
        </w:rPr>
        <w:tab/>
      </w:r>
      <w:r w:rsidRPr="004D3E46">
        <w:rPr>
          <w:rFonts w:ascii="Times New Roman" w:hAnsi="Times New Roman" w:cs="Times New Roman"/>
          <w:i/>
          <w:sz w:val="24"/>
          <w:szCs w:val="24"/>
        </w:rPr>
        <w:t>Two months after marching through Boston,</w:t>
      </w:r>
    </w:p>
    <w:p w:rsidR="00106229" w:rsidRPr="004D3E46" w:rsidRDefault="00106229" w:rsidP="00106229">
      <w:pPr>
        <w:rPr>
          <w:rFonts w:ascii="Times New Roman" w:hAnsi="Times New Roman" w:cs="Times New Roman"/>
          <w:i/>
          <w:sz w:val="24"/>
          <w:szCs w:val="24"/>
        </w:rPr>
      </w:pPr>
      <w:r w:rsidRPr="004D3E46">
        <w:rPr>
          <w:rFonts w:ascii="Times New Roman" w:hAnsi="Times New Roman" w:cs="Times New Roman"/>
          <w:i/>
          <w:sz w:val="24"/>
          <w:szCs w:val="24"/>
        </w:rPr>
        <w:tab/>
        <w:t>half the regiment was dead;</w:t>
      </w:r>
    </w:p>
    <w:p w:rsidR="00106229" w:rsidRPr="004D3E46" w:rsidRDefault="00106229" w:rsidP="00106229">
      <w:pPr>
        <w:rPr>
          <w:rFonts w:ascii="Times New Roman" w:hAnsi="Times New Roman" w:cs="Times New Roman"/>
          <w:i/>
          <w:sz w:val="24"/>
          <w:szCs w:val="24"/>
        </w:rPr>
      </w:pPr>
      <w:r w:rsidRPr="004D3E46">
        <w:rPr>
          <w:rFonts w:ascii="Times New Roman" w:hAnsi="Times New Roman" w:cs="Times New Roman"/>
          <w:i/>
          <w:sz w:val="24"/>
          <w:szCs w:val="24"/>
        </w:rPr>
        <w:tab/>
        <w:t>at the dedication,</w:t>
      </w:r>
    </w:p>
    <w:p w:rsidR="00106229" w:rsidRDefault="00106229" w:rsidP="00106229">
      <w:pPr>
        <w:rPr>
          <w:rFonts w:ascii="Times New Roman" w:hAnsi="Times New Roman" w:cs="Times New Roman"/>
          <w:sz w:val="24"/>
          <w:szCs w:val="24"/>
        </w:rPr>
      </w:pPr>
      <w:r w:rsidRPr="004D3E46">
        <w:rPr>
          <w:rFonts w:ascii="Times New Roman" w:hAnsi="Times New Roman" w:cs="Times New Roman"/>
          <w:i/>
          <w:sz w:val="24"/>
          <w:szCs w:val="24"/>
        </w:rPr>
        <w:tab/>
        <w:t>William James could almost hear the bronze Negroes breathe.</w:t>
      </w:r>
      <w:r w:rsidR="00FC00F3">
        <w:rPr>
          <w:rStyle w:val="FootnoteReference"/>
          <w:rFonts w:ascii="Times New Roman" w:hAnsi="Times New Roman" w:cs="Times New Roman"/>
          <w:sz w:val="24"/>
          <w:szCs w:val="24"/>
        </w:rPr>
        <w:footnoteReference w:id="46"/>
      </w:r>
    </w:p>
    <w:p w:rsidR="004D3E46" w:rsidRDefault="004D3E46" w:rsidP="00106229">
      <w:pPr>
        <w:rPr>
          <w:rFonts w:ascii="Times New Roman" w:hAnsi="Times New Roman" w:cs="Times New Roman"/>
          <w:sz w:val="24"/>
          <w:szCs w:val="24"/>
        </w:rPr>
      </w:pPr>
    </w:p>
    <w:p w:rsidR="004D3E46" w:rsidRDefault="004D3E46" w:rsidP="004D3E46">
      <w:pPr>
        <w:spacing w:line="480" w:lineRule="auto"/>
        <w:rPr>
          <w:rFonts w:ascii="Times New Roman" w:hAnsi="Times New Roman" w:cs="Times New Roman"/>
          <w:sz w:val="24"/>
          <w:szCs w:val="24"/>
        </w:rPr>
      </w:pPr>
      <w:r>
        <w:rPr>
          <w:rFonts w:ascii="Times New Roman" w:hAnsi="Times New Roman" w:cs="Times New Roman"/>
          <w:sz w:val="24"/>
          <w:szCs w:val="24"/>
        </w:rPr>
        <w:t>The reference to James is an allusion to James’s comments that day, recognizing the realistic depiction (beyond caricature, perhaps) of the black soldiers. “So true to nature,” James described their images</w:t>
      </w:r>
      <w:r w:rsidR="0088558D">
        <w:rPr>
          <w:rFonts w:ascii="Times New Roman" w:hAnsi="Times New Roman" w:cs="Times New Roman"/>
          <w:sz w:val="24"/>
          <w:szCs w:val="24"/>
        </w:rPr>
        <w:t xml:space="preserve"> in his oration</w:t>
      </w:r>
      <w:r>
        <w:rPr>
          <w:rFonts w:ascii="Times New Roman" w:hAnsi="Times New Roman" w:cs="Times New Roman"/>
          <w:sz w:val="24"/>
          <w:szCs w:val="24"/>
        </w:rPr>
        <w:t>, “that one can almost hear them breathing.”</w:t>
      </w:r>
      <w:r>
        <w:rPr>
          <w:rStyle w:val="FootnoteReference"/>
          <w:rFonts w:ascii="Times New Roman" w:hAnsi="Times New Roman" w:cs="Times New Roman"/>
          <w:sz w:val="24"/>
          <w:szCs w:val="24"/>
        </w:rPr>
        <w:footnoteReference w:id="47"/>
      </w:r>
    </w:p>
    <w:p w:rsidR="00DC56EB" w:rsidRDefault="00DC56EB" w:rsidP="004D3E4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Maria DeGuzman may have put James’s encounters with race best in her essay on “Anglo-American Identity.” Noting James’s membership in the Anti-Imperialist League, DeGuzman writes that </w:t>
      </w:r>
    </w:p>
    <w:p w:rsidR="00DC56EB" w:rsidRDefault="00DC56EB" w:rsidP="00DC56EB">
      <w:pPr>
        <w:spacing w:line="240" w:lineRule="auto"/>
        <w:ind w:left="720"/>
        <w:rPr>
          <w:rFonts w:ascii="Times New Roman" w:hAnsi="Times New Roman" w:cs="Times New Roman"/>
          <w:sz w:val="24"/>
          <w:szCs w:val="24"/>
        </w:rPr>
      </w:pPr>
      <w:r>
        <w:rPr>
          <w:rFonts w:ascii="Times New Roman" w:hAnsi="Times New Roman" w:cs="Times New Roman"/>
          <w:sz w:val="24"/>
          <w:szCs w:val="24"/>
        </w:rPr>
        <w:t>James did not engage in racial stereotyping with respect to Spaniards or Spanish-speaking people as did his peer and self-proclaimed ‘anti-imperialist’ Charles Francis Adams. Nevertheless, James did not entirely abandon the enterprise of racial stereotyping promoted in his day as a respectable form of ‘knowledge’ by scholars such as the Harvard based naturalist Louis Agassiz to whom James had served as an assistant. Although James’s writings do not amount to a critique of racial typing, they do reveal a concern with the end that discourse was serving: justified imperialism.</w:t>
      </w:r>
      <w:r>
        <w:rPr>
          <w:rStyle w:val="FootnoteReference"/>
          <w:rFonts w:ascii="Times New Roman" w:hAnsi="Times New Roman" w:cs="Times New Roman"/>
          <w:sz w:val="24"/>
          <w:szCs w:val="24"/>
        </w:rPr>
        <w:footnoteReference w:id="48"/>
      </w:r>
    </w:p>
    <w:p w:rsidR="00DC56EB" w:rsidRDefault="00DC56EB" w:rsidP="00DC56EB">
      <w:pPr>
        <w:spacing w:line="240" w:lineRule="auto"/>
        <w:ind w:left="720"/>
        <w:rPr>
          <w:rFonts w:ascii="Times New Roman" w:hAnsi="Times New Roman" w:cs="Times New Roman"/>
          <w:sz w:val="24"/>
          <w:szCs w:val="24"/>
        </w:rPr>
      </w:pPr>
    </w:p>
    <w:p w:rsidR="004D3E46" w:rsidRDefault="00DC56EB" w:rsidP="00AF3C30">
      <w:pPr>
        <w:spacing w:line="480" w:lineRule="auto"/>
        <w:rPr>
          <w:rFonts w:ascii="Times New Roman" w:hAnsi="Times New Roman" w:cs="Times New Roman"/>
          <w:sz w:val="24"/>
          <w:szCs w:val="24"/>
        </w:rPr>
      </w:pPr>
      <w:r>
        <w:rPr>
          <w:rFonts w:ascii="Times New Roman" w:hAnsi="Times New Roman" w:cs="Times New Roman"/>
          <w:sz w:val="24"/>
          <w:szCs w:val="24"/>
        </w:rPr>
        <w:t>DeGuzman captures the essence of this type of late-nineteenth century liberal discourse on race in her final assessment. “James’s writings,” she argues “suggest a person guiltier of Anglophilia and hope about ‘American’ exceptionalism than of racially motivated ‘anti-imperialist’ isolationism.”</w:t>
      </w:r>
      <w:r w:rsidR="00B063AF">
        <w:rPr>
          <w:rStyle w:val="FootnoteReference"/>
          <w:rFonts w:ascii="Times New Roman" w:hAnsi="Times New Roman" w:cs="Times New Roman"/>
          <w:sz w:val="24"/>
          <w:szCs w:val="24"/>
        </w:rPr>
        <w:footnoteReference w:id="49"/>
      </w:r>
      <w:r w:rsidR="00AF3C30">
        <w:rPr>
          <w:rFonts w:ascii="Times New Roman" w:hAnsi="Times New Roman" w:cs="Times New Roman"/>
          <w:sz w:val="24"/>
          <w:szCs w:val="24"/>
        </w:rPr>
        <w:t xml:space="preserve"> By Du Bois’s own account, he too was a fledgling imperialist in these</w:t>
      </w:r>
      <w:r w:rsidR="00E945FA">
        <w:rPr>
          <w:rFonts w:ascii="Times New Roman" w:hAnsi="Times New Roman" w:cs="Times New Roman"/>
          <w:sz w:val="24"/>
          <w:szCs w:val="24"/>
        </w:rPr>
        <w:t xml:space="preserve"> early</w:t>
      </w:r>
      <w:r w:rsidR="00AF3C30">
        <w:rPr>
          <w:rFonts w:ascii="Times New Roman" w:hAnsi="Times New Roman" w:cs="Times New Roman"/>
          <w:sz w:val="24"/>
          <w:szCs w:val="24"/>
        </w:rPr>
        <w:t xml:space="preserve"> years.</w:t>
      </w:r>
      <w:r w:rsidR="009B5761">
        <w:rPr>
          <w:rStyle w:val="FootnoteReference"/>
          <w:rFonts w:ascii="Times New Roman" w:hAnsi="Times New Roman" w:cs="Times New Roman"/>
          <w:sz w:val="24"/>
          <w:szCs w:val="24"/>
        </w:rPr>
        <w:footnoteReference w:id="50"/>
      </w:r>
      <w:r w:rsidR="00AF3C30">
        <w:rPr>
          <w:rFonts w:ascii="Times New Roman" w:hAnsi="Times New Roman" w:cs="Times New Roman"/>
          <w:sz w:val="24"/>
          <w:szCs w:val="24"/>
        </w:rPr>
        <w:t xml:space="preserve"> But Du Bois’s concern with race and to be sure American imperialism (certainly by the publication of </w:t>
      </w:r>
      <w:r w:rsidR="00AF3C30" w:rsidRPr="00E945FA">
        <w:rPr>
          <w:rFonts w:ascii="Times New Roman" w:hAnsi="Times New Roman" w:cs="Times New Roman"/>
          <w:i/>
          <w:sz w:val="24"/>
          <w:szCs w:val="24"/>
        </w:rPr>
        <w:t>Souls</w:t>
      </w:r>
      <w:r w:rsidR="00AF3C30">
        <w:rPr>
          <w:rFonts w:ascii="Times New Roman" w:hAnsi="Times New Roman" w:cs="Times New Roman"/>
          <w:sz w:val="24"/>
          <w:szCs w:val="24"/>
        </w:rPr>
        <w:t xml:space="preserve">) appear to have had little impact on James’s systematic thinking or </w:t>
      </w:r>
      <w:r w:rsidR="005D0EC1">
        <w:rPr>
          <w:rFonts w:ascii="Times New Roman" w:hAnsi="Times New Roman" w:cs="Times New Roman"/>
          <w:sz w:val="24"/>
          <w:szCs w:val="24"/>
        </w:rPr>
        <w:t>predilections</w:t>
      </w:r>
      <w:r w:rsidR="00AF3C30">
        <w:rPr>
          <w:rFonts w:ascii="Times New Roman" w:hAnsi="Times New Roman" w:cs="Times New Roman"/>
          <w:sz w:val="24"/>
          <w:szCs w:val="24"/>
        </w:rPr>
        <w:t xml:space="preserve"> concerning race.</w:t>
      </w:r>
    </w:p>
    <w:p w:rsidR="00454F3D" w:rsidRPr="00106229" w:rsidRDefault="00454F3D" w:rsidP="00AF3C3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That leaves a number of important avenues of research left less than well traversed. There have </w:t>
      </w:r>
      <w:r w:rsidR="00762246">
        <w:rPr>
          <w:rFonts w:ascii="Times New Roman" w:hAnsi="Times New Roman" w:cs="Times New Roman"/>
          <w:sz w:val="24"/>
          <w:szCs w:val="24"/>
        </w:rPr>
        <w:t xml:space="preserve">indeed </w:t>
      </w:r>
      <w:r>
        <w:rPr>
          <w:rFonts w:ascii="Times New Roman" w:hAnsi="Times New Roman" w:cs="Times New Roman"/>
          <w:sz w:val="24"/>
          <w:szCs w:val="24"/>
        </w:rPr>
        <w:t xml:space="preserve">been new and important examinations of pragmatism’s relationship with race, but few focused studies of James’s thought within this context. Second, Du Bois’s relationship to James and more broadly, the then burgeoning field of modern psychology seems inadequately studied – at least as far as the connection between Du Bois’s ideas of self (including, but not only </w:t>
      </w:r>
      <w:r>
        <w:rPr>
          <w:rFonts w:ascii="Times New Roman" w:hAnsi="Times New Roman" w:cs="Times New Roman"/>
          <w:sz w:val="24"/>
          <w:szCs w:val="24"/>
        </w:rPr>
        <w:lastRenderedPageBreak/>
        <w:t xml:space="preserve">limited to racial conceptions) and the discipline as a whole are concerned. Lastly (if not finally), how are we to situate Du Bois and James’s relationship </w:t>
      </w:r>
      <w:r w:rsidR="00573A97">
        <w:rPr>
          <w:rFonts w:ascii="Times New Roman" w:hAnsi="Times New Roman" w:cs="Times New Roman"/>
          <w:sz w:val="24"/>
          <w:szCs w:val="24"/>
        </w:rPr>
        <w:t>within</w:t>
      </w:r>
      <w:bookmarkStart w:id="0" w:name="_GoBack"/>
      <w:bookmarkEnd w:id="0"/>
      <w:r>
        <w:rPr>
          <w:rFonts w:ascii="Times New Roman" w:hAnsi="Times New Roman" w:cs="Times New Roman"/>
          <w:sz w:val="24"/>
          <w:szCs w:val="24"/>
        </w:rPr>
        <w:t xml:space="preserve"> the larger question of “social” rather than political democracy? How can we revisit the idea of fraternity between these two enormously important and iconic thinkers whose intellectual meeting point was at once tied to historic national (re)identification with segregation, imperialism, and white supremacy? What kind of friendships were plausible across the color line, as Du Bois called it – and to what extent might such a reality matter to American political thought, and our own prevailing woes related to racialized inequalities?  I wish I were much closer to answering these questions today, but I hope</w:t>
      </w:r>
      <w:r w:rsidR="008E0F7A">
        <w:rPr>
          <w:rFonts w:ascii="Times New Roman" w:hAnsi="Times New Roman" w:cs="Times New Roman"/>
          <w:sz w:val="24"/>
          <w:szCs w:val="24"/>
        </w:rPr>
        <w:t>, in the best sense of Jamesian and Du Boisian hope, that such a project merits a deeper understanding of our crisis than it did before.</w:t>
      </w:r>
    </w:p>
    <w:p w:rsidR="00106229" w:rsidRPr="00F547F5" w:rsidRDefault="00106229" w:rsidP="00106229">
      <w:pPr>
        <w:rPr>
          <w:bCs/>
          <w:shd w:val="clear" w:color="auto" w:fill="FFFFFF"/>
        </w:rPr>
      </w:pPr>
    </w:p>
    <w:p w:rsidR="003D7EE9" w:rsidRDefault="003D7EE9" w:rsidP="00D65160">
      <w:pPr>
        <w:spacing w:line="480" w:lineRule="auto"/>
        <w:rPr>
          <w:rFonts w:ascii="Times New Roman" w:hAnsi="Times New Roman" w:cs="Times New Roman"/>
          <w:bCs/>
          <w:color w:val="000000"/>
          <w:sz w:val="24"/>
          <w:szCs w:val="24"/>
          <w:shd w:val="clear" w:color="auto" w:fill="FFFFFF"/>
        </w:rPr>
      </w:pPr>
    </w:p>
    <w:p w:rsidR="00644D21" w:rsidRDefault="00644D21" w:rsidP="001F61E9">
      <w:pPr>
        <w:spacing w:line="480" w:lineRule="auto"/>
        <w:rPr>
          <w:rFonts w:ascii="Times New Roman" w:hAnsi="Times New Roman" w:cs="Times New Roman"/>
          <w:bCs/>
          <w:color w:val="000000"/>
          <w:sz w:val="24"/>
          <w:szCs w:val="24"/>
          <w:shd w:val="clear" w:color="auto" w:fill="FFFFFF"/>
        </w:rPr>
      </w:pPr>
    </w:p>
    <w:p w:rsidR="009C4595" w:rsidRDefault="009C4595" w:rsidP="001F61E9">
      <w:pPr>
        <w:spacing w:line="480" w:lineRule="auto"/>
        <w:rPr>
          <w:rFonts w:ascii="Times New Roman" w:hAnsi="Times New Roman" w:cs="Times New Roman"/>
          <w:bCs/>
          <w:color w:val="000000"/>
          <w:sz w:val="24"/>
          <w:szCs w:val="24"/>
          <w:shd w:val="clear" w:color="auto" w:fill="FFFFFF"/>
        </w:rPr>
      </w:pPr>
    </w:p>
    <w:p w:rsidR="009C4595" w:rsidRDefault="009C4595" w:rsidP="001F61E9">
      <w:pPr>
        <w:spacing w:line="480" w:lineRule="auto"/>
        <w:rPr>
          <w:rFonts w:ascii="Times New Roman" w:hAnsi="Times New Roman" w:cs="Times New Roman"/>
          <w:bCs/>
          <w:color w:val="000000"/>
          <w:sz w:val="24"/>
          <w:szCs w:val="24"/>
          <w:shd w:val="clear" w:color="auto" w:fill="FFFFFF"/>
        </w:rPr>
      </w:pPr>
    </w:p>
    <w:p w:rsidR="00982F9F" w:rsidRDefault="00982F9F" w:rsidP="00150625">
      <w:pPr>
        <w:rPr>
          <w:rFonts w:ascii="Times New Roman" w:hAnsi="Times New Roman" w:cs="Times New Roman"/>
          <w:bCs/>
          <w:color w:val="000000"/>
          <w:sz w:val="24"/>
          <w:szCs w:val="24"/>
          <w:shd w:val="clear" w:color="auto" w:fill="FFFFFF"/>
        </w:rPr>
      </w:pPr>
    </w:p>
    <w:p w:rsidR="00BA2F7C" w:rsidRPr="00BA2F7C" w:rsidRDefault="00BA2F7C" w:rsidP="00150625">
      <w:pPr>
        <w:rPr>
          <w:rFonts w:ascii="Times New Roman" w:hAnsi="Times New Roman" w:cs="Times New Roman"/>
          <w:b/>
          <w:bCs/>
          <w:color w:val="000000"/>
          <w:sz w:val="24"/>
          <w:szCs w:val="24"/>
          <w:shd w:val="clear" w:color="auto" w:fill="FFFFFF"/>
        </w:rPr>
      </w:pPr>
    </w:p>
    <w:p w:rsidR="00BA2F7C" w:rsidRDefault="00BA2F7C" w:rsidP="00150625">
      <w:pPr>
        <w:rPr>
          <w:rFonts w:ascii="Times New Roman" w:hAnsi="Times New Roman" w:cs="Times New Roman"/>
          <w:sz w:val="24"/>
          <w:szCs w:val="24"/>
        </w:rPr>
      </w:pPr>
    </w:p>
    <w:p w:rsidR="00AA1BD6" w:rsidRDefault="00AA1BD6" w:rsidP="00150625">
      <w:pPr>
        <w:rPr>
          <w:rFonts w:ascii="Times New Roman" w:hAnsi="Times New Roman" w:cs="Times New Roman"/>
          <w:sz w:val="24"/>
          <w:szCs w:val="24"/>
        </w:rPr>
      </w:pPr>
    </w:p>
    <w:p w:rsidR="00AA1BD6" w:rsidRPr="00AA1BD6" w:rsidRDefault="00AA1BD6" w:rsidP="00150625">
      <w:pPr>
        <w:rPr>
          <w:rFonts w:ascii="Times New Roman" w:hAnsi="Times New Roman" w:cs="Times New Roman"/>
          <w:sz w:val="24"/>
          <w:szCs w:val="24"/>
        </w:rPr>
      </w:pPr>
    </w:p>
    <w:p w:rsidR="00AA1BD6" w:rsidRDefault="00AA1BD6" w:rsidP="00150625">
      <w:pPr>
        <w:rPr>
          <w:rFonts w:ascii="Times New Roman" w:hAnsi="Times New Roman" w:cs="Times New Roman"/>
          <w:sz w:val="24"/>
          <w:szCs w:val="24"/>
        </w:rPr>
      </w:pPr>
    </w:p>
    <w:p w:rsidR="00AA1BD6" w:rsidRDefault="00AA1BD6" w:rsidP="00150625">
      <w:pPr>
        <w:rPr>
          <w:rFonts w:ascii="Times New Roman" w:hAnsi="Times New Roman" w:cs="Times New Roman"/>
          <w:sz w:val="24"/>
          <w:szCs w:val="24"/>
        </w:rPr>
      </w:pPr>
    </w:p>
    <w:p w:rsidR="00AA1BD6" w:rsidRDefault="00AA1BD6" w:rsidP="00150625">
      <w:pPr>
        <w:rPr>
          <w:rFonts w:ascii="Times New Roman" w:hAnsi="Times New Roman" w:cs="Times New Roman"/>
          <w:sz w:val="24"/>
          <w:szCs w:val="24"/>
        </w:rPr>
      </w:pPr>
    </w:p>
    <w:p w:rsidR="00AA1BD6" w:rsidRPr="00AA1BD6" w:rsidRDefault="00AA1BD6" w:rsidP="00AA1BD6">
      <w:pPr>
        <w:rPr>
          <w:rFonts w:ascii="Times New Roman" w:hAnsi="Times New Roman" w:cs="Times New Roman"/>
          <w:b/>
          <w:sz w:val="24"/>
          <w:szCs w:val="24"/>
        </w:rPr>
      </w:pPr>
    </w:p>
    <w:sectPr w:rsidR="00AA1BD6" w:rsidRPr="00AA1BD6" w:rsidSect="00D84D46">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80A" w:rsidRDefault="0088180A" w:rsidP="00D84D46">
      <w:pPr>
        <w:spacing w:after="0" w:line="240" w:lineRule="auto"/>
      </w:pPr>
      <w:r>
        <w:separator/>
      </w:r>
    </w:p>
  </w:endnote>
  <w:endnote w:type="continuationSeparator" w:id="0">
    <w:p w:rsidR="0088180A" w:rsidRDefault="0088180A" w:rsidP="00D84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7F5" w:rsidRDefault="00F547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938713457"/>
      <w:docPartObj>
        <w:docPartGallery w:val="Page Numbers (Bottom of Page)"/>
        <w:docPartUnique/>
      </w:docPartObj>
    </w:sdtPr>
    <w:sdtEndPr>
      <w:rPr>
        <w:color w:val="7F7F7F" w:themeColor="background1" w:themeShade="7F"/>
        <w:spacing w:val="60"/>
      </w:rPr>
    </w:sdtEndPr>
    <w:sdtContent>
      <w:p w:rsidR="00F547F5" w:rsidRPr="00D84D46" w:rsidRDefault="00F547F5">
        <w:pPr>
          <w:pStyle w:val="Footer"/>
          <w:pBdr>
            <w:top w:val="single" w:sz="4" w:space="1" w:color="D9D9D9" w:themeColor="background1" w:themeShade="D9"/>
          </w:pBdr>
          <w:jc w:val="right"/>
          <w:rPr>
            <w:rFonts w:ascii="Times New Roman" w:hAnsi="Times New Roman" w:cs="Times New Roman"/>
          </w:rPr>
        </w:pPr>
        <w:r w:rsidRPr="00D84D46">
          <w:rPr>
            <w:rFonts w:ascii="Times New Roman" w:hAnsi="Times New Roman" w:cs="Times New Roman"/>
          </w:rPr>
          <w:t>Ambar</w:t>
        </w:r>
        <w:r w:rsidRPr="00D84D46">
          <w:rPr>
            <w:rFonts w:ascii="Times New Roman" w:hAnsi="Times New Roman" w:cs="Times New Roman"/>
          </w:rPr>
          <w:fldChar w:fldCharType="begin"/>
        </w:r>
        <w:r w:rsidRPr="00D84D46">
          <w:rPr>
            <w:rFonts w:ascii="Times New Roman" w:hAnsi="Times New Roman" w:cs="Times New Roman"/>
          </w:rPr>
          <w:instrText xml:space="preserve"> PAGE   \* MERGEFORMAT </w:instrText>
        </w:r>
        <w:r w:rsidRPr="00D84D46">
          <w:rPr>
            <w:rFonts w:ascii="Times New Roman" w:hAnsi="Times New Roman" w:cs="Times New Roman"/>
          </w:rPr>
          <w:fldChar w:fldCharType="separate"/>
        </w:r>
        <w:r w:rsidR="00573A97">
          <w:rPr>
            <w:rFonts w:ascii="Times New Roman" w:hAnsi="Times New Roman" w:cs="Times New Roman"/>
            <w:noProof/>
          </w:rPr>
          <w:t>17</w:t>
        </w:r>
        <w:r w:rsidRPr="00D84D46">
          <w:rPr>
            <w:rFonts w:ascii="Times New Roman" w:hAnsi="Times New Roman" w:cs="Times New Roman"/>
            <w:noProof/>
          </w:rPr>
          <w:fldChar w:fldCharType="end"/>
        </w:r>
        <w:r w:rsidRPr="00D84D46">
          <w:rPr>
            <w:rFonts w:ascii="Times New Roman" w:hAnsi="Times New Roman" w:cs="Times New Roman"/>
          </w:rPr>
          <w:t xml:space="preserve"> | </w:t>
        </w:r>
        <w:r w:rsidRPr="00D84D46">
          <w:rPr>
            <w:rFonts w:ascii="Times New Roman" w:hAnsi="Times New Roman" w:cs="Times New Roman"/>
            <w:color w:val="7F7F7F" w:themeColor="background1" w:themeShade="7F"/>
            <w:spacing w:val="60"/>
          </w:rPr>
          <w:t>Page</w:t>
        </w:r>
      </w:p>
    </w:sdtContent>
  </w:sdt>
  <w:p w:rsidR="00F547F5" w:rsidRDefault="00F547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7F5" w:rsidRDefault="00F54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80A" w:rsidRDefault="0088180A" w:rsidP="00D84D46">
      <w:pPr>
        <w:spacing w:after="0" w:line="240" w:lineRule="auto"/>
      </w:pPr>
      <w:r>
        <w:separator/>
      </w:r>
    </w:p>
  </w:footnote>
  <w:footnote w:type="continuationSeparator" w:id="0">
    <w:p w:rsidR="0088180A" w:rsidRDefault="0088180A" w:rsidP="00D84D46">
      <w:pPr>
        <w:spacing w:after="0" w:line="240" w:lineRule="auto"/>
      </w:pPr>
      <w:r>
        <w:continuationSeparator/>
      </w:r>
    </w:p>
  </w:footnote>
  <w:footnote w:id="1">
    <w:p w:rsidR="00F547F5" w:rsidRPr="00D657F4" w:rsidRDefault="00F547F5">
      <w:pPr>
        <w:pStyle w:val="FootnoteText"/>
        <w:rPr>
          <w:rFonts w:ascii="Times New Roman" w:hAnsi="Times New Roman" w:cs="Times New Roman"/>
        </w:rPr>
      </w:pPr>
      <w:r w:rsidRPr="00D657F4">
        <w:rPr>
          <w:rStyle w:val="FootnoteReference"/>
          <w:rFonts w:ascii="Times New Roman" w:hAnsi="Times New Roman" w:cs="Times New Roman"/>
        </w:rPr>
        <w:footnoteRef/>
      </w:r>
      <w:r w:rsidRPr="00D657F4">
        <w:rPr>
          <w:rFonts w:ascii="Times New Roman" w:hAnsi="Times New Roman" w:cs="Times New Roman"/>
        </w:rPr>
        <w:t xml:space="preserve"> John Locke</w:t>
      </w:r>
      <w:r w:rsidRPr="00D657F4">
        <w:rPr>
          <w:rFonts w:ascii="Times New Roman" w:hAnsi="Times New Roman" w:cs="Times New Roman"/>
          <w:i/>
        </w:rPr>
        <w:t xml:space="preserve">, Two Treatises of Government and a Letter Concerning Toleration </w:t>
      </w:r>
      <w:r w:rsidRPr="00D657F4">
        <w:rPr>
          <w:rFonts w:ascii="Times New Roman" w:hAnsi="Times New Roman" w:cs="Times New Roman"/>
        </w:rPr>
        <w:t>(Edited by Ian Shapiro), New Haven: Yale University Press, 2003, 106.</w:t>
      </w:r>
    </w:p>
  </w:footnote>
  <w:footnote w:id="2">
    <w:p w:rsidR="00F547F5" w:rsidRPr="00AB6566" w:rsidRDefault="00F547F5">
      <w:pPr>
        <w:pStyle w:val="FootnoteText"/>
        <w:rPr>
          <w:rFonts w:ascii="Times New Roman" w:hAnsi="Times New Roman" w:cs="Times New Roman"/>
        </w:rPr>
      </w:pPr>
      <w:r w:rsidRPr="00AB6566">
        <w:rPr>
          <w:rStyle w:val="FootnoteReference"/>
          <w:rFonts w:ascii="Times New Roman" w:hAnsi="Times New Roman" w:cs="Times New Roman"/>
        </w:rPr>
        <w:footnoteRef/>
      </w:r>
      <w:r w:rsidRPr="00AB6566">
        <w:rPr>
          <w:rFonts w:ascii="Times New Roman" w:hAnsi="Times New Roman" w:cs="Times New Roman"/>
        </w:rPr>
        <w:t xml:space="preserve"> Vega was interestingl</w:t>
      </w:r>
      <w:r>
        <w:rPr>
          <w:rFonts w:ascii="Times New Roman" w:hAnsi="Times New Roman" w:cs="Times New Roman"/>
        </w:rPr>
        <w:t>y</w:t>
      </w:r>
      <w:r w:rsidRPr="00AB6566">
        <w:rPr>
          <w:rFonts w:ascii="Times New Roman" w:hAnsi="Times New Roman" w:cs="Times New Roman"/>
        </w:rPr>
        <w:t xml:space="preserve"> enough, a Mestizo, born of an Incan princess and Spanish conquistador. See Seyla Benhabib, </w:t>
      </w:r>
      <w:r w:rsidRPr="00AB6566">
        <w:rPr>
          <w:rFonts w:ascii="Times New Roman" w:hAnsi="Times New Roman" w:cs="Times New Roman"/>
          <w:i/>
        </w:rPr>
        <w:t>The Claims of Culture: Equality and diversity in the Global Era</w:t>
      </w:r>
      <w:r w:rsidRPr="00AB6566">
        <w:rPr>
          <w:rFonts w:ascii="Times New Roman" w:hAnsi="Times New Roman" w:cs="Times New Roman"/>
        </w:rPr>
        <w:t>, Princeton: Princeton University Press, 2002, 22-23.</w:t>
      </w:r>
    </w:p>
  </w:footnote>
  <w:footnote w:id="3">
    <w:p w:rsidR="00F547F5" w:rsidRPr="00512C90" w:rsidRDefault="00F547F5">
      <w:pPr>
        <w:pStyle w:val="FootnoteText"/>
        <w:rPr>
          <w:rFonts w:ascii="Times New Roman" w:hAnsi="Times New Roman" w:cs="Times New Roman"/>
        </w:rPr>
      </w:pPr>
      <w:r w:rsidRPr="00512C90">
        <w:rPr>
          <w:rStyle w:val="FootnoteReference"/>
          <w:rFonts w:ascii="Times New Roman" w:hAnsi="Times New Roman" w:cs="Times New Roman"/>
        </w:rPr>
        <w:footnoteRef/>
      </w:r>
      <w:r w:rsidRPr="00512C90">
        <w:rPr>
          <w:rFonts w:ascii="Times New Roman" w:hAnsi="Times New Roman" w:cs="Times New Roman"/>
        </w:rPr>
        <w:t xml:space="preserve"> Inferiority in any number of aspects do not negate rationality for Locke in this illustration. See David Armitage, “John Locke: Theorist of Empire?” in Sankar Muthu, ed., </w:t>
      </w:r>
      <w:r w:rsidRPr="00512C90">
        <w:rPr>
          <w:rFonts w:ascii="Times New Roman" w:hAnsi="Times New Roman" w:cs="Times New Roman"/>
          <w:i/>
        </w:rPr>
        <w:t>Empire and Modern Political Thought</w:t>
      </w:r>
      <w:r w:rsidRPr="00512C90">
        <w:rPr>
          <w:rFonts w:ascii="Times New Roman" w:hAnsi="Times New Roman" w:cs="Times New Roman"/>
        </w:rPr>
        <w:t xml:space="preserve"> (Cambridge, 2012), pp. 84-111.</w:t>
      </w:r>
    </w:p>
  </w:footnote>
  <w:footnote w:id="4">
    <w:p w:rsidR="00282C8D" w:rsidRPr="00282C8D" w:rsidRDefault="00F547F5" w:rsidP="005B1D55">
      <w:pPr>
        <w:rPr>
          <w:rFonts w:ascii="Times New Roman" w:hAnsi="Times New Roman" w:cs="Times New Roman"/>
          <w:sz w:val="20"/>
          <w:szCs w:val="20"/>
          <w:shd w:val="clear" w:color="auto" w:fill="FFFFFF"/>
        </w:rPr>
      </w:pPr>
      <w:r w:rsidRPr="005B1D55">
        <w:rPr>
          <w:rStyle w:val="FootnoteReference"/>
          <w:rFonts w:ascii="Times New Roman" w:hAnsi="Times New Roman" w:cs="Times New Roman"/>
          <w:sz w:val="20"/>
          <w:szCs w:val="20"/>
        </w:rPr>
        <w:footnoteRef/>
      </w:r>
      <w:r w:rsidRPr="005B1D55">
        <w:rPr>
          <w:rFonts w:ascii="Times New Roman" w:hAnsi="Times New Roman" w:cs="Times New Roman"/>
          <w:sz w:val="20"/>
          <w:szCs w:val="20"/>
        </w:rPr>
        <w:t xml:space="preserve"> The speech begins with just such a pairing: </w:t>
      </w:r>
      <w:r>
        <w:rPr>
          <w:rFonts w:ascii="Times New Roman" w:hAnsi="Times New Roman" w:cs="Times New Roman"/>
          <w:sz w:val="20"/>
          <w:szCs w:val="20"/>
        </w:rPr>
        <w:t>“</w:t>
      </w:r>
      <w:r w:rsidRPr="005B1D55">
        <w:rPr>
          <w:rFonts w:ascii="Times New Roman" w:hAnsi="Times New Roman" w:cs="Times New Roman"/>
          <w:sz w:val="20"/>
          <w:szCs w:val="20"/>
          <w:shd w:val="clear" w:color="auto" w:fill="FFFFFF"/>
        </w:rPr>
        <w:t xml:space="preserve">I am the son of a black man from Kenya and a white woman from Kansas,” Obama notes at the outset. The text can be found at the </w:t>
      </w:r>
      <w:r w:rsidRPr="005B1D55">
        <w:rPr>
          <w:rFonts w:ascii="Times New Roman" w:hAnsi="Times New Roman" w:cs="Times New Roman"/>
          <w:i/>
          <w:sz w:val="20"/>
          <w:szCs w:val="20"/>
          <w:shd w:val="clear" w:color="auto" w:fill="FFFFFF"/>
        </w:rPr>
        <w:t>New York Times</w:t>
      </w:r>
      <w:r w:rsidRPr="005B1D55">
        <w:rPr>
          <w:rFonts w:ascii="Times New Roman" w:hAnsi="Times New Roman" w:cs="Times New Roman"/>
          <w:sz w:val="20"/>
          <w:szCs w:val="20"/>
          <w:shd w:val="clear" w:color="auto" w:fill="FFFFFF"/>
        </w:rPr>
        <w:t xml:space="preserve">, among many places. </w:t>
      </w:r>
      <w:hyperlink r:id="rId1" w:history="1">
        <w:r w:rsidR="00282C8D" w:rsidRPr="001E2C8B">
          <w:rPr>
            <w:rStyle w:val="Hyperlink"/>
            <w:rFonts w:ascii="Times New Roman" w:hAnsi="Times New Roman" w:cs="Times New Roman"/>
            <w:sz w:val="20"/>
            <w:szCs w:val="20"/>
            <w:shd w:val="clear" w:color="auto" w:fill="FFFFFF"/>
          </w:rPr>
          <w:t>http://www.nytimes.com/2008/03/18/us/politics/18text-obama.html?_r=0</w:t>
        </w:r>
      </w:hyperlink>
    </w:p>
  </w:footnote>
  <w:footnote w:id="5">
    <w:p w:rsidR="00F547F5" w:rsidRPr="00B95443" w:rsidRDefault="00F547F5" w:rsidP="00B95443">
      <w:pPr>
        <w:pStyle w:val="FootnoteText"/>
        <w:rPr>
          <w:rFonts w:ascii="Times New Roman" w:hAnsi="Times New Roman" w:cs="Times New Roman"/>
        </w:rPr>
      </w:pPr>
      <w:r w:rsidRPr="00B95443">
        <w:rPr>
          <w:rStyle w:val="FootnoteReference"/>
          <w:rFonts w:ascii="Times New Roman" w:hAnsi="Times New Roman" w:cs="Times New Roman"/>
        </w:rPr>
        <w:footnoteRef/>
      </w:r>
      <w:r w:rsidRPr="00B95443">
        <w:rPr>
          <w:rFonts w:ascii="Times New Roman" w:hAnsi="Times New Roman" w:cs="Times New Roman"/>
        </w:rPr>
        <w:t xml:space="preserve">The period for Glaude (1903-1935) extends from Du Bois’s </w:t>
      </w:r>
      <w:r w:rsidRPr="00B95443">
        <w:rPr>
          <w:rFonts w:ascii="Times New Roman" w:hAnsi="Times New Roman" w:cs="Times New Roman"/>
          <w:i/>
        </w:rPr>
        <w:t>The Souls of Black Folk</w:t>
      </w:r>
      <w:r w:rsidRPr="00B95443">
        <w:rPr>
          <w:rFonts w:ascii="Times New Roman" w:hAnsi="Times New Roman" w:cs="Times New Roman"/>
        </w:rPr>
        <w:t xml:space="preserve"> to the Italian invasion of Ethiopia. See </w:t>
      </w:r>
      <w:r w:rsidRPr="00B95443">
        <w:rPr>
          <w:rFonts w:ascii="Times New Roman" w:hAnsi="Times New Roman" w:cs="Times New Roman"/>
          <w:i/>
        </w:rPr>
        <w:t>In a Shade of Blue: Pragmatism and the Politics of Black America</w:t>
      </w:r>
      <w:r w:rsidRPr="00B95443">
        <w:rPr>
          <w:rFonts w:ascii="Times New Roman" w:hAnsi="Times New Roman" w:cs="Times New Roman"/>
        </w:rPr>
        <w:t>, Chicago: University of Chicago Press, 2007, 144.</w:t>
      </w:r>
    </w:p>
    <w:p w:rsidR="00F547F5" w:rsidRDefault="00F547F5">
      <w:pPr>
        <w:pStyle w:val="FootnoteText"/>
      </w:pPr>
      <w:r>
        <w:t xml:space="preserve"> </w:t>
      </w:r>
    </w:p>
  </w:footnote>
  <w:footnote w:id="6">
    <w:p w:rsidR="00F547F5" w:rsidRPr="00A81639" w:rsidRDefault="00F547F5">
      <w:pPr>
        <w:pStyle w:val="FootnoteText"/>
        <w:rPr>
          <w:rFonts w:ascii="Times New Roman" w:hAnsi="Times New Roman" w:cs="Times New Roman"/>
        </w:rPr>
      </w:pPr>
      <w:r w:rsidRPr="00A81639">
        <w:rPr>
          <w:rStyle w:val="FootnoteReference"/>
          <w:rFonts w:ascii="Times New Roman" w:hAnsi="Times New Roman" w:cs="Times New Roman"/>
        </w:rPr>
        <w:footnoteRef/>
      </w:r>
      <w:r w:rsidRPr="00A81639">
        <w:rPr>
          <w:rFonts w:ascii="Times New Roman" w:hAnsi="Times New Roman" w:cs="Times New Roman"/>
        </w:rPr>
        <w:t xml:space="preserve"> Wilson Carey McWilliams, </w:t>
      </w:r>
      <w:r w:rsidRPr="00A81639">
        <w:rPr>
          <w:rFonts w:ascii="Times New Roman" w:hAnsi="Times New Roman" w:cs="Times New Roman"/>
          <w:i/>
        </w:rPr>
        <w:t>The Idea of Fraternity in America</w:t>
      </w:r>
      <w:r w:rsidRPr="00A81639">
        <w:rPr>
          <w:rFonts w:ascii="Times New Roman" w:hAnsi="Times New Roman" w:cs="Times New Roman"/>
        </w:rPr>
        <w:t>, Berkeley, University of California Press, 1973.</w:t>
      </w:r>
    </w:p>
  </w:footnote>
  <w:footnote w:id="7">
    <w:p w:rsidR="00F547F5" w:rsidRPr="005A0572" w:rsidRDefault="00F547F5">
      <w:pPr>
        <w:pStyle w:val="FootnoteText"/>
        <w:rPr>
          <w:rFonts w:ascii="Times New Roman" w:hAnsi="Times New Roman" w:cs="Times New Roman"/>
        </w:rPr>
      </w:pPr>
      <w:r w:rsidRPr="005A0572">
        <w:rPr>
          <w:rStyle w:val="FootnoteReference"/>
          <w:rFonts w:ascii="Times New Roman" w:hAnsi="Times New Roman" w:cs="Times New Roman"/>
        </w:rPr>
        <w:footnoteRef/>
      </w:r>
      <w:r w:rsidRPr="005A0572">
        <w:rPr>
          <w:rFonts w:ascii="Times New Roman" w:hAnsi="Times New Roman" w:cs="Times New Roman"/>
        </w:rPr>
        <w:t xml:space="preserve"> Ralph Ellison, </w:t>
      </w:r>
      <w:r w:rsidRPr="005A0572">
        <w:rPr>
          <w:rFonts w:ascii="Times New Roman" w:hAnsi="Times New Roman" w:cs="Times New Roman"/>
          <w:i/>
        </w:rPr>
        <w:t>Invisible Man</w:t>
      </w:r>
      <w:r w:rsidRPr="005A0572">
        <w:rPr>
          <w:rFonts w:ascii="Times New Roman" w:hAnsi="Times New Roman" w:cs="Times New Roman"/>
        </w:rPr>
        <w:t xml:space="preserve">, New York: Vintage Books, 1995, 186. </w:t>
      </w:r>
    </w:p>
  </w:footnote>
  <w:footnote w:id="8">
    <w:p w:rsidR="00F547F5" w:rsidRPr="008F0E3E" w:rsidRDefault="00F547F5">
      <w:pPr>
        <w:pStyle w:val="FootnoteText"/>
        <w:rPr>
          <w:rFonts w:ascii="Times New Roman" w:hAnsi="Times New Roman" w:cs="Times New Roman"/>
        </w:rPr>
      </w:pPr>
      <w:r w:rsidRPr="008F0E3E">
        <w:rPr>
          <w:rStyle w:val="FootnoteReference"/>
          <w:rFonts w:ascii="Times New Roman" w:hAnsi="Times New Roman" w:cs="Times New Roman"/>
        </w:rPr>
        <w:footnoteRef/>
      </w:r>
      <w:r w:rsidRPr="008F0E3E">
        <w:rPr>
          <w:rFonts w:ascii="Times New Roman" w:hAnsi="Times New Roman" w:cs="Times New Roman"/>
        </w:rPr>
        <w:t xml:space="preserve"> W.E.B. Du Bois, </w:t>
      </w:r>
      <w:r w:rsidRPr="008F0E3E">
        <w:rPr>
          <w:rFonts w:ascii="Times New Roman" w:hAnsi="Times New Roman" w:cs="Times New Roman"/>
          <w:i/>
        </w:rPr>
        <w:t>Dusk of Dawn</w:t>
      </w:r>
      <w:r w:rsidRPr="008F0E3E">
        <w:rPr>
          <w:rFonts w:ascii="Times New Roman" w:hAnsi="Times New Roman" w:cs="Times New Roman"/>
        </w:rPr>
        <w:t xml:space="preserve">, in </w:t>
      </w:r>
      <w:r w:rsidRPr="008F0E3E">
        <w:rPr>
          <w:rFonts w:ascii="Times New Roman" w:hAnsi="Times New Roman" w:cs="Times New Roman"/>
          <w:i/>
        </w:rPr>
        <w:t>W.E.B. Du Bois: Writings</w:t>
      </w:r>
      <w:r w:rsidRPr="008F0E3E">
        <w:rPr>
          <w:rFonts w:ascii="Times New Roman" w:hAnsi="Times New Roman" w:cs="Times New Roman"/>
        </w:rPr>
        <w:t>, New York: Library of America, 1986, 581.</w:t>
      </w:r>
    </w:p>
  </w:footnote>
  <w:footnote w:id="9">
    <w:p w:rsidR="00F547F5" w:rsidRPr="000D7B29" w:rsidRDefault="00F547F5">
      <w:pPr>
        <w:pStyle w:val="FootnoteText"/>
        <w:rPr>
          <w:rFonts w:ascii="Times New Roman" w:hAnsi="Times New Roman" w:cs="Times New Roman"/>
        </w:rPr>
      </w:pPr>
      <w:r w:rsidRPr="000D7B29">
        <w:rPr>
          <w:rStyle w:val="FootnoteReference"/>
          <w:rFonts w:ascii="Times New Roman" w:hAnsi="Times New Roman" w:cs="Times New Roman"/>
        </w:rPr>
        <w:footnoteRef/>
      </w:r>
      <w:r w:rsidRPr="000D7B29">
        <w:rPr>
          <w:rFonts w:ascii="Times New Roman" w:hAnsi="Times New Roman" w:cs="Times New Roman"/>
        </w:rPr>
        <w:t xml:space="preserve"> Ibid.</w:t>
      </w:r>
      <w:r>
        <w:rPr>
          <w:rFonts w:ascii="Times New Roman" w:hAnsi="Times New Roman" w:cs="Times New Roman"/>
        </w:rPr>
        <w:t xml:space="preserve">  Du Bois and James both adhere to the period-rife references to “men” and maleness as universal terms. But the hyper-masculine language goes well beyond a cue for humankind. See John Pettegrew’s </w:t>
      </w:r>
      <w:r w:rsidRPr="001A423B">
        <w:rPr>
          <w:rFonts w:ascii="Times New Roman" w:hAnsi="Times New Roman" w:cs="Times New Roman"/>
          <w:i/>
        </w:rPr>
        <w:t>Brutes in Suits: Male Sensibility in America, 1890-1920</w:t>
      </w:r>
      <w:r>
        <w:rPr>
          <w:rFonts w:ascii="Times New Roman" w:hAnsi="Times New Roman" w:cs="Times New Roman"/>
        </w:rPr>
        <w:t>, Baltimore: Johns Hopkins University Press, 2007.</w:t>
      </w:r>
    </w:p>
  </w:footnote>
  <w:footnote w:id="10">
    <w:p w:rsidR="00F547F5" w:rsidRPr="004C60D1" w:rsidRDefault="00F547F5">
      <w:pPr>
        <w:pStyle w:val="FootnoteText"/>
        <w:rPr>
          <w:rFonts w:ascii="Times New Roman" w:hAnsi="Times New Roman" w:cs="Times New Roman"/>
        </w:rPr>
      </w:pPr>
      <w:r w:rsidRPr="004C60D1">
        <w:rPr>
          <w:rStyle w:val="FootnoteReference"/>
          <w:rFonts w:ascii="Times New Roman" w:hAnsi="Times New Roman" w:cs="Times New Roman"/>
        </w:rPr>
        <w:footnoteRef/>
      </w:r>
      <w:r w:rsidRPr="004C60D1">
        <w:rPr>
          <w:rFonts w:ascii="Times New Roman" w:hAnsi="Times New Roman" w:cs="Times New Roman"/>
        </w:rPr>
        <w:t xml:space="preserve"> Ibid., 578.</w:t>
      </w:r>
    </w:p>
  </w:footnote>
  <w:footnote w:id="11">
    <w:p w:rsidR="00F547F5" w:rsidRPr="000F5FD7" w:rsidRDefault="00F547F5">
      <w:pPr>
        <w:pStyle w:val="FootnoteText"/>
        <w:rPr>
          <w:rFonts w:ascii="Times New Roman" w:hAnsi="Times New Roman" w:cs="Times New Roman"/>
        </w:rPr>
      </w:pPr>
      <w:r w:rsidRPr="000F5FD7">
        <w:rPr>
          <w:rStyle w:val="FootnoteReference"/>
          <w:rFonts w:ascii="Times New Roman" w:hAnsi="Times New Roman" w:cs="Times New Roman"/>
        </w:rPr>
        <w:footnoteRef/>
      </w:r>
      <w:r w:rsidRPr="000F5FD7">
        <w:rPr>
          <w:rFonts w:ascii="Times New Roman" w:hAnsi="Times New Roman" w:cs="Times New Roman"/>
        </w:rPr>
        <w:t xml:space="preserve"> Cornel West, </w:t>
      </w:r>
      <w:r w:rsidRPr="000F5FD7">
        <w:rPr>
          <w:rFonts w:ascii="Times New Roman" w:hAnsi="Times New Roman" w:cs="Times New Roman"/>
          <w:i/>
        </w:rPr>
        <w:t>The American Evasion of Philosophy: a Genealogy of Pragmatism</w:t>
      </w:r>
      <w:r w:rsidRPr="000F5FD7">
        <w:rPr>
          <w:rFonts w:ascii="Times New Roman" w:hAnsi="Times New Roman" w:cs="Times New Roman"/>
        </w:rPr>
        <w:t>, Madison: University of Wisconsin Press, 1989, 139.</w:t>
      </w:r>
    </w:p>
  </w:footnote>
  <w:footnote w:id="12">
    <w:p w:rsidR="00F547F5" w:rsidRPr="00196DB7" w:rsidRDefault="00F547F5">
      <w:pPr>
        <w:pStyle w:val="FootnoteText"/>
        <w:rPr>
          <w:rFonts w:ascii="Times New Roman" w:hAnsi="Times New Roman" w:cs="Times New Roman"/>
        </w:rPr>
      </w:pPr>
      <w:r w:rsidRPr="00196DB7">
        <w:rPr>
          <w:rStyle w:val="FootnoteReference"/>
          <w:rFonts w:ascii="Times New Roman" w:hAnsi="Times New Roman" w:cs="Times New Roman"/>
        </w:rPr>
        <w:footnoteRef/>
      </w:r>
      <w:r w:rsidRPr="00196DB7">
        <w:rPr>
          <w:rFonts w:ascii="Times New Roman" w:hAnsi="Times New Roman" w:cs="Times New Roman"/>
        </w:rPr>
        <w:t xml:space="preserve"> Eugene Taylor, “Transcending the Veil: William James and W.E.B. Du Bois, 1888-1910,” unpublished paper, Harvard Divinity School, 1979.</w:t>
      </w:r>
    </w:p>
  </w:footnote>
  <w:footnote w:id="13">
    <w:p w:rsidR="00F547F5" w:rsidRPr="00FD295C" w:rsidRDefault="00F547F5">
      <w:pPr>
        <w:pStyle w:val="FootnoteText"/>
        <w:rPr>
          <w:rFonts w:ascii="Times New Roman" w:hAnsi="Times New Roman" w:cs="Times New Roman"/>
        </w:rPr>
      </w:pPr>
      <w:r w:rsidRPr="00FD295C">
        <w:rPr>
          <w:rStyle w:val="FootnoteReference"/>
          <w:rFonts w:ascii="Times New Roman" w:hAnsi="Times New Roman" w:cs="Times New Roman"/>
        </w:rPr>
        <w:footnoteRef/>
      </w:r>
      <w:r w:rsidRPr="00FD295C">
        <w:rPr>
          <w:rFonts w:ascii="Times New Roman" w:hAnsi="Times New Roman" w:cs="Times New Roman"/>
        </w:rPr>
        <w:t xml:space="preserve"> Ibid., 8</w:t>
      </w:r>
      <w:r w:rsidR="00D20C17">
        <w:rPr>
          <w:rFonts w:ascii="Times New Roman" w:hAnsi="Times New Roman" w:cs="Times New Roman"/>
        </w:rPr>
        <w:t xml:space="preserve"> </w:t>
      </w:r>
      <w:r>
        <w:rPr>
          <w:rFonts w:ascii="Times New Roman" w:hAnsi="Times New Roman" w:cs="Times New Roman"/>
        </w:rPr>
        <w:t xml:space="preserve">The two men did undoubtedly bond beyond the classroom. In 1982 James and Du Bois made what appears to have been an impromptu “excursion” to meet with Helen Keller at the Perkins Institute in Roxbury, an experience that clearly moved Du Bois. See Steve Andrews in </w:t>
      </w:r>
      <w:r w:rsidRPr="00033E0B">
        <w:rPr>
          <w:rFonts w:ascii="Times New Roman" w:hAnsi="Times New Roman" w:cs="Times New Roman"/>
          <w:i/>
        </w:rPr>
        <w:t>Recognizing W.E.B. Du Bois in the Twenty-First Century: Essays on W.E.B. Du Bois</w:t>
      </w:r>
      <w:r>
        <w:rPr>
          <w:rFonts w:ascii="Times New Roman" w:hAnsi="Times New Roman" w:cs="Times New Roman"/>
        </w:rPr>
        <w:t>, Mary Keller and Chester J. Fontenot, Jr. (Eds.), Mercer: Macon University Press, 2007, 173.</w:t>
      </w:r>
    </w:p>
  </w:footnote>
  <w:footnote w:id="14">
    <w:p w:rsidR="00F547F5" w:rsidRPr="002D1EA5" w:rsidRDefault="00F547F5">
      <w:pPr>
        <w:pStyle w:val="FootnoteText"/>
        <w:rPr>
          <w:rFonts w:ascii="Times New Roman" w:hAnsi="Times New Roman" w:cs="Times New Roman"/>
        </w:rPr>
      </w:pPr>
      <w:r w:rsidRPr="002D1EA5">
        <w:rPr>
          <w:rStyle w:val="FootnoteReference"/>
          <w:rFonts w:ascii="Times New Roman" w:hAnsi="Times New Roman" w:cs="Times New Roman"/>
        </w:rPr>
        <w:footnoteRef/>
      </w:r>
      <w:r w:rsidRPr="002D1EA5">
        <w:rPr>
          <w:rFonts w:ascii="Times New Roman" w:hAnsi="Times New Roman" w:cs="Times New Roman"/>
        </w:rPr>
        <w:t xml:space="preserve"> Francis L. Broderick, “The Academic Training of W.E.B. Du Bois,” </w:t>
      </w:r>
      <w:r w:rsidRPr="002D1EA5">
        <w:rPr>
          <w:rFonts w:ascii="Times New Roman" w:hAnsi="Times New Roman" w:cs="Times New Roman"/>
          <w:i/>
        </w:rPr>
        <w:t>Journal of Negro Education</w:t>
      </w:r>
      <w:r w:rsidR="00D20C17" w:rsidRPr="002D1EA5">
        <w:rPr>
          <w:rFonts w:ascii="Times New Roman" w:hAnsi="Times New Roman" w:cs="Times New Roman"/>
        </w:rPr>
        <w:t>, Vol</w:t>
      </w:r>
      <w:r w:rsidRPr="002D1EA5">
        <w:rPr>
          <w:rFonts w:ascii="Times New Roman" w:hAnsi="Times New Roman" w:cs="Times New Roman"/>
          <w:color w:val="222222"/>
          <w:shd w:val="clear" w:color="auto" w:fill="FFFFFF"/>
        </w:rPr>
        <w:t>. 27</w:t>
      </w:r>
      <w:r>
        <w:rPr>
          <w:rFonts w:ascii="Times New Roman" w:hAnsi="Times New Roman" w:cs="Times New Roman"/>
          <w:color w:val="222222"/>
          <w:shd w:val="clear" w:color="auto" w:fill="FFFFFF"/>
        </w:rPr>
        <w:t>, No. 1 (Winter, 1958), 15.</w:t>
      </w:r>
    </w:p>
  </w:footnote>
  <w:footnote w:id="15">
    <w:p w:rsidR="00F547F5" w:rsidRPr="0024593B" w:rsidRDefault="00F547F5">
      <w:pPr>
        <w:pStyle w:val="FootnoteText"/>
        <w:rPr>
          <w:rFonts w:ascii="Times New Roman" w:hAnsi="Times New Roman" w:cs="Times New Roman"/>
        </w:rPr>
      </w:pPr>
      <w:r w:rsidRPr="0024593B">
        <w:rPr>
          <w:rStyle w:val="FootnoteReference"/>
          <w:rFonts w:ascii="Times New Roman" w:hAnsi="Times New Roman" w:cs="Times New Roman"/>
        </w:rPr>
        <w:footnoteRef/>
      </w:r>
      <w:r w:rsidRPr="0024593B">
        <w:rPr>
          <w:rFonts w:ascii="Times New Roman" w:hAnsi="Times New Roman" w:cs="Times New Roman"/>
        </w:rPr>
        <w:t xml:space="preserve"> Taylor, 22.</w:t>
      </w:r>
    </w:p>
  </w:footnote>
  <w:footnote w:id="16">
    <w:p w:rsidR="00F547F5" w:rsidRPr="003A624C" w:rsidRDefault="00F547F5">
      <w:pPr>
        <w:pStyle w:val="FootnoteText"/>
        <w:rPr>
          <w:rFonts w:ascii="Times New Roman" w:hAnsi="Times New Roman" w:cs="Times New Roman"/>
        </w:rPr>
      </w:pPr>
      <w:r w:rsidRPr="003A624C">
        <w:rPr>
          <w:rStyle w:val="FootnoteReference"/>
          <w:rFonts w:ascii="Times New Roman" w:hAnsi="Times New Roman" w:cs="Times New Roman"/>
        </w:rPr>
        <w:footnoteRef/>
      </w:r>
      <w:r w:rsidRPr="003A624C">
        <w:rPr>
          <w:rFonts w:ascii="Times New Roman" w:hAnsi="Times New Roman" w:cs="Times New Roman"/>
        </w:rPr>
        <w:t xml:space="preserve"> Louis Menand, </w:t>
      </w:r>
      <w:r w:rsidRPr="003A624C">
        <w:rPr>
          <w:rFonts w:ascii="Times New Roman" w:hAnsi="Times New Roman" w:cs="Times New Roman"/>
          <w:i/>
        </w:rPr>
        <w:t>The Metaphysical Club</w:t>
      </w:r>
      <w:r w:rsidRPr="003A624C">
        <w:rPr>
          <w:rFonts w:ascii="Times New Roman" w:hAnsi="Times New Roman" w:cs="Times New Roman"/>
        </w:rPr>
        <w:t>, New York: Farrar, Straus, &amp; Giroux, 2001, 394.</w:t>
      </w:r>
    </w:p>
  </w:footnote>
  <w:footnote w:id="17">
    <w:p w:rsidR="00F547F5" w:rsidRPr="003C1764" w:rsidRDefault="00F547F5">
      <w:pPr>
        <w:pStyle w:val="FootnoteText"/>
        <w:rPr>
          <w:rFonts w:ascii="Times New Roman" w:hAnsi="Times New Roman" w:cs="Times New Roman"/>
        </w:rPr>
      </w:pPr>
      <w:r w:rsidRPr="003C1764">
        <w:rPr>
          <w:rStyle w:val="FootnoteReference"/>
          <w:rFonts w:ascii="Times New Roman" w:hAnsi="Times New Roman" w:cs="Times New Roman"/>
        </w:rPr>
        <w:footnoteRef/>
      </w:r>
      <w:r w:rsidRPr="003C1764">
        <w:rPr>
          <w:rFonts w:ascii="Times New Roman" w:hAnsi="Times New Roman" w:cs="Times New Roman"/>
        </w:rPr>
        <w:t xml:space="preserve"> Trygve Throntveit, </w:t>
      </w:r>
      <w:r w:rsidRPr="003C1764">
        <w:rPr>
          <w:rFonts w:ascii="Times New Roman" w:hAnsi="Times New Roman" w:cs="Times New Roman"/>
          <w:i/>
        </w:rPr>
        <w:t>William James and the Quest for an Ethical Republic</w:t>
      </w:r>
      <w:r w:rsidRPr="003C1764">
        <w:rPr>
          <w:rFonts w:ascii="Times New Roman" w:hAnsi="Times New Roman" w:cs="Times New Roman"/>
        </w:rPr>
        <w:t xml:space="preserve">, New York: Palgrave Macmillan, 2014, 130. </w:t>
      </w:r>
    </w:p>
  </w:footnote>
  <w:footnote w:id="18">
    <w:p w:rsidR="00F547F5" w:rsidRPr="00C63C7E" w:rsidRDefault="00F547F5">
      <w:pPr>
        <w:pStyle w:val="FootnoteText"/>
        <w:rPr>
          <w:rFonts w:ascii="Times New Roman" w:hAnsi="Times New Roman" w:cs="Times New Roman"/>
        </w:rPr>
      </w:pPr>
      <w:r w:rsidRPr="00C63C7E">
        <w:rPr>
          <w:rStyle w:val="FootnoteReference"/>
          <w:rFonts w:ascii="Times New Roman" w:hAnsi="Times New Roman" w:cs="Times New Roman"/>
        </w:rPr>
        <w:footnoteRef/>
      </w:r>
      <w:r w:rsidRPr="00C63C7E">
        <w:rPr>
          <w:rFonts w:ascii="Times New Roman" w:hAnsi="Times New Roman" w:cs="Times New Roman"/>
        </w:rPr>
        <w:t xml:space="preserve"> The invitation is housed at the University of Massachusetts-Amherst Special Collections Library (W.E.B. Du Bois Papers), and can be viewed online. William James Letter to W.E.B. Du Bois, February 9, 1891. http://credo.library.umass.edu/view/pageturn/mums312-b003-i123/#page/1/mode/1up</w:t>
      </w:r>
    </w:p>
  </w:footnote>
  <w:footnote w:id="19">
    <w:p w:rsidR="00F547F5" w:rsidRPr="00B3750C" w:rsidRDefault="00F547F5">
      <w:pPr>
        <w:pStyle w:val="FootnoteText"/>
        <w:rPr>
          <w:rFonts w:ascii="Times New Roman" w:hAnsi="Times New Roman" w:cs="Times New Roman"/>
        </w:rPr>
      </w:pPr>
      <w:r>
        <w:rPr>
          <w:rStyle w:val="FootnoteReference"/>
        </w:rPr>
        <w:footnoteRef/>
      </w:r>
      <w:r>
        <w:t xml:space="preserve"> </w:t>
      </w:r>
      <w:r w:rsidRPr="002C044F">
        <w:rPr>
          <w:rFonts w:ascii="Times New Roman" w:hAnsi="Times New Roman" w:cs="Times New Roman"/>
        </w:rPr>
        <w:t>William James letter to Sarah Wyman Whitman, June 8, 1903. William James</w:t>
      </w:r>
      <w:r w:rsidRPr="002C044F">
        <w:rPr>
          <w:rFonts w:ascii="Times New Roman" w:hAnsi="Times New Roman" w:cs="Times New Roman"/>
          <w:i/>
        </w:rPr>
        <w:t>, The Correspondence of William James: Volume 10, March 1902-1905</w:t>
      </w:r>
      <w:r w:rsidRPr="002C044F">
        <w:rPr>
          <w:rFonts w:ascii="Times New Roman" w:hAnsi="Times New Roman" w:cs="Times New Roman"/>
        </w:rPr>
        <w:t xml:space="preserve"> (Ignas K. Skrupskelis and Elizabeth M. Berkeley, Eds.), Charlottesville, University</w:t>
      </w:r>
      <w:r w:rsidR="00B3750C">
        <w:rPr>
          <w:rFonts w:ascii="Times New Roman" w:hAnsi="Times New Roman" w:cs="Times New Roman"/>
        </w:rPr>
        <w:t xml:space="preserve"> Press of Virginia, 2002, 261. </w:t>
      </w:r>
    </w:p>
  </w:footnote>
  <w:footnote w:id="20">
    <w:p w:rsidR="00F547F5" w:rsidRPr="00691264" w:rsidRDefault="00F547F5">
      <w:pPr>
        <w:pStyle w:val="FootnoteText"/>
        <w:rPr>
          <w:rFonts w:ascii="Times New Roman" w:hAnsi="Times New Roman" w:cs="Times New Roman"/>
        </w:rPr>
      </w:pPr>
      <w:r w:rsidRPr="00691264">
        <w:rPr>
          <w:rStyle w:val="FootnoteReference"/>
          <w:rFonts w:ascii="Times New Roman" w:hAnsi="Times New Roman" w:cs="Times New Roman"/>
        </w:rPr>
        <w:footnoteRef/>
      </w:r>
      <w:r w:rsidRPr="00691264">
        <w:rPr>
          <w:rFonts w:ascii="Times New Roman" w:hAnsi="Times New Roman" w:cs="Times New Roman"/>
        </w:rPr>
        <w:t xml:space="preserve"> W.E.B. Du Bois, </w:t>
      </w:r>
      <w:r w:rsidRPr="00691264">
        <w:rPr>
          <w:rFonts w:ascii="Times New Roman" w:hAnsi="Times New Roman" w:cs="Times New Roman"/>
          <w:i/>
        </w:rPr>
        <w:t>The Correspondence of W.E.B. Du Bois, Volu</w:t>
      </w:r>
      <w:r>
        <w:rPr>
          <w:rFonts w:ascii="Times New Roman" w:hAnsi="Times New Roman" w:cs="Times New Roman"/>
          <w:i/>
        </w:rPr>
        <w:t>me I, S</w:t>
      </w:r>
      <w:r w:rsidRPr="00691264">
        <w:rPr>
          <w:rFonts w:ascii="Times New Roman" w:hAnsi="Times New Roman" w:cs="Times New Roman"/>
          <w:i/>
        </w:rPr>
        <w:t>elections, 1877-1934</w:t>
      </w:r>
      <w:r w:rsidRPr="00691264">
        <w:rPr>
          <w:rFonts w:ascii="Times New Roman" w:hAnsi="Times New Roman" w:cs="Times New Roman"/>
        </w:rPr>
        <w:t xml:space="preserve"> (Herbert Aptheker, Ed.), Amherst: University of Massachusetts Press, 1973, 133.</w:t>
      </w:r>
    </w:p>
  </w:footnote>
  <w:footnote w:id="21">
    <w:p w:rsidR="00F547F5" w:rsidRPr="00E448FC" w:rsidRDefault="00F547F5">
      <w:pPr>
        <w:pStyle w:val="FootnoteText"/>
        <w:rPr>
          <w:rFonts w:ascii="Times New Roman" w:hAnsi="Times New Roman" w:cs="Times New Roman"/>
        </w:rPr>
      </w:pPr>
      <w:r w:rsidRPr="00E448FC">
        <w:rPr>
          <w:rStyle w:val="FootnoteReference"/>
          <w:rFonts w:ascii="Times New Roman" w:hAnsi="Times New Roman" w:cs="Times New Roman"/>
        </w:rPr>
        <w:footnoteRef/>
      </w:r>
      <w:r w:rsidRPr="00E448FC">
        <w:rPr>
          <w:rFonts w:ascii="Times New Roman" w:hAnsi="Times New Roman" w:cs="Times New Roman"/>
        </w:rPr>
        <w:t xml:space="preserve"> Gerald E. Myers, </w:t>
      </w:r>
      <w:r w:rsidRPr="00E448FC">
        <w:rPr>
          <w:rFonts w:ascii="Times New Roman" w:hAnsi="Times New Roman" w:cs="Times New Roman"/>
          <w:i/>
        </w:rPr>
        <w:t>William James: His Life and Thought</w:t>
      </w:r>
      <w:r w:rsidRPr="00E448FC">
        <w:rPr>
          <w:rFonts w:ascii="Times New Roman" w:hAnsi="Times New Roman" w:cs="Times New Roman"/>
        </w:rPr>
        <w:t>, New Haven: Yale University Press, 1986, 596.</w:t>
      </w:r>
      <w:r>
        <w:rPr>
          <w:rFonts w:ascii="Times New Roman" w:hAnsi="Times New Roman" w:cs="Times New Roman"/>
        </w:rPr>
        <w:t xml:space="preserve"> Emphasis in original.</w:t>
      </w:r>
    </w:p>
  </w:footnote>
  <w:footnote w:id="22">
    <w:p w:rsidR="00F547F5" w:rsidRPr="005B264A" w:rsidRDefault="00F547F5">
      <w:pPr>
        <w:pStyle w:val="FootnoteText"/>
        <w:rPr>
          <w:rFonts w:ascii="Times New Roman" w:hAnsi="Times New Roman" w:cs="Times New Roman"/>
        </w:rPr>
      </w:pPr>
      <w:r w:rsidRPr="005B264A">
        <w:rPr>
          <w:rStyle w:val="FootnoteReference"/>
          <w:rFonts w:ascii="Times New Roman" w:hAnsi="Times New Roman" w:cs="Times New Roman"/>
        </w:rPr>
        <w:footnoteRef/>
      </w:r>
      <w:r w:rsidRPr="005B264A">
        <w:rPr>
          <w:rFonts w:ascii="Times New Roman" w:hAnsi="Times New Roman" w:cs="Times New Roman"/>
        </w:rPr>
        <w:t xml:space="preserve"> I’m quoting the letter from </w:t>
      </w:r>
      <w:r w:rsidRPr="00243EC9">
        <w:rPr>
          <w:rFonts w:ascii="Times New Roman" w:hAnsi="Times New Roman" w:cs="Times New Roman"/>
        </w:rPr>
        <w:t>Kwame Anthony Appiah’s</w:t>
      </w:r>
      <w:r w:rsidRPr="005B264A">
        <w:rPr>
          <w:rFonts w:ascii="Times New Roman" w:hAnsi="Times New Roman" w:cs="Times New Roman"/>
          <w:i/>
        </w:rPr>
        <w:t xml:space="preserve"> Lines of Descent: W.E.B. Du Bois and the Emergence of Identity</w:t>
      </w:r>
      <w:r w:rsidRPr="005B264A">
        <w:rPr>
          <w:rFonts w:ascii="Times New Roman" w:hAnsi="Times New Roman" w:cs="Times New Roman"/>
        </w:rPr>
        <w:t>, Cambridge: Harvard University Press, 2014, 169.</w:t>
      </w:r>
    </w:p>
  </w:footnote>
  <w:footnote w:id="23">
    <w:p w:rsidR="00F547F5" w:rsidRPr="0082228C" w:rsidRDefault="00F547F5">
      <w:pPr>
        <w:pStyle w:val="FootnoteText"/>
        <w:rPr>
          <w:rFonts w:ascii="Times New Roman" w:hAnsi="Times New Roman" w:cs="Times New Roman"/>
        </w:rPr>
      </w:pPr>
      <w:r w:rsidRPr="0082228C">
        <w:rPr>
          <w:rStyle w:val="FootnoteReference"/>
          <w:rFonts w:ascii="Times New Roman" w:hAnsi="Times New Roman" w:cs="Times New Roman"/>
        </w:rPr>
        <w:footnoteRef/>
      </w:r>
      <w:r w:rsidRPr="0082228C">
        <w:rPr>
          <w:rFonts w:ascii="Times New Roman" w:hAnsi="Times New Roman" w:cs="Times New Roman"/>
        </w:rPr>
        <w:t xml:space="preserve"> Kim Townsend, </w:t>
      </w:r>
      <w:r w:rsidRPr="0082228C">
        <w:rPr>
          <w:rFonts w:ascii="Times New Roman" w:hAnsi="Times New Roman" w:cs="Times New Roman"/>
          <w:i/>
        </w:rPr>
        <w:t>Manhood at Harvard: William James and Others</w:t>
      </w:r>
      <w:r w:rsidRPr="0082228C">
        <w:rPr>
          <w:rFonts w:ascii="Times New Roman" w:hAnsi="Times New Roman" w:cs="Times New Roman"/>
        </w:rPr>
        <w:t>, New York: W.W. Norton &amp; Company, 1996, 248.</w:t>
      </w:r>
    </w:p>
  </w:footnote>
  <w:footnote w:id="24">
    <w:p w:rsidR="00F547F5" w:rsidRPr="00CA642C" w:rsidRDefault="00F547F5">
      <w:pPr>
        <w:pStyle w:val="FootnoteText"/>
        <w:rPr>
          <w:rFonts w:ascii="Times New Roman" w:hAnsi="Times New Roman" w:cs="Times New Roman"/>
        </w:rPr>
      </w:pPr>
      <w:r w:rsidRPr="00CA642C">
        <w:rPr>
          <w:rStyle w:val="FootnoteReference"/>
          <w:rFonts w:ascii="Times New Roman" w:hAnsi="Times New Roman" w:cs="Times New Roman"/>
        </w:rPr>
        <w:footnoteRef/>
      </w:r>
      <w:r w:rsidRPr="00CA642C">
        <w:rPr>
          <w:rFonts w:ascii="Times New Roman" w:hAnsi="Times New Roman" w:cs="Times New Roman"/>
        </w:rPr>
        <w:t xml:space="preserve"> W.E.B. Du Bois, </w:t>
      </w:r>
      <w:r w:rsidRPr="00CA642C">
        <w:rPr>
          <w:rFonts w:ascii="Times New Roman" w:hAnsi="Times New Roman" w:cs="Times New Roman"/>
          <w:i/>
        </w:rPr>
        <w:t>The Souls of Black Folk</w:t>
      </w:r>
      <w:r w:rsidRPr="00CA642C">
        <w:rPr>
          <w:rFonts w:ascii="Times New Roman" w:hAnsi="Times New Roman" w:cs="Times New Roman"/>
        </w:rPr>
        <w:t>, New York: W.W. Norton &amp; Company, 1999, 11.</w:t>
      </w:r>
      <w:r>
        <w:rPr>
          <w:rFonts w:ascii="Times New Roman" w:hAnsi="Times New Roman" w:cs="Times New Roman"/>
        </w:rPr>
        <w:t xml:space="preserve"> Kimberly S. Drake adds a class dimension, highlighting the “white middle-class gaze” as part of the process of black (dis) identification with self. See Drake’s </w:t>
      </w:r>
      <w:r w:rsidRPr="00973DBA">
        <w:rPr>
          <w:rFonts w:ascii="Times New Roman" w:hAnsi="Times New Roman" w:cs="Times New Roman"/>
          <w:i/>
        </w:rPr>
        <w:t>Subjectivity in the American Protest Novel</w:t>
      </w:r>
      <w:r>
        <w:rPr>
          <w:rFonts w:ascii="Times New Roman" w:hAnsi="Times New Roman" w:cs="Times New Roman"/>
        </w:rPr>
        <w:t>, New York: Palgrave Macmillan, 2011, 12.</w:t>
      </w:r>
    </w:p>
  </w:footnote>
  <w:footnote w:id="25">
    <w:p w:rsidR="00F547F5" w:rsidRPr="00CE1F63" w:rsidRDefault="00F547F5">
      <w:pPr>
        <w:pStyle w:val="FootnoteText"/>
        <w:rPr>
          <w:rFonts w:ascii="Times New Roman" w:hAnsi="Times New Roman" w:cs="Times New Roman"/>
        </w:rPr>
      </w:pPr>
      <w:r w:rsidRPr="00CE1F63">
        <w:rPr>
          <w:rStyle w:val="FootnoteReference"/>
          <w:rFonts w:ascii="Times New Roman" w:hAnsi="Times New Roman" w:cs="Times New Roman"/>
        </w:rPr>
        <w:footnoteRef/>
      </w:r>
      <w:r w:rsidRPr="00CE1F63">
        <w:rPr>
          <w:rFonts w:ascii="Times New Roman" w:hAnsi="Times New Roman" w:cs="Times New Roman"/>
        </w:rPr>
        <w:t xml:space="preserve"> </w:t>
      </w:r>
      <w:r>
        <w:rPr>
          <w:rFonts w:ascii="Times New Roman" w:hAnsi="Times New Roman" w:cs="Times New Roman"/>
        </w:rPr>
        <w:t xml:space="preserve">The </w:t>
      </w:r>
      <w:r w:rsidRPr="00B4549D">
        <w:rPr>
          <w:rFonts w:ascii="Times New Roman" w:hAnsi="Times New Roman" w:cs="Times New Roman"/>
          <w:i/>
        </w:rPr>
        <w:t>Medical Repository</w:t>
      </w:r>
      <w:r>
        <w:rPr>
          <w:rFonts w:ascii="Times New Roman" w:hAnsi="Times New Roman" w:cs="Times New Roman"/>
        </w:rPr>
        <w:t>, a New York medical journal published an account of what we’d today call a split personality.</w:t>
      </w:r>
      <w:r w:rsidRPr="00166C76">
        <w:rPr>
          <w:rFonts w:ascii="Times New Roman" w:hAnsi="Times New Roman" w:cs="Times New Roman"/>
        </w:rPr>
        <w:t xml:space="preserve"> </w:t>
      </w:r>
      <w:r w:rsidRPr="004B252D">
        <w:rPr>
          <w:rFonts w:ascii="Times New Roman" w:hAnsi="Times New Roman" w:cs="Times New Roman"/>
        </w:rPr>
        <w:t xml:space="preserve">Dickson D. Bruce, Jr., </w:t>
      </w:r>
      <w:r w:rsidRPr="004B252D">
        <w:rPr>
          <w:rFonts w:ascii="Times New Roman" w:hAnsi="Times New Roman" w:cs="Times New Roman"/>
          <w:i/>
        </w:rPr>
        <w:t>American Literature</w:t>
      </w:r>
      <w:r w:rsidRPr="004B252D">
        <w:rPr>
          <w:rFonts w:ascii="Times New Roman" w:hAnsi="Times New Roman" w:cs="Times New Roman"/>
        </w:rPr>
        <w:t xml:space="preserve"> 64, Number 2, June 1992, </w:t>
      </w:r>
      <w:r>
        <w:rPr>
          <w:rFonts w:ascii="Times New Roman" w:hAnsi="Times New Roman" w:cs="Times New Roman"/>
        </w:rPr>
        <w:t xml:space="preserve">303.For Binet, see </w:t>
      </w:r>
      <w:r w:rsidRPr="00CE1F63">
        <w:rPr>
          <w:rFonts w:ascii="Times New Roman" w:hAnsi="Times New Roman" w:cs="Times New Roman"/>
        </w:rPr>
        <w:t xml:space="preserve">Martin N. Raitiere, </w:t>
      </w:r>
      <w:r w:rsidRPr="00CE1F63">
        <w:rPr>
          <w:rFonts w:ascii="Times New Roman" w:hAnsi="Times New Roman" w:cs="Times New Roman"/>
          <w:i/>
        </w:rPr>
        <w:t>The Complicity of Friends, How George Eliot, G.H. Lewes, and John Hughlings-Jackson Encoded Herbert Spencer’s Secret</w:t>
      </w:r>
      <w:r w:rsidRPr="00CE1F63">
        <w:rPr>
          <w:rFonts w:ascii="Times New Roman" w:hAnsi="Times New Roman" w:cs="Times New Roman"/>
        </w:rPr>
        <w:t>, Lanham, MD: Bucknell University Press, 2012, 185.</w:t>
      </w:r>
    </w:p>
  </w:footnote>
  <w:footnote w:id="26">
    <w:p w:rsidR="00F547F5" w:rsidRPr="00170D49" w:rsidRDefault="00F547F5">
      <w:pPr>
        <w:pStyle w:val="FootnoteText"/>
        <w:rPr>
          <w:rFonts w:ascii="Times New Roman" w:hAnsi="Times New Roman" w:cs="Times New Roman"/>
        </w:rPr>
      </w:pPr>
      <w:r w:rsidRPr="00170D49">
        <w:rPr>
          <w:rStyle w:val="FootnoteReference"/>
          <w:rFonts w:ascii="Times New Roman" w:hAnsi="Times New Roman" w:cs="Times New Roman"/>
        </w:rPr>
        <w:footnoteRef/>
      </w:r>
      <w:r w:rsidRPr="00170D49">
        <w:rPr>
          <w:rFonts w:ascii="Times New Roman" w:hAnsi="Times New Roman" w:cs="Times New Roman"/>
        </w:rPr>
        <w:t xml:space="preserve"> William James, </w:t>
      </w:r>
      <w:r w:rsidRPr="00170D49">
        <w:rPr>
          <w:rFonts w:ascii="Times New Roman" w:hAnsi="Times New Roman" w:cs="Times New Roman"/>
          <w:i/>
        </w:rPr>
        <w:t>Principles of Psychology</w:t>
      </w:r>
      <w:r w:rsidRPr="00170D49">
        <w:rPr>
          <w:rFonts w:ascii="Times New Roman" w:hAnsi="Times New Roman" w:cs="Times New Roman"/>
        </w:rPr>
        <w:t>, Volume I, Henry Holt &amp; Co., 1890, 209.</w:t>
      </w:r>
    </w:p>
  </w:footnote>
  <w:footnote w:id="27">
    <w:p w:rsidR="00F547F5" w:rsidRPr="004B252D" w:rsidRDefault="00F547F5">
      <w:pPr>
        <w:pStyle w:val="FootnoteText"/>
        <w:rPr>
          <w:rFonts w:ascii="Times New Roman" w:hAnsi="Times New Roman" w:cs="Times New Roman"/>
        </w:rPr>
      </w:pPr>
      <w:r w:rsidRPr="004B252D">
        <w:rPr>
          <w:rStyle w:val="FootnoteReference"/>
          <w:rFonts w:ascii="Times New Roman" w:hAnsi="Times New Roman" w:cs="Times New Roman"/>
        </w:rPr>
        <w:footnoteRef/>
      </w:r>
      <w:r w:rsidRPr="004B252D">
        <w:rPr>
          <w:rFonts w:ascii="Times New Roman" w:hAnsi="Times New Roman" w:cs="Times New Roman"/>
        </w:rPr>
        <w:t xml:space="preserve"> Bruce, Jr., </w:t>
      </w:r>
      <w:r w:rsidRPr="004B252D">
        <w:rPr>
          <w:rFonts w:ascii="Times New Roman" w:hAnsi="Times New Roman" w:cs="Times New Roman"/>
          <w:i/>
        </w:rPr>
        <w:t>American Literature</w:t>
      </w:r>
      <w:r w:rsidRPr="004B252D">
        <w:rPr>
          <w:rFonts w:ascii="Times New Roman" w:hAnsi="Times New Roman" w:cs="Times New Roman"/>
        </w:rPr>
        <w:t xml:space="preserve"> 64, Number 2, June 1992, 300.</w:t>
      </w:r>
    </w:p>
  </w:footnote>
  <w:footnote w:id="28">
    <w:p w:rsidR="00F547F5" w:rsidRPr="00D6389B" w:rsidRDefault="00F547F5">
      <w:pPr>
        <w:pStyle w:val="FootnoteText"/>
        <w:rPr>
          <w:rFonts w:ascii="Times New Roman" w:hAnsi="Times New Roman" w:cs="Times New Roman"/>
        </w:rPr>
      </w:pPr>
      <w:r w:rsidRPr="00D6389B">
        <w:rPr>
          <w:rStyle w:val="FootnoteReference"/>
          <w:rFonts w:ascii="Times New Roman" w:hAnsi="Times New Roman" w:cs="Times New Roman"/>
        </w:rPr>
        <w:footnoteRef/>
      </w:r>
      <w:r w:rsidRPr="00D6389B">
        <w:rPr>
          <w:rFonts w:ascii="Times New Roman" w:hAnsi="Times New Roman" w:cs="Times New Roman"/>
        </w:rPr>
        <w:t xml:space="preserve"> See Shawn Michelle Smith, </w:t>
      </w:r>
      <w:r w:rsidRPr="00D6389B">
        <w:rPr>
          <w:rFonts w:ascii="Times New Roman" w:hAnsi="Times New Roman" w:cs="Times New Roman"/>
          <w:i/>
        </w:rPr>
        <w:t>Photography of the Color Line: W.E.B. Du Bois, Race, and Visual Culture</w:t>
      </w:r>
      <w:r w:rsidRPr="00D6389B">
        <w:rPr>
          <w:rFonts w:ascii="Times New Roman" w:hAnsi="Times New Roman" w:cs="Times New Roman"/>
        </w:rPr>
        <w:t>, Durham: Duke University Press, 2004, 26.</w:t>
      </w:r>
    </w:p>
  </w:footnote>
  <w:footnote w:id="29">
    <w:p w:rsidR="00F547F5" w:rsidRDefault="00F547F5">
      <w:pPr>
        <w:pStyle w:val="FootnoteText"/>
      </w:pPr>
      <w:r w:rsidRPr="00D805BA">
        <w:rPr>
          <w:rStyle w:val="FootnoteReference"/>
          <w:rFonts w:ascii="Times New Roman" w:hAnsi="Times New Roman" w:cs="Times New Roman"/>
        </w:rPr>
        <w:footnoteRef/>
      </w:r>
      <w:r w:rsidRPr="00D805BA">
        <w:rPr>
          <w:rFonts w:ascii="Times New Roman" w:hAnsi="Times New Roman" w:cs="Times New Roman"/>
        </w:rPr>
        <w:t xml:space="preserve"> </w:t>
      </w:r>
      <w:r w:rsidRPr="00DD78AC">
        <w:rPr>
          <w:rFonts w:ascii="Times New Roman" w:hAnsi="Times New Roman" w:cs="Times New Roman"/>
        </w:rPr>
        <w:t xml:space="preserve">Shamoon Zamir, Dark Voices: </w:t>
      </w:r>
      <w:r w:rsidRPr="00DD78AC">
        <w:rPr>
          <w:rFonts w:ascii="Times New Roman" w:hAnsi="Times New Roman" w:cs="Times New Roman"/>
          <w:i/>
        </w:rPr>
        <w:t>W.E.B. Du Bois and American Political Thought, 1888-1903</w:t>
      </w:r>
      <w:r w:rsidRPr="00DD78AC">
        <w:rPr>
          <w:rFonts w:ascii="Times New Roman" w:hAnsi="Times New Roman" w:cs="Times New Roman"/>
        </w:rPr>
        <w:t>, Chicago: University of Chicago Press, 1995</w:t>
      </w:r>
      <w:r>
        <w:rPr>
          <w:rFonts w:ascii="Times New Roman" w:hAnsi="Times New Roman" w:cs="Times New Roman"/>
        </w:rPr>
        <w:t>, 154.</w:t>
      </w:r>
    </w:p>
  </w:footnote>
  <w:footnote w:id="30">
    <w:p w:rsidR="00F547F5" w:rsidRPr="00DD78AC" w:rsidRDefault="00F547F5">
      <w:pPr>
        <w:pStyle w:val="FootnoteText"/>
        <w:rPr>
          <w:rFonts w:ascii="Times New Roman" w:hAnsi="Times New Roman" w:cs="Times New Roman"/>
        </w:rPr>
      </w:pPr>
      <w:r w:rsidRPr="00DD78AC">
        <w:rPr>
          <w:rStyle w:val="FootnoteReference"/>
          <w:rFonts w:ascii="Times New Roman" w:hAnsi="Times New Roman" w:cs="Times New Roman"/>
        </w:rPr>
        <w:footnoteRef/>
      </w:r>
      <w:r w:rsidRPr="00DD78AC">
        <w:rPr>
          <w:rFonts w:ascii="Times New Roman" w:hAnsi="Times New Roman" w:cs="Times New Roman"/>
        </w:rPr>
        <w:t xml:space="preserve"> Zamir, </w:t>
      </w:r>
      <w:r>
        <w:rPr>
          <w:rFonts w:ascii="Times New Roman" w:hAnsi="Times New Roman" w:cs="Times New Roman"/>
        </w:rPr>
        <w:t xml:space="preserve">156 (“medicalized conception of the self”), </w:t>
      </w:r>
      <w:r w:rsidRPr="00DD78AC">
        <w:rPr>
          <w:rFonts w:ascii="Times New Roman" w:hAnsi="Times New Roman" w:cs="Times New Roman"/>
        </w:rPr>
        <w:t>161.</w:t>
      </w:r>
      <w:r>
        <w:rPr>
          <w:rFonts w:ascii="Times New Roman" w:hAnsi="Times New Roman" w:cs="Times New Roman"/>
        </w:rPr>
        <w:t xml:space="preserve"> There is some omission here, of James’s historical approach to consciousness.  James T. Kloppenberg makes the case for such a historically based view of consciousness in James. See Kloppenberg, </w:t>
      </w:r>
      <w:r w:rsidRPr="00C320FB">
        <w:rPr>
          <w:rFonts w:ascii="Times New Roman" w:hAnsi="Times New Roman" w:cs="Times New Roman"/>
          <w:i/>
        </w:rPr>
        <w:t>Uncertain Victory: Social Democracy and Progressivism in European and American Thought, 1870-1920</w:t>
      </w:r>
      <w:r>
        <w:rPr>
          <w:rFonts w:ascii="Times New Roman" w:hAnsi="Times New Roman" w:cs="Times New Roman"/>
        </w:rPr>
        <w:t>, Oxford: Oxford University Press, 1986.</w:t>
      </w:r>
    </w:p>
  </w:footnote>
  <w:footnote w:id="31">
    <w:p w:rsidR="00F547F5" w:rsidRPr="00DE3245" w:rsidRDefault="00F547F5">
      <w:pPr>
        <w:pStyle w:val="FootnoteText"/>
        <w:rPr>
          <w:rFonts w:ascii="Times New Roman" w:hAnsi="Times New Roman" w:cs="Times New Roman"/>
        </w:rPr>
      </w:pPr>
      <w:r w:rsidRPr="00DE3245">
        <w:rPr>
          <w:rStyle w:val="FootnoteReference"/>
          <w:rFonts w:ascii="Times New Roman" w:hAnsi="Times New Roman" w:cs="Times New Roman"/>
        </w:rPr>
        <w:footnoteRef/>
      </w:r>
      <w:r w:rsidRPr="00DE3245">
        <w:rPr>
          <w:rFonts w:ascii="Times New Roman" w:hAnsi="Times New Roman" w:cs="Times New Roman"/>
        </w:rPr>
        <w:t xml:space="preserve"> Smith, 27.</w:t>
      </w:r>
    </w:p>
  </w:footnote>
  <w:footnote w:id="32">
    <w:p w:rsidR="00F547F5" w:rsidRPr="001F4F9A" w:rsidRDefault="00F547F5">
      <w:pPr>
        <w:pStyle w:val="FootnoteText"/>
        <w:rPr>
          <w:rFonts w:ascii="Times New Roman" w:hAnsi="Times New Roman" w:cs="Times New Roman"/>
        </w:rPr>
      </w:pPr>
      <w:r w:rsidRPr="001F4F9A">
        <w:rPr>
          <w:rStyle w:val="FootnoteReference"/>
          <w:rFonts w:ascii="Times New Roman" w:hAnsi="Times New Roman" w:cs="Times New Roman"/>
        </w:rPr>
        <w:footnoteRef/>
      </w:r>
      <w:r w:rsidRPr="001F4F9A">
        <w:rPr>
          <w:rFonts w:ascii="Times New Roman" w:hAnsi="Times New Roman" w:cs="Times New Roman"/>
        </w:rPr>
        <w:t xml:space="preserve"> Joshua I. Miller, </w:t>
      </w:r>
      <w:r w:rsidRPr="001F4F9A">
        <w:rPr>
          <w:rFonts w:ascii="Times New Roman" w:hAnsi="Times New Roman" w:cs="Times New Roman"/>
          <w:i/>
        </w:rPr>
        <w:t>Democratic Temperament: The Legacy of William James</w:t>
      </w:r>
      <w:r w:rsidRPr="001F4F9A">
        <w:rPr>
          <w:rFonts w:ascii="Times New Roman" w:hAnsi="Times New Roman" w:cs="Times New Roman"/>
        </w:rPr>
        <w:t>, Lawrence: University Press of Kansas, 1997, 57.</w:t>
      </w:r>
    </w:p>
  </w:footnote>
  <w:footnote w:id="33">
    <w:p w:rsidR="00F547F5" w:rsidRPr="00174253" w:rsidRDefault="00F547F5">
      <w:pPr>
        <w:pStyle w:val="FootnoteText"/>
        <w:rPr>
          <w:rFonts w:ascii="Times New Roman" w:hAnsi="Times New Roman" w:cs="Times New Roman"/>
        </w:rPr>
      </w:pPr>
      <w:r w:rsidRPr="00174253">
        <w:rPr>
          <w:rStyle w:val="FootnoteReference"/>
          <w:rFonts w:ascii="Times New Roman" w:hAnsi="Times New Roman" w:cs="Times New Roman"/>
        </w:rPr>
        <w:footnoteRef/>
      </w:r>
      <w:r w:rsidRPr="00174253">
        <w:rPr>
          <w:rFonts w:ascii="Times New Roman" w:hAnsi="Times New Roman" w:cs="Times New Roman"/>
        </w:rPr>
        <w:t xml:space="preserve"> Reed, quoting John Dunn, goes to some lengths to disavow the racial-fraternity-pairing reasoning that infects much of the Du Bois-James discussion. See Adolph L. Reed, Jr., </w:t>
      </w:r>
      <w:r w:rsidRPr="00174253">
        <w:rPr>
          <w:rFonts w:ascii="Times New Roman" w:hAnsi="Times New Roman" w:cs="Times New Roman"/>
          <w:i/>
        </w:rPr>
        <w:t>W.E.B. Du Bois and American Political Thought: Fabianism and the Color Line</w:t>
      </w:r>
      <w:r w:rsidRPr="00174253">
        <w:rPr>
          <w:rFonts w:ascii="Times New Roman" w:hAnsi="Times New Roman" w:cs="Times New Roman"/>
        </w:rPr>
        <w:t>, Oxford: Oxford University Press, 1997, 105.</w:t>
      </w:r>
    </w:p>
  </w:footnote>
  <w:footnote w:id="34">
    <w:p w:rsidR="00F547F5" w:rsidRPr="00572555" w:rsidRDefault="00F547F5">
      <w:pPr>
        <w:pStyle w:val="FootnoteText"/>
        <w:rPr>
          <w:rFonts w:ascii="Times New Roman" w:hAnsi="Times New Roman" w:cs="Times New Roman"/>
        </w:rPr>
      </w:pPr>
      <w:r w:rsidRPr="00572555">
        <w:rPr>
          <w:rStyle w:val="FootnoteReference"/>
          <w:rFonts w:ascii="Times New Roman" w:hAnsi="Times New Roman" w:cs="Times New Roman"/>
        </w:rPr>
        <w:footnoteRef/>
      </w:r>
      <w:r w:rsidRPr="00572555">
        <w:rPr>
          <w:rFonts w:ascii="Times New Roman" w:hAnsi="Times New Roman" w:cs="Times New Roman"/>
        </w:rPr>
        <w:t xml:space="preserve"> David Levering Lewis, </w:t>
      </w:r>
      <w:r w:rsidRPr="00572555">
        <w:rPr>
          <w:rFonts w:ascii="Times New Roman" w:hAnsi="Times New Roman" w:cs="Times New Roman"/>
          <w:i/>
        </w:rPr>
        <w:t>W.E.B. Du Bois: Biography of a Race, 1868-1919</w:t>
      </w:r>
      <w:r w:rsidRPr="00572555">
        <w:rPr>
          <w:rFonts w:ascii="Times New Roman" w:hAnsi="Times New Roman" w:cs="Times New Roman"/>
        </w:rPr>
        <w:t>, New York: Henry Holt and Company, 1993, 96.</w:t>
      </w:r>
    </w:p>
  </w:footnote>
  <w:footnote w:id="35">
    <w:p w:rsidR="00F547F5" w:rsidRPr="009A6184" w:rsidRDefault="00F547F5">
      <w:pPr>
        <w:pStyle w:val="FootnoteText"/>
        <w:rPr>
          <w:rFonts w:ascii="Times New Roman" w:hAnsi="Times New Roman" w:cs="Times New Roman"/>
        </w:rPr>
      </w:pPr>
      <w:r w:rsidRPr="009A6184">
        <w:rPr>
          <w:rStyle w:val="FootnoteReference"/>
          <w:rFonts w:ascii="Times New Roman" w:hAnsi="Times New Roman" w:cs="Times New Roman"/>
        </w:rPr>
        <w:footnoteRef/>
      </w:r>
      <w:r w:rsidRPr="009A6184">
        <w:rPr>
          <w:rFonts w:ascii="Times New Roman" w:hAnsi="Times New Roman" w:cs="Times New Roman"/>
        </w:rPr>
        <w:t xml:space="preserve"> Aldon Morris, </w:t>
      </w:r>
      <w:r w:rsidRPr="009A6184">
        <w:rPr>
          <w:rFonts w:ascii="Times New Roman" w:hAnsi="Times New Roman" w:cs="Times New Roman"/>
          <w:i/>
        </w:rPr>
        <w:t>The Scholar Denied: W.E.B. Du Bois and the Birth of Modern Sociology</w:t>
      </w:r>
      <w:r w:rsidRPr="009A6184">
        <w:rPr>
          <w:rFonts w:ascii="Times New Roman" w:hAnsi="Times New Roman" w:cs="Times New Roman"/>
        </w:rPr>
        <w:t>, Oakland: University of California Press, 2015.</w:t>
      </w:r>
    </w:p>
  </w:footnote>
  <w:footnote w:id="36">
    <w:p w:rsidR="00F547F5" w:rsidRPr="00D33970" w:rsidRDefault="00F547F5">
      <w:pPr>
        <w:pStyle w:val="FootnoteText"/>
        <w:rPr>
          <w:rFonts w:ascii="Times New Roman" w:hAnsi="Times New Roman" w:cs="Times New Roman"/>
        </w:rPr>
      </w:pPr>
      <w:r w:rsidRPr="00D33970">
        <w:rPr>
          <w:rStyle w:val="FootnoteReference"/>
          <w:rFonts w:ascii="Times New Roman" w:hAnsi="Times New Roman" w:cs="Times New Roman"/>
        </w:rPr>
        <w:footnoteRef/>
      </w:r>
      <w:r w:rsidRPr="00D33970">
        <w:rPr>
          <w:rFonts w:ascii="Times New Roman" w:hAnsi="Times New Roman" w:cs="Times New Roman"/>
        </w:rPr>
        <w:t xml:space="preserve"> Morris, 217.</w:t>
      </w:r>
    </w:p>
  </w:footnote>
  <w:footnote w:id="37">
    <w:p w:rsidR="00F547F5" w:rsidRPr="00B43196" w:rsidRDefault="00F547F5">
      <w:pPr>
        <w:pStyle w:val="FootnoteText"/>
        <w:rPr>
          <w:rFonts w:ascii="Times New Roman" w:hAnsi="Times New Roman" w:cs="Times New Roman"/>
        </w:rPr>
      </w:pPr>
      <w:r w:rsidRPr="004D3258">
        <w:rPr>
          <w:rStyle w:val="FootnoteReference"/>
          <w:rFonts w:ascii="Times New Roman" w:hAnsi="Times New Roman" w:cs="Times New Roman"/>
        </w:rPr>
        <w:footnoteRef/>
      </w:r>
      <w:r w:rsidRPr="004D3258">
        <w:rPr>
          <w:rFonts w:ascii="Times New Roman" w:hAnsi="Times New Roman" w:cs="Times New Roman"/>
        </w:rPr>
        <w:t xml:space="preserve"> See Wade E. Pickren and Alexandra Rutherford’s </w:t>
      </w:r>
      <w:r w:rsidRPr="004D3258">
        <w:rPr>
          <w:rFonts w:ascii="Times New Roman" w:hAnsi="Times New Roman" w:cs="Times New Roman"/>
          <w:i/>
        </w:rPr>
        <w:t>A History of Modern Psychology in Context</w:t>
      </w:r>
      <w:r>
        <w:rPr>
          <w:rFonts w:ascii="Times New Roman" w:hAnsi="Times New Roman" w:cs="Times New Roman"/>
        </w:rPr>
        <w:t>, Hoboken: John Wiley &amp; Sons, 2010, 132.</w:t>
      </w:r>
    </w:p>
  </w:footnote>
  <w:footnote w:id="38">
    <w:p w:rsidR="00F547F5" w:rsidRPr="00275F94" w:rsidRDefault="00F547F5">
      <w:pPr>
        <w:pStyle w:val="FootnoteText"/>
        <w:rPr>
          <w:rFonts w:ascii="Times New Roman" w:hAnsi="Times New Roman" w:cs="Times New Roman"/>
        </w:rPr>
      </w:pPr>
      <w:r w:rsidRPr="00275F94">
        <w:rPr>
          <w:rStyle w:val="FootnoteReference"/>
          <w:rFonts w:ascii="Times New Roman" w:hAnsi="Times New Roman" w:cs="Times New Roman"/>
        </w:rPr>
        <w:footnoteRef/>
      </w:r>
      <w:r w:rsidRPr="00275F94">
        <w:rPr>
          <w:rFonts w:ascii="Times New Roman" w:hAnsi="Times New Roman" w:cs="Times New Roman"/>
        </w:rPr>
        <w:t xml:space="preserve"> See Marc Black’s </w:t>
      </w:r>
      <w:r>
        <w:rPr>
          <w:rFonts w:ascii="Times New Roman" w:hAnsi="Times New Roman" w:cs="Times New Roman"/>
        </w:rPr>
        <w:t>“</w:t>
      </w:r>
      <w:r w:rsidRPr="00275F94">
        <w:rPr>
          <w:rFonts w:ascii="Times New Roman" w:hAnsi="Times New Roman" w:cs="Times New Roman"/>
        </w:rPr>
        <w:t>Fanon and DuBoisian Double Consciousness,</w:t>
      </w:r>
      <w:r>
        <w:rPr>
          <w:rFonts w:ascii="Times New Roman" w:hAnsi="Times New Roman" w:cs="Times New Roman"/>
        </w:rPr>
        <w:t>”</w:t>
      </w:r>
      <w:r w:rsidRPr="00275F94">
        <w:rPr>
          <w:rFonts w:ascii="Times New Roman" w:hAnsi="Times New Roman" w:cs="Times New Roman"/>
        </w:rPr>
        <w:t xml:space="preserve"> for example. </w:t>
      </w:r>
      <w:r w:rsidRPr="00275F94">
        <w:rPr>
          <w:rFonts w:ascii="Times New Roman" w:hAnsi="Times New Roman" w:cs="Times New Roman"/>
          <w:i/>
        </w:rPr>
        <w:t>Human Architecture</w:t>
      </w:r>
      <w:r>
        <w:rPr>
          <w:rFonts w:ascii="Times New Roman" w:hAnsi="Times New Roman" w:cs="Times New Roman"/>
        </w:rPr>
        <w:t>, Summer</w:t>
      </w:r>
      <w:r w:rsidRPr="00275F94">
        <w:rPr>
          <w:rFonts w:ascii="Times New Roman" w:hAnsi="Times New Roman" w:cs="Times New Roman"/>
        </w:rPr>
        <w:t xml:space="preserve"> 2007. http://scholarworks.umb.edu/cgi/viewcontent.cgi?article=1209&amp;context=humanarchitecture</w:t>
      </w:r>
    </w:p>
  </w:footnote>
  <w:footnote w:id="39">
    <w:p w:rsidR="00F547F5" w:rsidRPr="00D5625C" w:rsidRDefault="00F547F5">
      <w:pPr>
        <w:pStyle w:val="FootnoteText"/>
        <w:rPr>
          <w:rFonts w:ascii="Times New Roman" w:hAnsi="Times New Roman" w:cs="Times New Roman"/>
        </w:rPr>
      </w:pPr>
      <w:r w:rsidRPr="00D5625C">
        <w:rPr>
          <w:rStyle w:val="FootnoteReference"/>
          <w:rFonts w:ascii="Times New Roman" w:hAnsi="Times New Roman" w:cs="Times New Roman"/>
        </w:rPr>
        <w:footnoteRef/>
      </w:r>
      <w:r w:rsidRPr="00D5625C">
        <w:rPr>
          <w:rFonts w:ascii="Times New Roman" w:hAnsi="Times New Roman" w:cs="Times New Roman"/>
        </w:rPr>
        <w:t xml:space="preserve"> T. Owens Moore, “A Fanonian Perspective on Double Consciousness,” </w:t>
      </w:r>
      <w:r>
        <w:rPr>
          <w:rFonts w:ascii="Times New Roman" w:hAnsi="Times New Roman" w:cs="Times New Roman"/>
        </w:rPr>
        <w:t>Journal of Black Studies</w:t>
      </w:r>
      <w:r w:rsidRPr="00D5625C">
        <w:rPr>
          <w:rFonts w:ascii="Times New Roman" w:hAnsi="Times New Roman" w:cs="Times New Roman"/>
        </w:rPr>
        <w:t>, Vol. 35 No. 6, July 2005 751-762</w:t>
      </w:r>
      <w:r>
        <w:rPr>
          <w:rFonts w:ascii="Times New Roman" w:hAnsi="Times New Roman" w:cs="Times New Roman"/>
        </w:rPr>
        <w:t>.</w:t>
      </w:r>
    </w:p>
  </w:footnote>
  <w:footnote w:id="40">
    <w:p w:rsidR="00F547F5" w:rsidRPr="00851218" w:rsidRDefault="00F547F5">
      <w:pPr>
        <w:pStyle w:val="FootnoteText"/>
        <w:rPr>
          <w:rFonts w:ascii="Times New Roman" w:hAnsi="Times New Roman" w:cs="Times New Roman"/>
        </w:rPr>
      </w:pPr>
      <w:r w:rsidRPr="00851218">
        <w:rPr>
          <w:rStyle w:val="FootnoteReference"/>
          <w:rFonts w:ascii="Times New Roman" w:hAnsi="Times New Roman" w:cs="Times New Roman"/>
        </w:rPr>
        <w:footnoteRef/>
      </w:r>
      <w:r w:rsidRPr="00851218">
        <w:rPr>
          <w:rFonts w:ascii="Times New Roman" w:hAnsi="Times New Roman" w:cs="Times New Roman"/>
        </w:rPr>
        <w:t xml:space="preserve"> See Taiwo Afuape’s </w:t>
      </w:r>
      <w:r w:rsidRPr="00851218">
        <w:rPr>
          <w:rFonts w:ascii="Times New Roman" w:hAnsi="Times New Roman" w:cs="Times New Roman"/>
          <w:i/>
        </w:rPr>
        <w:t>Power, Resistance, and Liberation in Therapy with Survivors of Trauma</w:t>
      </w:r>
      <w:r w:rsidRPr="00851218">
        <w:rPr>
          <w:rFonts w:ascii="Times New Roman" w:hAnsi="Times New Roman" w:cs="Times New Roman"/>
        </w:rPr>
        <w:t>, New York: Routledge, 2011.</w:t>
      </w:r>
    </w:p>
  </w:footnote>
  <w:footnote w:id="41">
    <w:p w:rsidR="00F547F5" w:rsidRPr="00366510" w:rsidRDefault="00F547F5">
      <w:pPr>
        <w:pStyle w:val="FootnoteText"/>
        <w:rPr>
          <w:rFonts w:ascii="Times New Roman" w:hAnsi="Times New Roman" w:cs="Times New Roman"/>
        </w:rPr>
      </w:pPr>
      <w:r w:rsidRPr="00366510">
        <w:rPr>
          <w:rStyle w:val="FootnoteReference"/>
          <w:rFonts w:ascii="Times New Roman" w:hAnsi="Times New Roman" w:cs="Times New Roman"/>
        </w:rPr>
        <w:footnoteRef/>
      </w:r>
      <w:r w:rsidRPr="00366510">
        <w:rPr>
          <w:rFonts w:ascii="Times New Roman" w:hAnsi="Times New Roman" w:cs="Times New Roman"/>
        </w:rPr>
        <w:t xml:space="preserve"> Taylor, 2.</w:t>
      </w:r>
    </w:p>
  </w:footnote>
  <w:footnote w:id="42">
    <w:p w:rsidR="00D20C17" w:rsidRPr="00402D75" w:rsidRDefault="00D20C17">
      <w:pPr>
        <w:pStyle w:val="FootnoteText"/>
        <w:rPr>
          <w:rFonts w:ascii="Times New Roman" w:hAnsi="Times New Roman" w:cs="Times New Roman"/>
        </w:rPr>
      </w:pPr>
      <w:r w:rsidRPr="00402D75">
        <w:rPr>
          <w:rStyle w:val="FootnoteReference"/>
          <w:rFonts w:ascii="Times New Roman" w:hAnsi="Times New Roman" w:cs="Times New Roman"/>
        </w:rPr>
        <w:footnoteRef/>
      </w:r>
      <w:r w:rsidRPr="00402D75">
        <w:rPr>
          <w:rFonts w:ascii="Times New Roman" w:hAnsi="Times New Roman" w:cs="Times New Roman"/>
        </w:rPr>
        <w:t xml:space="preserve"> Pettegrew,</w:t>
      </w:r>
      <w:r w:rsidR="00402D75" w:rsidRPr="00402D75">
        <w:rPr>
          <w:rFonts w:ascii="Times New Roman" w:hAnsi="Times New Roman" w:cs="Times New Roman"/>
        </w:rPr>
        <w:t xml:space="preserve"> 240-</w:t>
      </w:r>
      <w:r w:rsidRPr="00402D75">
        <w:rPr>
          <w:rFonts w:ascii="Times New Roman" w:hAnsi="Times New Roman" w:cs="Times New Roman"/>
        </w:rPr>
        <w:t>41.</w:t>
      </w:r>
    </w:p>
  </w:footnote>
  <w:footnote w:id="43">
    <w:p w:rsidR="00AB2605" w:rsidRPr="00AB2605" w:rsidRDefault="00AB2605">
      <w:pPr>
        <w:pStyle w:val="FootnoteText"/>
        <w:rPr>
          <w:rFonts w:ascii="Times New Roman" w:hAnsi="Times New Roman" w:cs="Times New Roman"/>
        </w:rPr>
      </w:pPr>
      <w:r w:rsidRPr="00AB2605">
        <w:rPr>
          <w:rStyle w:val="FootnoteReference"/>
          <w:rFonts w:ascii="Times New Roman" w:hAnsi="Times New Roman" w:cs="Times New Roman"/>
        </w:rPr>
        <w:footnoteRef/>
      </w:r>
      <w:r w:rsidRPr="00AB2605">
        <w:rPr>
          <w:rFonts w:ascii="Times New Roman" w:hAnsi="Times New Roman" w:cs="Times New Roman"/>
        </w:rPr>
        <w:t xml:space="preserve"> See Eddie </w:t>
      </w:r>
      <w:r>
        <w:rPr>
          <w:rFonts w:ascii="Times New Roman" w:hAnsi="Times New Roman" w:cs="Times New Roman"/>
        </w:rPr>
        <w:t>S. Glaude, Jr.’s “Tragedy and Moral Experience,”</w:t>
      </w:r>
      <w:r w:rsidRPr="00AB2605">
        <w:rPr>
          <w:rFonts w:ascii="Times New Roman" w:hAnsi="Times New Roman" w:cs="Times New Roman"/>
        </w:rPr>
        <w:t xml:space="preserve"> in Bill E. Lawson and Donald F. Koch’s (Eds.) </w:t>
      </w:r>
      <w:r w:rsidRPr="00AB2605">
        <w:rPr>
          <w:rFonts w:ascii="Times New Roman" w:hAnsi="Times New Roman" w:cs="Times New Roman"/>
          <w:i/>
        </w:rPr>
        <w:t>Pragmatism and the Problem of Race</w:t>
      </w:r>
      <w:r w:rsidRPr="00AB2605">
        <w:rPr>
          <w:rFonts w:ascii="Times New Roman" w:hAnsi="Times New Roman" w:cs="Times New Roman"/>
        </w:rPr>
        <w:t>, Bloomington: Indiana University Press, 2004. 115.</w:t>
      </w:r>
    </w:p>
  </w:footnote>
  <w:footnote w:id="44">
    <w:p w:rsidR="00B3750C" w:rsidRPr="002B229A" w:rsidRDefault="00B3750C">
      <w:pPr>
        <w:pStyle w:val="FootnoteText"/>
        <w:rPr>
          <w:rFonts w:ascii="Times New Roman" w:hAnsi="Times New Roman" w:cs="Times New Roman"/>
        </w:rPr>
      </w:pPr>
      <w:r w:rsidRPr="002B229A">
        <w:rPr>
          <w:rStyle w:val="FootnoteReference"/>
          <w:rFonts w:ascii="Times New Roman" w:hAnsi="Times New Roman" w:cs="Times New Roman"/>
        </w:rPr>
        <w:footnoteRef/>
      </w:r>
      <w:r w:rsidRPr="002B229A">
        <w:rPr>
          <w:rFonts w:ascii="Times New Roman" w:hAnsi="Times New Roman" w:cs="Times New Roman"/>
        </w:rPr>
        <w:t xml:space="preserve"> </w:t>
      </w:r>
      <w:r w:rsidR="002B229A" w:rsidRPr="002B229A">
        <w:rPr>
          <w:rFonts w:ascii="Times New Roman" w:hAnsi="Times New Roman" w:cs="Times New Roman"/>
        </w:rPr>
        <w:t xml:space="preserve">Robert D. Richardson, </w:t>
      </w:r>
      <w:r w:rsidR="002B229A" w:rsidRPr="002B229A">
        <w:rPr>
          <w:rFonts w:ascii="Times New Roman" w:hAnsi="Times New Roman" w:cs="Times New Roman"/>
          <w:i/>
        </w:rPr>
        <w:t>William James in the Maelstrom of American Modernism</w:t>
      </w:r>
      <w:r w:rsidR="002B229A" w:rsidRPr="002B229A">
        <w:rPr>
          <w:rFonts w:ascii="Times New Roman" w:hAnsi="Times New Roman" w:cs="Times New Roman"/>
        </w:rPr>
        <w:t>, New York: Mariner Books, 2006, 70.</w:t>
      </w:r>
    </w:p>
  </w:footnote>
  <w:footnote w:id="45">
    <w:p w:rsidR="00350A45" w:rsidRPr="00DF6B45" w:rsidRDefault="00350A45">
      <w:pPr>
        <w:pStyle w:val="FootnoteText"/>
        <w:rPr>
          <w:rFonts w:ascii="Times New Roman" w:hAnsi="Times New Roman" w:cs="Times New Roman"/>
        </w:rPr>
      </w:pPr>
      <w:r w:rsidRPr="00DF6B45">
        <w:rPr>
          <w:rStyle w:val="FootnoteReference"/>
          <w:rFonts w:ascii="Times New Roman" w:hAnsi="Times New Roman" w:cs="Times New Roman"/>
        </w:rPr>
        <w:footnoteRef/>
      </w:r>
      <w:r w:rsidRPr="00DF6B45">
        <w:rPr>
          <w:rFonts w:ascii="Times New Roman" w:hAnsi="Times New Roman" w:cs="Times New Roman"/>
        </w:rPr>
        <w:t xml:space="preserve"> William James, </w:t>
      </w:r>
      <w:r w:rsidRPr="00DF6B45">
        <w:rPr>
          <w:rFonts w:ascii="Times New Roman" w:hAnsi="Times New Roman" w:cs="Times New Roman"/>
          <w:i/>
        </w:rPr>
        <w:t>The Letters of William James, Volume I</w:t>
      </w:r>
      <w:r w:rsidR="00DF6B45" w:rsidRPr="00DF6B45">
        <w:rPr>
          <w:rFonts w:ascii="Times New Roman" w:hAnsi="Times New Roman" w:cs="Times New Roman"/>
          <w:i/>
        </w:rPr>
        <w:t>,</w:t>
      </w:r>
      <w:r w:rsidR="00DF6B45" w:rsidRPr="00DF6B45">
        <w:rPr>
          <w:rFonts w:ascii="Times New Roman" w:hAnsi="Times New Roman" w:cs="Times New Roman"/>
        </w:rPr>
        <w:t xml:space="preserve"> Boston: The Atlantic Monthly Press, 1920, 67.</w:t>
      </w:r>
    </w:p>
  </w:footnote>
  <w:footnote w:id="46">
    <w:p w:rsidR="00FC00F3" w:rsidRPr="0088558D" w:rsidRDefault="00FC00F3">
      <w:pPr>
        <w:pStyle w:val="FootnoteText"/>
        <w:rPr>
          <w:rFonts w:ascii="Times New Roman" w:hAnsi="Times New Roman" w:cs="Times New Roman"/>
        </w:rPr>
      </w:pPr>
      <w:r w:rsidRPr="0088558D">
        <w:rPr>
          <w:rStyle w:val="FootnoteReference"/>
          <w:rFonts w:ascii="Times New Roman" w:hAnsi="Times New Roman" w:cs="Times New Roman"/>
        </w:rPr>
        <w:footnoteRef/>
      </w:r>
      <w:r w:rsidRPr="0088558D">
        <w:rPr>
          <w:rFonts w:ascii="Times New Roman" w:hAnsi="Times New Roman" w:cs="Times New Roman"/>
        </w:rPr>
        <w:t xml:space="preserve"> Robert Lowell, </w:t>
      </w:r>
      <w:r w:rsidR="004D3E46" w:rsidRPr="0088558D">
        <w:rPr>
          <w:rFonts w:ascii="Times New Roman" w:hAnsi="Times New Roman" w:cs="Times New Roman"/>
        </w:rPr>
        <w:t xml:space="preserve">“ </w:t>
      </w:r>
      <w:r w:rsidRPr="0088558D">
        <w:rPr>
          <w:rFonts w:ascii="Times New Roman" w:hAnsi="Times New Roman" w:cs="Times New Roman"/>
        </w:rPr>
        <w:t>For the Union Dead</w:t>
      </w:r>
      <w:r w:rsidR="004D3E46" w:rsidRPr="0088558D">
        <w:rPr>
          <w:rFonts w:ascii="Times New Roman" w:hAnsi="Times New Roman" w:cs="Times New Roman"/>
        </w:rPr>
        <w:t>,” See https://www.facebook.com/events/143463306030434/</w:t>
      </w:r>
    </w:p>
  </w:footnote>
  <w:footnote w:id="47">
    <w:p w:rsidR="004D3E46" w:rsidRPr="0088558D" w:rsidRDefault="004D3E46">
      <w:pPr>
        <w:pStyle w:val="FootnoteText"/>
        <w:rPr>
          <w:rFonts w:ascii="Times New Roman" w:hAnsi="Times New Roman" w:cs="Times New Roman"/>
        </w:rPr>
      </w:pPr>
      <w:r w:rsidRPr="0088558D">
        <w:rPr>
          <w:rStyle w:val="FootnoteReference"/>
          <w:rFonts w:ascii="Times New Roman" w:hAnsi="Times New Roman" w:cs="Times New Roman"/>
        </w:rPr>
        <w:footnoteRef/>
      </w:r>
      <w:r w:rsidRPr="0088558D">
        <w:rPr>
          <w:rFonts w:ascii="Times New Roman" w:hAnsi="Times New Roman" w:cs="Times New Roman"/>
        </w:rPr>
        <w:t xml:space="preserve"> Steven Gould Axelrod, </w:t>
      </w:r>
      <w:r w:rsidRPr="0088558D">
        <w:rPr>
          <w:rFonts w:ascii="Times New Roman" w:hAnsi="Times New Roman" w:cs="Times New Roman"/>
          <w:i/>
        </w:rPr>
        <w:t>Robert Lowell, Life and Art</w:t>
      </w:r>
      <w:r w:rsidRPr="0088558D">
        <w:rPr>
          <w:rFonts w:ascii="Times New Roman" w:hAnsi="Times New Roman" w:cs="Times New Roman"/>
        </w:rPr>
        <w:t>, Princeton: Princeton University Press, 1978, 168.</w:t>
      </w:r>
    </w:p>
  </w:footnote>
  <w:footnote w:id="48">
    <w:p w:rsidR="00DC56EB" w:rsidRPr="006261F6" w:rsidRDefault="00DC56EB">
      <w:pPr>
        <w:pStyle w:val="FootnoteText"/>
        <w:rPr>
          <w:rFonts w:ascii="Times New Roman" w:hAnsi="Times New Roman" w:cs="Times New Roman"/>
        </w:rPr>
      </w:pPr>
      <w:r w:rsidRPr="006261F6">
        <w:rPr>
          <w:rStyle w:val="FootnoteReference"/>
          <w:rFonts w:ascii="Times New Roman" w:hAnsi="Times New Roman" w:cs="Times New Roman"/>
        </w:rPr>
        <w:footnoteRef/>
      </w:r>
      <w:r w:rsidRPr="006261F6">
        <w:rPr>
          <w:rFonts w:ascii="Times New Roman" w:hAnsi="Times New Roman" w:cs="Times New Roman"/>
        </w:rPr>
        <w:t xml:space="preserve"> Cited in Reynolds J. Scott-Childress (Ed</w:t>
      </w:r>
      <w:r w:rsidRPr="006261F6">
        <w:rPr>
          <w:rFonts w:ascii="Times New Roman" w:hAnsi="Times New Roman" w:cs="Times New Roman"/>
          <w:i/>
        </w:rPr>
        <w:t>.), Race and the Production of Modern American Nationalism</w:t>
      </w:r>
      <w:r w:rsidRPr="006261F6">
        <w:rPr>
          <w:rFonts w:ascii="Times New Roman" w:hAnsi="Times New Roman" w:cs="Times New Roman"/>
        </w:rPr>
        <w:t xml:space="preserve">, </w:t>
      </w:r>
      <w:r w:rsidR="006261F6" w:rsidRPr="006261F6">
        <w:rPr>
          <w:rFonts w:ascii="Times New Roman" w:hAnsi="Times New Roman" w:cs="Times New Roman"/>
        </w:rPr>
        <w:t xml:space="preserve">New York: Garland Publishing, Inc., 1999. </w:t>
      </w:r>
      <w:r w:rsidRPr="006261F6">
        <w:rPr>
          <w:rFonts w:ascii="Times New Roman" w:hAnsi="Times New Roman" w:cs="Times New Roman"/>
        </w:rPr>
        <w:t>111</w:t>
      </w:r>
      <w:r w:rsidR="00CE3268">
        <w:rPr>
          <w:rFonts w:ascii="Times New Roman" w:hAnsi="Times New Roman" w:cs="Times New Roman"/>
        </w:rPr>
        <w:t>.</w:t>
      </w:r>
    </w:p>
  </w:footnote>
  <w:footnote w:id="49">
    <w:p w:rsidR="00B063AF" w:rsidRPr="00B063AF" w:rsidRDefault="00B063AF">
      <w:pPr>
        <w:pStyle w:val="FootnoteText"/>
        <w:rPr>
          <w:rFonts w:ascii="Times New Roman" w:hAnsi="Times New Roman" w:cs="Times New Roman"/>
        </w:rPr>
      </w:pPr>
      <w:r w:rsidRPr="00B063AF">
        <w:rPr>
          <w:rStyle w:val="FootnoteReference"/>
          <w:rFonts w:ascii="Times New Roman" w:hAnsi="Times New Roman" w:cs="Times New Roman"/>
        </w:rPr>
        <w:footnoteRef/>
      </w:r>
      <w:r w:rsidRPr="00B063AF">
        <w:rPr>
          <w:rFonts w:ascii="Times New Roman" w:hAnsi="Times New Roman" w:cs="Times New Roman"/>
        </w:rPr>
        <w:t xml:space="preserve"> Ibid.</w:t>
      </w:r>
    </w:p>
  </w:footnote>
  <w:footnote w:id="50">
    <w:p w:rsidR="009B5761" w:rsidRPr="009B5761" w:rsidRDefault="009B5761">
      <w:pPr>
        <w:pStyle w:val="FootnoteText"/>
        <w:rPr>
          <w:rFonts w:ascii="Times New Roman" w:hAnsi="Times New Roman" w:cs="Times New Roman"/>
        </w:rPr>
      </w:pPr>
      <w:r w:rsidRPr="009B5761">
        <w:rPr>
          <w:rStyle w:val="FootnoteReference"/>
          <w:rFonts w:ascii="Times New Roman" w:hAnsi="Times New Roman" w:cs="Times New Roman"/>
        </w:rPr>
        <w:footnoteRef/>
      </w:r>
      <w:r w:rsidRPr="009B5761">
        <w:rPr>
          <w:rFonts w:ascii="Times New Roman" w:hAnsi="Times New Roman" w:cs="Times New Roman"/>
        </w:rPr>
        <w:t xml:space="preserve"> “I am less sure now then then of this war attitude,” Du Bois wrote in </w:t>
      </w:r>
      <w:r w:rsidRPr="009B5761">
        <w:rPr>
          <w:rFonts w:ascii="Times New Roman" w:hAnsi="Times New Roman" w:cs="Times New Roman"/>
          <w:i/>
        </w:rPr>
        <w:t>Dusk of Dawn</w:t>
      </w:r>
      <w:r w:rsidR="00CE3268">
        <w:rPr>
          <w:rFonts w:ascii="Times New Roman" w:hAnsi="Times New Roman" w:cs="Times New Roman"/>
        </w:rPr>
        <w:t xml:space="preserve"> (1940)</w:t>
      </w:r>
      <w:r w:rsidRPr="009B5761">
        <w:rPr>
          <w:rFonts w:ascii="Times New Roman" w:hAnsi="Times New Roman" w:cs="Times New Roman"/>
        </w:rPr>
        <w:t xml:space="preserve">, in a moment of self-criticism, as he recalled his support for “Our Country” during the Spanish American War. </w:t>
      </w:r>
      <w:r w:rsidRPr="008C5D39">
        <w:rPr>
          <w:rFonts w:ascii="Times New Roman" w:hAnsi="Times New Roman" w:cs="Times New Roman"/>
          <w:i/>
        </w:rPr>
        <w:t>Dusk of Dawn</w:t>
      </w:r>
      <w:r w:rsidRPr="009B5761">
        <w:rPr>
          <w:rFonts w:ascii="Times New Roman" w:hAnsi="Times New Roman" w:cs="Times New Roman"/>
        </w:rPr>
        <w:t>, Oxford: Oxford University Press, 2007, 127</w:t>
      </w:r>
      <w:r w:rsidR="00CE3268">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7F5" w:rsidRDefault="00F547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7F5" w:rsidRDefault="00F547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7F5" w:rsidRDefault="00F547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2F6"/>
    <w:rsid w:val="0001227D"/>
    <w:rsid w:val="000155EE"/>
    <w:rsid w:val="0002640A"/>
    <w:rsid w:val="00033E0B"/>
    <w:rsid w:val="00051B83"/>
    <w:rsid w:val="00066768"/>
    <w:rsid w:val="000A3E27"/>
    <w:rsid w:val="000A6FAD"/>
    <w:rsid w:val="000B1D3E"/>
    <w:rsid w:val="000C36E0"/>
    <w:rsid w:val="000C745E"/>
    <w:rsid w:val="000D09F7"/>
    <w:rsid w:val="000D7B29"/>
    <w:rsid w:val="000E0EDC"/>
    <w:rsid w:val="000F5FD7"/>
    <w:rsid w:val="00106229"/>
    <w:rsid w:val="001165C7"/>
    <w:rsid w:val="00124562"/>
    <w:rsid w:val="00130CBA"/>
    <w:rsid w:val="001320B6"/>
    <w:rsid w:val="00147C71"/>
    <w:rsid w:val="00150625"/>
    <w:rsid w:val="00163A5B"/>
    <w:rsid w:val="00166C76"/>
    <w:rsid w:val="00170D49"/>
    <w:rsid w:val="0017301D"/>
    <w:rsid w:val="00174253"/>
    <w:rsid w:val="00181903"/>
    <w:rsid w:val="00190BD2"/>
    <w:rsid w:val="00196DB7"/>
    <w:rsid w:val="001A215E"/>
    <w:rsid w:val="001A423B"/>
    <w:rsid w:val="001A7EA4"/>
    <w:rsid w:val="001B18C7"/>
    <w:rsid w:val="001B1AA1"/>
    <w:rsid w:val="001E7994"/>
    <w:rsid w:val="001F4F9A"/>
    <w:rsid w:val="001F61E9"/>
    <w:rsid w:val="00224E9B"/>
    <w:rsid w:val="00232195"/>
    <w:rsid w:val="00241FD5"/>
    <w:rsid w:val="00242688"/>
    <w:rsid w:val="00242F37"/>
    <w:rsid w:val="00243EC9"/>
    <w:rsid w:val="0024593B"/>
    <w:rsid w:val="002606F0"/>
    <w:rsid w:val="00275F94"/>
    <w:rsid w:val="00282C8D"/>
    <w:rsid w:val="0029700D"/>
    <w:rsid w:val="002A197F"/>
    <w:rsid w:val="002A3540"/>
    <w:rsid w:val="002B229A"/>
    <w:rsid w:val="002B40C3"/>
    <w:rsid w:val="002C044F"/>
    <w:rsid w:val="002C2922"/>
    <w:rsid w:val="002D1EA5"/>
    <w:rsid w:val="002E76BD"/>
    <w:rsid w:val="00300967"/>
    <w:rsid w:val="00324214"/>
    <w:rsid w:val="0033017E"/>
    <w:rsid w:val="0033455B"/>
    <w:rsid w:val="00350A45"/>
    <w:rsid w:val="00366510"/>
    <w:rsid w:val="003675EC"/>
    <w:rsid w:val="003752FC"/>
    <w:rsid w:val="00383928"/>
    <w:rsid w:val="00384872"/>
    <w:rsid w:val="003A1733"/>
    <w:rsid w:val="003A3A87"/>
    <w:rsid w:val="003A624C"/>
    <w:rsid w:val="003B2003"/>
    <w:rsid w:val="003C1764"/>
    <w:rsid w:val="003C5FA9"/>
    <w:rsid w:val="003D7EE9"/>
    <w:rsid w:val="003E73BB"/>
    <w:rsid w:val="003E79AD"/>
    <w:rsid w:val="00401B5C"/>
    <w:rsid w:val="00402D75"/>
    <w:rsid w:val="00411AA6"/>
    <w:rsid w:val="00431D0D"/>
    <w:rsid w:val="00437D5E"/>
    <w:rsid w:val="00444D66"/>
    <w:rsid w:val="00454F3D"/>
    <w:rsid w:val="00472915"/>
    <w:rsid w:val="0048055B"/>
    <w:rsid w:val="00486F36"/>
    <w:rsid w:val="004B252D"/>
    <w:rsid w:val="004C60D1"/>
    <w:rsid w:val="004D3258"/>
    <w:rsid w:val="004D3E46"/>
    <w:rsid w:val="004D4557"/>
    <w:rsid w:val="004E43CE"/>
    <w:rsid w:val="0050148D"/>
    <w:rsid w:val="00512C90"/>
    <w:rsid w:val="00527350"/>
    <w:rsid w:val="0053031E"/>
    <w:rsid w:val="00550238"/>
    <w:rsid w:val="0055590F"/>
    <w:rsid w:val="00555ACA"/>
    <w:rsid w:val="00557213"/>
    <w:rsid w:val="00572555"/>
    <w:rsid w:val="00573A97"/>
    <w:rsid w:val="00581847"/>
    <w:rsid w:val="00585BED"/>
    <w:rsid w:val="005A0572"/>
    <w:rsid w:val="005A0804"/>
    <w:rsid w:val="005B1D55"/>
    <w:rsid w:val="005B264A"/>
    <w:rsid w:val="005C1639"/>
    <w:rsid w:val="005D0EC1"/>
    <w:rsid w:val="005E4ED7"/>
    <w:rsid w:val="005F5501"/>
    <w:rsid w:val="00603168"/>
    <w:rsid w:val="00606D7E"/>
    <w:rsid w:val="0061270F"/>
    <w:rsid w:val="00614843"/>
    <w:rsid w:val="006261F6"/>
    <w:rsid w:val="00627105"/>
    <w:rsid w:val="0063162D"/>
    <w:rsid w:val="00644D21"/>
    <w:rsid w:val="00653266"/>
    <w:rsid w:val="00654D2B"/>
    <w:rsid w:val="006628BA"/>
    <w:rsid w:val="00691264"/>
    <w:rsid w:val="00692112"/>
    <w:rsid w:val="006C32FA"/>
    <w:rsid w:val="006D71A0"/>
    <w:rsid w:val="006E1D76"/>
    <w:rsid w:val="006F1D4A"/>
    <w:rsid w:val="00705FC2"/>
    <w:rsid w:val="00712242"/>
    <w:rsid w:val="007273C6"/>
    <w:rsid w:val="00746BF6"/>
    <w:rsid w:val="00751954"/>
    <w:rsid w:val="007572CA"/>
    <w:rsid w:val="00760279"/>
    <w:rsid w:val="00762246"/>
    <w:rsid w:val="00775FF3"/>
    <w:rsid w:val="00781CB5"/>
    <w:rsid w:val="007923C9"/>
    <w:rsid w:val="007A12EE"/>
    <w:rsid w:val="007A211A"/>
    <w:rsid w:val="007B513D"/>
    <w:rsid w:val="007D36DE"/>
    <w:rsid w:val="007E6A9E"/>
    <w:rsid w:val="00815B8B"/>
    <w:rsid w:val="0082228C"/>
    <w:rsid w:val="008239B4"/>
    <w:rsid w:val="00833497"/>
    <w:rsid w:val="0083609B"/>
    <w:rsid w:val="00844CB7"/>
    <w:rsid w:val="00851218"/>
    <w:rsid w:val="00862E15"/>
    <w:rsid w:val="00873FE5"/>
    <w:rsid w:val="0088180A"/>
    <w:rsid w:val="0088558D"/>
    <w:rsid w:val="008A53C4"/>
    <w:rsid w:val="008A782B"/>
    <w:rsid w:val="008B6646"/>
    <w:rsid w:val="008B7868"/>
    <w:rsid w:val="008B7ED4"/>
    <w:rsid w:val="008C5D39"/>
    <w:rsid w:val="008E0F7A"/>
    <w:rsid w:val="008F0E3E"/>
    <w:rsid w:val="008F4535"/>
    <w:rsid w:val="008F55EB"/>
    <w:rsid w:val="00937900"/>
    <w:rsid w:val="009578C9"/>
    <w:rsid w:val="0097170E"/>
    <w:rsid w:val="00973DBA"/>
    <w:rsid w:val="00982F9F"/>
    <w:rsid w:val="009A2A0A"/>
    <w:rsid w:val="009A6184"/>
    <w:rsid w:val="009B098B"/>
    <w:rsid w:val="009B5761"/>
    <w:rsid w:val="009B7C44"/>
    <w:rsid w:val="009C08DE"/>
    <w:rsid w:val="009C2047"/>
    <w:rsid w:val="009C4595"/>
    <w:rsid w:val="009C4A9F"/>
    <w:rsid w:val="009E395C"/>
    <w:rsid w:val="009E3A46"/>
    <w:rsid w:val="009E3FF5"/>
    <w:rsid w:val="009E743B"/>
    <w:rsid w:val="00A141A6"/>
    <w:rsid w:val="00A156C0"/>
    <w:rsid w:val="00A42AF9"/>
    <w:rsid w:val="00A46E22"/>
    <w:rsid w:val="00A6013E"/>
    <w:rsid w:val="00A6469F"/>
    <w:rsid w:val="00A72A99"/>
    <w:rsid w:val="00A73309"/>
    <w:rsid w:val="00A81639"/>
    <w:rsid w:val="00A9568C"/>
    <w:rsid w:val="00AA062D"/>
    <w:rsid w:val="00AA1BD6"/>
    <w:rsid w:val="00AA3E40"/>
    <w:rsid w:val="00AA62C1"/>
    <w:rsid w:val="00AB2605"/>
    <w:rsid w:val="00AB43FC"/>
    <w:rsid w:val="00AB6566"/>
    <w:rsid w:val="00AB7151"/>
    <w:rsid w:val="00AD10C0"/>
    <w:rsid w:val="00AE4D9A"/>
    <w:rsid w:val="00AF3C30"/>
    <w:rsid w:val="00AF4DB1"/>
    <w:rsid w:val="00AF7364"/>
    <w:rsid w:val="00B0206E"/>
    <w:rsid w:val="00B059CD"/>
    <w:rsid w:val="00B063AF"/>
    <w:rsid w:val="00B065A7"/>
    <w:rsid w:val="00B25607"/>
    <w:rsid w:val="00B3750C"/>
    <w:rsid w:val="00B43196"/>
    <w:rsid w:val="00B4549D"/>
    <w:rsid w:val="00B74C9A"/>
    <w:rsid w:val="00B7635E"/>
    <w:rsid w:val="00B82EB0"/>
    <w:rsid w:val="00B8399C"/>
    <w:rsid w:val="00B95443"/>
    <w:rsid w:val="00BA2F7C"/>
    <w:rsid w:val="00BC2CB2"/>
    <w:rsid w:val="00BD69DD"/>
    <w:rsid w:val="00BF3F5D"/>
    <w:rsid w:val="00BF5D05"/>
    <w:rsid w:val="00C1345F"/>
    <w:rsid w:val="00C13604"/>
    <w:rsid w:val="00C22CA6"/>
    <w:rsid w:val="00C2514C"/>
    <w:rsid w:val="00C320FB"/>
    <w:rsid w:val="00C33F29"/>
    <w:rsid w:val="00C43102"/>
    <w:rsid w:val="00C63C7E"/>
    <w:rsid w:val="00C74743"/>
    <w:rsid w:val="00C86240"/>
    <w:rsid w:val="00C971C9"/>
    <w:rsid w:val="00CA642C"/>
    <w:rsid w:val="00CB7542"/>
    <w:rsid w:val="00CC1B73"/>
    <w:rsid w:val="00CC35FE"/>
    <w:rsid w:val="00CD530A"/>
    <w:rsid w:val="00CE1F63"/>
    <w:rsid w:val="00CE3268"/>
    <w:rsid w:val="00D20C17"/>
    <w:rsid w:val="00D33970"/>
    <w:rsid w:val="00D36E73"/>
    <w:rsid w:val="00D42238"/>
    <w:rsid w:val="00D46D29"/>
    <w:rsid w:val="00D5625C"/>
    <w:rsid w:val="00D56D43"/>
    <w:rsid w:val="00D6159F"/>
    <w:rsid w:val="00D6389B"/>
    <w:rsid w:val="00D65160"/>
    <w:rsid w:val="00D657F4"/>
    <w:rsid w:val="00D76B0D"/>
    <w:rsid w:val="00D805BA"/>
    <w:rsid w:val="00D8278B"/>
    <w:rsid w:val="00D84D46"/>
    <w:rsid w:val="00DC4779"/>
    <w:rsid w:val="00DC56EB"/>
    <w:rsid w:val="00DD41FA"/>
    <w:rsid w:val="00DD78AC"/>
    <w:rsid w:val="00DE2E76"/>
    <w:rsid w:val="00DE3245"/>
    <w:rsid w:val="00DF6A72"/>
    <w:rsid w:val="00DF6B45"/>
    <w:rsid w:val="00E14DC7"/>
    <w:rsid w:val="00E448FC"/>
    <w:rsid w:val="00E54285"/>
    <w:rsid w:val="00E5748B"/>
    <w:rsid w:val="00E65F09"/>
    <w:rsid w:val="00E6736B"/>
    <w:rsid w:val="00E714C5"/>
    <w:rsid w:val="00E9072B"/>
    <w:rsid w:val="00E945FA"/>
    <w:rsid w:val="00EA7C64"/>
    <w:rsid w:val="00EB01FF"/>
    <w:rsid w:val="00EB50B3"/>
    <w:rsid w:val="00ED6F2A"/>
    <w:rsid w:val="00EF42F6"/>
    <w:rsid w:val="00F01ED4"/>
    <w:rsid w:val="00F119E4"/>
    <w:rsid w:val="00F2254D"/>
    <w:rsid w:val="00F26BF1"/>
    <w:rsid w:val="00F3015F"/>
    <w:rsid w:val="00F331AA"/>
    <w:rsid w:val="00F44DFD"/>
    <w:rsid w:val="00F539DE"/>
    <w:rsid w:val="00F547F5"/>
    <w:rsid w:val="00F758ED"/>
    <w:rsid w:val="00F97DD1"/>
    <w:rsid w:val="00FA7B8E"/>
    <w:rsid w:val="00FC00F3"/>
    <w:rsid w:val="00FD295C"/>
    <w:rsid w:val="00FE2788"/>
    <w:rsid w:val="00FF14F8"/>
    <w:rsid w:val="00FF1ABA"/>
    <w:rsid w:val="00FF42F6"/>
    <w:rsid w:val="00FF5840"/>
    <w:rsid w:val="00FF5C4E"/>
    <w:rsid w:val="00FF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EF824-4DF0-49AB-9142-88E6DA6D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D46"/>
  </w:style>
  <w:style w:type="paragraph" w:styleId="Footer">
    <w:name w:val="footer"/>
    <w:basedOn w:val="Normal"/>
    <w:link w:val="FooterChar"/>
    <w:uiPriority w:val="99"/>
    <w:unhideWhenUsed/>
    <w:rsid w:val="00D84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D46"/>
  </w:style>
  <w:style w:type="paragraph" w:styleId="EndnoteText">
    <w:name w:val="endnote text"/>
    <w:basedOn w:val="Normal"/>
    <w:link w:val="EndnoteTextChar"/>
    <w:uiPriority w:val="99"/>
    <w:semiHidden/>
    <w:unhideWhenUsed/>
    <w:rsid w:val="00BA2F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2F7C"/>
    <w:rPr>
      <w:sz w:val="20"/>
      <w:szCs w:val="20"/>
    </w:rPr>
  </w:style>
  <w:style w:type="character" w:styleId="EndnoteReference">
    <w:name w:val="endnote reference"/>
    <w:basedOn w:val="DefaultParagraphFont"/>
    <w:uiPriority w:val="99"/>
    <w:semiHidden/>
    <w:unhideWhenUsed/>
    <w:rsid w:val="00BA2F7C"/>
    <w:rPr>
      <w:vertAlign w:val="superscript"/>
    </w:rPr>
  </w:style>
  <w:style w:type="paragraph" w:styleId="FootnoteText">
    <w:name w:val="footnote text"/>
    <w:basedOn w:val="Normal"/>
    <w:link w:val="FootnoteTextChar"/>
    <w:uiPriority w:val="99"/>
    <w:semiHidden/>
    <w:unhideWhenUsed/>
    <w:rsid w:val="00BA2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2F7C"/>
    <w:rPr>
      <w:sz w:val="20"/>
      <w:szCs w:val="20"/>
    </w:rPr>
  </w:style>
  <w:style w:type="character" w:styleId="FootnoteReference">
    <w:name w:val="footnote reference"/>
    <w:basedOn w:val="DefaultParagraphFont"/>
    <w:uiPriority w:val="99"/>
    <w:semiHidden/>
    <w:unhideWhenUsed/>
    <w:rsid w:val="00BA2F7C"/>
    <w:rPr>
      <w:vertAlign w:val="superscript"/>
    </w:rPr>
  </w:style>
  <w:style w:type="paragraph" w:styleId="BalloonText">
    <w:name w:val="Balloon Text"/>
    <w:basedOn w:val="Normal"/>
    <w:link w:val="BalloonTextChar"/>
    <w:uiPriority w:val="99"/>
    <w:semiHidden/>
    <w:unhideWhenUsed/>
    <w:rsid w:val="00AB7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151"/>
    <w:rPr>
      <w:rFonts w:ascii="Segoe UI" w:hAnsi="Segoe UI" w:cs="Segoe UI"/>
      <w:sz w:val="18"/>
      <w:szCs w:val="18"/>
    </w:rPr>
  </w:style>
  <w:style w:type="character" w:styleId="Hyperlink">
    <w:name w:val="Hyperlink"/>
    <w:basedOn w:val="DefaultParagraphFont"/>
    <w:uiPriority w:val="99"/>
    <w:unhideWhenUsed/>
    <w:rsid w:val="00282C8D"/>
    <w:rPr>
      <w:color w:val="0563C1" w:themeColor="hyperlink"/>
      <w:u w:val="single"/>
    </w:rPr>
  </w:style>
  <w:style w:type="paragraph" w:styleId="HTMLPreformatted">
    <w:name w:val="HTML Preformatted"/>
    <w:basedOn w:val="Normal"/>
    <w:link w:val="HTMLPreformattedChar"/>
    <w:uiPriority w:val="99"/>
    <w:semiHidden/>
    <w:unhideWhenUsed/>
    <w:rsid w:val="0010622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06229"/>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7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ytimes.com/2008/03/18/us/politics/18text-obama.html?_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6B91C-B485-4F31-8D7F-6B206903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4651</TotalTime>
  <Pages>19</Pages>
  <Words>4491</Words>
  <Characters>25603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Saladin M Ambar</dc:creator>
  <cp:keywords/>
  <dc:description/>
  <cp:lastModifiedBy>Saladin M Ambar</cp:lastModifiedBy>
  <cp:revision>324</cp:revision>
  <cp:lastPrinted>2016-03-17T20:30:00Z</cp:lastPrinted>
  <dcterms:created xsi:type="dcterms:W3CDTF">2016-03-14T20:55:00Z</dcterms:created>
  <dcterms:modified xsi:type="dcterms:W3CDTF">2016-03-18T17:46:00Z</dcterms:modified>
</cp:coreProperties>
</file>