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A5" w:rsidRPr="00B34E17" w:rsidRDefault="00C62514" w:rsidP="00DD05EA">
      <w:pPr>
        <w:spacing w:line="240" w:lineRule="auto"/>
      </w:pPr>
      <w:r>
        <w:t xml:space="preserve">Western Political Science Association, Las Vegas, Nevada, April 3, </w:t>
      </w:r>
      <w:proofErr w:type="gramStart"/>
      <w:r>
        <w:t>2015</w:t>
      </w:r>
      <w:r w:rsidR="00C120A5" w:rsidRPr="00B34E17">
        <w:t xml:space="preserve"> .</w:t>
      </w:r>
      <w:proofErr w:type="gramEnd"/>
      <w:r w:rsidR="00C120A5" w:rsidRPr="00B34E17">
        <w:t xml:space="preserve"> </w:t>
      </w:r>
    </w:p>
    <w:p w:rsidR="00C120A5" w:rsidRDefault="00DD05EA" w:rsidP="00DD05EA">
      <w:pPr>
        <w:spacing w:line="240" w:lineRule="auto"/>
      </w:pPr>
      <w:r>
        <w:t xml:space="preserve">William A. P. Thompson, Jr., </w:t>
      </w:r>
      <w:proofErr w:type="spellStart"/>
      <w:r w:rsidR="00F535DC">
        <w:t>Ph.D</w:t>
      </w:r>
      <w:proofErr w:type="spellEnd"/>
      <w:r w:rsidR="00C05740">
        <w:t xml:space="preserve">, </w:t>
      </w:r>
      <w:r>
        <w:t>University of Texas at Dallas</w:t>
      </w:r>
    </w:p>
    <w:p w:rsidR="00DD05EA" w:rsidRPr="00B34E17" w:rsidRDefault="00DD05EA" w:rsidP="009B66C5">
      <w:r>
        <w:t>Review Definition</w:t>
      </w:r>
      <w:r w:rsidR="00C05740">
        <w:t>s</w:t>
      </w:r>
      <w:r>
        <w:t xml:space="preserve"> o</w:t>
      </w:r>
      <w:r w:rsidR="00C05740">
        <w:t xml:space="preserve">f Transformative </w:t>
      </w:r>
      <w:proofErr w:type="gramStart"/>
      <w:r w:rsidR="00C05740">
        <w:t>Presidents .</w:t>
      </w:r>
      <w:proofErr w:type="gramEnd"/>
    </w:p>
    <w:p w:rsidR="00C120A5" w:rsidRPr="00B34E17" w:rsidRDefault="00C120A5" w:rsidP="009B66C5"/>
    <w:p w:rsidR="008A0A78" w:rsidRPr="00B34E17" w:rsidRDefault="00E82EA0" w:rsidP="009B66C5">
      <w:r>
        <w:rPr>
          <w:b/>
        </w:rPr>
        <w:t>Paper Title</w:t>
      </w:r>
      <w:r w:rsidR="00C62514">
        <w:t xml:space="preserve">: Review Definitions </w:t>
      </w:r>
      <w:r w:rsidR="00C120A5" w:rsidRPr="00B34E17">
        <w:t>of Transformative Presidents</w:t>
      </w:r>
      <w:r w:rsidR="00C62514">
        <w:t xml:space="preserve">, Attained through Presidential Leadership. </w:t>
      </w:r>
      <w:r w:rsidR="00C120A5" w:rsidRPr="00B34E17">
        <w:t xml:space="preserve"> Focus on President Ronald Reagan’s being Transformative as a result of his having a “Legacy” </w:t>
      </w:r>
      <w:r w:rsidR="008A0A78" w:rsidRPr="00B34E17">
        <w:t>with the Tea Party’s Influence on the Republican Party.</w:t>
      </w:r>
    </w:p>
    <w:p w:rsidR="00A02347" w:rsidRPr="00B34E17" w:rsidRDefault="00E82EA0" w:rsidP="009B66C5">
      <w:r>
        <w:rPr>
          <w:b/>
        </w:rPr>
        <w:t>Abstract</w:t>
      </w:r>
      <w:r w:rsidR="00D87F74">
        <w:t xml:space="preserve">: The most significant variable in showing whether a President is transformative is determining if he has a legacy. Reagan’s legacy exists as a result of the Tea Party adopting Reagan’s policy proposals that have been summarized by what Reagan labeled “The Great Rediscovery”. </w:t>
      </w:r>
      <w:r w:rsidR="004E7870">
        <w:t>In addition compare the Reagan and Obama Presidencies to explain why one was transformative.</w:t>
      </w:r>
    </w:p>
    <w:p w:rsidR="009B085B" w:rsidRPr="00B34E17" w:rsidRDefault="006D5335" w:rsidP="009B66C5">
      <w:r w:rsidRPr="00B34E17">
        <w:t xml:space="preserve">Richard E. </w:t>
      </w:r>
      <w:proofErr w:type="spellStart"/>
      <w:r w:rsidRPr="00B34E17">
        <w:t>Neustadt’s</w:t>
      </w:r>
      <w:proofErr w:type="spellEnd"/>
      <w:r w:rsidRPr="00B34E17">
        <w:t xml:space="preserve">, </w:t>
      </w:r>
      <w:r w:rsidRPr="00B34E17">
        <w:rPr>
          <w:u w:val="single"/>
        </w:rPr>
        <w:t>Presidential Power and the Modern Presidents</w:t>
      </w:r>
      <w:r w:rsidRPr="00B34E17">
        <w:t xml:space="preserve"> </w:t>
      </w:r>
      <w:r w:rsidR="00A02347" w:rsidRPr="00B34E17">
        <w:t>explained a reason for considering why some presidents are transformative: “w</w:t>
      </w:r>
      <w:r w:rsidRPr="00B34E17">
        <w:t xml:space="preserve">e like to ‘“rate’ a President”. </w:t>
      </w:r>
      <w:r w:rsidR="00B66AD1" w:rsidRPr="00B34E17">
        <w:t xml:space="preserve">He interchanged “rating” with “Appraising” a president in a chapter on the subject. </w:t>
      </w:r>
      <w:r w:rsidR="00A02347" w:rsidRPr="00B34E17">
        <w:t xml:space="preserve"> He explained that we are evaluating</w:t>
      </w:r>
      <w:r w:rsidRPr="00B34E17">
        <w:t xml:space="preserve"> presidents by making “judgments about pr</w:t>
      </w:r>
      <w:r w:rsidR="00A02347" w:rsidRPr="00B34E17">
        <w:t xml:space="preserve">esidential leadership”. </w:t>
      </w:r>
      <w:r w:rsidRPr="00B34E17">
        <w:t xml:space="preserve"> </w:t>
      </w:r>
      <w:proofErr w:type="spellStart"/>
      <w:r w:rsidRPr="00B34E17">
        <w:t>Neustadt</w:t>
      </w:r>
      <w:proofErr w:type="spellEnd"/>
      <w:r w:rsidRPr="00B34E17">
        <w:t xml:space="preserve"> listed four </w:t>
      </w:r>
      <w:r w:rsidR="00282856" w:rsidRPr="00B34E17">
        <w:t>questions</w:t>
      </w:r>
      <w:r w:rsidRPr="00B34E17">
        <w:t xml:space="preserve"> for determining performance.</w:t>
      </w:r>
      <w:r w:rsidR="00A02347" w:rsidRPr="00B34E17">
        <w:t xml:space="preserve"> For this paper,</w:t>
      </w:r>
      <w:r w:rsidRPr="00B34E17">
        <w:t xml:space="preserve"> I am se</w:t>
      </w:r>
      <w:r w:rsidR="00282856" w:rsidRPr="00B34E17">
        <w:t>lecting his fourth question</w:t>
      </w:r>
      <w:r w:rsidRPr="00B34E17">
        <w:t>,</w:t>
      </w:r>
      <w:r w:rsidR="009B085B" w:rsidRPr="00B34E17">
        <w:t xml:space="preserve"> in analyzing Present Ronald Reagan’s transformative Presidency:</w:t>
      </w:r>
      <w:r w:rsidRPr="00B34E17">
        <w:t xml:space="preserve"> </w:t>
      </w:r>
      <w:r w:rsidR="009B085B" w:rsidRPr="00B34E17">
        <w:t>“what was his legacy?”</w:t>
      </w:r>
      <w:r w:rsidR="00613A7C">
        <w:t xml:space="preserve"> </w:t>
      </w:r>
    </w:p>
    <w:p w:rsidR="00B01EBA" w:rsidRPr="00B34E17" w:rsidRDefault="00C30DE9" w:rsidP="009B66C5">
      <w:proofErr w:type="spellStart"/>
      <w:r w:rsidRPr="00B34E17">
        <w:t>Neustadt’s</w:t>
      </w:r>
      <w:proofErr w:type="spellEnd"/>
      <w:r w:rsidRPr="00B34E17">
        <w:t xml:space="preserve"> com</w:t>
      </w:r>
      <w:r w:rsidR="00730BD2">
        <w:t xml:space="preserve">ment that “we like to ‘rate’ a </w:t>
      </w:r>
      <w:r w:rsidRPr="00B34E17">
        <w:t xml:space="preserve">President” suggests an excellent introduction about how to both define and introduce the meaning of </w:t>
      </w:r>
      <w:r w:rsidR="00B01EBA" w:rsidRPr="00B34E17">
        <w:t>transformative presidents.</w:t>
      </w:r>
      <w:r w:rsidR="00613A7C">
        <w:t xml:space="preserve"> </w:t>
      </w:r>
      <w:proofErr w:type="spellStart"/>
      <w:r w:rsidR="00613A7C">
        <w:t>Neustadt</w:t>
      </w:r>
      <w:proofErr w:type="spellEnd"/>
      <w:r w:rsidR="00613A7C">
        <w:t xml:space="preserve"> does not use the term “Transformative”.</w:t>
      </w:r>
      <w:r w:rsidR="00B01EBA" w:rsidRPr="00B34E17">
        <w:t xml:space="preserve"> Several political scientists have offered ways to understand the concept without really giving a succinct definition. Pr</w:t>
      </w:r>
      <w:r w:rsidR="00E45919">
        <w:t xml:space="preserve">ofessor George C. Edwards </w:t>
      </w:r>
      <w:proofErr w:type="gramStart"/>
      <w:r w:rsidR="00E45919">
        <w:t>III,</w:t>
      </w:r>
      <w:proofErr w:type="gramEnd"/>
      <w:r w:rsidR="00E45919">
        <w:t xml:space="preserve"> </w:t>
      </w:r>
      <w:r w:rsidR="00B01EBA" w:rsidRPr="00B34E17">
        <w:t>has written about the vagueness of explaining the meaning:</w:t>
      </w:r>
    </w:p>
    <w:p w:rsidR="00C05740" w:rsidRDefault="00B01EBA" w:rsidP="00C05740">
      <w:pPr>
        <w:spacing w:line="240" w:lineRule="auto"/>
      </w:pPr>
      <w:r w:rsidRPr="00B34E17">
        <w:t xml:space="preserve">   </w:t>
      </w:r>
      <w:r w:rsidR="00C05740">
        <w:t>It would be easy to become enmeshed in debates about whether a particular president</w:t>
      </w:r>
    </w:p>
    <w:p w:rsidR="00C05740" w:rsidRDefault="00C05740" w:rsidP="00C05740">
      <w:pPr>
        <w:spacing w:line="240" w:lineRule="auto"/>
      </w:pPr>
      <w:r>
        <w:t xml:space="preserve">   </w:t>
      </w:r>
      <w:proofErr w:type="gramStart"/>
      <w:r>
        <w:t>was</w:t>
      </w:r>
      <w:proofErr w:type="gramEnd"/>
      <w:r>
        <w:t xml:space="preserve"> ‘transformational</w:t>
      </w:r>
      <w:r w:rsidR="0049345A">
        <w:t xml:space="preserve">’. The issue is not whether policy changes that </w:t>
      </w:r>
      <w:r w:rsidR="00E45919">
        <w:t>president’s</w:t>
      </w:r>
      <w:r w:rsidR="0049345A">
        <w:t xml:space="preserve"> desire</w:t>
      </w:r>
    </w:p>
    <w:p w:rsidR="0049345A" w:rsidRDefault="0049345A" w:rsidP="00C05740">
      <w:pPr>
        <w:spacing w:line="240" w:lineRule="auto"/>
      </w:pPr>
      <w:r>
        <w:t xml:space="preserve">   </w:t>
      </w:r>
      <w:proofErr w:type="gramStart"/>
      <w:r>
        <w:t>occur</w:t>
      </w:r>
      <w:proofErr w:type="gramEnd"/>
      <w:r>
        <w:t xml:space="preserve">. They do. Neither is the issue </w:t>
      </w:r>
      <w:proofErr w:type="gramStart"/>
      <w:r>
        <w:t>determining  when</w:t>
      </w:r>
      <w:proofErr w:type="gramEnd"/>
      <w:r>
        <w:t xml:space="preserve"> change is large en </w:t>
      </w:r>
      <w:proofErr w:type="spellStart"/>
      <w:r>
        <w:t>oiugh</w:t>
      </w:r>
      <w:proofErr w:type="spellEnd"/>
      <w:r>
        <w:t xml:space="preserve"> that we </w:t>
      </w:r>
    </w:p>
    <w:p w:rsidR="0049345A" w:rsidRDefault="0049345A" w:rsidP="00C05740">
      <w:pPr>
        <w:spacing w:line="240" w:lineRule="auto"/>
      </w:pPr>
      <w:r>
        <w:t xml:space="preserve">   </w:t>
      </w:r>
      <w:proofErr w:type="gramStart"/>
      <w:r>
        <w:t>may</w:t>
      </w:r>
      <w:proofErr w:type="gramEnd"/>
      <w:r>
        <w:t xml:space="preserve"> consider it to be transformational. . . . I am interested in significant changes, whether</w:t>
      </w:r>
    </w:p>
    <w:p w:rsidR="0049345A" w:rsidRPr="0049345A" w:rsidRDefault="0049345A" w:rsidP="00C05740">
      <w:pPr>
        <w:spacing w:line="240" w:lineRule="auto"/>
      </w:pPr>
      <w:r>
        <w:t xml:space="preserve">   </w:t>
      </w:r>
      <w:proofErr w:type="gramStart"/>
      <w:r>
        <w:t>or</w:t>
      </w:r>
      <w:proofErr w:type="gramEnd"/>
      <w:r>
        <w:t xml:space="preserve"> not they are ‘transformational.”’ (Edwards, </w:t>
      </w:r>
      <w:proofErr w:type="gramStart"/>
      <w:r>
        <w:rPr>
          <w:u w:val="single"/>
        </w:rPr>
        <w:t>The</w:t>
      </w:r>
      <w:proofErr w:type="gramEnd"/>
      <w:r>
        <w:rPr>
          <w:u w:val="single"/>
        </w:rPr>
        <w:t xml:space="preserve"> Strategic President</w:t>
      </w:r>
      <w:r>
        <w:t>, 9).</w:t>
      </w:r>
    </w:p>
    <w:p w:rsidR="00F87DF2" w:rsidRPr="00B34E17" w:rsidRDefault="00094CE5" w:rsidP="0049345A">
      <w:r w:rsidRPr="00B34E17">
        <w:t xml:space="preserve"> </w:t>
      </w:r>
    </w:p>
    <w:p w:rsidR="0049345A" w:rsidRDefault="00E82EA0" w:rsidP="009B66C5">
      <w:r>
        <w:t xml:space="preserve">                                                         </w:t>
      </w:r>
    </w:p>
    <w:p w:rsidR="0049345A" w:rsidRDefault="0049345A" w:rsidP="009B66C5"/>
    <w:p w:rsidR="0049345A" w:rsidRDefault="0049345A" w:rsidP="009B66C5">
      <w:r>
        <w:lastRenderedPageBreak/>
        <w:t xml:space="preserve">                                                       -2-</w:t>
      </w:r>
    </w:p>
    <w:p w:rsidR="004E7870" w:rsidRPr="00B34E17" w:rsidRDefault="00E45919" w:rsidP="004E7870">
      <w:r>
        <w:t>Edwards cannot define a transformation President because a President lacks the power to persuade:</w:t>
      </w:r>
    </w:p>
    <w:p w:rsidR="004E7870" w:rsidRDefault="004E7870" w:rsidP="004E7870">
      <w:pPr>
        <w:spacing w:line="240" w:lineRule="auto"/>
      </w:pPr>
      <w:r>
        <w:t xml:space="preserve"> </w:t>
      </w:r>
      <w:r w:rsidR="004F21A0">
        <w:t xml:space="preserve">  </w:t>
      </w:r>
      <w:r w:rsidRPr="00B34E17">
        <w:t>“T</w:t>
      </w:r>
      <w:r>
        <w:t>he fundamental question is whether presidents have the potential to persuade others</w:t>
      </w:r>
    </w:p>
    <w:p w:rsidR="004E7870" w:rsidRDefault="004E7870" w:rsidP="004E7870">
      <w:pPr>
        <w:spacing w:line="240" w:lineRule="auto"/>
      </w:pPr>
      <w:r>
        <w:t xml:space="preserve">   </w:t>
      </w:r>
      <w:proofErr w:type="gramStart"/>
      <w:r>
        <w:t>to</w:t>
      </w:r>
      <w:proofErr w:type="gramEnd"/>
      <w:r>
        <w:t xml:space="preserve"> follow them? . . . Can presidents transform politics through persuasion? . . . .</w:t>
      </w:r>
    </w:p>
    <w:p w:rsidR="004F21A0" w:rsidRDefault="004E7870" w:rsidP="004E7870">
      <w:pPr>
        <w:spacing w:line="240" w:lineRule="auto"/>
      </w:pPr>
      <w:r>
        <w:t xml:space="preserve">   </w:t>
      </w:r>
      <w:r w:rsidR="004F21A0">
        <w:t>There is not a single systematic study that demonstrates that presidents can reliably</w:t>
      </w:r>
    </w:p>
    <w:p w:rsidR="004E7870" w:rsidRDefault="004F21A0" w:rsidP="004E7870">
      <w:pPr>
        <w:spacing w:line="240" w:lineRule="auto"/>
      </w:pPr>
      <w:r>
        <w:t xml:space="preserve">   </w:t>
      </w:r>
      <w:proofErr w:type="gramStart"/>
      <w:r>
        <w:t>move</w:t>
      </w:r>
      <w:proofErr w:type="gramEnd"/>
      <w:r>
        <w:t xml:space="preserve"> others to support them.” </w:t>
      </w:r>
      <w:proofErr w:type="gramStart"/>
      <w:r>
        <w:t>(</w:t>
      </w:r>
      <w:r>
        <w:rPr>
          <w:u w:val="single"/>
        </w:rPr>
        <w:t>Ibid</w:t>
      </w:r>
      <w:r w:rsidR="0049345A">
        <w:t>.</w:t>
      </w:r>
      <w:r>
        <w:t>)</w:t>
      </w:r>
      <w:proofErr w:type="gramEnd"/>
      <w:r>
        <w:t xml:space="preserve">   </w:t>
      </w:r>
      <w:r w:rsidR="004E7870">
        <w:t xml:space="preserve">   </w:t>
      </w:r>
    </w:p>
    <w:p w:rsidR="00E82EA0" w:rsidRDefault="00E82EA0" w:rsidP="004E7870">
      <w:pPr>
        <w:spacing w:line="240" w:lineRule="auto"/>
      </w:pPr>
    </w:p>
    <w:p w:rsidR="00074A0E" w:rsidRDefault="00E82EA0" w:rsidP="009B66C5">
      <w:r>
        <w:t>I</w:t>
      </w:r>
      <w:r w:rsidR="001202BC" w:rsidRPr="00B34E17">
        <w:t>n essence, Ed</w:t>
      </w:r>
      <w:r w:rsidR="00E766F7">
        <w:t xml:space="preserve">wards can neither define what </w:t>
      </w:r>
      <w:r w:rsidR="001202BC" w:rsidRPr="00B34E17">
        <w:t>a transformational</w:t>
      </w:r>
      <w:r w:rsidR="00042C1C" w:rsidRPr="00B34E17">
        <w:t>, and</w:t>
      </w:r>
      <w:r w:rsidR="00C056BF" w:rsidRPr="00B34E17">
        <w:t xml:space="preserve"> rejects the idea that </w:t>
      </w:r>
      <w:r w:rsidR="006714B3">
        <w:t>Presidents can be transformative</w:t>
      </w:r>
      <w:r w:rsidR="00C056BF" w:rsidRPr="00B34E17">
        <w:t xml:space="preserve"> because t</w:t>
      </w:r>
      <w:r w:rsidR="00E45919">
        <w:t>hey lack the power to persuade C</w:t>
      </w:r>
      <w:r w:rsidR="00C056BF" w:rsidRPr="00B34E17">
        <w:t xml:space="preserve">ongress or public opinion to enact policy. </w:t>
      </w:r>
      <w:r w:rsidR="007D3A2A">
        <w:t>To</w:t>
      </w:r>
      <w:r w:rsidR="00E766F7">
        <w:t xml:space="preserve"> solve the definitional problem</w:t>
      </w:r>
      <w:r w:rsidR="007D3A2A">
        <w:t>,</w:t>
      </w:r>
      <w:r w:rsidR="006F24AB">
        <w:t xml:space="preserve"> Edwards</w:t>
      </w:r>
      <w:r w:rsidR="007D3A2A">
        <w:t xml:space="preserve"> </w:t>
      </w:r>
      <w:proofErr w:type="gramStart"/>
      <w:r w:rsidR="007D3A2A">
        <w:t>proposed</w:t>
      </w:r>
      <w:r w:rsidR="00E766F7">
        <w:t xml:space="preserve">  creating</w:t>
      </w:r>
      <w:proofErr w:type="gramEnd"/>
      <w:r w:rsidR="00255FD7">
        <w:t xml:space="preserve"> a special issue of </w:t>
      </w:r>
      <w:r w:rsidR="00255FD7">
        <w:rPr>
          <w:u w:val="single"/>
        </w:rPr>
        <w:t>Presidential Studies Quarterly</w:t>
      </w:r>
      <w:r w:rsidR="00255FD7">
        <w:t xml:space="preserve"> to feature historical research on the Presidency. In the article, the authors wrote</w:t>
      </w:r>
      <w:r w:rsidR="007D3A2A">
        <w:t>, for example,</w:t>
      </w:r>
      <w:r w:rsidR="00255FD7">
        <w:t xml:space="preserve"> that “One of the central themes of the historical turn in presidential studies is the role of presidents in the periodic transformation of American government”. </w:t>
      </w:r>
      <w:proofErr w:type="gramStart"/>
      <w:r w:rsidR="00255FD7">
        <w:t>(</w:t>
      </w:r>
      <w:proofErr w:type="spellStart"/>
      <w:r w:rsidR="00255FD7">
        <w:t>Miroff</w:t>
      </w:r>
      <w:proofErr w:type="spellEnd"/>
      <w:r w:rsidR="00255FD7">
        <w:t xml:space="preserve"> and </w:t>
      </w:r>
      <w:proofErr w:type="spellStart"/>
      <w:r w:rsidR="00255FD7">
        <w:t>Skowronek</w:t>
      </w:r>
      <w:proofErr w:type="spellEnd"/>
      <w:r w:rsidR="00255FD7">
        <w:t>, “Rethinking Presidential Studies through Historical Research), p.3).</w:t>
      </w:r>
      <w:proofErr w:type="gramEnd"/>
      <w:r w:rsidR="00255FD7">
        <w:t xml:space="preserve"> </w:t>
      </w:r>
      <w:r w:rsidR="005037B8">
        <w:t>In this article</w:t>
      </w:r>
      <w:r w:rsidR="004F21A0">
        <w:t>,</w:t>
      </w:r>
      <w:r w:rsidR="005037B8">
        <w:t xml:space="preserve"> the authors, including </w:t>
      </w:r>
      <w:proofErr w:type="spellStart"/>
      <w:r w:rsidR="005037B8">
        <w:t>Skowronek</w:t>
      </w:r>
      <w:proofErr w:type="spellEnd"/>
      <w:r w:rsidR="005037B8">
        <w:t xml:space="preserve">, mention the presidents who have made major transformations, including FDR and Reagan. </w:t>
      </w:r>
      <w:proofErr w:type="gramStart"/>
      <w:r w:rsidR="005037B8">
        <w:t>(</w:t>
      </w:r>
      <w:r w:rsidR="005037B8">
        <w:rPr>
          <w:u w:val="single"/>
        </w:rPr>
        <w:t>Ibid</w:t>
      </w:r>
      <w:r w:rsidR="005037B8">
        <w:t>.)</w:t>
      </w:r>
      <w:proofErr w:type="gramEnd"/>
      <w:r w:rsidR="0049345A">
        <w:t xml:space="preserve"> Also,</w:t>
      </w:r>
      <w:r w:rsidR="007D3A2A">
        <w:t xml:space="preserve"> pertaining to this paper,</w:t>
      </w:r>
      <w:r w:rsidR="0049345A">
        <w:t xml:space="preserve"> why not utilize historical research, as well, in </w:t>
      </w:r>
      <w:r w:rsidR="00DA09F4">
        <w:t>“</w:t>
      </w:r>
      <w:r w:rsidR="0049345A">
        <w:t>rating</w:t>
      </w:r>
      <w:r w:rsidR="00DA09F4">
        <w:t>”</w:t>
      </w:r>
      <w:r w:rsidR="00E766F7">
        <w:t xml:space="preserve"> Presidents?</w:t>
      </w:r>
    </w:p>
    <w:p w:rsidR="00074A0E" w:rsidRDefault="00EE4A6F" w:rsidP="009B66C5">
      <w:r>
        <w:t xml:space="preserve">Both Edwards and </w:t>
      </w:r>
      <w:proofErr w:type="spellStart"/>
      <w:r>
        <w:t>Skowronek</w:t>
      </w:r>
      <w:proofErr w:type="spellEnd"/>
      <w:r>
        <w:t xml:space="preserve"> refer to James </w:t>
      </w:r>
      <w:proofErr w:type="spellStart"/>
      <w:r>
        <w:t>MacGregor</w:t>
      </w:r>
      <w:proofErr w:type="spellEnd"/>
      <w:r>
        <w:t xml:space="preserve"> Burns’ </w:t>
      </w:r>
      <w:proofErr w:type="gramStart"/>
      <w:r w:rsidR="00C0695F">
        <w:rPr>
          <w:u w:val="single"/>
        </w:rPr>
        <w:t>Leadership</w:t>
      </w:r>
      <w:r>
        <w:t>, that</w:t>
      </w:r>
      <w:proofErr w:type="gramEnd"/>
      <w:r>
        <w:t xml:space="preserve"> defines leadership, and explains why </w:t>
      </w:r>
      <w:r w:rsidR="00E766F7">
        <w:t>it is necessary for</w:t>
      </w:r>
      <w:r>
        <w:t xml:space="preserve"> explaining the meani</w:t>
      </w:r>
      <w:r w:rsidR="00C0695F">
        <w:t>ng of a transformative leader</w:t>
      </w:r>
      <w:r>
        <w:t xml:space="preserve">. Burns studied several presidents, including FDR and John Kennedy in explaining through exhaustive historical biographies of how Presidents can be transformative. Burns explains transformative leadership as </w:t>
      </w:r>
      <w:r w:rsidR="00C0695F">
        <w:t>“. . . when one or more persons engage with others in such a way that leaders and followers raise one another to higher levels of motivation and morality.”</w:t>
      </w:r>
      <w:r w:rsidR="00DB29BD">
        <w:t xml:space="preserve"> </w:t>
      </w:r>
      <w:proofErr w:type="gramStart"/>
      <w:r w:rsidR="00DB29BD">
        <w:t>(Burn</w:t>
      </w:r>
      <w:r w:rsidR="00C0695F">
        <w:t xml:space="preserve">s, </w:t>
      </w:r>
      <w:r w:rsidR="00C0695F">
        <w:rPr>
          <w:u w:val="single"/>
        </w:rPr>
        <w:t>Leadership</w:t>
      </w:r>
      <w:r w:rsidR="00C0695F">
        <w:t>, p. 30).</w:t>
      </w:r>
      <w:proofErr w:type="gramEnd"/>
      <w:r w:rsidR="00C0695F">
        <w:t xml:space="preserve"> In his</w:t>
      </w:r>
      <w:r w:rsidR="00E82EA0">
        <w:t xml:space="preserve"> definition of</w:t>
      </w:r>
      <w:r w:rsidR="00C0695F">
        <w:t xml:space="preserve"> </w:t>
      </w:r>
      <w:r w:rsidR="00E82EA0">
        <w:t>leadership, Burns used</w:t>
      </w:r>
      <w:r w:rsidR="00C0695F">
        <w:t xml:space="preserve"> the example of Gandhi, “. . . who aroused and elevated the level of human conduct and ethical aspiration of both leader and led, and thus has a transforming effect on both.” </w:t>
      </w:r>
      <w:proofErr w:type="gramStart"/>
      <w:r w:rsidR="00C0695F">
        <w:t>(</w:t>
      </w:r>
      <w:r w:rsidR="00C0695F">
        <w:rPr>
          <w:u w:val="single"/>
        </w:rPr>
        <w:t>Ibid</w:t>
      </w:r>
      <w:r w:rsidR="00E82EA0">
        <w:t>.)</w:t>
      </w:r>
      <w:proofErr w:type="gramEnd"/>
      <w:r>
        <w:t xml:space="preserve"> </w:t>
      </w:r>
    </w:p>
    <w:p w:rsidR="001732E8" w:rsidRDefault="00C056BF" w:rsidP="009B66C5">
      <w:r w:rsidRPr="00B34E17">
        <w:t xml:space="preserve">Stephen </w:t>
      </w:r>
      <w:proofErr w:type="spellStart"/>
      <w:r w:rsidRPr="00B34E17">
        <w:t>Skowronek</w:t>
      </w:r>
      <w:proofErr w:type="spellEnd"/>
      <w:proofErr w:type="gramStart"/>
      <w:r w:rsidRPr="00B34E17">
        <w:t>,</w:t>
      </w:r>
      <w:r w:rsidR="00E82EA0">
        <w:t xml:space="preserve"> </w:t>
      </w:r>
      <w:r w:rsidR="00F06938" w:rsidRPr="00B34E17">
        <w:t xml:space="preserve"> </w:t>
      </w:r>
      <w:r w:rsidR="00F06938" w:rsidRPr="00B34E17">
        <w:rPr>
          <w:u w:val="single"/>
        </w:rPr>
        <w:t>Presidential</w:t>
      </w:r>
      <w:proofErr w:type="gramEnd"/>
      <w:r w:rsidR="00F06938" w:rsidRPr="00B34E17">
        <w:rPr>
          <w:u w:val="single"/>
        </w:rPr>
        <w:t xml:space="preserve"> Leadership in Political Time: Reprise and Reappraisal</w:t>
      </w:r>
      <w:r w:rsidR="00E82EA0">
        <w:t xml:space="preserve">, </w:t>
      </w:r>
      <w:r w:rsidR="007D3A2A">
        <w:t>also</w:t>
      </w:r>
      <w:r w:rsidR="00E766F7">
        <w:t xml:space="preserve"> </w:t>
      </w:r>
      <w:r w:rsidR="00E82EA0">
        <w:t xml:space="preserve">questioned  whether </w:t>
      </w:r>
      <w:r w:rsidR="00F06938" w:rsidRPr="00B34E17">
        <w:t>transformational presidents</w:t>
      </w:r>
      <w:r w:rsidR="00E82EA0">
        <w:t xml:space="preserve"> exist,</w:t>
      </w:r>
      <w:r w:rsidR="004F21A0">
        <w:t xml:space="preserve"> but,</w:t>
      </w:r>
      <w:r w:rsidR="00E82EA0">
        <w:t xml:space="preserve"> </w:t>
      </w:r>
      <w:r w:rsidR="00F06938" w:rsidRPr="00B34E17">
        <w:t>based</w:t>
      </w:r>
      <w:r w:rsidR="007D3A2A">
        <w:t xml:space="preserve"> on </w:t>
      </w:r>
      <w:proofErr w:type="spellStart"/>
      <w:r w:rsidR="007D3A2A">
        <w:t>Neustadt’s</w:t>
      </w:r>
      <w:proofErr w:type="spellEnd"/>
      <w:r w:rsidR="007D3A2A">
        <w:t xml:space="preserve"> premise:</w:t>
      </w:r>
      <w:r w:rsidR="00E82EA0">
        <w:t xml:space="preserve"> </w:t>
      </w:r>
    </w:p>
    <w:p w:rsidR="001732E8" w:rsidRDefault="00E82EA0" w:rsidP="009B66C5">
      <w:r>
        <w:t>“</w:t>
      </w:r>
      <w:proofErr w:type="gramStart"/>
      <w:r>
        <w:t>we</w:t>
      </w:r>
      <w:proofErr w:type="gramEnd"/>
      <w:r>
        <w:t xml:space="preserve"> </w:t>
      </w:r>
      <w:r w:rsidR="004F21A0">
        <w:t>like to rate presidents” agreed that the</w:t>
      </w:r>
      <w:r w:rsidR="00F06938" w:rsidRPr="00B34E17">
        <w:t xml:space="preserve"> changes th</w:t>
      </w:r>
      <w:r w:rsidR="00D17504">
        <w:t>at occur during their tenure may be large enough to be</w:t>
      </w:r>
      <w:r w:rsidR="00F06938" w:rsidRPr="00B34E17">
        <w:t xml:space="preserve"> transformational.</w:t>
      </w:r>
      <w:r w:rsidR="00E766F7">
        <w:t xml:space="preserve"> </w:t>
      </w:r>
      <w:proofErr w:type="spellStart"/>
      <w:r w:rsidR="00E766F7">
        <w:t>Skowronek</w:t>
      </w:r>
      <w:proofErr w:type="spellEnd"/>
      <w:r w:rsidR="00E766F7">
        <w:t xml:space="preserve"> applied</w:t>
      </w:r>
      <w:r w:rsidR="007D3A2A">
        <w:t xml:space="preserve"> </w:t>
      </w:r>
      <w:proofErr w:type="spellStart"/>
      <w:r w:rsidR="007D3A2A">
        <w:t>Neustadt’</w:t>
      </w:r>
      <w:r w:rsidR="00165EBC">
        <w:t>s</w:t>
      </w:r>
      <w:proofErr w:type="spellEnd"/>
      <w:r w:rsidR="00165EBC">
        <w:t xml:space="preserve"> model in </w:t>
      </w:r>
      <w:r w:rsidR="00165EBC">
        <w:rPr>
          <w:u w:val="single"/>
        </w:rPr>
        <w:t xml:space="preserve">Presidential </w:t>
      </w:r>
      <w:r w:rsidR="00165EBC">
        <w:t xml:space="preserve"> </w:t>
      </w:r>
      <w:r w:rsidR="007D3A2A">
        <w:t xml:space="preserve"> </w:t>
      </w:r>
    </w:p>
    <w:p w:rsidR="00165EBC" w:rsidRDefault="00165EBC" w:rsidP="009B66C5">
      <w:r>
        <w:lastRenderedPageBreak/>
        <w:t xml:space="preserve">                                                                             -3-</w:t>
      </w:r>
    </w:p>
    <w:p w:rsidR="00C67A8C" w:rsidRDefault="00165EBC" w:rsidP="009B66C5">
      <w:r>
        <w:rPr>
          <w:u w:val="single"/>
        </w:rPr>
        <w:t>Power</w:t>
      </w:r>
      <w:r w:rsidR="00E766F7">
        <w:t xml:space="preserve"> to explain</w:t>
      </w:r>
      <w:r>
        <w:t xml:space="preserve"> </w:t>
      </w:r>
      <w:r w:rsidR="00021331" w:rsidRPr="00B34E17">
        <w:t>transforma</w:t>
      </w:r>
      <w:r>
        <w:t>tional leadership as the</w:t>
      </w:r>
      <w:r w:rsidR="00021331" w:rsidRPr="00B34E17">
        <w:t xml:space="preserve"> “</w:t>
      </w:r>
      <w:r>
        <w:t xml:space="preserve">. . . </w:t>
      </w:r>
      <w:r w:rsidR="00021331" w:rsidRPr="00B34E17">
        <w:t xml:space="preserve">periodization of presidential </w:t>
      </w:r>
      <w:proofErr w:type="gramStart"/>
      <w:r w:rsidR="00021331" w:rsidRPr="00B34E17">
        <w:t>history</w:t>
      </w:r>
      <w:r w:rsidR="002668D1">
        <w:t>.</w:t>
      </w:r>
      <w:proofErr w:type="gramEnd"/>
      <w:r w:rsidR="002668D1">
        <w:t xml:space="preserve"> . .</w:t>
      </w:r>
      <w:r>
        <w:t xml:space="preserve"> </w:t>
      </w:r>
      <w:r w:rsidR="00021331" w:rsidRPr="00B34E17">
        <w:t xml:space="preserve"> introduced a sense of cohesion into the relentless succession of Incumbents. . .” </w:t>
      </w:r>
      <w:proofErr w:type="gramStart"/>
      <w:r w:rsidR="00021331" w:rsidRPr="00B34E17">
        <w:t>(</w:t>
      </w:r>
      <w:r w:rsidR="00021331" w:rsidRPr="00B34E17">
        <w:rPr>
          <w:u w:val="single"/>
        </w:rPr>
        <w:t>The Politics Presidents Make</w:t>
      </w:r>
      <w:r w:rsidR="00DB29BD">
        <w:t xml:space="preserve">, </w:t>
      </w:r>
      <w:r w:rsidR="00021331" w:rsidRPr="00B34E17">
        <w:t>p. 5).</w:t>
      </w:r>
      <w:proofErr w:type="gramEnd"/>
      <w:r w:rsidR="00021331" w:rsidRPr="00B34E17">
        <w:t xml:space="preserve"> </w:t>
      </w:r>
      <w:r w:rsidR="00F06938" w:rsidRPr="00B34E17">
        <w:t xml:space="preserve"> </w:t>
      </w:r>
      <w:r w:rsidR="00AB7CDF">
        <w:t xml:space="preserve">In addition, he </w:t>
      </w:r>
      <w:proofErr w:type="spellStart"/>
      <w:r w:rsidR="00AB7CDF">
        <w:t>explainied</w:t>
      </w:r>
      <w:proofErr w:type="spellEnd"/>
      <w:r w:rsidR="009F5D52" w:rsidRPr="00B34E17">
        <w:t xml:space="preserve"> why there were only five Presidents</w:t>
      </w:r>
      <w:r w:rsidR="00AB7CDF">
        <w:t>, Jefferson, Jackson, Lincoln, FDR and Reagan</w:t>
      </w:r>
      <w:r w:rsidR="009F5D52" w:rsidRPr="00B34E17">
        <w:t xml:space="preserve"> who</w:t>
      </w:r>
      <w:r w:rsidR="003E3DED">
        <w:t>se leadership</w:t>
      </w:r>
      <w:r w:rsidR="009F5D52" w:rsidRPr="00B34E17">
        <w:t xml:space="preserve"> could be considered trans</w:t>
      </w:r>
      <w:r w:rsidR="00AB7CDF">
        <w:t>formational.</w:t>
      </w:r>
      <w:r w:rsidR="00730BD2">
        <w:t xml:space="preserve"> </w:t>
      </w:r>
    </w:p>
    <w:p w:rsidR="00595D71" w:rsidRPr="0018301D" w:rsidRDefault="00656D2C" w:rsidP="009B66C5">
      <w:proofErr w:type="spellStart"/>
      <w:r>
        <w:t>Skowrone</w:t>
      </w:r>
      <w:r w:rsidR="00AB7CDF">
        <w:t>k</w:t>
      </w:r>
      <w:proofErr w:type="spellEnd"/>
      <w:r w:rsidR="00AB7CDF">
        <w:t xml:space="preserve"> also added</w:t>
      </w:r>
      <w:r>
        <w:t xml:space="preserve"> </w:t>
      </w:r>
      <w:r w:rsidR="00730BD2">
        <w:t xml:space="preserve">another way of analyzing </w:t>
      </w:r>
      <w:r w:rsidR="00AB7CDF">
        <w:t>transformative presidents through introducing  the idea</w:t>
      </w:r>
      <w:r w:rsidR="001773AD">
        <w:t xml:space="preserve"> </w:t>
      </w:r>
      <w:r w:rsidR="00AB7CDF">
        <w:t>of a “new kind of presiden</w:t>
      </w:r>
      <w:r w:rsidR="00AE6F2B">
        <w:t xml:space="preserve">cy”, pursued by Theodore </w:t>
      </w:r>
      <w:proofErr w:type="spellStart"/>
      <w:r w:rsidR="00AE6F2B">
        <w:t>Lowi</w:t>
      </w:r>
      <w:proofErr w:type="spellEnd"/>
      <w:r w:rsidR="00AE6F2B">
        <w:t xml:space="preserve"> I.,</w:t>
      </w:r>
      <w:r w:rsidR="00AB7CDF">
        <w:t xml:space="preserve"> </w:t>
      </w:r>
      <w:r w:rsidR="00AB7CDF">
        <w:rPr>
          <w:u w:val="single"/>
        </w:rPr>
        <w:t>The Personal President</w:t>
      </w:r>
      <w:r w:rsidR="00827B46">
        <w:t>,</w:t>
      </w:r>
      <w:r>
        <w:t xml:space="preserve"> </w:t>
      </w:r>
      <w:r w:rsidR="00AB7CDF">
        <w:t>to explain the periodic changes in the</w:t>
      </w:r>
      <w:r w:rsidR="00827B46">
        <w:t xml:space="preserve"> presidency. </w:t>
      </w:r>
      <w:proofErr w:type="spellStart"/>
      <w:r w:rsidR="00827B46">
        <w:t>Lowi</w:t>
      </w:r>
      <w:proofErr w:type="spellEnd"/>
      <w:r w:rsidR="00827B46">
        <w:t xml:space="preserve"> described the</w:t>
      </w:r>
      <w:r w:rsidR="000822FB">
        <w:t xml:space="preserve"> changes in the devel</w:t>
      </w:r>
      <w:r w:rsidR="004F7680">
        <w:t>opment of the modern presidency</w:t>
      </w:r>
      <w:r w:rsidR="00AB7CDF">
        <w:t xml:space="preserve"> </w:t>
      </w:r>
      <w:r w:rsidR="000822FB">
        <w:t>“. . . so sweepin</w:t>
      </w:r>
      <w:r w:rsidR="00DA09F4">
        <w:t xml:space="preserve">g as to amount to the founding </w:t>
      </w:r>
      <w:r w:rsidR="00AE6F2B">
        <w:t>of a ‘second republic’</w:t>
      </w:r>
      <w:proofErr w:type="gramStart"/>
      <w:r w:rsidR="002668D1">
        <w:t>”</w:t>
      </w:r>
      <w:r w:rsidR="00AE6F2B">
        <w:t>(</w:t>
      </w:r>
      <w:proofErr w:type="gramEnd"/>
      <w:r w:rsidR="00AE6F2B">
        <w:rPr>
          <w:u w:val="single"/>
        </w:rPr>
        <w:t>Ibid</w:t>
      </w:r>
      <w:r w:rsidR="000822FB">
        <w:t xml:space="preserve">.) </w:t>
      </w:r>
      <w:r w:rsidR="00DA09F4">
        <w:t xml:space="preserve">The transformation that </w:t>
      </w:r>
      <w:proofErr w:type="spellStart"/>
      <w:r w:rsidR="00DA09F4">
        <w:t>Lowi</w:t>
      </w:r>
      <w:proofErr w:type="spellEnd"/>
      <w:r w:rsidR="00DA09F4">
        <w:t xml:space="preserve"> </w:t>
      </w:r>
      <w:r w:rsidR="006B428C">
        <w:t xml:space="preserve">described referred </w:t>
      </w:r>
      <w:r w:rsidR="004F7680">
        <w:t xml:space="preserve">to Reagan’s </w:t>
      </w:r>
      <w:r w:rsidR="00AB7CDF">
        <w:t xml:space="preserve">“Plebiscitary” </w:t>
      </w:r>
      <w:r w:rsidR="004F7680">
        <w:t>presidency</w:t>
      </w:r>
      <w:r w:rsidR="006B428C">
        <w:t>. Reagan’s reconstruction amounted to a “personal preside</w:t>
      </w:r>
      <w:r w:rsidR="00C67A8C">
        <w:t>ncy” which could be identified</w:t>
      </w:r>
      <w:r w:rsidR="006B428C">
        <w:t xml:space="preserve"> through the campaign</w:t>
      </w:r>
      <w:r w:rsidR="00C67A8C">
        <w:t xml:space="preserve"> where the personality of the president is revealed. “The plebiscitary presidency is a personal presidency</w:t>
      </w:r>
      <w:r w:rsidR="0018301D">
        <w:t xml:space="preserve"> and that fact can already be seen in the campaign.” (</w:t>
      </w:r>
      <w:proofErr w:type="spellStart"/>
      <w:r w:rsidR="0018301D">
        <w:t>Lowi</w:t>
      </w:r>
      <w:proofErr w:type="spellEnd"/>
      <w:r w:rsidR="0018301D">
        <w:t xml:space="preserve">, </w:t>
      </w:r>
      <w:proofErr w:type="gramStart"/>
      <w:r w:rsidR="0018301D">
        <w:rPr>
          <w:u w:val="single"/>
        </w:rPr>
        <w:t>The</w:t>
      </w:r>
      <w:proofErr w:type="gramEnd"/>
      <w:r w:rsidR="0018301D">
        <w:rPr>
          <w:u w:val="single"/>
        </w:rPr>
        <w:t xml:space="preserve"> Personal President</w:t>
      </w:r>
      <w:r w:rsidR="006714B3">
        <w:t>, 115). During his</w:t>
      </w:r>
      <w:r w:rsidR="0018301D">
        <w:t xml:space="preserve"> campaign</w:t>
      </w:r>
      <w:r w:rsidR="006714B3">
        <w:t>s</w:t>
      </w:r>
      <w:r w:rsidR="0018301D">
        <w:t xml:space="preserve">, Reagan employed polling to validate and evaluate his standing with the “masses”. </w:t>
      </w:r>
      <w:proofErr w:type="gramStart"/>
      <w:r w:rsidR="0018301D">
        <w:t>(</w:t>
      </w:r>
      <w:r w:rsidR="0018301D">
        <w:rPr>
          <w:u w:val="single"/>
        </w:rPr>
        <w:t>Ibid</w:t>
      </w:r>
      <w:r w:rsidR="0018301D">
        <w:t>., p. 116).</w:t>
      </w:r>
      <w:proofErr w:type="gramEnd"/>
    </w:p>
    <w:p w:rsidR="001805F1" w:rsidRDefault="00595D71" w:rsidP="009B66C5">
      <w:proofErr w:type="spellStart"/>
      <w:r>
        <w:t>Skowronek</w:t>
      </w:r>
      <w:proofErr w:type="spellEnd"/>
      <w:r w:rsidR="00096173">
        <w:t xml:space="preserve"> listed </w:t>
      </w:r>
      <w:r w:rsidR="001805F1">
        <w:t>transformati</w:t>
      </w:r>
      <w:r w:rsidR="00096173">
        <w:t>ve changes in the presidency that</w:t>
      </w:r>
      <w:r w:rsidR="001805F1">
        <w:t xml:space="preserve"> amoun</w:t>
      </w:r>
      <w:r w:rsidR="002668D1">
        <w:t>ted to creating periodization during the succession of, for example, early, modern, or progressive presidents</w:t>
      </w:r>
      <w:r w:rsidR="001805F1">
        <w:t xml:space="preserve">: </w:t>
      </w:r>
      <w:r w:rsidR="001702A7">
        <w:t xml:space="preserve"> </w:t>
      </w:r>
    </w:p>
    <w:p w:rsidR="00B74CD9" w:rsidRDefault="001805F1" w:rsidP="001805F1">
      <w:pPr>
        <w:spacing w:line="240" w:lineRule="auto"/>
      </w:pPr>
      <w:r>
        <w:t xml:space="preserve">  “They divide presidential history into a modern period and a traditional period</w:t>
      </w:r>
      <w:r w:rsidR="00B74CD9">
        <w:t>; they set</w:t>
      </w:r>
    </w:p>
    <w:p w:rsidR="00B74CD9" w:rsidRDefault="00B74CD9" w:rsidP="001805F1">
      <w:pPr>
        <w:spacing w:line="240" w:lineRule="auto"/>
      </w:pPr>
      <w:r>
        <w:t xml:space="preserve">  </w:t>
      </w:r>
      <w:proofErr w:type="gramStart"/>
      <w:r>
        <w:t>the</w:t>
      </w:r>
      <w:proofErr w:type="gramEnd"/>
      <w:r>
        <w:t xml:space="preserve"> modern presidents together analytically as creatures of a different sort; they pull the</w:t>
      </w:r>
    </w:p>
    <w:p w:rsidR="00B74CD9" w:rsidRDefault="00B74CD9" w:rsidP="001805F1">
      <w:pPr>
        <w:spacing w:line="240" w:lineRule="auto"/>
      </w:pPr>
      <w:r>
        <w:t xml:space="preserve">  </w:t>
      </w:r>
      <w:proofErr w:type="gramStart"/>
      <w:r>
        <w:t>the</w:t>
      </w:r>
      <w:proofErr w:type="gramEnd"/>
      <w:r>
        <w:t xml:space="preserve"> modern presidents together analytically as a coherent group for comparison. Analysts</w:t>
      </w:r>
    </w:p>
    <w:p w:rsidR="00B74CD9" w:rsidRDefault="00B74CD9" w:rsidP="001805F1">
      <w:pPr>
        <w:spacing w:line="240" w:lineRule="auto"/>
      </w:pPr>
      <w:r>
        <w:t xml:space="preserve">  </w:t>
      </w:r>
      <w:proofErr w:type="gramStart"/>
      <w:r>
        <w:t>are</w:t>
      </w:r>
      <w:proofErr w:type="gramEnd"/>
      <w:r>
        <w:t xml:space="preserve"> directed in this way to evaluate Progressives aspirations and achievements, and the </w:t>
      </w:r>
    </w:p>
    <w:p w:rsidR="00B74CD9" w:rsidRDefault="00B74CD9" w:rsidP="001805F1">
      <w:pPr>
        <w:spacing w:line="240" w:lineRule="auto"/>
      </w:pPr>
      <w:r>
        <w:t xml:space="preserve">  </w:t>
      </w:r>
      <w:proofErr w:type="gramStart"/>
      <w:r>
        <w:t>early</w:t>
      </w:r>
      <w:proofErr w:type="gramEnd"/>
      <w:r>
        <w:t xml:space="preserve"> American presidents are rendered largely irrelevant to an understand of how the </w:t>
      </w:r>
    </w:p>
    <w:p w:rsidR="00B74CD9" w:rsidRDefault="004C2FEA" w:rsidP="001805F1">
      <w:pPr>
        <w:spacing w:line="240" w:lineRule="auto"/>
      </w:pPr>
      <w:r>
        <w:t xml:space="preserve">  </w:t>
      </w:r>
      <w:proofErr w:type="gramStart"/>
      <w:r>
        <w:t>office</w:t>
      </w:r>
      <w:proofErr w:type="gramEnd"/>
      <w:r>
        <w:t xml:space="preserve"> works today.”(</w:t>
      </w:r>
      <w:r>
        <w:rPr>
          <w:u w:val="single"/>
        </w:rPr>
        <w:t>Presidential Leadership</w:t>
      </w:r>
      <w:r w:rsidR="00B74CD9">
        <w:t>, p. 15)</w:t>
      </w:r>
    </w:p>
    <w:p w:rsidR="00B74CD9" w:rsidRDefault="00B74CD9" w:rsidP="001805F1">
      <w:pPr>
        <w:spacing w:line="240" w:lineRule="auto"/>
      </w:pPr>
    </w:p>
    <w:p w:rsidR="003342B1" w:rsidRDefault="00202BEC" w:rsidP="00B74CD9">
      <w:proofErr w:type="spellStart"/>
      <w:r>
        <w:t>Skowronek</w:t>
      </w:r>
      <w:proofErr w:type="spellEnd"/>
      <w:r>
        <w:t xml:space="preserve"> realized that </w:t>
      </w:r>
      <w:proofErr w:type="spellStart"/>
      <w:r>
        <w:t>Lowi</w:t>
      </w:r>
      <w:proofErr w:type="spellEnd"/>
      <w:r w:rsidR="00E47ACD">
        <w:t xml:space="preserve"> described periodization,</w:t>
      </w:r>
      <w:r w:rsidR="003A3280">
        <w:t xml:space="preserve"> as only between modern and traditional presidencies</w:t>
      </w:r>
      <w:r w:rsidR="00E47ACD">
        <w:t>, by</w:t>
      </w:r>
      <w:r w:rsidR="003A3280">
        <w:t xml:space="preserve"> coupling presidents so as to </w:t>
      </w:r>
      <w:r>
        <w:t xml:space="preserve">identify </w:t>
      </w:r>
      <w:r w:rsidR="003A3280">
        <w:t>transformative</w:t>
      </w:r>
      <w:r>
        <w:t xml:space="preserve"> presidents who </w:t>
      </w:r>
      <w:proofErr w:type="gramStart"/>
      <w:r>
        <w:t xml:space="preserve">have </w:t>
      </w:r>
      <w:r w:rsidR="00E47ACD">
        <w:t xml:space="preserve"> opposed</w:t>
      </w:r>
      <w:proofErr w:type="gramEnd"/>
      <w:r w:rsidR="00E47ACD">
        <w:t xml:space="preserve"> their predecessor</w:t>
      </w:r>
      <w:r>
        <w:t xml:space="preserve">’s </w:t>
      </w:r>
      <w:r w:rsidR="003A3280">
        <w:t xml:space="preserve">existing policies. </w:t>
      </w:r>
      <w:proofErr w:type="spellStart"/>
      <w:r w:rsidR="001702A7">
        <w:t>Skowronek’s</w:t>
      </w:r>
      <w:proofErr w:type="spellEnd"/>
      <w:r w:rsidR="001702A7">
        <w:t xml:space="preserve"> </w:t>
      </w:r>
      <w:r w:rsidR="001702A7">
        <w:rPr>
          <w:u w:val="single"/>
        </w:rPr>
        <w:t>The Politics Presidents Make</w:t>
      </w:r>
      <w:r w:rsidR="00E47ACD">
        <w:t xml:space="preserve"> grouped</w:t>
      </w:r>
      <w:r w:rsidR="001702A7">
        <w:t xml:space="preserve"> to</w:t>
      </w:r>
      <w:r w:rsidR="00633039">
        <w:t xml:space="preserve">gether </w:t>
      </w:r>
      <w:r w:rsidR="001702A7">
        <w:t>four “periods”</w:t>
      </w:r>
      <w:r w:rsidR="00633039">
        <w:t xml:space="preserve"> of presidential leadership with chapter titles: Jeffersonian Leadership: Patrician Prototypes, </w:t>
      </w:r>
      <w:proofErr w:type="spellStart"/>
      <w:r w:rsidR="00633039">
        <w:t>Jacksonian</w:t>
      </w:r>
      <w:proofErr w:type="spellEnd"/>
      <w:r w:rsidR="00633039">
        <w:t xml:space="preserve"> Leadership: Classic Forms, Republican Leadership (beginning with Abraham Lincoln) and Liberal Leadership: Fraying Boundaries (beginning with Franklin Roosevelt’s Reconstruction and ending wi</w:t>
      </w:r>
      <w:r w:rsidR="00827B46">
        <w:t>th Jimmy Carter’s Disjunction)”</w:t>
      </w:r>
      <w:r w:rsidR="00633039">
        <w:t xml:space="preserve">. His fifth </w:t>
      </w:r>
    </w:p>
    <w:p w:rsidR="003342B1" w:rsidRDefault="003342B1" w:rsidP="00B74CD9">
      <w:r>
        <w:lastRenderedPageBreak/>
        <w:t xml:space="preserve">                                                                    -4-</w:t>
      </w:r>
    </w:p>
    <w:p w:rsidR="003A3280" w:rsidRPr="004F7680" w:rsidRDefault="00633039" w:rsidP="00B74CD9">
      <w:proofErr w:type="gramStart"/>
      <w:r>
        <w:t>period</w:t>
      </w:r>
      <w:proofErr w:type="gramEnd"/>
      <w:r>
        <w:t>, “</w:t>
      </w:r>
      <w:r w:rsidR="00E34048">
        <w:t>Reagan, Bush, and Beyond”</w:t>
      </w:r>
      <w:r>
        <w:t xml:space="preserve"> constitute</w:t>
      </w:r>
      <w:r w:rsidR="00E34048">
        <w:t>d</w:t>
      </w:r>
      <w:r>
        <w:t xml:space="preserve"> a chapter suc</w:t>
      </w:r>
      <w:r w:rsidR="00E34048">
        <w:t>h as the four previous ones, and was included in</w:t>
      </w:r>
      <w:r>
        <w:t xml:space="preserve"> a chapter </w:t>
      </w:r>
      <w:r w:rsidR="00214394">
        <w:t xml:space="preserve">following “Roosevelt’s Reconstruction”. </w:t>
      </w:r>
    </w:p>
    <w:p w:rsidR="00137613" w:rsidRDefault="00214394" w:rsidP="009B66C5">
      <w:r>
        <w:t xml:space="preserve"> </w:t>
      </w:r>
      <w:proofErr w:type="spellStart"/>
      <w:r w:rsidR="00E160E7">
        <w:t>Skowronek</w:t>
      </w:r>
      <w:proofErr w:type="spellEnd"/>
      <w:r w:rsidR="00E160E7">
        <w:t>,</w:t>
      </w:r>
      <w:r w:rsidR="00E47ACD">
        <w:t xml:space="preserve"> </w:t>
      </w:r>
      <w:r w:rsidR="00827B46">
        <w:t>explained a</w:t>
      </w:r>
      <w:r w:rsidR="00E160E7">
        <w:t xml:space="preserve"> transform</w:t>
      </w:r>
      <w:r w:rsidR="00E34048">
        <w:t xml:space="preserve">ative president as one who </w:t>
      </w:r>
      <w:r w:rsidR="0021482C">
        <w:t>followed a course of action using</w:t>
      </w:r>
      <w:r w:rsidR="00E34048">
        <w:t xml:space="preserve"> </w:t>
      </w:r>
      <w:proofErr w:type="spellStart"/>
      <w:r w:rsidR="00E34048">
        <w:t>Neustadt’s</w:t>
      </w:r>
      <w:proofErr w:type="spellEnd"/>
      <w:r w:rsidR="00E34048">
        <w:t xml:space="preserve"> “four requirements” t</w:t>
      </w:r>
      <w:r w:rsidR="001F272B">
        <w:t>hat identified five</w:t>
      </w:r>
      <w:r w:rsidR="00E34048">
        <w:t xml:space="preserve"> Presid</w:t>
      </w:r>
      <w:r w:rsidR="0021482C">
        <w:t>ents who have</w:t>
      </w:r>
      <w:r w:rsidR="001F272B">
        <w:t xml:space="preserve"> made significant changes in their predecessor’s policies.</w:t>
      </w:r>
      <w:r w:rsidR="00E34048">
        <w:t xml:space="preserve"> </w:t>
      </w:r>
      <w:r w:rsidR="00277A0A">
        <w:t>(E</w:t>
      </w:r>
      <w:r w:rsidR="0072093C">
        <w:t>ach of these presiden</w:t>
      </w:r>
      <w:r w:rsidR="00277A0A">
        <w:t>ts was divided in</w:t>
      </w:r>
      <w:r w:rsidR="00044C9C">
        <w:t>to</w:t>
      </w:r>
      <w:r w:rsidR="00277A0A">
        <w:t xml:space="preserve"> one of</w:t>
      </w:r>
      <w:r w:rsidR="00AA1CBA">
        <w:t xml:space="preserve"> five chapters</w:t>
      </w:r>
      <w:r w:rsidR="0072093C">
        <w:t xml:space="preserve"> in </w:t>
      </w:r>
      <w:r w:rsidR="0072093C">
        <w:rPr>
          <w:u w:val="single"/>
        </w:rPr>
        <w:t>The Politics Presidents Make</w:t>
      </w:r>
      <w:r w:rsidR="0072093C">
        <w:t>).</w:t>
      </w:r>
    </w:p>
    <w:p w:rsidR="009A1C2F" w:rsidRDefault="001F272B" w:rsidP="009B66C5">
      <w:r>
        <w:t xml:space="preserve"> </w:t>
      </w:r>
      <w:proofErr w:type="spellStart"/>
      <w:r>
        <w:t>Skowronek</w:t>
      </w:r>
      <w:proofErr w:type="spellEnd"/>
      <w:r>
        <w:t xml:space="preserve"> discussed transformative leadership in</w:t>
      </w:r>
      <w:r w:rsidR="00137613">
        <w:t xml:space="preserve"> “Is Transformational Leadership Still Possible? </w:t>
      </w:r>
      <w:proofErr w:type="gramStart"/>
      <w:r w:rsidR="00137613">
        <w:t>Barack Obama in Historical Perspective”.</w:t>
      </w:r>
      <w:proofErr w:type="gramEnd"/>
      <w:r w:rsidR="00137613">
        <w:t xml:space="preserve"> </w:t>
      </w:r>
      <w:proofErr w:type="gramStart"/>
      <w:r w:rsidR="00137613">
        <w:t>(</w:t>
      </w:r>
      <w:r w:rsidR="00BA6C1F">
        <w:rPr>
          <w:u w:val="single"/>
        </w:rPr>
        <w:t xml:space="preserve">Presidential Leadership in Political Time, Reprise and </w:t>
      </w:r>
      <w:r w:rsidR="00DA09F4">
        <w:rPr>
          <w:u w:val="single"/>
        </w:rPr>
        <w:t>Reappraisal</w:t>
      </w:r>
      <w:r w:rsidR="00BA6C1F">
        <w:t>).</w:t>
      </w:r>
      <w:proofErr w:type="gramEnd"/>
      <w:r w:rsidR="00BA6C1F">
        <w:t xml:space="preserve"> </w:t>
      </w:r>
      <w:proofErr w:type="spellStart"/>
      <w:r w:rsidR="00BA6C1F">
        <w:t>Skowronek</w:t>
      </w:r>
      <w:proofErr w:type="spellEnd"/>
      <w:r>
        <w:t xml:space="preserve"> questioned</w:t>
      </w:r>
      <w:r w:rsidR="00E517E3">
        <w:t xml:space="preserve"> whether transformational leadership is possible</w:t>
      </w:r>
      <w:r w:rsidR="00086D67">
        <w:t>, reviewed the paths of the five</w:t>
      </w:r>
      <w:r w:rsidR="00E517E3">
        <w:t xml:space="preserve"> transformati</w:t>
      </w:r>
      <w:r>
        <w:t>ve presidents through</w:t>
      </w:r>
      <w:r w:rsidR="00E517E3">
        <w:t xml:space="preserve"> </w:t>
      </w:r>
      <w:r>
        <w:t>an appraisal of Obama’s presidency. President Obama</w:t>
      </w:r>
      <w:r w:rsidR="0021482C">
        <w:t>,</w:t>
      </w:r>
      <w:r>
        <w:t xml:space="preserve"> prior to campaigning, had written </w:t>
      </w:r>
      <w:r>
        <w:rPr>
          <w:u w:val="single"/>
        </w:rPr>
        <w:t xml:space="preserve">The </w:t>
      </w:r>
      <w:r w:rsidR="000F66D6">
        <w:rPr>
          <w:u w:val="single"/>
        </w:rPr>
        <w:t xml:space="preserve">Audacity of </w:t>
      </w:r>
      <w:proofErr w:type="gramStart"/>
      <w:r w:rsidR="000F66D6">
        <w:rPr>
          <w:u w:val="single"/>
        </w:rPr>
        <w:t>Hope</w:t>
      </w:r>
      <w:r w:rsidR="0021482C">
        <w:t xml:space="preserve"> </w:t>
      </w:r>
      <w:r w:rsidR="000F66D6">
        <w:t xml:space="preserve"> outlined</w:t>
      </w:r>
      <w:proofErr w:type="gramEnd"/>
      <w:r w:rsidR="000F66D6">
        <w:t xml:space="preserve"> the step</w:t>
      </w:r>
      <w:r w:rsidR="0021482C">
        <w:t>s he planned to improve</w:t>
      </w:r>
      <w:r w:rsidR="000F66D6">
        <w:t xml:space="preserve"> America. The changes outlined in </w:t>
      </w:r>
      <w:r w:rsidR="000F66D6">
        <w:rPr>
          <w:u w:val="single"/>
        </w:rPr>
        <w:t>Hope</w:t>
      </w:r>
      <w:r>
        <w:t xml:space="preserve"> </w:t>
      </w:r>
      <w:r w:rsidR="000F66D6">
        <w:t>constituted a pragmatic and progressive</w:t>
      </w:r>
      <w:r w:rsidR="0021482C">
        <w:t xml:space="preserve"> course of action amounting</w:t>
      </w:r>
      <w:r w:rsidR="006714B3">
        <w:t xml:space="preserve"> to</w:t>
      </w:r>
      <w:r w:rsidR="000F66D6">
        <w:t xml:space="preserve"> a course of act</w:t>
      </w:r>
      <w:r w:rsidR="0021482C">
        <w:t>ion us</w:t>
      </w:r>
      <w:r w:rsidR="009376EB">
        <w:t>ing government to change policy, and repudiate Reagan’s belief about not using government for solutions.</w:t>
      </w:r>
      <w:r w:rsidR="007F494B">
        <w:t xml:space="preserve"> All</w:t>
      </w:r>
      <w:r w:rsidR="009376EB">
        <w:t xml:space="preserve"> transformative presidents initiated their leadership through</w:t>
      </w:r>
      <w:r w:rsidR="007F494B">
        <w:t xml:space="preserve"> </w:t>
      </w:r>
      <w:proofErr w:type="gramStart"/>
      <w:r w:rsidR="007F494B">
        <w:t>repudi</w:t>
      </w:r>
      <w:r w:rsidR="009376EB">
        <w:t xml:space="preserve">ating </w:t>
      </w:r>
      <w:r w:rsidR="003A714A">
        <w:t xml:space="preserve"> predecessor</w:t>
      </w:r>
      <w:r w:rsidR="009376EB">
        <w:t>s</w:t>
      </w:r>
      <w:proofErr w:type="gramEnd"/>
      <w:r w:rsidR="003A714A">
        <w:t xml:space="preserve">. </w:t>
      </w:r>
    </w:p>
    <w:p w:rsidR="00BF2250" w:rsidRDefault="003A714A" w:rsidP="009B66C5">
      <w:r>
        <w:t>Obama</w:t>
      </w:r>
      <w:r w:rsidR="000F66D6">
        <w:t>, during his</w:t>
      </w:r>
      <w:r w:rsidR="007F494B">
        <w:t xml:space="preserve"> primary campaign with Hil</w:t>
      </w:r>
      <w:r w:rsidR="002409FA">
        <w:t>l</w:t>
      </w:r>
      <w:r w:rsidR="007F494B">
        <w:t>ary Clinton,</w:t>
      </w:r>
      <w:r w:rsidR="00B91BED">
        <w:t xml:space="preserve"> differentiate</w:t>
      </w:r>
      <w:r w:rsidR="000F66D6">
        <w:t xml:space="preserve">d </w:t>
      </w:r>
      <w:r>
        <w:t>his ideas with Hil</w:t>
      </w:r>
      <w:r w:rsidR="002409FA">
        <w:t>l</w:t>
      </w:r>
      <w:r>
        <w:t>ary Clinton. Obama initiated his general election campaign with</w:t>
      </w:r>
      <w:r w:rsidR="006714B3">
        <w:t xml:space="preserve"> John McCain by identifying and emulating</w:t>
      </w:r>
      <w:r>
        <w:t xml:space="preserve"> </w:t>
      </w:r>
      <w:r w:rsidR="006714B3">
        <w:t>with t</w:t>
      </w:r>
      <w:r>
        <w:t>wo other transformativ</w:t>
      </w:r>
      <w:r w:rsidR="006714B3">
        <w:t>e presidents, Lincoln and Reagan to show how he</w:t>
      </w:r>
      <w:r w:rsidR="0002160D">
        <w:t xml:space="preserve"> wished to follow their leadership</w:t>
      </w:r>
      <w:r>
        <w:t>. Obama</w:t>
      </w:r>
      <w:r w:rsidR="007F494B">
        <w:t xml:space="preserve"> </w:t>
      </w:r>
      <w:r w:rsidR="0002160D">
        <w:t>campaigned</w:t>
      </w:r>
      <w:r w:rsidR="00B91BED">
        <w:t xml:space="preserve"> </w:t>
      </w:r>
      <w:r w:rsidR="0002160D">
        <w:t>about change by belittling</w:t>
      </w:r>
      <w:r w:rsidR="00B91BED">
        <w:t xml:space="preserve"> </w:t>
      </w:r>
      <w:r w:rsidR="007F494B">
        <w:t>President Clinton’s “tempo</w:t>
      </w:r>
      <w:r w:rsidR="009376EB">
        <w:t>rizing”</w:t>
      </w:r>
      <w:r w:rsidR="00353D13">
        <w:t xml:space="preserve"> rather</w:t>
      </w:r>
      <w:r w:rsidR="0002160D">
        <w:t xml:space="preserve"> than repudiating</w:t>
      </w:r>
      <w:r w:rsidR="007F494B">
        <w:t xml:space="preserve"> existing policies. (</w:t>
      </w:r>
      <w:proofErr w:type="gramStart"/>
      <w:r w:rsidR="007F494B">
        <w:rPr>
          <w:u w:val="single"/>
        </w:rPr>
        <w:t>Ibid</w:t>
      </w:r>
      <w:r w:rsidR="007F494B">
        <w:t>.,</w:t>
      </w:r>
      <w:proofErr w:type="gramEnd"/>
      <w:r w:rsidR="007F494B">
        <w:t xml:space="preserve"> p.169). </w:t>
      </w:r>
      <w:r w:rsidR="00481CA6">
        <w:t>It was not clear that Obama clearly established a “unifying vision”</w:t>
      </w:r>
      <w:r w:rsidR="00B91BED">
        <w:t xml:space="preserve"> </w:t>
      </w:r>
      <w:r w:rsidR="00481CA6">
        <w:t>in attacking President George Bush’s “profound irresp</w:t>
      </w:r>
      <w:r w:rsidR="0002160D">
        <w:t>onsibility”. Obama was elected</w:t>
      </w:r>
      <w:r w:rsidR="00481CA6">
        <w:t xml:space="preserve"> </w:t>
      </w:r>
      <w:r w:rsidR="009530A4">
        <w:t>as</w:t>
      </w:r>
      <w:r w:rsidR="00353D13">
        <w:t xml:space="preserve">serting that he wanted to unify partisan factions through mutual agreement. </w:t>
      </w:r>
      <w:r w:rsidR="0002160D">
        <w:t>After being elected,</w:t>
      </w:r>
      <w:r w:rsidR="009530A4">
        <w:t xml:space="preserve"> Obama failed to include any of the opposition factions</w:t>
      </w:r>
      <w:r w:rsidR="0002160D">
        <w:t xml:space="preserve"> in</w:t>
      </w:r>
      <w:r w:rsidR="009530A4">
        <w:t xml:space="preserve">to his coalition. </w:t>
      </w:r>
      <w:r w:rsidR="003B4BCA">
        <w:t>Not doing so, determined that Obama was not</w:t>
      </w:r>
      <w:r w:rsidR="0002160D">
        <w:t xml:space="preserve"> </w:t>
      </w:r>
      <w:r w:rsidR="003B4BCA">
        <w:t xml:space="preserve">transformative. </w:t>
      </w:r>
      <w:proofErr w:type="spellStart"/>
      <w:r w:rsidR="00922E5C">
        <w:t>Skowronek</w:t>
      </w:r>
      <w:proofErr w:type="spellEnd"/>
      <w:r w:rsidR="00086D67">
        <w:t>,</w:t>
      </w:r>
      <w:r w:rsidR="003B4BCA">
        <w:t xml:space="preserve"> asked</w:t>
      </w:r>
      <w:r w:rsidR="00922E5C">
        <w:t xml:space="preserve"> whether transformative leadership </w:t>
      </w:r>
      <w:r w:rsidR="003B4BCA">
        <w:t>was</w:t>
      </w:r>
      <w:r w:rsidR="00086D67">
        <w:t xml:space="preserve"> possible,</w:t>
      </w:r>
      <w:r w:rsidR="003B4BCA">
        <w:t xml:space="preserve"> then, </w:t>
      </w:r>
      <w:r w:rsidR="00086D67">
        <w:t>questioned if</w:t>
      </w:r>
      <w:r w:rsidR="0002160D">
        <w:t xml:space="preserve"> Obama</w:t>
      </w:r>
      <w:r w:rsidR="003B4BCA">
        <w:t>’s</w:t>
      </w:r>
      <w:r w:rsidR="0002160D">
        <w:t xml:space="preserve">, </w:t>
      </w:r>
      <w:r w:rsidR="00922E5C">
        <w:t>reelection and</w:t>
      </w:r>
      <w:r w:rsidR="003B4BCA">
        <w:t xml:space="preserve"> passing his signature </w:t>
      </w:r>
      <w:r w:rsidR="00922E5C">
        <w:t>health care</w:t>
      </w:r>
      <w:r w:rsidR="003B4BCA">
        <w:t xml:space="preserve"> reform resulted in his being transformative?</w:t>
      </w:r>
      <w:r w:rsidR="00922E5C">
        <w:t xml:space="preserve"> Several other political scientis</w:t>
      </w:r>
      <w:r w:rsidR="00BF2250">
        <w:t>ts also asked whether</w:t>
      </w:r>
      <w:r w:rsidR="009A1C2F">
        <w:t xml:space="preserve"> Obama</w:t>
      </w:r>
      <w:r w:rsidR="00CB0926">
        <w:t>, or any other President,</w:t>
      </w:r>
      <w:r w:rsidR="00BF2250">
        <w:t xml:space="preserve"> was</w:t>
      </w:r>
      <w:r w:rsidR="009A1C2F">
        <w:t xml:space="preserve"> transformative. Their </w:t>
      </w:r>
      <w:r w:rsidR="009F13DE">
        <w:t>analysis</w:t>
      </w:r>
      <w:r w:rsidR="00922E5C">
        <w:t xml:space="preserve"> of his </w:t>
      </w:r>
      <w:r w:rsidR="00A1648A">
        <w:t>P</w:t>
      </w:r>
      <w:r w:rsidR="00922E5C">
        <w:t>r</w:t>
      </w:r>
      <w:r w:rsidR="00A1648A">
        <w:t xml:space="preserve">esidency </w:t>
      </w:r>
      <w:r w:rsidR="009A1C2F">
        <w:t>provides insight in</w:t>
      </w:r>
      <w:r w:rsidR="00136833">
        <w:t>to</w:t>
      </w:r>
      <w:r w:rsidR="009A1C2F">
        <w:t xml:space="preserve"> defining</w:t>
      </w:r>
      <w:r w:rsidR="00922E5C">
        <w:t xml:space="preserve"> a </w:t>
      </w:r>
    </w:p>
    <w:p w:rsidR="00BF2250" w:rsidRDefault="00BF2250" w:rsidP="009B66C5">
      <w:r>
        <w:lastRenderedPageBreak/>
        <w:t xml:space="preserve">                                                                      -5-</w:t>
      </w:r>
    </w:p>
    <w:p w:rsidR="003A714A" w:rsidRDefault="00922E5C" w:rsidP="009B66C5">
      <w:proofErr w:type="gramStart"/>
      <w:r>
        <w:t>transformative</w:t>
      </w:r>
      <w:proofErr w:type="gramEnd"/>
      <w:r>
        <w:t xml:space="preserve"> </w:t>
      </w:r>
      <w:r w:rsidR="00353D13">
        <w:t>.</w:t>
      </w:r>
      <w:r>
        <w:t xml:space="preserve">president. </w:t>
      </w:r>
      <w:r w:rsidR="002409FA">
        <w:t>George C. Edward</w:t>
      </w:r>
      <w:r w:rsidR="00CD40FF">
        <w:t>s III</w:t>
      </w:r>
      <w:proofErr w:type="gramStart"/>
      <w:r w:rsidR="00CD40FF">
        <w:t>,</w:t>
      </w:r>
      <w:r w:rsidR="00BF2250">
        <w:t xml:space="preserve">  too</w:t>
      </w:r>
      <w:proofErr w:type="gramEnd"/>
      <w:r w:rsidR="00BF2250">
        <w:t xml:space="preserve">, </w:t>
      </w:r>
      <w:r w:rsidR="00E51A5B">
        <w:t xml:space="preserve"> </w:t>
      </w:r>
      <w:r w:rsidR="006B2012">
        <w:t>doubted</w:t>
      </w:r>
      <w:r w:rsidR="00CD40FF">
        <w:t xml:space="preserve"> w</w:t>
      </w:r>
      <w:r w:rsidR="003304AE">
        <w:t xml:space="preserve">hether Obama, or any other President, </w:t>
      </w:r>
      <w:r w:rsidR="00DA09F4">
        <w:t>was transform</w:t>
      </w:r>
      <w:r w:rsidR="003304AE">
        <w:t>ative</w:t>
      </w:r>
      <w:r w:rsidR="00DA09F4">
        <w:t>.</w:t>
      </w:r>
      <w:r w:rsidR="00CD40FF">
        <w:t xml:space="preserve"> (</w:t>
      </w:r>
      <w:r w:rsidR="002409FA">
        <w:rPr>
          <w:u w:val="single"/>
        </w:rPr>
        <w:t>Overreach: leadership in the Obama Presidency</w:t>
      </w:r>
      <w:r w:rsidR="00CD40FF">
        <w:rPr>
          <w:u w:val="single"/>
        </w:rPr>
        <w:t>)</w:t>
      </w:r>
      <w:r w:rsidR="00CD40FF">
        <w:t>. Edwards’</w:t>
      </w:r>
      <w:r w:rsidR="002409FA">
        <w:t xml:space="preserve"> title, </w:t>
      </w:r>
      <w:r w:rsidR="002409FA">
        <w:rPr>
          <w:u w:val="single"/>
        </w:rPr>
        <w:t>Overreach</w:t>
      </w:r>
      <w:r w:rsidR="00787733">
        <w:t xml:space="preserve">, </w:t>
      </w:r>
      <w:r w:rsidR="00F8303A">
        <w:t>appraised</w:t>
      </w:r>
      <w:r w:rsidR="002409FA">
        <w:t xml:space="preserve"> Obama’s presidency </w:t>
      </w:r>
      <w:r w:rsidR="00F8303A">
        <w:t>as having overreached his ability to persuade Congress or public to accept his policies.</w:t>
      </w:r>
      <w:r w:rsidR="003414C1">
        <w:t xml:space="preserve"> </w:t>
      </w:r>
    </w:p>
    <w:p w:rsidR="00FF6817" w:rsidRDefault="00F8303A" w:rsidP="009B66C5">
      <w:r>
        <w:t xml:space="preserve">In </w:t>
      </w:r>
      <w:r>
        <w:rPr>
          <w:u w:val="single"/>
        </w:rPr>
        <w:t>Overreach</w:t>
      </w:r>
      <w:r w:rsidR="009F13DE">
        <w:t>, Edwards question</w:t>
      </w:r>
      <w:r>
        <w:t>ed</w:t>
      </w:r>
      <w:r w:rsidR="00100676">
        <w:t>: (1) was there opportunity for public and congressional support in promoting Obama’s major policies, including the Affordable Care Act,</w:t>
      </w:r>
      <w:r w:rsidR="009F13DE">
        <w:t xml:space="preserve"> TARP or the Stimulus, and (2) </w:t>
      </w:r>
      <w:r w:rsidR="00100676">
        <w:t>“what were these opportunities,” and what was the likely success of creating opportunities by “going public”? (</w:t>
      </w:r>
      <w:r w:rsidR="00100676">
        <w:rPr>
          <w:u w:val="single"/>
        </w:rPr>
        <w:t>Overreach</w:t>
      </w:r>
      <w:r w:rsidR="00100676">
        <w:t xml:space="preserve">, 7). </w:t>
      </w:r>
      <w:r w:rsidR="003414C1">
        <w:t xml:space="preserve"> </w:t>
      </w:r>
      <w:r w:rsidR="00100676">
        <w:t>To both questions, Edwards believed that Obama pursued activist legislation without tangible o</w:t>
      </w:r>
      <w:r w:rsidR="00FF6817">
        <w:t xml:space="preserve">pportunities for success. </w:t>
      </w:r>
    </w:p>
    <w:p w:rsidR="001A6CE9" w:rsidRDefault="00FF6817" w:rsidP="009B66C5">
      <w:r>
        <w:t xml:space="preserve">In “Narrowcasting the Obama Presidency,” political scientist Andrew </w:t>
      </w:r>
      <w:proofErr w:type="spellStart"/>
      <w:r>
        <w:t>Rudalevige</w:t>
      </w:r>
      <w:proofErr w:type="spellEnd"/>
      <w:r>
        <w:t>, also agreed that Obama w</w:t>
      </w:r>
      <w:r w:rsidR="00787733">
        <w:t>as not transformative and sided</w:t>
      </w:r>
      <w:r>
        <w:t xml:space="preserve"> with </w:t>
      </w:r>
      <w:proofErr w:type="spellStart"/>
      <w:r>
        <w:t>Neustadt</w:t>
      </w:r>
      <w:proofErr w:type="spellEnd"/>
      <w:r>
        <w:t xml:space="preserve"> that Political Science has an important role to play in ra</w:t>
      </w:r>
      <w:r w:rsidR="00F8303A">
        <w:t xml:space="preserve">ting the president and reviewed a number of studies </w:t>
      </w:r>
      <w:r w:rsidR="00497D24">
        <w:t>to</w:t>
      </w:r>
      <w:r w:rsidR="001A6CE9">
        <w:t xml:space="preserve"> explain w</w:t>
      </w:r>
      <w:r w:rsidR="00497D24">
        <w:t>hen a president could be categorized as a</w:t>
      </w:r>
      <w:r w:rsidR="001A6CE9">
        <w:t xml:space="preserve"> </w:t>
      </w:r>
      <w:r w:rsidR="00497D24">
        <w:t>“</w:t>
      </w:r>
      <w:r w:rsidR="001A6CE9">
        <w:t>transformative</w:t>
      </w:r>
      <w:r w:rsidR="00497D24">
        <w:t>”</w:t>
      </w:r>
      <w:r w:rsidR="001A6CE9">
        <w:t xml:space="preserve">. </w:t>
      </w:r>
    </w:p>
    <w:p w:rsidR="00A85D9A" w:rsidRDefault="00D56CCF" w:rsidP="009B66C5">
      <w:r>
        <w:t xml:space="preserve">Political Scientist </w:t>
      </w:r>
      <w:proofErr w:type="spellStart"/>
      <w:r>
        <w:t>Theda</w:t>
      </w:r>
      <w:proofErr w:type="spellEnd"/>
      <w:r>
        <w:t xml:space="preserve"> </w:t>
      </w:r>
      <w:proofErr w:type="spellStart"/>
      <w:r>
        <w:t>Skocpol</w:t>
      </w:r>
      <w:proofErr w:type="spellEnd"/>
      <w:r>
        <w:t>, in the “</w:t>
      </w:r>
      <w:proofErr w:type="gramStart"/>
      <w:r>
        <w:t>Alexis  De</w:t>
      </w:r>
      <w:proofErr w:type="gramEnd"/>
      <w:r>
        <w:t xml:space="preserve"> Tocqueville Lectures” at </w:t>
      </w:r>
      <w:r w:rsidR="00BF2250">
        <w:t>Harvard University a assessed</w:t>
      </w:r>
      <w:r>
        <w:t xml:space="preserve"> Obama’s presidency</w:t>
      </w:r>
      <w:r w:rsidR="006B2012">
        <w:t xml:space="preserve"> which</w:t>
      </w:r>
      <w:r w:rsidR="00787733">
        <w:t xml:space="preserve"> she</w:t>
      </w:r>
      <w:r w:rsidR="00497D24">
        <w:t xml:space="preserve"> paralleled with FDR’s</w:t>
      </w:r>
      <w:r w:rsidR="00BF2250">
        <w:t>,</w:t>
      </w:r>
      <w:r>
        <w:t xml:space="preserve"> as i</w:t>
      </w:r>
      <w:r w:rsidR="00787733">
        <w:t>nconclusive in</w:t>
      </w:r>
      <w:r w:rsidR="00BF2250">
        <w:t xml:space="preserve"> Obama</w:t>
      </w:r>
      <w:r w:rsidR="00497D24">
        <w:t xml:space="preserve"> being</w:t>
      </w:r>
      <w:r>
        <w:t xml:space="preserve"> transformative. Compared to FDR’s transformative presidency, Obama’s was “Far from the advent of sustained</w:t>
      </w:r>
      <w:r w:rsidR="003414C1">
        <w:t xml:space="preserve"> </w:t>
      </w:r>
      <w:r>
        <w:t xml:space="preserve">Democratic </w:t>
      </w:r>
      <w:r w:rsidR="00787733">
        <w:t>dominance .</w:t>
      </w:r>
      <w:r>
        <w:t xml:space="preserve"> . . the early Obama presidency gave way to </w:t>
      </w:r>
      <w:r w:rsidR="00787733">
        <w:t xml:space="preserve">a </w:t>
      </w:r>
      <w:r>
        <w:t xml:space="preserve">conservative </w:t>
      </w:r>
      <w:r w:rsidR="006B2012">
        <w:t>backlash .</w:t>
      </w:r>
      <w:r>
        <w:t xml:space="preserve"> . . and, at best, a ‘halfway New Deal’”</w:t>
      </w:r>
      <w:r w:rsidR="00451BB5">
        <w:t xml:space="preserve">. </w:t>
      </w:r>
      <w:proofErr w:type="gramStart"/>
      <w:r w:rsidR="00451BB5">
        <w:t>(</w:t>
      </w:r>
      <w:proofErr w:type="spellStart"/>
      <w:r w:rsidR="00A85D9A">
        <w:t>Skocpol</w:t>
      </w:r>
      <w:proofErr w:type="spellEnd"/>
      <w:r w:rsidR="00A85D9A">
        <w:t xml:space="preserve">, </w:t>
      </w:r>
      <w:r w:rsidR="00A85D9A">
        <w:rPr>
          <w:u w:val="single"/>
        </w:rPr>
        <w:t>Obama and America’s Political Future</w:t>
      </w:r>
      <w:r w:rsidR="00A85D9A">
        <w:t>, 93-94).</w:t>
      </w:r>
      <w:proofErr w:type="gramEnd"/>
      <w:r w:rsidR="00A85D9A">
        <w:t xml:space="preserve"> </w:t>
      </w:r>
    </w:p>
    <w:p w:rsidR="000F35DF" w:rsidRDefault="000F35DF" w:rsidP="009B66C5">
      <w:r>
        <w:t xml:space="preserve">Transformative presidents </w:t>
      </w:r>
      <w:r w:rsidR="00497D24">
        <w:t xml:space="preserve">must demonstrate their ability to </w:t>
      </w:r>
      <w:r w:rsidR="00A85D9A">
        <w:t>sustain</w:t>
      </w:r>
      <w:r>
        <w:t xml:space="preserve"> their </w:t>
      </w:r>
      <w:proofErr w:type="spellStart"/>
      <w:r>
        <w:t>repudiative</w:t>
      </w:r>
      <w:proofErr w:type="spellEnd"/>
      <w:r>
        <w:t xml:space="preserve"> authority. </w:t>
      </w:r>
      <w:r w:rsidR="00A85D9A">
        <w:t xml:space="preserve"> </w:t>
      </w:r>
      <w:r w:rsidR="003414C1">
        <w:t xml:space="preserve">                     </w:t>
      </w:r>
      <w:r w:rsidR="00100676">
        <w:t xml:space="preserve">                        </w:t>
      </w:r>
    </w:p>
    <w:p w:rsidR="00CB0926" w:rsidRDefault="00DB29BD" w:rsidP="009B66C5">
      <w:r>
        <w:t>I</w:t>
      </w:r>
      <w:r w:rsidR="001E3EDE" w:rsidRPr="00B34E17">
        <w:t xml:space="preserve">nstead, Obama’s </w:t>
      </w:r>
      <w:r w:rsidR="00DD18D4">
        <w:t>policies were</w:t>
      </w:r>
      <w:r w:rsidR="001E3EDE" w:rsidRPr="00B34E17">
        <w:t xml:space="preserve"> consistently challenged both in Congress and with the public as evidenced by lack of poll support and defeat in the 2010 and 2014 mid-term elections. Consequently,</w:t>
      </w:r>
      <w:r w:rsidR="000F35DF">
        <w:t xml:space="preserve"> </w:t>
      </w:r>
      <w:r w:rsidR="001E3EDE" w:rsidRPr="00B34E17">
        <w:t xml:space="preserve">“. . . </w:t>
      </w:r>
      <w:r w:rsidR="00235933" w:rsidRPr="00B34E17">
        <w:t>Reconstructive</w:t>
      </w:r>
      <w:r w:rsidR="001E3EDE" w:rsidRPr="00B34E17">
        <w:t xml:space="preserve"> </w:t>
      </w:r>
      <w:proofErr w:type="gramStart"/>
      <w:r w:rsidR="001E3EDE" w:rsidRPr="00B34E17">
        <w:t>leaders.</w:t>
      </w:r>
      <w:proofErr w:type="gramEnd"/>
      <w:r w:rsidR="001E3EDE" w:rsidRPr="00B34E17">
        <w:t xml:space="preserve"> . . have discovered the true basis of national unity</w:t>
      </w:r>
      <w:r w:rsidR="00CB0926">
        <w:t xml:space="preserve"> </w:t>
      </w:r>
    </w:p>
    <w:p w:rsidR="00BF2250" w:rsidRDefault="00AE6F2B" w:rsidP="009B66C5">
      <w:proofErr w:type="gramStart"/>
      <w:r>
        <w:t>a</w:t>
      </w:r>
      <w:r w:rsidR="00D87D52">
        <w:t>nd</w:t>
      </w:r>
      <w:proofErr w:type="gramEnd"/>
      <w:r w:rsidR="00D87D52">
        <w:t xml:space="preserve"> are acting to restore it.” (</w:t>
      </w:r>
      <w:proofErr w:type="spellStart"/>
      <w:r w:rsidR="00D87D52">
        <w:t>Skowronek</w:t>
      </w:r>
      <w:proofErr w:type="spellEnd"/>
      <w:r w:rsidR="00D87D52">
        <w:t xml:space="preserve">, </w:t>
      </w:r>
      <w:r w:rsidR="00D87D52">
        <w:rPr>
          <w:u w:val="single"/>
        </w:rPr>
        <w:t>Presidential Leadership</w:t>
      </w:r>
      <w:r w:rsidR="00D87D52">
        <w:t>, 175.)</w:t>
      </w:r>
    </w:p>
    <w:p w:rsidR="00827F5D" w:rsidRDefault="00EB4945" w:rsidP="009B66C5">
      <w:r w:rsidRPr="00B34E17">
        <w:t xml:space="preserve"> </w:t>
      </w:r>
      <w:r w:rsidR="00AD23AF">
        <w:t xml:space="preserve">In addition to </w:t>
      </w:r>
      <w:r w:rsidR="00D87D52">
        <w:t>restoring</w:t>
      </w:r>
      <w:r w:rsidR="00670035" w:rsidRPr="00B34E17">
        <w:t xml:space="preserve"> nat</w:t>
      </w:r>
      <w:r w:rsidR="00D87D52">
        <w:t>ional unity, r</w:t>
      </w:r>
      <w:r w:rsidR="00670035" w:rsidRPr="00B34E17">
        <w:t xml:space="preserve">econstructive </w:t>
      </w:r>
      <w:r w:rsidR="00D87D52">
        <w:t>leaders change the old order with a new vision.</w:t>
      </w:r>
      <w:r w:rsidR="00136833">
        <w:t xml:space="preserve"> </w:t>
      </w:r>
      <w:proofErr w:type="spellStart"/>
      <w:r w:rsidR="00026A56">
        <w:t>Skowronek</w:t>
      </w:r>
      <w:proofErr w:type="spellEnd"/>
      <w:r w:rsidR="00026A56">
        <w:t xml:space="preserve"> </w:t>
      </w:r>
      <w:r w:rsidR="000F35DF">
        <w:t>explained</w:t>
      </w:r>
      <w:r w:rsidR="00D7383D">
        <w:t xml:space="preserve"> why Obama was</w:t>
      </w:r>
      <w:r w:rsidR="00670035" w:rsidRPr="00B34E17">
        <w:t xml:space="preserve"> not </w:t>
      </w:r>
      <w:r w:rsidR="00D7383D">
        <w:t xml:space="preserve">transformative since </w:t>
      </w:r>
      <w:r w:rsidR="001F1E87" w:rsidRPr="00B34E17">
        <w:t xml:space="preserve">he </w:t>
      </w:r>
      <w:r w:rsidR="00CB0926">
        <w:t>had</w:t>
      </w:r>
      <w:r w:rsidR="006D42D1" w:rsidRPr="00B34E17">
        <w:t xml:space="preserve"> not reconstructed his party, by bringing </w:t>
      </w:r>
      <w:r w:rsidR="00D7383D">
        <w:t xml:space="preserve">new groups to form </w:t>
      </w:r>
      <w:r w:rsidR="006D42D1" w:rsidRPr="00B34E17">
        <w:t xml:space="preserve">political </w:t>
      </w:r>
      <w:r w:rsidR="00BF2250">
        <w:t xml:space="preserve">alliances </w:t>
      </w:r>
      <w:r w:rsidR="00827F5D">
        <w:t xml:space="preserve">favorable to his </w:t>
      </w:r>
    </w:p>
    <w:p w:rsidR="00827F5D" w:rsidRDefault="00827F5D" w:rsidP="009B66C5"/>
    <w:p w:rsidR="00827F5D" w:rsidRDefault="00827F5D" w:rsidP="009B66C5">
      <w:r>
        <w:lastRenderedPageBreak/>
        <w:t xml:space="preserve">                                                                    -6-</w:t>
      </w:r>
    </w:p>
    <w:p w:rsidR="00383B41" w:rsidRDefault="00D7383D" w:rsidP="009B66C5">
      <w:proofErr w:type="gramStart"/>
      <w:r>
        <w:t>progressive</w:t>
      </w:r>
      <w:proofErr w:type="gramEnd"/>
      <w:r>
        <w:t xml:space="preserve"> policies. Obama failed to accomplish </w:t>
      </w:r>
      <w:r w:rsidR="00827F5D">
        <w:t xml:space="preserve">what Reagan had in repudiating FDR’s </w:t>
      </w:r>
      <w:proofErr w:type="gramStart"/>
      <w:r w:rsidR="00827F5D">
        <w:t xml:space="preserve">of </w:t>
      </w:r>
      <w:r>
        <w:t xml:space="preserve"> New</w:t>
      </w:r>
      <w:proofErr w:type="gramEnd"/>
      <w:r>
        <w:t xml:space="preserve"> </w:t>
      </w:r>
      <w:r w:rsidR="00827F5D">
        <w:t>Deal policies.</w:t>
      </w:r>
    </w:p>
    <w:p w:rsidR="00B25F18" w:rsidRPr="00B34E17" w:rsidRDefault="0023734E" w:rsidP="009B66C5">
      <w:proofErr w:type="spellStart"/>
      <w:r>
        <w:t>Skowronek</w:t>
      </w:r>
      <w:proofErr w:type="spellEnd"/>
      <w:r>
        <w:t>, followed</w:t>
      </w:r>
      <w:r w:rsidR="00227AC6">
        <w:t xml:space="preserve"> </w:t>
      </w:r>
      <w:proofErr w:type="spellStart"/>
      <w:r w:rsidR="00A25AD8">
        <w:t>Neustadt</w:t>
      </w:r>
      <w:proofErr w:type="spellEnd"/>
      <w:r>
        <w:t>, in rating</w:t>
      </w:r>
      <w:r w:rsidR="00A25AD8">
        <w:t xml:space="preserve"> various Presidents to determine</w:t>
      </w:r>
      <w:r w:rsidR="007D5683">
        <w:t xml:space="preserve"> the</w:t>
      </w:r>
      <w:r w:rsidR="00A25AD8">
        <w:t>ir level</w:t>
      </w:r>
      <w:r w:rsidR="007D5683">
        <w:t xml:space="preserve"> of presidential leadership</w:t>
      </w:r>
      <w:r>
        <w:t>, and</w:t>
      </w:r>
      <w:r w:rsidR="00B42BF7">
        <w:t xml:space="preserve"> suggested</w:t>
      </w:r>
      <w:r w:rsidR="00C32718">
        <w:t xml:space="preserve"> a</w:t>
      </w:r>
      <w:r w:rsidR="00227AC6">
        <w:t xml:space="preserve"> </w:t>
      </w:r>
      <w:r w:rsidR="003F4FCC">
        <w:t>format</w:t>
      </w:r>
      <w:r w:rsidR="00A25AD8">
        <w:t xml:space="preserve"> for</w:t>
      </w:r>
      <w:r w:rsidR="00227AC6">
        <w:t xml:space="preserve"> defining </w:t>
      </w:r>
      <w:r w:rsidR="001C75B3">
        <w:t xml:space="preserve">a </w:t>
      </w:r>
      <w:r w:rsidR="00227AC6">
        <w:t>transformative</w:t>
      </w:r>
      <w:r w:rsidR="003F4FCC">
        <w:t>,</w:t>
      </w:r>
      <w:r w:rsidR="00227AC6">
        <w:t xml:space="preserve"> </w:t>
      </w:r>
      <w:r w:rsidR="00A25AD8">
        <w:t>for example</w:t>
      </w:r>
      <w:r>
        <w:t xml:space="preserve">, by </w:t>
      </w:r>
      <w:proofErr w:type="spellStart"/>
      <w:r>
        <w:t>determing</w:t>
      </w:r>
      <w:proofErr w:type="spellEnd"/>
      <w:r w:rsidR="00A25AD8">
        <w:t xml:space="preserve"> whether a particular president </w:t>
      </w:r>
      <w:r w:rsidR="00383B41">
        <w:t>repudiated</w:t>
      </w:r>
      <w:r w:rsidR="00A25AD8">
        <w:t xml:space="preserve"> his predecessor’s vision</w:t>
      </w:r>
      <w:r w:rsidR="007D5683">
        <w:t xml:space="preserve"> for creating </w:t>
      </w:r>
      <w:r>
        <w:t>new policies</w:t>
      </w:r>
      <w:r w:rsidR="003F4FCC">
        <w:t>.</w:t>
      </w:r>
      <w:r w:rsidR="00CB0926">
        <w:t xml:space="preserve"> </w:t>
      </w:r>
      <w:proofErr w:type="spellStart"/>
      <w:r w:rsidR="00CB0926">
        <w:t>Skowronek</w:t>
      </w:r>
      <w:proofErr w:type="spellEnd"/>
      <w:r w:rsidR="00CB0926">
        <w:t xml:space="preserve"> </w:t>
      </w:r>
      <w:r>
        <w:t>believed</w:t>
      </w:r>
      <w:r w:rsidR="00E80BF8">
        <w:t xml:space="preserve"> five</w:t>
      </w:r>
      <w:r w:rsidR="00A25AD8">
        <w:t xml:space="preserve"> transformative presidents</w:t>
      </w:r>
      <w:r w:rsidR="00742496">
        <w:t xml:space="preserve"> benefitted from problems associated with their predecessor’s policies.</w:t>
      </w:r>
      <w:r w:rsidR="00383B41">
        <w:t xml:space="preserve"> For example, </w:t>
      </w:r>
      <w:r w:rsidR="007D5683">
        <w:t>Reagan was e</w:t>
      </w:r>
      <w:r w:rsidR="00393277">
        <w:t>lected to</w:t>
      </w:r>
      <w:r w:rsidR="007D5683">
        <w:t xml:space="preserve"> </w:t>
      </w:r>
      <w:r w:rsidR="00393277">
        <w:t>end high inflation, high interest rates and</w:t>
      </w:r>
      <w:r w:rsidR="00383B41">
        <w:t xml:space="preserve"> une</w:t>
      </w:r>
      <w:r w:rsidR="00393277">
        <w:t>mployment. Reagan campaigned</w:t>
      </w:r>
      <w:r w:rsidR="004070C9">
        <w:t xml:space="preserve"> that the economy suffered from the w</w:t>
      </w:r>
      <w:r w:rsidR="00742496">
        <w:t xml:space="preserve">elfare </w:t>
      </w:r>
      <w:r w:rsidR="00B42BF7">
        <w:t>policies</w:t>
      </w:r>
      <w:r w:rsidR="004070C9">
        <w:t xml:space="preserve"> enacted by FDR’s</w:t>
      </w:r>
      <w:r w:rsidR="00CB0926">
        <w:t xml:space="preserve"> </w:t>
      </w:r>
      <w:r w:rsidR="004070C9">
        <w:t xml:space="preserve">New </w:t>
      </w:r>
      <w:proofErr w:type="spellStart"/>
      <w:r w:rsidR="004070C9">
        <w:t>Deal</w:t>
      </w:r>
      <w:r w:rsidR="00742496">
        <w:t>.Reagan’s</w:t>
      </w:r>
      <w:proofErr w:type="spellEnd"/>
      <w:r w:rsidR="00742496">
        <w:t xml:space="preserve"> reconstructive vision</w:t>
      </w:r>
      <w:r>
        <w:t xml:space="preserve"> attributed</w:t>
      </w:r>
      <w:r w:rsidR="004070C9">
        <w:t xml:space="preserve"> New Deal, government, progressive, legislation a</w:t>
      </w:r>
      <w:r w:rsidR="00676D92">
        <w:t>s incorrect in solving</w:t>
      </w:r>
      <w:r w:rsidR="004070C9">
        <w:t xml:space="preserve"> problems. </w:t>
      </w:r>
      <w:r w:rsidR="00742496">
        <w:t xml:space="preserve"> </w:t>
      </w:r>
    </w:p>
    <w:p w:rsidR="00186D52" w:rsidRDefault="00186D52" w:rsidP="009B66C5">
      <w:r>
        <w:t xml:space="preserve"> </w:t>
      </w:r>
      <w:r w:rsidR="004070C9">
        <w:t>Reagan’s</w:t>
      </w:r>
      <w:r w:rsidR="001C75B3">
        <w:t>, instead,</w:t>
      </w:r>
      <w:r w:rsidR="00C32718">
        <w:t xml:space="preserve"> referred to the lib</w:t>
      </w:r>
      <w:r w:rsidR="005111D2">
        <w:t>ertarian</w:t>
      </w:r>
      <w:r w:rsidR="004070C9">
        <w:t xml:space="preserve"> beliefs of the founders who </w:t>
      </w:r>
      <w:r w:rsidR="005111D2">
        <w:t>opposed the expansion of go</w:t>
      </w:r>
      <w:r w:rsidR="000668FC">
        <w:t>vernment infringing</w:t>
      </w:r>
      <w:r w:rsidR="005111D2">
        <w:t xml:space="preserve"> on individual liberty. Reagan</w:t>
      </w:r>
      <w:r w:rsidR="004070C9">
        <w:t xml:space="preserve"> also</w:t>
      </w:r>
      <w:r w:rsidR="00251E86">
        <w:t xml:space="preserve"> attached progressive, judicial </w:t>
      </w:r>
      <w:r w:rsidR="00C32718">
        <w:t xml:space="preserve">interpretations of the Constitution that </w:t>
      </w:r>
      <w:r w:rsidR="000668FC">
        <w:t>perceived</w:t>
      </w:r>
      <w:r w:rsidR="005111D2">
        <w:t xml:space="preserve"> the Constitution as a living document</w:t>
      </w:r>
      <w:r w:rsidR="00251E86">
        <w:t xml:space="preserve"> to</w:t>
      </w:r>
      <w:r w:rsidR="00C32718">
        <w:t xml:space="preserve"> be </w:t>
      </w:r>
      <w:r w:rsidR="00251E86">
        <w:t>adapted to</w:t>
      </w:r>
      <w:r w:rsidR="005111D2">
        <w:t xml:space="preserve"> solutions to soc</w:t>
      </w:r>
      <w:r w:rsidR="00AF2E12">
        <w:t xml:space="preserve">ial or economic problems. Reagan’s </w:t>
      </w:r>
      <w:r w:rsidR="005111D2">
        <w:t xml:space="preserve">judicial conservatives </w:t>
      </w:r>
      <w:r w:rsidR="00AE6F2B">
        <w:t>interpreted the Constitution fundamentally, rather than according to the situation.</w:t>
      </w:r>
      <w:r w:rsidR="005111D2">
        <w:t xml:space="preserve"> </w:t>
      </w:r>
      <w:r w:rsidR="00C32718">
        <w:t xml:space="preserve"> </w:t>
      </w:r>
      <w:r>
        <w:t xml:space="preserve">                                     </w:t>
      </w:r>
      <w:r w:rsidR="001B6413">
        <w:t xml:space="preserve">                             </w:t>
      </w:r>
    </w:p>
    <w:p w:rsidR="009F0AF8" w:rsidRDefault="000668FC" w:rsidP="009B66C5">
      <w:r>
        <w:t xml:space="preserve"> Reagan’s rhetoric, saying</w:t>
      </w:r>
      <w:r w:rsidR="00B25F18" w:rsidRPr="00B34E17">
        <w:t xml:space="preserve"> America was the “Shining City on the Hill”</w:t>
      </w:r>
      <w:r>
        <w:t>,</w:t>
      </w:r>
      <w:r w:rsidR="00AE6F2B">
        <w:t xml:space="preserve"> provided</w:t>
      </w:r>
      <w:r w:rsidR="00B25F18" w:rsidRPr="00B34E17">
        <w:t xml:space="preserve"> balm for Americans who were</w:t>
      </w:r>
      <w:r w:rsidR="00B42BF7">
        <w:t xml:space="preserve"> increasingly</w:t>
      </w:r>
      <w:r w:rsidR="00B25F18" w:rsidRPr="00B34E17">
        <w:t xml:space="preserve"> pessimisti</w:t>
      </w:r>
      <w:r>
        <w:t>c about</w:t>
      </w:r>
      <w:r w:rsidR="00B25F18" w:rsidRPr="00B34E17">
        <w:t xml:space="preserve"> the outcome and duration of the Vietnam War. </w:t>
      </w:r>
      <w:r w:rsidR="00DB418A" w:rsidRPr="00B34E17">
        <w:t>Reagan’s leadership proclaimed that Government was not the solution. Reagan transformed anew th</w:t>
      </w:r>
      <w:r w:rsidR="00AE6F2B">
        <w:t>e solution by</w:t>
      </w:r>
      <w:r w:rsidR="00235933" w:rsidRPr="00B34E17">
        <w:t xml:space="preserve"> explaining</w:t>
      </w:r>
      <w:r w:rsidR="00DB418A" w:rsidRPr="00B34E17">
        <w:t xml:space="preserve"> </w:t>
      </w:r>
      <w:r w:rsidR="00AE6F2B">
        <w:t xml:space="preserve">his attacks on welfare by saying </w:t>
      </w:r>
      <w:r w:rsidR="00096C5C">
        <w:t>only</w:t>
      </w:r>
      <w:r w:rsidR="00AE6F2B">
        <w:t xml:space="preserve"> </w:t>
      </w:r>
      <w:r w:rsidR="00064A07">
        <w:t xml:space="preserve">“welfare queens” benefitted. </w:t>
      </w:r>
      <w:r w:rsidR="00DB418A" w:rsidRPr="00B34E17">
        <w:t>Reagan</w:t>
      </w:r>
      <w:r w:rsidR="00222848">
        <w:t>’s transformative presidency targeted high</w:t>
      </w:r>
      <w:r w:rsidR="00CB0926">
        <w:t xml:space="preserve"> taxes an</w:t>
      </w:r>
      <w:r w:rsidR="00096C5C">
        <w:t xml:space="preserve">d </w:t>
      </w:r>
      <w:r w:rsidR="00222848">
        <w:t>Reagan proposed reducing</w:t>
      </w:r>
      <w:r w:rsidR="00D953ED">
        <w:t xml:space="preserve"> </w:t>
      </w:r>
      <w:r w:rsidR="00222848">
        <w:t xml:space="preserve">taxes and </w:t>
      </w:r>
      <w:r w:rsidR="00E505BC" w:rsidRPr="00B34E17">
        <w:t>budget deficits</w:t>
      </w:r>
      <w:r w:rsidR="00AF2E12">
        <w:t>,</w:t>
      </w:r>
      <w:r w:rsidR="00222848">
        <w:t xml:space="preserve"> </w:t>
      </w:r>
      <w:r w:rsidR="00E505BC" w:rsidRPr="00B34E17">
        <w:t>c</w:t>
      </w:r>
      <w:r w:rsidR="00222848">
        <w:t>aused by</w:t>
      </w:r>
      <w:r w:rsidR="00E505BC" w:rsidRPr="00B34E17">
        <w:t xml:space="preserve"> welfare policies enact</w:t>
      </w:r>
      <w:r w:rsidR="00222848">
        <w:t>ed during FDR’s New Deal</w:t>
      </w:r>
      <w:r w:rsidR="00E505BC" w:rsidRPr="00B34E17">
        <w:t>.</w:t>
      </w:r>
    </w:p>
    <w:p w:rsidR="009F0AF8" w:rsidRDefault="0071470A" w:rsidP="009B66C5">
      <w:r>
        <w:t xml:space="preserve">The </w:t>
      </w:r>
      <w:r w:rsidR="00210223" w:rsidRPr="00B34E17">
        <w:t>most important part of</w:t>
      </w:r>
      <w:r w:rsidR="00786214">
        <w:t xml:space="preserve"> the</w:t>
      </w:r>
      <w:r w:rsidR="00210223" w:rsidRPr="00B34E17">
        <w:t xml:space="preserve"> Reagan</w:t>
      </w:r>
      <w:r w:rsidR="00786214">
        <w:t xml:space="preserve"> Revolution that </w:t>
      </w:r>
      <w:r w:rsidR="004E20EF">
        <w:t>reconstructed</w:t>
      </w:r>
      <w:r w:rsidR="00210223" w:rsidRPr="00B34E17">
        <w:t xml:space="preserve"> the Republican </w:t>
      </w:r>
      <w:proofErr w:type="gramStart"/>
      <w:r w:rsidR="00210223" w:rsidRPr="00B34E17">
        <w:t xml:space="preserve">Party </w:t>
      </w:r>
      <w:r w:rsidR="00136833">
        <w:t xml:space="preserve"> consolidated</w:t>
      </w:r>
      <w:proofErr w:type="gramEnd"/>
      <w:r w:rsidR="004E20EF">
        <w:t xml:space="preserve"> a coalit</w:t>
      </w:r>
      <w:r>
        <w:t xml:space="preserve">ion “. . </w:t>
      </w:r>
      <w:proofErr w:type="gramStart"/>
      <w:r>
        <w:t>to</w:t>
      </w:r>
      <w:proofErr w:type="gramEnd"/>
      <w:r w:rsidR="004E20EF">
        <w:t xml:space="preserve"> support the new agenda and dominate electoral </w:t>
      </w:r>
    </w:p>
    <w:p w:rsidR="00CB365C" w:rsidRDefault="009F0AF8" w:rsidP="009B66C5">
      <w:r>
        <w:t xml:space="preserve"> </w:t>
      </w:r>
      <w:proofErr w:type="gramStart"/>
      <w:r w:rsidR="004E20EF">
        <w:t>politics</w:t>
      </w:r>
      <w:proofErr w:type="gramEnd"/>
      <w:r w:rsidR="004E20EF">
        <w:t>.”</w:t>
      </w:r>
      <w:proofErr w:type="gramStart"/>
      <w:r w:rsidR="00786214">
        <w:t>(</w:t>
      </w:r>
      <w:proofErr w:type="spellStart"/>
      <w:r w:rsidR="00786214">
        <w:t>Skowronek</w:t>
      </w:r>
      <w:proofErr w:type="spellEnd"/>
      <w:r w:rsidR="00786214">
        <w:t xml:space="preserve">, </w:t>
      </w:r>
      <w:r w:rsidR="00786214">
        <w:rPr>
          <w:u w:val="single"/>
        </w:rPr>
        <w:t xml:space="preserve">Presidential </w:t>
      </w:r>
      <w:r w:rsidR="0071470A">
        <w:rPr>
          <w:u w:val="single"/>
        </w:rPr>
        <w:t>leadership</w:t>
      </w:r>
      <w:r w:rsidR="00786214">
        <w:t>, 97).</w:t>
      </w:r>
      <w:proofErr w:type="gramEnd"/>
      <w:r w:rsidR="00786214">
        <w:t xml:space="preserve"> </w:t>
      </w:r>
      <w:r w:rsidR="00786214" w:rsidRPr="00786214">
        <w:t>Reagan</w:t>
      </w:r>
      <w:r w:rsidR="009375ED">
        <w:t xml:space="preserve"> enacted</w:t>
      </w:r>
      <w:r w:rsidR="00EF4A5D">
        <w:t xml:space="preserve"> t</w:t>
      </w:r>
      <w:r w:rsidR="00DC3569" w:rsidRPr="00B34E17">
        <w:t>he 1981, K</w:t>
      </w:r>
      <w:r w:rsidR="00DD18D4">
        <w:t>emp-Roth Economic Recovery Act</w:t>
      </w:r>
      <w:r w:rsidR="00026A56">
        <w:t>,</w:t>
      </w:r>
      <w:r w:rsidR="009375ED">
        <w:t xml:space="preserve"> fulfilling his campaign promises of</w:t>
      </w:r>
      <w:r w:rsidR="00026A56">
        <w:t xml:space="preserve"> reducing</w:t>
      </w:r>
      <w:r>
        <w:t xml:space="preserve"> taxes,</w:t>
      </w:r>
      <w:r w:rsidR="00EF4A5D">
        <w:t xml:space="preserve"> </w:t>
      </w:r>
      <w:r w:rsidR="009375ED">
        <w:t>encouraging savings, to increase</w:t>
      </w:r>
      <w:r>
        <w:t xml:space="preserve"> supply.</w:t>
      </w:r>
      <w:r w:rsidR="00CB365C">
        <w:t xml:space="preserve"> This act </w:t>
      </w:r>
      <w:r w:rsidR="00D42AAF" w:rsidRPr="00B34E17">
        <w:t>reversed</w:t>
      </w:r>
      <w:r w:rsidR="009375ED">
        <w:t xml:space="preserve"> FDR’S</w:t>
      </w:r>
      <w:r w:rsidR="00D42AAF" w:rsidRPr="00B34E17">
        <w:t xml:space="preserve"> </w:t>
      </w:r>
      <w:r w:rsidR="00786214">
        <w:t xml:space="preserve">New Deal </w:t>
      </w:r>
      <w:r w:rsidR="00D42AAF" w:rsidRPr="00B34E17">
        <w:t>Keynesian macroecon</w:t>
      </w:r>
      <w:r w:rsidR="006402FC">
        <w:t>omics which</w:t>
      </w:r>
      <w:r>
        <w:t xml:space="preserve"> expanded</w:t>
      </w:r>
      <w:r w:rsidR="00EF4A5D">
        <w:t xml:space="preserve"> governmen</w:t>
      </w:r>
      <w:r w:rsidR="00CB365C">
        <w:t>t f</w:t>
      </w:r>
      <w:r w:rsidR="00064A07">
        <w:t>unding to increase demand and</w:t>
      </w:r>
      <w:r>
        <w:t xml:space="preserve"> encourage employment</w:t>
      </w:r>
      <w:r w:rsidR="00CB365C">
        <w:t xml:space="preserve">. </w:t>
      </w:r>
    </w:p>
    <w:p w:rsidR="00676D92" w:rsidRDefault="00676D92" w:rsidP="009B66C5">
      <w:r>
        <w:lastRenderedPageBreak/>
        <w:t xml:space="preserve">                                                                 -7-</w:t>
      </w:r>
    </w:p>
    <w:p w:rsidR="00AE3336" w:rsidRDefault="003902E5" w:rsidP="009B66C5">
      <w:r>
        <w:t xml:space="preserve">David Stockman, </w:t>
      </w:r>
      <w:r>
        <w:rPr>
          <w:u w:val="single"/>
        </w:rPr>
        <w:t>The Triumph of Politics</w:t>
      </w:r>
      <w:r w:rsidR="00DD18D4">
        <w:t xml:space="preserve">, </w:t>
      </w:r>
      <w:r w:rsidR="008C79EB">
        <w:t>advocated</w:t>
      </w:r>
      <w:r>
        <w:t xml:space="preserve"> </w:t>
      </w:r>
      <w:r w:rsidR="00DD18D4">
        <w:t>Supply Side economics</w:t>
      </w:r>
      <w:r>
        <w:t xml:space="preserve"> a</w:t>
      </w:r>
      <w:r w:rsidR="00DD18D4">
        <w:t>s</w:t>
      </w:r>
      <w:r w:rsidR="002B33E0">
        <w:t xml:space="preserve"> </w:t>
      </w:r>
      <w:r w:rsidR="009F0AF8">
        <w:t>an</w:t>
      </w:r>
      <w:r w:rsidR="002B33E0">
        <w:t xml:space="preserve"> economic model</w:t>
      </w:r>
      <w:r>
        <w:t xml:space="preserve"> needed to promote economic grow</w:t>
      </w:r>
      <w:r w:rsidR="009375ED">
        <w:t>th ending</w:t>
      </w:r>
      <w:r>
        <w:t xml:space="preserve"> high infla</w:t>
      </w:r>
      <w:r w:rsidR="009375ED">
        <w:t>tion and Carter’s stagnant economy</w:t>
      </w:r>
      <w:r>
        <w:t xml:space="preserve">.  Stockman wrote </w:t>
      </w:r>
      <w:r w:rsidR="000F5487">
        <w:t>that “. . . the supply-side synthesis offered two po</w:t>
      </w:r>
      <w:r w:rsidR="00FE292E">
        <w:t xml:space="preserve">werful, classic economic truths”.  </w:t>
      </w:r>
      <w:r w:rsidR="000F5487">
        <w:t xml:space="preserve">The first truth was “. . . our capitalist economy’s natural capacity to expand and generate new wealth and </w:t>
      </w:r>
      <w:r w:rsidR="00064A07">
        <w:t>societal welfare was</w:t>
      </w:r>
      <w:r w:rsidR="000F5487">
        <w:t xml:space="preserve"> hobbled by sweeping anti-s</w:t>
      </w:r>
      <w:r w:rsidR="00CB365C">
        <w:t xml:space="preserve">upply and incentive-destroying </w:t>
      </w:r>
      <w:r w:rsidR="000F5487">
        <w:t xml:space="preserve">policies of the modern state.” </w:t>
      </w:r>
      <w:proofErr w:type="gramStart"/>
      <w:r w:rsidR="000F5487">
        <w:t>(Stockman, 41).</w:t>
      </w:r>
      <w:proofErr w:type="gramEnd"/>
      <w:r w:rsidR="000F5487">
        <w:t xml:space="preserve"> His sec</w:t>
      </w:r>
      <w:r w:rsidR="00391165">
        <w:t>ond truth determined</w:t>
      </w:r>
      <w:r w:rsidR="000F5487">
        <w:t xml:space="preserve"> that the dollar’s value was decl</w:t>
      </w:r>
      <w:r w:rsidR="00391165">
        <w:t>ining, due to failed monetary policy that created</w:t>
      </w:r>
      <w:r w:rsidR="000F5487">
        <w:t xml:space="preserve"> global inflation. </w:t>
      </w:r>
      <w:proofErr w:type="gramStart"/>
      <w:r w:rsidR="000F5487">
        <w:t>(</w:t>
      </w:r>
      <w:r w:rsidR="00F71D41">
        <w:rPr>
          <w:u w:val="single"/>
        </w:rPr>
        <w:t>Ibid</w:t>
      </w:r>
      <w:r w:rsidR="00F71D41">
        <w:t>.)</w:t>
      </w:r>
      <w:proofErr w:type="gramEnd"/>
      <w:r w:rsidR="00F71D41">
        <w:t xml:space="preserve"> Both of Stockman’s “truths” supported the Economic Recovery Act and serv</w:t>
      </w:r>
      <w:r w:rsidR="00064A07">
        <w:t xml:space="preserve">ed as the basis of the </w:t>
      </w:r>
      <w:r w:rsidR="009F0AF8">
        <w:t>Reagan Revolution to</w:t>
      </w:r>
      <w:r w:rsidR="00F71D41">
        <w:t xml:space="preserve"> end New Deal policies.</w:t>
      </w:r>
      <w:r w:rsidR="000F5487">
        <w:t xml:space="preserve"> </w:t>
      </w:r>
    </w:p>
    <w:p w:rsidR="007F4311" w:rsidRPr="00FE292E" w:rsidRDefault="008C79EB" w:rsidP="007F4311">
      <w:r>
        <w:t>The Kemp-</w:t>
      </w:r>
      <w:r w:rsidR="007F4311">
        <w:t xml:space="preserve"> Roth Economic Recovery Act reduced personal income taxes by 25 percent over a three-year period. In addition, marginal tax rates were reduced from a range of 14 to 70 percent, resulting in only a minor reduction at</w:t>
      </w:r>
      <w:r w:rsidR="00FA2BAB">
        <w:t xml:space="preserve"> the</w:t>
      </w:r>
      <w:r w:rsidR="007F4311">
        <w:t xml:space="preserve"> bottom end of the income brackets, but a very signi</w:t>
      </w:r>
      <w:r w:rsidR="00FE292E">
        <w:t xml:space="preserve">ficant reduction at the highest income brackets. (Dye, </w:t>
      </w:r>
      <w:r w:rsidR="00FE292E">
        <w:rPr>
          <w:u w:val="single"/>
        </w:rPr>
        <w:t>Understanding Public Policy</w:t>
      </w:r>
      <w:r w:rsidR="00FE292E">
        <w:t>, 176).</w:t>
      </w:r>
    </w:p>
    <w:p w:rsidR="00D53A70" w:rsidRDefault="00F06866" w:rsidP="009B66C5">
      <w:r>
        <w:t xml:space="preserve">David A. </w:t>
      </w:r>
      <w:proofErr w:type="gramStart"/>
      <w:r>
        <w:t>Stockman,</w:t>
      </w:r>
      <w:proofErr w:type="gramEnd"/>
      <w:r w:rsidR="00FE292E">
        <w:t xml:space="preserve"> </w:t>
      </w:r>
      <w:r w:rsidR="003902E5">
        <w:t>analyzed the</w:t>
      </w:r>
      <w:r w:rsidR="00FE292E">
        <w:t xml:space="preserve"> impact of the</w:t>
      </w:r>
      <w:r w:rsidR="00745FE2">
        <w:t xml:space="preserve"> Economic </w:t>
      </w:r>
      <w:r>
        <w:t>Recovery Act to show</w:t>
      </w:r>
      <w:r w:rsidR="00745FE2">
        <w:t xml:space="preserve"> </w:t>
      </w:r>
      <w:r w:rsidR="009718BD">
        <w:t xml:space="preserve">why </w:t>
      </w:r>
      <w:r w:rsidR="00990E94">
        <w:t>the Reagan Revolution failed.</w:t>
      </w:r>
      <w:r w:rsidR="00A80D10">
        <w:t xml:space="preserve"> Stockman explained w</w:t>
      </w:r>
      <w:r>
        <w:t>hy “Reaganomics”, or</w:t>
      </w:r>
      <w:r w:rsidR="00A80D10">
        <w:t xml:space="preserve"> Supply Side</w:t>
      </w:r>
      <w:r>
        <w:t>, macroeconomics, based on</w:t>
      </w:r>
      <w:r w:rsidR="00A80D10">
        <w:t xml:space="preserve"> economist Arthur </w:t>
      </w:r>
      <w:proofErr w:type="spellStart"/>
      <w:r w:rsidR="00A80D10">
        <w:t>Laffer</w:t>
      </w:r>
      <w:r>
        <w:t>’s</w:t>
      </w:r>
      <w:proofErr w:type="spellEnd"/>
      <w:r>
        <w:t xml:space="preserve"> curve. </w:t>
      </w:r>
      <w:proofErr w:type="spellStart"/>
      <w:r>
        <w:t>Laffer</w:t>
      </w:r>
      <w:proofErr w:type="spellEnd"/>
      <w:r>
        <w:t xml:space="preserve"> demonstrated</w:t>
      </w:r>
      <w:r w:rsidR="002B33E0">
        <w:t xml:space="preserve"> why income tax rates </w:t>
      </w:r>
      <w:r>
        <w:t>were too high</w:t>
      </w:r>
      <w:r w:rsidR="00064A07">
        <w:t>,</w:t>
      </w:r>
      <w:r>
        <w:t xml:space="preserve"> to</w:t>
      </w:r>
      <w:r w:rsidR="00064A07">
        <w:t xml:space="preserve"> </w:t>
      </w:r>
      <w:r>
        <w:t>provide</w:t>
      </w:r>
      <w:r w:rsidR="00064A07">
        <w:t xml:space="preserve"> incentives</w:t>
      </w:r>
      <w:r w:rsidR="009718BD">
        <w:t xml:space="preserve"> to save and invest</w:t>
      </w:r>
      <w:r w:rsidR="00064A07">
        <w:t>,</w:t>
      </w:r>
      <w:r w:rsidR="00FA2BAB">
        <w:t xml:space="preserve"> and </w:t>
      </w:r>
      <w:r w:rsidR="004058DA">
        <w:t>increa</w:t>
      </w:r>
      <w:r w:rsidR="00064A07">
        <w:t>se</w:t>
      </w:r>
      <w:r w:rsidR="009718BD">
        <w:t xml:space="preserve"> </w:t>
      </w:r>
      <w:r w:rsidR="004058DA">
        <w:t>s</w:t>
      </w:r>
      <w:r w:rsidR="00064A07">
        <w:t>upply</w:t>
      </w:r>
      <w:r w:rsidR="00432446">
        <w:t>.</w:t>
      </w:r>
      <w:r w:rsidR="00064A07">
        <w:t xml:space="preserve"> The Recovery act </w:t>
      </w:r>
      <w:r>
        <w:t>justified reducing</w:t>
      </w:r>
      <w:r w:rsidR="002B33E0">
        <w:t xml:space="preserve"> </w:t>
      </w:r>
      <w:r w:rsidR="006678FB">
        <w:t>taxes that</w:t>
      </w:r>
      <w:r w:rsidR="002B33E0">
        <w:t xml:space="preserve"> would</w:t>
      </w:r>
      <w:r w:rsidR="00432446">
        <w:t xml:space="preserve"> lower the </w:t>
      </w:r>
      <w:r w:rsidR="009718BD">
        <w:t>price o</w:t>
      </w:r>
      <w:r w:rsidR="00432446">
        <w:t>f goods and servic</w:t>
      </w:r>
      <w:r w:rsidR="006678FB">
        <w:t>es ending</w:t>
      </w:r>
      <w:r w:rsidR="00FE292E">
        <w:t xml:space="preserve"> </w:t>
      </w:r>
      <w:r w:rsidR="009718BD">
        <w:t xml:space="preserve">inflation.  </w:t>
      </w:r>
      <w:r w:rsidR="002C35BD" w:rsidRPr="00B34E17">
        <w:t>Inste</w:t>
      </w:r>
      <w:r w:rsidR="0083248C">
        <w:t xml:space="preserve">ad, the Recovery Act </w:t>
      </w:r>
      <w:r w:rsidR="002C35BD" w:rsidRPr="00B34E17">
        <w:t>resul</w:t>
      </w:r>
      <w:r w:rsidR="004058DA">
        <w:t>t</w:t>
      </w:r>
      <w:r w:rsidR="00432446">
        <w:t xml:space="preserve">ed in </w:t>
      </w:r>
      <w:r w:rsidR="00ED3CBA">
        <w:t>a massive federal defi</w:t>
      </w:r>
      <w:r w:rsidR="00D53A70">
        <w:t xml:space="preserve">cit. </w:t>
      </w:r>
    </w:p>
    <w:p w:rsidR="006678FB" w:rsidRDefault="00616BF8" w:rsidP="00E80BF8">
      <w:r w:rsidRPr="00B34E17">
        <w:t xml:space="preserve">David Stockman, appointed </w:t>
      </w:r>
      <w:r w:rsidR="00D53A70">
        <w:t xml:space="preserve">Director of the </w:t>
      </w:r>
      <w:r w:rsidRPr="00B34E17">
        <w:t>Of</w:t>
      </w:r>
      <w:r w:rsidR="00D53A70">
        <w:t>fice of Manager</w:t>
      </w:r>
      <w:r w:rsidR="000A2ED0" w:rsidRPr="00B34E17">
        <w:t xml:space="preserve"> of </w:t>
      </w:r>
      <w:r w:rsidR="00D53A70">
        <w:t>the Budget, managed</w:t>
      </w:r>
      <w:r w:rsidR="00600DF2">
        <w:t xml:space="preserve"> </w:t>
      </w:r>
      <w:r w:rsidR="00013E04">
        <w:t>the Kemp-Roth tax cuts</w:t>
      </w:r>
      <w:r w:rsidR="00ED3CBA">
        <w:t xml:space="preserve"> through Congress </w:t>
      </w:r>
      <w:r w:rsidR="000A2ED0" w:rsidRPr="00B34E17">
        <w:t xml:space="preserve">together with </w:t>
      </w:r>
      <w:r w:rsidR="004051CE" w:rsidRPr="00B34E17">
        <w:t>massive defense spending</w:t>
      </w:r>
      <w:r w:rsidR="00013E04">
        <w:t xml:space="preserve">. </w:t>
      </w:r>
      <w:r w:rsidR="004051CE" w:rsidRPr="00B34E17">
        <w:t xml:space="preserve"> </w:t>
      </w:r>
      <w:r w:rsidR="00D53A70">
        <w:t xml:space="preserve"> However, w</w:t>
      </w:r>
      <w:r w:rsidR="008057E3">
        <w:t>ith</w:t>
      </w:r>
      <w:r w:rsidR="008D7E97">
        <w:t>out reducing Social Security an</w:t>
      </w:r>
      <w:r w:rsidR="008057E3">
        <w:t>d Medicare benefits from the budget, increased defens</w:t>
      </w:r>
      <w:r w:rsidR="006678FB">
        <w:t xml:space="preserve">e </w:t>
      </w:r>
      <w:r w:rsidR="008057E3">
        <w:t>pending could not be achieved. (</w:t>
      </w:r>
      <w:r w:rsidR="006678FB">
        <w:t xml:space="preserve">Stockman, </w:t>
      </w:r>
      <w:r w:rsidR="006678FB">
        <w:rPr>
          <w:u w:val="single"/>
        </w:rPr>
        <w:t>Triumph of Politics</w:t>
      </w:r>
      <w:r w:rsidR="006678FB">
        <w:t>,</w:t>
      </w:r>
      <w:r w:rsidR="00250038">
        <w:t xml:space="preserve"> 125). According to Stockman,</w:t>
      </w:r>
      <w:r w:rsidR="006678FB">
        <w:t xml:space="preserve">                                                      </w:t>
      </w:r>
      <w:r w:rsidR="00250038">
        <w:t xml:space="preserve"> </w:t>
      </w:r>
    </w:p>
    <w:p w:rsidR="00CB365C" w:rsidRDefault="00250038" w:rsidP="00E80BF8">
      <w:proofErr w:type="gramStart"/>
      <w:r>
        <w:t>the</w:t>
      </w:r>
      <w:proofErr w:type="gramEnd"/>
      <w:r>
        <w:t xml:space="preserve"> Reagan Revolution ended as a result of failing to balance the budget by reducing entit</w:t>
      </w:r>
      <w:r w:rsidR="006C1A25">
        <w:t xml:space="preserve">lements. </w:t>
      </w:r>
      <w:r>
        <w:t xml:space="preserve">What is the Reagan legacy? </w:t>
      </w:r>
      <w:r w:rsidR="00CB365C">
        <w:t xml:space="preserve">             </w:t>
      </w:r>
    </w:p>
    <w:p w:rsidR="00FA2BAB" w:rsidRDefault="00250038" w:rsidP="00FA2BAB">
      <w:r>
        <w:t>St</w:t>
      </w:r>
      <w:r w:rsidR="00170ACA">
        <w:t>ockman</w:t>
      </w:r>
      <w:r w:rsidR="00F16B5B">
        <w:t xml:space="preserve"> believed</w:t>
      </w:r>
      <w:r>
        <w:t xml:space="preserve"> that </w:t>
      </w:r>
      <w:r w:rsidR="00F16B5B">
        <w:t xml:space="preserve">Reagan’s </w:t>
      </w:r>
      <w:r>
        <w:t>‘legacy’ was the national debt</w:t>
      </w:r>
      <w:r w:rsidR="00F16B5B">
        <w:t xml:space="preserve"> that resulted from </w:t>
      </w:r>
      <w:r>
        <w:t xml:space="preserve">a lack of </w:t>
      </w:r>
      <w:r w:rsidR="00170ACA">
        <w:t xml:space="preserve">revenue as a result of </w:t>
      </w:r>
      <w:r w:rsidR="00600DF2">
        <w:t>t</w:t>
      </w:r>
      <w:r w:rsidR="00FA2BAB">
        <w:t xml:space="preserve">he “Kemp-Roth” income </w:t>
      </w:r>
      <w:proofErr w:type="gramStart"/>
      <w:r w:rsidR="00FA2BAB">
        <w:t>tax  reduction</w:t>
      </w:r>
      <w:proofErr w:type="gramEnd"/>
      <w:r w:rsidR="00FA2BAB">
        <w:t>:</w:t>
      </w:r>
    </w:p>
    <w:p w:rsidR="006C1A25" w:rsidRPr="00D76932" w:rsidRDefault="00FA2BAB" w:rsidP="00FA2BAB">
      <w:r>
        <w:lastRenderedPageBreak/>
        <w:t xml:space="preserve">                                                               -8-</w:t>
      </w:r>
    </w:p>
    <w:p w:rsidR="00F16B5B" w:rsidRDefault="00FA2BAB" w:rsidP="00FA2BAB">
      <w:pPr>
        <w:spacing w:line="240" w:lineRule="auto"/>
      </w:pPr>
      <w:r>
        <w:t xml:space="preserve">   “Regan’s most prominent legacy, the national debt weighed against the economic</w:t>
      </w:r>
    </w:p>
    <w:p w:rsidR="00FA2BAB" w:rsidRDefault="00FA2BAB" w:rsidP="00FA2BAB">
      <w:pPr>
        <w:spacing w:line="240" w:lineRule="auto"/>
      </w:pPr>
      <w:r>
        <w:t xml:space="preserve">   </w:t>
      </w:r>
      <w:r w:rsidR="0083671D">
        <w:t xml:space="preserve"> </w:t>
      </w:r>
      <w:proofErr w:type="gramStart"/>
      <w:r>
        <w:t>miracle</w:t>
      </w:r>
      <w:proofErr w:type="gramEnd"/>
      <w:r>
        <w:t xml:space="preserve"> </w:t>
      </w:r>
      <w:r w:rsidR="0083671D">
        <w:t xml:space="preserve">he had promised from the private sector as much as against the public </w:t>
      </w:r>
      <w:r w:rsidR="000E77AB">
        <w:t>-</w:t>
      </w:r>
    </w:p>
    <w:p w:rsidR="0083671D" w:rsidRDefault="000E77AB" w:rsidP="00FA2BAB">
      <w:pPr>
        <w:spacing w:line="240" w:lineRule="auto"/>
      </w:pPr>
      <w:r>
        <w:t xml:space="preserve">    </w:t>
      </w:r>
      <w:proofErr w:type="gramStart"/>
      <w:r>
        <w:t>sec</w:t>
      </w:r>
      <w:r w:rsidR="0083671D">
        <w:t>t</w:t>
      </w:r>
      <w:r>
        <w:t>or</w:t>
      </w:r>
      <w:proofErr w:type="gramEnd"/>
      <w:r>
        <w:t xml:space="preserve"> initiatives he had renounced, and the two reconstructive ideas on which he </w:t>
      </w:r>
    </w:p>
    <w:p w:rsidR="000E77AB" w:rsidRDefault="000E77AB" w:rsidP="00FA2BAB">
      <w:pPr>
        <w:spacing w:line="240" w:lineRule="auto"/>
      </w:pPr>
      <w:r>
        <w:t xml:space="preserve">    </w:t>
      </w:r>
      <w:proofErr w:type="gramStart"/>
      <w:r>
        <w:t>had</w:t>
      </w:r>
      <w:proofErr w:type="gramEnd"/>
      <w:r>
        <w:t xml:space="preserve"> rested his new course-the monetarist discipline and the supply-side stimulus</w:t>
      </w:r>
    </w:p>
    <w:p w:rsidR="000E77AB" w:rsidRDefault="000E77AB" w:rsidP="00FA2BAB">
      <w:pPr>
        <w:spacing w:line="240" w:lineRule="auto"/>
      </w:pPr>
      <w:r>
        <w:t xml:space="preserve">    </w:t>
      </w:r>
      <w:proofErr w:type="gramStart"/>
      <w:r>
        <w:t>to</w:t>
      </w:r>
      <w:proofErr w:type="gramEnd"/>
      <w:r>
        <w:t xml:space="preserve"> invest-appeared all the more dubious after the recovery took hold.” </w:t>
      </w:r>
    </w:p>
    <w:p w:rsidR="000E77AB" w:rsidRDefault="000E77AB" w:rsidP="000E77AB">
      <w:pPr>
        <w:spacing w:line="240" w:lineRule="auto"/>
      </w:pPr>
      <w:r>
        <w:t xml:space="preserve">    (</w:t>
      </w:r>
      <w:proofErr w:type="spellStart"/>
      <w:r>
        <w:t>Skowronek</w:t>
      </w:r>
      <w:proofErr w:type="spellEnd"/>
      <w:r>
        <w:t xml:space="preserve">, </w:t>
      </w:r>
      <w:proofErr w:type="spellStart"/>
      <w:r>
        <w:rPr>
          <w:u w:val="single"/>
        </w:rPr>
        <w:t>Poltics</w:t>
      </w:r>
      <w:proofErr w:type="spellEnd"/>
      <w:r>
        <w:rPr>
          <w:u w:val="single"/>
        </w:rPr>
        <w:t xml:space="preserve"> Presidents Make</w:t>
      </w:r>
      <w:r>
        <w:t>, 428).</w:t>
      </w:r>
    </w:p>
    <w:p w:rsidR="000E77AB" w:rsidRDefault="000E77AB" w:rsidP="000E77AB">
      <w:pPr>
        <w:spacing w:line="240" w:lineRule="auto"/>
      </w:pPr>
    </w:p>
    <w:p w:rsidR="00B516CC" w:rsidRDefault="000E77AB" w:rsidP="000E77AB">
      <w:r>
        <w:t xml:space="preserve">But, </w:t>
      </w:r>
      <w:r w:rsidR="00A1648A">
        <w:t>Reagan’s</w:t>
      </w:r>
      <w:r w:rsidR="00E80BF8">
        <w:t xml:space="preserve"> </w:t>
      </w:r>
      <w:r w:rsidR="00170ACA">
        <w:t>legacy</w:t>
      </w:r>
      <w:r w:rsidR="00A1648A">
        <w:t xml:space="preserve"> </w:t>
      </w:r>
      <w:r w:rsidR="00F16B5B">
        <w:t>included reducing taxes and creating a</w:t>
      </w:r>
      <w:r w:rsidR="000F7A64">
        <w:t xml:space="preserve"> conservative age</w:t>
      </w:r>
      <w:r w:rsidR="00D53A70">
        <w:t>nda for limited</w:t>
      </w:r>
      <w:r w:rsidR="002D1A02">
        <w:t xml:space="preserve"> government.  A president is trans</w:t>
      </w:r>
      <w:r w:rsidR="003E6D7E">
        <w:t>formative</w:t>
      </w:r>
      <w:r w:rsidR="00D53A70">
        <w:t xml:space="preserve"> when his policies are followed</w:t>
      </w:r>
      <w:r w:rsidR="003E6D7E">
        <w:t xml:space="preserve"> by</w:t>
      </w:r>
      <w:r w:rsidR="00D53A70">
        <w:t xml:space="preserve"> future Presidents</w:t>
      </w:r>
      <w:r w:rsidR="00D4438C">
        <w:t>,</w:t>
      </w:r>
      <w:r w:rsidR="00D53A70">
        <w:t xml:space="preserve"> </w:t>
      </w:r>
      <w:proofErr w:type="spellStart"/>
      <w:r w:rsidR="00D53A70">
        <w:t>i.e</w:t>
      </w:r>
      <w:proofErr w:type="spellEnd"/>
      <w:r w:rsidR="003E6D7E">
        <w:t>,</w:t>
      </w:r>
      <w:r w:rsidR="00D4438C">
        <w:t xml:space="preserve"> President George W. Bush,</w:t>
      </w:r>
      <w:r w:rsidR="003E6D7E">
        <w:t xml:space="preserve"> who </w:t>
      </w:r>
      <w:r w:rsidR="00D377C6">
        <w:t>continued u</w:t>
      </w:r>
      <w:r>
        <w:t>pgrading the military and</w:t>
      </w:r>
      <w:r w:rsidR="00D377C6">
        <w:t xml:space="preserve"> advocating</w:t>
      </w:r>
      <w:r w:rsidR="00D4438C">
        <w:t xml:space="preserve"> Social Security</w:t>
      </w:r>
      <w:r w:rsidR="00F16B5B">
        <w:t xml:space="preserve"> privatization. Bush also</w:t>
      </w:r>
      <w:r w:rsidR="00C2072A">
        <w:t xml:space="preserve"> </w:t>
      </w:r>
      <w:r w:rsidR="00BC08AB">
        <w:t>transacted a</w:t>
      </w:r>
      <w:r w:rsidR="00B516CC">
        <w:t xml:space="preserve"> tax cut l</w:t>
      </w:r>
      <w:r w:rsidR="00F16B5B">
        <w:t>arger than Reagan’s, adhering</w:t>
      </w:r>
      <w:r w:rsidR="00B516CC">
        <w:t xml:space="preserve"> to Kemp</w:t>
      </w:r>
      <w:r w:rsidR="00C2072A">
        <w:t>-Roth</w:t>
      </w:r>
      <w:r w:rsidR="00D377C6">
        <w:t xml:space="preserve"> Supply-Side economic policy. Presid</w:t>
      </w:r>
      <w:r w:rsidR="003E6D7E">
        <w:t>en</w:t>
      </w:r>
      <w:r w:rsidR="00D377C6">
        <w:t xml:space="preserve">t Bush continued Reagan’s educational reform by </w:t>
      </w:r>
      <w:r w:rsidR="00F16B5B">
        <w:t>enacting</w:t>
      </w:r>
      <w:r w:rsidR="00587E40">
        <w:t xml:space="preserve"> a signature education reform that strengthened public schools with </w:t>
      </w:r>
      <w:r w:rsidR="003E6D7E">
        <w:t xml:space="preserve">standardized, </w:t>
      </w:r>
      <w:r w:rsidR="00587E40">
        <w:t>rigorous national testing of core curriculum.</w:t>
      </w:r>
      <w:r>
        <w:t xml:space="preserve"> </w:t>
      </w:r>
    </w:p>
    <w:p w:rsidR="00281F81" w:rsidRDefault="003E6D7E" w:rsidP="009B66C5">
      <w:r>
        <w:t xml:space="preserve">In 2008, </w:t>
      </w:r>
      <w:r w:rsidR="00044C9C">
        <w:t>President</w:t>
      </w:r>
      <w:r w:rsidR="00186D52">
        <w:t xml:space="preserve"> </w:t>
      </w:r>
      <w:r>
        <w:t>Barack Obama</w:t>
      </w:r>
      <w:r w:rsidR="003A517B">
        <w:t>, Ob</w:t>
      </w:r>
      <w:r w:rsidR="000E77AB">
        <w:t>ama was elected at</w:t>
      </w:r>
      <w:r w:rsidR="001D029B">
        <w:t xml:space="preserve"> the beginning </w:t>
      </w:r>
      <w:r>
        <w:t>of the Great Recession.</w:t>
      </w:r>
      <w:r w:rsidR="003A517B">
        <w:t xml:space="preserve"> He </w:t>
      </w:r>
      <w:r w:rsidR="00AA6D52">
        <w:t>enacted</w:t>
      </w:r>
      <w:r w:rsidR="000F7A64">
        <w:t xml:space="preserve"> progressive</w:t>
      </w:r>
      <w:r w:rsidR="00423E2F">
        <w:t xml:space="preserve"> </w:t>
      </w:r>
      <w:r w:rsidR="001B4EC4">
        <w:t>policies</w:t>
      </w:r>
      <w:r w:rsidR="003A517B">
        <w:t xml:space="preserve"> that cont</w:t>
      </w:r>
      <w:r w:rsidR="00D377C6">
        <w:t>rasted with both Bush’s</w:t>
      </w:r>
      <w:r w:rsidR="003A517B">
        <w:t xml:space="preserve"> and Reagan’s conservative vision. Obama opted</w:t>
      </w:r>
      <w:r w:rsidR="00D377C6">
        <w:t xml:space="preserve"> to promote progressive</w:t>
      </w:r>
      <w:r w:rsidR="001B4EC4">
        <w:t xml:space="preserve"> federal</w:t>
      </w:r>
      <w:r w:rsidR="003A517B">
        <w:t xml:space="preserve"> funding</w:t>
      </w:r>
      <w:r w:rsidR="000F7A64">
        <w:t xml:space="preserve"> to stimulate the economy. </w:t>
      </w:r>
      <w:r w:rsidR="00AA6D52">
        <w:t xml:space="preserve"> Obama’s Presiden</w:t>
      </w:r>
      <w:r w:rsidR="003A517B">
        <w:t>cy, w</w:t>
      </w:r>
      <w:r w:rsidR="001D029B">
        <w:t>as reconstructive, opposing Reagan’s</w:t>
      </w:r>
      <w:r w:rsidR="001B4EC4">
        <w:t xml:space="preserve"> </w:t>
      </w:r>
      <w:r w:rsidR="00D377C6">
        <w:t xml:space="preserve">belief </w:t>
      </w:r>
      <w:r w:rsidR="001B4EC4">
        <w:t>that Government is the problem.</w:t>
      </w:r>
      <w:r w:rsidR="008378EE">
        <w:t xml:space="preserve"> </w:t>
      </w:r>
      <w:r w:rsidR="001D029B">
        <w:t xml:space="preserve"> </w:t>
      </w:r>
      <w:r w:rsidR="00BF5A4A">
        <w:t>Obama’s</w:t>
      </w:r>
      <w:r w:rsidR="00423E2F">
        <w:t xml:space="preserve"> governmental poli</w:t>
      </w:r>
      <w:r w:rsidR="00BF5A4A">
        <w:t>cies to end the Great Recession caused a conservative reaction that galvanized Republican leaders to oppose Obama’</w:t>
      </w:r>
      <w:r w:rsidR="00281F81">
        <w:t>s policies.</w:t>
      </w:r>
    </w:p>
    <w:p w:rsidR="00170ACA" w:rsidRDefault="00281F81" w:rsidP="009B66C5">
      <w:r>
        <w:t>February, 2009, shortly after Obama was inaugurated, the Illinois libertarian party inspired CNBC reporte</w:t>
      </w:r>
      <w:r w:rsidR="00C6477B">
        <w:t>r,</w:t>
      </w:r>
      <w:r w:rsidR="003A517B">
        <w:t xml:space="preserve"> Rick</w:t>
      </w:r>
      <w:r w:rsidR="00A25AD8">
        <w:t xml:space="preserve"> </w:t>
      </w:r>
      <w:proofErr w:type="spellStart"/>
      <w:r w:rsidR="00A25AD8">
        <w:t>Santelli</w:t>
      </w:r>
      <w:proofErr w:type="spellEnd"/>
      <w:r w:rsidR="00BC08AB">
        <w:t xml:space="preserve"> to request</w:t>
      </w:r>
      <w:r>
        <w:t xml:space="preserve"> revolutionary</w:t>
      </w:r>
      <w:r w:rsidR="00A25AD8">
        <w:t>,</w:t>
      </w:r>
      <w:r>
        <w:t xml:space="preserve"> Te</w:t>
      </w:r>
      <w:r w:rsidR="003A517B">
        <w:t xml:space="preserve">a Party resistance </w:t>
      </w:r>
      <w:r>
        <w:t xml:space="preserve">to </w:t>
      </w:r>
      <w:r w:rsidR="00C6477B">
        <w:t>protest</w:t>
      </w:r>
      <w:r>
        <w:t xml:space="preserve"> mortgage assistance. Reporting from the floor of the Chicago Mercantile Exchange, </w:t>
      </w:r>
    </w:p>
    <w:p w:rsidR="0057051C" w:rsidRDefault="00170ACA" w:rsidP="009B66C5">
      <w:r>
        <w:t xml:space="preserve"> </w:t>
      </w:r>
      <w:proofErr w:type="spellStart"/>
      <w:r w:rsidR="00281F81">
        <w:t>Santelli</w:t>
      </w:r>
      <w:proofErr w:type="spellEnd"/>
      <w:r w:rsidR="00281F81">
        <w:t xml:space="preserve"> </w:t>
      </w:r>
      <w:r w:rsidR="00570E8E">
        <w:t>called for a “Tea Party” to protest policies such as the “Stimulus” and TARP that were enacted to end the “Great Recession”:</w:t>
      </w:r>
    </w:p>
    <w:p w:rsidR="00D377C6" w:rsidRDefault="00D377C6" w:rsidP="001D029B">
      <w:pPr>
        <w:spacing w:line="240" w:lineRule="auto"/>
      </w:pPr>
      <w:r>
        <w:t xml:space="preserve">                                      </w:t>
      </w:r>
      <w:r w:rsidR="00BC08AB">
        <w:t xml:space="preserve">                             </w:t>
      </w:r>
    </w:p>
    <w:p w:rsidR="004F4F9A" w:rsidRDefault="00BC08AB" w:rsidP="001D029B">
      <w:pPr>
        <w:spacing w:line="240" w:lineRule="auto"/>
      </w:pPr>
      <w:r>
        <w:t xml:space="preserve"> </w:t>
      </w:r>
      <w:r w:rsidR="000A5207">
        <w:t>“</w:t>
      </w:r>
      <w:r w:rsidR="004F4F9A">
        <w:t>This is America. . . .How many of you people want to pay for your neighbor’s mortgage</w:t>
      </w:r>
    </w:p>
    <w:p w:rsidR="004F4F9A" w:rsidRDefault="004F4F9A" w:rsidP="004F4F9A">
      <w:pPr>
        <w:spacing w:line="240" w:lineRule="auto"/>
      </w:pPr>
      <w:r>
        <w:t xml:space="preserve">  </w:t>
      </w:r>
      <w:proofErr w:type="gramStart"/>
      <w:r>
        <w:t>that</w:t>
      </w:r>
      <w:proofErr w:type="gramEnd"/>
      <w:r>
        <w:t xml:space="preserve"> has an extra bathroom and can’t pay their bills? . . . </w:t>
      </w:r>
      <w:proofErr w:type="gramStart"/>
      <w:r>
        <w:t>if</w:t>
      </w:r>
      <w:proofErr w:type="gramEnd"/>
      <w:r>
        <w:t xml:space="preserve"> you read our Founding Fathers,</w:t>
      </w:r>
    </w:p>
    <w:p w:rsidR="000A5207" w:rsidRDefault="004F4F9A" w:rsidP="004F4F9A">
      <w:pPr>
        <w:spacing w:line="240" w:lineRule="auto"/>
      </w:pPr>
      <w:r>
        <w:t xml:space="preserve">  </w:t>
      </w:r>
      <w:proofErr w:type="gramStart"/>
      <w:r>
        <w:t>people</w:t>
      </w:r>
      <w:proofErr w:type="gramEnd"/>
      <w:r>
        <w:t xml:space="preserve"> like Benjamin Franklin and Jefferson, what we’re doing in this country now is </w:t>
      </w:r>
      <w:r w:rsidR="000A5207">
        <w:t>making</w:t>
      </w:r>
    </w:p>
    <w:p w:rsidR="000A5207" w:rsidRDefault="000A5207" w:rsidP="004F4F9A">
      <w:pPr>
        <w:spacing w:line="240" w:lineRule="auto"/>
        <w:rPr>
          <w:u w:val="single"/>
        </w:rPr>
      </w:pPr>
      <w:r>
        <w:t xml:space="preserve">  </w:t>
      </w:r>
      <w:proofErr w:type="gramStart"/>
      <w:r>
        <w:t>them</w:t>
      </w:r>
      <w:proofErr w:type="gramEnd"/>
      <w:r>
        <w:t xml:space="preserve"> roll over in their graves.” (</w:t>
      </w:r>
      <w:proofErr w:type="spellStart"/>
      <w:r>
        <w:t>Skocpol</w:t>
      </w:r>
      <w:proofErr w:type="spellEnd"/>
      <w:r>
        <w:t xml:space="preserve"> and Williamson, </w:t>
      </w:r>
      <w:proofErr w:type="gramStart"/>
      <w:r>
        <w:rPr>
          <w:u w:val="single"/>
        </w:rPr>
        <w:t>The</w:t>
      </w:r>
      <w:proofErr w:type="gramEnd"/>
      <w:r>
        <w:rPr>
          <w:u w:val="single"/>
        </w:rPr>
        <w:t xml:space="preserve"> Tea Party and the Remaking of</w:t>
      </w:r>
    </w:p>
    <w:p w:rsidR="005C6DEB" w:rsidRDefault="000A5207" w:rsidP="005C6DEB">
      <w:pPr>
        <w:spacing w:line="240" w:lineRule="auto"/>
      </w:pPr>
      <w:r>
        <w:rPr>
          <w:u w:val="single"/>
        </w:rPr>
        <w:t xml:space="preserve">  Republican Conservatism</w:t>
      </w:r>
      <w:proofErr w:type="gramStart"/>
      <w:r w:rsidR="001A3465">
        <w:t xml:space="preserve">, </w:t>
      </w:r>
      <w:r w:rsidR="005C6DEB">
        <w:t xml:space="preserve"> 45</w:t>
      </w:r>
      <w:proofErr w:type="gramEnd"/>
      <w:r w:rsidR="005C6DEB">
        <w:t>).</w:t>
      </w:r>
    </w:p>
    <w:p w:rsidR="005C6DEB" w:rsidRDefault="005C6DEB" w:rsidP="005C6DEB">
      <w:pPr>
        <w:spacing w:line="240" w:lineRule="auto"/>
      </w:pPr>
    </w:p>
    <w:p w:rsidR="005C6DEB" w:rsidRDefault="005C6DEB" w:rsidP="005C6DEB"/>
    <w:p w:rsidR="005C6DEB" w:rsidRDefault="005C6DEB" w:rsidP="005C6DEB">
      <w:r>
        <w:lastRenderedPageBreak/>
        <w:t xml:space="preserve">                                                          -9-</w:t>
      </w:r>
    </w:p>
    <w:p w:rsidR="000E765F" w:rsidRDefault="00AC0672" w:rsidP="005C6DEB">
      <w:proofErr w:type="spellStart"/>
      <w:r>
        <w:t>Santelli’s</w:t>
      </w:r>
      <w:proofErr w:type="spellEnd"/>
      <w:r>
        <w:t xml:space="preserve"> comment </w:t>
      </w:r>
      <w:r w:rsidR="002372D0">
        <w:t>re</w:t>
      </w:r>
      <w:r>
        <w:t>stated Reagan’s legacy</w:t>
      </w:r>
      <w:r w:rsidR="00BD7FA1">
        <w:t>. The Tea Party revived a movement to contin</w:t>
      </w:r>
      <w:r w:rsidR="00026A56">
        <w:t>ue all that President Reagan</w:t>
      </w:r>
      <w:r w:rsidR="00BD7FA1">
        <w:t xml:space="preserve"> championed during his transformative presidency. </w:t>
      </w:r>
      <w:r w:rsidR="000E765F">
        <w:t>Most significantly, the Tea Party followed Reagan in opposing</w:t>
      </w:r>
      <w:r>
        <w:t xml:space="preserve"> a</w:t>
      </w:r>
      <w:r w:rsidR="002372D0">
        <w:t xml:space="preserve">ny </w:t>
      </w:r>
      <w:r>
        <w:t xml:space="preserve">form of welfare </w:t>
      </w:r>
      <w:r w:rsidR="002372D0">
        <w:t xml:space="preserve">policy, </w:t>
      </w:r>
      <w:r w:rsidR="000E765F">
        <w:t xml:space="preserve">including </w:t>
      </w:r>
      <w:r>
        <w:t>providing</w:t>
      </w:r>
      <w:r w:rsidR="000E765F">
        <w:t xml:space="preserve"> </w:t>
      </w:r>
      <w:r w:rsidR="00F3011C">
        <w:t xml:space="preserve">subsidization for “losers’ </w:t>
      </w:r>
      <w:r w:rsidR="00CB76CB">
        <w:t>mortgage</w:t>
      </w:r>
      <w:r w:rsidR="00A3230F">
        <w:t xml:space="preserve">s and reward people who “can carry the water instead of drink the water”.  </w:t>
      </w:r>
      <w:r w:rsidR="006B7AAD">
        <w:t>Tea Partiers demanded</w:t>
      </w:r>
      <w:r w:rsidR="00A3230F">
        <w:t xml:space="preserve"> everyth</w:t>
      </w:r>
      <w:r w:rsidR="00026A56">
        <w:t>ing that Reagan</w:t>
      </w:r>
      <w:r w:rsidR="006B7AAD">
        <w:t xml:space="preserve"> achieved</w:t>
      </w:r>
      <w:r w:rsidR="00A3230F">
        <w:t xml:space="preserve"> in opposing welfare policies. </w:t>
      </w:r>
    </w:p>
    <w:p w:rsidR="009B2060" w:rsidRDefault="0027347E" w:rsidP="000A5207">
      <w:r>
        <w:t xml:space="preserve">Political Scientist Alan Abramowitz </w:t>
      </w:r>
      <w:r w:rsidR="00F87B0C">
        <w:t xml:space="preserve">has described the </w:t>
      </w:r>
      <w:r w:rsidR="002A1D43">
        <w:t xml:space="preserve">composition of Tea Party </w:t>
      </w:r>
      <w:r w:rsidR="00F87B0C">
        <w:t xml:space="preserve">as “. . . part of the long-term growth of partisan ideological polarization with the </w:t>
      </w:r>
      <w:proofErr w:type="spellStart"/>
      <w:r w:rsidR="00F87B0C">
        <w:t>american</w:t>
      </w:r>
      <w:proofErr w:type="spellEnd"/>
      <w:r w:rsidR="00F87B0C">
        <w:t xml:space="preserve"> electorate and </w:t>
      </w:r>
      <w:proofErr w:type="spellStart"/>
      <w:r w:rsidR="00335CD2">
        <w:t>h</w:t>
      </w:r>
      <w:r w:rsidR="00F87B0C">
        <w:t>especially</w:t>
      </w:r>
      <w:proofErr w:type="spellEnd"/>
      <w:r w:rsidR="00F87B0C">
        <w:t xml:space="preserve"> the growing conservatism of the Republican Party.” </w:t>
      </w:r>
      <w:proofErr w:type="gramStart"/>
      <w:r w:rsidR="00F87B0C">
        <w:t>(Abramowitz, “Partisan Polarization and the Rise of the Tea Part</w:t>
      </w:r>
      <w:r w:rsidR="00A3230F">
        <w:t>y Movement,” 3).</w:t>
      </w:r>
      <w:proofErr w:type="gramEnd"/>
      <w:r w:rsidR="00A3230F">
        <w:t xml:space="preserve"> </w:t>
      </w:r>
    </w:p>
    <w:p w:rsidR="00AA6D52" w:rsidRDefault="00A3230F" w:rsidP="000A5207">
      <w:r>
        <w:t xml:space="preserve">Demographically, </w:t>
      </w:r>
      <w:r w:rsidR="002A1D43">
        <w:t>the Tea Party consists</w:t>
      </w:r>
      <w:r w:rsidR="00F87B0C">
        <w:t xml:space="preserve"> dispropor</w:t>
      </w:r>
      <w:r w:rsidR="00B67C26">
        <w:t xml:space="preserve">tionally of mostly older white </w:t>
      </w:r>
      <w:r w:rsidR="00F87B0C">
        <w:t>males</w:t>
      </w:r>
      <w:r w:rsidR="008A017F">
        <w:t>, affluent, evange</w:t>
      </w:r>
      <w:r w:rsidR="009B2060">
        <w:t>lical Christians, gun owners who</w:t>
      </w:r>
      <w:r w:rsidR="008A017F">
        <w:t xml:space="preserve"> are less likely than non-supporters</w:t>
      </w:r>
      <w:r w:rsidR="009B2060">
        <w:t xml:space="preserve"> to be</w:t>
      </w:r>
      <w:r>
        <w:t xml:space="preserve"> college</w:t>
      </w:r>
      <w:r w:rsidR="009B2060">
        <w:t xml:space="preserve"> graduates</w:t>
      </w:r>
    </w:p>
    <w:p w:rsidR="00335CD2" w:rsidRDefault="008750A8" w:rsidP="000A5207">
      <w:r>
        <w:t>Political Scientists Leigh</w:t>
      </w:r>
      <w:r w:rsidR="00AF262A">
        <w:t xml:space="preserve"> </w:t>
      </w:r>
      <w:proofErr w:type="spellStart"/>
      <w:r w:rsidR="00AF262A">
        <w:t>Bradberry</w:t>
      </w:r>
      <w:proofErr w:type="spellEnd"/>
      <w:r w:rsidR="00335CD2">
        <w:t xml:space="preserve"> and Gary C. Jacobson, described</w:t>
      </w:r>
      <w:r w:rsidR="00AF262A">
        <w:t xml:space="preserve"> Tea Partiers</w:t>
      </w:r>
      <w:r w:rsidR="00335CD2">
        <w:t xml:space="preserve">’ </w:t>
      </w:r>
    </w:p>
    <w:p w:rsidR="00335CD2" w:rsidRDefault="00335CD2" w:rsidP="00335CD2">
      <w:pPr>
        <w:spacing w:line="240" w:lineRule="auto"/>
      </w:pPr>
      <w:r>
        <w:t xml:space="preserve"> “. . </w:t>
      </w:r>
      <w:proofErr w:type="gramStart"/>
      <w:r>
        <w:t>.intense</w:t>
      </w:r>
      <w:proofErr w:type="gramEnd"/>
      <w:r>
        <w:t xml:space="preserve"> hostility to Barack Obama. . . beyond hostility to his legislative agenda-most </w:t>
      </w:r>
    </w:p>
    <w:p w:rsidR="00335CD2" w:rsidRDefault="00335CD2" w:rsidP="00335CD2">
      <w:pPr>
        <w:spacing w:line="240" w:lineRule="auto"/>
      </w:pPr>
      <w:r>
        <w:t xml:space="preserve">  </w:t>
      </w:r>
      <w:proofErr w:type="gramStart"/>
      <w:r>
        <w:t>prominently.</w:t>
      </w:r>
      <w:proofErr w:type="gramEnd"/>
      <w:r>
        <w:t xml:space="preserve"> . . the Affordable Care Act ( ACA)-Tea Partiers questioned Obama’s character,</w:t>
      </w:r>
    </w:p>
    <w:p w:rsidR="00335CD2" w:rsidRDefault="00335CD2" w:rsidP="00335CD2">
      <w:pPr>
        <w:spacing w:line="240" w:lineRule="auto"/>
      </w:pPr>
      <w:r>
        <w:t xml:space="preserve">  . . . .His name, race, origins, associations, political background, and cerebral style had </w:t>
      </w:r>
    </w:p>
    <w:p w:rsidR="00335CD2" w:rsidRDefault="00335CD2" w:rsidP="00335CD2">
      <w:pPr>
        <w:spacing w:line="240" w:lineRule="auto"/>
      </w:pPr>
      <w:r>
        <w:t xml:space="preserve"> Rattled peopled sharing right-wing populist </w:t>
      </w:r>
      <w:r w:rsidR="00F63013">
        <w:t>sentiments even before he was elected. . . .”</w:t>
      </w:r>
    </w:p>
    <w:p w:rsidR="00BD7FA1" w:rsidRDefault="00335CD2" w:rsidP="00335CD2">
      <w:pPr>
        <w:spacing w:line="240" w:lineRule="auto"/>
      </w:pPr>
      <w:r>
        <w:t xml:space="preserve"> </w:t>
      </w:r>
      <w:proofErr w:type="gramStart"/>
      <w:r w:rsidR="00F63013">
        <w:t>(Bradbury and Jacobson, “Does the Tea Party Still Matter”, 2).</w:t>
      </w:r>
      <w:proofErr w:type="gramEnd"/>
      <w:r w:rsidR="008750A8">
        <w:tab/>
      </w:r>
    </w:p>
    <w:p w:rsidR="00262834" w:rsidRDefault="00262834" w:rsidP="000A5207"/>
    <w:p w:rsidR="00F63013" w:rsidRDefault="004A40F8" w:rsidP="000A5207">
      <w:r>
        <w:t xml:space="preserve">Tea Partiers expressed </w:t>
      </w:r>
      <w:r w:rsidR="00170ACA">
        <w:t>racist</w:t>
      </w:r>
      <w:r w:rsidR="00F63013">
        <w:t xml:space="preserve"> </w:t>
      </w:r>
      <w:r w:rsidR="00AA3445">
        <w:t>and anti-immigrant</w:t>
      </w:r>
      <w:r w:rsidR="00170ACA">
        <w:t xml:space="preserve"> beliefs</w:t>
      </w:r>
      <w:r w:rsidR="009B2060">
        <w:t>, of</w:t>
      </w:r>
      <w:r w:rsidR="00F63013">
        <w:t xml:space="preserve"> ol</w:t>
      </w:r>
      <w:r>
        <w:t xml:space="preserve">der, white Americans. </w:t>
      </w:r>
      <w:r w:rsidR="009B2060">
        <w:t xml:space="preserve"> But according to</w:t>
      </w:r>
      <w:r w:rsidR="00262834">
        <w:t xml:space="preserve"> Edmund Morris’s biography</w:t>
      </w:r>
      <w:r w:rsidR="009A01F1">
        <w:t xml:space="preserve">, </w:t>
      </w:r>
      <w:r w:rsidR="009A01F1">
        <w:rPr>
          <w:u w:val="single"/>
        </w:rPr>
        <w:t>Dutch</w:t>
      </w:r>
      <w:r w:rsidR="009B2060">
        <w:t xml:space="preserve">, there was no evidence that supported Reagan having racist or </w:t>
      </w:r>
      <w:proofErr w:type="spellStart"/>
      <w:r w:rsidR="009B2060">
        <w:t>nativist</w:t>
      </w:r>
      <w:proofErr w:type="spellEnd"/>
      <w:r w:rsidR="009B2060">
        <w:t xml:space="preserve"> prejudice</w:t>
      </w:r>
      <w:r w:rsidR="00170ACA">
        <w:t>.</w:t>
      </w:r>
    </w:p>
    <w:p w:rsidR="005A448D" w:rsidRDefault="005A448D" w:rsidP="000A5207">
      <w:proofErr w:type="spellStart"/>
      <w:r>
        <w:t>Theda</w:t>
      </w:r>
      <w:proofErr w:type="spellEnd"/>
      <w:r>
        <w:t xml:space="preserve"> </w:t>
      </w:r>
      <w:proofErr w:type="spellStart"/>
      <w:r>
        <w:t>Skocpol</w:t>
      </w:r>
      <w:proofErr w:type="spellEnd"/>
      <w:r>
        <w:t xml:space="preserve"> and Vanessa Williamson through interview</w:t>
      </w:r>
      <w:r w:rsidR="00170ACA">
        <w:t>s with Tea Partiers have added more</w:t>
      </w:r>
      <w:r>
        <w:t xml:space="preserve"> depth to understanding Tea Partiers’ </w:t>
      </w:r>
      <w:r w:rsidR="00170ACA">
        <w:t>ideology as a way to link with</w:t>
      </w:r>
      <w:r w:rsidR="008254A0">
        <w:t xml:space="preserve"> Reagan’s legacy.</w:t>
      </w:r>
    </w:p>
    <w:p w:rsidR="009B2060" w:rsidRDefault="00170ACA" w:rsidP="000A5207">
      <w:r>
        <w:t xml:space="preserve"> </w:t>
      </w:r>
      <w:proofErr w:type="spellStart"/>
      <w:r w:rsidR="009B2060">
        <w:t>Theda</w:t>
      </w:r>
      <w:proofErr w:type="spellEnd"/>
      <w:r w:rsidR="009B2060">
        <w:t xml:space="preserve"> </w:t>
      </w:r>
      <w:proofErr w:type="spellStart"/>
      <w:r w:rsidR="009B2060">
        <w:t>Stocpol</w:t>
      </w:r>
      <w:proofErr w:type="spellEnd"/>
      <w:r w:rsidR="009B2060">
        <w:t xml:space="preserve"> and Vanessa Williamson through </w:t>
      </w:r>
      <w:r w:rsidR="00F3733F">
        <w:t>interviews with Tea Partiers have provided</w:t>
      </w:r>
      <w:r w:rsidR="009B2060">
        <w:t xml:space="preserve"> more depth to understanding Tea Partiers’ ideology </w:t>
      </w:r>
      <w:r w:rsidR="00F3733F">
        <w:t>which appeared similar to Reagan’s.</w:t>
      </w:r>
    </w:p>
    <w:p w:rsidR="005C6DEB" w:rsidRPr="005C6DEB" w:rsidRDefault="00F3733F" w:rsidP="000A5207">
      <w:pPr>
        <w:rPr>
          <w:u w:val="single"/>
        </w:rPr>
      </w:pPr>
      <w:r>
        <w:t>Tea Partiers embraced</w:t>
      </w:r>
      <w:r w:rsidR="008254A0">
        <w:t xml:space="preserve"> limited government and “Freedom to Pursue Prosperity through unhindered </w:t>
      </w:r>
      <w:proofErr w:type="gramStart"/>
      <w:r w:rsidR="008254A0">
        <w:t>Mark</w:t>
      </w:r>
      <w:r>
        <w:t>ets.</w:t>
      </w:r>
      <w:proofErr w:type="gramEnd"/>
      <w:r>
        <w:t xml:space="preserve"> . . and Liberty tempered </w:t>
      </w:r>
      <w:r w:rsidR="008254A0">
        <w:t xml:space="preserve"> Virtue . . . and hold true to the visions of our founding fathers”. (</w:t>
      </w:r>
      <w:proofErr w:type="spellStart"/>
      <w:r w:rsidR="008254A0">
        <w:t>Skocpol</w:t>
      </w:r>
      <w:proofErr w:type="spellEnd"/>
      <w:r w:rsidR="008254A0">
        <w:t xml:space="preserve"> &amp; Williamson, </w:t>
      </w:r>
      <w:proofErr w:type="gramStart"/>
      <w:r w:rsidR="008254A0">
        <w:rPr>
          <w:u w:val="single"/>
        </w:rPr>
        <w:t>The</w:t>
      </w:r>
      <w:proofErr w:type="gramEnd"/>
      <w:r w:rsidR="008254A0">
        <w:rPr>
          <w:u w:val="single"/>
        </w:rPr>
        <w:t xml:space="preserve"> Tea Party and the Remaking o</w:t>
      </w:r>
      <w:r w:rsidR="005C6DEB">
        <w:rPr>
          <w:u w:val="single"/>
        </w:rPr>
        <w:t>f Republican</w:t>
      </w:r>
      <w:r w:rsidR="005C6DEB">
        <w:t xml:space="preserve">                           </w:t>
      </w:r>
    </w:p>
    <w:p w:rsidR="005C6DEB" w:rsidRPr="005C6DEB" w:rsidRDefault="00BF3D5F" w:rsidP="000A5207">
      <w:r>
        <w:lastRenderedPageBreak/>
        <w:t xml:space="preserve">                                                        -10-</w:t>
      </w:r>
    </w:p>
    <w:p w:rsidR="008254A0" w:rsidRDefault="008254A0" w:rsidP="000A5207">
      <w:proofErr w:type="gramStart"/>
      <w:r>
        <w:rPr>
          <w:u w:val="single"/>
        </w:rPr>
        <w:t>Conservatism</w:t>
      </w:r>
      <w:r w:rsidR="00F3733F">
        <w:t>, 48).</w:t>
      </w:r>
      <w:proofErr w:type="gramEnd"/>
      <w:r w:rsidR="00F3733F">
        <w:t xml:space="preserve"> Tea Partiers pro</w:t>
      </w:r>
      <w:r w:rsidR="00A66A42">
        <w:t>claim</w:t>
      </w:r>
      <w:r w:rsidR="00F3733F">
        <w:t>ed</w:t>
      </w:r>
      <w:r>
        <w:t xml:space="preserve"> their adherence to the Constitution and documents, </w:t>
      </w:r>
      <w:r w:rsidR="00F3733F">
        <w:t>including</w:t>
      </w:r>
      <w:r w:rsidR="00A66A42">
        <w:t xml:space="preserve"> </w:t>
      </w:r>
      <w:r>
        <w:t>the “Declaration” and “Bill of Rights. We are fighting to</w:t>
      </w:r>
      <w:r w:rsidR="009A01F1">
        <w:t xml:space="preserve"> preserve</w:t>
      </w:r>
      <w:r w:rsidR="00F3733F">
        <w:t xml:space="preserve"> our </w:t>
      </w:r>
      <w:proofErr w:type="spellStart"/>
      <w:r>
        <w:t>Constit</w:t>
      </w:r>
      <w:r w:rsidR="00F9076D">
        <w:t>itution</w:t>
      </w:r>
      <w:proofErr w:type="spellEnd"/>
      <w:r w:rsidR="00F9076D">
        <w:t xml:space="preserve"> and identified their inherent opinion</w:t>
      </w:r>
      <w:r w:rsidR="00A66A42">
        <w:t xml:space="preserve"> that is</w:t>
      </w:r>
      <w:r w:rsidR="00DC733E">
        <w:t xml:space="preserve"> embroidered on their T-Shirts: “Tea Party: Taxed Enough Already!” </w:t>
      </w:r>
      <w:proofErr w:type="gramStart"/>
      <w:r w:rsidR="00DC733E">
        <w:t>(</w:t>
      </w:r>
      <w:r w:rsidR="00DC733E">
        <w:rPr>
          <w:u w:val="single"/>
        </w:rPr>
        <w:t>Ibid</w:t>
      </w:r>
      <w:r w:rsidR="00DC733E">
        <w:t>., p. 50).</w:t>
      </w:r>
      <w:proofErr w:type="gramEnd"/>
      <w:r>
        <w:t xml:space="preserve">                                        </w:t>
      </w:r>
      <w:r w:rsidR="00DC733E">
        <w:t xml:space="preserve">                </w:t>
      </w:r>
    </w:p>
    <w:p w:rsidR="0011708B" w:rsidRDefault="00A66A42" w:rsidP="000A5207">
      <w:r>
        <w:t>Another belief,</w:t>
      </w:r>
      <w:r w:rsidR="005D6506">
        <w:t xml:space="preserve"> in analyzing Tea Partiers’ ideology and relationship with Repub</w:t>
      </w:r>
      <w:r w:rsidR="000D1872">
        <w:t>lican Party conservatism centered</w:t>
      </w:r>
      <w:r w:rsidR="005D6506">
        <w:t xml:space="preserve"> on libertar</w:t>
      </w:r>
      <w:r w:rsidR="0018478B">
        <w:t xml:space="preserve">ianism and </w:t>
      </w:r>
      <w:r>
        <w:t>explained</w:t>
      </w:r>
      <w:r w:rsidR="000D1872">
        <w:t xml:space="preserve"> how the </w:t>
      </w:r>
      <w:r w:rsidR="0018478B">
        <w:t>mid-</w:t>
      </w:r>
      <w:r w:rsidR="000D1872">
        <w:t>term</w:t>
      </w:r>
      <w:r w:rsidR="005D6506">
        <w:t xml:space="preserve"> elections</w:t>
      </w:r>
      <w:r>
        <w:t xml:space="preserve"> expressed increased</w:t>
      </w:r>
      <w:r w:rsidR="000D1872">
        <w:t xml:space="preserve"> conservatism</w:t>
      </w:r>
      <w:r w:rsidR="005D6506">
        <w:t xml:space="preserve">. </w:t>
      </w:r>
      <w:r w:rsidR="00F9076D">
        <w:t>Tea Partiers</w:t>
      </w:r>
      <w:r w:rsidR="00984056">
        <w:t>’ conformity</w:t>
      </w:r>
      <w:r w:rsidR="00F9076D">
        <w:t xml:space="preserve"> adhered</w:t>
      </w:r>
      <w:r w:rsidR="000D1872">
        <w:t xml:space="preserve"> to social conservatism </w:t>
      </w:r>
      <w:r w:rsidR="0089241C">
        <w:t xml:space="preserve">regarding race, age, or pro-life, </w:t>
      </w:r>
      <w:r w:rsidR="009A0EAB">
        <w:t xml:space="preserve">but </w:t>
      </w:r>
      <w:r w:rsidR="0089241C">
        <w:t>many are “. . .secular minded libertarians . .</w:t>
      </w:r>
      <w:r>
        <w:t xml:space="preserve"> . who stress individual choice on cultural matters and wan</w:t>
      </w:r>
      <w:r w:rsidR="0011708B">
        <w:t>t</w:t>
      </w:r>
      <w:r>
        <w:t xml:space="preserve"> t</w:t>
      </w:r>
      <w:r w:rsidR="0011708B">
        <w:t>he T</w:t>
      </w:r>
      <w:r>
        <w:t>ea Party</w:t>
      </w:r>
      <w:r w:rsidR="0011708B">
        <w:t xml:space="preserve"> . . . to give absolute priority to fiscal issues.”(</w:t>
      </w:r>
      <w:proofErr w:type="gramStart"/>
      <w:r w:rsidR="0011708B">
        <w:rPr>
          <w:u w:val="single"/>
        </w:rPr>
        <w:t>Ibid</w:t>
      </w:r>
      <w:r w:rsidR="0011708B">
        <w:t>.,</w:t>
      </w:r>
      <w:proofErr w:type="gramEnd"/>
      <w:r w:rsidR="003F3530">
        <w:t xml:space="preserve"> p.35). </w:t>
      </w:r>
    </w:p>
    <w:p w:rsidR="0018478B" w:rsidRDefault="003F3530" w:rsidP="000A5207">
      <w:r>
        <w:t xml:space="preserve">A </w:t>
      </w:r>
      <w:r w:rsidR="009A0EAB">
        <w:t>direct tie of</w:t>
      </w:r>
      <w:r w:rsidR="00F9076D">
        <w:t xml:space="preserve"> Tea Party conservatives to</w:t>
      </w:r>
      <w:r w:rsidR="0011708B">
        <w:t xml:space="preserve"> Reagan’s legacy is associated </w:t>
      </w:r>
      <w:r w:rsidR="0089241C">
        <w:t>with Senator Rand Paul’s landslide victory over</w:t>
      </w:r>
      <w:r w:rsidR="0018478B">
        <w:t xml:space="preserve"> a traditional Republican in the 2010 Mid-Term elections. In addition to Tea Partiers’ opposition to Obama and Democratic Party candida</w:t>
      </w:r>
      <w:r w:rsidR="00F9076D">
        <w:t>tes, Tea Partiers</w:t>
      </w:r>
      <w:r w:rsidR="0011708B">
        <w:t xml:space="preserve"> opp</w:t>
      </w:r>
      <w:r w:rsidR="00F9076D">
        <w:t>osed Republican elites not adhering</w:t>
      </w:r>
      <w:r w:rsidR="0011708B">
        <w:t xml:space="preserve"> with</w:t>
      </w:r>
      <w:r w:rsidR="00F9076D">
        <w:t xml:space="preserve"> Tea Partier ideology</w:t>
      </w:r>
      <w:r w:rsidR="0018478B">
        <w:t>.</w:t>
      </w:r>
      <w:r w:rsidR="00495D89">
        <w:t xml:space="preserve"> Rand Paul’s 2010 </w:t>
      </w:r>
      <w:r w:rsidR="0011708B">
        <w:t>mid-term Senate victory was</w:t>
      </w:r>
      <w:r w:rsidR="00495D89">
        <w:t xml:space="preserve"> achieved through his success in the Kentucky primaries against an “establishment” R</w:t>
      </w:r>
      <w:r w:rsidR="0011708B">
        <w:t xml:space="preserve">epublican. Tea Partiers remain consistently Republican, </w:t>
      </w:r>
      <w:r w:rsidR="00495D89">
        <w:t xml:space="preserve">but </w:t>
      </w:r>
      <w:r w:rsidR="00F9076D">
        <w:t>have refuted</w:t>
      </w:r>
      <w:r w:rsidR="009354CB">
        <w:t xml:space="preserve"> Republicans, suc</w:t>
      </w:r>
      <w:r w:rsidR="00F9076D">
        <w:t>h as Senator Bob Bennett who</w:t>
      </w:r>
      <w:r w:rsidR="009354CB">
        <w:t xml:space="preserve"> voted for the “Bank Bailout” Bill. (</w:t>
      </w:r>
      <w:proofErr w:type="spellStart"/>
      <w:r w:rsidR="009354CB">
        <w:rPr>
          <w:u w:val="single"/>
        </w:rPr>
        <w:t>Ibid</w:t>
      </w:r>
      <w:r w:rsidR="009354CB">
        <w:t>.</w:t>
      </w:r>
      <w:proofErr w:type="gramStart"/>
      <w:r w:rsidR="009354CB">
        <w:t>,</w:t>
      </w:r>
      <w:r w:rsidR="009A0EAB">
        <w:t>p</w:t>
      </w:r>
      <w:proofErr w:type="spellEnd"/>
      <w:proofErr w:type="gramEnd"/>
      <w:r w:rsidR="009A0EAB">
        <w:t>.</w:t>
      </w:r>
      <w:r w:rsidR="009354CB">
        <w:t xml:space="preserve"> 42). Tea Party Repu</w:t>
      </w:r>
      <w:r w:rsidR="00F9076D">
        <w:t>blicans differ</w:t>
      </w:r>
      <w:r w:rsidR="009354CB">
        <w:t xml:space="preserve"> with establi</w:t>
      </w:r>
      <w:r w:rsidR="0011708B">
        <w:t>shment Republican who compromise with Democrats.</w:t>
      </w:r>
      <w:r w:rsidR="009A0EAB">
        <w:t xml:space="preserve"> (Patrick </w:t>
      </w:r>
      <w:proofErr w:type="spellStart"/>
      <w:r w:rsidR="009A0EAB">
        <w:t>Fisher</w:t>
      </w:r>
      <w:proofErr w:type="gramStart"/>
      <w:r w:rsidR="009A0EAB">
        <w:t>,</w:t>
      </w:r>
      <w:r w:rsidR="009354CB">
        <w:t>“</w:t>
      </w:r>
      <w:proofErr w:type="gramEnd"/>
      <w:r w:rsidR="009354CB">
        <w:t>The</w:t>
      </w:r>
      <w:proofErr w:type="spellEnd"/>
      <w:r w:rsidR="009354CB">
        <w:t xml:space="preserve"> Tea Party Gap within the Republican Party,” 4). </w:t>
      </w:r>
    </w:p>
    <w:p w:rsidR="006D54D2" w:rsidRDefault="0018478B" w:rsidP="000A5207">
      <w:r>
        <w:t>Rand Paul’s ass</w:t>
      </w:r>
      <w:r w:rsidR="0011708B">
        <w:t>ociation with Reagan’s political beliefs was</w:t>
      </w:r>
      <w:r>
        <w:t xml:space="preserve"> described </w:t>
      </w:r>
      <w:r w:rsidR="009354CB">
        <w:rPr>
          <w:u w:val="single"/>
        </w:rPr>
        <w:t>In the Tea</w:t>
      </w:r>
      <w:r w:rsidR="009A0EAB">
        <w:rPr>
          <w:u w:val="single"/>
        </w:rPr>
        <w:t xml:space="preserve"> Party Goes to Washington</w:t>
      </w:r>
      <w:r w:rsidR="0011708B">
        <w:t xml:space="preserve">, </w:t>
      </w:r>
      <w:r w:rsidR="005B5FBD">
        <w:t>and emphasized together with</w:t>
      </w:r>
      <w:r>
        <w:t xml:space="preserve"> his father</w:t>
      </w:r>
      <w:r w:rsidR="005B5FBD">
        <w:t xml:space="preserve"> supported</w:t>
      </w:r>
      <w:r w:rsidR="006D54D2">
        <w:t xml:space="preserve"> Reagan’s agenda.</w:t>
      </w:r>
      <w:r>
        <w:t xml:space="preserve"> Senator</w:t>
      </w:r>
      <w:r w:rsidR="00BF4411">
        <w:t xml:space="preserve"> Rand</w:t>
      </w:r>
      <w:r w:rsidR="006D54D2">
        <w:t xml:space="preserve"> Paul remembered</w:t>
      </w:r>
      <w:r>
        <w:t xml:space="preserve"> how</w:t>
      </w:r>
      <w:r w:rsidR="003F3530">
        <w:t xml:space="preserve"> he and his father, Ron Paul</w:t>
      </w:r>
      <w:r w:rsidR="006D54D2">
        <w:t>, helped</w:t>
      </w:r>
      <w:r>
        <w:t xml:space="preserve"> Reagan’s 1976 Presidential candidacy against Vice President Nelson Rockefeller. </w:t>
      </w:r>
      <w:r w:rsidR="009A0EAB">
        <w:t>Later,</w:t>
      </w:r>
      <w:r w:rsidR="006D54D2">
        <w:t xml:space="preserve"> as an example of how Ron Paul </w:t>
      </w:r>
    </w:p>
    <w:p w:rsidR="00BF3D5F" w:rsidRDefault="005B5FBD" w:rsidP="000A5207">
      <w:proofErr w:type="gramStart"/>
      <w:r>
        <w:t>modified</w:t>
      </w:r>
      <w:proofErr w:type="gramEnd"/>
      <w:r w:rsidR="006D54D2">
        <w:t xml:space="preserve"> libertarian view against deficit spending</w:t>
      </w:r>
      <w:r>
        <w:t xml:space="preserve"> when</w:t>
      </w:r>
      <w:r w:rsidR="006D54D2">
        <w:t xml:space="preserve"> he supported President</w:t>
      </w:r>
      <w:r w:rsidR="009A0EAB">
        <w:t xml:space="preserve"> Reagan</w:t>
      </w:r>
      <w:r w:rsidR="006D54D2">
        <w:t>’s</w:t>
      </w:r>
      <w:r w:rsidR="0018478B">
        <w:t xml:space="preserve"> defense </w:t>
      </w:r>
      <w:r>
        <w:t>budget which resulted in</w:t>
      </w:r>
      <w:r w:rsidR="00616CC3">
        <w:t xml:space="preserve"> </w:t>
      </w:r>
      <w:r w:rsidR="004A7FDF">
        <w:t>deficit spending. Ron Paul balanced his libertarian beliefs “. . . against the need to protect</w:t>
      </w:r>
      <w:r w:rsidR="00FE5EB5">
        <w:t xml:space="preserve"> his country and interests.” (Paul, </w:t>
      </w:r>
      <w:r w:rsidR="00FE5EB5">
        <w:rPr>
          <w:u w:val="single"/>
        </w:rPr>
        <w:t xml:space="preserve">Tea Party Goes to </w:t>
      </w:r>
      <w:proofErr w:type="gramStart"/>
      <w:r w:rsidR="00FE5EB5">
        <w:rPr>
          <w:u w:val="single"/>
        </w:rPr>
        <w:t>Washington</w:t>
      </w:r>
      <w:r w:rsidR="00FE5EB5">
        <w:t>.,</w:t>
      </w:r>
      <w:proofErr w:type="gramEnd"/>
      <w:r w:rsidR="00FE5EB5">
        <w:t xml:space="preserve"> 3</w:t>
      </w:r>
      <w:r w:rsidR="00697140">
        <w:t>)</w:t>
      </w:r>
      <w:r w:rsidR="00BF3D5F">
        <w:t>.</w:t>
      </w:r>
    </w:p>
    <w:p w:rsidR="00BF3D5F" w:rsidRDefault="00BF3D5F" w:rsidP="000A5207"/>
    <w:p w:rsidR="00BF3D5F" w:rsidRDefault="00BF3D5F" w:rsidP="000A5207"/>
    <w:p w:rsidR="00BF3D5F" w:rsidRDefault="00BF3D5F" w:rsidP="000A5207">
      <w:r>
        <w:lastRenderedPageBreak/>
        <w:t xml:space="preserve">                                                                      -11-</w:t>
      </w:r>
    </w:p>
    <w:p w:rsidR="009A0EAB" w:rsidRDefault="00BF4411" w:rsidP="000A5207">
      <w:r>
        <w:t>During the 2010 election, Rand Paul</w:t>
      </w:r>
      <w:r w:rsidR="0001260C">
        <w:t xml:space="preserve"> explained why he and</w:t>
      </w:r>
      <w:r w:rsidR="00697140">
        <w:t xml:space="preserve"> other Tea Partiers were</w:t>
      </w:r>
      <w:r w:rsidR="0001260C">
        <w:t xml:space="preserve"> concerned </w:t>
      </w:r>
      <w:proofErr w:type="gramStart"/>
      <w:r w:rsidR="0001260C">
        <w:t>about</w:t>
      </w:r>
      <w:proofErr w:type="gramEnd"/>
      <w:r w:rsidR="0001260C">
        <w:t xml:space="preserve"> the national debt, clearly a focus in describing the differences among Tea Pa</w:t>
      </w:r>
      <w:r w:rsidR="005B5FBD">
        <w:t>rty activists in</w:t>
      </w:r>
      <w:r w:rsidR="000A1D96">
        <w:t xml:space="preserve"> allegiance with Reagan’s legislative priorities</w:t>
      </w:r>
      <w:r w:rsidR="0001260C">
        <w:t>.</w:t>
      </w:r>
    </w:p>
    <w:p w:rsidR="00315316" w:rsidRDefault="00B64F06" w:rsidP="000A5207">
      <w:r>
        <w:t xml:space="preserve">Rand Paul’s Tea </w:t>
      </w:r>
      <w:proofErr w:type="gramStart"/>
      <w:r>
        <w:t>Partiers,</w:t>
      </w:r>
      <w:proofErr w:type="gramEnd"/>
      <w:r>
        <w:t xml:space="preserve"> </w:t>
      </w:r>
      <w:r w:rsidR="000A1D96">
        <w:t>influenced</w:t>
      </w:r>
      <w:r w:rsidR="005B5FBD">
        <w:t xml:space="preserve"> both</w:t>
      </w:r>
      <w:r w:rsidR="000A1D96">
        <w:t xml:space="preserve"> Republican</w:t>
      </w:r>
      <w:r w:rsidR="009A0EAB">
        <w:t xml:space="preserve"> conservative politics</w:t>
      </w:r>
      <w:r w:rsidR="000A1D96">
        <w:t xml:space="preserve"> and libertarian ideology</w:t>
      </w:r>
      <w:r w:rsidR="00AB5B02">
        <w:t>.</w:t>
      </w:r>
      <w:r w:rsidR="003F3530">
        <w:t xml:space="preserve"> Paul’s</w:t>
      </w:r>
      <w:r w:rsidR="000A1D96">
        <w:t xml:space="preserve"> ideology always</w:t>
      </w:r>
      <w:r w:rsidR="00F034B8">
        <w:t xml:space="preserve"> correlate</w:t>
      </w:r>
      <w:r w:rsidR="00D85439">
        <w:t>d</w:t>
      </w:r>
      <w:r w:rsidR="00F034B8">
        <w:t xml:space="preserve"> </w:t>
      </w:r>
      <w:r w:rsidR="009A0EAB">
        <w:t>with Tea</w:t>
      </w:r>
      <w:r w:rsidR="00F034B8">
        <w:t xml:space="preserve"> Parti</w:t>
      </w:r>
      <w:r w:rsidR="00AB5B02">
        <w:t>er</w:t>
      </w:r>
      <w:r w:rsidR="00F034B8">
        <w:t xml:space="preserve"> libert</w:t>
      </w:r>
      <w:r w:rsidR="00D85439">
        <w:t>arianism,</w:t>
      </w:r>
      <w:r w:rsidR="000A1D96">
        <w:t xml:space="preserve"> together with</w:t>
      </w:r>
      <w:r w:rsidR="00F034B8">
        <w:t xml:space="preserve"> Reagan’s antipathy for big government.</w:t>
      </w:r>
      <w:r w:rsidR="00D1172F">
        <w:t xml:space="preserve"> Patrick Fish</w:t>
      </w:r>
      <w:r w:rsidR="000A1D96">
        <w:t>er in des</w:t>
      </w:r>
      <w:r w:rsidR="00F655A8">
        <w:t>cribing the similarities</w:t>
      </w:r>
      <w:r w:rsidR="00D1172F">
        <w:t>,</w:t>
      </w:r>
      <w:r w:rsidR="00F655A8">
        <w:t xml:space="preserve"> between </w:t>
      </w:r>
      <w:r w:rsidR="005B5FBD">
        <w:t>Tea Par</w:t>
      </w:r>
      <w:r w:rsidR="00BF3D5F">
        <w:t>ty, Republican Party agreed</w:t>
      </w:r>
      <w:r w:rsidR="00F655A8">
        <w:t xml:space="preserve"> all characterized as</w:t>
      </w:r>
      <w:r w:rsidR="00315316">
        <w:t xml:space="preserve"> “. . . a conservative movement within the Republican Party.” </w:t>
      </w:r>
      <w:proofErr w:type="gramStart"/>
      <w:r w:rsidR="00315316">
        <w:t>(Fisher, “The Tea Party Gap within the Republican Party,” 21).</w:t>
      </w:r>
      <w:proofErr w:type="gramEnd"/>
      <w:r w:rsidR="00315316">
        <w:t xml:space="preserve"> </w:t>
      </w:r>
      <w:r w:rsidR="00463FB6">
        <w:t>Republican elit</w:t>
      </w:r>
      <w:r w:rsidR="00026A56">
        <w:t>es</w:t>
      </w:r>
      <w:r>
        <w:t xml:space="preserve"> in both the Senate and house coalesced</w:t>
      </w:r>
      <w:r w:rsidR="00F655A8">
        <w:t xml:space="preserve"> to form</w:t>
      </w:r>
      <w:r w:rsidR="00463FB6">
        <w:t xml:space="preserve"> a </w:t>
      </w:r>
      <w:r w:rsidR="00315316">
        <w:t xml:space="preserve">conservative </w:t>
      </w:r>
      <w:r w:rsidR="00026A56">
        <w:t>coalition opposed</w:t>
      </w:r>
      <w:r w:rsidR="00F655A8">
        <w:t xml:space="preserve"> to </w:t>
      </w:r>
      <w:r w:rsidR="00315316">
        <w:t xml:space="preserve">all </w:t>
      </w:r>
      <w:r w:rsidR="003614D5">
        <w:t xml:space="preserve">perceived socialist </w:t>
      </w:r>
      <w:r w:rsidR="00F655A8">
        <w:t xml:space="preserve">or </w:t>
      </w:r>
      <w:r w:rsidR="003614D5">
        <w:t xml:space="preserve">progressive </w:t>
      </w:r>
      <w:r w:rsidR="00F655A8">
        <w:t>legislation, such as ref</w:t>
      </w:r>
      <w:r w:rsidR="00F07E1E">
        <w:t>orm of</w:t>
      </w:r>
      <w:r w:rsidR="00026A56">
        <w:t xml:space="preserve"> health care President Obama that</w:t>
      </w:r>
      <w:r w:rsidR="00F07E1E">
        <w:t xml:space="preserve"> the Democratic controlled Congress passed AFC.</w:t>
      </w:r>
    </w:p>
    <w:p w:rsidR="00ED2BF1" w:rsidRDefault="005029CD" w:rsidP="000A5207">
      <w:r>
        <w:t xml:space="preserve">In the face </w:t>
      </w:r>
      <w:r w:rsidR="00026A56">
        <w:t>of Republican Party opposition,</w:t>
      </w:r>
      <w:r w:rsidR="00F655A8">
        <w:t xml:space="preserve"> </w:t>
      </w:r>
      <w:r>
        <w:t xml:space="preserve">strengthened by the Tea Party, President Obama pursued his signature, Affordable Health Care policy. </w:t>
      </w:r>
      <w:r w:rsidR="0097551C">
        <w:t>No Republican</w:t>
      </w:r>
      <w:r w:rsidR="00F07E1E">
        <w:t xml:space="preserve"> membe</w:t>
      </w:r>
      <w:r w:rsidR="00B64F06">
        <w:t xml:space="preserve">r </w:t>
      </w:r>
      <w:r w:rsidR="00BF3D5F">
        <w:t>of the House or Senate voted fo</w:t>
      </w:r>
      <w:r w:rsidR="00B64F06">
        <w:t>r</w:t>
      </w:r>
      <w:r w:rsidR="0097551C">
        <w:t xml:space="preserve"> AFC. </w:t>
      </w:r>
      <w:r w:rsidR="00FE42EF">
        <w:t>Still, the</w:t>
      </w:r>
      <w:r>
        <w:t xml:space="preserve"> 111</w:t>
      </w:r>
      <w:r w:rsidRPr="005029CD">
        <w:rPr>
          <w:vertAlign w:val="superscript"/>
        </w:rPr>
        <w:t>th</w:t>
      </w:r>
      <w:r>
        <w:t xml:space="preserve"> </w:t>
      </w:r>
      <w:r w:rsidR="00F07E1E">
        <w:t xml:space="preserve">Democratic controlled </w:t>
      </w:r>
      <w:r w:rsidR="00A96FAF">
        <w:t>Congress</w:t>
      </w:r>
      <w:r w:rsidR="00F07E1E">
        <w:t xml:space="preserve"> enacted AFC through </w:t>
      </w:r>
      <w:r w:rsidR="00A96FAF">
        <w:t xml:space="preserve">reconciliation. </w:t>
      </w:r>
      <w:r>
        <w:t xml:space="preserve"> </w:t>
      </w:r>
    </w:p>
    <w:p w:rsidR="00BF3D5F" w:rsidRDefault="00A96FAF" w:rsidP="00346CC7">
      <w:r>
        <w:t>T</w:t>
      </w:r>
      <w:r w:rsidR="005029CD">
        <w:t xml:space="preserve">he 2010 mid-term election resulted in </w:t>
      </w:r>
      <w:r w:rsidR="00B44EB9">
        <w:t>a 63-seat-loss of Democratic House Representatives. Political Scient</w:t>
      </w:r>
      <w:r>
        <w:t>is</w:t>
      </w:r>
      <w:r w:rsidR="007F2A93">
        <w:t xml:space="preserve">ts David W. Brady, </w:t>
      </w:r>
      <w:r w:rsidR="007F2A93">
        <w:rPr>
          <w:u w:val="single"/>
        </w:rPr>
        <w:t>et</w:t>
      </w:r>
      <w:r w:rsidR="007F2A93">
        <w:t xml:space="preserve"> </w:t>
      </w:r>
      <w:r w:rsidR="007F2A93">
        <w:rPr>
          <w:u w:val="single"/>
        </w:rPr>
        <w:t>al</w:t>
      </w:r>
      <w:r w:rsidR="007F2A93">
        <w:t xml:space="preserve">., </w:t>
      </w:r>
      <w:r w:rsidR="005E1654">
        <w:t>questioned</w:t>
      </w:r>
      <w:r w:rsidR="001B13DF">
        <w:t xml:space="preserve"> reason</w:t>
      </w:r>
      <w:r w:rsidR="005E1654">
        <w:t>s</w:t>
      </w:r>
      <w:r w:rsidR="001B13DF">
        <w:t xml:space="preserve"> for </w:t>
      </w:r>
      <w:r w:rsidR="003614D5">
        <w:t>Democratic</w:t>
      </w:r>
      <w:r w:rsidR="00ED2BF1">
        <w:t xml:space="preserve"> lo</w:t>
      </w:r>
      <w:r w:rsidR="005E1654">
        <w:t>sses</w:t>
      </w:r>
      <w:r w:rsidR="00B44EB9">
        <w:t xml:space="preserve"> other than Tea Party conservative opposition.</w:t>
      </w:r>
      <w:r w:rsidR="001B13DF">
        <w:t xml:space="preserve"> </w:t>
      </w:r>
      <w:r w:rsidR="007F2A93">
        <w:t xml:space="preserve">(Brady, </w:t>
      </w:r>
      <w:r w:rsidR="007F2A93">
        <w:rPr>
          <w:u w:val="single"/>
        </w:rPr>
        <w:t>et</w:t>
      </w:r>
      <w:r w:rsidR="007F2A93">
        <w:t xml:space="preserve"> </w:t>
      </w:r>
      <w:r w:rsidR="007F2A93">
        <w:rPr>
          <w:u w:val="single"/>
        </w:rPr>
        <w:t>al</w:t>
      </w:r>
      <w:r w:rsidR="007F2A93">
        <w:t>., “Why did Political Science For</w:t>
      </w:r>
      <w:r w:rsidR="00651AC5">
        <w:t>e</w:t>
      </w:r>
      <w:r w:rsidR="007F2A93">
        <w:t>casts Go Awry</w:t>
      </w:r>
      <w:r w:rsidR="007A2296">
        <w:t>?” 1).</w:t>
      </w:r>
      <w:r w:rsidR="00392791">
        <w:t xml:space="preserve"> </w:t>
      </w:r>
    </w:p>
    <w:p w:rsidR="006439B6" w:rsidRDefault="00BF3D5F" w:rsidP="00346CC7">
      <w:r>
        <w:t xml:space="preserve"> T</w:t>
      </w:r>
      <w:r w:rsidR="00017DA7">
        <w:t>he</w:t>
      </w:r>
      <w:r w:rsidR="00886DC1">
        <w:t xml:space="preserve"> conservative H</w:t>
      </w:r>
      <w:r w:rsidR="00FE42EF">
        <w:t>ou</w:t>
      </w:r>
      <w:r w:rsidR="005E1654">
        <w:t>se of Representatives, galvanized</w:t>
      </w:r>
      <w:r w:rsidR="00FE42EF">
        <w:t xml:space="preserve"> </w:t>
      </w:r>
      <w:r w:rsidR="0097551C">
        <w:t>by the Tea Pa</w:t>
      </w:r>
      <w:r>
        <w:t>rty</w:t>
      </w:r>
      <w:r w:rsidR="00017DA7">
        <w:t xml:space="preserve"> countered</w:t>
      </w:r>
      <w:r w:rsidR="007A2296">
        <w:t xml:space="preserve"> AFC and any other policies</w:t>
      </w:r>
      <w:r w:rsidR="00886DC1">
        <w:t xml:space="preserve"> prop</w:t>
      </w:r>
      <w:r w:rsidR="007A2296">
        <w:t>osed by President Obama</w:t>
      </w:r>
      <w:r w:rsidR="00886DC1">
        <w:t xml:space="preserve">. Is this opposition a continuing support for Reagan’s legacy? </w:t>
      </w:r>
      <w:r w:rsidR="00AB5B02">
        <w:t xml:space="preserve">Yes, </w:t>
      </w:r>
      <w:r w:rsidR="00DC5619">
        <w:t xml:space="preserve">Tea Partier conservatism </w:t>
      </w:r>
      <w:r w:rsidR="007A2296">
        <w:t>has followed Reagan’s ideology</w:t>
      </w:r>
      <w:r w:rsidR="00DC5619">
        <w:t>.</w:t>
      </w:r>
      <w:r w:rsidR="00886DC1">
        <w:t xml:space="preserve"> </w:t>
      </w:r>
      <w:r w:rsidR="007A2296">
        <w:t xml:space="preserve">In addition, Leigh Bradbury and Gary </w:t>
      </w:r>
      <w:proofErr w:type="gramStart"/>
      <w:r w:rsidR="007A2296">
        <w:t>Jacobson,</w:t>
      </w:r>
      <w:proofErr w:type="gramEnd"/>
      <w:r w:rsidR="00651AC5">
        <w:t xml:space="preserve"> provided stronge</w:t>
      </w:r>
      <w:r w:rsidR="00017DA7">
        <w:t>r evidence that Tea Partiers</w:t>
      </w:r>
      <w:r w:rsidR="00651AC5">
        <w:t xml:space="preserve"> also affected </w:t>
      </w:r>
      <w:r w:rsidR="007A2296">
        <w:t>the 2012 Presidential election</w:t>
      </w:r>
      <w:r w:rsidR="00651AC5">
        <w:t xml:space="preserve"> wrote that </w:t>
      </w:r>
      <w:r w:rsidR="00965BB9">
        <w:t>“. . . goals and sentiments that motivated Tea Partiers . . . were the driving force between the broad Republican victory</w:t>
      </w:r>
      <w:r w:rsidR="00596FA5">
        <w:t xml:space="preserve"> </w:t>
      </w:r>
      <w:r w:rsidR="00965BB9">
        <w:t>helped all Republicans regardless of their degree of association with the movement.” (Bradbury and Jacobson, “Do</w:t>
      </w:r>
      <w:r w:rsidR="00596FA5">
        <w:t>es the Tea Party Still Matter?</w:t>
      </w:r>
      <w:proofErr w:type="gramStart"/>
      <w:r w:rsidR="00596FA5">
        <w:t>”,</w:t>
      </w:r>
      <w:proofErr w:type="gramEnd"/>
      <w:r w:rsidR="00965BB9">
        <w:t xml:space="preserve"> 32).</w:t>
      </w:r>
    </w:p>
    <w:p w:rsidR="00651AC5" w:rsidRDefault="00651AC5" w:rsidP="00B45C67">
      <w:pPr>
        <w:rPr>
          <w:b/>
        </w:rPr>
      </w:pPr>
    </w:p>
    <w:p w:rsidR="00596FA5" w:rsidRPr="00596FA5" w:rsidRDefault="00596FA5" w:rsidP="00B45C67">
      <w:r>
        <w:rPr>
          <w:b/>
        </w:rPr>
        <w:lastRenderedPageBreak/>
        <w:t xml:space="preserve">                                                             -</w:t>
      </w:r>
      <w:r>
        <w:t>-12-</w:t>
      </w:r>
    </w:p>
    <w:p w:rsidR="00F53168" w:rsidRPr="00F53168" w:rsidRDefault="00F53168" w:rsidP="00B45C67">
      <w:pPr>
        <w:rPr>
          <w:b/>
        </w:rPr>
      </w:pPr>
      <w:r>
        <w:rPr>
          <w:b/>
        </w:rPr>
        <w:t>CONCLUSIONS</w:t>
      </w:r>
    </w:p>
    <w:p w:rsidR="008645E3" w:rsidRPr="003A1E6D" w:rsidRDefault="008803E0" w:rsidP="00B45C67">
      <w:r>
        <w:t>The purpose of</w:t>
      </w:r>
      <w:r w:rsidR="00017DA7">
        <w:t xml:space="preserve"> this pape</w:t>
      </w:r>
      <w:r w:rsidR="00F7530D">
        <w:t>r proposed questions</w:t>
      </w:r>
      <w:r w:rsidR="00651AC5">
        <w:t xml:space="preserve"> </w:t>
      </w:r>
      <w:r w:rsidR="00F7530D">
        <w:t>for rating</w:t>
      </w:r>
      <w:r w:rsidR="003A1E6D">
        <w:t xml:space="preserve"> or apprising</w:t>
      </w:r>
      <w:r w:rsidR="00F7530D">
        <w:t xml:space="preserve"> a President, one of which is the subject for this paper. </w:t>
      </w:r>
      <w:r w:rsidR="003A1E6D">
        <w:t xml:space="preserve">Does a President leave a legacy or “. . . clues in the conduct of the next </w:t>
      </w:r>
      <w:proofErr w:type="gramStart"/>
      <w:r w:rsidR="003A1E6D">
        <w:t>Administration.</w:t>
      </w:r>
      <w:proofErr w:type="gramEnd"/>
      <w:r w:rsidR="003A1E6D">
        <w:t>” (</w:t>
      </w:r>
      <w:proofErr w:type="spellStart"/>
      <w:r w:rsidR="003A1E6D">
        <w:t>Neustadt</w:t>
      </w:r>
      <w:proofErr w:type="spellEnd"/>
      <w:r w:rsidR="003A1E6D">
        <w:t xml:space="preserve">, </w:t>
      </w:r>
      <w:r w:rsidR="003A1E6D">
        <w:rPr>
          <w:u w:val="single"/>
        </w:rPr>
        <w:t>Presidential Power</w:t>
      </w:r>
      <w:r w:rsidR="003A1E6D">
        <w:t>, 168</w:t>
      </w:r>
      <w:r w:rsidR="006C259C">
        <w:t>)</w:t>
      </w:r>
      <w:r w:rsidR="003A1E6D">
        <w:t>.</w:t>
      </w:r>
    </w:p>
    <w:p w:rsidR="00F17B80" w:rsidRDefault="00B45C67" w:rsidP="00B45C67">
      <w:pPr>
        <w:spacing w:line="240" w:lineRule="auto"/>
      </w:pPr>
      <w:r>
        <w:t xml:space="preserve">   </w:t>
      </w:r>
    </w:p>
    <w:p w:rsidR="00B45C67" w:rsidRDefault="00B45C67" w:rsidP="00B45C67">
      <w:pPr>
        <w:spacing w:line="240" w:lineRule="auto"/>
      </w:pPr>
      <w:r>
        <w:t xml:space="preserve">“. . . </w:t>
      </w:r>
      <w:proofErr w:type="gramStart"/>
      <w:r>
        <w:t>what</w:t>
      </w:r>
      <w:proofErr w:type="gramEnd"/>
      <w:r>
        <w:t xml:space="preserve"> was his legacy? What imprint did he leave on the office, its character</w:t>
      </w:r>
      <w:r w:rsidR="0009278E">
        <w:t xml:space="preserve">, and </w:t>
      </w:r>
      <w:proofErr w:type="gramStart"/>
      <w:r w:rsidR="0009278E">
        <w:t>public</w:t>
      </w:r>
      <w:proofErr w:type="gramEnd"/>
    </w:p>
    <w:p w:rsidR="0009278E" w:rsidRDefault="0009278E" w:rsidP="00B45C67">
      <w:pPr>
        <w:spacing w:line="240" w:lineRule="auto"/>
      </w:pPr>
      <w:r>
        <w:t xml:space="preserve">   </w:t>
      </w:r>
      <w:proofErr w:type="gramStart"/>
      <w:r>
        <w:t>standing</w:t>
      </w:r>
      <w:proofErr w:type="gramEnd"/>
      <w:r>
        <w:t>; where did he leave his party and the other party nationally; what remained</w:t>
      </w:r>
    </w:p>
    <w:p w:rsidR="0009278E" w:rsidRDefault="0009278E" w:rsidP="00B45C67">
      <w:pPr>
        <w:spacing w:line="240" w:lineRule="auto"/>
      </w:pPr>
      <w:r>
        <w:t xml:space="preserve">   </w:t>
      </w:r>
      <w:proofErr w:type="gramStart"/>
      <w:r>
        <w:t>by</w:t>
      </w:r>
      <w:proofErr w:type="gramEnd"/>
      <w:r>
        <w:t xml:space="preserve"> way of public policies adopted or in controversy; what remained as issues in American </w:t>
      </w:r>
    </w:p>
    <w:p w:rsidR="0009278E" w:rsidRDefault="0009278E" w:rsidP="00B45C67">
      <w:pPr>
        <w:spacing w:line="240" w:lineRule="auto"/>
      </w:pPr>
      <w:r>
        <w:t xml:space="preserve">   </w:t>
      </w:r>
      <w:proofErr w:type="gramStart"/>
      <w:r>
        <w:t>society</w:t>
      </w:r>
      <w:proofErr w:type="gramEnd"/>
      <w:r>
        <w:t xml:space="preserve">, insofar as own stance may have affected them. . . .” </w:t>
      </w:r>
      <w:proofErr w:type="gramStart"/>
      <w:r>
        <w:t>(</w:t>
      </w:r>
      <w:r w:rsidR="003A1E6D">
        <w:rPr>
          <w:u w:val="single"/>
        </w:rPr>
        <w:t>Ibid</w:t>
      </w:r>
      <w:r w:rsidR="003A1E6D">
        <w:t>., p. 167</w:t>
      </w:r>
      <w:r>
        <w:t>).</w:t>
      </w:r>
      <w:proofErr w:type="gramEnd"/>
    </w:p>
    <w:p w:rsidR="006C259C" w:rsidRDefault="0009278E" w:rsidP="0009278E">
      <w:r>
        <w:t xml:space="preserve"> </w:t>
      </w:r>
    </w:p>
    <w:p w:rsidR="0009278E" w:rsidRPr="0009278E" w:rsidRDefault="0009278E" w:rsidP="0009278E">
      <w:proofErr w:type="spellStart"/>
      <w:r>
        <w:t>Neustadt</w:t>
      </w:r>
      <w:proofErr w:type="spellEnd"/>
      <w:r w:rsidR="00F17B80">
        <w:t xml:space="preserve"> explained</w:t>
      </w:r>
      <w:r w:rsidR="00C90159">
        <w:t xml:space="preserve"> </w:t>
      </w:r>
      <w:r w:rsidR="008F399A">
        <w:t>apprise</w:t>
      </w:r>
      <w:r w:rsidR="00017DA7">
        <w:t>d</w:t>
      </w:r>
      <w:r w:rsidR="00C90159">
        <w:t xml:space="preserve"> Presidents FDR, Truman, Eisenhower, K</w:t>
      </w:r>
      <w:r w:rsidR="001F1DF5">
        <w:t>ennedy and LBJ, none of</w:t>
      </w:r>
      <w:r w:rsidR="00F52B74">
        <w:t xml:space="preserve"> </w:t>
      </w:r>
      <w:r w:rsidR="00F7530D">
        <w:t>whom</w:t>
      </w:r>
      <w:r w:rsidR="00017DA7">
        <w:t xml:space="preserve"> could be c</w:t>
      </w:r>
      <w:r w:rsidR="006C259C">
        <w:t xml:space="preserve">onfirmed as transformative. He in his revised book on </w:t>
      </w:r>
      <w:r w:rsidR="006C259C">
        <w:rPr>
          <w:u w:val="single"/>
        </w:rPr>
        <w:t xml:space="preserve">Presidential </w:t>
      </w:r>
      <w:proofErr w:type="gramStart"/>
      <w:r w:rsidR="006C259C">
        <w:rPr>
          <w:u w:val="single"/>
        </w:rPr>
        <w:t>Power,</w:t>
      </w:r>
      <w:proofErr w:type="gramEnd"/>
      <w:r w:rsidR="00C90159">
        <w:t xml:space="preserve"> expanded his appraisal analysis </w:t>
      </w:r>
      <w:r w:rsidR="006C259C">
        <w:t xml:space="preserve">in detail </w:t>
      </w:r>
      <w:r w:rsidR="00C90159">
        <w:t>to include P</w:t>
      </w:r>
      <w:r w:rsidR="00F52B74">
        <w:t>resident Reagan</w:t>
      </w:r>
      <w:r w:rsidR="006C259C">
        <w:t xml:space="preserve"> </w:t>
      </w:r>
      <w:r w:rsidR="00B64F06">
        <w:t xml:space="preserve">as </w:t>
      </w:r>
      <w:r w:rsidR="006C259C">
        <w:t>compared with FDR.</w:t>
      </w:r>
      <w:r w:rsidR="00FC74FF">
        <w:t xml:space="preserve"> </w:t>
      </w:r>
    </w:p>
    <w:p w:rsidR="00C219F5" w:rsidRDefault="00FC74FF" w:rsidP="009B66C5">
      <w:proofErr w:type="spellStart"/>
      <w:r>
        <w:t>Neustad</w:t>
      </w:r>
      <w:r w:rsidR="001F1DF5">
        <w:t>t’s</w:t>
      </w:r>
      <w:proofErr w:type="spellEnd"/>
      <w:r w:rsidR="001F1DF5">
        <w:t xml:space="preserve"> appraised Reagan</w:t>
      </w:r>
      <w:r w:rsidR="008F399A">
        <w:t xml:space="preserve"> negative</w:t>
      </w:r>
      <w:r w:rsidR="001F1DF5">
        <w:t xml:space="preserve">ly </w:t>
      </w:r>
      <w:r w:rsidR="00F52B74">
        <w:t>i</w:t>
      </w:r>
      <w:r w:rsidR="008F399A">
        <w:t>n regard to</w:t>
      </w:r>
      <w:r>
        <w:t xml:space="preserve"> the aftermath of the “Iran Contra” affair</w:t>
      </w:r>
      <w:r w:rsidR="008F399A">
        <w:t>,</w:t>
      </w:r>
      <w:r>
        <w:t xml:space="preserve"> </w:t>
      </w:r>
      <w:r w:rsidR="001F1DF5">
        <w:t xml:space="preserve">that </w:t>
      </w:r>
      <w:proofErr w:type="spellStart"/>
      <w:r w:rsidR="001F1DF5">
        <w:t>Neustadt</w:t>
      </w:r>
      <w:proofErr w:type="spellEnd"/>
      <w:r w:rsidR="001F1DF5">
        <w:t xml:space="preserve"> believed</w:t>
      </w:r>
      <w:r w:rsidR="008F399A">
        <w:t xml:space="preserve"> </w:t>
      </w:r>
      <w:r w:rsidR="00053AC5">
        <w:t>should</w:t>
      </w:r>
      <w:r>
        <w:t xml:space="preserve"> have resul</w:t>
      </w:r>
      <w:r w:rsidR="008F399A">
        <w:t>ted in</w:t>
      </w:r>
      <w:r w:rsidR="00053AC5">
        <w:t xml:space="preserve"> Reagan’s</w:t>
      </w:r>
      <w:r w:rsidR="001F1DF5">
        <w:t xml:space="preserve"> impeachment. </w:t>
      </w:r>
      <w:proofErr w:type="spellStart"/>
      <w:r w:rsidR="001F1DF5">
        <w:t>Neustadt</w:t>
      </w:r>
      <w:proofErr w:type="spellEnd"/>
      <w:r w:rsidR="00BE5663">
        <w:t xml:space="preserve"> favorably</w:t>
      </w:r>
      <w:r w:rsidR="001F1DF5">
        <w:t xml:space="preserve"> balanced</w:t>
      </w:r>
      <w:r w:rsidR="00BE5663">
        <w:t xml:space="preserve"> Reagan’s</w:t>
      </w:r>
      <w:r>
        <w:t xml:space="preserve"> “Iran </w:t>
      </w:r>
      <w:proofErr w:type="spellStart"/>
      <w:r>
        <w:t>Contra”</w:t>
      </w:r>
      <w:r w:rsidR="00BE5663">
        <w:t>affair</w:t>
      </w:r>
      <w:proofErr w:type="spellEnd"/>
      <w:r w:rsidR="00BE5663">
        <w:t xml:space="preserve"> with his high approval ratings that equaled FDR’s. High approval of a President’s policies</w:t>
      </w:r>
      <w:r w:rsidR="008F399A">
        <w:t xml:space="preserve"> </w:t>
      </w:r>
      <w:r w:rsidR="00F52B74">
        <w:t>demonstrated “</w:t>
      </w:r>
      <w:r w:rsidR="00C219F5">
        <w:t>. . . the country’s consciousness of what its</w:t>
      </w:r>
      <w:r w:rsidR="008F399A">
        <w:t xml:space="preserve"> </w:t>
      </w:r>
      <w:r w:rsidR="00C219F5">
        <w:t>government should be and do.”</w:t>
      </w:r>
      <w:r w:rsidR="00053AC5">
        <w:t>(</w:t>
      </w:r>
      <w:proofErr w:type="gramStart"/>
      <w:r w:rsidR="00053AC5">
        <w:rPr>
          <w:u w:val="single"/>
        </w:rPr>
        <w:t>Ibid</w:t>
      </w:r>
      <w:r w:rsidR="00BE5663">
        <w:t>.,</w:t>
      </w:r>
      <w:proofErr w:type="gramEnd"/>
      <w:r w:rsidR="00BE5663">
        <w:t xml:space="preserve"> p.271) When a President has persuaded public opinion to be in agreement with</w:t>
      </w:r>
      <w:r w:rsidR="00F52B74">
        <w:t xml:space="preserve"> his administration determined the leadership rating.</w:t>
      </w:r>
      <w:r w:rsidR="00C219F5">
        <w:t xml:space="preserve">                                              </w:t>
      </w:r>
      <w:r w:rsidR="00515773">
        <w:t xml:space="preserve">                            </w:t>
      </w:r>
    </w:p>
    <w:p w:rsidR="00392218" w:rsidRDefault="00C219F5" w:rsidP="009B66C5">
      <w:r>
        <w:t>I</w:t>
      </w:r>
      <w:r w:rsidR="00A02347" w:rsidRPr="00B34E17">
        <w:t xml:space="preserve"> explain</w:t>
      </w:r>
      <w:r w:rsidR="00282856" w:rsidRPr="00B34E17">
        <w:t xml:space="preserve"> that</w:t>
      </w:r>
      <w:r w:rsidR="00F52B74">
        <w:t xml:space="preserve"> Reagan’s legacy was the effect his policies and </w:t>
      </w:r>
      <w:r w:rsidR="008C4A30" w:rsidRPr="00B34E17">
        <w:t>philosophy</w:t>
      </w:r>
      <w:r w:rsidR="00282856" w:rsidRPr="00B34E17">
        <w:t xml:space="preserve">, expressed in his </w:t>
      </w:r>
      <w:r w:rsidR="008C4A30" w:rsidRPr="00B34E17">
        <w:t xml:space="preserve">1981 </w:t>
      </w:r>
      <w:r w:rsidR="00282856" w:rsidRPr="00B34E17">
        <w:t>inaugural</w:t>
      </w:r>
      <w:r w:rsidR="00F52B74">
        <w:t xml:space="preserve"> address became </w:t>
      </w:r>
      <w:r w:rsidR="008C4A30" w:rsidRPr="00B34E17">
        <w:t>the Reagan Revolution: “In the present crisis, government is not the solution to our problem; government is the proble</w:t>
      </w:r>
      <w:r w:rsidR="00F52B74">
        <w:t xml:space="preserve">m.” </w:t>
      </w:r>
      <w:proofErr w:type="gramStart"/>
      <w:r w:rsidR="00F52B74">
        <w:t>(</w:t>
      </w:r>
      <w:proofErr w:type="spellStart"/>
      <w:r w:rsidR="00F52B74">
        <w:t>Skowronek</w:t>
      </w:r>
      <w:proofErr w:type="spellEnd"/>
      <w:r w:rsidR="00F52B74">
        <w:t>,</w:t>
      </w:r>
      <w:r w:rsidR="008C4A30" w:rsidRPr="00B34E17">
        <w:t xml:space="preserve"> </w:t>
      </w:r>
      <w:r w:rsidR="008C4A30" w:rsidRPr="00B34E17">
        <w:rPr>
          <w:u w:val="single"/>
        </w:rPr>
        <w:t>The Politics Presidents Make</w:t>
      </w:r>
      <w:r w:rsidR="00A02347" w:rsidRPr="00B34E17">
        <w:t>, p. 414).</w:t>
      </w:r>
      <w:proofErr w:type="gramEnd"/>
      <w:r w:rsidR="00515773">
        <w:t xml:space="preserve"> I</w:t>
      </w:r>
      <w:r w:rsidR="00053AC5">
        <w:t xml:space="preserve"> have</w:t>
      </w:r>
      <w:r w:rsidR="00515773">
        <w:t xml:space="preserve"> suggest</w:t>
      </w:r>
      <w:r w:rsidR="0035310F">
        <w:t>ed</w:t>
      </w:r>
      <w:r w:rsidR="00CB50FB" w:rsidRPr="00B34E17">
        <w:t xml:space="preserve"> the similarities between Reagan’s conservative ideologies and those </w:t>
      </w:r>
      <w:r w:rsidR="009355AC" w:rsidRPr="00B34E17">
        <w:t>identical ones used by current Tea Party</w:t>
      </w:r>
      <w:r w:rsidR="008F399A">
        <w:t xml:space="preserve"> candidates in the 2010 and 2012 </w:t>
      </w:r>
      <w:r w:rsidR="009355AC" w:rsidRPr="00B34E17">
        <w:t>electi</w:t>
      </w:r>
      <w:r w:rsidR="00F52B74">
        <w:t>ons that</w:t>
      </w:r>
      <w:r w:rsidR="00B64F06">
        <w:t xml:space="preserve"> confirmed Reagan as</w:t>
      </w:r>
      <w:r w:rsidR="00515773">
        <w:t xml:space="preserve"> a “Transformative President”</w:t>
      </w:r>
      <w:r w:rsidR="00F52B74">
        <w:t xml:space="preserve"> I have described</w:t>
      </w:r>
      <w:r w:rsidR="00515773">
        <w:t xml:space="preserve"> t</w:t>
      </w:r>
      <w:r w:rsidR="00580072">
        <w:t>he leading</w:t>
      </w:r>
      <w:r w:rsidR="00392218">
        <w:t xml:space="preserve"> presidential</w:t>
      </w:r>
      <w:r w:rsidR="00B64F06">
        <w:t xml:space="preserve"> scholars on the topic. Edwards agreed with</w:t>
      </w:r>
      <w:r w:rsidR="00580072">
        <w:t xml:space="preserve"> </w:t>
      </w:r>
      <w:proofErr w:type="spellStart"/>
      <w:r w:rsidR="00580072">
        <w:t>Neustadt’s</w:t>
      </w:r>
      <w:proofErr w:type="spellEnd"/>
      <w:r w:rsidR="00580072">
        <w:t xml:space="preserve"> classic work on </w:t>
      </w:r>
      <w:r w:rsidR="00580072">
        <w:rPr>
          <w:u w:val="single"/>
        </w:rPr>
        <w:t>Presidential Power</w:t>
      </w:r>
      <w:r w:rsidR="00580072">
        <w:t xml:space="preserve"> by reviewing presidents whose leadership changed </w:t>
      </w:r>
      <w:r w:rsidR="00053AC5">
        <w:t>American politics have</w:t>
      </w:r>
      <w:r w:rsidR="00580072">
        <w:t xml:space="preserve"> taken on “mythic </w:t>
      </w:r>
    </w:p>
    <w:p w:rsidR="00596FA5" w:rsidRDefault="00580072" w:rsidP="009B66C5">
      <w:proofErr w:type="gramStart"/>
      <w:r>
        <w:t>proportions</w:t>
      </w:r>
      <w:proofErr w:type="gramEnd"/>
      <w:r>
        <w:t xml:space="preserve"> as leaders”. </w:t>
      </w:r>
      <w:proofErr w:type="gramStart"/>
      <w:r>
        <w:t xml:space="preserve">(Edwards, </w:t>
      </w:r>
      <w:r>
        <w:rPr>
          <w:u w:val="single"/>
        </w:rPr>
        <w:t>Strategic President</w:t>
      </w:r>
      <w:r>
        <w:t xml:space="preserve">, </w:t>
      </w:r>
      <w:r w:rsidR="001956BB">
        <w:t>1).</w:t>
      </w:r>
      <w:proofErr w:type="gramEnd"/>
      <w:r w:rsidR="001956BB">
        <w:t xml:space="preserve"> Edwards debunked</w:t>
      </w:r>
      <w:r w:rsidR="00053AC5">
        <w:t xml:space="preserve"> each so-called transformative as failing to persuade Co</w:t>
      </w:r>
      <w:r w:rsidR="00084C90">
        <w:t xml:space="preserve">ngress or affect public opinion. </w:t>
      </w:r>
      <w:r w:rsidR="00053AC5">
        <w:t xml:space="preserve"> </w:t>
      </w:r>
      <w:r w:rsidR="00F73280">
        <w:t xml:space="preserve"> </w:t>
      </w:r>
      <w:proofErr w:type="spellStart"/>
      <w:r w:rsidR="00F73280">
        <w:t>Skowronek</w:t>
      </w:r>
      <w:proofErr w:type="spellEnd"/>
      <w:r w:rsidR="00F73280">
        <w:t xml:space="preserve">, </w:t>
      </w:r>
      <w:r w:rsidR="00F73280">
        <w:rPr>
          <w:u w:val="single"/>
        </w:rPr>
        <w:t xml:space="preserve">The </w:t>
      </w:r>
      <w:proofErr w:type="spellStart"/>
      <w:r w:rsidR="00F73280">
        <w:rPr>
          <w:u w:val="single"/>
        </w:rPr>
        <w:t>Poltics</w:t>
      </w:r>
      <w:proofErr w:type="spellEnd"/>
      <w:r w:rsidR="00F73280">
        <w:rPr>
          <w:u w:val="single"/>
        </w:rPr>
        <w:t xml:space="preserve"> Presidents Make</w:t>
      </w:r>
      <w:r w:rsidR="00601B45">
        <w:t xml:space="preserve">, </w:t>
      </w:r>
      <w:r w:rsidR="00F73280">
        <w:t>researched</w:t>
      </w:r>
      <w:r w:rsidR="00601B45">
        <w:t xml:space="preserve"> and analyzed</w:t>
      </w:r>
      <w:r w:rsidR="00392218">
        <w:t xml:space="preserve"> the presidents</w:t>
      </w:r>
      <w:r w:rsidR="00F73280">
        <w:t xml:space="preserve"> through Clinton to create a </w:t>
      </w:r>
    </w:p>
    <w:p w:rsidR="00596FA5" w:rsidRDefault="00596FA5" w:rsidP="009B66C5">
      <w:r>
        <w:lastRenderedPageBreak/>
        <w:t xml:space="preserve">                                                            -13-</w:t>
      </w:r>
    </w:p>
    <w:p w:rsidR="00BB47DB" w:rsidRDefault="00F73280" w:rsidP="00BB47DB">
      <w:proofErr w:type="gramStart"/>
      <w:r>
        <w:t>framew</w:t>
      </w:r>
      <w:r w:rsidR="00084C90">
        <w:t>ork</w:t>
      </w:r>
      <w:proofErr w:type="gramEnd"/>
      <w:r w:rsidR="00084C90">
        <w:t xml:space="preserve"> for studying the </w:t>
      </w:r>
      <w:r w:rsidR="00084C90">
        <w:rPr>
          <w:i/>
          <w:u w:val="single"/>
        </w:rPr>
        <w:t>possibility</w:t>
      </w:r>
      <w:r>
        <w:t xml:space="preserve"> of having a transformative president. </w:t>
      </w:r>
      <w:proofErr w:type="spellStart"/>
      <w:r>
        <w:t>Skowronek’s</w:t>
      </w:r>
      <w:proofErr w:type="spellEnd"/>
      <w:r>
        <w:t xml:space="preserve"> </w:t>
      </w:r>
      <w:r>
        <w:rPr>
          <w:u w:val="single"/>
        </w:rPr>
        <w:t>Presidential Leadership</w:t>
      </w:r>
      <w:r w:rsidR="00601B45">
        <w:t>,</w:t>
      </w:r>
      <w:r w:rsidR="00084C90">
        <w:t xml:space="preserve"> revised his previous conclusions </w:t>
      </w:r>
      <w:r w:rsidR="00084C90">
        <w:rPr>
          <w:u w:val="single"/>
        </w:rPr>
        <w:t>In the Politics Presidents Make</w:t>
      </w:r>
      <w:r w:rsidR="00392218">
        <w:t>, by</w:t>
      </w:r>
      <w:r w:rsidR="00F018F0">
        <w:t xml:space="preserve"> comparing Obama’s with</w:t>
      </w:r>
      <w:r w:rsidR="00601B45">
        <w:t xml:space="preserve"> </w:t>
      </w:r>
      <w:r w:rsidR="00F018F0">
        <w:t>Reagan</w:t>
      </w:r>
      <w:r w:rsidR="00392218">
        <w:t>’s,</w:t>
      </w:r>
      <w:r w:rsidR="00B64F06">
        <w:t xml:space="preserve"> </w:t>
      </w:r>
      <w:r w:rsidR="00F45008">
        <w:t>satisfy the necessary criteria</w:t>
      </w:r>
      <w:r w:rsidR="00392218">
        <w:t xml:space="preserve"> </w:t>
      </w:r>
      <w:r w:rsidR="00F45008">
        <w:t xml:space="preserve">for determining who </w:t>
      </w:r>
      <w:proofErr w:type="gramStart"/>
      <w:r w:rsidR="00F45008">
        <w:t>is  transformative</w:t>
      </w:r>
      <w:proofErr w:type="gramEnd"/>
      <w:r w:rsidR="00084C90">
        <w:t>. The result of the comparison demo</w:t>
      </w:r>
      <w:r w:rsidR="00F45008">
        <w:t>nstrated that President Obama was</w:t>
      </w:r>
      <w:r w:rsidR="00596FA5">
        <w:t xml:space="preserve"> </w:t>
      </w:r>
      <w:proofErr w:type="gramStart"/>
      <w:r w:rsidR="00596FA5">
        <w:t xml:space="preserve">not </w:t>
      </w:r>
      <w:r w:rsidR="00084C90">
        <w:t xml:space="preserve"> transformative</w:t>
      </w:r>
      <w:proofErr w:type="gramEnd"/>
      <w:r w:rsidR="00084C90">
        <w:t>.</w:t>
      </w:r>
    </w:p>
    <w:p w:rsidR="00A2360A" w:rsidRDefault="00DE4D7B" w:rsidP="00BB47DB">
      <w:r>
        <w:t>Political S</w:t>
      </w:r>
      <w:r w:rsidR="00F018F0">
        <w:t xml:space="preserve">cientist Larry M. Bartels’ </w:t>
      </w:r>
      <w:r w:rsidR="00F45008">
        <w:t>appraised</w:t>
      </w:r>
      <w:r w:rsidR="005048E5">
        <w:t xml:space="preserve"> Obama’s presidency </w:t>
      </w:r>
      <w:r w:rsidR="00F45008">
        <w:t>and wondered</w:t>
      </w:r>
      <w:r>
        <w:t xml:space="preserve"> </w:t>
      </w:r>
      <w:r w:rsidR="00F45008">
        <w:t xml:space="preserve">about </w:t>
      </w:r>
      <w:r>
        <w:t xml:space="preserve">both the meaning of </w:t>
      </w:r>
      <w:r w:rsidR="00F45008">
        <w:t>the concept, transformat</w:t>
      </w:r>
      <w:r w:rsidR="00596FA5">
        <w:t xml:space="preserve">ive, and, </w:t>
      </w:r>
      <w:r w:rsidR="00F45008">
        <w:t>if one ever existed. I</w:t>
      </w:r>
      <w:r>
        <w:t>n asses</w:t>
      </w:r>
      <w:r w:rsidR="00F45008">
        <w:t xml:space="preserve">sing Obama’s Presidency, compared with FDR’s, Bartels </w:t>
      </w:r>
      <w:r w:rsidR="00437925">
        <w:t>queried</w:t>
      </w:r>
      <w:r w:rsidR="00F45008">
        <w:t xml:space="preserve"> </w:t>
      </w:r>
      <w:r w:rsidR="00437925">
        <w:t xml:space="preserve">if </w:t>
      </w:r>
      <w:r w:rsidR="00841FD7">
        <w:t xml:space="preserve">FDR would have been elected for a second term if the “. . . recession of 1938 had happened two years earlier.” </w:t>
      </w:r>
      <w:r w:rsidR="00D62DA8">
        <w:t>(Bartels, “A New Deal Fantasy Meets Old Political Real</w:t>
      </w:r>
      <w:r w:rsidR="00A2360A">
        <w:t xml:space="preserve">ities,” 108).  Bartels wrote </w:t>
      </w:r>
      <w:r w:rsidR="00841FD7">
        <w:t xml:space="preserve">that </w:t>
      </w:r>
      <w:r w:rsidR="00D62DA8">
        <w:t>a president’s transformat</w:t>
      </w:r>
      <w:r w:rsidR="00A2360A">
        <w:t>ive status or even reelection was</w:t>
      </w:r>
      <w:r w:rsidR="00D62DA8">
        <w:t xml:space="preserve"> based on economic distress or income growth. Bart</w:t>
      </w:r>
      <w:r w:rsidR="00B64734">
        <w:t>e</w:t>
      </w:r>
      <w:r w:rsidR="00A2360A">
        <w:t xml:space="preserve">ls added, </w:t>
      </w:r>
      <w:r w:rsidR="00B64734">
        <w:t>“If even the New Deal era does not live up to our heroic expectations for ‘transformational’ politics, what chance has Obama?” (</w:t>
      </w:r>
      <w:proofErr w:type="gramStart"/>
      <w:r w:rsidR="00B64734">
        <w:rPr>
          <w:u w:val="single"/>
        </w:rPr>
        <w:t>Ibid</w:t>
      </w:r>
      <w:r w:rsidR="00B64734">
        <w:t>.,</w:t>
      </w:r>
      <w:proofErr w:type="gramEnd"/>
      <w:r w:rsidR="00B64734">
        <w:t xml:space="preserve"> 109).</w:t>
      </w:r>
      <w:r w:rsidR="00A2360A">
        <w:t xml:space="preserve"> </w:t>
      </w:r>
    </w:p>
    <w:p w:rsidR="00123C94" w:rsidRDefault="00A2360A" w:rsidP="00C6420D">
      <w:pPr>
        <w:spacing w:before="240"/>
      </w:pPr>
      <w:r>
        <w:t xml:space="preserve">I conclude that none </w:t>
      </w:r>
      <w:r w:rsidR="00437925">
        <w:t>of the presidential scholars,</w:t>
      </w:r>
      <w:r w:rsidR="00123C94">
        <w:t xml:space="preserve"> included in this paper</w:t>
      </w:r>
      <w:r w:rsidR="00437925">
        <w:t>,</w:t>
      </w:r>
      <w:r w:rsidR="00123C94">
        <w:t xml:space="preserve"> have succinctly defined a transformational President or even its existence.</w:t>
      </w:r>
      <w:r>
        <w:t xml:space="preserve"> Possibly Br</w:t>
      </w:r>
      <w:r w:rsidR="00123C94">
        <w:t xml:space="preserve">uce </w:t>
      </w:r>
      <w:proofErr w:type="spellStart"/>
      <w:r w:rsidR="00123C94">
        <w:t>Miroff</w:t>
      </w:r>
      <w:proofErr w:type="spellEnd"/>
      <w:r w:rsidR="00123C94">
        <w:t xml:space="preserve"> and Stephen </w:t>
      </w:r>
      <w:proofErr w:type="spellStart"/>
      <w:r w:rsidR="00123C94">
        <w:t>Skowrone</w:t>
      </w:r>
      <w:proofErr w:type="spellEnd"/>
      <w:r w:rsidR="00BB47DB">
        <w:t>,</w:t>
      </w:r>
      <w:r w:rsidR="00123C94">
        <w:t xml:space="preserve"> are correct</w:t>
      </w:r>
      <w:r w:rsidR="00437925">
        <w:t>,</w:t>
      </w:r>
      <w:r w:rsidR="00123C94">
        <w:t xml:space="preserve"> that</w:t>
      </w:r>
      <w:r>
        <w:t xml:space="preserve"> future historical research</w:t>
      </w:r>
      <w:r w:rsidR="00123C94">
        <w:t xml:space="preserve"> would be helpful, </w:t>
      </w:r>
      <w:r w:rsidR="00437925">
        <w:t>or at least provide insights into the meaning of a transf</w:t>
      </w:r>
      <w:r w:rsidR="00123C94">
        <w:t>ormative president.  Historians used to rank</w:t>
      </w:r>
      <w:r w:rsidR="00437925">
        <w:t xml:space="preserve"> or appraise</w:t>
      </w:r>
      <w:r w:rsidR="00123C94">
        <w:t xml:space="preserve"> all</w:t>
      </w:r>
      <w:r w:rsidR="00437925">
        <w:t xml:space="preserve"> of the Presidents with simply </w:t>
      </w:r>
      <w:r w:rsidR="00123C94">
        <w:t xml:space="preserve">a </w:t>
      </w:r>
      <w:r w:rsidR="00437925">
        <w:t>“</w:t>
      </w:r>
      <w:r w:rsidR="00123C94">
        <w:t>Number</w:t>
      </w:r>
      <w:r w:rsidR="00437925">
        <w:t>”</w:t>
      </w:r>
      <w:r w:rsidR="00123C94">
        <w:t>.</w:t>
      </w:r>
    </w:p>
    <w:p w:rsidR="00A2360A" w:rsidRDefault="00A2360A" w:rsidP="00C6420D">
      <w:pPr>
        <w:spacing w:before="240"/>
      </w:pPr>
      <w:r>
        <w:t xml:space="preserve"> </w:t>
      </w:r>
    </w:p>
    <w:p w:rsidR="00C6420D" w:rsidRDefault="008178D4" w:rsidP="00C6420D">
      <w:pPr>
        <w:spacing w:before="240"/>
      </w:pPr>
      <w:r>
        <w:t xml:space="preserve">                                                                                       </w:t>
      </w:r>
      <w:r w:rsidR="00FB49F0">
        <w:t xml:space="preserve">                  </w:t>
      </w:r>
    </w:p>
    <w:p w:rsidR="0035310F" w:rsidRDefault="0035310F" w:rsidP="00C6420D">
      <w:pPr>
        <w:spacing w:before="240"/>
        <w:rPr>
          <w:b/>
        </w:rPr>
      </w:pPr>
    </w:p>
    <w:p w:rsidR="00123C94" w:rsidRDefault="00123C94" w:rsidP="00C6420D">
      <w:pPr>
        <w:spacing w:before="240"/>
        <w:rPr>
          <w:b/>
        </w:rPr>
      </w:pPr>
    </w:p>
    <w:p w:rsidR="00A4281F" w:rsidRDefault="00B36D15" w:rsidP="00C6420D">
      <w:pPr>
        <w:spacing w:before="240"/>
      </w:pPr>
      <w:r>
        <w:rPr>
          <w:b/>
        </w:rPr>
        <w:t>REFERENCES</w:t>
      </w:r>
    </w:p>
    <w:p w:rsidR="00AA3445" w:rsidRDefault="00AA3445" w:rsidP="00AA3445">
      <w:pPr>
        <w:spacing w:line="240" w:lineRule="auto"/>
      </w:pPr>
      <w:proofErr w:type="gramStart"/>
      <w:r>
        <w:t>Abramowitz, Alan I, “Partisan Polarization and the Rise of the Tea party Movement”.</w:t>
      </w:r>
      <w:proofErr w:type="gramEnd"/>
      <w:r>
        <w:t xml:space="preserve"> 2011 Annual Meeting, APSA, Seattle.</w:t>
      </w:r>
    </w:p>
    <w:p w:rsidR="00AA3445" w:rsidRDefault="00AA3445" w:rsidP="00AA3445">
      <w:pPr>
        <w:spacing w:line="240" w:lineRule="auto"/>
      </w:pPr>
    </w:p>
    <w:p w:rsidR="00C120A5" w:rsidRDefault="00F24DA7" w:rsidP="00AA3445">
      <w:pPr>
        <w:spacing w:line="240" w:lineRule="auto"/>
      </w:pPr>
      <w:r>
        <w:lastRenderedPageBreak/>
        <w:t xml:space="preserve">Burns, James </w:t>
      </w:r>
      <w:proofErr w:type="spellStart"/>
      <w:r>
        <w:t>MacGregor</w:t>
      </w:r>
      <w:proofErr w:type="spellEnd"/>
      <w:r>
        <w:t xml:space="preserve">. </w:t>
      </w:r>
      <w:r w:rsidR="00AA3445" w:rsidRPr="00B34E17">
        <w:t xml:space="preserve"> </w:t>
      </w:r>
      <w:proofErr w:type="gramStart"/>
      <w:r w:rsidR="00AA3445">
        <w:rPr>
          <w:u w:val="single"/>
        </w:rPr>
        <w:t>Leadership</w:t>
      </w:r>
      <w:r>
        <w:t>.</w:t>
      </w:r>
      <w:proofErr w:type="gramEnd"/>
      <w:r>
        <w:t xml:space="preserve"> New York: </w:t>
      </w:r>
      <w:proofErr w:type="spellStart"/>
      <w:r>
        <w:t>HarperPerennial</w:t>
      </w:r>
      <w:proofErr w:type="spellEnd"/>
      <w:r>
        <w:t>, 1978</w:t>
      </w:r>
      <w:r w:rsidR="00EF6801">
        <w:t>.</w:t>
      </w:r>
    </w:p>
    <w:p w:rsidR="00EF6801" w:rsidRDefault="00EF6801" w:rsidP="00AA3445">
      <w:pPr>
        <w:spacing w:line="240" w:lineRule="auto"/>
      </w:pPr>
    </w:p>
    <w:p w:rsidR="00EF6801" w:rsidRDefault="00EF6801" w:rsidP="00AA3445">
      <w:pPr>
        <w:spacing w:line="240" w:lineRule="auto"/>
      </w:pPr>
      <w:r>
        <w:t xml:space="preserve">Bartels, Larry M. “A New Deal Fantasy: Misreading the Mandate,” In </w:t>
      </w:r>
      <w:r>
        <w:rPr>
          <w:u w:val="single"/>
        </w:rPr>
        <w:t>Obama and America’s Future</w:t>
      </w:r>
      <w:r>
        <w:t xml:space="preserve">. Ed., </w:t>
      </w:r>
      <w:proofErr w:type="spellStart"/>
      <w:r>
        <w:t>Theda</w:t>
      </w:r>
      <w:proofErr w:type="spellEnd"/>
      <w:r>
        <w:t xml:space="preserve"> </w:t>
      </w:r>
      <w:proofErr w:type="spellStart"/>
      <w:r>
        <w:t>Skocpol</w:t>
      </w:r>
      <w:proofErr w:type="spellEnd"/>
      <w:r>
        <w:t xml:space="preserve">, </w:t>
      </w:r>
      <w:r>
        <w:rPr>
          <w:u w:val="single"/>
        </w:rPr>
        <w:t xml:space="preserve">Obama and </w:t>
      </w:r>
      <w:proofErr w:type="gramStart"/>
      <w:r>
        <w:rPr>
          <w:u w:val="single"/>
        </w:rPr>
        <w:t>America ‘s</w:t>
      </w:r>
      <w:proofErr w:type="gramEnd"/>
      <w:r>
        <w:rPr>
          <w:u w:val="single"/>
        </w:rPr>
        <w:t xml:space="preserve"> Political Future</w:t>
      </w:r>
      <w:r>
        <w:t>. Cambridge: Harvard University Press, 2012.</w:t>
      </w:r>
    </w:p>
    <w:p w:rsidR="00EF6801" w:rsidRDefault="00F53168" w:rsidP="00AA3445">
      <w:pPr>
        <w:spacing w:line="240" w:lineRule="auto"/>
      </w:pPr>
      <w:r>
        <w:t xml:space="preserve"> </w:t>
      </w:r>
    </w:p>
    <w:p w:rsidR="00F53168" w:rsidRDefault="00F53168" w:rsidP="00AA3445">
      <w:pPr>
        <w:spacing w:line="240" w:lineRule="auto"/>
      </w:pPr>
      <w:r>
        <w:t>Bond, Jon R, Richard F</w:t>
      </w:r>
      <w:r w:rsidR="0035310F">
        <w:t xml:space="preserve">leisher and Nathan A. </w:t>
      </w:r>
      <w:proofErr w:type="spellStart"/>
      <w:r w:rsidR="0035310F">
        <w:t>Ilderton</w:t>
      </w:r>
      <w:proofErr w:type="spellEnd"/>
      <w:r w:rsidR="0035310F">
        <w:t xml:space="preserve">, </w:t>
      </w:r>
      <w:r>
        <w:t>“Was the Tea Party Responsible for the Republican Victory in the 2010 House Elections?” 2011 Annual Meeting, APSA, Seattle.</w:t>
      </w:r>
    </w:p>
    <w:p w:rsidR="00F53168" w:rsidRDefault="00F53168" w:rsidP="00AA3445">
      <w:pPr>
        <w:spacing w:line="240" w:lineRule="auto"/>
      </w:pPr>
    </w:p>
    <w:p w:rsidR="00EF6801" w:rsidRDefault="00EF6801" w:rsidP="00AA3445">
      <w:pPr>
        <w:spacing w:line="240" w:lineRule="auto"/>
      </w:pPr>
      <w:r>
        <w:t xml:space="preserve">Bradbury, Leigh A. </w:t>
      </w:r>
      <w:proofErr w:type="gramStart"/>
      <w:r>
        <w:t>an</w:t>
      </w:r>
      <w:proofErr w:type="gramEnd"/>
      <w:r>
        <w:t xml:space="preserve"> Gary G. Jacobson. “Does the Tea Party Still </w:t>
      </w:r>
      <w:r w:rsidR="00B43FB6">
        <w:t>Matter</w:t>
      </w:r>
      <w:r>
        <w:t xml:space="preserve">? </w:t>
      </w:r>
      <w:proofErr w:type="gramStart"/>
      <w:r w:rsidR="00B43FB6">
        <w:t>Tea Party Influence in the 2012 Election</w:t>
      </w:r>
      <w:r w:rsidR="00212EBF">
        <w:t>”</w:t>
      </w:r>
      <w:r w:rsidR="00B43FB6">
        <w:t>.</w:t>
      </w:r>
      <w:proofErr w:type="gramEnd"/>
      <w:r w:rsidR="00B43FB6">
        <w:t xml:space="preserve"> 2013 Annual Meeting, APSA, Chicago.</w:t>
      </w:r>
    </w:p>
    <w:p w:rsidR="00B43FB6" w:rsidRDefault="00B43FB6" w:rsidP="00AA3445">
      <w:pPr>
        <w:spacing w:line="240" w:lineRule="auto"/>
      </w:pPr>
    </w:p>
    <w:p w:rsidR="00C072A8" w:rsidRPr="00C072A8" w:rsidRDefault="00C072A8" w:rsidP="00AA3445">
      <w:pPr>
        <w:spacing w:line="240" w:lineRule="auto"/>
      </w:pPr>
      <w:r>
        <w:t xml:space="preserve">Dye, Thomas R. </w:t>
      </w:r>
      <w:r>
        <w:rPr>
          <w:u w:val="single"/>
        </w:rPr>
        <w:t>Understanding Public Policy</w:t>
      </w:r>
      <w:r>
        <w:t>, 9</w:t>
      </w:r>
      <w:r w:rsidRPr="00C072A8">
        <w:rPr>
          <w:vertAlign w:val="superscript"/>
        </w:rPr>
        <w:t>th</w:t>
      </w:r>
      <w:r>
        <w:t xml:space="preserve"> ed., Saddle River, New Jersey: Prentice Hall, 1998.</w:t>
      </w:r>
    </w:p>
    <w:p w:rsidR="00C072A8" w:rsidRDefault="00C072A8" w:rsidP="00AA3445">
      <w:pPr>
        <w:spacing w:line="240" w:lineRule="auto"/>
      </w:pPr>
    </w:p>
    <w:p w:rsidR="00B43FB6" w:rsidRDefault="00B43FB6" w:rsidP="00AA3445">
      <w:pPr>
        <w:spacing w:line="240" w:lineRule="auto"/>
      </w:pPr>
      <w:r>
        <w:t>Edwards, George C. III. “Persuasion is not Power: The Nature of Presidential Leadership,”</w:t>
      </w:r>
    </w:p>
    <w:p w:rsidR="00B43FB6" w:rsidRDefault="00B43FB6" w:rsidP="00AA3445">
      <w:pPr>
        <w:spacing w:line="240" w:lineRule="auto"/>
      </w:pPr>
      <w:r>
        <w:t>2013 Annual Meeting, APSA, Chicago.</w:t>
      </w:r>
    </w:p>
    <w:p w:rsidR="00B43FB6" w:rsidRDefault="00B43FB6" w:rsidP="00AA3445">
      <w:pPr>
        <w:spacing w:line="240" w:lineRule="auto"/>
      </w:pPr>
    </w:p>
    <w:p w:rsidR="00B43FB6" w:rsidRDefault="00B43FB6" w:rsidP="00AA3445">
      <w:pPr>
        <w:spacing w:line="240" w:lineRule="auto"/>
      </w:pPr>
      <w:r>
        <w:t xml:space="preserve">___________________. </w:t>
      </w:r>
      <w:proofErr w:type="spellStart"/>
      <w:r>
        <w:rPr>
          <w:u w:val="single"/>
        </w:rPr>
        <w:t>Overreaacch</w:t>
      </w:r>
      <w:proofErr w:type="spellEnd"/>
      <w:r>
        <w:rPr>
          <w:u w:val="single"/>
        </w:rPr>
        <w:t>: Leadership in the Obama Presidency</w:t>
      </w:r>
      <w:r>
        <w:t xml:space="preserve">. </w:t>
      </w:r>
      <w:r w:rsidR="0035310F">
        <w:t>Princeton: Princeton University</w:t>
      </w:r>
      <w:r>
        <w:t xml:space="preserve"> Press, 2012.</w:t>
      </w:r>
    </w:p>
    <w:p w:rsidR="00B43FB6" w:rsidRDefault="00B43FB6" w:rsidP="00AA3445">
      <w:pPr>
        <w:spacing w:line="240" w:lineRule="auto"/>
      </w:pPr>
    </w:p>
    <w:p w:rsidR="00B43FB6" w:rsidRDefault="00B43FB6" w:rsidP="00AA3445">
      <w:pPr>
        <w:spacing w:line="240" w:lineRule="auto"/>
      </w:pPr>
      <w:r>
        <w:t xml:space="preserve">___________________.  </w:t>
      </w:r>
      <w:r>
        <w:rPr>
          <w:u w:val="single"/>
        </w:rPr>
        <w:t>The Strategic President: Persuasion and Opportunity in Presidential Leadership</w:t>
      </w:r>
      <w:r>
        <w:t>. Princeton: Princeton University Press. 2009.</w:t>
      </w:r>
    </w:p>
    <w:p w:rsidR="00B43FB6" w:rsidRPr="00EF78BC" w:rsidRDefault="00B43FB6" w:rsidP="00AA3445">
      <w:pPr>
        <w:spacing w:line="240" w:lineRule="auto"/>
        <w:rPr>
          <w:u w:val="single"/>
        </w:rPr>
      </w:pPr>
    </w:p>
    <w:p w:rsidR="000F384B" w:rsidRDefault="000F384B" w:rsidP="00AA3445">
      <w:pPr>
        <w:spacing w:line="240" w:lineRule="auto"/>
      </w:pPr>
      <w:r>
        <w:t xml:space="preserve">Fisher, Patrick. “The Tea Party Gap </w:t>
      </w:r>
      <w:proofErr w:type="gramStart"/>
      <w:r>
        <w:t>Within</w:t>
      </w:r>
      <w:proofErr w:type="gramEnd"/>
      <w:r>
        <w:t xml:space="preserve"> the Republican Party”. 2014 Annual Meeting, APSA, Washington, DC, 2014,</w:t>
      </w:r>
    </w:p>
    <w:p w:rsidR="000F384B" w:rsidRDefault="000F384B" w:rsidP="00AA3445">
      <w:pPr>
        <w:spacing w:line="240" w:lineRule="auto"/>
      </w:pPr>
    </w:p>
    <w:p w:rsidR="00B43FB6" w:rsidRDefault="00B43FB6" w:rsidP="00AA3445">
      <w:pPr>
        <w:spacing w:line="240" w:lineRule="auto"/>
      </w:pPr>
      <w:proofErr w:type="spellStart"/>
      <w:r>
        <w:t>Formisano</w:t>
      </w:r>
      <w:proofErr w:type="spellEnd"/>
      <w:r>
        <w:t xml:space="preserve">, Ronald </w:t>
      </w:r>
      <w:r w:rsidR="00212EBF">
        <w:t xml:space="preserve">P. </w:t>
      </w:r>
      <w:proofErr w:type="gramStart"/>
      <w:r w:rsidR="00212EBF">
        <w:rPr>
          <w:u w:val="single"/>
        </w:rPr>
        <w:t>The Tea Party</w:t>
      </w:r>
      <w:r w:rsidR="00212EBF">
        <w:t>.</w:t>
      </w:r>
      <w:proofErr w:type="gramEnd"/>
      <w:r w:rsidR="00212EBF">
        <w:t xml:space="preserve"> Baltimore: Johns Hopkins Press, 2012.</w:t>
      </w:r>
    </w:p>
    <w:p w:rsidR="00212EBF" w:rsidRDefault="00212EBF" w:rsidP="00AA3445">
      <w:pPr>
        <w:spacing w:line="240" w:lineRule="auto"/>
      </w:pPr>
    </w:p>
    <w:p w:rsidR="00C072A8" w:rsidRPr="00C072A8" w:rsidRDefault="00C072A8" w:rsidP="00AA3445">
      <w:pPr>
        <w:spacing w:line="240" w:lineRule="auto"/>
      </w:pPr>
      <w:proofErr w:type="spellStart"/>
      <w:r>
        <w:t>Lowi</w:t>
      </w:r>
      <w:proofErr w:type="spellEnd"/>
      <w:r>
        <w:t xml:space="preserve">, Theodore J. </w:t>
      </w:r>
      <w:r>
        <w:rPr>
          <w:u w:val="single"/>
        </w:rPr>
        <w:t xml:space="preserve">The Personal President: Power Invested, </w:t>
      </w:r>
      <w:proofErr w:type="spellStart"/>
      <w:r>
        <w:rPr>
          <w:u w:val="single"/>
        </w:rPr>
        <w:t>Promice</w:t>
      </w:r>
      <w:proofErr w:type="spellEnd"/>
      <w:r>
        <w:rPr>
          <w:u w:val="single"/>
        </w:rPr>
        <w:t xml:space="preserve"> </w:t>
      </w:r>
      <w:proofErr w:type="spellStart"/>
      <w:r>
        <w:rPr>
          <w:u w:val="single"/>
        </w:rPr>
        <w:t>Unfulfilled</w:t>
      </w:r>
      <w:r>
        <w:t>.Ithaca</w:t>
      </w:r>
      <w:proofErr w:type="spellEnd"/>
      <w:r>
        <w:t>: Cornell University Press, 1985.</w:t>
      </w:r>
    </w:p>
    <w:p w:rsidR="00C072A8" w:rsidRDefault="00C072A8" w:rsidP="00AA3445">
      <w:pPr>
        <w:spacing w:line="240" w:lineRule="auto"/>
      </w:pPr>
    </w:p>
    <w:p w:rsidR="00EC5ED2" w:rsidRDefault="00EF78BC" w:rsidP="00EC5ED2">
      <w:pPr>
        <w:spacing w:line="240" w:lineRule="auto"/>
      </w:pPr>
      <w:proofErr w:type="spellStart"/>
      <w:r>
        <w:t>Miroff</w:t>
      </w:r>
      <w:proofErr w:type="spellEnd"/>
      <w:r>
        <w:t xml:space="preserve">, </w:t>
      </w:r>
      <w:r w:rsidR="00EC5ED2">
        <w:t xml:space="preserve">Bruce </w:t>
      </w:r>
      <w:proofErr w:type="spellStart"/>
      <w:r w:rsidR="00EC5ED2">
        <w:t>amd</w:t>
      </w:r>
      <w:proofErr w:type="spellEnd"/>
      <w:r w:rsidR="00EC5ED2">
        <w:t xml:space="preserve"> </w:t>
      </w:r>
      <w:proofErr w:type="gramStart"/>
      <w:r w:rsidR="00EC5ED2">
        <w:t xml:space="preserve">Stephen  </w:t>
      </w:r>
      <w:proofErr w:type="spellStart"/>
      <w:r w:rsidR="00EC5ED2">
        <w:t>Skowronek</w:t>
      </w:r>
      <w:proofErr w:type="spellEnd"/>
      <w:proofErr w:type="gramEnd"/>
      <w:r w:rsidR="00EC5ED2">
        <w:t xml:space="preserve">, “Rethinking Presidential Studies Through Historical Research: Introduction “. </w:t>
      </w:r>
      <w:proofErr w:type="gramStart"/>
      <w:r w:rsidR="00EC5ED2">
        <w:rPr>
          <w:u w:val="single"/>
        </w:rPr>
        <w:t>Presidential Studies Quarterly</w:t>
      </w:r>
      <w:r w:rsidR="00EC5ED2">
        <w:t>, 44, No1 (March), 1-5).</w:t>
      </w:r>
      <w:proofErr w:type="gramEnd"/>
    </w:p>
    <w:p w:rsidR="00392218" w:rsidRDefault="00392218" w:rsidP="00EC5ED2">
      <w:pPr>
        <w:spacing w:line="240" w:lineRule="auto"/>
      </w:pPr>
    </w:p>
    <w:p w:rsidR="00392218" w:rsidRDefault="00392218" w:rsidP="00EC5ED2">
      <w:pPr>
        <w:spacing w:line="240" w:lineRule="auto"/>
      </w:pPr>
      <w:r>
        <w:t xml:space="preserve">Morris, Edmund. </w:t>
      </w:r>
      <w:r>
        <w:rPr>
          <w:u w:val="single"/>
        </w:rPr>
        <w:t>Dutch: A Memoir of Ronald Reagan</w:t>
      </w:r>
      <w:r>
        <w:t>. New York: Random House, 1999.</w:t>
      </w:r>
    </w:p>
    <w:p w:rsidR="00392218" w:rsidRDefault="00392218" w:rsidP="00EC5ED2">
      <w:pPr>
        <w:spacing w:line="240" w:lineRule="auto"/>
      </w:pPr>
    </w:p>
    <w:p w:rsidR="00392218" w:rsidRDefault="00392218" w:rsidP="00EC5ED2">
      <w:pPr>
        <w:spacing w:line="240" w:lineRule="auto"/>
      </w:pPr>
      <w:proofErr w:type="spellStart"/>
      <w:r>
        <w:t>Neustadt</w:t>
      </w:r>
      <w:proofErr w:type="spellEnd"/>
      <w:r>
        <w:t xml:space="preserve">, Richard E. </w:t>
      </w:r>
      <w:r>
        <w:rPr>
          <w:u w:val="single"/>
        </w:rPr>
        <w:t>Presidential Power and the Modern Presidents: The Politics of Leadership from Roosevelt to Reagan</w:t>
      </w:r>
      <w:r>
        <w:t>. New York: the Free Press, 1990</w:t>
      </w:r>
      <w:r w:rsidR="00197204">
        <w:t>.</w:t>
      </w:r>
    </w:p>
    <w:p w:rsidR="00197204" w:rsidRDefault="00197204" w:rsidP="00EC5ED2">
      <w:pPr>
        <w:spacing w:line="240" w:lineRule="auto"/>
        <w:rPr>
          <w:b/>
        </w:rPr>
      </w:pPr>
      <w:proofErr w:type="gramStart"/>
      <w:r>
        <w:rPr>
          <w:b/>
        </w:rPr>
        <w:t>REFERENCES, Cont.</w:t>
      </w:r>
      <w:proofErr w:type="gramEnd"/>
    </w:p>
    <w:p w:rsidR="00197204" w:rsidRDefault="00197204" w:rsidP="00EC5ED2">
      <w:pPr>
        <w:spacing w:line="240" w:lineRule="auto"/>
        <w:rPr>
          <w:b/>
        </w:rPr>
      </w:pPr>
    </w:p>
    <w:p w:rsidR="00197204" w:rsidRPr="00197204" w:rsidRDefault="00197204" w:rsidP="00EC5ED2">
      <w:pPr>
        <w:spacing w:line="240" w:lineRule="auto"/>
      </w:pPr>
      <w:r>
        <w:t xml:space="preserve">Obama, Barack. </w:t>
      </w:r>
      <w:r>
        <w:rPr>
          <w:u w:val="single"/>
        </w:rPr>
        <w:t>The Audacity of Hope: Thoughts on Reclaiming the American Dream</w:t>
      </w:r>
      <w:r>
        <w:t>. New York: The Free Press, 2006.</w:t>
      </w:r>
    </w:p>
    <w:p w:rsidR="00197204" w:rsidRDefault="00197204" w:rsidP="00AA3445">
      <w:pPr>
        <w:spacing w:line="240" w:lineRule="auto"/>
        <w:rPr>
          <w:b/>
        </w:rPr>
      </w:pPr>
    </w:p>
    <w:p w:rsidR="00F53168" w:rsidRDefault="00C072A8" w:rsidP="00AA3445">
      <w:pPr>
        <w:spacing w:line="240" w:lineRule="auto"/>
      </w:pPr>
      <w:r>
        <w:lastRenderedPageBreak/>
        <w:t xml:space="preserve">Paul, Rand, with Jack Hunter. </w:t>
      </w:r>
      <w:r>
        <w:rPr>
          <w:u w:val="single"/>
        </w:rPr>
        <w:t>The Tea Party Goes to Washington</w:t>
      </w:r>
      <w:r>
        <w:t>. New York: Center Street, 2011</w:t>
      </w:r>
    </w:p>
    <w:p w:rsidR="00EF78BC" w:rsidRDefault="00F53168" w:rsidP="00AA3445">
      <w:pPr>
        <w:spacing w:line="240" w:lineRule="auto"/>
      </w:pPr>
      <w:r>
        <w:t xml:space="preserve"> </w:t>
      </w:r>
    </w:p>
    <w:p w:rsidR="000F384B" w:rsidRPr="00EF78BC" w:rsidRDefault="00212EBF" w:rsidP="00AA3445">
      <w:pPr>
        <w:spacing w:line="240" w:lineRule="auto"/>
      </w:pPr>
      <w:r>
        <w:t xml:space="preserve">Rae, </w:t>
      </w:r>
      <w:proofErr w:type="spellStart"/>
      <w:r>
        <w:t>Nicol</w:t>
      </w:r>
      <w:proofErr w:type="spellEnd"/>
      <w:r>
        <w:t xml:space="preserve"> C. “Return of Conservative Populism: The Rise of the Tea Party and Its impact on American Politics”, 2011 Annual Meeting, Seattle.</w:t>
      </w:r>
    </w:p>
    <w:p w:rsidR="000F384B" w:rsidRDefault="000F384B" w:rsidP="00AA3445">
      <w:pPr>
        <w:spacing w:line="240" w:lineRule="auto"/>
      </w:pPr>
    </w:p>
    <w:p w:rsidR="00212EBF" w:rsidRDefault="00212EBF" w:rsidP="00AA3445">
      <w:pPr>
        <w:spacing w:line="240" w:lineRule="auto"/>
      </w:pPr>
      <w:proofErr w:type="spellStart"/>
      <w:r>
        <w:t>Rudalevige</w:t>
      </w:r>
      <w:proofErr w:type="spellEnd"/>
      <w:r>
        <w:t>, Andrew, “Narrowcasting the Obama Presidency,</w:t>
      </w:r>
      <w:proofErr w:type="gramStart"/>
      <w:r>
        <w:t xml:space="preserve">” </w:t>
      </w:r>
      <w:r w:rsidRPr="00EF6801">
        <w:t xml:space="preserve"> </w:t>
      </w:r>
      <w:r>
        <w:t>APSA</w:t>
      </w:r>
      <w:proofErr w:type="gramEnd"/>
      <w:r>
        <w:t>, “Perspectives on Politics,” December 2013, Vol. 11/No 4, 1126-1134.</w:t>
      </w:r>
    </w:p>
    <w:p w:rsidR="00212EBF" w:rsidRDefault="00212EBF" w:rsidP="00AA3445">
      <w:pPr>
        <w:spacing w:line="240" w:lineRule="auto"/>
      </w:pPr>
    </w:p>
    <w:p w:rsidR="00212EBF" w:rsidRDefault="00F24DA7" w:rsidP="00AA3445">
      <w:pPr>
        <w:spacing w:line="240" w:lineRule="auto"/>
      </w:pPr>
      <w:proofErr w:type="spellStart"/>
      <w:proofErr w:type="gramStart"/>
      <w:r>
        <w:t>Skocpol</w:t>
      </w:r>
      <w:proofErr w:type="spellEnd"/>
      <w:r>
        <w:t xml:space="preserve">, </w:t>
      </w:r>
      <w:proofErr w:type="spellStart"/>
      <w:r>
        <w:t>Theda</w:t>
      </w:r>
      <w:proofErr w:type="spellEnd"/>
      <w:r>
        <w:t xml:space="preserve"> and Vanessa Williamson.</w:t>
      </w:r>
      <w:proofErr w:type="gramEnd"/>
      <w:r>
        <w:t xml:space="preserve"> </w:t>
      </w:r>
      <w:proofErr w:type="gramStart"/>
      <w:r>
        <w:rPr>
          <w:u w:val="single"/>
        </w:rPr>
        <w:t>The Tea Party and the Remaking of American Conservatism</w:t>
      </w:r>
      <w:r>
        <w:t>.</w:t>
      </w:r>
      <w:proofErr w:type="gramEnd"/>
      <w:r>
        <w:t xml:space="preserve"> New York: Oxford University Press, 2012.</w:t>
      </w:r>
    </w:p>
    <w:p w:rsidR="00F24DA7" w:rsidRDefault="00F24DA7" w:rsidP="00AA3445">
      <w:pPr>
        <w:spacing w:line="240" w:lineRule="auto"/>
      </w:pPr>
    </w:p>
    <w:p w:rsidR="00F24DA7" w:rsidRDefault="00F24DA7" w:rsidP="00AA3445">
      <w:pPr>
        <w:spacing w:line="240" w:lineRule="auto"/>
      </w:pPr>
      <w:proofErr w:type="spellStart"/>
      <w:r>
        <w:t>Skocpol</w:t>
      </w:r>
      <w:proofErr w:type="spellEnd"/>
      <w:r>
        <w:t xml:space="preserve">, </w:t>
      </w:r>
      <w:proofErr w:type="spellStart"/>
      <w:r>
        <w:t>Theda</w:t>
      </w:r>
      <w:proofErr w:type="spellEnd"/>
      <w:r>
        <w:t xml:space="preserve">. </w:t>
      </w:r>
      <w:r>
        <w:rPr>
          <w:u w:val="single"/>
        </w:rPr>
        <w:t>Obama and America’s Political Future</w:t>
      </w:r>
      <w:r>
        <w:t>. Cambridge, Mass: Harvard University Press, 2012.</w:t>
      </w:r>
    </w:p>
    <w:p w:rsidR="00F24DA7" w:rsidRDefault="00F24DA7" w:rsidP="00AA3445">
      <w:pPr>
        <w:spacing w:line="240" w:lineRule="auto"/>
      </w:pPr>
    </w:p>
    <w:p w:rsidR="00F9144E" w:rsidRPr="00F9144E" w:rsidRDefault="00F9144E" w:rsidP="00AA3445">
      <w:pPr>
        <w:spacing w:line="240" w:lineRule="auto"/>
      </w:pPr>
      <w:proofErr w:type="spellStart"/>
      <w:r>
        <w:t>Skowronek</w:t>
      </w:r>
      <w:proofErr w:type="spellEnd"/>
      <w:r>
        <w:t xml:space="preserve">, Stephen. </w:t>
      </w:r>
      <w:r>
        <w:rPr>
          <w:u w:val="single"/>
        </w:rPr>
        <w:t xml:space="preserve">The Politics Presidents Make: Leadership from </w:t>
      </w:r>
      <w:proofErr w:type="gramStart"/>
      <w:r>
        <w:rPr>
          <w:u w:val="single"/>
        </w:rPr>
        <w:t>John  Adams</w:t>
      </w:r>
      <w:proofErr w:type="gramEnd"/>
      <w:r>
        <w:rPr>
          <w:u w:val="single"/>
        </w:rPr>
        <w:t xml:space="preserve"> to Bill Clinton.</w:t>
      </w:r>
      <w:r>
        <w:t xml:space="preserve"> Cambridge, Mass: Belknap Press of Harvard University Press, 1997.</w:t>
      </w:r>
    </w:p>
    <w:p w:rsidR="00F24DA7" w:rsidRDefault="00F9144E" w:rsidP="00AA3445">
      <w:pPr>
        <w:spacing w:line="240" w:lineRule="auto"/>
      </w:pPr>
      <w:r>
        <w:t xml:space="preserve">____________________. </w:t>
      </w:r>
      <w:r>
        <w:rPr>
          <w:u w:val="single"/>
        </w:rPr>
        <w:t>Presidential Leadership in Political Time: Reprise and Reappraisal</w:t>
      </w:r>
      <w:r>
        <w:t xml:space="preserve">. </w:t>
      </w:r>
    </w:p>
    <w:p w:rsidR="00F9144E" w:rsidRDefault="00F9144E" w:rsidP="00AA3445">
      <w:pPr>
        <w:spacing w:line="240" w:lineRule="auto"/>
      </w:pPr>
      <w:r>
        <w:t>2d ed., Lawrence, KA: University Press of Kansas, 2011.</w:t>
      </w:r>
    </w:p>
    <w:p w:rsidR="00F9144E" w:rsidRDefault="00F9144E" w:rsidP="00AA3445">
      <w:pPr>
        <w:spacing w:line="240" w:lineRule="auto"/>
      </w:pPr>
    </w:p>
    <w:p w:rsidR="00F9144E" w:rsidRDefault="007D47E4" w:rsidP="00AA3445">
      <w:pPr>
        <w:spacing w:line="240" w:lineRule="auto"/>
      </w:pPr>
      <w:r>
        <w:t xml:space="preserve">Stockman, David A. </w:t>
      </w:r>
      <w:r>
        <w:rPr>
          <w:u w:val="single"/>
        </w:rPr>
        <w:t>The Triumph of Politics: Why the Reagan Revolution Failed</w:t>
      </w:r>
      <w:r>
        <w:t>. New York:  Harper &amp; Row, 1986.</w:t>
      </w:r>
    </w:p>
    <w:p w:rsidR="007D47E4" w:rsidRDefault="007D47E4" w:rsidP="00AA3445">
      <w:pPr>
        <w:spacing w:line="240" w:lineRule="auto"/>
      </w:pPr>
    </w:p>
    <w:p w:rsidR="000F384B" w:rsidRPr="00BC5577" w:rsidRDefault="00BC5577" w:rsidP="00AA3445">
      <w:pPr>
        <w:spacing w:line="240" w:lineRule="auto"/>
      </w:pPr>
      <w:proofErr w:type="spellStart"/>
      <w:r>
        <w:t>Sabato</w:t>
      </w:r>
      <w:proofErr w:type="spellEnd"/>
      <w:r>
        <w:t xml:space="preserve">, Larry J., </w:t>
      </w:r>
      <w:proofErr w:type="gramStart"/>
      <w:r>
        <w:t>ed</w:t>
      </w:r>
      <w:proofErr w:type="gramEnd"/>
      <w:r>
        <w:t xml:space="preserve">. </w:t>
      </w:r>
      <w:r w:rsidR="000F384B">
        <w:t xml:space="preserve"> </w:t>
      </w:r>
      <w:r w:rsidR="000F384B">
        <w:rPr>
          <w:u w:val="single"/>
        </w:rPr>
        <w:t>Barack Obama and the New America: The 2012 Election and the Changing Face of Politics</w:t>
      </w:r>
      <w:r>
        <w:t xml:space="preserve">. New York: </w:t>
      </w:r>
      <w:proofErr w:type="spellStart"/>
      <w:r>
        <w:t>Rowman</w:t>
      </w:r>
      <w:proofErr w:type="spellEnd"/>
      <w:r>
        <w:t xml:space="preserve"> &amp; Littlefield Pub., Inc., 2013.</w:t>
      </w:r>
    </w:p>
    <w:p w:rsidR="00BC5577" w:rsidRDefault="00BC5577" w:rsidP="00AA3445">
      <w:pPr>
        <w:spacing w:line="240" w:lineRule="auto"/>
      </w:pPr>
    </w:p>
    <w:p w:rsidR="007D47E4" w:rsidRDefault="007D47E4" w:rsidP="00AA3445">
      <w:pPr>
        <w:spacing w:line="240" w:lineRule="auto"/>
      </w:pPr>
      <w:r>
        <w:t>Thompson, William A. P., Jr., “Analysis of Opposition to F.D.R.’s and Obama’s Policies to End the Great Recession”, Paper presented at the 2012 Southern Political Science Associ</w:t>
      </w:r>
      <w:r w:rsidR="000D3258">
        <w:t>ation, New Orleans, March 27-30, 2012.</w:t>
      </w:r>
    </w:p>
    <w:p w:rsidR="007D47E4" w:rsidRDefault="007D47E4" w:rsidP="00AA3445">
      <w:pPr>
        <w:spacing w:line="240" w:lineRule="auto"/>
      </w:pPr>
      <w:r>
        <w:t>_________________. “</w:t>
      </w:r>
      <w:r w:rsidR="00BC5577">
        <w:t>2012 Presidential Election: How and Why President Barack Obama Succeeded in Winning the Election</w:t>
      </w:r>
      <w:r w:rsidR="000D3258">
        <w:t>”, Paper presented at the Southwestern Political Science Association, New Orleans</w:t>
      </w:r>
      <w:r w:rsidR="000F0A0D">
        <w:t>, March</w:t>
      </w:r>
      <w:r w:rsidR="000D3258">
        <w:t xml:space="preserve"> 27-30, </w:t>
      </w:r>
      <w:r w:rsidR="000F0A0D">
        <w:t>2013</w:t>
      </w:r>
    </w:p>
    <w:p w:rsidR="000D3258" w:rsidRPr="007D47E4" w:rsidRDefault="000D3258" w:rsidP="00AA3445">
      <w:pPr>
        <w:spacing w:line="240" w:lineRule="auto"/>
      </w:pPr>
      <w:r>
        <w:t xml:space="preserve">__________________.” Compare how Presidents Roosevelt and Obama countered conservative opposition in winning reelection in 1936 and 2012 in determining whether FDR and Obama deserve to be considered transformational in utilizing progressive policies in providing solutions to the Great Depression and Great Recession”, Paper presented at the Southwestern Political Science Association, San Antonio, </w:t>
      </w:r>
      <w:proofErr w:type="gramStart"/>
      <w:r>
        <w:t>April</w:t>
      </w:r>
      <w:proofErr w:type="gramEnd"/>
      <w:r>
        <w:t xml:space="preserve"> 17-19</w:t>
      </w:r>
      <w:r w:rsidR="000F0A0D">
        <w:t>, 2014.</w:t>
      </w:r>
    </w:p>
    <w:sectPr w:rsidR="000D3258" w:rsidRPr="007D47E4" w:rsidSect="000D18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42D" w:rsidRDefault="004F642D" w:rsidP="00CB365C">
      <w:pPr>
        <w:spacing w:line="240" w:lineRule="auto"/>
      </w:pPr>
      <w:r>
        <w:separator/>
      </w:r>
    </w:p>
  </w:endnote>
  <w:endnote w:type="continuationSeparator" w:id="0">
    <w:p w:rsidR="004F642D" w:rsidRDefault="004F642D" w:rsidP="00CB36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42D" w:rsidRDefault="004F642D" w:rsidP="00CB365C">
      <w:pPr>
        <w:spacing w:line="240" w:lineRule="auto"/>
      </w:pPr>
      <w:r>
        <w:separator/>
      </w:r>
    </w:p>
  </w:footnote>
  <w:footnote w:type="continuationSeparator" w:id="0">
    <w:p w:rsidR="004F642D" w:rsidRDefault="004F642D" w:rsidP="00CB36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120A5"/>
    <w:rsid w:val="00001B5E"/>
    <w:rsid w:val="0001260C"/>
    <w:rsid w:val="00012902"/>
    <w:rsid w:val="00013E04"/>
    <w:rsid w:val="00017DA7"/>
    <w:rsid w:val="00021331"/>
    <w:rsid w:val="0002160D"/>
    <w:rsid w:val="00022CC2"/>
    <w:rsid w:val="00026A56"/>
    <w:rsid w:val="0003315F"/>
    <w:rsid w:val="00033E58"/>
    <w:rsid w:val="00036AE9"/>
    <w:rsid w:val="00036E4A"/>
    <w:rsid w:val="00042C1C"/>
    <w:rsid w:val="00044400"/>
    <w:rsid w:val="00044AAE"/>
    <w:rsid w:val="00044C9C"/>
    <w:rsid w:val="00053AC5"/>
    <w:rsid w:val="00064A07"/>
    <w:rsid w:val="0006572D"/>
    <w:rsid w:val="000668FC"/>
    <w:rsid w:val="00074A0E"/>
    <w:rsid w:val="000822FB"/>
    <w:rsid w:val="00084C90"/>
    <w:rsid w:val="00086D67"/>
    <w:rsid w:val="0009278E"/>
    <w:rsid w:val="00094CE5"/>
    <w:rsid w:val="00096173"/>
    <w:rsid w:val="00096C5C"/>
    <w:rsid w:val="000A1D96"/>
    <w:rsid w:val="000A2ED0"/>
    <w:rsid w:val="000A5207"/>
    <w:rsid w:val="000C7B41"/>
    <w:rsid w:val="000C7DF9"/>
    <w:rsid w:val="000D1020"/>
    <w:rsid w:val="000D1872"/>
    <w:rsid w:val="000D3069"/>
    <w:rsid w:val="000D3258"/>
    <w:rsid w:val="000E73BA"/>
    <w:rsid w:val="000E765F"/>
    <w:rsid w:val="000E77AB"/>
    <w:rsid w:val="000F0A0D"/>
    <w:rsid w:val="000F35DF"/>
    <w:rsid w:val="000F384B"/>
    <w:rsid w:val="000F5487"/>
    <w:rsid w:val="000F66D6"/>
    <w:rsid w:val="000F7A64"/>
    <w:rsid w:val="0010065F"/>
    <w:rsid w:val="00100676"/>
    <w:rsid w:val="00107203"/>
    <w:rsid w:val="00111932"/>
    <w:rsid w:val="0011708B"/>
    <w:rsid w:val="001202BC"/>
    <w:rsid w:val="00123C94"/>
    <w:rsid w:val="00136833"/>
    <w:rsid w:val="00137613"/>
    <w:rsid w:val="00137D48"/>
    <w:rsid w:val="00144D66"/>
    <w:rsid w:val="001633F1"/>
    <w:rsid w:val="00165753"/>
    <w:rsid w:val="00165EBC"/>
    <w:rsid w:val="001702A7"/>
    <w:rsid w:val="00170ACA"/>
    <w:rsid w:val="001732E8"/>
    <w:rsid w:val="00174B43"/>
    <w:rsid w:val="001769D3"/>
    <w:rsid w:val="001773AD"/>
    <w:rsid w:val="001805F1"/>
    <w:rsid w:val="0018090A"/>
    <w:rsid w:val="0018246C"/>
    <w:rsid w:val="00182DC7"/>
    <w:rsid w:val="0018301D"/>
    <w:rsid w:val="00183E19"/>
    <w:rsid w:val="0018478B"/>
    <w:rsid w:val="00186D52"/>
    <w:rsid w:val="001956BB"/>
    <w:rsid w:val="00197204"/>
    <w:rsid w:val="001A3465"/>
    <w:rsid w:val="001A6CE9"/>
    <w:rsid w:val="001B0CD4"/>
    <w:rsid w:val="001B13DF"/>
    <w:rsid w:val="001B4DEB"/>
    <w:rsid w:val="001B4EC4"/>
    <w:rsid w:val="001B6413"/>
    <w:rsid w:val="001C6DF8"/>
    <w:rsid w:val="001C75B3"/>
    <w:rsid w:val="001D029B"/>
    <w:rsid w:val="001D2C8D"/>
    <w:rsid w:val="001E3EDE"/>
    <w:rsid w:val="001E5295"/>
    <w:rsid w:val="001F1DF5"/>
    <w:rsid w:val="001F1E87"/>
    <w:rsid w:val="001F272B"/>
    <w:rsid w:val="001F569C"/>
    <w:rsid w:val="001F62F3"/>
    <w:rsid w:val="00202BEC"/>
    <w:rsid w:val="00210223"/>
    <w:rsid w:val="00212EBF"/>
    <w:rsid w:val="00214394"/>
    <w:rsid w:val="0021482C"/>
    <w:rsid w:val="00220784"/>
    <w:rsid w:val="00222848"/>
    <w:rsid w:val="00227AC6"/>
    <w:rsid w:val="00235933"/>
    <w:rsid w:val="002372D0"/>
    <w:rsid w:val="0023734E"/>
    <w:rsid w:val="002409FA"/>
    <w:rsid w:val="00243627"/>
    <w:rsid w:val="00250038"/>
    <w:rsid w:val="00250135"/>
    <w:rsid w:val="0025178E"/>
    <w:rsid w:val="00251E86"/>
    <w:rsid w:val="00255FD7"/>
    <w:rsid w:val="00260731"/>
    <w:rsid w:val="00262834"/>
    <w:rsid w:val="002668D1"/>
    <w:rsid w:val="00267423"/>
    <w:rsid w:val="0027347E"/>
    <w:rsid w:val="00277A0A"/>
    <w:rsid w:val="00281F81"/>
    <w:rsid w:val="00282856"/>
    <w:rsid w:val="00296058"/>
    <w:rsid w:val="002A0857"/>
    <w:rsid w:val="002A1D43"/>
    <w:rsid w:val="002A2E20"/>
    <w:rsid w:val="002B33E0"/>
    <w:rsid w:val="002B407E"/>
    <w:rsid w:val="002B466F"/>
    <w:rsid w:val="002C35BD"/>
    <w:rsid w:val="002D1A02"/>
    <w:rsid w:val="002D21CB"/>
    <w:rsid w:val="002D49B4"/>
    <w:rsid w:val="002E2427"/>
    <w:rsid w:val="002E4F51"/>
    <w:rsid w:val="002E6A87"/>
    <w:rsid w:val="002F121D"/>
    <w:rsid w:val="002F6A2E"/>
    <w:rsid w:val="00300D84"/>
    <w:rsid w:val="00315316"/>
    <w:rsid w:val="0031608B"/>
    <w:rsid w:val="003228DA"/>
    <w:rsid w:val="00322CA7"/>
    <w:rsid w:val="00324C24"/>
    <w:rsid w:val="00324D80"/>
    <w:rsid w:val="003258FC"/>
    <w:rsid w:val="003304AE"/>
    <w:rsid w:val="003342B1"/>
    <w:rsid w:val="00335CD2"/>
    <w:rsid w:val="003414C1"/>
    <w:rsid w:val="00346CC7"/>
    <w:rsid w:val="00347388"/>
    <w:rsid w:val="003479F0"/>
    <w:rsid w:val="0035310F"/>
    <w:rsid w:val="00353D13"/>
    <w:rsid w:val="00354DC1"/>
    <w:rsid w:val="0036064F"/>
    <w:rsid w:val="003614D5"/>
    <w:rsid w:val="0037694B"/>
    <w:rsid w:val="00376C00"/>
    <w:rsid w:val="00383B41"/>
    <w:rsid w:val="003841ED"/>
    <w:rsid w:val="00384959"/>
    <w:rsid w:val="003902E5"/>
    <w:rsid w:val="00391165"/>
    <w:rsid w:val="00392218"/>
    <w:rsid w:val="00392791"/>
    <w:rsid w:val="00393277"/>
    <w:rsid w:val="003A1E6D"/>
    <w:rsid w:val="003A3280"/>
    <w:rsid w:val="003A517B"/>
    <w:rsid w:val="003A714A"/>
    <w:rsid w:val="003B4BCA"/>
    <w:rsid w:val="003C082E"/>
    <w:rsid w:val="003C2C42"/>
    <w:rsid w:val="003C61F6"/>
    <w:rsid w:val="003C73C9"/>
    <w:rsid w:val="003D1313"/>
    <w:rsid w:val="003D62A5"/>
    <w:rsid w:val="003D761B"/>
    <w:rsid w:val="003E0C9C"/>
    <w:rsid w:val="003E1D83"/>
    <w:rsid w:val="003E3DED"/>
    <w:rsid w:val="003E6D7E"/>
    <w:rsid w:val="003F3530"/>
    <w:rsid w:val="003F4FCC"/>
    <w:rsid w:val="004051CE"/>
    <w:rsid w:val="004058DA"/>
    <w:rsid w:val="004070C9"/>
    <w:rsid w:val="00407FB5"/>
    <w:rsid w:val="00415AA5"/>
    <w:rsid w:val="0041612F"/>
    <w:rsid w:val="00423E2F"/>
    <w:rsid w:val="0042413F"/>
    <w:rsid w:val="0042770E"/>
    <w:rsid w:val="004322D5"/>
    <w:rsid w:val="00432446"/>
    <w:rsid w:val="004351B3"/>
    <w:rsid w:val="00437925"/>
    <w:rsid w:val="0044654E"/>
    <w:rsid w:val="00451BB5"/>
    <w:rsid w:val="00453D16"/>
    <w:rsid w:val="0045439E"/>
    <w:rsid w:val="00463FB6"/>
    <w:rsid w:val="00464B1F"/>
    <w:rsid w:val="00464F7C"/>
    <w:rsid w:val="00472A44"/>
    <w:rsid w:val="004749BC"/>
    <w:rsid w:val="00481CA6"/>
    <w:rsid w:val="00482683"/>
    <w:rsid w:val="00485D64"/>
    <w:rsid w:val="0049345A"/>
    <w:rsid w:val="00495D89"/>
    <w:rsid w:val="004961FF"/>
    <w:rsid w:val="00497D24"/>
    <w:rsid w:val="004A2867"/>
    <w:rsid w:val="004A40F8"/>
    <w:rsid w:val="004A7FDF"/>
    <w:rsid w:val="004B00F1"/>
    <w:rsid w:val="004B2C25"/>
    <w:rsid w:val="004B2C93"/>
    <w:rsid w:val="004B362C"/>
    <w:rsid w:val="004B4A64"/>
    <w:rsid w:val="004C2FEA"/>
    <w:rsid w:val="004C5381"/>
    <w:rsid w:val="004C5D74"/>
    <w:rsid w:val="004C62DD"/>
    <w:rsid w:val="004C654F"/>
    <w:rsid w:val="004D0CAA"/>
    <w:rsid w:val="004E20EF"/>
    <w:rsid w:val="004E2CAD"/>
    <w:rsid w:val="004E3FD3"/>
    <w:rsid w:val="004E7870"/>
    <w:rsid w:val="004F21A0"/>
    <w:rsid w:val="004F36DA"/>
    <w:rsid w:val="004F4F9A"/>
    <w:rsid w:val="004F642D"/>
    <w:rsid w:val="004F6A06"/>
    <w:rsid w:val="004F6DFA"/>
    <w:rsid w:val="004F7680"/>
    <w:rsid w:val="005029CD"/>
    <w:rsid w:val="005037B8"/>
    <w:rsid w:val="005048E5"/>
    <w:rsid w:val="005075DE"/>
    <w:rsid w:val="005111D2"/>
    <w:rsid w:val="00511D16"/>
    <w:rsid w:val="00515773"/>
    <w:rsid w:val="0052400C"/>
    <w:rsid w:val="005638D8"/>
    <w:rsid w:val="0056471C"/>
    <w:rsid w:val="00566147"/>
    <w:rsid w:val="005668DA"/>
    <w:rsid w:val="0057051C"/>
    <w:rsid w:val="00570E8E"/>
    <w:rsid w:val="00574611"/>
    <w:rsid w:val="0057597A"/>
    <w:rsid w:val="00576C50"/>
    <w:rsid w:val="00580072"/>
    <w:rsid w:val="00581E14"/>
    <w:rsid w:val="00584820"/>
    <w:rsid w:val="00587E40"/>
    <w:rsid w:val="00595D71"/>
    <w:rsid w:val="00596FA5"/>
    <w:rsid w:val="005A0ACE"/>
    <w:rsid w:val="005A448D"/>
    <w:rsid w:val="005B22C5"/>
    <w:rsid w:val="005B5FBD"/>
    <w:rsid w:val="005C6D01"/>
    <w:rsid w:val="005C6DEB"/>
    <w:rsid w:val="005D6506"/>
    <w:rsid w:val="005E1044"/>
    <w:rsid w:val="005E1654"/>
    <w:rsid w:val="005E2ABC"/>
    <w:rsid w:val="005E5AC6"/>
    <w:rsid w:val="005E65D1"/>
    <w:rsid w:val="005F5FFD"/>
    <w:rsid w:val="00600DF2"/>
    <w:rsid w:val="00601B45"/>
    <w:rsid w:val="00613A7C"/>
    <w:rsid w:val="00615B50"/>
    <w:rsid w:val="00616AAA"/>
    <w:rsid w:val="00616BF8"/>
    <w:rsid w:val="00616CC3"/>
    <w:rsid w:val="00621B5D"/>
    <w:rsid w:val="00633039"/>
    <w:rsid w:val="006402FC"/>
    <w:rsid w:val="006439B6"/>
    <w:rsid w:val="00651AC5"/>
    <w:rsid w:val="00656D2C"/>
    <w:rsid w:val="0066078D"/>
    <w:rsid w:val="00665053"/>
    <w:rsid w:val="00666EAE"/>
    <w:rsid w:val="006678FB"/>
    <w:rsid w:val="00670035"/>
    <w:rsid w:val="006714B3"/>
    <w:rsid w:val="0067473E"/>
    <w:rsid w:val="00676D92"/>
    <w:rsid w:val="006771D8"/>
    <w:rsid w:val="00681022"/>
    <w:rsid w:val="006846CD"/>
    <w:rsid w:val="00687FC8"/>
    <w:rsid w:val="0069053C"/>
    <w:rsid w:val="00697140"/>
    <w:rsid w:val="006A33C9"/>
    <w:rsid w:val="006B2012"/>
    <w:rsid w:val="006B428C"/>
    <w:rsid w:val="006B54C1"/>
    <w:rsid w:val="006B5995"/>
    <w:rsid w:val="006B7AAD"/>
    <w:rsid w:val="006C0DC7"/>
    <w:rsid w:val="006C1A25"/>
    <w:rsid w:val="006C259C"/>
    <w:rsid w:val="006C66E7"/>
    <w:rsid w:val="006C70F3"/>
    <w:rsid w:val="006D03FA"/>
    <w:rsid w:val="006D3782"/>
    <w:rsid w:val="006D42D1"/>
    <w:rsid w:val="006D5335"/>
    <w:rsid w:val="006D54D2"/>
    <w:rsid w:val="006D64B8"/>
    <w:rsid w:val="006E74D8"/>
    <w:rsid w:val="006F24AB"/>
    <w:rsid w:val="00703584"/>
    <w:rsid w:val="0071470A"/>
    <w:rsid w:val="0072093C"/>
    <w:rsid w:val="00725B12"/>
    <w:rsid w:val="00730BD2"/>
    <w:rsid w:val="00732FEF"/>
    <w:rsid w:val="00734226"/>
    <w:rsid w:val="00734773"/>
    <w:rsid w:val="00742496"/>
    <w:rsid w:val="00745FE2"/>
    <w:rsid w:val="00781B8E"/>
    <w:rsid w:val="00786214"/>
    <w:rsid w:val="00787733"/>
    <w:rsid w:val="00790C89"/>
    <w:rsid w:val="007965A6"/>
    <w:rsid w:val="007A2296"/>
    <w:rsid w:val="007D3738"/>
    <w:rsid w:val="007D3A2A"/>
    <w:rsid w:val="007D47E4"/>
    <w:rsid w:val="007D5683"/>
    <w:rsid w:val="007F0404"/>
    <w:rsid w:val="007F2A93"/>
    <w:rsid w:val="007F4311"/>
    <w:rsid w:val="007F494B"/>
    <w:rsid w:val="00803EE8"/>
    <w:rsid w:val="008057E3"/>
    <w:rsid w:val="00806358"/>
    <w:rsid w:val="00807853"/>
    <w:rsid w:val="00807DF1"/>
    <w:rsid w:val="0081302C"/>
    <w:rsid w:val="00813C00"/>
    <w:rsid w:val="008178D4"/>
    <w:rsid w:val="008254A0"/>
    <w:rsid w:val="00827B46"/>
    <w:rsid w:val="00827F5D"/>
    <w:rsid w:val="0083137D"/>
    <w:rsid w:val="0083248C"/>
    <w:rsid w:val="0083671D"/>
    <w:rsid w:val="008378EE"/>
    <w:rsid w:val="00841FD7"/>
    <w:rsid w:val="008475F6"/>
    <w:rsid w:val="00850A9F"/>
    <w:rsid w:val="00856C6A"/>
    <w:rsid w:val="008645E3"/>
    <w:rsid w:val="00866CCB"/>
    <w:rsid w:val="00873004"/>
    <w:rsid w:val="00874FB2"/>
    <w:rsid w:val="008750A8"/>
    <w:rsid w:val="008803E0"/>
    <w:rsid w:val="00886DC1"/>
    <w:rsid w:val="00887FAD"/>
    <w:rsid w:val="0089241C"/>
    <w:rsid w:val="00892781"/>
    <w:rsid w:val="00892B20"/>
    <w:rsid w:val="008957DC"/>
    <w:rsid w:val="008A017F"/>
    <w:rsid w:val="008A0A78"/>
    <w:rsid w:val="008A0EEF"/>
    <w:rsid w:val="008A413B"/>
    <w:rsid w:val="008B48CE"/>
    <w:rsid w:val="008B4FD8"/>
    <w:rsid w:val="008C0213"/>
    <w:rsid w:val="008C4A30"/>
    <w:rsid w:val="008C70D2"/>
    <w:rsid w:val="008C79EB"/>
    <w:rsid w:val="008D3049"/>
    <w:rsid w:val="008D7E97"/>
    <w:rsid w:val="008E018A"/>
    <w:rsid w:val="008E38F0"/>
    <w:rsid w:val="008F399A"/>
    <w:rsid w:val="008F5889"/>
    <w:rsid w:val="008F77D6"/>
    <w:rsid w:val="00902EC0"/>
    <w:rsid w:val="00911CC4"/>
    <w:rsid w:val="00912ED8"/>
    <w:rsid w:val="00915C01"/>
    <w:rsid w:val="00922E5C"/>
    <w:rsid w:val="00932E0B"/>
    <w:rsid w:val="009354CB"/>
    <w:rsid w:val="009355AC"/>
    <w:rsid w:val="009375ED"/>
    <w:rsid w:val="009376EB"/>
    <w:rsid w:val="00937E48"/>
    <w:rsid w:val="00942C6D"/>
    <w:rsid w:val="00943B6C"/>
    <w:rsid w:val="009521C9"/>
    <w:rsid w:val="009530A4"/>
    <w:rsid w:val="00960D6B"/>
    <w:rsid w:val="00962EB6"/>
    <w:rsid w:val="00965BB9"/>
    <w:rsid w:val="00970F8A"/>
    <w:rsid w:val="009718BD"/>
    <w:rsid w:val="0097551C"/>
    <w:rsid w:val="009834CC"/>
    <w:rsid w:val="00984056"/>
    <w:rsid w:val="00985808"/>
    <w:rsid w:val="00990E94"/>
    <w:rsid w:val="009A01F1"/>
    <w:rsid w:val="009A0EAB"/>
    <w:rsid w:val="009A1C2F"/>
    <w:rsid w:val="009A1F0A"/>
    <w:rsid w:val="009B085B"/>
    <w:rsid w:val="009B1D36"/>
    <w:rsid w:val="009B2060"/>
    <w:rsid w:val="009B66C5"/>
    <w:rsid w:val="009C4397"/>
    <w:rsid w:val="009F0AF8"/>
    <w:rsid w:val="009F13DE"/>
    <w:rsid w:val="009F5D52"/>
    <w:rsid w:val="00A02347"/>
    <w:rsid w:val="00A032FF"/>
    <w:rsid w:val="00A06666"/>
    <w:rsid w:val="00A1648A"/>
    <w:rsid w:val="00A2360A"/>
    <w:rsid w:val="00A25AD8"/>
    <w:rsid w:val="00A3230F"/>
    <w:rsid w:val="00A4281F"/>
    <w:rsid w:val="00A460BE"/>
    <w:rsid w:val="00A5337B"/>
    <w:rsid w:val="00A55541"/>
    <w:rsid w:val="00A55935"/>
    <w:rsid w:val="00A55DB5"/>
    <w:rsid w:val="00A63CB6"/>
    <w:rsid w:val="00A64339"/>
    <w:rsid w:val="00A66A42"/>
    <w:rsid w:val="00A66A7C"/>
    <w:rsid w:val="00A772A0"/>
    <w:rsid w:val="00A80D10"/>
    <w:rsid w:val="00A85D9A"/>
    <w:rsid w:val="00A96FAF"/>
    <w:rsid w:val="00AA1CBA"/>
    <w:rsid w:val="00AA3445"/>
    <w:rsid w:val="00AA440C"/>
    <w:rsid w:val="00AA6D52"/>
    <w:rsid w:val="00AB5B02"/>
    <w:rsid w:val="00AB7CDF"/>
    <w:rsid w:val="00AC0672"/>
    <w:rsid w:val="00AD23AF"/>
    <w:rsid w:val="00AE2F3A"/>
    <w:rsid w:val="00AE3336"/>
    <w:rsid w:val="00AE4619"/>
    <w:rsid w:val="00AE6F2B"/>
    <w:rsid w:val="00AF262A"/>
    <w:rsid w:val="00AF2E12"/>
    <w:rsid w:val="00AF710B"/>
    <w:rsid w:val="00B01EBA"/>
    <w:rsid w:val="00B1358D"/>
    <w:rsid w:val="00B1637A"/>
    <w:rsid w:val="00B17496"/>
    <w:rsid w:val="00B25F18"/>
    <w:rsid w:val="00B26BE0"/>
    <w:rsid w:val="00B34E17"/>
    <w:rsid w:val="00B36D15"/>
    <w:rsid w:val="00B42BF7"/>
    <w:rsid w:val="00B43FB6"/>
    <w:rsid w:val="00B44E77"/>
    <w:rsid w:val="00B44EB9"/>
    <w:rsid w:val="00B45C67"/>
    <w:rsid w:val="00B516CC"/>
    <w:rsid w:val="00B55C39"/>
    <w:rsid w:val="00B624B5"/>
    <w:rsid w:val="00B64734"/>
    <w:rsid w:val="00B64F06"/>
    <w:rsid w:val="00B66AD1"/>
    <w:rsid w:val="00B670ED"/>
    <w:rsid w:val="00B67C26"/>
    <w:rsid w:val="00B7221E"/>
    <w:rsid w:val="00B74CD9"/>
    <w:rsid w:val="00B75F28"/>
    <w:rsid w:val="00B76048"/>
    <w:rsid w:val="00B850F9"/>
    <w:rsid w:val="00B91BED"/>
    <w:rsid w:val="00B9354F"/>
    <w:rsid w:val="00B936B6"/>
    <w:rsid w:val="00BA1F7F"/>
    <w:rsid w:val="00BA318B"/>
    <w:rsid w:val="00BA6C1F"/>
    <w:rsid w:val="00BA7C09"/>
    <w:rsid w:val="00BB023D"/>
    <w:rsid w:val="00BB47DB"/>
    <w:rsid w:val="00BC08AB"/>
    <w:rsid w:val="00BC5577"/>
    <w:rsid w:val="00BD4563"/>
    <w:rsid w:val="00BD7FA1"/>
    <w:rsid w:val="00BE5663"/>
    <w:rsid w:val="00BE5869"/>
    <w:rsid w:val="00BF2250"/>
    <w:rsid w:val="00BF2D09"/>
    <w:rsid w:val="00BF3D5F"/>
    <w:rsid w:val="00BF4411"/>
    <w:rsid w:val="00BF5A4A"/>
    <w:rsid w:val="00C02770"/>
    <w:rsid w:val="00C056B0"/>
    <w:rsid w:val="00C056BF"/>
    <w:rsid w:val="00C05740"/>
    <w:rsid w:val="00C0695F"/>
    <w:rsid w:val="00C072A8"/>
    <w:rsid w:val="00C0750F"/>
    <w:rsid w:val="00C120A5"/>
    <w:rsid w:val="00C14F25"/>
    <w:rsid w:val="00C2072A"/>
    <w:rsid w:val="00C219F5"/>
    <w:rsid w:val="00C30DE9"/>
    <w:rsid w:val="00C32718"/>
    <w:rsid w:val="00C377DD"/>
    <w:rsid w:val="00C43CBF"/>
    <w:rsid w:val="00C47157"/>
    <w:rsid w:val="00C5223E"/>
    <w:rsid w:val="00C52D88"/>
    <w:rsid w:val="00C54B09"/>
    <w:rsid w:val="00C5520E"/>
    <w:rsid w:val="00C55846"/>
    <w:rsid w:val="00C62514"/>
    <w:rsid w:val="00C62E94"/>
    <w:rsid w:val="00C6420D"/>
    <w:rsid w:val="00C6477B"/>
    <w:rsid w:val="00C64A75"/>
    <w:rsid w:val="00C67A8C"/>
    <w:rsid w:val="00C702D6"/>
    <w:rsid w:val="00C90159"/>
    <w:rsid w:val="00CA0057"/>
    <w:rsid w:val="00CA140A"/>
    <w:rsid w:val="00CA2897"/>
    <w:rsid w:val="00CB0926"/>
    <w:rsid w:val="00CB365C"/>
    <w:rsid w:val="00CB50FB"/>
    <w:rsid w:val="00CB76CB"/>
    <w:rsid w:val="00CC738E"/>
    <w:rsid w:val="00CD0329"/>
    <w:rsid w:val="00CD1CAD"/>
    <w:rsid w:val="00CD40FF"/>
    <w:rsid w:val="00CD7AED"/>
    <w:rsid w:val="00D03363"/>
    <w:rsid w:val="00D1172F"/>
    <w:rsid w:val="00D17504"/>
    <w:rsid w:val="00D21AE5"/>
    <w:rsid w:val="00D22B07"/>
    <w:rsid w:val="00D307B6"/>
    <w:rsid w:val="00D377C6"/>
    <w:rsid w:val="00D403F4"/>
    <w:rsid w:val="00D42AAF"/>
    <w:rsid w:val="00D4438C"/>
    <w:rsid w:val="00D44CAF"/>
    <w:rsid w:val="00D50CDE"/>
    <w:rsid w:val="00D52559"/>
    <w:rsid w:val="00D53A70"/>
    <w:rsid w:val="00D56CCF"/>
    <w:rsid w:val="00D62DA8"/>
    <w:rsid w:val="00D63D8F"/>
    <w:rsid w:val="00D6669D"/>
    <w:rsid w:val="00D7383D"/>
    <w:rsid w:val="00D75BD9"/>
    <w:rsid w:val="00D76932"/>
    <w:rsid w:val="00D76DC2"/>
    <w:rsid w:val="00D85439"/>
    <w:rsid w:val="00D85AA9"/>
    <w:rsid w:val="00D87D52"/>
    <w:rsid w:val="00D87F74"/>
    <w:rsid w:val="00D953ED"/>
    <w:rsid w:val="00D96D4D"/>
    <w:rsid w:val="00D97B4A"/>
    <w:rsid w:val="00DA09F4"/>
    <w:rsid w:val="00DA0FA1"/>
    <w:rsid w:val="00DA38B9"/>
    <w:rsid w:val="00DA60DA"/>
    <w:rsid w:val="00DA6A06"/>
    <w:rsid w:val="00DA6A93"/>
    <w:rsid w:val="00DB0ADB"/>
    <w:rsid w:val="00DB29BD"/>
    <w:rsid w:val="00DB418A"/>
    <w:rsid w:val="00DB4C6E"/>
    <w:rsid w:val="00DC3569"/>
    <w:rsid w:val="00DC5619"/>
    <w:rsid w:val="00DC697D"/>
    <w:rsid w:val="00DC6EA0"/>
    <w:rsid w:val="00DC733E"/>
    <w:rsid w:val="00DD05EA"/>
    <w:rsid w:val="00DD086B"/>
    <w:rsid w:val="00DD18D4"/>
    <w:rsid w:val="00DD7552"/>
    <w:rsid w:val="00DE4615"/>
    <w:rsid w:val="00DE4D7B"/>
    <w:rsid w:val="00DF5BF6"/>
    <w:rsid w:val="00E0176D"/>
    <w:rsid w:val="00E04203"/>
    <w:rsid w:val="00E050D2"/>
    <w:rsid w:val="00E06003"/>
    <w:rsid w:val="00E11810"/>
    <w:rsid w:val="00E15C82"/>
    <w:rsid w:val="00E160E7"/>
    <w:rsid w:val="00E2004C"/>
    <w:rsid w:val="00E20BBF"/>
    <w:rsid w:val="00E222C4"/>
    <w:rsid w:val="00E22465"/>
    <w:rsid w:val="00E27891"/>
    <w:rsid w:val="00E3215E"/>
    <w:rsid w:val="00E33D35"/>
    <w:rsid w:val="00E34048"/>
    <w:rsid w:val="00E36112"/>
    <w:rsid w:val="00E36118"/>
    <w:rsid w:val="00E37F94"/>
    <w:rsid w:val="00E41B78"/>
    <w:rsid w:val="00E45919"/>
    <w:rsid w:val="00E47ACD"/>
    <w:rsid w:val="00E505BC"/>
    <w:rsid w:val="00E517E3"/>
    <w:rsid w:val="00E51A5B"/>
    <w:rsid w:val="00E569EB"/>
    <w:rsid w:val="00E674DC"/>
    <w:rsid w:val="00E735D3"/>
    <w:rsid w:val="00E74F5F"/>
    <w:rsid w:val="00E766F7"/>
    <w:rsid w:val="00E80BF8"/>
    <w:rsid w:val="00E82EA0"/>
    <w:rsid w:val="00E8314E"/>
    <w:rsid w:val="00E90879"/>
    <w:rsid w:val="00E934A0"/>
    <w:rsid w:val="00EA121D"/>
    <w:rsid w:val="00EA6031"/>
    <w:rsid w:val="00EB1FC2"/>
    <w:rsid w:val="00EB4945"/>
    <w:rsid w:val="00EB4BA4"/>
    <w:rsid w:val="00EC27A7"/>
    <w:rsid w:val="00EC289A"/>
    <w:rsid w:val="00EC4C3F"/>
    <w:rsid w:val="00EC58DF"/>
    <w:rsid w:val="00EC5ED2"/>
    <w:rsid w:val="00ED2BF1"/>
    <w:rsid w:val="00ED3CBA"/>
    <w:rsid w:val="00EE3D4D"/>
    <w:rsid w:val="00EE4A6F"/>
    <w:rsid w:val="00EF4A5D"/>
    <w:rsid w:val="00EF6801"/>
    <w:rsid w:val="00EF78BC"/>
    <w:rsid w:val="00F00C51"/>
    <w:rsid w:val="00F00DD3"/>
    <w:rsid w:val="00F018F0"/>
    <w:rsid w:val="00F02D35"/>
    <w:rsid w:val="00F034B8"/>
    <w:rsid w:val="00F06866"/>
    <w:rsid w:val="00F06938"/>
    <w:rsid w:val="00F07E1E"/>
    <w:rsid w:val="00F16B5B"/>
    <w:rsid w:val="00F17B80"/>
    <w:rsid w:val="00F220D7"/>
    <w:rsid w:val="00F22808"/>
    <w:rsid w:val="00F24DA7"/>
    <w:rsid w:val="00F3011C"/>
    <w:rsid w:val="00F35061"/>
    <w:rsid w:val="00F3733F"/>
    <w:rsid w:val="00F37C18"/>
    <w:rsid w:val="00F412D1"/>
    <w:rsid w:val="00F42DA7"/>
    <w:rsid w:val="00F45008"/>
    <w:rsid w:val="00F52B74"/>
    <w:rsid w:val="00F53168"/>
    <w:rsid w:val="00F535DC"/>
    <w:rsid w:val="00F63013"/>
    <w:rsid w:val="00F655A8"/>
    <w:rsid w:val="00F71D41"/>
    <w:rsid w:val="00F72912"/>
    <w:rsid w:val="00F73280"/>
    <w:rsid w:val="00F73766"/>
    <w:rsid w:val="00F7530D"/>
    <w:rsid w:val="00F8303A"/>
    <w:rsid w:val="00F87B0C"/>
    <w:rsid w:val="00F87DF2"/>
    <w:rsid w:val="00F9076D"/>
    <w:rsid w:val="00F912B2"/>
    <w:rsid w:val="00F9144E"/>
    <w:rsid w:val="00F91BA1"/>
    <w:rsid w:val="00F92346"/>
    <w:rsid w:val="00FA2BAB"/>
    <w:rsid w:val="00FB49F0"/>
    <w:rsid w:val="00FC74FF"/>
    <w:rsid w:val="00FE292E"/>
    <w:rsid w:val="00FE2DE1"/>
    <w:rsid w:val="00FE42EF"/>
    <w:rsid w:val="00FE4ADE"/>
    <w:rsid w:val="00FE5EB5"/>
    <w:rsid w:val="00FE7656"/>
    <w:rsid w:val="00FE7A0B"/>
    <w:rsid w:val="00FF4332"/>
    <w:rsid w:val="00FF6817"/>
    <w:rsid w:val="00FF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C5"/>
    <w:pPr>
      <w:spacing w:after="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E3EDE"/>
    <w:rPr>
      <w:i/>
      <w:iCs/>
      <w:color w:val="808080" w:themeColor="text1" w:themeTint="7F"/>
    </w:rPr>
  </w:style>
  <w:style w:type="paragraph" w:styleId="Header">
    <w:name w:val="header"/>
    <w:basedOn w:val="Normal"/>
    <w:link w:val="HeaderChar"/>
    <w:uiPriority w:val="99"/>
    <w:semiHidden/>
    <w:unhideWhenUsed/>
    <w:rsid w:val="00CB36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B365C"/>
    <w:rPr>
      <w:sz w:val="24"/>
      <w:szCs w:val="24"/>
    </w:rPr>
  </w:style>
  <w:style w:type="paragraph" w:styleId="Footer">
    <w:name w:val="footer"/>
    <w:basedOn w:val="Normal"/>
    <w:link w:val="FooterChar"/>
    <w:uiPriority w:val="99"/>
    <w:semiHidden/>
    <w:unhideWhenUsed/>
    <w:rsid w:val="00CB365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B365C"/>
    <w:rPr>
      <w:sz w:val="24"/>
      <w:szCs w:val="24"/>
    </w:rPr>
  </w:style>
  <w:style w:type="paragraph" w:styleId="Subtitle">
    <w:name w:val="Subtitle"/>
    <w:basedOn w:val="Normal"/>
    <w:next w:val="Normal"/>
    <w:link w:val="SubtitleChar"/>
    <w:uiPriority w:val="11"/>
    <w:qFormat/>
    <w:rsid w:val="00C6477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6477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60B49-79EF-43AD-B6F1-4A511F06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9916</TotalTime>
  <Pages>1</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161</cp:revision>
  <cp:lastPrinted>2015-03-23T21:38:00Z</cp:lastPrinted>
  <dcterms:created xsi:type="dcterms:W3CDTF">2015-01-14T19:03:00Z</dcterms:created>
  <dcterms:modified xsi:type="dcterms:W3CDTF">2015-03-26T03:32:00Z</dcterms:modified>
</cp:coreProperties>
</file>