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BCBE" w14:textId="77777777" w:rsidR="00256BFF" w:rsidRDefault="00256BFF" w:rsidP="00256BFF">
      <w:pPr>
        <w:spacing w:line="480" w:lineRule="auto"/>
        <w:jc w:val="center"/>
        <w:rPr>
          <w:b/>
        </w:rPr>
      </w:pPr>
      <w:r>
        <w:rPr>
          <w:b/>
        </w:rPr>
        <w:t>History, Democracy, and Political Theory: On Judith Shklar’s Historical Method</w:t>
      </w:r>
    </w:p>
    <w:p w14:paraId="02F56B76" w14:textId="33C88C41" w:rsidR="00B34782" w:rsidRDefault="00F578E6" w:rsidP="00F578E6">
      <w:pPr>
        <w:jc w:val="center"/>
        <w:rPr>
          <w:i/>
        </w:rPr>
      </w:pPr>
      <w:r>
        <w:t xml:space="preserve">Simon Sihang Luo, </w:t>
      </w:r>
      <w:r w:rsidRPr="00F578E6">
        <w:rPr>
          <w:i/>
        </w:rPr>
        <w:t>Indiana University</w:t>
      </w:r>
    </w:p>
    <w:p w14:paraId="2FB964FE" w14:textId="21C39AEE" w:rsidR="00A9580D" w:rsidRPr="00A9580D" w:rsidRDefault="00A9580D" w:rsidP="00F578E6">
      <w:pPr>
        <w:jc w:val="center"/>
      </w:pPr>
      <w:r>
        <w:t>luos@iu.edu</w:t>
      </w:r>
    </w:p>
    <w:p w14:paraId="32514250" w14:textId="207FD480" w:rsidR="00F578E6" w:rsidRDefault="00F578E6" w:rsidP="00F578E6">
      <w:pPr>
        <w:pBdr>
          <w:bottom w:val="single" w:sz="6" w:space="1" w:color="auto"/>
        </w:pBdr>
        <w:jc w:val="center"/>
      </w:pPr>
      <w:r>
        <w:t>Paper prepared for the 2019 Annual Meeting of the Midwest Political Science Association</w:t>
      </w:r>
    </w:p>
    <w:p w14:paraId="6307FE07" w14:textId="10EFB881" w:rsidR="004A7112" w:rsidRDefault="004A7112" w:rsidP="00F578E6">
      <w:pPr>
        <w:pBdr>
          <w:bottom w:val="single" w:sz="6" w:space="1" w:color="auto"/>
        </w:pBdr>
        <w:jc w:val="center"/>
      </w:pPr>
      <w:r>
        <w:t>April 4-7, Chicago, IL</w:t>
      </w:r>
    </w:p>
    <w:p w14:paraId="53288687" w14:textId="77777777" w:rsidR="00F578E6" w:rsidRDefault="00F578E6" w:rsidP="00F578E6">
      <w:pPr>
        <w:pBdr>
          <w:bottom w:val="single" w:sz="6" w:space="1" w:color="auto"/>
        </w:pBdr>
        <w:jc w:val="center"/>
      </w:pPr>
    </w:p>
    <w:p w14:paraId="06AC665D" w14:textId="54BDDCA8" w:rsidR="00F578E6" w:rsidRDefault="00F578E6" w:rsidP="00F578E6">
      <w:pPr>
        <w:jc w:val="center"/>
      </w:pPr>
    </w:p>
    <w:p w14:paraId="4DBF409F" w14:textId="0BB301CF" w:rsidR="00B82BAE" w:rsidRDefault="00CC0968" w:rsidP="00E74191">
      <w:pPr>
        <w:spacing w:line="480" w:lineRule="auto"/>
        <w:ind w:firstLine="360"/>
      </w:pPr>
      <w:r>
        <w:t xml:space="preserve">In recent years, </w:t>
      </w:r>
      <w:r w:rsidR="00827B82">
        <w:t>the subfield of</w:t>
      </w:r>
      <w:r>
        <w:t xml:space="preserve"> political theory has witnessed a renewed interest in political realism.</w:t>
      </w:r>
      <w:r w:rsidR="009E0A1E">
        <w:t xml:space="preserve"> </w:t>
      </w:r>
      <w:r w:rsidR="009E0A1E" w:rsidRPr="009E0A1E">
        <w:t xml:space="preserve">Challenging what William </w:t>
      </w:r>
      <w:proofErr w:type="spellStart"/>
      <w:r w:rsidR="009E0A1E" w:rsidRPr="009E0A1E">
        <w:t>Galston</w:t>
      </w:r>
      <w:proofErr w:type="spellEnd"/>
      <w:r w:rsidR="009E0A1E" w:rsidRPr="009E0A1E">
        <w:t xml:space="preserve"> summarizes as “high liberalism</w:t>
      </w:r>
      <w:r w:rsidR="00134328" w:rsidRPr="009E0A1E">
        <w:t>,” that</w:t>
      </w:r>
      <w:r w:rsidR="009E0A1E" w:rsidRPr="009E0A1E">
        <w:t xml:space="preserve"> is, abstract political philosophy exemplified by John Rawls’s neo-Kantian account of justice</w:t>
      </w:r>
      <w:r w:rsidR="009F5495">
        <w:t xml:space="preserve"> as fairness</w:t>
      </w:r>
      <w:r w:rsidR="009E0A1E" w:rsidRPr="009E0A1E">
        <w:t>, the realists strive to bring the discussions in political theory back to the arena where they believe real politics takes place.</w:t>
      </w:r>
      <w:r w:rsidR="00415041">
        <w:rPr>
          <w:rStyle w:val="EndnoteReference"/>
        </w:rPr>
        <w:endnoteReference w:id="2"/>
      </w:r>
      <w:r w:rsidR="00415041">
        <w:t xml:space="preserve"> The term “realism” itself, similar to most concepts employed in political theory to encapsulate any type of theoretical movement, is contested.</w:t>
      </w:r>
      <w:r w:rsidR="00415041">
        <w:rPr>
          <w:rStyle w:val="EndnoteReference"/>
        </w:rPr>
        <w:endnoteReference w:id="3"/>
      </w:r>
      <w:r w:rsidR="00415041">
        <w:t xml:space="preserve"> </w:t>
      </w:r>
      <w:r w:rsidR="00415041" w:rsidRPr="0021727F">
        <w:t>Amongst different approaches subsumed under the title of realism, one of them targets at the alleged ahistorical nature of abstract political philosophy</w:t>
      </w:r>
      <w:r w:rsidR="00415041">
        <w:t>.</w:t>
      </w:r>
      <w:r w:rsidR="00415041">
        <w:rPr>
          <w:rStyle w:val="EndnoteReference"/>
        </w:rPr>
        <w:endnoteReference w:id="4"/>
      </w:r>
      <w:r w:rsidR="00415041">
        <w:t xml:space="preserve"> </w:t>
      </w:r>
      <w:r w:rsidR="00B42B31">
        <w:t xml:space="preserve">Drawing </w:t>
      </w:r>
      <w:r w:rsidR="002D316F">
        <w:t xml:space="preserve">on intellectual resources dating back to Quentin Skinner’s historicist approach to intellectual history </w:t>
      </w:r>
      <w:r w:rsidR="000135F0">
        <w:t xml:space="preserve">and British realist political thought exemplified by thinkers such as Raymond </w:t>
      </w:r>
      <w:proofErr w:type="spellStart"/>
      <w:r w:rsidR="000135F0">
        <w:t>Geuss</w:t>
      </w:r>
      <w:proofErr w:type="spellEnd"/>
      <w:r w:rsidR="000067F2">
        <w:t xml:space="preserve"> </w:t>
      </w:r>
      <w:r w:rsidR="005427DC">
        <w:t xml:space="preserve">and Bernard Williams, contemporary realists often argue that </w:t>
      </w:r>
      <w:r w:rsidR="00E00A2F">
        <w:t>one of the problems with abstract political philosophy is that it fails to account for the meaningfulness of history in our political philosophizing. This meaningfulness of history can at least be understood in two broad ways: first, past events in our political history inform us of what is and is not possible in politics; second, any theory of politics is always actualized in a specific historical context, and consequently political theorists must be attentive to the historically particular variables (for instance, contingencies) were their theories to be illuminating for our political practice.</w:t>
      </w:r>
    </w:p>
    <w:p w14:paraId="4342FAE6" w14:textId="003C24D2" w:rsidR="00B82BAE" w:rsidRDefault="00B82BAE" w:rsidP="00E74191">
      <w:pPr>
        <w:spacing w:line="480" w:lineRule="auto"/>
        <w:ind w:firstLine="360"/>
      </w:pPr>
      <w:r w:rsidRPr="00B82BAE">
        <w:lastRenderedPageBreak/>
        <w:t>Judith Shklar is repeatedly invoked both in the more general debates about realism and the more specific debates about the realist take on the relation between history and philosophy</w:t>
      </w:r>
      <w:r w:rsidR="0090354A">
        <w:t>.</w:t>
      </w:r>
      <w:r w:rsidR="00B34CAB">
        <w:rPr>
          <w:rStyle w:val="EndnoteReference"/>
        </w:rPr>
        <w:endnoteReference w:id="5"/>
      </w:r>
      <w:r w:rsidR="0079606F">
        <w:t xml:space="preserve"> </w:t>
      </w:r>
      <w:r w:rsidR="0048429A">
        <w:t>Shklar’s importance in such discussions is likely a result of the nature of her political theory and the method of her investigation. According to Stanley Hoffmann’s categorization, Shklar’s scholarly writings contain three distinct themes: first, interpretations of prominent thinkers in the intellectual history; second, contributions to the lasting debates about important topics in political theory such as citizenship, justice, and democracy; third, reflections on the nature and history of political theory and political science.</w:t>
      </w:r>
      <w:r w:rsidR="00011FFC">
        <w:rPr>
          <w:rStyle w:val="EndnoteReference"/>
        </w:rPr>
        <w:endnoteReference w:id="6"/>
      </w:r>
      <w:r w:rsidR="00AF020F">
        <w:t xml:space="preserve"> </w:t>
      </w:r>
      <w:r w:rsidR="00AF020F" w:rsidRPr="00AF020F">
        <w:t xml:space="preserve">Vacillating over these topics, Shklar consciously reflected on her own position as a historically minded political theorist. She placed her political theory in a territory “between history and ethics” that </w:t>
      </w:r>
      <w:r w:rsidR="007E76B8">
        <w:t>wa</w:t>
      </w:r>
      <w:r w:rsidR="00AF020F" w:rsidRPr="00AF020F">
        <w:t>s “less abstract than formal ethics but more analytical than history.”</w:t>
      </w:r>
      <w:r w:rsidR="006F001D">
        <w:rPr>
          <w:rStyle w:val="EndnoteReference"/>
        </w:rPr>
        <w:endnoteReference w:id="7"/>
      </w:r>
      <w:r w:rsidR="00306827">
        <w:t xml:space="preserve"> </w:t>
      </w:r>
      <w:r w:rsidR="008637BC">
        <w:t>For her, political theor</w:t>
      </w:r>
      <w:r w:rsidR="001659F9">
        <w:t>ies</w:t>
      </w:r>
      <w:r w:rsidR="008637BC">
        <w:t xml:space="preserve"> removed from their </w:t>
      </w:r>
      <w:r w:rsidR="00C66BDD">
        <w:t>contexts</w:t>
      </w:r>
      <w:r w:rsidR="008637BC">
        <w:t xml:space="preserve"> </w:t>
      </w:r>
      <w:r w:rsidR="001659F9">
        <w:t>lose their lives, becoming irrelevant and banal knowledge</w:t>
      </w:r>
      <w:r w:rsidR="004F213D">
        <w:t>.</w:t>
      </w:r>
      <w:r w:rsidR="0090547D">
        <w:rPr>
          <w:rStyle w:val="EndnoteReference"/>
        </w:rPr>
        <w:endnoteReference w:id="8"/>
      </w:r>
      <w:r w:rsidR="004F213D">
        <w:t xml:space="preserve"> </w:t>
      </w:r>
      <w:r w:rsidR="0099065E">
        <w:t xml:space="preserve">Her historical-mindedness </w:t>
      </w:r>
      <w:r w:rsidR="003F4674">
        <w:t>pla</w:t>
      </w:r>
      <w:r w:rsidR="00EF3065">
        <w:t xml:space="preserve">yed a crucial </w:t>
      </w:r>
      <w:r w:rsidR="003F4674">
        <w:t>role i</w:t>
      </w:r>
      <w:r w:rsidR="007003E4">
        <w:t>n</w:t>
      </w:r>
      <w:r w:rsidR="009B7FB0">
        <w:t xml:space="preserve"> her late career when her interest in the history of political thought and her </w:t>
      </w:r>
      <w:r w:rsidR="00DD55C9">
        <w:t>rumination of democracy</w:t>
      </w:r>
      <w:r w:rsidR="007003E4">
        <w:t>—especially American democracy—seemed to converge together</w:t>
      </w:r>
      <w:r w:rsidR="003F4674">
        <w:t xml:space="preserve">. </w:t>
      </w:r>
      <w:r w:rsidR="00F533D8">
        <w:t xml:space="preserve">In the classic “Liberalism of Fear,” </w:t>
      </w:r>
      <w:r w:rsidR="000965AC">
        <w:t>borrowing terms coined by Ralph Waldo Emerson, she famously identified herself as a member of “the party of memory,” again confirming the importance of history and memory in her political theorizing.</w:t>
      </w:r>
      <w:r w:rsidR="000965AC">
        <w:rPr>
          <w:rStyle w:val="EndnoteReference"/>
        </w:rPr>
        <w:endnoteReference w:id="9"/>
      </w:r>
      <w:r w:rsidR="00D023B3">
        <w:t xml:space="preserve"> </w:t>
      </w:r>
      <w:r w:rsidR="00D023B3" w:rsidRPr="00D023B3">
        <w:t>Shklar’s attentiveness to real politics in history, especially to the ordinary vices, the various manifestations of injustice, and the omnipresence of cruelty in everyday politics, seems to be a</w:t>
      </w:r>
      <w:r w:rsidR="00D023B3">
        <w:t xml:space="preserve">n ideal </w:t>
      </w:r>
      <w:r w:rsidR="00D023B3" w:rsidRPr="00D023B3">
        <w:t xml:space="preserve">ground for realists to launch attacks at </w:t>
      </w:r>
      <w:r w:rsidR="00D023B3">
        <w:t xml:space="preserve">abstract </w:t>
      </w:r>
      <w:r w:rsidR="00D023B3" w:rsidRPr="00D023B3">
        <w:t xml:space="preserve">political philosophy’s </w:t>
      </w:r>
      <w:r w:rsidR="00B46AD1">
        <w:t>alleged lack of consideration</w:t>
      </w:r>
      <w:r w:rsidR="00D023B3" w:rsidRPr="00D023B3">
        <w:t xml:space="preserve"> of these issues</w:t>
      </w:r>
      <w:r w:rsidR="00D023B3">
        <w:t>.</w:t>
      </w:r>
      <w:r w:rsidR="005547FB">
        <w:rPr>
          <w:rStyle w:val="EndnoteReference"/>
        </w:rPr>
        <w:endnoteReference w:id="10"/>
      </w:r>
    </w:p>
    <w:p w14:paraId="63B68F0F" w14:textId="539B7CC5" w:rsidR="007540F0" w:rsidRDefault="00C0628F" w:rsidP="00E74191">
      <w:pPr>
        <w:spacing w:line="480" w:lineRule="auto"/>
        <w:ind w:firstLine="360"/>
      </w:pPr>
      <w:r>
        <w:t xml:space="preserve">Meanwhile, </w:t>
      </w:r>
      <w:r w:rsidR="0041262A">
        <w:t xml:space="preserve">the </w:t>
      </w:r>
      <w:r w:rsidR="007466C6">
        <w:t xml:space="preserve">implicit </w:t>
      </w:r>
      <w:r w:rsidR="00602275">
        <w:t xml:space="preserve">universalist and </w:t>
      </w:r>
      <w:r w:rsidR="007466C6">
        <w:t>cosmopolitan tendency in Shklar’s political theory has</w:t>
      </w:r>
      <w:r w:rsidR="001B32C5">
        <w:t xml:space="preserve"> also</w:t>
      </w:r>
      <w:r w:rsidR="007466C6">
        <w:t xml:space="preserve"> been long noticed.</w:t>
      </w:r>
      <w:r w:rsidR="00B16BB1">
        <w:t xml:space="preserve"> </w:t>
      </w:r>
      <w:r w:rsidR="00F14A52">
        <w:t>From Shklar’s own perspective, the audience of her political theory</w:t>
      </w:r>
      <w:r w:rsidR="008F006B">
        <w:t xml:space="preserve"> was never </w:t>
      </w:r>
      <w:r w:rsidR="0079770E">
        <w:t xml:space="preserve">limited </w:t>
      </w:r>
      <w:r w:rsidR="00885966">
        <w:t xml:space="preserve">to </w:t>
      </w:r>
      <w:r w:rsidR="00C44E09">
        <w:t>citizens of modern liberal democracies.</w:t>
      </w:r>
      <w:r w:rsidR="008A5C83">
        <w:t xml:space="preserve"> This can be observed from her </w:t>
      </w:r>
      <w:r w:rsidR="009F7C39">
        <w:t xml:space="preserve">general </w:t>
      </w:r>
      <w:r w:rsidR="00B349F3">
        <w:t>dissatisfaction with multicultural</w:t>
      </w:r>
      <w:r w:rsidR="00D27B36">
        <w:t xml:space="preserve"> communitarianism. </w:t>
      </w:r>
      <w:r w:rsidR="006C5478">
        <w:t xml:space="preserve">For her, communitarians’ concerns </w:t>
      </w:r>
      <w:r w:rsidR="004105C9">
        <w:t xml:space="preserve">are those of </w:t>
      </w:r>
      <w:r w:rsidR="004105C9">
        <w:lastRenderedPageBreak/>
        <w:t xml:space="preserve">developed and privileged liberal societies, </w:t>
      </w:r>
      <w:r w:rsidR="00A91CEB">
        <w:t xml:space="preserve">whereas in our world today </w:t>
      </w:r>
      <w:r w:rsidR="008B7109">
        <w:t>there are many places where much more fundamental political problems—such as cruelty—have not yet been addressed</w:t>
      </w:r>
      <w:r w:rsidR="006D0802">
        <w:t>.</w:t>
      </w:r>
      <w:r w:rsidR="00B10867">
        <w:t xml:space="preserve"> It is for this reason that in her prescription of liberalism Shklar asked liberals </w:t>
      </w:r>
      <w:r w:rsidR="003E4D09">
        <w:t>to speak to th</w:t>
      </w:r>
      <w:r w:rsidR="00DE55DB">
        <w:t xml:space="preserve">e fear of political cruelty, which she took to be a </w:t>
      </w:r>
      <w:r w:rsidR="00C9665D">
        <w:t xml:space="preserve">psychological </w:t>
      </w:r>
      <w:r w:rsidR="00602C5E">
        <w:t>mechanism of the human mind</w:t>
      </w:r>
      <w:r w:rsidR="00C85C2C">
        <w:t xml:space="preserve"> independent of any religious or cultural tradition. </w:t>
      </w:r>
      <w:r w:rsidR="006765FE">
        <w:t xml:space="preserve">Shklar’s </w:t>
      </w:r>
      <w:r w:rsidR="00602C5E">
        <w:t xml:space="preserve">insistence </w:t>
      </w:r>
      <w:r w:rsidR="00CF731A">
        <w:t xml:space="preserve">on the </w:t>
      </w:r>
      <w:r w:rsidR="00143088">
        <w:t>moral imperative of “putting cruelty first”</w:t>
      </w:r>
      <w:r w:rsidR="00ED6B67">
        <w:t xml:space="preserve"> beyond cultural and national boundaries </w:t>
      </w:r>
      <w:r w:rsidR="00E25F35">
        <w:t xml:space="preserve">thus </w:t>
      </w:r>
      <w:r w:rsidR="00A66B8A">
        <w:t xml:space="preserve">provides an intellectual resource for </w:t>
      </w:r>
      <w:r w:rsidR="004A4F49">
        <w:t xml:space="preserve">the </w:t>
      </w:r>
      <w:r w:rsidR="00BF751C">
        <w:t xml:space="preserve">discussions about preventing cruelty and defending human rights in </w:t>
      </w:r>
      <w:r w:rsidR="00D336F6">
        <w:t xml:space="preserve">the discourse of </w:t>
      </w:r>
      <w:r w:rsidR="00BF751C">
        <w:t>international political theory.</w:t>
      </w:r>
      <w:r w:rsidR="007746D5">
        <w:fldChar w:fldCharType="begin">
          <w:fldData xml:space="preserve">PEVuZE5vdGU+PENpdGU+PEF1dGhvcj5MdTwvQXV0aG9yPjxZZWFyPjIwMDA8L1llYXI+PFJlY051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9605B8">
        <w:instrText xml:space="preserve"> ADDIN EN.CITE </w:instrText>
      </w:r>
      <w:r w:rsidR="009605B8">
        <w:fldChar w:fldCharType="begin">
          <w:fldData xml:space="preserve">PEVuZE5vdGU+PENpdGU+PEF1dGhvcj5MdTwvQXV0aG9yPjxZZWFyPjIwMDA8L1llYXI+PFJlY051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9605B8">
        <w:instrText xml:space="preserve"> ADDIN EN.CITE.DATA </w:instrText>
      </w:r>
      <w:r w:rsidR="009605B8">
        <w:fldChar w:fldCharType="end"/>
      </w:r>
      <w:r w:rsidR="007746D5">
        <w:fldChar w:fldCharType="end"/>
      </w:r>
      <w:r w:rsidR="009605B8">
        <w:rPr>
          <w:rStyle w:val="EndnoteReference"/>
        </w:rPr>
        <w:endnoteReference w:id="11"/>
      </w:r>
      <w:r w:rsidR="004A4F49">
        <w:t xml:space="preserve"> </w:t>
      </w:r>
    </w:p>
    <w:p w14:paraId="379158AF" w14:textId="1DFAC0AA" w:rsidR="00BE3DC4" w:rsidRDefault="006315B3" w:rsidP="00E74191">
      <w:pPr>
        <w:spacing w:line="480" w:lineRule="auto"/>
        <w:ind w:firstLine="360"/>
      </w:pPr>
      <w:r>
        <w:t xml:space="preserve">What </w:t>
      </w:r>
      <w:r w:rsidR="001E50CC">
        <w:t>emerges in these various uses of Shklar’s political theory</w:t>
      </w:r>
      <w:r w:rsidR="007503FF">
        <w:t xml:space="preserve">, as Kamila </w:t>
      </w:r>
      <w:proofErr w:type="spellStart"/>
      <w:r w:rsidR="007503FF">
        <w:t>Stullerova</w:t>
      </w:r>
      <w:proofErr w:type="spellEnd"/>
      <w:r w:rsidR="007503FF">
        <w:t xml:space="preserve"> rightly characterizes</w:t>
      </w:r>
      <w:r w:rsidR="008C2AAC">
        <w:t xml:space="preserve">, is a dichotomy between “two </w:t>
      </w:r>
      <w:proofErr w:type="spellStart"/>
      <w:r w:rsidR="008C2AAC">
        <w:t>Shklars</w:t>
      </w:r>
      <w:proofErr w:type="spellEnd"/>
      <w:r w:rsidR="008C2AAC">
        <w:t>.”</w:t>
      </w:r>
      <w:r w:rsidR="008F7691">
        <w:rPr>
          <w:rStyle w:val="EndnoteReference"/>
        </w:rPr>
        <w:endnoteReference w:id="12"/>
      </w:r>
      <w:r w:rsidR="00E227EA">
        <w:t xml:space="preserve"> On the one hand, </w:t>
      </w:r>
      <w:r w:rsidR="004B249E">
        <w:t xml:space="preserve">there is </w:t>
      </w:r>
      <w:r w:rsidR="00F342D2">
        <w:t>the “</w:t>
      </w:r>
      <w:r w:rsidR="004B3DCB">
        <w:t>historicis</w:t>
      </w:r>
      <w:r w:rsidR="00F342D2">
        <w:t xml:space="preserve">t” </w:t>
      </w:r>
      <w:r w:rsidR="00442423">
        <w:t xml:space="preserve">or “particularist” </w:t>
      </w:r>
      <w:r w:rsidR="00F342D2">
        <w:t>Shklar who emphasize</w:t>
      </w:r>
      <w:r w:rsidR="002E11A9">
        <w:t>d</w:t>
      </w:r>
      <w:r w:rsidR="00F342D2">
        <w:t xml:space="preserve"> </w:t>
      </w:r>
      <w:r w:rsidR="009C4BC7">
        <w:t>the contribution of history</w:t>
      </w:r>
      <w:r w:rsidR="00735F0C">
        <w:t xml:space="preserve"> as contextualized knowledge</w:t>
      </w:r>
      <w:r w:rsidR="009C4BC7">
        <w:t xml:space="preserve"> to the enterprise of political </w:t>
      </w:r>
      <w:r w:rsidR="004B249E">
        <w:t>philosophy</w:t>
      </w:r>
      <w:r w:rsidR="003F2CB0">
        <w:t>; on the other, there is the “universalist” Shklar</w:t>
      </w:r>
      <w:r w:rsidR="004B249E">
        <w:t xml:space="preserve"> </w:t>
      </w:r>
      <w:r w:rsidR="00607ABD">
        <w:t xml:space="preserve">who </w:t>
      </w:r>
      <w:r w:rsidR="00583CE0">
        <w:t>staunchly placed cruelty</w:t>
      </w:r>
      <w:r w:rsidR="00F22A16">
        <w:t xml:space="preserve"> as the </w:t>
      </w:r>
      <w:r w:rsidR="00F22A16">
        <w:rPr>
          <w:i/>
        </w:rPr>
        <w:t>summum malum</w:t>
      </w:r>
      <w:r w:rsidR="00F22A16">
        <w:t xml:space="preserve"> </w:t>
      </w:r>
      <w:r w:rsidR="0091385E">
        <w:t xml:space="preserve">in the political </w:t>
      </w:r>
      <w:r w:rsidR="00206371">
        <w:t>arena</w:t>
      </w:r>
      <w:r w:rsidR="0091385E">
        <w:t>.</w:t>
      </w:r>
      <w:r w:rsidR="009E196E">
        <w:t xml:space="preserve"> </w:t>
      </w:r>
      <w:r w:rsidR="00F47CDD">
        <w:t xml:space="preserve">To understand the relation and tension between </w:t>
      </w:r>
      <w:r w:rsidR="00513AB8">
        <w:t xml:space="preserve">contextualized historical knowledge and </w:t>
      </w:r>
      <w:r w:rsidR="00F47CDD">
        <w:t xml:space="preserve">universalist political </w:t>
      </w:r>
      <w:r w:rsidR="000E394E">
        <w:t xml:space="preserve">theorizing </w:t>
      </w:r>
      <w:r w:rsidR="000E77D9">
        <w:t xml:space="preserve">in Shklar’s scholarship </w:t>
      </w:r>
      <w:r w:rsidR="00467ED8">
        <w:t>requests us to look deeper into Shklar’s historical method</w:t>
      </w:r>
      <w:r w:rsidR="00BE3DC4">
        <w:t>.</w:t>
      </w:r>
      <w:r w:rsidR="002D22A9">
        <w:t xml:space="preserve"> </w:t>
      </w:r>
      <w:r w:rsidR="00502740">
        <w:t xml:space="preserve">Reconstructing Shklar’s historical method is important not merely in </w:t>
      </w:r>
      <w:r w:rsidR="006D649E">
        <w:t>the sense of intellectual history. Given Shklar</w:t>
      </w:r>
      <w:r w:rsidR="004C2C0E">
        <w:t xml:space="preserve">’s </w:t>
      </w:r>
      <w:r w:rsidR="00742812">
        <w:t xml:space="preserve">profound influence </w:t>
      </w:r>
      <w:r w:rsidR="009646B8">
        <w:t xml:space="preserve">on </w:t>
      </w:r>
      <w:r w:rsidR="00106B1C">
        <w:t>key topics</w:t>
      </w:r>
      <w:r w:rsidR="000B354A">
        <w:t xml:space="preserve"> in contemporary liberalism such as justice</w:t>
      </w:r>
      <w:r w:rsidR="000471D8">
        <w:t xml:space="preserve"> and </w:t>
      </w:r>
      <w:r w:rsidR="00EA6DBA">
        <w:t xml:space="preserve">democratic citizenship, </w:t>
      </w:r>
      <w:r w:rsidR="0085687E">
        <w:t>the reconstruction of her his</w:t>
      </w:r>
      <w:r w:rsidR="00632AF9">
        <w:t>torical method is directly linked to</w:t>
      </w:r>
      <w:r w:rsidR="00D7014B">
        <w:t xml:space="preserve"> questions as to how and where her liberalism should be</w:t>
      </w:r>
      <w:r w:rsidR="00AD39DF">
        <w:t xml:space="preserve"> properly</w:t>
      </w:r>
      <w:r w:rsidR="00D7014B">
        <w:t xml:space="preserve"> </w:t>
      </w:r>
      <w:r w:rsidR="00BE4E96">
        <w:t>applied</w:t>
      </w:r>
      <w:r w:rsidR="00AD39DF">
        <w:t>.</w:t>
      </w:r>
    </w:p>
    <w:p w14:paraId="591A0972" w14:textId="61234FBC" w:rsidR="00805964" w:rsidRDefault="006B3CF8" w:rsidP="00E74191">
      <w:pPr>
        <w:spacing w:line="480" w:lineRule="auto"/>
        <w:ind w:firstLine="360"/>
      </w:pPr>
      <w:r>
        <w:t>Yet</w:t>
      </w:r>
      <w:r w:rsidR="00E85228">
        <w:t xml:space="preserve"> little ha</w:t>
      </w:r>
      <w:r w:rsidR="009724A3">
        <w:t>s</w:t>
      </w:r>
      <w:r w:rsidR="00E85228">
        <w:t xml:space="preserve"> been done</w:t>
      </w:r>
      <w:r w:rsidR="00581B33">
        <w:t xml:space="preserve"> to probe this issue.</w:t>
      </w:r>
      <w:r w:rsidR="009C30AB">
        <w:t xml:space="preserve"> </w:t>
      </w:r>
      <w:proofErr w:type="spellStart"/>
      <w:r w:rsidR="00D30EB8">
        <w:t>Stullerova’s</w:t>
      </w:r>
      <w:proofErr w:type="spellEnd"/>
      <w:r w:rsidR="00D30EB8">
        <w:t xml:space="preserve"> proposal is to</w:t>
      </w:r>
      <w:r w:rsidR="00955A5B">
        <w:t xml:space="preserve"> formulate Shklar’s principle of “putting cruelty first” as </w:t>
      </w:r>
      <w:r w:rsidR="000E3A42">
        <w:t>a thread</w:t>
      </w:r>
      <w:r w:rsidR="00B61415">
        <w:t xml:space="preserve"> </w:t>
      </w:r>
      <w:r w:rsidR="00D30EB8">
        <w:t xml:space="preserve">running between history and philosophy. </w:t>
      </w:r>
      <w:r w:rsidR="00142743">
        <w:t>To her, “Putting Cruelty First”</w:t>
      </w:r>
      <w:r w:rsidR="00C17C5B">
        <w:t xml:space="preserve"> navigates the </w:t>
      </w:r>
      <w:r w:rsidR="00366416">
        <w:t xml:space="preserve">historically minded </w:t>
      </w:r>
      <w:r w:rsidR="00C17C5B">
        <w:t>political theor</w:t>
      </w:r>
      <w:r w:rsidR="00E178BC">
        <w:t>ist</w:t>
      </w:r>
      <w:r w:rsidR="00F47CDD">
        <w:t xml:space="preserve"> </w:t>
      </w:r>
      <w:r w:rsidR="00F51C30">
        <w:t>through</w:t>
      </w:r>
      <w:r w:rsidR="003C722E">
        <w:t xml:space="preserve"> </w:t>
      </w:r>
      <w:r w:rsidR="00AF74E1">
        <w:t xml:space="preserve">the labyrinth </w:t>
      </w:r>
      <w:r w:rsidR="005C7945">
        <w:t xml:space="preserve">of </w:t>
      </w:r>
      <w:r w:rsidR="00DD49DA">
        <w:t>political phenomena recorded by history</w:t>
      </w:r>
      <w:r w:rsidR="00B65C44">
        <w:t xml:space="preserve">. “Putting Cruelty First” when reading history thus </w:t>
      </w:r>
      <w:r w:rsidR="00B65C44">
        <w:lastRenderedPageBreak/>
        <w:t xml:space="preserve">generates </w:t>
      </w:r>
      <w:r w:rsidR="00FB4240">
        <w:t xml:space="preserve">what </w:t>
      </w:r>
      <w:proofErr w:type="spellStart"/>
      <w:r w:rsidR="00FB4240">
        <w:t>Stullerova</w:t>
      </w:r>
      <w:proofErr w:type="spellEnd"/>
      <w:r w:rsidR="00FB4240">
        <w:t xml:space="preserve"> calls “</w:t>
      </w:r>
      <w:r w:rsidR="00B65C44">
        <w:t>knowledge</w:t>
      </w:r>
      <w:r w:rsidR="00FB4240">
        <w:t xml:space="preserve"> of suffering</w:t>
      </w:r>
      <w:r w:rsidR="00B65C44">
        <w:t>,</w:t>
      </w:r>
      <w:r w:rsidR="00FB4240">
        <w:t>”</w:t>
      </w:r>
      <w:r w:rsidR="00B65C44">
        <w:t xml:space="preserve"> but this knowledge </w:t>
      </w:r>
      <w:r w:rsidR="00044871">
        <w:t xml:space="preserve">is colossal and </w:t>
      </w:r>
      <w:r w:rsidR="00ED2D26">
        <w:t>not read</w:t>
      </w:r>
      <w:r w:rsidR="008F652E">
        <w:t xml:space="preserve">ily prepared </w:t>
      </w:r>
      <w:r w:rsidR="00A615CE">
        <w:t xml:space="preserve">as a liberal prescription </w:t>
      </w:r>
      <w:r w:rsidR="00823846">
        <w:t xml:space="preserve">to political vices. </w:t>
      </w:r>
      <w:r w:rsidR="009F5E8B">
        <w:t xml:space="preserve">Philosophy is </w:t>
      </w:r>
      <w:r w:rsidR="00C0741B">
        <w:t xml:space="preserve">needed </w:t>
      </w:r>
      <w:r w:rsidR="006A343E">
        <w:t>to structure the historical knowledge of suffering</w:t>
      </w:r>
      <w:r w:rsidR="00B05F4A">
        <w:t xml:space="preserve">, that is, to </w:t>
      </w:r>
      <w:r w:rsidR="006C020D">
        <w:t xml:space="preserve">frame it in a way that is illuminating for political actions targeting at the prevention of </w:t>
      </w:r>
      <w:r w:rsidR="002E007B">
        <w:t>fear and cruelty.</w:t>
      </w:r>
      <w:r w:rsidR="00747C15">
        <w:t xml:space="preserve"> This interpretation of Shklar’s historical method centers </w:t>
      </w:r>
      <w:r w:rsidR="00F44A9D">
        <w:t xml:space="preserve">on the ontology and epistemology </w:t>
      </w:r>
      <w:r w:rsidR="008D20FA">
        <w:t xml:space="preserve">embedded in Shklar’s liberalism. </w:t>
      </w:r>
      <w:r w:rsidR="00E179D0">
        <w:t>In this article I present a</w:t>
      </w:r>
      <w:r w:rsidR="002360C3">
        <w:t xml:space="preserve"> different reading </w:t>
      </w:r>
      <w:r w:rsidR="00F57084">
        <w:t>that emphasizes</w:t>
      </w:r>
      <w:r w:rsidR="004B31B2">
        <w:t xml:space="preserve"> the </w:t>
      </w:r>
      <w:r w:rsidR="009A75CA">
        <w:t>political aspects of Shklar’s method.</w:t>
      </w:r>
      <w:r w:rsidR="005F478D">
        <w:t xml:space="preserve"> With my reading of Shklar’s historical method, I </w:t>
      </w:r>
      <w:r w:rsidR="00C10D29">
        <w:t xml:space="preserve">claim that this tension between two </w:t>
      </w:r>
      <w:proofErr w:type="spellStart"/>
      <w:r w:rsidR="00C10D29">
        <w:t>Shklars</w:t>
      </w:r>
      <w:proofErr w:type="spellEnd"/>
      <w:r w:rsidR="00C10D29">
        <w:t xml:space="preserve"> have deeper impacts on the application of her theory that cannot be easily avoided.</w:t>
      </w:r>
      <w:r w:rsidR="009A75CA">
        <w:t xml:space="preserve"> Specifica</w:t>
      </w:r>
      <w:r w:rsidR="00A305B6">
        <w:t xml:space="preserve">lly, I argue that </w:t>
      </w:r>
      <w:r w:rsidR="002912BE">
        <w:t xml:space="preserve">democratic </w:t>
      </w:r>
      <w:r w:rsidR="00AD62CF">
        <w:t xml:space="preserve">temporality, namely </w:t>
      </w:r>
      <w:r w:rsidR="002912BE">
        <w:t>democracy’s relation to time</w:t>
      </w:r>
      <w:r w:rsidR="00AD62CF">
        <w:t>,</w:t>
      </w:r>
      <w:r w:rsidR="002912BE">
        <w:t xml:space="preserve"> is a crucial </w:t>
      </w:r>
      <w:r w:rsidR="00AD62CF">
        <w:t>component in Shklar’s historical method. In Shklar’s writings, democratic temporality involves a reciprocal</w:t>
      </w:r>
      <w:r w:rsidR="00A305B6">
        <w:t xml:space="preserve"> interaction between history</w:t>
      </w:r>
      <w:r w:rsidR="00BB277C">
        <w:t xml:space="preserve"> (sometimes she used “historical memories” instead), </w:t>
      </w:r>
      <w:r w:rsidR="00550DA4">
        <w:t>democratic citizenship, and the task of a historically minded political theorist</w:t>
      </w:r>
      <w:r w:rsidR="00AD62CF">
        <w:t>.</w:t>
      </w:r>
      <w:r w:rsidR="00982EB7">
        <w:t xml:space="preserve"> My conclusion is that </w:t>
      </w:r>
      <w:r w:rsidR="003614A8">
        <w:t xml:space="preserve">the kind of history that </w:t>
      </w:r>
      <w:r w:rsidR="00982EB7">
        <w:t xml:space="preserve">Shklar’s </w:t>
      </w:r>
      <w:r w:rsidR="004F14DE">
        <w:t>political theory</w:t>
      </w:r>
      <w:r w:rsidR="0008359A">
        <w:t xml:space="preserve"> requests us </w:t>
      </w:r>
      <w:r w:rsidR="009F6519">
        <w:t xml:space="preserve">to be attentive </w:t>
      </w:r>
      <w:r w:rsidR="008F1A6E">
        <w:t xml:space="preserve">to is a </w:t>
      </w:r>
      <w:r w:rsidR="0019386B">
        <w:t xml:space="preserve">not </w:t>
      </w:r>
      <w:r w:rsidR="003F6DED">
        <w:t>a</w:t>
      </w:r>
      <w:r w:rsidR="009933F1">
        <w:t xml:space="preserve"> colossal</w:t>
      </w:r>
      <w:r w:rsidR="003F6DED">
        <w:t xml:space="preserve"> record of past events </w:t>
      </w:r>
      <w:r w:rsidR="00401E0A">
        <w:t xml:space="preserve">showcasing all possibilities and limits of human agency in politics. Instead, </w:t>
      </w:r>
      <w:r w:rsidR="00C94F72">
        <w:t xml:space="preserve">Shklar’s notion of history is </w:t>
      </w:r>
      <w:r w:rsidR="001C4B8C">
        <w:t xml:space="preserve">embedded in </w:t>
      </w:r>
      <w:r w:rsidR="00FC37EB">
        <w:t xml:space="preserve">a regime’s way of governing and </w:t>
      </w:r>
      <w:r w:rsidR="00AC4024">
        <w:t xml:space="preserve">its relations to its citizens. </w:t>
      </w:r>
      <w:r w:rsidR="0050003B">
        <w:t>This embeddedness of history shed lights on how Shklar’s political theory c</w:t>
      </w:r>
      <w:r w:rsidR="005E4268">
        <w:t xml:space="preserve">an be used </w:t>
      </w:r>
      <w:proofErr w:type="gramStart"/>
      <w:r w:rsidR="005E4268">
        <w:t>and also</w:t>
      </w:r>
      <w:proofErr w:type="gramEnd"/>
      <w:r w:rsidR="005E4268">
        <w:t xml:space="preserve"> where it may be limited.</w:t>
      </w:r>
    </w:p>
    <w:p w14:paraId="6951CD8A" w14:textId="047618D4" w:rsidR="005E4268" w:rsidRDefault="00C32B03" w:rsidP="00E74191">
      <w:pPr>
        <w:spacing w:line="480" w:lineRule="auto"/>
        <w:ind w:firstLine="360"/>
      </w:pPr>
      <w:r>
        <w:t xml:space="preserve">I proceed in three steps. First, </w:t>
      </w:r>
      <w:r w:rsidR="00E47C8E">
        <w:t xml:space="preserve">drawing on Andrew </w:t>
      </w:r>
      <w:proofErr w:type="spellStart"/>
      <w:r w:rsidR="00E47C8E">
        <w:t>Sabl’s</w:t>
      </w:r>
      <w:proofErr w:type="spellEnd"/>
      <w:r w:rsidR="00E47C8E">
        <w:t xml:space="preserve"> </w:t>
      </w:r>
      <w:r w:rsidR="00C735F0">
        <w:rPr>
          <w:rFonts w:hint="eastAsia"/>
        </w:rPr>
        <w:t>attempt</w:t>
      </w:r>
      <w:r w:rsidR="00C735F0">
        <w:t xml:space="preserve"> of systematizing a </w:t>
      </w:r>
      <w:r w:rsidR="00642E1F">
        <w:t xml:space="preserve">realist </w:t>
      </w:r>
      <w:r w:rsidR="00F411BC">
        <w:t xml:space="preserve">approach </w:t>
      </w:r>
      <w:r w:rsidR="00295A3D">
        <w:t xml:space="preserve">to </w:t>
      </w:r>
      <w:r w:rsidR="00400E62">
        <w:t xml:space="preserve">history exemplified by Shklar, I </w:t>
      </w:r>
      <w:r w:rsidR="00ED1BA3">
        <w:t>summar</w:t>
      </w:r>
      <w:r w:rsidR="00BE5308">
        <w:t xml:space="preserve">ize </w:t>
      </w:r>
      <w:r w:rsidR="00BB1D65">
        <w:t xml:space="preserve">Shklar’s </w:t>
      </w:r>
      <w:r w:rsidR="002B4431">
        <w:t>concept of history in the eyes of contemporary realists and point to its limits.</w:t>
      </w:r>
      <w:r w:rsidR="00C47952">
        <w:rPr>
          <w:rStyle w:val="EndnoteReference"/>
        </w:rPr>
        <w:endnoteReference w:id="13"/>
      </w:r>
      <w:r w:rsidR="002B4431">
        <w:t xml:space="preserve"> Then I move on to offer </w:t>
      </w:r>
      <w:r w:rsidR="005A566A">
        <w:t xml:space="preserve">an interpretation of Shklar’s historical method </w:t>
      </w:r>
      <w:r w:rsidR="00AE0F0B">
        <w:t xml:space="preserve">based on the concept of democratic temporality. </w:t>
      </w:r>
      <w:r w:rsidR="006D5D4D">
        <w:t xml:space="preserve">Finally, I discuss </w:t>
      </w:r>
      <w:r w:rsidR="001C651D">
        <w:t>what implications Shklar’s historical method ha</w:t>
      </w:r>
      <w:r w:rsidR="00FB4369">
        <w:t xml:space="preserve">s </w:t>
      </w:r>
      <w:r w:rsidR="00C5010D">
        <w:t xml:space="preserve">as to how her theory should be </w:t>
      </w:r>
      <w:r w:rsidR="00F351DE">
        <w:t>understood and applied.</w:t>
      </w:r>
    </w:p>
    <w:p w14:paraId="2B372C8F" w14:textId="6F1426E3" w:rsidR="00F351DE" w:rsidRDefault="00F351DE" w:rsidP="0050003B">
      <w:pPr>
        <w:spacing w:line="480" w:lineRule="auto"/>
      </w:pPr>
    </w:p>
    <w:p w14:paraId="7324D67C" w14:textId="1E846E87" w:rsidR="008E2224" w:rsidRPr="00E33034" w:rsidRDefault="00C8799C" w:rsidP="0050003B">
      <w:pPr>
        <w:spacing w:line="480" w:lineRule="auto"/>
        <w:rPr>
          <w:b/>
        </w:rPr>
      </w:pPr>
      <w:r w:rsidRPr="00E33034">
        <w:rPr>
          <w:b/>
        </w:rPr>
        <w:t xml:space="preserve">Realism and Shklar’s </w:t>
      </w:r>
      <w:r w:rsidR="00ED6E44">
        <w:rPr>
          <w:b/>
        </w:rPr>
        <w:t>H</w:t>
      </w:r>
      <w:r w:rsidRPr="00E33034">
        <w:rPr>
          <w:b/>
        </w:rPr>
        <w:t xml:space="preserve">istorical </w:t>
      </w:r>
      <w:r w:rsidR="00ED6E44">
        <w:rPr>
          <w:b/>
        </w:rPr>
        <w:t>A</w:t>
      </w:r>
      <w:r w:rsidRPr="00E33034">
        <w:rPr>
          <w:b/>
        </w:rPr>
        <w:t>ttentiveness</w:t>
      </w:r>
    </w:p>
    <w:p w14:paraId="5CE6BAB3" w14:textId="10E5BA91" w:rsidR="006E3FE5" w:rsidRDefault="00060269" w:rsidP="00E74191">
      <w:pPr>
        <w:spacing w:line="480" w:lineRule="auto"/>
        <w:ind w:firstLine="360"/>
      </w:pPr>
      <w:r>
        <w:lastRenderedPageBreak/>
        <w:t xml:space="preserve">The </w:t>
      </w:r>
      <w:r w:rsidR="00494DD9">
        <w:t xml:space="preserve">contemporary realist </w:t>
      </w:r>
      <w:proofErr w:type="gramStart"/>
      <w:r w:rsidR="00494DD9">
        <w:t>turn</w:t>
      </w:r>
      <w:proofErr w:type="gramEnd"/>
      <w:r w:rsidR="00494DD9">
        <w:t xml:space="preserve"> in political philosophy</w:t>
      </w:r>
      <w:r w:rsidR="009D79D8">
        <w:t xml:space="preserve"> is probably best understood as an eclectic </w:t>
      </w:r>
      <w:r w:rsidR="0030197F">
        <w:t>family of approaches</w:t>
      </w:r>
      <w:r w:rsidR="00D90A91">
        <w:t xml:space="preserve"> seeking</w:t>
      </w:r>
      <w:r w:rsidR="00A04476">
        <w:t xml:space="preserve"> </w:t>
      </w:r>
      <w:r w:rsidR="0027617D">
        <w:t>to</w:t>
      </w:r>
      <w:r w:rsidR="002366C7">
        <w:t xml:space="preserve"> correct what realists see as the exceeding moralization of</w:t>
      </w:r>
      <w:r w:rsidR="004F2BE4">
        <w:t xml:space="preserve"> politics </w:t>
      </w:r>
      <w:r w:rsidR="00636C0D">
        <w:t xml:space="preserve">in </w:t>
      </w:r>
      <w:r w:rsidR="00180B81">
        <w:t xml:space="preserve">political philosophy, </w:t>
      </w:r>
      <w:r w:rsidR="00C30664">
        <w:t xml:space="preserve">to reclaim the autonomy of the political sphere, and to </w:t>
      </w:r>
      <w:r w:rsidR="004A4133">
        <w:t xml:space="preserve">develop </w:t>
      </w:r>
      <w:r w:rsidR="00814193">
        <w:t xml:space="preserve">theories of </w:t>
      </w:r>
      <w:r w:rsidR="004A4133">
        <w:t xml:space="preserve">political normativity </w:t>
      </w:r>
      <w:r w:rsidR="00EB6D58">
        <w:t xml:space="preserve">unique to </w:t>
      </w:r>
      <w:r w:rsidR="00205029">
        <w:t>politics</w:t>
      </w:r>
      <w:r w:rsidR="00EB6D58">
        <w:t>.</w:t>
      </w:r>
      <w:r w:rsidR="00017EB9">
        <w:rPr>
          <w:rStyle w:val="EndnoteReference"/>
        </w:rPr>
        <w:endnoteReference w:id="14"/>
      </w:r>
      <w:r w:rsidR="00A478AD">
        <w:t xml:space="preserve"> Not all forms of political realism </w:t>
      </w:r>
      <w:r w:rsidR="002B795B">
        <w:t>relies on</w:t>
      </w:r>
      <w:r w:rsidR="004E0E0D">
        <w:t xml:space="preserve"> history</w:t>
      </w:r>
      <w:r w:rsidR="00AA5A48">
        <w:t xml:space="preserve">. However, when history </w:t>
      </w:r>
      <w:r w:rsidR="00580289">
        <w:t>appears as a</w:t>
      </w:r>
      <w:r w:rsidR="001772DD">
        <w:t xml:space="preserve"> pivotal part in the realist discourse, its importance</w:t>
      </w:r>
      <w:r w:rsidR="00D81189">
        <w:t xml:space="preserve"> is</w:t>
      </w:r>
      <w:r w:rsidR="001772DD">
        <w:t xml:space="preserve"> often</w:t>
      </w:r>
      <w:r w:rsidR="00D81189">
        <w:t xml:space="preserve"> proclaimed on </w:t>
      </w:r>
      <w:r w:rsidR="008C37B2">
        <w:t xml:space="preserve">its </w:t>
      </w:r>
      <w:r w:rsidR="0064510A">
        <w:t xml:space="preserve">character </w:t>
      </w:r>
      <w:r w:rsidR="001204FB">
        <w:t xml:space="preserve">as a source of political knowledge </w:t>
      </w:r>
      <w:r w:rsidR="0064510A">
        <w:t xml:space="preserve">different </w:t>
      </w:r>
      <w:r w:rsidR="001204FB">
        <w:t xml:space="preserve">from </w:t>
      </w:r>
      <w:r w:rsidR="0041395E">
        <w:t>philosophy.</w:t>
      </w:r>
      <w:r w:rsidR="0033161C">
        <w:t xml:space="preserve"> </w:t>
      </w:r>
      <w:r w:rsidR="00EA31EA">
        <w:t xml:space="preserve">Usually epitomized by </w:t>
      </w:r>
      <w:r w:rsidR="00816CB4">
        <w:t>neo-Kantian (Rawlsian)</w:t>
      </w:r>
      <w:r w:rsidR="0058657A">
        <w:t xml:space="preserve"> </w:t>
      </w:r>
      <w:r w:rsidR="008D31B0">
        <w:t xml:space="preserve">approaches to political philosophy, “high liberalism” </w:t>
      </w:r>
      <w:r w:rsidR="00697BE0">
        <w:t xml:space="preserve">relies </w:t>
      </w:r>
      <w:r w:rsidR="00F06CD1">
        <w:t xml:space="preserve">on </w:t>
      </w:r>
      <w:r w:rsidR="00502936">
        <w:t xml:space="preserve">philosophical deduction and construction to </w:t>
      </w:r>
      <w:r w:rsidR="00252FC1">
        <w:t>develop a</w:t>
      </w:r>
      <w:r w:rsidR="00A82AB0">
        <w:t xml:space="preserve"> set of moral principles that altogether constitute an ideal model for politics.</w:t>
      </w:r>
      <w:r w:rsidR="00603A54">
        <w:t xml:space="preserve"> The realists find this problematic </w:t>
      </w:r>
      <w:r w:rsidR="00EA318B">
        <w:t>because</w:t>
      </w:r>
      <w:r w:rsidR="000071A5">
        <w:t xml:space="preserve">, starting from a </w:t>
      </w:r>
      <w:r w:rsidR="007E122F">
        <w:t xml:space="preserve">philosophical designation </w:t>
      </w:r>
      <w:r w:rsidR="00067123">
        <w:t xml:space="preserve">of </w:t>
      </w:r>
      <w:r w:rsidR="00E6375F">
        <w:t xml:space="preserve">a </w:t>
      </w:r>
      <w:r w:rsidR="00B16D29">
        <w:t>hypothesized human nature</w:t>
      </w:r>
      <w:r w:rsidR="00E6375F">
        <w:t xml:space="preserve"> and an abstract theory of right</w:t>
      </w:r>
      <w:r w:rsidR="00B16D29">
        <w:t xml:space="preserve"> such as John Rawls’s veil of ignorance, </w:t>
      </w:r>
      <w:r w:rsidR="00EE28A7">
        <w:t xml:space="preserve">“high liberalism” lacks a </w:t>
      </w:r>
      <w:proofErr w:type="gramStart"/>
      <w:r w:rsidR="00EE28A7">
        <w:t>sufficient</w:t>
      </w:r>
      <w:proofErr w:type="gramEnd"/>
      <w:r w:rsidR="00EE28A7">
        <w:t xml:space="preserve"> recognition </w:t>
      </w:r>
      <w:r w:rsidR="00F80191">
        <w:t>of the conditions that make politics both unique and necessary.</w:t>
      </w:r>
      <w:r w:rsidR="000E40A8">
        <w:t xml:space="preserve"> </w:t>
      </w:r>
      <w:r w:rsidR="00C342F2">
        <w:t xml:space="preserve">Their political philosophy thus </w:t>
      </w:r>
      <w:r w:rsidR="00BE62A2">
        <w:t xml:space="preserve">is removed from the true nature and the concrete experience of politics. </w:t>
      </w:r>
      <w:r w:rsidR="000E40A8">
        <w:t xml:space="preserve">For instance, according to John Gray, the problem with Kantian high liberalism is that </w:t>
      </w:r>
      <w:r w:rsidR="0057052C">
        <w:t xml:space="preserve">it “lacked altogether the apparatus of phenomenal world and noumenal selfhood by which the Kantian conception of </w:t>
      </w:r>
      <w:r w:rsidR="00883F38">
        <w:t>universalizability, and thereby the political principles it supposedly generates, are accorded a universal authority.”</w:t>
      </w:r>
      <w:r w:rsidR="00883F38">
        <w:rPr>
          <w:rStyle w:val="EndnoteReference"/>
        </w:rPr>
        <w:endnoteReference w:id="15"/>
      </w:r>
      <w:r w:rsidR="00270D43">
        <w:t xml:space="preserve"> </w:t>
      </w:r>
      <w:r w:rsidR="00DB3031">
        <w:t xml:space="preserve">The failure of </w:t>
      </w:r>
      <w:r w:rsidR="005D3A3E">
        <w:t xml:space="preserve">Kantian philosophical contemplation </w:t>
      </w:r>
      <w:r w:rsidR="00390700">
        <w:t xml:space="preserve">in recognizing the phenomenal world of politics </w:t>
      </w:r>
      <w:r w:rsidR="00987045">
        <w:t xml:space="preserve">signifies </w:t>
      </w:r>
      <w:r w:rsidR="007D1269">
        <w:t xml:space="preserve">the </w:t>
      </w:r>
      <w:r w:rsidR="009E2348">
        <w:t xml:space="preserve">importance of history. After all, </w:t>
      </w:r>
      <w:r w:rsidR="00E27E6D">
        <w:t xml:space="preserve">what is a better alternative than history that records all the rights and wrongs, the possible and impossible, </w:t>
      </w:r>
      <w:r w:rsidR="00DB5085">
        <w:t xml:space="preserve">and the successful and unsuccessful </w:t>
      </w:r>
      <w:r w:rsidR="00291A9D">
        <w:t>of</w:t>
      </w:r>
      <w:r w:rsidR="00BD6206">
        <w:t xml:space="preserve"> all </w:t>
      </w:r>
      <w:r w:rsidR="006E3FE5">
        <w:t>human deeds in politics?</w:t>
      </w:r>
    </w:p>
    <w:p w14:paraId="3B9F81BD" w14:textId="70FCFE4C" w:rsidR="009035B9" w:rsidRDefault="003D11EA" w:rsidP="00E74191">
      <w:pPr>
        <w:spacing w:line="480" w:lineRule="auto"/>
        <w:ind w:firstLine="360"/>
      </w:pPr>
      <w:r>
        <w:t>The dystopian themes</w:t>
      </w:r>
      <w:r w:rsidR="00A471C3">
        <w:t xml:space="preserve">, the </w:t>
      </w:r>
      <w:r w:rsidR="004C6DE4">
        <w:t xml:space="preserve">constant call to reorient our attention to </w:t>
      </w:r>
      <w:r w:rsidR="00CF3CE7">
        <w:t xml:space="preserve">the worst scenarios of politics rather than the best, and </w:t>
      </w:r>
      <w:r w:rsidR="00B341A6">
        <w:t xml:space="preserve">the </w:t>
      </w:r>
      <w:r w:rsidR="00B41931">
        <w:t xml:space="preserve">attentiveness to </w:t>
      </w:r>
      <w:r w:rsidR="00EA45B9">
        <w:t>amorphous</w:t>
      </w:r>
      <w:r w:rsidR="00E24FA1">
        <w:t xml:space="preserve"> </w:t>
      </w:r>
      <w:r w:rsidR="00225FB8">
        <w:t xml:space="preserve">political phenomena that are not readily prepared for </w:t>
      </w:r>
      <w:r w:rsidR="003926E6">
        <w:t xml:space="preserve">normative philosophizing (such as injustice) in Judith Shklar’s political theory </w:t>
      </w:r>
      <w:r w:rsidR="000164E3">
        <w:t xml:space="preserve">seem to </w:t>
      </w:r>
      <w:r w:rsidR="009A77D2">
        <w:t xml:space="preserve">go </w:t>
      </w:r>
      <w:r w:rsidR="004E7890">
        <w:t>in accordance</w:t>
      </w:r>
      <w:r w:rsidR="009A77D2">
        <w:t xml:space="preserve"> with </w:t>
      </w:r>
      <w:r w:rsidR="00E61A5E">
        <w:t xml:space="preserve">the realists’ </w:t>
      </w:r>
      <w:r w:rsidR="00706914">
        <w:t>ambition of challenging Kantian high liberalism</w:t>
      </w:r>
      <w:r w:rsidR="000164E3">
        <w:t xml:space="preserve">, even </w:t>
      </w:r>
      <w:r w:rsidR="000164E3">
        <w:lastRenderedPageBreak/>
        <w:t>though</w:t>
      </w:r>
      <w:r w:rsidR="002D2DAA">
        <w:t xml:space="preserve"> most concerns expressed in Shklar’s writings </w:t>
      </w:r>
      <w:r w:rsidR="00182120">
        <w:t>were not developed as responses to Rawls’s neo-Kantian political philosophy.</w:t>
      </w:r>
      <w:r w:rsidR="00105EC8">
        <w:rPr>
          <w:rStyle w:val="EndnoteReference"/>
        </w:rPr>
        <w:endnoteReference w:id="16"/>
      </w:r>
      <w:r w:rsidR="00E579DE">
        <w:t xml:space="preserve"> Shklar’s conscious reflection of the relation between history and philosophy</w:t>
      </w:r>
      <w:r w:rsidR="00B53C57">
        <w:t xml:space="preserve"> and the way she uses history </w:t>
      </w:r>
      <w:r w:rsidR="00493C9C">
        <w:t xml:space="preserve">in her theory, according to Andrew </w:t>
      </w:r>
      <w:proofErr w:type="spellStart"/>
      <w:r w:rsidR="00493C9C">
        <w:t>Sabl</w:t>
      </w:r>
      <w:proofErr w:type="spellEnd"/>
      <w:r w:rsidR="00493C9C">
        <w:t xml:space="preserve">, </w:t>
      </w:r>
      <w:r w:rsidR="00470F5A">
        <w:t xml:space="preserve">exemplifies </w:t>
      </w:r>
      <w:r w:rsidR="00253722">
        <w:t xml:space="preserve">a “Harvard School” </w:t>
      </w:r>
      <w:r w:rsidR="00B33475">
        <w:t xml:space="preserve">remedy to the </w:t>
      </w:r>
      <w:r w:rsidR="00230ED4">
        <w:t xml:space="preserve">pathologies of </w:t>
      </w:r>
      <w:r w:rsidR="003B13F3">
        <w:t xml:space="preserve">idealist, right-based, </w:t>
      </w:r>
      <w:r w:rsidR="00DF72E2">
        <w:t>analytical political philosophy</w:t>
      </w:r>
      <w:r w:rsidR="005C726F">
        <w:t xml:space="preserve"> epitomized by Shklar’s Harvard colleague John Rawls.</w:t>
      </w:r>
      <w:r w:rsidR="003671AC">
        <w:t xml:space="preserve"> </w:t>
      </w:r>
      <w:r w:rsidR="00C33AE0">
        <w:t>Though Shklar herself neve</w:t>
      </w:r>
      <w:r w:rsidR="004569E1">
        <w:t xml:space="preserve">r affiliated herself with any </w:t>
      </w:r>
      <w:r w:rsidR="00FA38CA">
        <w:t xml:space="preserve">institution-based school of thought, </w:t>
      </w:r>
      <w:proofErr w:type="spellStart"/>
      <w:r w:rsidR="00C51A14">
        <w:t>Sabl</w:t>
      </w:r>
      <w:proofErr w:type="spellEnd"/>
      <w:r w:rsidR="002858DF">
        <w:t xml:space="preserve"> </w:t>
      </w:r>
      <w:r w:rsidR="00971835">
        <w:t>characterizes</w:t>
      </w:r>
      <w:r w:rsidR="00B42EF6">
        <w:t xml:space="preserve"> Shklar</w:t>
      </w:r>
      <w:r w:rsidR="00C4216B">
        <w:t xml:space="preserve"> </w:t>
      </w:r>
      <w:r w:rsidR="00971835">
        <w:t>as</w:t>
      </w:r>
      <w:r w:rsidR="00C4216B">
        <w:t xml:space="preserve"> one of the few Harvard realists who </w:t>
      </w:r>
      <w:r w:rsidR="00971835">
        <w:t xml:space="preserve">had </w:t>
      </w:r>
      <w:r w:rsidR="009C3CA7">
        <w:t>offered scattered defense of the realist</w:t>
      </w:r>
      <w:r w:rsidR="00231D66">
        <w:t xml:space="preserve"> agenda and one whose </w:t>
      </w:r>
      <w:r w:rsidR="001E3306">
        <w:t>commitment to history</w:t>
      </w:r>
      <w:r w:rsidR="0023261A">
        <w:t xml:space="preserve"> </w:t>
      </w:r>
      <w:r w:rsidR="00D00362">
        <w:t>was broadly shared</w:t>
      </w:r>
      <w:r w:rsidR="00D014F6">
        <w:t xml:space="preserve"> by </w:t>
      </w:r>
      <w:r w:rsidR="00740567">
        <w:t xml:space="preserve">members of </w:t>
      </w:r>
      <w:r w:rsidR="003A5A57">
        <w:t xml:space="preserve">the school. </w:t>
      </w:r>
      <w:proofErr w:type="gramStart"/>
      <w:r w:rsidR="00684062">
        <w:t>S</w:t>
      </w:r>
      <w:r w:rsidR="00500A5E">
        <w:t>pecifically</w:t>
      </w:r>
      <w:proofErr w:type="gramEnd"/>
      <w:r w:rsidR="00500A5E">
        <w:t xml:space="preserve"> there are three aspects worth emphasizing about history in </w:t>
      </w:r>
      <w:proofErr w:type="spellStart"/>
      <w:r w:rsidR="00500A5E">
        <w:t>Sabl’s</w:t>
      </w:r>
      <w:proofErr w:type="spellEnd"/>
      <w:r w:rsidR="00500A5E">
        <w:t xml:space="preserve"> account of Harvard realism. </w:t>
      </w:r>
      <w:r w:rsidR="00220A6C">
        <w:t>First, history</w:t>
      </w:r>
      <w:r w:rsidR="00763FD8">
        <w:t xml:space="preserve"> </w:t>
      </w:r>
      <w:r w:rsidR="00F43D9C">
        <w:t xml:space="preserve">bridges the rift between the “is” realm and the “ought” realm. </w:t>
      </w:r>
      <w:r w:rsidR="008576A0">
        <w:t xml:space="preserve">History can achieve this task by </w:t>
      </w:r>
      <w:r w:rsidR="00031F9A">
        <w:t xml:space="preserve">presenting stories coming from </w:t>
      </w:r>
      <w:r w:rsidR="009C679E">
        <w:t xml:space="preserve">perspectives strikingly different from that of the learner of history. </w:t>
      </w:r>
      <w:r w:rsidR="00CC6F34">
        <w:t>By so doing</w:t>
      </w:r>
      <w:r w:rsidR="00EB44F6">
        <w:t xml:space="preserve"> history </w:t>
      </w:r>
      <w:r w:rsidR="00D80BBC">
        <w:t>challenge</w:t>
      </w:r>
      <w:r w:rsidR="00EB44F6">
        <w:t xml:space="preserve">s the learner </w:t>
      </w:r>
      <w:r w:rsidR="00433C7F">
        <w:t xml:space="preserve">to face </w:t>
      </w:r>
      <w:r w:rsidR="009931C0">
        <w:t>the underlying hypotheses of his own perspecti</w:t>
      </w:r>
      <w:r w:rsidR="00D80BBC">
        <w:t xml:space="preserve">ve, and thus drives her to </w:t>
      </w:r>
      <w:r w:rsidR="004E2A9D">
        <w:t xml:space="preserve">understand </w:t>
      </w:r>
      <w:r w:rsidR="00F86C9D">
        <w:t xml:space="preserve">differences </w:t>
      </w:r>
      <w:r w:rsidR="00BA03D6">
        <w:t>made possible by culture, institutional design</w:t>
      </w:r>
      <w:r w:rsidR="00244810">
        <w:t xml:space="preserve">, political development, and moral psychology. </w:t>
      </w:r>
      <w:r w:rsidR="00E15C43">
        <w:t>These elements are crucial to political theory; they together constitute a sphere in between the “is” and the “ought.” With a</w:t>
      </w:r>
      <w:r w:rsidR="00553CF9">
        <w:t>n alertness to history the theorist</w:t>
      </w:r>
      <w:r w:rsidR="004D410C">
        <w:t>’s task is no more to develop a</w:t>
      </w:r>
      <w:r w:rsidR="00296396">
        <w:t xml:space="preserve">n ideal system and to adopt it as a standard to judge the flaws </w:t>
      </w:r>
      <w:r w:rsidR="00772743">
        <w:t xml:space="preserve">in political practice. </w:t>
      </w:r>
      <w:r w:rsidR="00E6297F">
        <w:t>She starts from th</w:t>
      </w:r>
      <w:r w:rsidR="00690059">
        <w:t>e conditions</w:t>
      </w:r>
      <w:r w:rsidR="00F61427">
        <w:t>,</w:t>
      </w:r>
      <w:r w:rsidR="00690059">
        <w:t xml:space="preserve"> observed </w:t>
      </w:r>
      <w:r w:rsidR="00F61427">
        <w:t xml:space="preserve">in history, that make politics </w:t>
      </w:r>
      <w:r w:rsidR="00821EAD">
        <w:t xml:space="preserve">unique and irreplaceable. </w:t>
      </w:r>
      <w:r w:rsidR="009C4616">
        <w:t xml:space="preserve">Shklar’s </w:t>
      </w:r>
      <w:r w:rsidR="00E91C87">
        <w:t xml:space="preserve">treatment of injustice as </w:t>
      </w:r>
      <w:r w:rsidR="00441E13">
        <w:t>phenomenologically flexible experience</w:t>
      </w:r>
      <w:r w:rsidR="008B5141">
        <w:t xml:space="preserve"> </w:t>
      </w:r>
      <w:r w:rsidR="00422102">
        <w:t xml:space="preserve">that cannot and should not be </w:t>
      </w:r>
      <w:r w:rsidR="00D13F96">
        <w:t xml:space="preserve">simply understood </w:t>
      </w:r>
      <w:r w:rsidR="007C6DD1">
        <w:t xml:space="preserve">as the </w:t>
      </w:r>
      <w:r w:rsidR="00BC5450">
        <w:t xml:space="preserve">absence </w:t>
      </w:r>
      <w:r w:rsidR="007C6DD1">
        <w:t xml:space="preserve">of justice in </w:t>
      </w:r>
      <w:r w:rsidR="000D6C3B">
        <w:rPr>
          <w:i/>
        </w:rPr>
        <w:t xml:space="preserve">The </w:t>
      </w:r>
      <w:r w:rsidR="00541F18">
        <w:rPr>
          <w:i/>
        </w:rPr>
        <w:t>Faces of Injustice</w:t>
      </w:r>
      <w:r w:rsidR="000D6C3B">
        <w:rPr>
          <w:i/>
        </w:rPr>
        <w:t xml:space="preserve"> </w:t>
      </w:r>
      <w:r w:rsidR="00EA0128">
        <w:t xml:space="preserve">and her insistence that political theory </w:t>
      </w:r>
      <w:r w:rsidR="00EC23E2">
        <w:t xml:space="preserve">is an ideal approach to investigate </w:t>
      </w:r>
      <w:r w:rsidR="002311E1">
        <w:t xml:space="preserve">the various and frequent appearances of injustice </w:t>
      </w:r>
      <w:r w:rsidR="00A46D99">
        <w:t xml:space="preserve">is </w:t>
      </w:r>
      <w:r w:rsidR="00DD04AB">
        <w:t xml:space="preserve">probably a textbook example of this aspect. </w:t>
      </w:r>
      <w:r w:rsidR="00A13EC3">
        <w:t>Her efforts to concretize injustice</w:t>
      </w:r>
      <w:r w:rsidR="00EB2DB1">
        <w:t xml:space="preserve"> show why philosophical delineations of the concept of justice in the “is” realm is inadequate </w:t>
      </w:r>
      <w:r w:rsidR="0090684A">
        <w:t xml:space="preserve">to address the </w:t>
      </w:r>
      <w:r w:rsidR="009035B9">
        <w:t>senses of injury pervasive in everyday politics.</w:t>
      </w:r>
    </w:p>
    <w:p w14:paraId="0ACE3E3F" w14:textId="6057D6E9" w:rsidR="002111AF" w:rsidRDefault="00710529" w:rsidP="00E74191">
      <w:pPr>
        <w:spacing w:line="480" w:lineRule="auto"/>
        <w:ind w:firstLine="360"/>
      </w:pPr>
      <w:r>
        <w:lastRenderedPageBreak/>
        <w:t>The second aspect</w:t>
      </w:r>
      <w:r w:rsidR="00673880">
        <w:t xml:space="preserve"> that makes history important in the realist project is that it demonstrates the limits of human agency. This</w:t>
      </w:r>
      <w:r w:rsidR="00724E19">
        <w:t xml:space="preserve"> </w:t>
      </w:r>
      <w:r w:rsidR="00FC3216">
        <w:t xml:space="preserve">can be understood in two senses. On the one hand, </w:t>
      </w:r>
      <w:r w:rsidR="0057574E">
        <w:t xml:space="preserve">the </w:t>
      </w:r>
      <w:r w:rsidR="007A0B3C">
        <w:t xml:space="preserve">theorist finds in history the sources to combat </w:t>
      </w:r>
      <w:r w:rsidR="00EB0E7E">
        <w:t xml:space="preserve">what </w:t>
      </w:r>
      <w:proofErr w:type="spellStart"/>
      <w:r w:rsidR="00EB0E7E">
        <w:t>Sabl</w:t>
      </w:r>
      <w:proofErr w:type="spellEnd"/>
      <w:r w:rsidR="00EB0E7E">
        <w:t xml:space="preserve"> calls “psychic need for system.”</w:t>
      </w:r>
      <w:r w:rsidR="00EB0E7E">
        <w:rPr>
          <w:rStyle w:val="EndnoteReference"/>
        </w:rPr>
        <w:endnoteReference w:id="17"/>
      </w:r>
      <w:r w:rsidR="00D46B81">
        <w:t xml:space="preserve"> </w:t>
      </w:r>
      <w:r w:rsidR="00960AC5">
        <w:rPr>
          <w:rFonts w:hint="eastAsia"/>
        </w:rPr>
        <w:t>The</w:t>
      </w:r>
      <w:r w:rsidR="00960AC5">
        <w:t xml:space="preserve"> psychic need for system, when driven by an overambitious </w:t>
      </w:r>
      <w:r w:rsidR="00A9064F">
        <w:t>trust in human reason, m</w:t>
      </w:r>
      <w:r w:rsidR="00823451">
        <w:t>ay lead t</w:t>
      </w:r>
      <w:r w:rsidR="009046DC">
        <w:t xml:space="preserve">o </w:t>
      </w:r>
      <w:r w:rsidR="00020126">
        <w:t xml:space="preserve">the problem </w:t>
      </w:r>
      <w:r w:rsidR="00A16DE1">
        <w:t xml:space="preserve">of utopian engineering that Karl Popper famously ascribed to the enemies of the open society—that is, the </w:t>
      </w:r>
      <w:r w:rsidR="00DF22A1">
        <w:t xml:space="preserve">urge to </w:t>
      </w:r>
      <w:r w:rsidR="00A9250F">
        <w:t xml:space="preserve">rationally design </w:t>
      </w:r>
      <w:r w:rsidR="0036295D">
        <w:t>a blueprint for a society</w:t>
      </w:r>
      <w:r w:rsidR="00DA3465">
        <w:t>’s progress with predetermined goals before practical action.</w:t>
      </w:r>
      <w:r w:rsidR="007A7164">
        <w:rPr>
          <w:rStyle w:val="EndnoteReference"/>
        </w:rPr>
        <w:endnoteReference w:id="18"/>
      </w:r>
      <w:r w:rsidR="001B374E">
        <w:t xml:space="preserve"> Even </w:t>
      </w:r>
      <w:r w:rsidR="000D30FE">
        <w:t>o</w:t>
      </w:r>
      <w:r w:rsidR="001B374E">
        <w:t xml:space="preserve">n a less totalitarian </w:t>
      </w:r>
      <w:r w:rsidR="000D30FE">
        <w:t>note</w:t>
      </w:r>
      <w:r w:rsidR="001B374E">
        <w:t xml:space="preserve">, </w:t>
      </w:r>
      <w:r w:rsidR="00A029D0">
        <w:t xml:space="preserve">realists’ </w:t>
      </w:r>
      <w:r w:rsidR="00AF0914">
        <w:t xml:space="preserve">animosity of systematic </w:t>
      </w:r>
      <w:r w:rsidR="0065394D">
        <w:t xml:space="preserve">political philosophy </w:t>
      </w:r>
      <w:r w:rsidR="009E50AF">
        <w:t xml:space="preserve">can be understood as a recognition of the human agency’s </w:t>
      </w:r>
      <w:r w:rsidR="003C0A7B">
        <w:t xml:space="preserve">limit to offer rationalized </w:t>
      </w:r>
      <w:r w:rsidR="007B6583">
        <w:t>theoretical schemes encapsulating all</w:t>
      </w:r>
      <w:r w:rsidR="00A721F4">
        <w:t xml:space="preserve"> complexities of human actions. </w:t>
      </w:r>
      <w:r w:rsidR="002E6198">
        <w:t xml:space="preserve">It is the realists’ belief that </w:t>
      </w:r>
      <w:r w:rsidR="00722809">
        <w:t>confronted by</w:t>
      </w:r>
      <w:r w:rsidR="002E6198">
        <w:t xml:space="preserve"> uncategorizable human actions, systematic theor</w:t>
      </w:r>
      <w:r w:rsidR="00EF3550">
        <w:t xml:space="preserve">y would opt for misrepresentations of reality </w:t>
      </w:r>
      <w:r w:rsidR="00722809">
        <w:t>rather than face where theory falls short.</w:t>
      </w:r>
      <w:r w:rsidR="00AD1232">
        <w:rPr>
          <w:rStyle w:val="EndnoteReference"/>
        </w:rPr>
        <w:endnoteReference w:id="19"/>
      </w:r>
      <w:r w:rsidR="00906167">
        <w:t xml:space="preserve"> Historically minded realism, in contrast, embraces </w:t>
      </w:r>
      <w:r w:rsidR="000B0055">
        <w:t xml:space="preserve">uncertainty and contingency </w:t>
      </w:r>
      <w:r w:rsidR="000E375A">
        <w:t>that are viewed as plagues by s</w:t>
      </w:r>
      <w:r w:rsidR="00281277">
        <w:t xml:space="preserve">ystematic theory. </w:t>
      </w:r>
      <w:r w:rsidR="001B1C35">
        <w:t xml:space="preserve">In this respect, </w:t>
      </w:r>
      <w:r w:rsidR="0009433C">
        <w:t xml:space="preserve">Shklar has consistently situated herself in a historical context </w:t>
      </w:r>
      <w:r w:rsidR="004F7C95">
        <w:t>after the era of</w:t>
      </w:r>
      <w:r w:rsidR="0009433C">
        <w:t xml:space="preserve"> </w:t>
      </w:r>
      <w:r w:rsidR="000F6803">
        <w:t>philosophically rigorous, all-encompassing</w:t>
      </w:r>
      <w:r w:rsidR="004F7C95">
        <w:t>, grand theories</w:t>
      </w:r>
      <w:r w:rsidR="00EF58C2">
        <w:t xml:space="preserve"> represented by the writings of </w:t>
      </w:r>
      <w:r w:rsidR="001C5C78">
        <w:t>Plato, Marx, and Nietzsche</w:t>
      </w:r>
      <w:r w:rsidR="004F7C95">
        <w:t>.</w:t>
      </w:r>
      <w:r w:rsidR="00B86FE3">
        <w:t xml:space="preserve"> Her skepticism of systematic theory </w:t>
      </w:r>
      <w:r w:rsidR="005925F1">
        <w:t>and metanarrat</w:t>
      </w:r>
      <w:r w:rsidR="00E468DA">
        <w:t xml:space="preserve">ives </w:t>
      </w:r>
      <w:r w:rsidR="00B86FE3">
        <w:t xml:space="preserve">dates back to her very first </w:t>
      </w:r>
      <w:r w:rsidR="00654C93">
        <w:t xml:space="preserve">book, </w:t>
      </w:r>
      <w:r w:rsidR="00654C93" w:rsidRPr="00654C93">
        <w:rPr>
          <w:i/>
        </w:rPr>
        <w:t>After Utopia</w:t>
      </w:r>
      <w:r w:rsidR="00654C93">
        <w:t>.</w:t>
      </w:r>
      <w:r w:rsidR="00B73973">
        <w:rPr>
          <w:rStyle w:val="EndnoteReference"/>
        </w:rPr>
        <w:endnoteReference w:id="20"/>
      </w:r>
      <w:r w:rsidR="00FB7E2E">
        <w:t xml:space="preserve"> </w:t>
      </w:r>
      <w:r w:rsidR="00BE0D16">
        <w:t xml:space="preserve">This </w:t>
      </w:r>
      <w:r w:rsidR="00012FBF">
        <w:t xml:space="preserve">is what drove her </w:t>
      </w:r>
      <w:r w:rsidR="00D54F7A">
        <w:t>toward a reading of history</w:t>
      </w:r>
      <w:r w:rsidR="001B52D7">
        <w:t xml:space="preserve"> </w:t>
      </w:r>
      <w:r w:rsidR="00251A80">
        <w:t>marked by a</w:t>
      </w:r>
      <w:r w:rsidR="006566D2">
        <w:t xml:space="preserve"> tread of identifying</w:t>
      </w:r>
      <w:r w:rsidR="00012FBF">
        <w:t xml:space="preserve"> </w:t>
      </w:r>
      <w:r w:rsidR="0096038A">
        <w:t>the experience of suffering</w:t>
      </w:r>
      <w:r w:rsidR="009752F7">
        <w:t xml:space="preserve">—or the use </w:t>
      </w:r>
      <w:proofErr w:type="spellStart"/>
      <w:r w:rsidR="009752F7">
        <w:t>Seyla</w:t>
      </w:r>
      <w:proofErr w:type="spellEnd"/>
      <w:r w:rsidR="009752F7">
        <w:t xml:space="preserve"> </w:t>
      </w:r>
      <w:proofErr w:type="spellStart"/>
      <w:r w:rsidR="009752F7">
        <w:t>Benhabib’s</w:t>
      </w:r>
      <w:proofErr w:type="spellEnd"/>
      <w:r w:rsidR="009752F7">
        <w:t xml:space="preserve"> words, what drove her to adopt “the perspective of the margin</w:t>
      </w:r>
      <w:r w:rsidR="00F4317B">
        <w:t xml:space="preserve">”—that is usually overshadowed </w:t>
      </w:r>
      <w:r w:rsidR="00530E3C">
        <w:t>in grand narratives.</w:t>
      </w:r>
      <w:r w:rsidR="00463DB6">
        <w:rPr>
          <w:rStyle w:val="EndnoteReference"/>
        </w:rPr>
        <w:endnoteReference w:id="21"/>
      </w:r>
      <w:r w:rsidR="00F729FC">
        <w:t xml:space="preserve"> </w:t>
      </w:r>
      <w:r w:rsidR="005454BB">
        <w:t>B</w:t>
      </w:r>
      <w:r w:rsidR="005454BB">
        <w:rPr>
          <w:rFonts w:hint="eastAsia"/>
        </w:rPr>
        <w:t>ut</w:t>
      </w:r>
      <w:r w:rsidR="005454BB">
        <w:t xml:space="preserve"> on the other hand, by delimiting </w:t>
      </w:r>
      <w:r w:rsidR="00C458BA">
        <w:t>the boundaries of human agency</w:t>
      </w:r>
      <w:r w:rsidR="00446768">
        <w:t xml:space="preserve"> history also </w:t>
      </w:r>
      <w:r w:rsidR="00CC66CD">
        <w:t xml:space="preserve">bespeaks what human beings are capable of. </w:t>
      </w:r>
      <w:r w:rsidR="008D24DE">
        <w:t xml:space="preserve">No historical event, after all, can be an event without human actions. </w:t>
      </w:r>
      <w:r w:rsidR="0038264C">
        <w:t xml:space="preserve">The study of history </w:t>
      </w:r>
      <w:r w:rsidR="00893411">
        <w:t>is</w:t>
      </w:r>
      <w:r w:rsidR="00571C93">
        <w:t xml:space="preserve"> therefore</w:t>
      </w:r>
      <w:r w:rsidR="00893411">
        <w:t xml:space="preserve"> a study of the </w:t>
      </w:r>
      <w:r w:rsidR="00F16890">
        <w:t xml:space="preserve">interplay between human agency </w:t>
      </w:r>
      <w:r w:rsidR="00A40751">
        <w:t xml:space="preserve">and </w:t>
      </w:r>
      <w:r w:rsidR="004E3973">
        <w:t xml:space="preserve">historical circumstances. </w:t>
      </w:r>
      <w:r w:rsidR="00B206D2">
        <w:t xml:space="preserve">Through her study of Montesquieu Shklar argued that </w:t>
      </w:r>
      <w:r w:rsidR="004D28BA">
        <w:t xml:space="preserve">historical studies </w:t>
      </w:r>
      <w:r w:rsidR="00844BE5">
        <w:t xml:space="preserve">could </w:t>
      </w:r>
      <w:r w:rsidR="00050705">
        <w:t xml:space="preserve">reveal </w:t>
      </w:r>
      <w:r w:rsidR="004E4214">
        <w:t>the common traits of human psychology</w:t>
      </w:r>
      <w:r w:rsidR="00244355">
        <w:t xml:space="preserve"> in various </w:t>
      </w:r>
      <w:r w:rsidR="00396B7A">
        <w:t xml:space="preserve">situations of decision-making, </w:t>
      </w:r>
      <w:r w:rsidR="0020123B">
        <w:t>thus providing raw materials</w:t>
      </w:r>
      <w:r w:rsidR="009D7348">
        <w:t xml:space="preserve"> for </w:t>
      </w:r>
      <w:r w:rsidR="008F30A6">
        <w:t>a</w:t>
      </w:r>
      <w:r w:rsidR="00DF5471">
        <w:t>n empirically rooted science of man.</w:t>
      </w:r>
      <w:r w:rsidR="00A35CA7">
        <w:rPr>
          <w:rStyle w:val="EndnoteReference"/>
        </w:rPr>
        <w:endnoteReference w:id="22"/>
      </w:r>
    </w:p>
    <w:p w14:paraId="4E617C07" w14:textId="0A167118" w:rsidR="000A285F" w:rsidRDefault="000A285F" w:rsidP="00E74191">
      <w:pPr>
        <w:spacing w:line="480" w:lineRule="auto"/>
        <w:ind w:firstLine="360"/>
      </w:pPr>
      <w:r>
        <w:lastRenderedPageBreak/>
        <w:t xml:space="preserve">That history speaks to both the </w:t>
      </w:r>
      <w:r w:rsidR="002A4844">
        <w:t xml:space="preserve">constraints and the </w:t>
      </w:r>
      <w:r w:rsidR="00E15D41">
        <w:t>capacities of human agency</w:t>
      </w:r>
      <w:r w:rsidR="00F25D63">
        <w:t xml:space="preserve"> leads to the third strength of </w:t>
      </w:r>
      <w:r w:rsidR="0054502B">
        <w:t xml:space="preserve">Harvard realism in </w:t>
      </w:r>
      <w:proofErr w:type="spellStart"/>
      <w:r w:rsidR="0054502B">
        <w:t>Sabl’s</w:t>
      </w:r>
      <w:proofErr w:type="spellEnd"/>
      <w:r w:rsidR="0054502B">
        <w:t xml:space="preserve"> account. </w:t>
      </w:r>
      <w:r w:rsidR="003F6429">
        <w:t xml:space="preserve">Now knowing the possible and the impossible of the human agency, </w:t>
      </w:r>
      <w:r w:rsidR="00E955FA">
        <w:t>the realist</w:t>
      </w:r>
      <w:r w:rsidR="00FF08A3">
        <w:t xml:space="preserve"> </w:t>
      </w:r>
      <w:r w:rsidR="00C16F0E">
        <w:t>theorist</w:t>
      </w:r>
      <w:r w:rsidR="003C4271">
        <w:t xml:space="preserve"> sidesteps </w:t>
      </w:r>
      <w:r w:rsidR="00B57191">
        <w:t xml:space="preserve">two </w:t>
      </w:r>
      <w:r w:rsidR="002E3A57">
        <w:t xml:space="preserve">faults: </w:t>
      </w:r>
      <w:r w:rsidR="00287F14">
        <w:t>she does not “</w:t>
      </w:r>
      <w:r w:rsidR="00906FAE">
        <w:t xml:space="preserve">mistake repeated, communal speculation for evidence,” and neither does she </w:t>
      </w:r>
      <w:r w:rsidR="000711D2">
        <w:t>demonstrate “an inability to let any amount of real-world evidence interfere with speculation.”</w:t>
      </w:r>
      <w:r w:rsidR="00E34B3B">
        <w:rPr>
          <w:rStyle w:val="EndnoteReference"/>
        </w:rPr>
        <w:endnoteReference w:id="23"/>
      </w:r>
      <w:r w:rsidR="0051002B">
        <w:t xml:space="preserve"> </w:t>
      </w:r>
      <w:r w:rsidR="001F2D05">
        <w:t>This places the realist</w:t>
      </w:r>
      <w:r w:rsidR="00907994">
        <w:t xml:space="preserve"> theorist in position where she</w:t>
      </w:r>
      <w:r w:rsidR="0051002B">
        <w:t xml:space="preserve"> can challenge the </w:t>
      </w:r>
      <w:r w:rsidR="00E8799C">
        <w:t>seemingly plausible presumptions in ideal, normative theories</w:t>
      </w:r>
      <w:r w:rsidR="00907994">
        <w:t xml:space="preserve"> with the help of history.</w:t>
      </w:r>
      <w:r w:rsidR="009F14C8">
        <w:t xml:space="preserve"> Her willingness to accept </w:t>
      </w:r>
      <w:r w:rsidR="00B94860">
        <w:t xml:space="preserve">the existing circumstances of politics as the </w:t>
      </w:r>
      <w:r w:rsidR="00E21B50">
        <w:t xml:space="preserve">first </w:t>
      </w:r>
      <w:r w:rsidR="00346AC9">
        <w:t xml:space="preserve">premise of political theory </w:t>
      </w:r>
      <w:r w:rsidR="0027125F">
        <w:t>provides a</w:t>
      </w:r>
      <w:r w:rsidR="001D41A1">
        <w:t xml:space="preserve">n inviting alternative </w:t>
      </w:r>
      <w:r w:rsidR="00F21192">
        <w:t>to t</w:t>
      </w:r>
      <w:r w:rsidR="004E6D12">
        <w:t xml:space="preserve">he normative construction of </w:t>
      </w:r>
      <w:r w:rsidR="00F21192">
        <w:t>“high liberalism</w:t>
      </w:r>
      <w:r w:rsidR="004E6D12">
        <w:t>.</w:t>
      </w:r>
      <w:r w:rsidR="00F21192">
        <w:t>”</w:t>
      </w:r>
    </w:p>
    <w:p w14:paraId="1CE564E0" w14:textId="77777777" w:rsidR="00E74191" w:rsidRDefault="0009671B" w:rsidP="00E74191">
      <w:pPr>
        <w:spacing w:line="480" w:lineRule="auto"/>
        <w:ind w:firstLine="360"/>
      </w:pPr>
      <w:r>
        <w:t>To sum up, i</w:t>
      </w:r>
      <w:r w:rsidR="00AC07AE">
        <w:t xml:space="preserve">n an attempt to flesh out Shklar’s account of history, </w:t>
      </w:r>
      <w:proofErr w:type="spellStart"/>
      <w:r w:rsidR="002111AF">
        <w:t>Sabl</w:t>
      </w:r>
      <w:proofErr w:type="spellEnd"/>
      <w:r w:rsidR="002111AF">
        <w:t xml:space="preserve"> tries to </w:t>
      </w:r>
      <w:r w:rsidR="00833BF0">
        <w:t>r</w:t>
      </w:r>
      <w:r w:rsidR="000A53C1">
        <w:t xml:space="preserve">ectify </w:t>
      </w:r>
      <w:r w:rsidR="00DD2CC2">
        <w:t xml:space="preserve">a common reading of Shklar’s emphasis on history as </w:t>
      </w:r>
      <w:r w:rsidR="00724482">
        <w:t xml:space="preserve">a narrow focus </w:t>
      </w:r>
      <w:r w:rsidR="00A2737C">
        <w:t>on the theme</w:t>
      </w:r>
      <w:r w:rsidR="00F161C4">
        <w:t>s</w:t>
      </w:r>
      <w:r w:rsidR="00A2737C">
        <w:t xml:space="preserve"> of cruelty and torture that ha</w:t>
      </w:r>
      <w:r w:rsidR="00F161C4">
        <w:t>ve</w:t>
      </w:r>
      <w:r w:rsidR="00A2737C">
        <w:t xml:space="preserve"> </w:t>
      </w:r>
      <w:r w:rsidR="008B7E4A">
        <w:t xml:space="preserve">plagued </w:t>
      </w:r>
      <w:r w:rsidR="00F161C4">
        <w:t>twentieth-century world history.</w:t>
      </w:r>
      <w:r w:rsidR="0083584A">
        <w:rPr>
          <w:rStyle w:val="EndnoteReference"/>
        </w:rPr>
        <w:endnoteReference w:id="24"/>
      </w:r>
      <w:r w:rsidR="0032777C">
        <w:t xml:space="preserve"> </w:t>
      </w:r>
      <w:r w:rsidR="00D63689">
        <w:t xml:space="preserve">What he </w:t>
      </w:r>
      <w:r w:rsidR="003638E2">
        <w:t>seeks to offer is</w:t>
      </w:r>
      <w:r w:rsidR="00BD4DAB">
        <w:t xml:space="preserve"> a broadened reading of Shklar’s notion of history</w:t>
      </w:r>
      <w:r w:rsidR="00D94307">
        <w:t xml:space="preserve">, and the </w:t>
      </w:r>
      <w:r w:rsidR="00586835">
        <w:t xml:space="preserve">common </w:t>
      </w:r>
      <w:r w:rsidR="00AF3840">
        <w:t xml:space="preserve">thread running through </w:t>
      </w:r>
      <w:r w:rsidR="00A007B4">
        <w:t xml:space="preserve">all strengths of Harvard realism in his account </w:t>
      </w:r>
      <w:r w:rsidR="00610F4A">
        <w:t>i</w:t>
      </w:r>
      <w:r w:rsidR="00C82E33">
        <w:t xml:space="preserve">s an understanding of history as a record of past event tout court. </w:t>
      </w:r>
      <w:r w:rsidR="009A6EE6">
        <w:t xml:space="preserve">History understood in this sense </w:t>
      </w:r>
      <w:r w:rsidR="00D478FB">
        <w:t>is a repertoire</w:t>
      </w:r>
      <w:r w:rsidR="00F40AD4">
        <w:t xml:space="preserve">, a gigantic storehouse </w:t>
      </w:r>
      <w:r w:rsidR="001D70E4">
        <w:t xml:space="preserve">hoarding </w:t>
      </w:r>
      <w:r w:rsidR="009556A2">
        <w:t xml:space="preserve">numerous </w:t>
      </w:r>
      <w:r w:rsidR="00641415">
        <w:t xml:space="preserve">pieces of information </w:t>
      </w:r>
      <w:r w:rsidR="008F7632">
        <w:t xml:space="preserve">and showcasing all </w:t>
      </w:r>
      <w:r w:rsidR="00AE7205">
        <w:t>ki</w:t>
      </w:r>
      <w:r w:rsidR="00786BD3">
        <w:t>n</w:t>
      </w:r>
      <w:r w:rsidR="00AE7205">
        <w:t>ds of (</w:t>
      </w:r>
      <w:proofErr w:type="spellStart"/>
      <w:r w:rsidR="00AE7205">
        <w:t>im</w:t>
      </w:r>
      <w:proofErr w:type="spellEnd"/>
      <w:r w:rsidR="00AE7205">
        <w:t xml:space="preserve">)possibilities </w:t>
      </w:r>
      <w:r w:rsidR="00641415">
        <w:t xml:space="preserve">waiting to be exploited by the realist theorist. </w:t>
      </w:r>
      <w:r w:rsidR="009A6B2E">
        <w:t xml:space="preserve">In history the realist theorist </w:t>
      </w:r>
      <w:r w:rsidR="00696D4F">
        <w:t xml:space="preserve">collects examples </w:t>
      </w:r>
      <w:r w:rsidR="00E70F8E">
        <w:t xml:space="preserve">that back up their </w:t>
      </w:r>
      <w:r w:rsidR="00A427C3">
        <w:t xml:space="preserve">comprehension of </w:t>
      </w:r>
      <w:r w:rsidR="00F2382E">
        <w:t>the nature of politics, moral psychology, and</w:t>
      </w:r>
      <w:r w:rsidR="008875A7">
        <w:t xml:space="preserve"> </w:t>
      </w:r>
      <w:r w:rsidR="00AE7118">
        <w:t xml:space="preserve">features of political decision-making. This approach to history </w:t>
      </w:r>
      <w:r w:rsidR="00FF1180">
        <w:t xml:space="preserve">resembles what Hegel calls </w:t>
      </w:r>
      <w:r w:rsidR="00645664">
        <w:t>“</w:t>
      </w:r>
      <w:r w:rsidR="00166B9A">
        <w:t xml:space="preserve">pragmatic reflective history.” </w:t>
      </w:r>
      <w:r w:rsidR="0069680B">
        <w:t xml:space="preserve">History appears to be openly accessible to </w:t>
      </w:r>
      <w:r w:rsidR="00E41E81">
        <w:t>the historian of this kind, and</w:t>
      </w:r>
      <w:r w:rsidR="000B69D5">
        <w:t xml:space="preserve"> “each </w:t>
      </w:r>
      <w:r w:rsidR="00C0403B">
        <w:t>can think himself able to arrange and elaborate them and inject his spirit into them as the spirit of the ages.”</w:t>
      </w:r>
      <w:r w:rsidR="00C0403B">
        <w:rPr>
          <w:rStyle w:val="EndnoteReference"/>
        </w:rPr>
        <w:endnoteReference w:id="25"/>
      </w:r>
      <w:r w:rsidR="00DF65D6">
        <w:t xml:space="preserve"> </w:t>
      </w:r>
      <w:r w:rsidR="000E5DA9">
        <w:t xml:space="preserve">The product of pragmatic reflective history is often </w:t>
      </w:r>
      <w:r w:rsidR="00A526FD">
        <w:t>a remotely connected series</w:t>
      </w:r>
      <w:r w:rsidR="00DF65D6">
        <w:t xml:space="preserve"> </w:t>
      </w:r>
      <w:r w:rsidR="00A526FD">
        <w:t>of</w:t>
      </w:r>
      <w:r w:rsidR="00EF212D">
        <w:t xml:space="preserve"> analogies imbued with the historian’s </w:t>
      </w:r>
      <w:r w:rsidR="00B824CB">
        <w:t>diagnosis</w:t>
      </w:r>
      <w:r w:rsidR="00EF212D">
        <w:t xml:space="preserve"> of the present. </w:t>
      </w:r>
      <w:r w:rsidR="00267355">
        <w:t xml:space="preserve">In the case of realism, the </w:t>
      </w:r>
      <w:r w:rsidR="005D0853">
        <w:t xml:space="preserve">diagnosis is that neo-Kantianism has </w:t>
      </w:r>
      <w:r w:rsidR="00786BD3">
        <w:t xml:space="preserve">detached political philosophy from both the conditions and the issues that are crucial to politics. History, indeed, is full of examples </w:t>
      </w:r>
      <w:r w:rsidR="00FD4C7D">
        <w:t xml:space="preserve">in support of this diagnosis. But just as William </w:t>
      </w:r>
      <w:proofErr w:type="spellStart"/>
      <w:r w:rsidR="00FD4C7D">
        <w:t>Galston</w:t>
      </w:r>
      <w:proofErr w:type="spellEnd"/>
      <w:r w:rsidR="00FD4C7D">
        <w:t xml:space="preserve"> points out, </w:t>
      </w:r>
    </w:p>
    <w:p w14:paraId="1C921D56" w14:textId="72806C43" w:rsidR="00E74191" w:rsidRDefault="00E74191" w:rsidP="00E74191">
      <w:pPr>
        <w:spacing w:line="240" w:lineRule="auto"/>
        <w:ind w:left="360"/>
      </w:pPr>
      <w:r>
        <w:lastRenderedPageBreak/>
        <w:t>T</w:t>
      </w:r>
      <w:r w:rsidR="00FC3F10">
        <w:t>hose who fear ambitious politics can point to any number of utopian revolutionary movement since the French Revolution</w:t>
      </w:r>
      <w:r w:rsidR="008B01E1">
        <w:t>; those who fear caution can cite the social movements of the past two generations, which were undertaken in the face of claims that radical changes in, for example, race and gender relations were impossible.</w:t>
      </w:r>
      <w:r>
        <w:rPr>
          <w:rStyle w:val="EndnoteReference"/>
        </w:rPr>
        <w:endnoteReference w:id="26"/>
      </w:r>
    </w:p>
    <w:p w14:paraId="7D26894F" w14:textId="77777777" w:rsidR="00F4569E" w:rsidRDefault="00F4569E" w:rsidP="0073108B">
      <w:pPr>
        <w:spacing w:line="240" w:lineRule="auto"/>
        <w:ind w:left="360"/>
      </w:pPr>
    </w:p>
    <w:p w14:paraId="69BEC707" w14:textId="609BFC3D" w:rsidR="000048CE" w:rsidRDefault="004A0F42" w:rsidP="004A0F42">
      <w:pPr>
        <w:spacing w:line="480" w:lineRule="auto"/>
        <w:ind w:firstLine="360"/>
      </w:pPr>
      <w:r>
        <w:t xml:space="preserve">History, therefore, is full of examples that can lend a hand to plenty of different and sometimes contradictory political appeals. </w:t>
      </w:r>
      <w:r w:rsidR="0053451A">
        <w:t xml:space="preserve">As Hegel reminds us, nothing is shallower than </w:t>
      </w:r>
      <w:r w:rsidR="009F6F50">
        <w:t xml:space="preserve">the </w:t>
      </w:r>
      <w:r w:rsidR="006A2CFF">
        <w:t xml:space="preserve">repeated </w:t>
      </w:r>
      <w:r w:rsidR="0049331F">
        <w:t xml:space="preserve">reference </w:t>
      </w:r>
      <w:r w:rsidR="00123BA1">
        <w:t>to the general history of mankind. This is because</w:t>
      </w:r>
      <w:r w:rsidR="006343C3">
        <w:rPr>
          <w:rFonts w:hint="eastAsia"/>
        </w:rPr>
        <w:t xml:space="preserve"> </w:t>
      </w:r>
      <w:r w:rsidR="006343C3">
        <w:t xml:space="preserve">the relation </w:t>
      </w:r>
      <w:r w:rsidR="005D0562">
        <w:t xml:space="preserve">between history and politics or political theory never took place in a </w:t>
      </w:r>
      <w:r w:rsidR="00174C63">
        <w:t xml:space="preserve">sociological vacuum. </w:t>
      </w:r>
      <w:r w:rsidR="00396701">
        <w:t xml:space="preserve">History’s impact on politics is always embedded in its connections to a political group’s self-understanding and a regime’s way of governing. Without these considerations, what the Harvard realism achieves </w:t>
      </w:r>
      <w:r w:rsidR="001F0F9F">
        <w:t xml:space="preserve">is </w:t>
      </w:r>
      <w:r w:rsidR="00F33E0B">
        <w:t xml:space="preserve">establishing a position </w:t>
      </w:r>
      <w:r w:rsidR="00A70C2F">
        <w:t xml:space="preserve">where </w:t>
      </w:r>
      <w:r w:rsidR="00F33E0B">
        <w:t>the historically minded theorist</w:t>
      </w:r>
      <w:r w:rsidR="00A70C2F">
        <w:t>’s</w:t>
      </w:r>
      <w:r w:rsidR="00F33E0B">
        <w:t xml:space="preserve"> claims about the nature of politics and </w:t>
      </w:r>
      <w:r w:rsidR="00272848">
        <w:t>human conditions</w:t>
      </w:r>
      <w:r w:rsidR="00DC1598">
        <w:t xml:space="preserve"> seemingly </w:t>
      </w:r>
      <w:r w:rsidR="00A70C2F">
        <w:t xml:space="preserve">is privileged. This, however, was not </w:t>
      </w:r>
      <w:r w:rsidR="000048CE">
        <w:t>the purpose of Shklar’s historical attentiveness</w:t>
      </w:r>
      <w:r w:rsidR="000E75B7">
        <w:t xml:space="preserve">. In the next section </w:t>
      </w:r>
      <w:r w:rsidR="000048CE">
        <w:t>I will</w:t>
      </w:r>
      <w:r w:rsidR="000E75B7">
        <w:t xml:space="preserve"> demonstrate how Shklar’s historical method</w:t>
      </w:r>
      <w:r w:rsidR="00272952">
        <w:t>, based on her understanding of democratic temporality,</w:t>
      </w:r>
      <w:r w:rsidR="000E75B7">
        <w:t xml:space="preserve"> deals precisely with these issues.</w:t>
      </w:r>
      <w:r w:rsidR="003556B1">
        <w:t xml:space="preserve"> </w:t>
      </w:r>
    </w:p>
    <w:p w14:paraId="5A265592" w14:textId="77777777" w:rsidR="000048CE" w:rsidRDefault="000048CE" w:rsidP="004A0F42">
      <w:pPr>
        <w:spacing w:line="480" w:lineRule="auto"/>
        <w:ind w:firstLine="360"/>
      </w:pPr>
    </w:p>
    <w:p w14:paraId="3961B5E5" w14:textId="77777777" w:rsidR="000048CE" w:rsidRPr="000048CE" w:rsidRDefault="000048CE" w:rsidP="000048CE">
      <w:pPr>
        <w:spacing w:line="480" w:lineRule="auto"/>
        <w:rPr>
          <w:b/>
        </w:rPr>
      </w:pPr>
      <w:r w:rsidRPr="000048CE">
        <w:rPr>
          <w:b/>
        </w:rPr>
        <w:t>Democratic Temporality and Historical Method</w:t>
      </w:r>
    </w:p>
    <w:p w14:paraId="74029405" w14:textId="0F7C3297" w:rsidR="00193950" w:rsidRDefault="000F55C8" w:rsidP="004A0F42">
      <w:pPr>
        <w:spacing w:line="480" w:lineRule="auto"/>
        <w:ind w:firstLine="360"/>
      </w:pPr>
      <w:r>
        <w:t xml:space="preserve">An ideal entry </w:t>
      </w:r>
      <w:r w:rsidR="009D26AE">
        <w:t>to Shklar</w:t>
      </w:r>
      <w:r w:rsidR="009757AE">
        <w:t xml:space="preserve">’s ideal of democratic temporality would be her critique of Hannah Arendt’s </w:t>
      </w:r>
      <w:r w:rsidR="00F53BBA">
        <w:t xml:space="preserve">historical method </w:t>
      </w:r>
      <w:r w:rsidR="009757AE">
        <w:t xml:space="preserve">in </w:t>
      </w:r>
      <w:r w:rsidR="009757AE">
        <w:rPr>
          <w:i/>
        </w:rPr>
        <w:t>On Revolution</w:t>
      </w:r>
      <w:r w:rsidR="009757AE">
        <w:t xml:space="preserve">. </w:t>
      </w:r>
      <w:r w:rsidR="006A43E2">
        <w:t xml:space="preserve">In Shklar’s eyes, Arendt’s project </w:t>
      </w:r>
      <w:r w:rsidR="002D01F9">
        <w:t xml:space="preserve">of reconstructing </w:t>
      </w:r>
      <w:r w:rsidR="001E2512">
        <w:t xml:space="preserve">the history of American </w:t>
      </w:r>
      <w:r w:rsidR="00836A5C">
        <w:t xml:space="preserve">revolution was, </w:t>
      </w:r>
      <w:r w:rsidR="008013CA">
        <w:t xml:space="preserve">adopting Nietzsche’s terms, </w:t>
      </w:r>
      <w:r w:rsidR="00E2542A">
        <w:t>“monumental history.”</w:t>
      </w:r>
      <w:r w:rsidR="00EC0FE7">
        <w:rPr>
          <w:rStyle w:val="EndnoteReference"/>
        </w:rPr>
        <w:endnoteReference w:id="27"/>
      </w:r>
      <w:r w:rsidR="000F0D7B">
        <w:t xml:space="preserve"> Nietzsche’s monumental history is </w:t>
      </w:r>
      <w:r w:rsidR="001B7265">
        <w:t xml:space="preserve">a historical method </w:t>
      </w:r>
      <w:r w:rsidR="00207E6E">
        <w:t>that</w:t>
      </w:r>
      <w:r w:rsidR="00355BEA">
        <w:t>, by chaining</w:t>
      </w:r>
      <w:r w:rsidR="00207E6E">
        <w:t xml:space="preserve"> together the extraordinary events </w:t>
      </w:r>
      <w:r w:rsidR="003B4E8D">
        <w:t xml:space="preserve">and heroic figures in </w:t>
      </w:r>
      <w:r w:rsidR="00355BEA">
        <w:t>history</w:t>
      </w:r>
      <w:r w:rsidR="00B57A46">
        <w:t xml:space="preserve"> and by making analogies to these very events and figures</w:t>
      </w:r>
      <w:r w:rsidR="00355BEA">
        <w:t>, aims at</w:t>
      </w:r>
      <w:r w:rsidR="007E6B0B">
        <w:t xml:space="preserve"> the </w:t>
      </w:r>
      <w:r w:rsidR="006F6E1E">
        <w:t>as</w:t>
      </w:r>
      <w:r w:rsidR="006F696C">
        <w:t>piration of a people.</w:t>
      </w:r>
      <w:r w:rsidR="006B73B6">
        <w:rPr>
          <w:rStyle w:val="EndnoteReference"/>
        </w:rPr>
        <w:endnoteReference w:id="28"/>
      </w:r>
      <w:r w:rsidR="006F696C">
        <w:t xml:space="preserve"> </w:t>
      </w:r>
      <w:r w:rsidR="009E57ED">
        <w:t xml:space="preserve">This approach, as Shklar saw it, </w:t>
      </w:r>
      <w:r w:rsidR="007D392B">
        <w:t xml:space="preserve">is a method of history that heavily relied on the cherry-picking of historical events and the historian’s intention to teach a moral lesson. </w:t>
      </w:r>
      <w:r w:rsidR="00F1339C">
        <w:t xml:space="preserve">Unlike “the critical historian”—again she borrowed from Nietzsche—who, </w:t>
      </w:r>
      <w:r w:rsidR="005C3BA2" w:rsidRPr="005C3BA2">
        <w:t xml:space="preserve">with scholarly integrity, </w:t>
      </w:r>
      <w:r w:rsidR="005C3BA2" w:rsidRPr="005C3BA2">
        <w:lastRenderedPageBreak/>
        <w:t xml:space="preserve">had to justify his statements about history by pointing to the historical evidence, the monumental historian would find </w:t>
      </w:r>
      <w:r w:rsidR="00E12F25">
        <w:t>it</w:t>
      </w:r>
      <w:r w:rsidR="005C3BA2" w:rsidRPr="005C3BA2">
        <w:t xml:space="preserve"> all too troublesome. </w:t>
      </w:r>
      <w:r w:rsidR="0088218E" w:rsidRPr="0088218E">
        <w:t>Sh</w:t>
      </w:r>
      <w:r w:rsidR="0088218E">
        <w:t>klar</w:t>
      </w:r>
      <w:r w:rsidR="0088218E" w:rsidRPr="0088218E">
        <w:t xml:space="preserve"> asked, “how many omissions and exaggerations, how many unmentioned qualifications, nuances, ifs and buts can the monumental historian get away with and still avoid total devastation by critical examination?”</w:t>
      </w:r>
      <w:r w:rsidR="0005444F">
        <w:rPr>
          <w:rStyle w:val="EndnoteReference"/>
        </w:rPr>
        <w:endnoteReference w:id="29"/>
      </w:r>
      <w:r w:rsidR="004A6835">
        <w:t xml:space="preserve"> </w:t>
      </w:r>
      <w:r w:rsidR="004A6835" w:rsidRPr="004A6835">
        <w:t>Monumental history, thus, was not geared towards presenting historical accounts as accurate as possible; instead, its purpose was first to tell a history story that would teach its readers how to praise and how to condemn, and then to prepare its readers for dangers and threats that were actual in the present. Even if her historical construction proved to be a failure, the monumental historian would not care about it as long as there was something in the past that was to be praised</w:t>
      </w:r>
      <w:r w:rsidR="00A418DB">
        <w:t xml:space="preserve">. </w:t>
      </w:r>
      <w:r w:rsidR="002A3E42">
        <w:t xml:space="preserve">Arendt’s </w:t>
      </w:r>
      <w:r w:rsidR="003711AD">
        <w:t xml:space="preserve">political </w:t>
      </w:r>
      <w:r w:rsidR="002A3E42">
        <w:t>philosophy, for Shklar, was “passionate thinking” through “word play, textual associations,” and “bits of poetry.”</w:t>
      </w:r>
      <w:r w:rsidR="00CE2337">
        <w:rPr>
          <w:rStyle w:val="EndnoteReference"/>
        </w:rPr>
        <w:endnoteReference w:id="30"/>
      </w:r>
      <w:r w:rsidR="002A3E42">
        <w:t xml:space="preserve"> </w:t>
      </w:r>
      <w:r w:rsidR="005D7E42" w:rsidRPr="005D7E42">
        <w:t>). She chose not to follow this path of poetic-philosophical storytelling that would lead to a myth of the past as she contended that “political philosophy and history…are neither poetry nor mythology, even if occasionally they use these</w:t>
      </w:r>
      <w:r w:rsidR="009B246D">
        <w:t>.</w:t>
      </w:r>
      <w:r w:rsidR="005D7E42" w:rsidRPr="005D7E42">
        <w:t>”</w:t>
      </w:r>
      <w:r w:rsidR="009062B1">
        <w:rPr>
          <w:rStyle w:val="EndnoteReference"/>
        </w:rPr>
        <w:endnoteReference w:id="31"/>
      </w:r>
    </w:p>
    <w:p w14:paraId="30922A7E" w14:textId="77777777" w:rsidR="007509C3" w:rsidRDefault="00935751" w:rsidP="004A0F42">
      <w:pPr>
        <w:spacing w:line="480" w:lineRule="auto"/>
        <w:ind w:firstLine="360"/>
      </w:pPr>
      <w:r>
        <w:t xml:space="preserve">Shklar’s critical comments of Arendt’s historical method </w:t>
      </w:r>
      <w:r w:rsidR="00D05203">
        <w:t>above revealed her</w:t>
      </w:r>
      <w:r w:rsidR="00382AF5">
        <w:t xml:space="preserve"> </w:t>
      </w:r>
      <w:r w:rsidR="003977F5">
        <w:t xml:space="preserve">deep </w:t>
      </w:r>
      <w:r w:rsidR="00D97EEC">
        <w:t xml:space="preserve">skepticism </w:t>
      </w:r>
      <w:r w:rsidR="003977F5">
        <w:t>toward any historical method that</w:t>
      </w:r>
      <w:r w:rsidR="00905DBB">
        <w:t xml:space="preserve"> treats history as a storehouse</w:t>
      </w:r>
      <w:r w:rsidR="00984A2F">
        <w:t xml:space="preserve"> </w:t>
      </w:r>
      <w:r w:rsidR="00A603BC">
        <w:t xml:space="preserve">for metaphors and </w:t>
      </w:r>
      <w:r w:rsidR="003711AD">
        <w:t xml:space="preserve">posits the theorist </w:t>
      </w:r>
      <w:r w:rsidR="00A458A0">
        <w:t xml:space="preserve">at a privileged position. </w:t>
      </w:r>
      <w:r w:rsidR="006D6B08">
        <w:t xml:space="preserve">In the rest of this section </w:t>
      </w:r>
      <w:r w:rsidR="000E2CDC">
        <w:t xml:space="preserve">I reconstruct Shklar’s historical method and explain why hers differs from </w:t>
      </w:r>
      <w:r w:rsidR="00BF300E">
        <w:t xml:space="preserve">the contemporary realists’ </w:t>
      </w:r>
      <w:r w:rsidR="00850514">
        <w:t>interpretation</w:t>
      </w:r>
      <w:r w:rsidR="00BF300E">
        <w:t xml:space="preserve"> of it. </w:t>
      </w:r>
      <w:r w:rsidR="0094563A">
        <w:t xml:space="preserve">I proceed in three steps. First, I explain Shklar’s </w:t>
      </w:r>
      <w:r w:rsidR="00850514">
        <w:t xml:space="preserve">understanding of democratic temporality, that is, democracy’s relation to time; second, </w:t>
      </w:r>
      <w:r w:rsidR="00F6771E">
        <w:t xml:space="preserve">I </w:t>
      </w:r>
      <w:r w:rsidR="00EF0A7F">
        <w:t xml:space="preserve">present Shklar’s characterization of the two fundamental problems of history; third, I </w:t>
      </w:r>
      <w:r w:rsidR="00B35358">
        <w:t xml:space="preserve">present an account of </w:t>
      </w:r>
      <w:r w:rsidR="007509C3">
        <w:t>the relations between memory, experience, and political theory in Shklar.</w:t>
      </w:r>
    </w:p>
    <w:p w14:paraId="4F9EA87E" w14:textId="21BA22E1" w:rsidR="00CF7DF9" w:rsidRPr="008C5B7A" w:rsidRDefault="00CF7DF9" w:rsidP="00CF7DF9">
      <w:pPr>
        <w:spacing w:line="480" w:lineRule="auto"/>
        <w:rPr>
          <w:b/>
          <w:i/>
        </w:rPr>
      </w:pPr>
      <w:r w:rsidRPr="008C5B7A">
        <w:rPr>
          <w:b/>
          <w:i/>
        </w:rPr>
        <w:t>Democratic temporality</w:t>
      </w:r>
    </w:p>
    <w:p w14:paraId="15966BE9" w14:textId="77777777" w:rsidR="00F1117F" w:rsidRDefault="00107EF6" w:rsidP="004A0F42">
      <w:pPr>
        <w:spacing w:line="480" w:lineRule="auto"/>
        <w:ind w:firstLine="360"/>
      </w:pPr>
      <w:r>
        <w:lastRenderedPageBreak/>
        <w:t>Like Arendt, Shklar took seriously the American Revolution and the political thought rooted in it. Unlike for Arendt, the American Revolution for Shklar was not an attempt to reunite history with revolution or to reclaim the lost treasure of history, namely public happiness. Borrowing from Emerson, Shklar recognized that there were two related forces shaping the political thought of the American Revolution: “the party of hope” represented by Thomas Paine and Thomas Jefferson, and “the party of memory” represented by John Adams and James Madison</w:t>
      </w:r>
      <w:r w:rsidR="00D41F93">
        <w:t>.</w:t>
      </w:r>
      <w:r w:rsidR="00F27F41">
        <w:rPr>
          <w:rStyle w:val="EndnoteReference"/>
        </w:rPr>
        <w:endnoteReference w:id="32"/>
      </w:r>
      <w:r>
        <w:t xml:space="preserve"> </w:t>
      </w:r>
      <w:r w:rsidR="00D85DF3" w:rsidRPr="00D85DF3">
        <w:t>Whereas she later revealed herself as a member of the party of the memory</w:t>
      </w:r>
      <w:r w:rsidR="00D85DF3">
        <w:t xml:space="preserve">, </w:t>
      </w:r>
      <w:r w:rsidR="00D85DF3" w:rsidRPr="00D85DF3">
        <w:t>she did not deny the influence of the party of hope in the Revolution, especially in drafting the Declaration of Independence and the Constitution.</w:t>
      </w:r>
      <w:r w:rsidR="000C1CF1">
        <w:rPr>
          <w:rStyle w:val="EndnoteReference"/>
        </w:rPr>
        <w:endnoteReference w:id="33"/>
      </w:r>
      <w:r w:rsidR="001C2A8F">
        <w:t xml:space="preserve"> </w:t>
      </w:r>
      <w:r w:rsidR="001C2A8F" w:rsidRPr="001C2A8F">
        <w:t>From the perspective of the party of hope, history or tradition on the one hand, and democratic revolution on the other, represents two motivations that are in sharp contrast with each other. The study of history presupposes that past achievements and errors are in some ways illuminating or meaningful to our life today. In this sense, if history does not always mean preservation, at least it means the possibility of learning from the past. Democracy, however, by its definition has unhistorical aspects. It entails that political decisions are to be made by those who are alive present—only they can vote and claim their rights</w:t>
      </w:r>
      <w:r w:rsidR="00E124E7">
        <w:t>.</w:t>
      </w:r>
      <w:r w:rsidR="004A752A">
        <w:rPr>
          <w:rStyle w:val="EndnoteReference"/>
        </w:rPr>
        <w:endnoteReference w:id="34"/>
      </w:r>
      <w:r w:rsidR="00750195">
        <w:t xml:space="preserve"> </w:t>
      </w:r>
      <w:r w:rsidR="00750195" w:rsidRPr="00750195">
        <w:t xml:space="preserve">It is for this reason that </w:t>
      </w:r>
      <w:r w:rsidR="00861776">
        <w:t>any</w:t>
      </w:r>
      <w:r w:rsidR="00750195" w:rsidRPr="00750195">
        <w:t xml:space="preserve"> attempt to unite revolution and history</w:t>
      </w:r>
      <w:r w:rsidR="00861776">
        <w:t>—for example, Arendt’s—</w:t>
      </w:r>
      <w:r w:rsidR="00750195" w:rsidRPr="00750195">
        <w:t xml:space="preserve">was almost </w:t>
      </w:r>
      <w:r w:rsidR="00861776">
        <w:t xml:space="preserve">immediately </w:t>
      </w:r>
      <w:r w:rsidR="00750195" w:rsidRPr="00750195">
        <w:t xml:space="preserve">a failure to the extent that </w:t>
      </w:r>
      <w:r w:rsidR="0093001A">
        <w:t>“even its one success, the American founding, proved unkind to the spirit</w:t>
      </w:r>
      <w:r w:rsidR="003C290A">
        <w:t>.</w:t>
      </w:r>
      <w:r w:rsidR="0093001A">
        <w:t>”</w:t>
      </w:r>
      <w:r w:rsidR="00AA32A0">
        <w:rPr>
          <w:rStyle w:val="EndnoteReference"/>
        </w:rPr>
        <w:endnoteReference w:id="35"/>
      </w:r>
      <w:r w:rsidR="00F74AF1">
        <w:t xml:space="preserve"> The European past, the lost history for Arendt, was something to be voluntarily abandoned by the party of hope. Democracy means the starting of something not just entirely new but also better. In this sense, the party of hope could not learn from the European past, for it was precisely the absence of the European past that made America distinguishably different from the European aristocracies. The narratives of the American Revolution by the founders that were often labeled as American exceptionalism, in Shklar’s eyes, were not expressions of particularistic nationalism but of democratic values. The legacies of the American founders, such as the original Constitution and the </w:t>
      </w:r>
      <w:r w:rsidR="00F74AF1">
        <w:lastRenderedPageBreak/>
        <w:t>Declaration of Independence, should not be read as an authoritative source unalterable even with the changes of society or a commemoration to be celebrated and worshipped. Instead, documents as such are representations of the democratic virtue: the courage and the responsibility to create something that belongs to those living in the present. What reflects this best are the first three words of the Constitution: “We the People;” these words placed the American founders “at an enormous distance from all of classical antiquity</w:t>
      </w:r>
      <w:r w:rsidR="00915659">
        <w:t>.</w:t>
      </w:r>
      <w:r w:rsidR="00F74AF1">
        <w:t>”</w:t>
      </w:r>
      <w:r w:rsidR="00915659">
        <w:rPr>
          <w:rStyle w:val="EndnoteReference"/>
        </w:rPr>
        <w:endnoteReference w:id="36"/>
      </w:r>
      <w:r w:rsidR="00F74AF1">
        <w:t xml:space="preserve"> </w:t>
      </w:r>
      <w:r w:rsidR="001564EC">
        <w:t>It is for this reason that she thought Arendt’s project was problematic at the beginning. She wrote,</w:t>
      </w:r>
    </w:p>
    <w:p w14:paraId="3728D197" w14:textId="529DC5DC" w:rsidR="009A0444" w:rsidRDefault="009A0444" w:rsidP="009A0444">
      <w:pPr>
        <w:spacing w:line="240" w:lineRule="auto"/>
        <w:ind w:left="360"/>
      </w:pPr>
      <w:r w:rsidRPr="009A0444">
        <w:t xml:space="preserve">Their authority was not in ancestor worship, such as Hannah Arendt ascribes to the Romans, who alone had both the sense of hierarchy and the reverence for the act of founding that made their traditions utterly binding on posterity…the efforts to recreate a Roman ideology of authority with the theory of the original intent, is in fact, far from tradition, but constitutes a radical departure from the spirit and outlook of earlier generations, which is a paradox. </w:t>
      </w:r>
      <w:r w:rsidR="00664D89">
        <w:rPr>
          <w:rStyle w:val="EndnoteReference"/>
        </w:rPr>
        <w:endnoteReference w:id="37"/>
      </w:r>
    </w:p>
    <w:p w14:paraId="1BADE745" w14:textId="77777777" w:rsidR="009A0444" w:rsidRDefault="009A0444" w:rsidP="009A0444">
      <w:pPr>
        <w:spacing w:line="240" w:lineRule="auto"/>
        <w:ind w:left="360"/>
      </w:pPr>
    </w:p>
    <w:p w14:paraId="2BD089E5" w14:textId="77777777" w:rsidR="00A57607" w:rsidRDefault="00B9385C" w:rsidP="009A0444">
      <w:pPr>
        <w:spacing w:line="480" w:lineRule="auto"/>
        <w:ind w:firstLine="360"/>
      </w:pPr>
      <w:r w:rsidRPr="00B9385C">
        <w:t xml:space="preserve">But that the European past was not a source of authority for the American founders does not mean that democracy </w:t>
      </w:r>
      <w:r w:rsidRPr="00B9385C">
        <w:rPr>
          <w:i/>
        </w:rPr>
        <w:t>today</w:t>
      </w:r>
      <w:r w:rsidRPr="00B9385C">
        <w:rPr>
          <w:rFonts w:hint="eastAsia"/>
        </w:rPr>
        <w:t xml:space="preserve"> has</w:t>
      </w:r>
      <w:r w:rsidRPr="00B9385C">
        <w:t xml:space="preserve"> no past whatsoever.</w:t>
      </w:r>
      <w:r w:rsidRPr="00B9385C">
        <w:rPr>
          <w:rFonts w:hint="eastAsia"/>
        </w:rPr>
        <w:t xml:space="preserve"> Shklar</w:t>
      </w:r>
      <w:r w:rsidRPr="00B9385C">
        <w:t xml:space="preserve"> recognized that the relation between history and democracy was not always antagonizing. Since the Revolution, America had accumulated a history of its own, in which a congruence or a reconciliation of history and democracy seems to emerge. On the one hand, historical writing almost always has </w:t>
      </w:r>
      <w:proofErr w:type="gramStart"/>
      <w:r w:rsidRPr="00B9385C">
        <w:t>an underlying purpose</w:t>
      </w:r>
      <w:proofErr w:type="gramEnd"/>
      <w:r w:rsidRPr="00B9385C">
        <w:t xml:space="preserve"> of educating the public; historians therefore are all implicitly teachers. In a democratic society that is constantly changing by its very definition, history</w:t>
      </w:r>
      <w:r w:rsidR="00F57E9F">
        <w:t xml:space="preserve"> </w:t>
      </w:r>
      <w:r w:rsidR="00E34399" w:rsidRPr="00E34399">
        <w:t>“might teach people to acquire those flexible attitudes necessary to live and prosper in a world in flux</w:t>
      </w:r>
      <w:r w:rsidR="00257627">
        <w:rPr>
          <w:rFonts w:hint="eastAsia"/>
        </w:rPr>
        <w:t>.</w:t>
      </w:r>
      <w:r w:rsidR="00E34399" w:rsidRPr="00E34399">
        <w:t>”</w:t>
      </w:r>
      <w:r w:rsidR="008C5B7A">
        <w:rPr>
          <w:rStyle w:val="EndnoteReference"/>
        </w:rPr>
        <w:endnoteReference w:id="38"/>
      </w:r>
      <w:r w:rsidR="00257627">
        <w:t xml:space="preserve"> </w:t>
      </w:r>
      <w:r w:rsidR="001471A0">
        <w:t xml:space="preserve">In other words, democracy requires democratic characters of its citizens, and democratic citizens learn to acquire these characters by engaging in a dialogue with the past. On the other hand, Shklar was also soberly aware of the fact that political memories as such were always subject to distortion and manipulation. In a commentary of George Orwell’s famous </w:t>
      </w:r>
      <w:r w:rsidR="001471A0">
        <w:rPr>
          <w:i/>
        </w:rPr>
        <w:t>1984</w:t>
      </w:r>
      <w:r w:rsidR="001471A0">
        <w:t xml:space="preserve">, she wrote “[t]he masters of language and of convention are obviously also the lords of historical memory…History is not, as Orwell and we know, raw experience. It depends </w:t>
      </w:r>
      <w:r w:rsidR="001471A0">
        <w:lastRenderedPageBreak/>
        <w:t>on authority for its credibility and for us the rules of evidence legitimize that.”</w:t>
      </w:r>
      <w:r w:rsidR="003B2CE1">
        <w:rPr>
          <w:rStyle w:val="EndnoteReference"/>
        </w:rPr>
        <w:endnoteReference w:id="39"/>
      </w:r>
      <w:r w:rsidR="00E34399" w:rsidRPr="00E34399">
        <w:t xml:space="preserve"> </w:t>
      </w:r>
      <w:r w:rsidR="0040347A">
        <w:t xml:space="preserve">In a democratic society, democratic citizens are thus charged with the task to actively defend the political memories. Democracy and history, aside from the long struggle of the two, can </w:t>
      </w:r>
      <w:proofErr w:type="gramStart"/>
      <w:r w:rsidR="0040347A">
        <w:t>actually come</w:t>
      </w:r>
      <w:proofErr w:type="gramEnd"/>
      <w:r w:rsidR="0040347A">
        <w:t xml:space="preserve"> to a reconciliation where history informs the characters necessary to the sustaining of democracy, and where democratic citizens, with these very characters, defend history and defend the continuance of American democracy.</w:t>
      </w:r>
    </w:p>
    <w:p w14:paraId="47CB15F6" w14:textId="77777777" w:rsidR="00AF60F7" w:rsidRDefault="007E1861" w:rsidP="009A0444">
      <w:pPr>
        <w:spacing w:line="480" w:lineRule="auto"/>
        <w:ind w:firstLine="360"/>
      </w:pPr>
      <w:r>
        <w:t xml:space="preserve">Shklar’s democratic temporality, therefore, </w:t>
      </w:r>
      <w:r w:rsidR="00B01FF0">
        <w:t xml:space="preserve">attempts </w:t>
      </w:r>
      <w:r w:rsidR="00F37021">
        <w:t>to avoid treating the American Revolution as a monument, that is, the symbol of a lost spirit whose meaning was to be narrated by the storyteller.</w:t>
      </w:r>
      <w:r w:rsidR="0009267A">
        <w:t xml:space="preserve"> </w:t>
      </w:r>
      <w:r w:rsidR="0009267A" w:rsidRPr="0009267A">
        <w:t xml:space="preserve">For her, the influence of the American Revolution was directly accessible today in American democracy. By opening an age of change, the American Revolution produced a specific kind of citizenship that connected its citizens together by voting and earning—a theme that she later returned to in </w:t>
      </w:r>
      <w:r w:rsidR="0009267A" w:rsidRPr="0009267A">
        <w:rPr>
          <w:i/>
        </w:rPr>
        <w:t>American Citizenship</w:t>
      </w:r>
      <w:r w:rsidR="0009267A" w:rsidRPr="0009267A">
        <w:t xml:space="preserve">. </w:t>
      </w:r>
      <w:r w:rsidR="00401A11" w:rsidRPr="00401A11">
        <w:t>The self-understanding of democratic citizenship relies heavily on historical awareness</w:t>
      </w:r>
      <w:r w:rsidR="008C5FC3">
        <w:t>;</w:t>
      </w:r>
      <w:r w:rsidR="00CD6DDA">
        <w:t xml:space="preserve"> Democratic history</w:t>
      </w:r>
      <w:r w:rsidR="007E642F">
        <w:t>’s integrity</w:t>
      </w:r>
      <w:r w:rsidR="00CD6DDA">
        <w:t xml:space="preserve">, on the other hand, depends on </w:t>
      </w:r>
      <w:r w:rsidR="007E642F">
        <w:t>a politically active</w:t>
      </w:r>
      <w:r w:rsidR="00CD6DDA">
        <w:t xml:space="preserve"> democratic </w:t>
      </w:r>
      <w:r w:rsidR="00CB6404">
        <w:t>citizenship</w:t>
      </w:r>
      <w:r w:rsidR="007E642F">
        <w:t xml:space="preserve">. </w:t>
      </w:r>
      <w:r w:rsidR="000F4461">
        <w:t xml:space="preserve">But this dualist reciprocal relationships does not adequately sum up Shklar’s historical method. </w:t>
      </w:r>
      <w:r w:rsidR="00F91EDB">
        <w:t>In her eyes, t</w:t>
      </w:r>
      <w:r w:rsidR="000F4461">
        <w:t>he study of history itself</w:t>
      </w:r>
      <w:r w:rsidR="00BC4CAA">
        <w:t xml:space="preserve"> is far from easy.</w:t>
      </w:r>
    </w:p>
    <w:p w14:paraId="2C923141" w14:textId="77777777" w:rsidR="00931B1B" w:rsidRDefault="00931B1B" w:rsidP="009A0444">
      <w:pPr>
        <w:spacing w:line="480" w:lineRule="auto"/>
        <w:ind w:firstLine="360"/>
      </w:pPr>
    </w:p>
    <w:p w14:paraId="6177AB05" w14:textId="77777777" w:rsidR="00931B1B" w:rsidRPr="00931B1B" w:rsidRDefault="00931B1B" w:rsidP="00C5220C">
      <w:pPr>
        <w:spacing w:line="480" w:lineRule="auto"/>
        <w:rPr>
          <w:b/>
          <w:i/>
        </w:rPr>
      </w:pPr>
      <w:r w:rsidRPr="00931B1B">
        <w:rPr>
          <w:b/>
          <w:i/>
        </w:rPr>
        <w:t>The two problems of historical studies</w:t>
      </w:r>
    </w:p>
    <w:p w14:paraId="37F50F39" w14:textId="77777777" w:rsidR="00113311" w:rsidRPr="00113311" w:rsidRDefault="0075453E" w:rsidP="00113311">
      <w:pPr>
        <w:spacing w:line="480" w:lineRule="auto"/>
        <w:ind w:firstLine="360"/>
      </w:pPr>
      <w:r w:rsidRPr="0075453E">
        <w:t xml:space="preserve">Specifically, in the essay “Learning without Knowing,” Shklar thought there were two problems internal to the study of history. Historians </w:t>
      </w:r>
      <w:proofErr w:type="gramStart"/>
      <w:r w:rsidRPr="0075453E">
        <w:t>have to</w:t>
      </w:r>
      <w:proofErr w:type="gramEnd"/>
      <w:r w:rsidRPr="0075453E">
        <w:t xml:space="preserve"> constantly battle with two self-accusations: uselessness and inaccuracy</w:t>
      </w:r>
      <w:r>
        <w:t>.</w:t>
      </w:r>
      <w:r w:rsidR="00CE5D6C">
        <w:rPr>
          <w:rStyle w:val="EndnoteReference"/>
        </w:rPr>
        <w:endnoteReference w:id="40"/>
      </w:r>
      <w:r w:rsidR="00113311">
        <w:t xml:space="preserve"> </w:t>
      </w:r>
      <w:r w:rsidR="00113311" w:rsidRPr="00113311">
        <w:t xml:space="preserve">That history is useless is a challenge that is particularly difficult to face in a democratic setting: if democratization means the creation of political institutions and social norms from scratch, what study history anyway? The creators of democracy need not learn from the history of tyranny, for instance, because history, from this perspective, is little more than a record </w:t>
      </w:r>
      <w:r w:rsidR="00113311" w:rsidRPr="00113311">
        <w:lastRenderedPageBreak/>
        <w:t>filled with errors, superstitions, and myths after all. Aside from the radical skepticism of the use of history, historical studies are often troubled by the doubts of its credibility. On the one hand, these doubts come from the fact that historical evidence is not immediately “justification” of historical narratives. It is merely an unreliable source whose power of justification depends on the technique of the interpreter. It is in a persistent danger of being overthrown by the appearance of new materials. On the other hand, history is not written in a moral and political vacuum. It is always written by historians who are deeply rooted in their own historical conditions. Prisoners of their own time and space, historians’ impartiality cannot be fully trusted. As Shklar saw it, these two problems of historical studies were unlikely to be solved altogether by historians themselves. They would always accompany historical studies of any age.</w:t>
      </w:r>
    </w:p>
    <w:p w14:paraId="63F403A6" w14:textId="77777777" w:rsidR="00294129" w:rsidRDefault="00A37B90" w:rsidP="009A0444">
      <w:pPr>
        <w:spacing w:line="480" w:lineRule="auto"/>
        <w:ind w:firstLine="360"/>
      </w:pPr>
      <w:r w:rsidRPr="00A37B90">
        <w:t>However, at the end of the essay Shklar seemed to be offering a tentative answer. She pointed out that in our age choosing to be ignorant of history was already impossible. “The past and an interest in it will, however, not disappear now that it has become a pervasive part of the cultivated consciousness,” and because of this “historians need not think of themselves as victims of time and circumstances. The setting within which they can work best is strengthened or enfeebled by what they do</w:t>
      </w:r>
      <w:r>
        <w:t>.</w:t>
      </w:r>
      <w:r w:rsidRPr="00A37B90">
        <w:t>”</w:t>
      </w:r>
      <w:r w:rsidR="00EF50B8">
        <w:rPr>
          <w:rStyle w:val="EndnoteReference"/>
        </w:rPr>
        <w:endnoteReference w:id="41"/>
      </w:r>
      <w:r w:rsidR="00EF50B8">
        <w:t xml:space="preserve"> </w:t>
      </w:r>
      <w:r w:rsidR="00BF7633" w:rsidRPr="00BF7633">
        <w:t xml:space="preserve">Historians today do have a task. Since a democratic society is often changing, historians have a duty to respond to the more recent alternations of the historical conditions. Specifically, she pointed to democratization and wars of the twentieth century as the significant changes of our era. Shklar’s answer here can be more illuminating if this essay is read against some of her other writings such as </w:t>
      </w:r>
      <w:r w:rsidR="00BF7633" w:rsidRPr="00BF7633">
        <w:rPr>
          <w:i/>
        </w:rPr>
        <w:t>American Citizenship</w:t>
      </w:r>
      <w:r w:rsidR="00BF7633" w:rsidRPr="00BF7633">
        <w:t xml:space="preserve"> and “The Liberalism of Fear.” In </w:t>
      </w:r>
      <w:r w:rsidR="00BF7633" w:rsidRPr="00BF7633">
        <w:rPr>
          <w:i/>
        </w:rPr>
        <w:t>American Citizenship</w:t>
      </w:r>
      <w:r w:rsidR="00BF7633" w:rsidRPr="00BF7633">
        <w:t xml:space="preserve"> Shklar reminded her readers that rethinking about the past should not overshadow the recognition of recent important changes, because “political theorists who ignore the best current history and political science cannot expect to have anything very significant to contribute to our political self-understanding</w:t>
      </w:r>
      <w:r w:rsidR="003F6322">
        <w:t>.</w:t>
      </w:r>
      <w:r w:rsidR="00BF7633" w:rsidRPr="00BF7633">
        <w:t>”</w:t>
      </w:r>
      <w:r w:rsidR="00F81CC7">
        <w:rPr>
          <w:rStyle w:val="EndnoteReference"/>
        </w:rPr>
        <w:endnoteReference w:id="42"/>
      </w:r>
      <w:r w:rsidR="00935B67">
        <w:fldChar w:fldCharType="begin">
          <w:fldData xml:space="preserve">PEVuZE5vdGU+PENpdGU+PEF1dGhvcj5OaWV0enNjaGU8L0F1dGhvcj48WWVhcj4xOTk3PC9ZZWFy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</w:fldData>
        </w:fldChar>
      </w:r>
      <w:r w:rsidR="007C1437">
        <w:instrText xml:space="preserve"> ADDIN EN.CITE </w:instrText>
      </w:r>
      <w:r w:rsidR="007C1437">
        <w:fldChar w:fldCharType="begin">
          <w:fldData xml:space="preserve">PEVuZE5vdGU+PENpdGU+PEF1dGhvcj5OaWV0enNjaGU8L0F1dGhvcj48WWVhcj4xOTk3PC9ZZWFy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</w:fldData>
        </w:fldChar>
      </w:r>
      <w:r w:rsidR="007C1437">
        <w:instrText xml:space="preserve"> ADDIN EN.CITE.DATA </w:instrText>
      </w:r>
      <w:r w:rsidR="007C1437">
        <w:fldChar w:fldCharType="end"/>
      </w:r>
      <w:r w:rsidR="00935B67">
        <w:fldChar w:fldCharType="end"/>
      </w:r>
      <w:r w:rsidR="007C1437">
        <w:t xml:space="preserve"> </w:t>
      </w:r>
      <w:r w:rsidR="004E07B3" w:rsidRPr="004E07B3">
        <w:t xml:space="preserve">In “The Liberalism of Fear,” </w:t>
      </w:r>
      <w:r w:rsidR="004E07B3" w:rsidRPr="004E07B3">
        <w:lastRenderedPageBreak/>
        <w:t xml:space="preserve">written roughly at the same time as </w:t>
      </w:r>
      <w:r w:rsidR="004E07B3" w:rsidRPr="004E07B3">
        <w:rPr>
          <w:i/>
        </w:rPr>
        <w:t>American Citizenship</w:t>
      </w:r>
      <w:r w:rsidR="004E07B3" w:rsidRPr="004E07B3">
        <w:t>, she identified “the return of torture” and the escalation of political torture on a large scale as “the most immediate memory” of “the history of the world since 1914</w:t>
      </w:r>
      <w:r w:rsidR="004E07B3">
        <w:t>.</w:t>
      </w:r>
      <w:r w:rsidR="004E07B3" w:rsidRPr="004E07B3">
        <w:t>”</w:t>
      </w:r>
      <w:r w:rsidR="00CC0C9F">
        <w:rPr>
          <w:rStyle w:val="EndnoteReference"/>
        </w:rPr>
        <w:endnoteReference w:id="43"/>
      </w:r>
      <w:r w:rsidR="002001DD">
        <w:t xml:space="preserve"> These statements in her different pieces converge at one point:</w:t>
      </w:r>
      <w:r w:rsidR="002001DD" w:rsidRPr="002001DD">
        <w:t xml:space="preserve"> </w:t>
      </w:r>
      <w:r w:rsidR="002001DD">
        <w:t xml:space="preserve">Shklar asked us to read history, especially democratic history, </w:t>
      </w:r>
      <w:r w:rsidR="00294129">
        <w:t>as a record of changes that bore direct impacts of our everyday politics and life. To understand our everyday politics and life we need not go too far, because going too far to search for the lost treasures in history, as Arendt did, can blind us from noticing those that are closest to us.</w:t>
      </w:r>
    </w:p>
    <w:p w14:paraId="279087AA" w14:textId="77777777" w:rsidR="00455766" w:rsidRPr="00455766" w:rsidRDefault="00427278" w:rsidP="00455766">
      <w:pPr>
        <w:spacing w:line="480" w:lineRule="auto"/>
        <w:ind w:firstLine="360"/>
      </w:pPr>
      <w:r w:rsidRPr="00427278">
        <w:t>Shklar’s emphasis on current history, of course, is not based on an ignorance of “earlier” history, but it does seem to be a tentative answer to the historian’s unending self-accusations of uselessness and inaccuracies.</w:t>
      </w:r>
      <w:r w:rsidR="00F91A3A" w:rsidRPr="00F91A3A">
        <w:t xml:space="preserve"> Since we are ourselves subjects of current history, we keep memories of historical events that may suffer less from political manipulation. In this sense, and to go back to an earlier made point, democratic citizens are</w:t>
      </w:r>
      <w:r w:rsidR="00455766">
        <w:t xml:space="preserve"> </w:t>
      </w:r>
      <w:r w:rsidR="00455766" w:rsidRPr="00455766">
        <w:t>charged with the task of defending accuracy or authenticity of history. On the other hand, the “usefulness” of current history is manifested in its significant contribution to our political self-understanding. The remaining question, thus, is how political theory is related to the awareness of both history in general and current history specifically.</w:t>
      </w:r>
    </w:p>
    <w:p w14:paraId="12C56761" w14:textId="77777777" w:rsidR="00AC22A7" w:rsidRDefault="00AC22A7" w:rsidP="009A0444">
      <w:pPr>
        <w:spacing w:line="480" w:lineRule="auto"/>
        <w:ind w:firstLine="360"/>
      </w:pPr>
    </w:p>
    <w:p w14:paraId="28C21863" w14:textId="77777777" w:rsidR="00AC22A7" w:rsidRPr="00AC22A7" w:rsidRDefault="00AC22A7" w:rsidP="00AC22A7">
      <w:pPr>
        <w:spacing w:line="480" w:lineRule="auto"/>
        <w:rPr>
          <w:b/>
          <w:i/>
        </w:rPr>
      </w:pPr>
      <w:r w:rsidRPr="00AC22A7">
        <w:rPr>
          <w:b/>
          <w:i/>
        </w:rPr>
        <w:t>Memory, experience, and political theory</w:t>
      </w:r>
    </w:p>
    <w:p w14:paraId="507AC56E" w14:textId="77777777" w:rsidR="004E6ED8" w:rsidRDefault="00F214D0" w:rsidP="009A0444">
      <w:pPr>
        <w:spacing w:line="480" w:lineRule="auto"/>
        <w:ind w:firstLine="360"/>
      </w:pPr>
      <w:r>
        <w:t xml:space="preserve">When writing her first book </w:t>
      </w:r>
      <w:r>
        <w:rPr>
          <w:i/>
        </w:rPr>
        <w:t>After Utopia</w:t>
      </w:r>
      <w:r>
        <w:t xml:space="preserve">, </w:t>
      </w:r>
      <w:r w:rsidR="00FE2FE0">
        <w:t xml:space="preserve">Shklar, like Leo Strauss, thought political theory was dead and the decay of political thinking was </w:t>
      </w:r>
      <w:r w:rsidR="00C64C20">
        <w:t>unstoppable</w:t>
      </w:r>
      <w:r w:rsidR="00FE2FE0">
        <w:t xml:space="preserve">. Soon she discovered that she was wrong. She realized that what was dead was a tradition of all-encompassing, rational, systematic metanarrative that started from Plato and ended with Marx. She also realized that the meaning of historical writings </w:t>
      </w:r>
      <w:r w:rsidR="00AF193F">
        <w:t>wa</w:t>
      </w:r>
      <w:r w:rsidR="00FE2FE0">
        <w:t>s more than recording the time, space, and participators of certain historical events.</w:t>
      </w:r>
      <w:r w:rsidR="00FB6AB0">
        <w:rPr>
          <w:rStyle w:val="EndnoteReference"/>
        </w:rPr>
        <w:endnoteReference w:id="44"/>
      </w:r>
      <w:r w:rsidR="002766A4" w:rsidRPr="002766A4">
        <w:t xml:space="preserve"> </w:t>
      </w:r>
      <w:r w:rsidR="002766A4">
        <w:t xml:space="preserve">With this mindset she moved on to study the documents of the Nuremburg trials, </w:t>
      </w:r>
      <w:r w:rsidR="002766A4">
        <w:lastRenderedPageBreak/>
        <w:t>Rousseau, Hegel, social injustices, and ordinary political vices. In these writings she co</w:t>
      </w:r>
      <w:r w:rsidR="00F43438">
        <w:t>nsciously</w:t>
      </w:r>
      <w:r w:rsidR="00D0600C">
        <w:t xml:space="preserve"> pla</w:t>
      </w:r>
      <w:r w:rsidR="00B87F35">
        <w:t xml:space="preserve">ced her political theory </w:t>
      </w:r>
      <w:r w:rsidR="00C35182">
        <w:t xml:space="preserve">as </w:t>
      </w:r>
      <w:r w:rsidR="00B87F35">
        <w:t xml:space="preserve">the </w:t>
      </w:r>
      <w:proofErr w:type="gramStart"/>
      <w:r w:rsidR="00B87F35">
        <w:t xml:space="preserve">aforementioned </w:t>
      </w:r>
      <w:r w:rsidR="00EB2A3B">
        <w:t>intermediate</w:t>
      </w:r>
      <w:proofErr w:type="gramEnd"/>
      <w:r w:rsidR="00EB2A3B">
        <w:t xml:space="preserve"> </w:t>
      </w:r>
      <w:r w:rsidR="00C35182">
        <w:t xml:space="preserve">between </w:t>
      </w:r>
      <w:r w:rsidR="006E35A7">
        <w:t xml:space="preserve">abstract philosophy and raw historical experience. </w:t>
      </w:r>
      <w:r w:rsidR="004E64EF" w:rsidRPr="004E64EF">
        <w:rPr>
          <w:rFonts w:hint="eastAsia"/>
        </w:rPr>
        <w:t>This</w:t>
      </w:r>
      <w:r w:rsidR="004E64EF" w:rsidRPr="004E64EF">
        <w:t xml:space="preserve"> position allows political theory to present social phenomena that have a variety of forms and that are, as a result, difficult to be expressed through abstract philosophy. Injustice, for example, is one of these social phenomena. Unlike justice, a concept that is based on philosophical reasoning and justification, Shklar found concrete examples of social injustice diversified and permeating. Political theory “can and should raise every possible question about injustice as a personal characteristic, as a relation between individuals, and as a political phenomenon</w:t>
      </w:r>
      <w:r w:rsidR="0040476A">
        <w:t>.</w:t>
      </w:r>
      <w:r w:rsidR="004E64EF" w:rsidRPr="004E64EF">
        <w:t>”</w:t>
      </w:r>
      <w:r w:rsidR="00E3539B">
        <w:rPr>
          <w:rStyle w:val="EndnoteReference"/>
        </w:rPr>
        <w:endnoteReference w:id="45"/>
      </w:r>
    </w:p>
    <w:p w14:paraId="4738808E" w14:textId="77777777" w:rsidR="00EC088E" w:rsidRDefault="00D73CCF" w:rsidP="009A0444">
      <w:pPr>
        <w:spacing w:line="480" w:lineRule="auto"/>
        <w:ind w:firstLine="360"/>
      </w:pPr>
      <w:r w:rsidRPr="00D73CCF">
        <w:t>In this sense, Andreas Hess is right in his recent work on Shklar’s intellectual history when he points out that there is an attempt to “bring theory and political practice close together” in Shklar’s political thought</w:t>
      </w:r>
      <w:r w:rsidR="00B73C83">
        <w:t>.</w:t>
      </w:r>
      <w:r w:rsidR="00CC7DE9">
        <w:rPr>
          <w:rStyle w:val="EndnoteReference"/>
        </w:rPr>
        <w:endnoteReference w:id="46"/>
      </w:r>
      <w:r w:rsidR="00632F52">
        <w:t xml:space="preserve"> </w:t>
      </w:r>
      <w:r w:rsidR="00D51AD7">
        <w:t xml:space="preserve">Political theorists need to get up from the philosopher’s comfortable armchair because many aspects of concrete living experience in our current history are not immediately ready to be expressed especially in philosophical language. Political theorists need to interrogate these aspects of living experience with critical eyes even though their studies may consequently be more ambiguous, puzzling, and uncertain than political philosophy. One of the possible starting points, among others, of a political-theory project can be political memories. Memories of suffering, cruelty, or violence are firsthand materials and direct products of current history. By analyzing memories political theorists not only gain a perspective of the present and the past that leads to the present; they can also start a discussion of the future from a realist ground. In this sense, memory </w:t>
      </w:r>
      <w:r w:rsidR="002C467E" w:rsidRPr="002C467E">
        <w:t>“is capable not only of every mood, but also of creativity</w:t>
      </w:r>
      <w:r w:rsidR="002C467E">
        <w:t>.</w:t>
      </w:r>
      <w:r w:rsidR="002C467E" w:rsidRPr="002C467E">
        <w:t>”</w:t>
      </w:r>
      <w:r w:rsidR="00122428">
        <w:rPr>
          <w:rStyle w:val="EndnoteReference"/>
        </w:rPr>
        <w:endnoteReference w:id="47"/>
      </w:r>
    </w:p>
    <w:p w14:paraId="07342223" w14:textId="77777777" w:rsidR="00555495" w:rsidRDefault="00CD7668" w:rsidP="004F2C70">
      <w:pPr>
        <w:spacing w:line="480" w:lineRule="auto"/>
        <w:ind w:firstLine="360"/>
      </w:pPr>
      <w:r>
        <w:t>But the po</w:t>
      </w:r>
      <w:r w:rsidR="00170107">
        <w:rPr>
          <w:rFonts w:hint="eastAsia"/>
        </w:rPr>
        <w:t>litical</w:t>
      </w:r>
      <w:r w:rsidR="00170107">
        <w:t xml:space="preserve"> theorist’s role as</w:t>
      </w:r>
      <w:r w:rsidR="00DB5BFB">
        <w:t xml:space="preserve"> an</w:t>
      </w:r>
      <w:r w:rsidR="00170107">
        <w:t xml:space="preserve"> investigator of memories</w:t>
      </w:r>
      <w:r w:rsidR="0040565D">
        <w:t xml:space="preserve"> </w:t>
      </w:r>
      <w:r w:rsidR="00F65AE9">
        <w:t>is inseparable from her</w:t>
      </w:r>
      <w:r w:rsidR="008F19EC">
        <w:t xml:space="preserve"> role as a public educator of the democratic history</w:t>
      </w:r>
      <w:r w:rsidR="008F19EC">
        <w:t xml:space="preserve">. </w:t>
      </w:r>
      <w:r w:rsidR="005E2ADD">
        <w:t xml:space="preserve">This mutual dependence renders the reading of history as </w:t>
      </w:r>
      <w:r w:rsidR="005E2ADD">
        <w:lastRenderedPageBreak/>
        <w:t xml:space="preserve">a colossal record of past events inadequate. </w:t>
      </w:r>
      <w:r w:rsidR="005E2ADD">
        <w:t xml:space="preserve">Specifically, </w:t>
      </w:r>
      <w:r w:rsidR="00935D62">
        <w:t>Shklar’s historical</w:t>
      </w:r>
      <w:r w:rsidR="00B10230">
        <w:t>ly minded</w:t>
      </w:r>
      <w:r w:rsidR="00383B8B">
        <w:t xml:space="preserve"> theorist </w:t>
      </w:r>
      <w:r w:rsidR="004F2C70">
        <w:t>is situated in a</w:t>
      </w:r>
      <w:r w:rsidR="00787B59">
        <w:t xml:space="preserve"> </w:t>
      </w:r>
      <w:r w:rsidR="0040565D">
        <w:t xml:space="preserve">context </w:t>
      </w:r>
      <w:r w:rsidR="00C23B08">
        <w:t xml:space="preserve">where these memories </w:t>
      </w:r>
      <w:r w:rsidR="00E15968">
        <w:t>are generated</w:t>
      </w:r>
      <w:r w:rsidR="00A641C5">
        <w:t>, sustained, and defended</w:t>
      </w:r>
      <w:r w:rsidR="00444316">
        <w:t>. The authenticity and reliability of the materials of her theorizing, namely memory</w:t>
      </w:r>
      <w:r w:rsidR="0046434B">
        <w:t xml:space="preserve"> and experience, </w:t>
      </w:r>
      <w:r w:rsidR="00233C7C">
        <w:t xml:space="preserve">are </w:t>
      </w:r>
      <w:r w:rsidR="00DB15B8">
        <w:t>in</w:t>
      </w:r>
      <w:r w:rsidR="002746BB">
        <w:t xml:space="preserve">escapably linked </w:t>
      </w:r>
      <w:r w:rsidR="007C3FB2">
        <w:t>to democracy’s unique way of governing</w:t>
      </w:r>
      <w:r w:rsidR="00B61751">
        <w:t>, which involves not only</w:t>
      </w:r>
      <w:r w:rsidR="006D2DB5">
        <w:t xml:space="preserve"> democratic participation of the citizenry as a core </w:t>
      </w:r>
      <w:r w:rsidR="0033096A">
        <w:t xml:space="preserve">element </w:t>
      </w:r>
      <w:r w:rsidR="002A7439">
        <w:t xml:space="preserve">of modern democracy but also a democratic way of looking at its own </w:t>
      </w:r>
      <w:r w:rsidR="003D5D7E">
        <w:t>past</w:t>
      </w:r>
      <w:r w:rsidR="002A7439">
        <w:t xml:space="preserve">. </w:t>
      </w:r>
      <w:r w:rsidR="00DE181B">
        <w:t xml:space="preserve">This democratic temporality </w:t>
      </w:r>
      <w:r w:rsidR="003D5D7E">
        <w:t xml:space="preserve">is </w:t>
      </w:r>
      <w:r w:rsidR="002F4CE4">
        <w:t xml:space="preserve">demystified. It is a critical </w:t>
      </w:r>
      <w:r w:rsidR="004C4D4B">
        <w:t xml:space="preserve">interrogation of </w:t>
      </w:r>
      <w:r w:rsidR="00911DB5">
        <w:t>the often</w:t>
      </w:r>
      <w:r w:rsidR="00AD5399">
        <w:t>-</w:t>
      </w:r>
      <w:r w:rsidR="00911DB5">
        <w:t xml:space="preserve">neglected historical origins of </w:t>
      </w:r>
      <w:r w:rsidR="00AD5399">
        <w:t xml:space="preserve">problems in the present democratic society. It is </w:t>
      </w:r>
      <w:r w:rsidR="005E60EB">
        <w:t xml:space="preserve">also a collective effort of the historically minded theorist and the democratic citizenry. </w:t>
      </w:r>
      <w:r w:rsidR="00887605">
        <w:t xml:space="preserve">In the next section I demonstrate how Shklar’s famous idea, “the liberalism of fear,” </w:t>
      </w:r>
      <w:r w:rsidR="002271F0">
        <w:t>expressly reflects her historical method.</w:t>
      </w:r>
    </w:p>
    <w:p w14:paraId="1F56D0EA" w14:textId="77777777" w:rsidR="00555495" w:rsidRDefault="00555495" w:rsidP="004F2C70">
      <w:pPr>
        <w:spacing w:line="480" w:lineRule="auto"/>
        <w:ind w:firstLine="360"/>
      </w:pPr>
    </w:p>
    <w:p w14:paraId="0724A4EC" w14:textId="684C6697" w:rsidR="005E1078" w:rsidRPr="00C3634D" w:rsidRDefault="00745DA9" w:rsidP="00745DA9">
      <w:pPr>
        <w:spacing w:line="480" w:lineRule="auto"/>
        <w:rPr>
          <w:rFonts w:hint="eastAsia"/>
          <w:b/>
        </w:rPr>
      </w:pPr>
      <w:r w:rsidRPr="00C3634D">
        <w:rPr>
          <w:b/>
        </w:rPr>
        <w:t>“The Liberalism of Fear” a</w:t>
      </w:r>
      <w:r w:rsidR="00C3634D" w:rsidRPr="00C3634D">
        <w:rPr>
          <w:b/>
        </w:rPr>
        <w:t xml:space="preserve">nd </w:t>
      </w:r>
      <w:r w:rsidR="001064F9">
        <w:rPr>
          <w:b/>
        </w:rPr>
        <w:t>History</w:t>
      </w:r>
    </w:p>
    <w:p w14:paraId="139EC3BF" w14:textId="77777777" w:rsidR="006E29BA" w:rsidRDefault="00E95554" w:rsidP="004F2C70">
      <w:pPr>
        <w:spacing w:line="480" w:lineRule="auto"/>
        <w:ind w:firstLine="360"/>
      </w:pPr>
      <w:r>
        <w:t xml:space="preserve">Published late in her career in 1989, </w:t>
      </w:r>
      <w:r w:rsidR="00C07E39">
        <w:t xml:space="preserve">Shklar’s realist reconstruction of liberalism in </w:t>
      </w:r>
      <w:r>
        <w:t xml:space="preserve">“The Liberalism of Fear” </w:t>
      </w:r>
      <w:r w:rsidR="00C07E39">
        <w:t xml:space="preserve">has become one of her most well-known ideas. </w:t>
      </w:r>
      <w:r w:rsidR="004E628B" w:rsidRPr="004E628B">
        <w:t>Shklar’s most famous writing. The liberalism of fear is Shklar’s realist reconstruction of liberalism. She argued that the most pressing issue that contemporary liberals should deal with was the return of torture, namely the repeating appearance of political cruelty, in different ways and different places, throughout the twentieth century. The memories of political cruelty are almost omnipresent; they cultivate in people’s mind a universal psychological response of fear that is rooted in people’s aversion to these political cruelties. Shklar contended that this fear should be considered by liberals as the psychological foundation to structure liberal politics in a direction of limiting state violence</w:t>
      </w:r>
      <w:r w:rsidR="00A9073C">
        <w:t>.</w:t>
      </w:r>
      <w:r w:rsidR="00A9073C">
        <w:rPr>
          <w:rStyle w:val="EndnoteReference"/>
        </w:rPr>
        <w:endnoteReference w:id="48"/>
      </w:r>
    </w:p>
    <w:p w14:paraId="414E2AE0" w14:textId="77777777" w:rsidR="007D2E8F" w:rsidRDefault="00526BB4" w:rsidP="004F2C70">
      <w:pPr>
        <w:spacing w:line="480" w:lineRule="auto"/>
        <w:ind w:firstLine="360"/>
      </w:pPr>
      <w:r>
        <w:t>Shklar’s formulation of th</w:t>
      </w:r>
      <w:r w:rsidR="0084409F">
        <w:t xml:space="preserve">e liberalism of fear highlights </w:t>
      </w:r>
      <w:r w:rsidR="00E755F6">
        <w:t>the fact that this idea</w:t>
      </w:r>
      <w:r w:rsidR="008B3CE2">
        <w:t xml:space="preserve"> </w:t>
      </w:r>
      <w:r w:rsidR="008B3CE2">
        <w:t xml:space="preserve">is deeply rooted in Shklar’s understanding of the relations between history, memory, and political theory. Shklar identified “the return of torture” as the most pressing issue and “the most immediate memory” of </w:t>
      </w:r>
      <w:r w:rsidR="008B3CE2">
        <w:lastRenderedPageBreak/>
        <w:t>our current history. With the omnipresence of torture or political cruelty, individuals would live with a constant fear, a condition that would make the achievement of personal freedom impossible. The task of political theory for her was to start with the experience of those who were living with a constant fear and to think of possible ways in which this fear could be alleviated</w:t>
      </w:r>
      <w:r w:rsidR="00654035">
        <w:t xml:space="preserve">. </w:t>
      </w:r>
      <w:r w:rsidR="008F401A" w:rsidRPr="008F401A">
        <w:t>Specifically, Shklar saw fear as both an inhibiting condition of personal freedom and a principle of action: “Because the fear of systematic cruelty is so universal, moral claims based on its prohibition have an immediate appeal and can gain recognition without much argument</w:t>
      </w:r>
      <w:r w:rsidR="00894984">
        <w:t>.</w:t>
      </w:r>
      <w:r w:rsidR="008F401A" w:rsidRPr="008F401A">
        <w:t>”</w:t>
      </w:r>
      <w:r w:rsidR="000B5953">
        <w:rPr>
          <w:rStyle w:val="EndnoteReference"/>
        </w:rPr>
        <w:endnoteReference w:id="49"/>
      </w:r>
      <w:r w:rsidR="00F853EB">
        <w:t xml:space="preserve"> </w:t>
      </w:r>
      <w:r w:rsidR="00F853EB">
        <w:t xml:space="preserve">This principle of “putting cruelty first,” an idea that she elaborated in </w:t>
      </w:r>
      <w:r w:rsidR="00F853EB">
        <w:rPr>
          <w:i/>
        </w:rPr>
        <w:t>Ordinary Vices</w:t>
      </w:r>
      <w:r w:rsidR="00F853EB">
        <w:t>, is certainly not a panacea that would resolve all problems in political mobilization; but it can be a solid psychological foundation of liberal appeals.</w:t>
      </w:r>
      <w:r w:rsidR="007D2E8F">
        <w:t xml:space="preserve"> </w:t>
      </w:r>
    </w:p>
    <w:p w14:paraId="6793DD57" w14:textId="77777777" w:rsidR="002B4644" w:rsidRDefault="007D2E8F" w:rsidP="002B4644">
      <w:pPr>
        <w:spacing w:line="480" w:lineRule="auto"/>
        <w:ind w:firstLine="720"/>
      </w:pPr>
      <w:r>
        <w:t>Here, how the fear of cruelty</w:t>
      </w:r>
      <w:r w:rsidR="009B494B">
        <w:t xml:space="preserve">, with its </w:t>
      </w:r>
      <w:r w:rsidR="00846CFD">
        <w:t xml:space="preserve">disabling effect, can be a principle of action </w:t>
      </w:r>
      <w:r w:rsidR="007D243B">
        <w:t>reflects Shklar’s understanding of the relation between history and democracy, on the one hand, and of the problems in historical studies, on the other.</w:t>
      </w:r>
      <w:r w:rsidR="001C335C">
        <w:t xml:space="preserve"> </w:t>
      </w:r>
      <w:r w:rsidR="001C335C" w:rsidRPr="001C335C">
        <w:t>From the perspective of the party of hope (like Jefferson), the history of democracy is a history of new institutions, norms, and culture. But the emergence of new social and political phenomena is often accompanied by new problematics. One of the possible ways to deal with these new problematics—and Shklar indeed followed this path—is to look at the past as a “source of political information and wisdom” and as “the very basis of…political science</w:t>
      </w:r>
      <w:r w:rsidR="00AB12E0">
        <w:t>.</w:t>
      </w:r>
      <w:r w:rsidR="001C335C" w:rsidRPr="001C335C">
        <w:t>”</w:t>
      </w:r>
      <w:r w:rsidR="004D0B40">
        <w:rPr>
          <w:rStyle w:val="EndnoteReference"/>
        </w:rPr>
        <w:endnoteReference w:id="50"/>
      </w:r>
      <w:r w:rsidR="001C335C" w:rsidRPr="001C335C">
        <w:t xml:space="preserve"> </w:t>
      </w:r>
      <w:r w:rsidR="00656CDA">
        <w:t xml:space="preserve">This way of looking at the past </w:t>
      </w:r>
      <w:r w:rsidR="00FC7EE6">
        <w:t xml:space="preserve">must be accompanied by the reminders that </w:t>
      </w:r>
      <w:r w:rsidR="00A23B05" w:rsidRPr="00A23B05">
        <w:t>the study of history is often troubled by two self-accusations, inaccuracy and uselessness. As aforementioned, one possible way to “dance with shackles on” is to zoom in on current history. On the one hand, current history reflects the most recent problematic in democratic societies; it allows political theorists to soberly recognize and actively deal with the problems of our time (in this case political cruelty). On the other hand, the sustaining of liberal democracy requires a vigilant citizenship, and part of this vigilance is reflected in defending the authenticity of political memories.</w:t>
      </w:r>
      <w:r w:rsidR="00B2414A">
        <w:rPr>
          <w:rStyle w:val="EndnoteReference"/>
        </w:rPr>
        <w:endnoteReference w:id="51"/>
      </w:r>
      <w:r w:rsidR="00A23B05" w:rsidRPr="00A23B05">
        <w:t xml:space="preserve"> </w:t>
      </w:r>
      <w:r w:rsidR="002B4644">
        <w:t xml:space="preserve">Historical memories, democracy (and democratic citizenship), and political theory thus </w:t>
      </w:r>
      <w:r w:rsidR="002B4644">
        <w:lastRenderedPageBreak/>
        <w:t>form a triangular relationship: Democracy brings new, pressing problematics to history; historical memories presents the pressing problematics to political theory; political theory deals with these problematics for democratic citizens (through teaching); the vigilant democratic citizenship defends the authenticity of memory so that it further presents the next pressing issue for political theory.</w:t>
      </w:r>
    </w:p>
    <w:p w14:paraId="42A3BECE" w14:textId="77777777" w:rsidR="00C15282" w:rsidRPr="00C15282" w:rsidRDefault="0083427C" w:rsidP="00C15282">
      <w:pPr>
        <w:spacing w:line="480" w:lineRule="auto"/>
        <w:ind w:firstLine="360"/>
      </w:pPr>
      <w:r>
        <w:t>However, it must be noticed that Shklar also seems to be modestly taking a step further</w:t>
      </w:r>
      <w:r w:rsidR="00946C93">
        <w:t>.</w:t>
      </w:r>
      <w:r w:rsidR="008A6515">
        <w:t xml:space="preserve"> The intended audience of the liberalism of fear</w:t>
      </w:r>
      <w:r w:rsidR="001037E0">
        <w:t xml:space="preserve"> was never restricted to </w:t>
      </w:r>
      <w:r w:rsidR="007B2779">
        <w:t>democratic citizens.</w:t>
      </w:r>
      <w:r w:rsidR="005A7980">
        <w:t xml:space="preserve"> </w:t>
      </w:r>
      <w:r w:rsidR="005A7980">
        <w:t xml:space="preserve">Shklar believed that the return of torture was a theme in all regimes. The fear of cruelty is psychological; it does not depend on any social, cultural, or political norms. In this sense, the fear of cruelty can be a psychological foundation not only for liberals in liberal democracies but also for liberals in authoritarian countries. </w:t>
      </w:r>
      <w:proofErr w:type="gramStart"/>
      <w:r w:rsidR="005A7980">
        <w:t>This is why</w:t>
      </w:r>
      <w:proofErr w:type="gramEnd"/>
      <w:r w:rsidR="005A7980">
        <w:t xml:space="preserve"> she contended that the liberalism of fear “regards abuses of public powers in all regimes with equal trepidation</w:t>
      </w:r>
      <w:r w:rsidR="00CF4E03">
        <w:t>.</w:t>
      </w:r>
      <w:r w:rsidR="005A7980">
        <w:t>”</w:t>
      </w:r>
      <w:r w:rsidR="00922DAA">
        <w:rPr>
          <w:rStyle w:val="EndnoteReference"/>
        </w:rPr>
        <w:endnoteReference w:id="52"/>
      </w:r>
      <w:r w:rsidR="005A7980">
        <w:t xml:space="preserve"> </w:t>
      </w:r>
      <w:r w:rsidR="00C15282" w:rsidRPr="00C15282">
        <w:t xml:space="preserve">Shklar’s universalism was modest because she was not looking for a universal political project that will transcend the existing national boundaries—a world government, for instance—to alleviate the fear of cruelty. She was not a political cosmopolitan in that sense. But she was a moral cosmopolitan in the sense that she believed in the universality of personal freedom and that hindrances of personal freedom should not be easily exonerated. Hence her enduring critique of Isaiah Berlin’s value pluralism. For Shklar, the problem with Berlin’s value pluralism was that it presupposed an ethical outlook—the incommensurability of different value judgments—that is problematic for the liberalism of fear. Though the liberalism of fear does not presuppose a </w:t>
      </w:r>
      <w:r w:rsidR="00C15282" w:rsidRPr="00C15282">
        <w:rPr>
          <w:i/>
        </w:rPr>
        <w:t xml:space="preserve">summum </w:t>
      </w:r>
      <w:proofErr w:type="spellStart"/>
      <w:r w:rsidR="00C15282" w:rsidRPr="00C15282">
        <w:rPr>
          <w:i/>
        </w:rPr>
        <w:t>bonum</w:t>
      </w:r>
      <w:proofErr w:type="spellEnd"/>
      <w:r w:rsidR="00C15282" w:rsidRPr="00C15282">
        <w:t xml:space="preserve">, it does make cruelty a </w:t>
      </w:r>
      <w:r w:rsidR="00C15282" w:rsidRPr="00C15282">
        <w:rPr>
          <w:i/>
        </w:rPr>
        <w:t>summum malum</w:t>
      </w:r>
      <w:r w:rsidR="00C15282" w:rsidRPr="00C15282">
        <w:t xml:space="preserve">. She refused to believe that people of a different culture would willingly embrace this </w:t>
      </w:r>
      <w:r w:rsidR="00C15282" w:rsidRPr="00C15282">
        <w:rPr>
          <w:i/>
        </w:rPr>
        <w:t>summum malum</w:t>
      </w:r>
      <w:r w:rsidR="00C15282" w:rsidRPr="00C15282">
        <w:t>:</w:t>
      </w:r>
    </w:p>
    <w:p w14:paraId="7AA4FD59" w14:textId="159A6E53" w:rsidR="00141FA3" w:rsidRDefault="0007129C" w:rsidP="00141FA3">
      <w:pPr>
        <w:spacing w:line="240" w:lineRule="auto"/>
        <w:ind w:left="360"/>
      </w:pPr>
      <w:r>
        <w:t xml:space="preserve">Unless and until we can offer the injured and insulted victims of most of the world’s tradition as well as revolutionary governments a genuine and practicable alternative to their present condition, we have no way of knowing whether they really enjoy their chains. There is very little evidence that they do. The Chinese did not really like Mao’s reign any more than we would, </w:t>
      </w:r>
      <w:proofErr w:type="gramStart"/>
      <w:r>
        <w:t>in spite of</w:t>
      </w:r>
      <w:proofErr w:type="gramEnd"/>
      <w:r>
        <w:t xml:space="preserve"> their political and cultural distance from us.</w:t>
      </w:r>
      <w:r w:rsidR="007E5863">
        <w:rPr>
          <w:rStyle w:val="EndnoteReference"/>
        </w:rPr>
        <w:endnoteReference w:id="53"/>
      </w:r>
      <w:r>
        <w:t xml:space="preserve"> </w:t>
      </w:r>
    </w:p>
    <w:p w14:paraId="36D07EDD" w14:textId="77777777" w:rsidR="00141FA3" w:rsidRDefault="00141FA3" w:rsidP="00141FA3">
      <w:pPr>
        <w:spacing w:line="240" w:lineRule="auto"/>
        <w:ind w:left="360"/>
      </w:pPr>
    </w:p>
    <w:p w14:paraId="7DD8FDAF" w14:textId="77777777" w:rsidR="0020604F" w:rsidRDefault="00EC4737" w:rsidP="00141FA3">
      <w:pPr>
        <w:spacing w:line="480" w:lineRule="auto"/>
        <w:ind w:firstLine="360"/>
      </w:pPr>
      <w:r>
        <w:lastRenderedPageBreak/>
        <w:t xml:space="preserve">It is for this reason that many have noticed and explored the liberalism of fear’s potentiality as an international political theory and a human rights theory. Interpretations of the liberalism of fear from the perspective of international political theory often emphasize Shklar’s “standpoint of the margins,” her alertness to cruelty in ordinary politics, and the underlying moral cosmopolitanism in her political thought. </w:t>
      </w:r>
      <w:r w:rsidRPr="00F32086">
        <w:t>Catherine Lu, for instance, argues that “Shklar’s appeal to ‘take the victim’s view’ is at least potentially cosmopolitan in enabling us to recognize the suffering of the exile, refugee, enemy and stranger</w:t>
      </w:r>
      <w:r w:rsidR="0018273C">
        <w:t>.</w:t>
      </w:r>
      <w:r w:rsidRPr="00F32086">
        <w:t>”</w:t>
      </w:r>
      <w:r w:rsidR="00D60B6A">
        <w:rPr>
          <w:rStyle w:val="EndnoteReference"/>
        </w:rPr>
        <w:endnoteReference w:id="54"/>
      </w:r>
      <w:r w:rsidR="00055687">
        <w:t xml:space="preserve"> </w:t>
      </w:r>
      <w:r w:rsidR="00535BC1" w:rsidRPr="00A00249">
        <w:t xml:space="preserve">Stanley </w:t>
      </w:r>
      <w:r w:rsidR="00535BC1">
        <w:t xml:space="preserve">Hoffmann </w:t>
      </w:r>
      <w:r w:rsidR="00535BC1" w:rsidRPr="00A00249">
        <w:t>argue</w:t>
      </w:r>
      <w:r w:rsidR="00535BC1">
        <w:t>d</w:t>
      </w:r>
      <w:r w:rsidR="00535BC1" w:rsidRPr="00A00249">
        <w:t xml:space="preserve"> that patriotism in global affairs must be mediated by Shklar’s emphasis on empathy of the victims</w:t>
      </w:r>
      <w:r w:rsidR="00535BC1">
        <w:t>.</w:t>
      </w:r>
      <w:r w:rsidR="00535BC1">
        <w:rPr>
          <w:rStyle w:val="EndnoteReference"/>
        </w:rPr>
        <w:endnoteReference w:id="55"/>
      </w:r>
      <w:r w:rsidR="00382657">
        <w:t xml:space="preserve"> </w:t>
      </w:r>
      <w:r w:rsidR="00382657">
        <w:t xml:space="preserve">More recently, Kamila </w:t>
      </w:r>
      <w:proofErr w:type="spellStart"/>
      <w:r w:rsidR="00382657">
        <w:t>Stullerova</w:t>
      </w:r>
      <w:proofErr w:type="spellEnd"/>
      <w:r w:rsidR="00382657">
        <w:t>, building on Shklar’s political thought, contends that “attentiveness to suffering can invigorate human rights…when justifications for human rights face frequent challenge,” and that “Shklar’s ideas sit much more comfortably with present international political theory</w:t>
      </w:r>
      <w:r w:rsidR="00382657">
        <w:t>.”</w:t>
      </w:r>
      <w:r w:rsidR="00655878">
        <w:rPr>
          <w:rStyle w:val="EndnoteReference"/>
        </w:rPr>
        <w:endnoteReference w:id="56"/>
      </w:r>
      <w:r w:rsidR="00E1045C">
        <w:t xml:space="preserve"> </w:t>
      </w:r>
      <w:r w:rsidR="00E1045C">
        <w:t xml:space="preserve">These interpretations are based on the fact that international politics today constantly encounter cruelty, suffering, and fear. </w:t>
      </w:r>
      <w:r w:rsidR="00E1045C" w:rsidRPr="00CB315F">
        <w:t xml:space="preserve">In </w:t>
      </w:r>
      <w:r w:rsidR="00E1045C">
        <w:t>this</w:t>
      </w:r>
      <w:r w:rsidR="00E1045C" w:rsidRPr="00CB315F">
        <w:t xml:space="preserve"> sense</w:t>
      </w:r>
      <w:r w:rsidR="00E1045C">
        <w:t>, they</w:t>
      </w:r>
      <w:r w:rsidR="00E1045C" w:rsidRPr="00CB315F">
        <w:t xml:space="preserve"> do correspond to Shklar’s modest attempt o</w:t>
      </w:r>
      <w:r w:rsidR="00E1045C">
        <w:t>f universalizing the liberalism of fear.</w:t>
      </w:r>
    </w:p>
    <w:p w14:paraId="3DDCA76A" w14:textId="77777777" w:rsidR="00EF1D27" w:rsidRDefault="0020604F" w:rsidP="00EF1D27">
      <w:pPr>
        <w:spacing w:line="480" w:lineRule="auto"/>
        <w:ind w:firstLine="720"/>
      </w:pPr>
      <w:r>
        <w:t xml:space="preserve">Nonetheless, when political theorists embrace the liberalism of fear as an international political theory and attempt to apply this theory to nondemocratic countries, they must be attentive to the fact that the liberalism of fear is an exercise of Shklar’s understanding of the task of political theory. It is rooted in a dynamic relationship with both historical memories and democratic citizenship. As she attempted to propose a universal theory that served as a guideline for both democratic and authoritarian citizens, she also seemed to be </w:t>
      </w:r>
      <w:proofErr w:type="gramStart"/>
      <w:r>
        <w:t>well aware</w:t>
      </w:r>
      <w:proofErr w:type="gramEnd"/>
      <w:r>
        <w:t xml:space="preserve"> of the limits of her </w:t>
      </w:r>
      <w:r w:rsidR="00F36223">
        <w:t xml:space="preserve">approach. In her commentary of Orwell, she acknowledged that history was an artifact whose credibility largely relied on authority. The </w:t>
      </w:r>
      <w:proofErr w:type="gramStart"/>
      <w:r w:rsidR="00F36223">
        <w:t>masters of political</w:t>
      </w:r>
      <w:proofErr w:type="gramEnd"/>
      <w:r w:rsidR="00F36223">
        <w:t xml:space="preserve"> power monopolizes the interpretations of the past; and the interpretations of the past will strengthen the rule of the present. Hence those who possess private </w:t>
      </w:r>
      <w:r w:rsidR="00F36223">
        <w:lastRenderedPageBreak/>
        <w:t>memories that are rebellious to the Party’s narrative would be crushed by it</w:t>
      </w:r>
      <w:r w:rsidR="008B1FE5">
        <w:t>.</w:t>
      </w:r>
      <w:r w:rsidR="00CB3438">
        <w:rPr>
          <w:rStyle w:val="EndnoteReference"/>
        </w:rPr>
        <w:endnoteReference w:id="57"/>
      </w:r>
      <w:r w:rsidR="008B1FE5">
        <w:t xml:space="preserve"> </w:t>
      </w:r>
      <w:r w:rsidR="00644450">
        <w:t xml:space="preserve">What we observe here is </w:t>
      </w:r>
      <w:r w:rsidR="001B63CB">
        <w:t xml:space="preserve">what </w:t>
      </w:r>
      <w:proofErr w:type="spellStart"/>
      <w:r w:rsidR="001B63CB">
        <w:t>Stullerova</w:t>
      </w:r>
      <w:proofErr w:type="spellEnd"/>
      <w:r w:rsidR="001B63CB">
        <w:t xml:space="preserve"> posit</w:t>
      </w:r>
      <w:r w:rsidR="005614D0">
        <w:t xml:space="preserve">s as the tension between two </w:t>
      </w:r>
      <w:proofErr w:type="spellStart"/>
      <w:r w:rsidR="005614D0">
        <w:t>Shklars</w:t>
      </w:r>
      <w:proofErr w:type="spellEnd"/>
      <w:r w:rsidR="00001B46">
        <w:t xml:space="preserve"> at the beginning: </w:t>
      </w:r>
      <w:r w:rsidR="00AF3E75">
        <w:t xml:space="preserve">on the one hand, Shklar was a moral cosmopolitan who treated suffering of cruelty in democratic and nondemocratic regimes equally; on the other hand, the usefulness or significance of politics of memory (for </w:t>
      </w:r>
      <w:r w:rsidR="002D117C">
        <w:t>liberals</w:t>
      </w:r>
      <w:r w:rsidR="00AF3E75">
        <w:t xml:space="preserve">) relies at least partly on the form of regime and the vigilance of citizenship. </w:t>
      </w:r>
      <w:r w:rsidR="00EF1D27">
        <w:t xml:space="preserve">International political theorists who seek to build upon the liberalism of fear or Shklar’s political thought in general may want to be attentive to this tension especially when applying the liberalism of fear in nondemocratic contexts. Indeed, fear is a powerful political emotion. Whereas it hinders the achievement of personal freedom, it also rises us to a status of heightened perceptibility. For this </w:t>
      </w:r>
      <w:proofErr w:type="gramStart"/>
      <w:r w:rsidR="00EF1D27">
        <w:t>reason</w:t>
      </w:r>
      <w:proofErr w:type="gramEnd"/>
      <w:r w:rsidR="00EF1D27">
        <w:t xml:space="preserve"> it is considered by Shklar (and Montesquieu) as a principle of political action. However, fear is also an emotion that has many different political uses, and the liberalism of fear is merely one of them. In contexts where liberal democracy is not yet an establishment, the liberalism of fear may have to battle with the state’s exploitation and manipulation of the memory of past cruelties. International political theories that aim at justifying human rights by building on the liberalism of fear need to understand the liberalism of fear in a concrete way by taking into consideration Shklar’s understanding of history, memory, and their relations to political theory.</w:t>
      </w:r>
    </w:p>
    <w:p w14:paraId="21D94CBA" w14:textId="77777777" w:rsidR="00C150EA" w:rsidRDefault="00C150EA" w:rsidP="00141FA3">
      <w:pPr>
        <w:spacing w:line="480" w:lineRule="auto"/>
        <w:ind w:firstLine="360"/>
      </w:pPr>
    </w:p>
    <w:p w14:paraId="30742EC8" w14:textId="7852FE71" w:rsidR="00C150EA" w:rsidRPr="000A1749" w:rsidRDefault="00C150EA" w:rsidP="000A1749">
      <w:pPr>
        <w:spacing w:line="480" w:lineRule="auto"/>
        <w:rPr>
          <w:b/>
        </w:rPr>
      </w:pPr>
      <w:r w:rsidRPr="000A1749">
        <w:rPr>
          <w:b/>
        </w:rPr>
        <w:t>Conclusion</w:t>
      </w:r>
    </w:p>
    <w:p w14:paraId="54D7B96E" w14:textId="0452096F" w:rsidR="00DA375A" w:rsidRDefault="0084206A" w:rsidP="00141FA3">
      <w:pPr>
        <w:spacing w:line="480" w:lineRule="auto"/>
        <w:ind w:firstLine="360"/>
      </w:pPr>
      <w:r>
        <w:t xml:space="preserve">There </w:t>
      </w:r>
      <w:r w:rsidR="00300607">
        <w:t xml:space="preserve">seems to be two </w:t>
      </w:r>
      <w:proofErr w:type="spellStart"/>
      <w:r w:rsidR="00300607">
        <w:t>Shklars</w:t>
      </w:r>
      <w:proofErr w:type="spellEnd"/>
      <w:r w:rsidR="007D416D">
        <w:t xml:space="preserve">. The first Shklar is a moral cosmopolitan who is critical of multicultural pluralism, who firmly believes cruelty as a </w:t>
      </w:r>
      <w:r w:rsidR="007D416D">
        <w:rPr>
          <w:i/>
        </w:rPr>
        <w:t>summum malum</w:t>
      </w:r>
      <w:r w:rsidR="007D416D">
        <w:t xml:space="preserve"> </w:t>
      </w:r>
      <w:r w:rsidR="00BA00AD">
        <w:t>of all political vices</w:t>
      </w:r>
      <w:r w:rsidR="00D52168">
        <w:t xml:space="preserve">, and </w:t>
      </w:r>
      <w:r w:rsidR="00A844AD">
        <w:t xml:space="preserve">who holds that fear can be a first principle of political action across </w:t>
      </w:r>
      <w:r w:rsidR="00285235">
        <w:t xml:space="preserve">the boundaries of nation and culture. The second Shklar is a historical particularist who </w:t>
      </w:r>
      <w:r w:rsidR="00CE702B">
        <w:t xml:space="preserve">takes history as a source of political wisdom, who </w:t>
      </w:r>
      <w:r w:rsidR="00440DA1">
        <w:t xml:space="preserve">cares deeply about the historical origins of various forms of injustice </w:t>
      </w:r>
      <w:r w:rsidR="006725EB">
        <w:t xml:space="preserve">pervasive in our society today, and who </w:t>
      </w:r>
      <w:r w:rsidR="00A36F38">
        <w:t xml:space="preserve">values the experience of suffering as a proper sphere for political theorizing. </w:t>
      </w:r>
      <w:r w:rsidR="007530F3">
        <w:t xml:space="preserve">The first Shklar is </w:t>
      </w:r>
      <w:r w:rsidR="00EE6A10">
        <w:t>often applied in international political theory</w:t>
      </w:r>
      <w:r w:rsidR="006E5136">
        <w:t xml:space="preserve"> as an intellectual resource for, for example, human rights theories; </w:t>
      </w:r>
      <w:r w:rsidR="00EE6A10">
        <w:t xml:space="preserve">the second frequently </w:t>
      </w:r>
      <w:r w:rsidR="006E5136">
        <w:t xml:space="preserve">invoked by contemporary realists in their attempt to battle </w:t>
      </w:r>
      <w:r w:rsidR="00F71141">
        <w:t xml:space="preserve">the predominant neo-Kantianism in political philosophy. </w:t>
      </w:r>
      <w:r w:rsidR="00703F28">
        <w:t>But the Shklar that Shklar herself subscribed to is both</w:t>
      </w:r>
      <w:r w:rsidR="009B08AB">
        <w:t xml:space="preserve">, and the key item connecting these two together is her understanding of democratic temporality, which involves democratic citizens’ and the political theorist’s roles </w:t>
      </w:r>
      <w:r w:rsidR="00644041">
        <w:t xml:space="preserve">in dealing with democracy’s past. </w:t>
      </w:r>
      <w:r w:rsidR="00B4760A">
        <w:t>This makes Shklar not only a theorist of liberalism but also one of democracy</w:t>
      </w:r>
      <w:r w:rsidR="00DE78E0">
        <w:t xml:space="preserve">. </w:t>
      </w:r>
      <w:r w:rsidR="0023138A">
        <w:t xml:space="preserve">For those who appeals to her universalism, </w:t>
      </w:r>
      <w:r w:rsidR="00324189">
        <w:t xml:space="preserve">it is a reminder that </w:t>
      </w:r>
      <w:r w:rsidR="00CA1183">
        <w:t xml:space="preserve">despite her moral cosmopolitanism, her theory </w:t>
      </w:r>
      <w:r w:rsidR="00230C27">
        <w:t xml:space="preserve">necessitates a vigilant democratic citizenship that is not always present in different socio-political contexts. For those who invoke her </w:t>
      </w:r>
      <w:r w:rsidR="006B316A">
        <w:t>value of history, it is a reminder that</w:t>
      </w:r>
      <w:r w:rsidR="00C95E12">
        <w:t xml:space="preserve"> the role of history in her political theory </w:t>
      </w:r>
      <w:r w:rsidR="002B6A82">
        <w:t>always involves</w:t>
      </w:r>
      <w:r w:rsidR="007E0779">
        <w:t xml:space="preserve"> a real, historical perspective of the self-understanding of a political community </w:t>
      </w:r>
      <w:r w:rsidR="00F11ECC">
        <w:t xml:space="preserve">and a regime’s way of governing political memories. </w:t>
      </w:r>
      <w:r w:rsidR="00B97A76">
        <w:t>This is the place where she designated her political theory</w:t>
      </w:r>
      <w:r w:rsidR="00C970D5">
        <w:t xml:space="preserve">: the intermediate territory between raw historical experience and </w:t>
      </w:r>
      <w:r w:rsidR="00722B31">
        <w:t>normative ethics.</w:t>
      </w:r>
      <w:r w:rsidR="00DA375A">
        <w:br w:type="page"/>
      </w:r>
    </w:p>
    <w:p w14:paraId="226EEA5E" w14:textId="77777777" w:rsidR="005D49CD" w:rsidRPr="005D49CD" w:rsidRDefault="00474CE5" w:rsidP="005D49CD">
      <w:pPr>
        <w:pStyle w:val="EndNoteBibliography"/>
        <w:spacing w:after="0"/>
        <w:ind w:left="720" w:hanging="720"/>
      </w:pPr>
      <w:r>
        <w:fldChar w:fldCharType="begin"/>
      </w:r>
      <w:r>
        <w:instrText xml:space="preserve"> ADDIN EN.REFLIST </w:instrText>
      </w:r>
      <w:r>
        <w:fldChar w:fldCharType="separate"/>
      </w:r>
      <w:r w:rsidR="005D49CD" w:rsidRPr="005D49CD">
        <w:t xml:space="preserve">Allen, Jonathan. "The Place of Negative Morality in Political Theory." </w:t>
      </w:r>
      <w:r w:rsidR="005D49CD" w:rsidRPr="005D49CD">
        <w:rPr>
          <w:i/>
        </w:rPr>
        <w:t xml:space="preserve">Political Theory </w:t>
      </w:r>
      <w:r w:rsidR="005D49CD" w:rsidRPr="005D49CD">
        <w:t>29, no. 3 (2001): 337-63.</w:t>
      </w:r>
    </w:p>
    <w:p w14:paraId="72594A98" w14:textId="77777777" w:rsidR="005D49CD" w:rsidRPr="005D49CD" w:rsidRDefault="005D49CD" w:rsidP="005D49CD">
      <w:pPr>
        <w:pStyle w:val="EndNoteBibliography"/>
        <w:spacing w:after="0"/>
        <w:ind w:left="720" w:hanging="720"/>
      </w:pPr>
      <w:r w:rsidRPr="005D49CD">
        <w:t xml:space="preserve">Baderin, Alice. "Two Forms of Realism in Political Theory." </w:t>
      </w:r>
      <w:r w:rsidRPr="005D49CD">
        <w:rPr>
          <w:i/>
        </w:rPr>
        <w:t xml:space="preserve">European Journal of Political Theory </w:t>
      </w:r>
      <w:r w:rsidRPr="005D49CD">
        <w:t>13, no. 2 (2014): 132-53.</w:t>
      </w:r>
    </w:p>
    <w:p w14:paraId="5F5026F1" w14:textId="77777777" w:rsidR="005D49CD" w:rsidRPr="005D49CD" w:rsidRDefault="005D49CD" w:rsidP="005D49CD">
      <w:pPr>
        <w:pStyle w:val="EndNoteBibliography"/>
        <w:spacing w:after="0"/>
        <w:ind w:left="720" w:hanging="720"/>
      </w:pPr>
      <w:r w:rsidRPr="005D49CD">
        <w:t xml:space="preserve">Benhabib, Seyla. "Judith Shklar's Dystopic Liberalism." In </w:t>
      </w:r>
      <w:r w:rsidRPr="005D49CD">
        <w:rPr>
          <w:i/>
        </w:rPr>
        <w:t>Liberalism without Illusions: Essays on Liberal Theory and the Political Vision of Judith N. Shklar</w:t>
      </w:r>
      <w:r w:rsidRPr="005D49CD">
        <w:t>, edited by Bernard Yack, 55-63. Chicago, IL: The University of Chicago Press, 1996.</w:t>
      </w:r>
    </w:p>
    <w:p w14:paraId="6E0D221E" w14:textId="77777777" w:rsidR="005D49CD" w:rsidRPr="005D49CD" w:rsidRDefault="005D49CD" w:rsidP="005D49CD">
      <w:pPr>
        <w:pStyle w:val="EndNoteBibliography"/>
        <w:spacing w:after="0"/>
        <w:ind w:left="720" w:hanging="720"/>
      </w:pPr>
      <w:r w:rsidRPr="005D49CD">
        <w:t xml:space="preserve">Dunn, John. "Hope over Fear: Judith Shklar as a Political Educator." In </w:t>
      </w:r>
      <w:r w:rsidRPr="005D49CD">
        <w:rPr>
          <w:i/>
        </w:rPr>
        <w:t>Liberalism without Illusions: Essays on Liberal Theory and the Political Vision of Judith N. Shklar</w:t>
      </w:r>
      <w:r w:rsidRPr="005D49CD">
        <w:t>, edited by Bernard Yack, 45-54. Chicago, IL: The University of Chicago Press, 1996.</w:t>
      </w:r>
    </w:p>
    <w:p w14:paraId="30DF5B94" w14:textId="77777777" w:rsidR="005D49CD" w:rsidRPr="005D49CD" w:rsidRDefault="005D49CD" w:rsidP="005D49CD">
      <w:pPr>
        <w:pStyle w:val="EndNoteBibliography"/>
        <w:spacing w:after="0"/>
        <w:ind w:left="720" w:hanging="720"/>
      </w:pPr>
      <w:r w:rsidRPr="005D49CD">
        <w:t xml:space="preserve">Floyd, Jonathan, and Marc Stears. "Introduction." In </w:t>
      </w:r>
      <w:r w:rsidRPr="005D49CD">
        <w:rPr>
          <w:i/>
        </w:rPr>
        <w:t>Political Philosophy Versus History?: Contextualism and Real Politics in Contemporary Political Thought</w:t>
      </w:r>
      <w:r w:rsidRPr="005D49CD">
        <w:t>, edited by Jonathan Floyd and Marc Stears, 1-9. Cambridge, UK: Cambridge University Press, 2011.</w:t>
      </w:r>
    </w:p>
    <w:p w14:paraId="18BF9C98" w14:textId="77777777" w:rsidR="005D49CD" w:rsidRPr="005D49CD" w:rsidRDefault="005D49CD" w:rsidP="005D49CD">
      <w:pPr>
        <w:pStyle w:val="EndNoteBibliography"/>
        <w:spacing w:after="0"/>
        <w:ind w:left="720" w:hanging="720"/>
      </w:pPr>
      <w:r w:rsidRPr="005D49CD">
        <w:t xml:space="preserve">Forrester, Katrina. "Hope and Memory in the Thought of Judith Shklar." </w:t>
      </w:r>
      <w:r w:rsidRPr="005D49CD">
        <w:rPr>
          <w:i/>
        </w:rPr>
        <w:t xml:space="preserve">Modern Intellectual History </w:t>
      </w:r>
      <w:r w:rsidRPr="005D49CD">
        <w:t>8, no. 3 (2011): 591-620.</w:t>
      </w:r>
    </w:p>
    <w:p w14:paraId="03D58B90" w14:textId="77777777" w:rsidR="005D49CD" w:rsidRPr="005D49CD" w:rsidRDefault="005D49CD" w:rsidP="005D49CD">
      <w:pPr>
        <w:pStyle w:val="EndNoteBibliography"/>
        <w:spacing w:after="0"/>
        <w:ind w:left="720" w:hanging="720"/>
      </w:pPr>
      <w:r w:rsidRPr="005D49CD">
        <w:t xml:space="preserve">———. "Judith Shklar, Bernard Williams and Political Realism." </w:t>
      </w:r>
      <w:r w:rsidRPr="005D49CD">
        <w:rPr>
          <w:i/>
        </w:rPr>
        <w:t xml:space="preserve">European Journal of Political Theory </w:t>
      </w:r>
      <w:r w:rsidRPr="005D49CD">
        <w:t>11, no. 3 (2012): 247-72.</w:t>
      </w:r>
    </w:p>
    <w:p w14:paraId="3DA1903C" w14:textId="77777777" w:rsidR="005D49CD" w:rsidRPr="005D49CD" w:rsidRDefault="005D49CD" w:rsidP="005D49CD">
      <w:pPr>
        <w:pStyle w:val="EndNoteBibliography"/>
        <w:spacing w:after="0"/>
        <w:ind w:left="720" w:hanging="720"/>
      </w:pPr>
      <w:r w:rsidRPr="005D49CD">
        <w:t xml:space="preserve">Galston, William A. "Realism in Political Theory." </w:t>
      </w:r>
      <w:r w:rsidRPr="005D49CD">
        <w:rPr>
          <w:i/>
        </w:rPr>
        <w:t xml:space="preserve">European Journal of Political Theory </w:t>
      </w:r>
      <w:r w:rsidRPr="005D49CD">
        <w:t>9, no. 4 (2010): 385-411.</w:t>
      </w:r>
    </w:p>
    <w:p w14:paraId="47CFD06D" w14:textId="77777777" w:rsidR="005D49CD" w:rsidRPr="005D49CD" w:rsidRDefault="005D49CD" w:rsidP="005D49CD">
      <w:pPr>
        <w:pStyle w:val="EndNoteBibliography"/>
        <w:spacing w:after="0"/>
        <w:ind w:left="720" w:hanging="720"/>
      </w:pPr>
      <w:r w:rsidRPr="005D49CD">
        <w:t xml:space="preserve">Gray, John. "After the New Liberalism." </w:t>
      </w:r>
      <w:r w:rsidRPr="005D49CD">
        <w:rPr>
          <w:i/>
        </w:rPr>
        <w:t xml:space="preserve">Social Research </w:t>
      </w:r>
      <w:r w:rsidRPr="005D49CD">
        <w:t>61, no. 3 (1994): 719-35.</w:t>
      </w:r>
    </w:p>
    <w:p w14:paraId="71E38BCF" w14:textId="77777777" w:rsidR="005D49CD" w:rsidRPr="005D49CD" w:rsidRDefault="005D49CD" w:rsidP="005D49CD">
      <w:pPr>
        <w:pStyle w:val="EndNoteBibliography"/>
        <w:spacing w:after="0"/>
        <w:ind w:left="720" w:hanging="720"/>
      </w:pPr>
      <w:r w:rsidRPr="005D49CD">
        <w:t xml:space="preserve">Hegel, Georg Wilhelm Friedrich. </w:t>
      </w:r>
      <w:r w:rsidRPr="005D49CD">
        <w:rPr>
          <w:i/>
        </w:rPr>
        <w:t>Reason in History: A General Introduction to the Philosophy of History.</w:t>
      </w:r>
      <w:r w:rsidRPr="005D49CD">
        <w:t xml:space="preserve"> Translated by Robert S. Hartman. New York, NY: Liberal Arts Press, 1953.</w:t>
      </w:r>
    </w:p>
    <w:p w14:paraId="1F61A923" w14:textId="77777777" w:rsidR="005D49CD" w:rsidRPr="005D49CD" w:rsidRDefault="005D49CD" w:rsidP="005D49CD">
      <w:pPr>
        <w:pStyle w:val="EndNoteBibliography"/>
        <w:spacing w:after="0"/>
        <w:ind w:left="720" w:hanging="720"/>
      </w:pPr>
      <w:r w:rsidRPr="005D49CD">
        <w:t xml:space="preserve">Hess, Andreas. </w:t>
      </w:r>
      <w:r w:rsidRPr="005D49CD">
        <w:rPr>
          <w:i/>
        </w:rPr>
        <w:t>The Political Theory of Judith N. Shklar: Exile from Exile.</w:t>
      </w:r>
      <w:r w:rsidRPr="005D49CD">
        <w:t xml:space="preserve"> New York, NY: Palgrave Macmillan, 2014.</w:t>
      </w:r>
    </w:p>
    <w:p w14:paraId="0E2A7199" w14:textId="77777777" w:rsidR="005D49CD" w:rsidRPr="005D49CD" w:rsidRDefault="005D49CD" w:rsidP="005D49CD">
      <w:pPr>
        <w:pStyle w:val="EndNoteBibliography"/>
        <w:spacing w:after="0"/>
        <w:ind w:left="720" w:hanging="720"/>
      </w:pPr>
      <w:r w:rsidRPr="005D49CD">
        <w:t xml:space="preserve">Hoffmann, Stanley. "Judith Shklar as a Political Thinker." In </w:t>
      </w:r>
      <w:r w:rsidRPr="005D49CD">
        <w:rPr>
          <w:i/>
        </w:rPr>
        <w:t>Liberalism without Illusions: Essays on Liberal Theory and the Political Vision of Judith N. Shklar</w:t>
      </w:r>
      <w:r w:rsidRPr="005D49CD">
        <w:t>, edited by Bernard Yack, 82-91. Chicago, IL: The University of Chicago Press, 1996.</w:t>
      </w:r>
    </w:p>
    <w:p w14:paraId="30F7D2F0" w14:textId="77777777" w:rsidR="005D49CD" w:rsidRPr="005D49CD" w:rsidRDefault="005D49CD" w:rsidP="005D49CD">
      <w:pPr>
        <w:pStyle w:val="EndNoteBibliography"/>
        <w:spacing w:after="0"/>
        <w:ind w:left="720" w:hanging="720"/>
      </w:pPr>
      <w:r w:rsidRPr="005D49CD">
        <w:t xml:space="preserve">———. "Thoughts on Fear in a Global Society." </w:t>
      </w:r>
      <w:r w:rsidRPr="005D49CD">
        <w:rPr>
          <w:i/>
        </w:rPr>
        <w:t xml:space="preserve">Social Research: An International Quarterly </w:t>
      </w:r>
      <w:r w:rsidRPr="005D49CD">
        <w:t>71, no. 4 (2004): 1023-36.</w:t>
      </w:r>
    </w:p>
    <w:p w14:paraId="38EBB9B9" w14:textId="77777777" w:rsidR="005D49CD" w:rsidRPr="005D49CD" w:rsidRDefault="005D49CD" w:rsidP="005D49CD">
      <w:pPr>
        <w:pStyle w:val="EndNoteBibliography"/>
        <w:spacing w:after="0"/>
        <w:ind w:left="720" w:hanging="720"/>
      </w:pPr>
      <w:r w:rsidRPr="005D49CD">
        <w:t xml:space="preserve">Honig, Bonnie, and Marc Stears. "The New Realism: From Modus Vivendi to Justice." In </w:t>
      </w:r>
      <w:r w:rsidRPr="005D49CD">
        <w:rPr>
          <w:i/>
        </w:rPr>
        <w:t>Political Philosophy Versus History?: Contextualism and Real Politics in Contemporary Political Thought</w:t>
      </w:r>
      <w:r w:rsidRPr="005D49CD">
        <w:t>, edited by Jonathan Floyd and Marc Stears, 177-205, 2011.</w:t>
      </w:r>
    </w:p>
    <w:p w14:paraId="3E19481A" w14:textId="77777777" w:rsidR="005D49CD" w:rsidRPr="005D49CD" w:rsidRDefault="005D49CD" w:rsidP="005D49CD">
      <w:pPr>
        <w:pStyle w:val="EndNoteBibliography"/>
        <w:spacing w:after="0"/>
        <w:ind w:left="720" w:hanging="720"/>
      </w:pPr>
      <w:r w:rsidRPr="005D49CD">
        <w:t xml:space="preserve">Lu, Catherine. "The One and Many Faces of Cosmopolitanism." </w:t>
      </w:r>
      <w:r w:rsidRPr="005D49CD">
        <w:rPr>
          <w:i/>
        </w:rPr>
        <w:t xml:space="preserve">Journal of Political Philosophy </w:t>
      </w:r>
      <w:r w:rsidRPr="005D49CD">
        <w:t>8, no. 2 (2000): 244-67.</w:t>
      </w:r>
    </w:p>
    <w:p w14:paraId="4926FE97" w14:textId="77777777" w:rsidR="005D49CD" w:rsidRPr="005D49CD" w:rsidRDefault="005D49CD" w:rsidP="005D49CD">
      <w:pPr>
        <w:pStyle w:val="EndNoteBibliography"/>
        <w:spacing w:after="0"/>
        <w:ind w:left="720" w:hanging="720"/>
      </w:pPr>
      <w:r w:rsidRPr="005D49CD">
        <w:t xml:space="preserve">Meister, Robert. "The Liberalism of Fear and the Counterrevolutionary Project." </w:t>
      </w:r>
      <w:r w:rsidRPr="005D49CD">
        <w:rPr>
          <w:i/>
        </w:rPr>
        <w:t xml:space="preserve">Ethics &amp; International Affairs </w:t>
      </w:r>
      <w:r w:rsidRPr="005D49CD">
        <w:t>16, no. 2 (2002): 118-23.</w:t>
      </w:r>
    </w:p>
    <w:p w14:paraId="77A04EF1" w14:textId="77777777" w:rsidR="005D49CD" w:rsidRPr="005D49CD" w:rsidRDefault="005D49CD" w:rsidP="005D49CD">
      <w:pPr>
        <w:pStyle w:val="EndNoteBibliography"/>
        <w:spacing w:after="0"/>
        <w:ind w:left="720" w:hanging="720"/>
      </w:pPr>
      <w:r w:rsidRPr="005D49CD">
        <w:t xml:space="preserve">Nietzsche, Friedrich Wilhelm. </w:t>
      </w:r>
      <w:r w:rsidRPr="005D49CD">
        <w:rPr>
          <w:i/>
        </w:rPr>
        <w:t>Untimely Meditations.</w:t>
      </w:r>
      <w:r w:rsidRPr="005D49CD">
        <w:t xml:space="preserve"> Translated by R. J. Hollingdale. Cambridge Texts in the History of Philosophy. Cambridge, UK: Cambridge University Press, 1997.</w:t>
      </w:r>
    </w:p>
    <w:p w14:paraId="7097A4B0" w14:textId="77777777" w:rsidR="005D49CD" w:rsidRPr="005D49CD" w:rsidRDefault="005D49CD" w:rsidP="005D49CD">
      <w:pPr>
        <w:pStyle w:val="EndNoteBibliography"/>
        <w:spacing w:after="0"/>
        <w:ind w:left="720" w:hanging="720"/>
      </w:pPr>
      <w:r w:rsidRPr="005D49CD">
        <w:t xml:space="preserve">Popper, Karl R. </w:t>
      </w:r>
      <w:r w:rsidRPr="005D49CD">
        <w:rPr>
          <w:i/>
        </w:rPr>
        <w:t>The Open Society and Its Enemies, Vol. 1.</w:t>
      </w:r>
      <w:r w:rsidRPr="005D49CD">
        <w:t xml:space="preserve"> London: George Routledge &amp; Sons Ltd., 1947.</w:t>
      </w:r>
    </w:p>
    <w:p w14:paraId="4ADF4601" w14:textId="77777777" w:rsidR="005D49CD" w:rsidRPr="005D49CD" w:rsidRDefault="005D49CD" w:rsidP="005D49CD">
      <w:pPr>
        <w:pStyle w:val="EndNoteBibliography"/>
        <w:spacing w:after="0"/>
        <w:ind w:left="720" w:hanging="720"/>
      </w:pPr>
      <w:r w:rsidRPr="005D49CD">
        <w:t xml:space="preserve">Sabl, Andrew. "History and Reality: Idealist Pathologies and ‘Harvard School’ Remedies." In </w:t>
      </w:r>
      <w:r w:rsidRPr="005D49CD">
        <w:rPr>
          <w:i/>
        </w:rPr>
        <w:t>Political Philosophy Versus History? : Contextualism and Real Politics in Contemporary Political Thought</w:t>
      </w:r>
      <w:r w:rsidRPr="005D49CD">
        <w:t>, edited by Jonathan Floyd and Marc Stear, 151-76. New York, NY: Cambridge University Press, 2011.</w:t>
      </w:r>
    </w:p>
    <w:p w14:paraId="3525E572" w14:textId="77777777" w:rsidR="005D49CD" w:rsidRPr="005D49CD" w:rsidRDefault="005D49CD" w:rsidP="005D49CD">
      <w:pPr>
        <w:pStyle w:val="EndNoteBibliography"/>
        <w:spacing w:after="0"/>
        <w:ind w:left="720" w:hanging="720"/>
      </w:pPr>
      <w:r w:rsidRPr="005D49CD">
        <w:t xml:space="preserve">Shklar, Judith N. </w:t>
      </w:r>
      <w:r w:rsidRPr="005D49CD">
        <w:rPr>
          <w:i/>
        </w:rPr>
        <w:t>American Citizenship: The Quest for Inclusion.</w:t>
      </w:r>
      <w:r w:rsidRPr="005D49CD">
        <w:t xml:space="preserve"> Cambridge, MA: Harvard University Press, 1991.</w:t>
      </w:r>
    </w:p>
    <w:p w14:paraId="05E75F48" w14:textId="77777777" w:rsidR="005D49CD" w:rsidRPr="005D49CD" w:rsidRDefault="005D49CD" w:rsidP="005D49CD">
      <w:pPr>
        <w:pStyle w:val="EndNoteBibliography"/>
        <w:spacing w:after="0"/>
        <w:ind w:left="720" w:hanging="720"/>
      </w:pPr>
      <w:r w:rsidRPr="005D49CD">
        <w:t xml:space="preserve">———. "Democracy and the Past: Jefferson and His Heirs." In </w:t>
      </w:r>
      <w:r w:rsidRPr="005D49CD">
        <w:rPr>
          <w:i/>
        </w:rPr>
        <w:t>Redeeming American Political Thought</w:t>
      </w:r>
      <w:r w:rsidRPr="005D49CD">
        <w:t>, edited by Stanley Hoffmann and Dennis F. Thompson, 171-86. Chicago, IL: The University of Chicago Press, 1998.</w:t>
      </w:r>
    </w:p>
    <w:p w14:paraId="71E20EC9" w14:textId="77777777" w:rsidR="005D49CD" w:rsidRPr="005D49CD" w:rsidRDefault="005D49CD" w:rsidP="005D49CD">
      <w:pPr>
        <w:pStyle w:val="EndNoteBibliography"/>
        <w:spacing w:after="0"/>
        <w:ind w:left="720" w:hanging="720"/>
      </w:pPr>
      <w:r w:rsidRPr="005D49CD">
        <w:t>———. "</w:t>
      </w:r>
      <w:r w:rsidRPr="005D49CD">
        <w:rPr>
          <w:i/>
        </w:rPr>
        <w:t>The Education of Henry Adams</w:t>
      </w:r>
      <w:r w:rsidRPr="005D49CD">
        <w:t xml:space="preserve">, by Henry Adams." In </w:t>
      </w:r>
      <w:r w:rsidRPr="005D49CD">
        <w:rPr>
          <w:i/>
        </w:rPr>
        <w:t>Redeeming American Political Thought</w:t>
      </w:r>
      <w:r w:rsidRPr="005D49CD">
        <w:t>, edited by Stanley Hoffmann and Dennis F. Thompson, 80-90. Chicago, IL: The University of Chicago Press, 1998.</w:t>
      </w:r>
    </w:p>
    <w:p w14:paraId="211E3E2D" w14:textId="77777777" w:rsidR="005D49CD" w:rsidRPr="005D49CD" w:rsidRDefault="005D49CD" w:rsidP="005D49CD">
      <w:pPr>
        <w:pStyle w:val="EndNoteBibliography"/>
        <w:spacing w:after="0"/>
        <w:ind w:left="720" w:hanging="720"/>
      </w:pPr>
      <w:r w:rsidRPr="005D49CD">
        <w:t xml:space="preserve">———. </w:t>
      </w:r>
      <w:r w:rsidRPr="005D49CD">
        <w:rPr>
          <w:i/>
        </w:rPr>
        <w:t>The Faces of Injustice.</w:t>
      </w:r>
      <w:r w:rsidRPr="005D49CD">
        <w:t xml:space="preserve"> New Haven, CT: Yale University Press, 1990.</w:t>
      </w:r>
    </w:p>
    <w:p w14:paraId="5DBC1CCB" w14:textId="77777777" w:rsidR="005D49CD" w:rsidRPr="005D49CD" w:rsidRDefault="005D49CD" w:rsidP="005D49CD">
      <w:pPr>
        <w:pStyle w:val="EndNoteBibliography"/>
        <w:spacing w:after="0"/>
        <w:ind w:left="720" w:hanging="720"/>
      </w:pPr>
      <w:r w:rsidRPr="005D49CD">
        <w:t xml:space="preserve">———. "Hannah Arendt as Pariah." In </w:t>
      </w:r>
      <w:r w:rsidRPr="005D49CD">
        <w:rPr>
          <w:i/>
        </w:rPr>
        <w:t>Political Thought and Political Thinkers</w:t>
      </w:r>
      <w:r w:rsidRPr="005D49CD">
        <w:t>, edited by Stanley Hoffmann, 362-75. Chicago, IL: The University of Chicago Press, 1998.</w:t>
      </w:r>
    </w:p>
    <w:p w14:paraId="587241C6" w14:textId="77777777" w:rsidR="005D49CD" w:rsidRPr="005D49CD" w:rsidRDefault="005D49CD" w:rsidP="005D49CD">
      <w:pPr>
        <w:pStyle w:val="EndNoteBibliography"/>
        <w:spacing w:after="0"/>
        <w:ind w:left="720" w:hanging="720"/>
      </w:pPr>
      <w:r w:rsidRPr="005D49CD">
        <w:t xml:space="preserve">———. "Learning without Knowing." In </w:t>
      </w:r>
      <w:r w:rsidRPr="005D49CD">
        <w:rPr>
          <w:i/>
        </w:rPr>
        <w:t>Political Thought and Political Thinkers</w:t>
      </w:r>
      <w:r w:rsidRPr="005D49CD">
        <w:t>, edited by Stanley Hoffmann, 105-31. Chicago, IL: The University of Chicago Press, 1998.</w:t>
      </w:r>
    </w:p>
    <w:p w14:paraId="1659F6BB" w14:textId="77777777" w:rsidR="005D49CD" w:rsidRPr="005D49CD" w:rsidRDefault="005D49CD" w:rsidP="005D49CD">
      <w:pPr>
        <w:pStyle w:val="EndNoteBibliography"/>
        <w:spacing w:after="0"/>
        <w:ind w:left="720" w:hanging="720"/>
      </w:pPr>
      <w:r w:rsidRPr="005D49CD">
        <w:t xml:space="preserve">———. "The Liberalism of Fear." In </w:t>
      </w:r>
      <w:r w:rsidRPr="005D49CD">
        <w:rPr>
          <w:i/>
        </w:rPr>
        <w:t>Political Thought and Political Thinkers</w:t>
      </w:r>
      <w:r w:rsidRPr="005D49CD">
        <w:t>, edited by Stanley Hoffmann, 3-20. Chicago, IL: The University of Chicago Press, 1998.</w:t>
      </w:r>
    </w:p>
    <w:p w14:paraId="434C6B2D" w14:textId="77777777" w:rsidR="005D49CD" w:rsidRPr="005D49CD" w:rsidRDefault="005D49CD" w:rsidP="005D49CD">
      <w:pPr>
        <w:pStyle w:val="EndNoteBibliography"/>
        <w:spacing w:after="0"/>
        <w:ind w:left="720" w:hanging="720"/>
      </w:pPr>
      <w:r w:rsidRPr="005D49CD">
        <w:t xml:space="preserve">———. "A Life of Learning." In </w:t>
      </w:r>
      <w:r w:rsidRPr="005D49CD">
        <w:rPr>
          <w:i/>
        </w:rPr>
        <w:t>Liberalism without Illusions: Essays on Liberal Theory and the Political Vision of Judith N. Shklar</w:t>
      </w:r>
      <w:r w:rsidRPr="005D49CD">
        <w:t>, edited by Bernard Yack, 263-79. Chicago, IL: The University of Chicago Press, 1996.</w:t>
      </w:r>
    </w:p>
    <w:p w14:paraId="6E0F5D25" w14:textId="77777777" w:rsidR="005D49CD" w:rsidRPr="005D49CD" w:rsidRDefault="005D49CD" w:rsidP="005D49CD">
      <w:pPr>
        <w:pStyle w:val="EndNoteBibliography"/>
        <w:spacing w:after="0"/>
        <w:ind w:left="720" w:hanging="720"/>
      </w:pPr>
      <w:r w:rsidRPr="005D49CD">
        <w:t xml:space="preserve">———. </w:t>
      </w:r>
      <w:r w:rsidRPr="005D49CD">
        <w:rPr>
          <w:i/>
        </w:rPr>
        <w:t>Montesquieu.</w:t>
      </w:r>
      <w:r w:rsidRPr="005D49CD">
        <w:t xml:space="preserve"> Oxford, UK: Oxford University Press, 1987.</w:t>
      </w:r>
    </w:p>
    <w:p w14:paraId="2B1AE433" w14:textId="77777777" w:rsidR="005D49CD" w:rsidRPr="005D49CD" w:rsidRDefault="005D49CD" w:rsidP="005D49CD">
      <w:pPr>
        <w:pStyle w:val="EndNoteBibliography"/>
        <w:spacing w:after="0"/>
        <w:ind w:left="720" w:hanging="720"/>
      </w:pPr>
      <w:r w:rsidRPr="005D49CD">
        <w:t xml:space="preserve">———. "A New Constitution for a New Nation." In </w:t>
      </w:r>
      <w:r w:rsidRPr="005D49CD">
        <w:rPr>
          <w:i/>
        </w:rPr>
        <w:t>Redeeming American Political Thought</w:t>
      </w:r>
      <w:r w:rsidRPr="005D49CD">
        <w:t>, edited by Stanley Hoffmann and Dennis F. Thompson, 158-70. Chicago, IL: The University of Chicago Press, 1998.</w:t>
      </w:r>
    </w:p>
    <w:p w14:paraId="0EC87E2C" w14:textId="77777777" w:rsidR="005D49CD" w:rsidRPr="005D49CD" w:rsidRDefault="005D49CD" w:rsidP="005D49CD">
      <w:pPr>
        <w:pStyle w:val="EndNoteBibliography"/>
        <w:spacing w:after="0"/>
        <w:ind w:left="720" w:hanging="720"/>
      </w:pPr>
      <w:r w:rsidRPr="005D49CD">
        <w:t xml:space="preserve">———. "Nineteen Eighty-Four: Should Political Theory Care?". In </w:t>
      </w:r>
      <w:r w:rsidRPr="005D49CD">
        <w:rPr>
          <w:i/>
        </w:rPr>
        <w:t>Political Thought and Political Thinkers</w:t>
      </w:r>
      <w:r w:rsidRPr="005D49CD">
        <w:t>, edited by Stanley Hoffmann, 339-52. Chicago, IL: The University of Chicago Press, 1998.</w:t>
      </w:r>
    </w:p>
    <w:p w14:paraId="700A152B" w14:textId="77777777" w:rsidR="005D49CD" w:rsidRPr="005D49CD" w:rsidRDefault="005D49CD" w:rsidP="005D49CD">
      <w:pPr>
        <w:pStyle w:val="EndNoteBibliography"/>
        <w:spacing w:after="0"/>
        <w:ind w:left="720" w:hanging="720"/>
      </w:pPr>
      <w:r w:rsidRPr="005D49CD">
        <w:t xml:space="preserve">———. </w:t>
      </w:r>
      <w:r w:rsidRPr="005D49CD">
        <w:rPr>
          <w:i/>
        </w:rPr>
        <w:t>Ordinary Vices.</w:t>
      </w:r>
      <w:r w:rsidRPr="005D49CD">
        <w:t xml:space="preserve"> Cambridge, MA: Belknap Press of Harvard University Press, 1984.</w:t>
      </w:r>
    </w:p>
    <w:p w14:paraId="414A2701" w14:textId="77777777" w:rsidR="005D49CD" w:rsidRPr="005D49CD" w:rsidRDefault="005D49CD" w:rsidP="005D49CD">
      <w:pPr>
        <w:pStyle w:val="EndNoteBibliography"/>
        <w:spacing w:after="0"/>
        <w:ind w:left="720" w:hanging="720"/>
      </w:pPr>
      <w:r w:rsidRPr="005D49CD">
        <w:t xml:space="preserve">———. "Politics and the Intellect." In </w:t>
      </w:r>
      <w:r w:rsidRPr="005D49CD">
        <w:rPr>
          <w:i/>
        </w:rPr>
        <w:t>Political Thought and Political Thinkers</w:t>
      </w:r>
      <w:r w:rsidRPr="005D49CD">
        <w:t>, edited by Stanley Hoffmann, 94-104. Chicago, IL: The University of Chicago Press, 1998.</w:t>
      </w:r>
    </w:p>
    <w:p w14:paraId="7877F40F" w14:textId="77777777" w:rsidR="005D49CD" w:rsidRPr="005D49CD" w:rsidRDefault="005D49CD" w:rsidP="005D49CD">
      <w:pPr>
        <w:pStyle w:val="EndNoteBibliography"/>
        <w:spacing w:after="0"/>
        <w:ind w:left="720" w:hanging="720"/>
      </w:pPr>
      <w:r w:rsidRPr="005D49CD">
        <w:t xml:space="preserve">———. "Rethinking the Past." In </w:t>
      </w:r>
      <w:r w:rsidRPr="005D49CD">
        <w:rPr>
          <w:i/>
        </w:rPr>
        <w:t>Political Thought and Political Thinkers</w:t>
      </w:r>
      <w:r w:rsidRPr="005D49CD">
        <w:t>, edited by Stanley Hoffmann, 353-62. Chicago, IL: The University of Chicago Press, 1998.</w:t>
      </w:r>
    </w:p>
    <w:p w14:paraId="5A442B6C" w14:textId="77777777" w:rsidR="005D49CD" w:rsidRPr="005D49CD" w:rsidRDefault="005D49CD" w:rsidP="005D49CD">
      <w:pPr>
        <w:pStyle w:val="EndNoteBibliography"/>
        <w:spacing w:after="0"/>
        <w:ind w:left="720" w:hanging="720"/>
      </w:pPr>
      <w:r w:rsidRPr="005D49CD">
        <w:t xml:space="preserve">———. "Torturers." Review of </w:t>
      </w:r>
      <w:r w:rsidRPr="005D49CD">
        <w:rPr>
          <w:i/>
        </w:rPr>
        <w:t>The Body in Pain</w:t>
      </w:r>
      <w:r w:rsidRPr="005D49CD">
        <w:t xml:space="preserve">, by Elaine Scarry. </w:t>
      </w:r>
      <w:r w:rsidRPr="005D49CD">
        <w:rPr>
          <w:i/>
        </w:rPr>
        <w:t xml:space="preserve">London Review of Books </w:t>
      </w:r>
      <w:r w:rsidRPr="005D49CD">
        <w:t>8, no. 17 (1986): 26-27.</w:t>
      </w:r>
    </w:p>
    <w:p w14:paraId="0E64597D" w14:textId="77777777" w:rsidR="005D49CD" w:rsidRPr="005D49CD" w:rsidRDefault="005D49CD" w:rsidP="005D49CD">
      <w:pPr>
        <w:pStyle w:val="EndNoteBibliography"/>
        <w:spacing w:after="0"/>
        <w:ind w:left="720" w:hanging="720"/>
      </w:pPr>
      <w:r w:rsidRPr="005D49CD">
        <w:t xml:space="preserve">Shklar, Judith N., and Julian H. Franklin. Review of </w:t>
      </w:r>
      <w:r w:rsidRPr="005D49CD">
        <w:rPr>
          <w:i/>
        </w:rPr>
        <w:t>The Foundations of Modern Political Thought</w:t>
      </w:r>
      <w:r w:rsidRPr="005D49CD">
        <w:t xml:space="preserve">, by Quentin Skinner. </w:t>
      </w:r>
      <w:r w:rsidRPr="005D49CD">
        <w:rPr>
          <w:i/>
        </w:rPr>
        <w:t xml:space="preserve">Political Theory </w:t>
      </w:r>
      <w:r w:rsidRPr="005D49CD">
        <w:t>7, no. 4 (1979): 549-58.</w:t>
      </w:r>
    </w:p>
    <w:p w14:paraId="462260CB" w14:textId="77777777" w:rsidR="005D49CD" w:rsidRPr="005D49CD" w:rsidRDefault="005D49CD" w:rsidP="005D49CD">
      <w:pPr>
        <w:pStyle w:val="EndNoteBibliography"/>
        <w:spacing w:after="0"/>
        <w:ind w:left="720" w:hanging="720"/>
      </w:pPr>
      <w:r w:rsidRPr="005D49CD">
        <w:t xml:space="preserve">Sleat, Matt. "Introduction: Politics Recovered—on the Revival of Realism in Contemporary Political Theory." In </w:t>
      </w:r>
      <w:r w:rsidRPr="005D49CD">
        <w:rPr>
          <w:i/>
        </w:rPr>
        <w:t>Politics Recovered: Realist Thought in Theory and Practice</w:t>
      </w:r>
      <w:r w:rsidRPr="005D49CD">
        <w:t>, edited by Matt Sleat, 1-25. New York, NY: Columbia University Press, 2018.</w:t>
      </w:r>
    </w:p>
    <w:p w14:paraId="3BA6DF0C" w14:textId="77777777" w:rsidR="005D49CD" w:rsidRPr="005D49CD" w:rsidRDefault="005D49CD" w:rsidP="005D49CD">
      <w:pPr>
        <w:pStyle w:val="EndNoteBibliography"/>
        <w:spacing w:after="0"/>
        <w:ind w:left="720" w:hanging="720"/>
      </w:pPr>
      <w:r w:rsidRPr="005D49CD">
        <w:t xml:space="preserve">Stullerova, Kamila. "The Knowledge of Suffering: On Judith Shklar’s ‘Putting Cruelty First’." </w:t>
      </w:r>
      <w:r w:rsidRPr="005D49CD">
        <w:rPr>
          <w:i/>
        </w:rPr>
        <w:t xml:space="preserve">Contemporary Political Theory </w:t>
      </w:r>
      <w:r w:rsidRPr="005D49CD">
        <w:t>13, no. 1 (February 01 2014): 23-45.</w:t>
      </w:r>
    </w:p>
    <w:p w14:paraId="051D61EE" w14:textId="77777777" w:rsidR="005D49CD" w:rsidRPr="005D49CD" w:rsidRDefault="005D49CD" w:rsidP="005D49CD">
      <w:pPr>
        <w:pStyle w:val="EndNoteBibliography"/>
        <w:spacing w:after="0"/>
        <w:ind w:left="720" w:hanging="720"/>
      </w:pPr>
      <w:r w:rsidRPr="005D49CD">
        <w:t xml:space="preserve">———. "Rethinking Human Rights." </w:t>
      </w:r>
      <w:r w:rsidRPr="005D49CD">
        <w:rPr>
          <w:i/>
        </w:rPr>
        <w:t xml:space="preserve">International Politics </w:t>
      </w:r>
      <w:r w:rsidRPr="005D49CD">
        <w:t>50, no. 5 (2013): 686-705.</w:t>
      </w:r>
    </w:p>
    <w:p w14:paraId="429D3726" w14:textId="77777777" w:rsidR="005D49CD" w:rsidRPr="005D49CD" w:rsidRDefault="005D49CD" w:rsidP="005D49CD">
      <w:pPr>
        <w:pStyle w:val="EndNoteBibliography"/>
        <w:spacing w:after="0"/>
        <w:ind w:left="720" w:hanging="720"/>
      </w:pPr>
      <w:r w:rsidRPr="005D49CD">
        <w:t xml:space="preserve">Thaler, Mathias. "Hope Abjuring Hope: On the Place of Utopia in Realist Political Theory." </w:t>
      </w:r>
      <w:r w:rsidRPr="005D49CD">
        <w:rPr>
          <w:i/>
        </w:rPr>
        <w:t xml:space="preserve">Political Theory </w:t>
      </w:r>
      <w:r w:rsidRPr="005D49CD">
        <w:t>46, no. 5 (2018): 671-97.</w:t>
      </w:r>
    </w:p>
    <w:p w14:paraId="73D8AB96" w14:textId="77777777" w:rsidR="005D49CD" w:rsidRPr="005D49CD" w:rsidRDefault="005D49CD" w:rsidP="005D49CD">
      <w:pPr>
        <w:pStyle w:val="EndNoteBibliography"/>
        <w:ind w:left="720" w:hanging="720"/>
      </w:pPr>
      <w:r w:rsidRPr="005D49CD">
        <w:t xml:space="preserve">Williams, Bernard. "The Liberalism of Fear." In </w:t>
      </w:r>
      <w:r w:rsidRPr="005D49CD">
        <w:rPr>
          <w:i/>
        </w:rPr>
        <w:t>In the Beginning Was the Deed: Realism and Moralism in Political Argument</w:t>
      </w:r>
      <w:r w:rsidRPr="005D49CD">
        <w:t>, edited by Geoffrey Hawthorn, 52-61. Prinecton, NJ: Princeton University Press, 2005.</w:t>
      </w:r>
    </w:p>
    <w:p w14:paraId="3CEA57D4" w14:textId="1713F632" w:rsidR="00F578E6" w:rsidRDefault="00474CE5" w:rsidP="00032475">
      <w:pPr>
        <w:spacing w:line="480" w:lineRule="auto"/>
      </w:pPr>
      <w:r>
        <w:fldChar w:fldCharType="end"/>
      </w:r>
    </w:p>
    <w:sectPr w:rsidR="00F578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FB9C" w14:textId="77777777" w:rsidR="00CD52D2" w:rsidRDefault="00CD52D2" w:rsidP="006D5668">
      <w:pPr>
        <w:spacing w:after="0" w:line="240" w:lineRule="auto"/>
      </w:pPr>
      <w:r>
        <w:separator/>
      </w:r>
    </w:p>
  </w:endnote>
  <w:endnote w:type="continuationSeparator" w:id="0">
    <w:p w14:paraId="3E8F139B" w14:textId="77777777" w:rsidR="00CD52D2" w:rsidRDefault="00CD52D2" w:rsidP="006D5668">
      <w:pPr>
        <w:spacing w:after="0" w:line="240" w:lineRule="auto"/>
      </w:pPr>
      <w:r>
        <w:continuationSeparator/>
      </w:r>
    </w:p>
  </w:endnote>
  <w:endnote w:type="continuationNotice" w:id="1">
    <w:p w14:paraId="3F34EA75" w14:textId="77777777" w:rsidR="00D64DDF" w:rsidRDefault="00D64DDF">
      <w:pPr>
        <w:spacing w:after="0" w:line="240" w:lineRule="auto"/>
      </w:pPr>
    </w:p>
  </w:endnote>
  <w:endnote w:id="2">
    <w:p w14:paraId="00EE7F41" w14:textId="02817E2B" w:rsidR="00415041" w:rsidRPr="0063583B" w:rsidRDefault="00415041">
      <w:pPr>
        <w:pStyle w:val="EndnoteText"/>
      </w:pPr>
      <w:r w:rsidRPr="0063583B">
        <w:rPr>
          <w:rStyle w:val="EndnoteReference"/>
        </w:rPr>
        <w:endnoteRef/>
      </w:r>
      <w:r w:rsidRPr="0063583B">
        <w:t xml:space="preserve"> </w:t>
      </w:r>
      <w:bookmarkStart w:id="0" w:name="_GoBack"/>
      <w:r w:rsidRPr="0063583B">
        <w:fldChar w:fldCharType="begin"/>
      </w:r>
      <w:r w:rsidRPr="0063583B">
        <w:instrText xml:space="preserve"> ADDIN EN.CITE &lt;EndNote&gt;&lt;Cite&gt;&lt;Author&gt;Galston&lt;/Author&gt;&lt;Year&gt;2010&lt;/Year&gt;&lt;RecNum&gt;238&lt;/RecNum&gt;&lt;DisplayText&gt;William A Galston, &amp;quot;Realism in Political Theory,&amp;quot; &lt;style face="italic"&gt;European Journal of Political Theory&lt;/style&gt; 9, no. 4 (2010).&lt;/DisplayText&gt;&lt;record&gt;&lt;rec-number&gt;238&lt;/rec-number&gt;&lt;foreign-keys&gt;&lt;key app="EN" db-id="xprvvr2xxxsz5rexfs4prv9prxf2stxrwzps" timestamp="1551652698"&gt;238&lt;/key&gt;&lt;/foreign-keys&gt;&lt;ref-type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Theory&lt;/full-title&gt;&lt;/periodical&gt;&lt;pages&gt;385-411&lt;/pages&gt;&lt;volume&gt;9&lt;/volume&gt;&lt;number&gt;4&lt;/number&gt;&lt;keywords&gt;&lt;keyword&gt;conflict,ideal theory,institutions,moralism,moral psychology,realism&lt;/keyword&gt;&lt;/keywords&gt;&lt;dates&gt;&lt;year&gt;2010&lt;/year&gt;&lt;/dates&gt;&lt;urls&gt;&lt;related-urls&gt;&lt;url&gt;https://journals.sagepub.com/doi/abs/10.1177/1474885110374001&lt;/url&gt;&lt;/related-urls&gt;&lt;/urls&gt;&lt;electronic-resource-num&gt;10.1177/1474885110374001&lt;/electronic-resource-num&gt;&lt;/record&gt;&lt;/Cite&gt;&lt;/EndNote&gt;</w:instrText>
      </w:r>
      <w:r w:rsidRPr="0063583B">
        <w:fldChar w:fldCharType="separate"/>
      </w:r>
      <w:r w:rsidRPr="0063583B">
        <w:rPr>
          <w:noProof/>
        </w:rPr>
        <w:t xml:space="preserve">William A Galston, "Realism in Political Theory," </w:t>
      </w:r>
      <w:r w:rsidRPr="0063583B">
        <w:rPr>
          <w:i/>
          <w:noProof/>
        </w:rPr>
        <w:t>European Journal of Political Theory</w:t>
      </w:r>
      <w:r w:rsidRPr="0063583B">
        <w:rPr>
          <w:noProof/>
        </w:rPr>
        <w:t xml:space="preserve"> 9, no. 4 (2010).</w:t>
      </w:r>
      <w:r w:rsidRPr="0063583B">
        <w:fldChar w:fldCharType="end"/>
      </w:r>
      <w:bookmarkEnd w:id="0"/>
    </w:p>
  </w:endnote>
  <w:endnote w:id="3">
    <w:p w14:paraId="607ED65E" w14:textId="5422FE95" w:rsidR="00415041" w:rsidRPr="0063583B" w:rsidRDefault="00415041">
      <w:pPr>
        <w:pStyle w:val="EndnoteText"/>
      </w:pPr>
      <w:r w:rsidRPr="0063583B">
        <w:rPr>
          <w:rStyle w:val="EndnoteReference"/>
        </w:rPr>
        <w:endnoteRef/>
      </w:r>
      <w:r w:rsidRPr="0063583B">
        <w:t xml:space="preserve"> For general overview</w:t>
      </w:r>
      <w:r w:rsidRPr="0063583B">
        <w:rPr>
          <w:rFonts w:eastAsia="PMingLiU"/>
          <w:lang w:eastAsia="zh-TW"/>
        </w:rPr>
        <w:t>s</w:t>
      </w:r>
      <w:r w:rsidRPr="0063583B">
        <w:t xml:space="preserve"> of different approaches in the realist movement, see </w:t>
      </w:r>
      <w:r w:rsidRPr="0063583B">
        <w:fldChar w:fldCharType="begin"/>
      </w:r>
      <w:r w:rsidRPr="0063583B">
        <w:instrText xml:space="preserve"> ADDIN EN.CITE &lt;EndNote&gt;&lt;Cite&gt;&lt;Author&gt;Galston&lt;/Author&gt;&lt;Year&gt;2010&lt;/Year&gt;&lt;RecNum&gt;238&lt;/RecNum&gt;&lt;DisplayText&gt;ibid.&lt;/DisplayText&gt;&lt;record&gt;&lt;rec-number&gt;238&lt;/rec-number&gt;&lt;foreign-keys&gt;&lt;key app="EN" db-id="xprvvr2xxxsz5rexfs4prv9prxf2stxrwzps" timestamp="1551652698"&gt;238&lt;/key&gt;&lt;/foreign-keys&gt;&lt;ref-type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Theory&lt;/full-title&gt;&lt;/periodical&gt;&lt;pages&gt;385-411&lt;/pages&gt;&lt;volume&gt;9&lt;/volume&gt;&lt;number&gt;4&lt;/number&gt;&lt;keywords&gt;&lt;keyword&gt;conflict,ideal theory,institutions,moralism,moral psychology,realism&lt;/keyword&gt;&lt;/keywords&gt;&lt;dates&gt;&lt;year&gt;2010&lt;/year&gt;&lt;/dates&gt;&lt;urls&gt;&lt;related-urls&gt;&lt;url&gt;https://journals.sagepub.com/doi/abs/10.1177/1474885110374001&lt;/url&gt;&lt;/related-urls&gt;&lt;/urls&gt;&lt;electronic-resource-num&gt;10.1177/1474885110374001&lt;/electronic-resource-num&gt;&lt;/record&gt;&lt;/Cite&gt;&lt;/EndNote&gt;</w:instrText>
      </w:r>
      <w:r w:rsidRPr="0063583B">
        <w:fldChar w:fldCharType="separate"/>
      </w:r>
      <w:r w:rsidRPr="0063583B">
        <w:rPr>
          <w:noProof/>
        </w:rPr>
        <w:t>ibid.</w:t>
      </w:r>
      <w:r w:rsidRPr="0063583B">
        <w:fldChar w:fldCharType="end"/>
      </w:r>
      <w:r w:rsidRPr="0063583B">
        <w:t xml:space="preserve">; </w:t>
      </w:r>
      <w:r w:rsidRPr="0063583B">
        <w:fldChar w:fldCharType="begin"/>
      </w:r>
      <w:r w:rsidRPr="0063583B">
        <w:instrText xml:space="preserve"> ADDIN EN.CITE &lt;EndNote&gt;&lt;Cite&gt;&lt;Author&gt;Sleat&lt;/Author&gt;&lt;Year&gt;2018&lt;/Year&gt;&lt;RecNum&gt;239&lt;/RecNum&gt;&lt;DisplayText&gt;Matt Sleat, &amp;quot;Introduction: Politics Recovered—on the Revival of Realism in Contemporary Political Theory,&amp;quot; in &lt;style face="italic"&gt;Politics Recovered: Realist Thought in Theory and Practice&lt;/style&gt;, ed. Matt Sleat (New York, NY: Columbia University Press, 2018).&lt;/DisplayText&gt;&lt;record&gt;&lt;rec-number&gt;239&lt;/rec-number&gt;&lt;foreign-keys&gt;&lt;key app="EN" db-id="xprvvr2xxxsz5rexfs4prv9prxf2stxrwzps" timestamp="1551653174"&gt;239&lt;/key&gt;&lt;/foreign-keys&gt;&lt;ref-type name="Book Section"&gt;5&lt;/ref-type&gt;&lt;contributors&gt;&lt;authors&gt;&lt;author&gt;Sleat, Matt&lt;/author&gt;&lt;/authors&gt;&lt;secondary-authors&gt;&lt;author&gt;Sleat, Matt&lt;/author&gt;&lt;/secondary-authors&gt;&lt;/contributors&gt;&lt;titles&gt;&lt;title&gt;Introduction: Politics Recovered—on the Revival of Realism in Contemporary Political Theory&lt;/title&gt;&lt;secondary-title&gt;Politics Recovered: Realist Thought in Theory and Practice&lt;/secondary-title&gt;&lt;/titles&gt;&lt;pages&gt;1-25&lt;/pages&gt;&lt;dates&gt;&lt;year&gt;2018&lt;/year&gt;&lt;/dates&gt;&lt;pub-location&gt;New York, NY&lt;/pub-location&gt;&lt;publisher&gt;Columbia University Press&lt;/publisher&gt;&lt;urls&gt;&lt;/urls&gt;&lt;/record&gt;&lt;/Cite&gt;&lt;/EndNote&gt;</w:instrText>
      </w:r>
      <w:r w:rsidRPr="0063583B">
        <w:fldChar w:fldCharType="separate"/>
      </w:r>
      <w:r w:rsidRPr="0063583B">
        <w:rPr>
          <w:noProof/>
        </w:rPr>
        <w:t xml:space="preserve">Matt Sleat, "Introduction: Politics Recovered—on the Revival of Realism in Contemporary Political Theory," in </w:t>
      </w:r>
      <w:r w:rsidRPr="0063583B">
        <w:rPr>
          <w:i/>
          <w:noProof/>
        </w:rPr>
        <w:t>Politics Recovered: Realist Thought in Theory and Practice</w:t>
      </w:r>
      <w:r w:rsidRPr="0063583B">
        <w:rPr>
          <w:noProof/>
        </w:rPr>
        <w:t>, ed. Matt Sleat (New York, NY: Columbia University Press, 2018).</w:t>
      </w:r>
      <w:r w:rsidRPr="0063583B">
        <w:fldChar w:fldCharType="end"/>
      </w:r>
    </w:p>
  </w:endnote>
  <w:endnote w:id="4">
    <w:p w14:paraId="42C33710" w14:textId="11EE9A17" w:rsidR="00415041" w:rsidRPr="0063583B" w:rsidRDefault="00415041">
      <w:pPr>
        <w:pStyle w:val="EndnoteText"/>
      </w:pPr>
      <w:r w:rsidRPr="0063583B">
        <w:rPr>
          <w:rStyle w:val="EndnoteReference"/>
        </w:rPr>
        <w:endnoteRef/>
      </w:r>
      <w:r w:rsidRPr="0063583B">
        <w:t xml:space="preserve"> </w:t>
      </w:r>
      <w:r w:rsidRPr="0063583B">
        <w:fldChar w:fldCharType="begin"/>
      </w:r>
      <w:r w:rsidRPr="0063583B">
        <w:instrText xml:space="preserve"> ADDIN EN.CITE &lt;EndNote&gt;&lt;Cite&gt;&lt;Author&gt;Floyd&lt;/Author&gt;&lt;Year&gt;2011&lt;/Year&gt;&lt;RecNum&gt;240&lt;/RecNum&gt;&lt;DisplayText&gt;Jonathan Floyd and Marc Stears, &amp;quot;Introduction,&amp;quot; in &lt;style face="italic"&gt;Political Philosophy Versus History?: Contextualism and Real Politics in Contemporary Political Thought&lt;/style&gt;, ed. Jonathan Floyd and Marc Stears (Cambridge, UK: Cambridge University Press, 2011).&lt;/DisplayText&gt;&lt;record&gt;&lt;rec-number&gt;240&lt;/rec-number&gt;&lt;foreign-keys&gt;&lt;key app="EN" db-id="xprvvr2xxxsz5rexfs4prv9prxf2stxrwzps" timestamp="1551653555"&gt;240&lt;/key&gt;&lt;/foreign-keys&gt;&lt;ref-type name="Book Section"&gt;5&lt;/ref-type&gt;&lt;contributors&gt;&lt;authors&gt;&lt;author&gt;Floyd, Jonathan&lt;/author&gt;&lt;author&gt;Stears, Marc&lt;/author&gt;&lt;/authors&gt;&lt;secondary-authors&gt;&lt;author&gt;Floyd, Jonathan&lt;/author&gt;&lt;author&gt;Stears, Marc&lt;/author&gt;&lt;/secondary-authors&gt;&lt;/contributors&gt;&lt;titles&gt;&lt;title&gt;Introduction&lt;/title&gt;&lt;secondary-title&gt;Political Philosophy versus History?: Contextualism and Real Politics in Contemporary Political Thought&lt;/secondary-title&gt;&lt;/titles&gt;&lt;pages&gt;1-9&lt;/pages&gt;&lt;dates&gt;&lt;year&gt;2011&lt;/year&gt;&lt;/dates&gt;&lt;pub-location&gt;Cambridge, UK&lt;/pub-location&gt;&lt;publisher&gt;Cambridge University Press&lt;/publisher&gt;&lt;urls&gt;&lt;/urls&gt;&lt;/record&gt;&lt;/Cite&gt;&lt;/EndNote&gt;</w:instrText>
      </w:r>
      <w:r w:rsidRPr="0063583B">
        <w:fldChar w:fldCharType="separate"/>
      </w:r>
      <w:r w:rsidRPr="0063583B">
        <w:rPr>
          <w:noProof/>
        </w:rPr>
        <w:t xml:space="preserve">Jonathan Floyd and Marc Stears, "Introduction," in </w:t>
      </w:r>
      <w:r w:rsidRPr="0063583B">
        <w:rPr>
          <w:i/>
          <w:noProof/>
        </w:rPr>
        <w:t>Political Philosophy Versus History?: Contextualism and Real Politics in Contemporary Political Thought</w:t>
      </w:r>
      <w:r w:rsidRPr="0063583B">
        <w:rPr>
          <w:noProof/>
        </w:rPr>
        <w:t>, ed. Jonathan Floyd and Marc Stears (Cambridge, UK: Cambridge University Press, 2011).</w:t>
      </w:r>
      <w:r w:rsidRPr="0063583B">
        <w:fldChar w:fldCharType="end"/>
      </w:r>
      <w:r w:rsidRPr="0063583B">
        <w:t xml:space="preserve"> Alice </w:t>
      </w:r>
      <w:proofErr w:type="spellStart"/>
      <w:r w:rsidRPr="0063583B">
        <w:t>Baderin</w:t>
      </w:r>
      <w:proofErr w:type="spellEnd"/>
      <w:r w:rsidRPr="0063583B">
        <w:t xml:space="preserve"> distinguishes between two types of realists, detachment realists who attack political philosophy’s abstractness and infeasibility and displacement realists who attack political philosophy’s disrespects for real politics. This approach would belong to the </w:t>
      </w:r>
      <w:r w:rsidRPr="0063583B">
        <w:rPr>
          <w:rFonts w:eastAsia="PMingLiU"/>
          <w:lang w:eastAsia="zh-TW"/>
        </w:rPr>
        <w:t xml:space="preserve">detachment </w:t>
      </w:r>
      <w:r w:rsidR="00B57BED">
        <w:rPr>
          <w:rFonts w:eastAsia="PMingLiU"/>
          <w:lang w:eastAsia="zh-TW"/>
        </w:rPr>
        <w:t>type</w:t>
      </w:r>
      <w:r w:rsidRPr="0063583B">
        <w:rPr>
          <w:rFonts w:eastAsia="PMingLiU"/>
          <w:lang w:eastAsia="zh-TW"/>
        </w:rPr>
        <w:t xml:space="preserve">. See </w:t>
      </w:r>
      <w:r w:rsidRPr="0063583B">
        <w:fldChar w:fldCharType="begin"/>
      </w:r>
      <w:r w:rsidRPr="0063583B">
        <w:instrText xml:space="preserve"> ADDIN EN.CITE &lt;EndNote&gt;&lt;Cite&gt;&lt;Author&gt;Baderin&lt;/Author&gt;&lt;Year&gt;2014&lt;/Year&gt;&lt;RecNum&gt;241&lt;/RecNum&gt;&lt;DisplayText&gt;Alice Baderin, &amp;quot;Two Forms of Realism in Political Theory,&amp;quot; &lt;style face="italic"&gt;European Journal of Political Theory&lt;/style&gt; 13, no. 2 (2014).&lt;/DisplayText&gt;&lt;record&gt;&lt;rec-number&gt;241&lt;/rec-number&gt;&lt;foreign-keys&gt;&lt;key app="EN" db-id="xprvvr2xxxsz5rexfs4prv9prxf2stxrwzps" timestamp="1551653621"&gt;241&lt;/key&gt;&lt;/foreign-keys&gt;&lt;ref-type name="Journal Article"&gt;17&lt;/ref-type&gt;&lt;contributors&gt;&lt;authors&gt;&lt;author&gt;Baderin, Alice&lt;/author&gt;&lt;/authors&gt;&lt;/contributors&gt;&lt;titles&gt;&lt;title&gt;Two Forms of Realism in Political Theory&lt;/title&gt;&lt;secondary-title&gt;European Journal of Political Theory&lt;/secondary-title&gt;&lt;/titles&gt;&lt;periodical&gt;&lt;full-title&gt;European Journal of Political Theory&lt;/full-title&gt;&lt;/periodical&gt;&lt;pages&gt;132-153&lt;/pages&gt;&lt;volume&gt;13&lt;/volume&gt;&lt;number&gt;2&lt;/number&gt;&lt;keywords&gt;&lt;keyword&gt;democracy,feasibility,ideal theory,political theory,politics,realism&lt;/keyword&gt;&lt;/keywords&gt;&lt;dates&gt;&lt;year&gt;2014&lt;/year&gt;&lt;/dates&gt;&lt;urls&gt;&lt;related-urls&gt;&lt;url&gt;https://journals.sagepub.com/doi/abs/10.1177/1474885113483284&lt;/url&gt;&lt;/related-urls&gt;&lt;/urls&gt;&lt;electronic-resource-num&gt;10.1177/1474885113483284&lt;/electronic-resource-num&gt;&lt;/record&gt;&lt;/Cite&gt;&lt;/EndNote&gt;</w:instrText>
      </w:r>
      <w:r w:rsidRPr="0063583B">
        <w:fldChar w:fldCharType="separate"/>
      </w:r>
      <w:r w:rsidRPr="0063583B">
        <w:rPr>
          <w:noProof/>
        </w:rPr>
        <w:t xml:space="preserve">Alice Baderin, "Two Forms of Realism in Political Theory," </w:t>
      </w:r>
      <w:r w:rsidRPr="0063583B">
        <w:rPr>
          <w:i/>
          <w:noProof/>
        </w:rPr>
        <w:t>European Journal of Political Theory</w:t>
      </w:r>
      <w:r w:rsidRPr="0063583B">
        <w:rPr>
          <w:noProof/>
        </w:rPr>
        <w:t xml:space="preserve"> 13, no. 2 (2014).</w:t>
      </w:r>
      <w:r w:rsidRPr="0063583B">
        <w:fldChar w:fldCharType="end"/>
      </w:r>
    </w:p>
  </w:endnote>
  <w:endnote w:id="5">
    <w:p w14:paraId="0D9C4570" w14:textId="03687D14" w:rsidR="00B34CAB" w:rsidRPr="0063583B" w:rsidRDefault="00B34CAB">
      <w:pPr>
        <w:pStyle w:val="EndnoteText"/>
      </w:pPr>
      <w:r w:rsidRPr="0063583B">
        <w:rPr>
          <w:rStyle w:val="EndnoteReference"/>
        </w:rPr>
        <w:endnoteRef/>
      </w:r>
      <w:r w:rsidRPr="0063583B">
        <w:t xml:space="preserve"> See for instances, </w:t>
      </w:r>
      <w:r w:rsidR="000C42EE" w:rsidRPr="0063583B">
        <w:fldChar w:fldCharType="begin">
          <w:fldData xml:space="preserve">PEVuZE5vdGU+PENpdGU+PEF1dGhvcj5UaGFsZXI8L0F1dGhvcj48WWVhcj4yMDE4PC9ZZWFyPjxS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</w:fldData>
        </w:fldChar>
      </w:r>
      <w:r w:rsidR="00594620" w:rsidRPr="0063583B">
        <w:instrText xml:space="preserve"> ADDIN EN.CITE </w:instrText>
      </w:r>
      <w:r w:rsidR="00594620" w:rsidRPr="0063583B">
        <w:fldChar w:fldCharType="begin">
          <w:fldData xml:space="preserve">PEVuZE5vdGU+PENpdGU+PEF1dGhvcj5UaGFsZXI8L0F1dGhvcj48WWVhcj4yMDE4PC9ZZWFyPjxS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</w:fldData>
        </w:fldChar>
      </w:r>
      <w:r w:rsidR="00594620" w:rsidRPr="0063583B">
        <w:instrText xml:space="preserve"> ADDIN EN.CITE.DATA </w:instrText>
      </w:r>
      <w:r w:rsidR="00594620" w:rsidRPr="0063583B">
        <w:fldChar w:fldCharType="end"/>
      </w:r>
      <w:r w:rsidR="000C42EE" w:rsidRPr="0063583B">
        <w:fldChar w:fldCharType="separate"/>
      </w:r>
      <w:r w:rsidR="00594620" w:rsidRPr="0063583B">
        <w:rPr>
          <w:noProof/>
        </w:rPr>
        <w:t xml:space="preserve">Mathias Thaler, "Hope Abjuring Hope: On the Place of Utopia in Realist Political Theory," </w:t>
      </w:r>
      <w:r w:rsidR="00594620" w:rsidRPr="0063583B">
        <w:rPr>
          <w:i/>
          <w:noProof/>
        </w:rPr>
        <w:t>Political Theory</w:t>
      </w:r>
      <w:r w:rsidR="00594620" w:rsidRPr="0063583B">
        <w:rPr>
          <w:noProof/>
        </w:rPr>
        <w:t xml:space="preserve"> 46, no. 5 (2018); Andrew Sabl, "History and Reality: Idealist Pathologies and ‘Harvard School’ Remedies," in </w:t>
      </w:r>
      <w:r w:rsidR="00594620" w:rsidRPr="0063583B">
        <w:rPr>
          <w:i/>
          <w:noProof/>
        </w:rPr>
        <w:t>Political Philosophy Versus History? : Contextualism and Real Politics in Contemporary Political Thought</w:t>
      </w:r>
      <w:r w:rsidR="00594620" w:rsidRPr="0063583B">
        <w:rPr>
          <w:noProof/>
        </w:rPr>
        <w:t xml:space="preserve">, ed. Jonathan Floyd and Marc Stear (New York, NY: Cambridge University Press, 2011); Bonnie Honig and Marc Stears, "The New Realism: From Modus Vivendi to Justice," in </w:t>
      </w:r>
      <w:r w:rsidR="00594620" w:rsidRPr="0063583B">
        <w:rPr>
          <w:i/>
          <w:noProof/>
        </w:rPr>
        <w:t>Political Philosophy Versus History?: Contextualism and Real Politics in Contemporary Political Thought</w:t>
      </w:r>
      <w:r w:rsidR="00594620" w:rsidRPr="0063583B">
        <w:rPr>
          <w:noProof/>
        </w:rPr>
        <w:t>, ed. Jonathan Floyd and Marc Stears (2011).</w:t>
      </w:r>
      <w:r w:rsidR="000C42EE" w:rsidRPr="0063583B">
        <w:fldChar w:fldCharType="end"/>
      </w:r>
    </w:p>
  </w:endnote>
  <w:endnote w:id="6">
    <w:p w14:paraId="4B15752C" w14:textId="2B4E83A1" w:rsidR="00011FFC" w:rsidRPr="0063583B" w:rsidRDefault="00011FFC">
      <w:pPr>
        <w:pStyle w:val="EndnoteText"/>
      </w:pPr>
      <w:r w:rsidRPr="0063583B">
        <w:rPr>
          <w:rStyle w:val="EndnoteReference"/>
        </w:rPr>
        <w:endnoteRef/>
      </w:r>
      <w:r w:rsidRPr="0063583B">
        <w:t xml:space="preserve"> </w:t>
      </w:r>
      <w:r w:rsidRPr="0063583B">
        <w:fldChar w:fldCharType="begin"/>
      </w:r>
      <w:r w:rsidRPr="0063583B">
        <w:instrText xml:space="preserve"> ADDIN EN.CITE &lt;EndNote&gt;&lt;Cite&gt;&lt;Author&gt;Hoffmann&lt;/Author&gt;&lt;Year&gt;1996&lt;/Year&gt;&lt;RecNum&gt;244&lt;/RecNum&gt;&lt;Pages&gt;84&lt;/Pages&gt;&lt;DisplayText&gt;Stanley Hoffmann, &amp;quot;Judith Shklar as a Political Thinker,&amp;quot; in &lt;style face="italic"&gt;Liberalism without Illusions: Essays on Liberal Theory and the Political Vision of Judith N. Shklar&lt;/style&gt;, ed. Bernard Yack (Chicago, IL: The University of Chicago Press, 1996), 84.&lt;/DisplayText&gt;&lt;record&gt;&lt;rec-number&gt;244&lt;/rec-number&gt;&lt;foreign-keys&gt;&lt;key app="EN" db-id="xprvvr2xxxsz5rexfs4prv9prxf2stxrwzps" timestamp="1551654441"&gt;244&lt;/key&gt;&lt;/foreign-keys&gt;&lt;ref-type name="Book Section"&gt;5&lt;/ref-type&gt;&lt;contributors&gt;&lt;authors&gt;&lt;author&gt;Hoffmann, Stanley&lt;/author&gt;&lt;/authors&gt;&lt;secondary-authors&gt;&lt;author&gt;Yack, Bernard&lt;/author&gt;&lt;/secondary-authors&gt;&lt;/contributors&gt;&lt;titles&gt;&lt;title&gt;Judith Shklar as a Political Thinker&lt;/title&gt;&lt;secondary-title&gt;Liberalism without Illusions: Essays on Liberal Theory and the Political Vision of Judith N. Shklar&lt;/secondary-title&gt;&lt;/titles&gt;&lt;pages&gt;82-91&lt;/pages&gt;&lt;dates&gt;&lt;year&gt;1996&lt;/year&gt;&lt;/dates&gt;&lt;pub-location&gt;Chicago, IL&lt;/pub-location&gt;&lt;publisher&gt;The University of Chicago Press&lt;/publisher&gt;&lt;urls&gt;&lt;/urls&gt;&lt;/record&gt;&lt;/Cite&gt;&lt;/EndNote&gt;</w:instrText>
      </w:r>
      <w:r w:rsidRPr="0063583B">
        <w:fldChar w:fldCharType="separate"/>
      </w:r>
      <w:r w:rsidRPr="0063583B">
        <w:rPr>
          <w:noProof/>
        </w:rPr>
        <w:t xml:space="preserve">Stanley Hoffmann, "Judith Shklar as a Political Thinker," in </w:t>
      </w:r>
      <w:r w:rsidRPr="0063583B">
        <w:rPr>
          <w:i/>
          <w:noProof/>
        </w:rPr>
        <w:t>Liberalism without Illusions: Essays on Liberal Theory and the Political Vision of Judith N. Shklar</w:t>
      </w:r>
      <w:r w:rsidRPr="0063583B">
        <w:rPr>
          <w:noProof/>
        </w:rPr>
        <w:t>, ed. Bernard Yack (Chicago, IL: The University of Chicago Press, 1996), 84.</w:t>
      </w:r>
      <w:r w:rsidRPr="0063583B">
        <w:fldChar w:fldCharType="end"/>
      </w:r>
    </w:p>
  </w:endnote>
  <w:endnote w:id="7">
    <w:p w14:paraId="25ADFB70" w14:textId="2B3861A9" w:rsidR="006F001D" w:rsidRPr="0063583B" w:rsidRDefault="006F001D">
      <w:pPr>
        <w:pStyle w:val="EndnoteText"/>
      </w:pPr>
      <w:r w:rsidRPr="0063583B">
        <w:rPr>
          <w:rStyle w:val="EndnoteReference"/>
        </w:rPr>
        <w:endnoteRef/>
      </w:r>
      <w:r w:rsidRPr="0063583B">
        <w:t xml:space="preserve"> </w:t>
      </w:r>
      <w:r w:rsidR="00D0195E" w:rsidRPr="0063583B">
        <w:fldChar w:fldCharType="begin"/>
      </w:r>
      <w:r w:rsidR="005A095C" w:rsidRPr="0063583B">
        <w:instrText xml:space="preserve"> ADDIN EN.CITE &lt;EndNote&gt;&lt;Cite&gt;&lt;Author&gt;Shklar&lt;/Author&gt;&lt;Year&gt;1990&lt;/Year&gt;&lt;RecNum&gt;245&lt;/RecNum&gt;&lt;Pages&gt;16&lt;/Pages&gt;&lt;DisplayText&gt;Judith N. Shklar, &lt;style face="italic"&gt;The Faces of Injustice&lt;/style&gt; (New Haven, CT: Yale University Press, 1990), 16.&lt;/DisplayText&gt;&lt;record&gt;&lt;rec-number&gt;245&lt;/rec-number&gt;&lt;foreign-keys&gt;&lt;key app="EN" db-id="xprvvr2xxxsz5rexfs4prv9prxf2stxrwzps" timestamp="1551654565"&gt;245&lt;/key&gt;&lt;/foreign-keys&gt;&lt;ref-type name="Book"&gt;6&lt;/ref-type&gt;&lt;contributors&gt;&lt;authors&gt;&lt;author&gt;Shklar, Judith N.&lt;/author&gt;&lt;/authors&gt;&lt;/contributors&gt;&lt;titles&gt;&lt;title&gt;The Faces of Injustice&lt;/title&gt;&lt;/titles&gt;&lt;pages&gt;vii, 144 p.&lt;/pages&gt;&lt;number&gt;1988&lt;/number&gt;&lt;keywords&gt;&lt;keyword&gt;Justice.&lt;/keyword&gt;&lt;keyword&gt;Justice, Administration of United States.&lt;/keyword&gt;&lt;/keywords&gt;&lt;dates&gt;&lt;year&gt;1990&lt;/year&gt;&lt;/dates&gt;&lt;pub-location&gt;New Haven, CT&lt;/pub-location&gt;&lt;publisher&gt;Yale University Press&lt;/publisher&gt;&lt;isbn&gt;0300045999 (alk. paper)&lt;/isbn&gt;&lt;accession-num&gt;AAX0733BW&lt;/accession-num&gt;&lt;call-num&gt;B-LAW _BLAWGENCL K240 .S47 1990&lt;/call-num&gt;&lt;urls&gt;&lt;/urls&gt;&lt;/record&gt;&lt;/Cite&gt;&lt;/EndNote&gt;</w:instrText>
      </w:r>
      <w:r w:rsidR="00D0195E" w:rsidRPr="0063583B">
        <w:fldChar w:fldCharType="separate"/>
      </w:r>
      <w:r w:rsidR="005A095C" w:rsidRPr="0063583B">
        <w:rPr>
          <w:noProof/>
        </w:rPr>
        <w:t xml:space="preserve">Judith N. Shklar, </w:t>
      </w:r>
      <w:r w:rsidR="005A095C" w:rsidRPr="0063583B">
        <w:rPr>
          <w:i/>
          <w:noProof/>
        </w:rPr>
        <w:t>The Faces of Injustice</w:t>
      </w:r>
      <w:r w:rsidR="005A095C" w:rsidRPr="0063583B">
        <w:rPr>
          <w:noProof/>
        </w:rPr>
        <w:t xml:space="preserve"> (New Haven, CT: Yale University Press, 1990), 16.</w:t>
      </w:r>
      <w:r w:rsidR="00D0195E" w:rsidRPr="0063583B">
        <w:fldChar w:fldCharType="end"/>
      </w:r>
    </w:p>
  </w:endnote>
  <w:endnote w:id="8">
    <w:p w14:paraId="1E5D3D72" w14:textId="03CF8802" w:rsidR="0090547D" w:rsidRDefault="0090547D">
      <w:pPr>
        <w:pStyle w:val="EndnoteText"/>
      </w:pPr>
      <w:r>
        <w:rPr>
          <w:rStyle w:val="EndnoteReference"/>
        </w:rPr>
        <w:endnoteRef/>
      </w:r>
      <w:r>
        <w:t xml:space="preserve"> </w:t>
      </w:r>
      <w:r w:rsidR="006507CD">
        <w:fldChar w:fldCharType="begin"/>
      </w:r>
      <w:r w:rsidR="004F210C">
        <w:instrText xml:space="preserve"> ADDIN EN.CITE &lt;EndNote&gt;&lt;Cite&gt;&lt;Author&gt;Shklar&lt;/Author&gt;&lt;Year&gt;1979&lt;/Year&gt;&lt;RecNum&gt;249&lt;/RecNum&gt;&lt;DisplayText&gt;Judith N. Shklar and Julian H. Franklin, review of &lt;style face="italic"&gt;The Foundations of Modern Political Thought&lt;/style&gt;, by Quentin Skinner, &lt;style face="italic"&gt;Political Theory&lt;/style&gt; 7, no. 4 (1979).&lt;/DisplayText&gt;&lt;record&gt;&lt;rec-number&gt;249&lt;/rec-number&gt;&lt;foreign-keys&gt;&lt;key app="EN" db-id="xprvvr2xxxsz5rexfs4prv9prxf2stxrwzps" timestamp="1551715180"&gt;249&lt;/key&gt;&lt;/foreign-keys&gt;&lt;ref-type name="Journal Article"&gt;17&lt;/ref-type&gt;&lt;contributors&gt;&lt;authors&gt;&lt;author&gt;Shklar, Judith N.&lt;/author&gt;&lt;author&gt;Franklin, Julian H.&lt;/author&gt;&lt;/authors&gt;&lt;/contributors&gt;&lt;titles&gt;&lt;secondary-title&gt;Political Theory&lt;/secondary-title&gt;&lt;/titles&gt;&lt;periodical&gt;&lt;full-title&gt;Political Theory&lt;/full-title&gt;&lt;/periodical&gt;&lt;pages&gt;549-558&lt;/pages&gt;&lt;volume&gt;7&lt;/volume&gt;&lt;number&gt;4&lt;/number&gt;&lt;dates&gt;&lt;year&gt;1979&lt;/year&gt;&lt;/dates&gt;&lt;reviewed-item&gt;&lt;style face="italic" font="default" size="100%"&gt;The Foundations of Modern Political Thought&lt;/style&gt;&lt;style face="normal" font="default" size="100%"&gt;, by Quentin Skinner&lt;/style&gt;&lt;/reviewed-item&gt;&lt;urls&gt;&lt;related-urls&gt;&lt;url&gt;https://journals.sagepub.com/doi/abs/10.1177/009059177900700411&lt;/url&gt;&lt;/related-urls&gt;&lt;/urls&gt;&lt;electronic-resource-num&gt;10.1177/009059177900700411&lt;/electronic-resource-num&gt;&lt;/record&gt;&lt;/Cite&gt;&lt;/EndNote&gt;</w:instrText>
      </w:r>
      <w:r w:rsidR="006507CD">
        <w:fldChar w:fldCharType="separate"/>
      </w:r>
      <w:r w:rsidR="004F210C">
        <w:rPr>
          <w:noProof/>
        </w:rPr>
        <w:t xml:space="preserve">Judith N. Shklar and Julian H. Franklin, review of </w:t>
      </w:r>
      <w:r w:rsidR="004F210C" w:rsidRPr="004F210C">
        <w:rPr>
          <w:i/>
          <w:noProof/>
        </w:rPr>
        <w:t>The Foundations of Modern Political Thought</w:t>
      </w:r>
      <w:r w:rsidR="004F210C">
        <w:rPr>
          <w:noProof/>
        </w:rPr>
        <w:t xml:space="preserve">, by Quentin Skinner, </w:t>
      </w:r>
      <w:r w:rsidR="004F210C" w:rsidRPr="004F210C">
        <w:rPr>
          <w:i/>
          <w:noProof/>
        </w:rPr>
        <w:t>Political Theory</w:t>
      </w:r>
      <w:r w:rsidR="004F210C">
        <w:rPr>
          <w:noProof/>
        </w:rPr>
        <w:t xml:space="preserve"> 7, no. 4 (1979).</w:t>
      </w:r>
      <w:r w:rsidR="006507CD">
        <w:fldChar w:fldCharType="end"/>
      </w:r>
    </w:p>
  </w:endnote>
  <w:endnote w:id="9">
    <w:p w14:paraId="1B41351C" w14:textId="29B81C18" w:rsidR="000965AC" w:rsidRPr="0063583B" w:rsidRDefault="000965AC">
      <w:pPr>
        <w:pStyle w:val="EndnoteText"/>
      </w:pPr>
      <w:r w:rsidRPr="0063583B">
        <w:rPr>
          <w:rStyle w:val="EndnoteReference"/>
        </w:rPr>
        <w:endnoteRef/>
      </w:r>
      <w:r w:rsidRPr="0063583B">
        <w:t xml:space="preserve"> </w:t>
      </w:r>
      <w:r w:rsidR="00A40ABA" w:rsidRPr="0063583B">
        <w:fldChar w:fldCharType="begin"/>
      </w:r>
      <w:r w:rsidR="00385E7B">
        <w:instrText xml:space="preserve"> ADDIN EN.CITE &lt;EndNote&gt;&lt;Cite&gt;&lt;Author&gt;Shklar&lt;/Author&gt;&lt;Year&gt;1998&lt;/Year&gt;&lt;RecNum&gt;125&lt;/RecNum&gt;&lt;Pages&gt;8&lt;/Pages&gt;&lt;DisplayText&gt;Judith N. Shklar, &amp;quot;The Liberalism of Fear,&amp;quot; in &lt;style face="italic"&gt;Political Thought and Political Thinkers&lt;/style&gt;, ed. Stanley Hoffmann (Chicago, IL: The University of Chicago Press, 1998), 8.&lt;/DisplayText&gt;&lt;record&gt;&lt;rec-number&gt;125&lt;/rec-number&gt;&lt;foreign-keys&gt;&lt;key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rsidR="00A40ABA" w:rsidRPr="0063583B">
        <w:fldChar w:fldCharType="separate"/>
      </w:r>
      <w:r w:rsidR="006507CD">
        <w:rPr>
          <w:noProof/>
        </w:rPr>
        <w:t xml:space="preserve">Judith N. Shklar, "The Liberalism of Fear," in </w:t>
      </w:r>
      <w:r w:rsidR="006507CD" w:rsidRPr="006507CD">
        <w:rPr>
          <w:i/>
          <w:noProof/>
        </w:rPr>
        <w:t>Political Thought and Political Thinkers</w:t>
      </w:r>
      <w:r w:rsidR="006507CD">
        <w:rPr>
          <w:noProof/>
        </w:rPr>
        <w:t>, ed. Stanley Hoffmann (Chicago, IL: The University of Chicago Press, 1998), 8.</w:t>
      </w:r>
      <w:r w:rsidR="00A40ABA" w:rsidRPr="0063583B">
        <w:fldChar w:fldCharType="end"/>
      </w:r>
    </w:p>
  </w:endnote>
  <w:endnote w:id="10">
    <w:p w14:paraId="446CB436" w14:textId="47E56610" w:rsidR="005547FB" w:rsidRDefault="005547FB">
      <w:pPr>
        <w:pStyle w:val="EndnoteText"/>
      </w:pPr>
      <w:r w:rsidRPr="0063583B">
        <w:rPr>
          <w:rStyle w:val="EndnoteReference"/>
        </w:rPr>
        <w:endnoteRef/>
      </w:r>
      <w:r w:rsidRPr="0063583B">
        <w:t xml:space="preserve"> </w:t>
      </w:r>
      <w:r w:rsidRPr="0063583B">
        <w:fldChar w:fldCharType="begin">
          <w:fldData xml:space="preserve">PEVuZE5vdGU+PENpdGU+PEF1dGhvcj5TaGtsYXI8L0F1dGhvcj48WWVhcj4xOTg0PC9ZZWFyPjxS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</w:fldData>
        </w:fldChar>
      </w:r>
      <w:r w:rsidR="00385E7B">
        <w:instrText xml:space="preserve"> ADDIN EN.CITE </w:instrText>
      </w:r>
      <w:r w:rsidR="00385E7B">
        <w:fldChar w:fldCharType="begin">
          <w:fldData xml:space="preserve">PEVuZE5vdGU+PENpdGU+PEF1dGhvcj5TaGtsYXI8L0F1dGhvcj48WWVhcj4xOTg0PC9ZZWFyPjxS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</w:fldData>
        </w:fldChar>
      </w:r>
      <w:r w:rsidR="00385E7B">
        <w:instrText xml:space="preserve"> ADDIN EN.CITE.DATA </w:instrText>
      </w:r>
      <w:r w:rsidR="00385E7B">
        <w:fldChar w:fldCharType="end"/>
      </w:r>
      <w:r w:rsidRPr="0063583B">
        <w:fldChar w:fldCharType="separate"/>
      </w:r>
      <w:r w:rsidRPr="0063583B">
        <w:rPr>
          <w:i/>
          <w:noProof/>
        </w:rPr>
        <w:t>Ordinary Vices</w:t>
      </w:r>
      <w:r w:rsidRPr="0063583B">
        <w:rPr>
          <w:noProof/>
        </w:rPr>
        <w:t xml:space="preserve"> (Cambridge, MA: Belknap Press of Harvard University Press, 1984); </w:t>
      </w:r>
      <w:r w:rsidRPr="0063583B">
        <w:rPr>
          <w:i/>
          <w:noProof/>
        </w:rPr>
        <w:t>The Faces of Injustice</w:t>
      </w:r>
      <w:r w:rsidRPr="0063583B">
        <w:rPr>
          <w:noProof/>
        </w:rPr>
        <w:t>; "The Liberalism of Fear."</w:t>
      </w:r>
      <w:r w:rsidRPr="0063583B">
        <w:fldChar w:fldCharType="end"/>
      </w:r>
    </w:p>
  </w:endnote>
  <w:endnote w:id="11">
    <w:p w14:paraId="5CC550FC" w14:textId="7E580095" w:rsidR="009605B8" w:rsidRDefault="009605B8">
      <w:pPr>
        <w:pStyle w:val="EndnoteText"/>
      </w:pPr>
      <w:r>
        <w:rPr>
          <w:rStyle w:val="EndnoteReference"/>
        </w:rPr>
        <w:endnoteRef/>
      </w:r>
      <w:r>
        <w:t xml:space="preserve"> </w:t>
      </w:r>
      <w:r w:rsidR="009A1DBD">
        <w:fldChar w:fldCharType="begin">
          <w:fldData xml:space="preserve">PEVuZE5vdGU+PENpdGU+PEF1dGhvcj5MdTwvQXV0aG9yPjxZZWFyPjIwMDA8L1llYXI+PFJlY051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</w:fldData>
        </w:fldChar>
      </w:r>
      <w:r w:rsidR="009A1DBD">
        <w:instrText xml:space="preserve"> ADDIN EN.CITE </w:instrText>
      </w:r>
      <w:r w:rsidR="009A1DBD">
        <w:fldChar w:fldCharType="begin">
          <w:fldData xml:space="preserve">PEVuZE5vdGU+PENpdGU+PEF1dGhvcj5MdTwvQXV0aG9yPjxZZWFyPjIwMDA8L1llYXI+PFJlY051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</w:fldData>
        </w:fldChar>
      </w:r>
      <w:r w:rsidR="009A1DBD">
        <w:instrText xml:space="preserve"> ADDIN EN.CITE.DATA </w:instrText>
      </w:r>
      <w:r w:rsidR="009A1DBD">
        <w:fldChar w:fldCharType="end"/>
      </w:r>
      <w:r w:rsidR="009A1DBD">
        <w:fldChar w:fldCharType="separate"/>
      </w:r>
      <w:r w:rsidR="009A1DBD">
        <w:rPr>
          <w:noProof/>
        </w:rPr>
        <w:t xml:space="preserve">Catherine Lu, "The One and Many Faces of Cosmopolitanism," </w:t>
      </w:r>
      <w:r w:rsidR="009A1DBD" w:rsidRPr="009A1DBD">
        <w:rPr>
          <w:i/>
          <w:noProof/>
        </w:rPr>
        <w:t>Journal of Political Philosophy</w:t>
      </w:r>
      <w:r w:rsidR="009A1DBD">
        <w:rPr>
          <w:noProof/>
        </w:rPr>
        <w:t xml:space="preserve"> 8, no. 2 (2000); Robert Meister, "The Liberalism of Fear and the Counterrevolutionary Project," </w:t>
      </w:r>
      <w:r w:rsidR="009A1DBD" w:rsidRPr="009A1DBD">
        <w:rPr>
          <w:i/>
          <w:noProof/>
        </w:rPr>
        <w:t>Ethics &amp; International Affairs</w:t>
      </w:r>
      <w:r w:rsidR="009A1DBD">
        <w:rPr>
          <w:noProof/>
        </w:rPr>
        <w:t xml:space="preserve"> 16, no. 2 (2002).</w:t>
      </w:r>
      <w:r w:rsidR="009A1DBD">
        <w:fldChar w:fldCharType="end"/>
      </w:r>
    </w:p>
  </w:endnote>
  <w:endnote w:id="12">
    <w:p w14:paraId="68C0C45D" w14:textId="1DD44C3F" w:rsidR="008F7691" w:rsidRDefault="008F7691">
      <w:pPr>
        <w:pStyle w:val="EndnoteText"/>
      </w:pPr>
      <w:r>
        <w:rPr>
          <w:rStyle w:val="EndnoteReference"/>
        </w:rPr>
        <w:endnoteRef/>
      </w:r>
      <w:r>
        <w:t xml:space="preserve"> </w:t>
      </w:r>
      <w:r w:rsidR="009841D2">
        <w:fldChar w:fldCharType="begin"/>
      </w:r>
      <w:r w:rsidR="002C48CE">
        <w:instrText xml:space="preserve"> ADDIN EN.CITE &lt;EndNote&gt;&lt;Cite&gt;&lt;Author&gt;Stullerova&lt;/Author&gt;&lt;Year&gt;2014&lt;/Year&gt;&lt;RecNum&gt;254&lt;/RecNum&gt;&lt;Pages&gt;24&lt;/Pages&gt;&lt;DisplayText&gt;Kamila Stullerova, &amp;quot;The Knowledge of Suffering: On Judith Shklar’s ‘Putting Cruelty First’,&amp;quot; &lt;style face="italic"&gt;Contemporary Political Theory&lt;/style&gt; 13, no. 1 (2014): 24.&lt;/DisplayText&gt;&lt;record&gt;&lt;rec-number&gt;254&lt;/rec-number&gt;&lt;foreign-keys&gt;&lt;key app="EN" db-id="xprvvr2xxxsz5rexfs4prv9prxf2stxrwzps" timestamp="1551717398"&gt;254&lt;/key&gt;&lt;/foreign-keys&gt;&lt;ref-type name="Journal Article"&gt;17&lt;/ref-type&gt;&lt;contributors&gt;&lt;authors&gt;&lt;author&gt;Stullerova, Kamila&lt;/author&gt;&lt;/authors&gt;&lt;/contributors&gt;&lt;titles&gt;&lt;title&gt;The Knowledge of Suffering: On Judith Shklar’s ‘Putting Cruelty First’&lt;/title&gt;&lt;secondary-title&gt;Contemporary Political Theory&lt;/secondary-title&gt;&lt;/titles&gt;&lt;periodical&gt;&lt;full-title&gt;Contemporary Political Theory&lt;/full-title&gt;&lt;/periodical&gt;&lt;pages&gt;23-45&lt;/pages&gt;&lt;volume&gt;13&lt;/volume&gt;&lt;number&gt;1&lt;/number&gt;&lt;dates&gt;&lt;year&gt;2014&lt;/year&gt;&lt;pub-dates&gt;&lt;date&gt;February 01&lt;/date&gt;&lt;/pub-dates&gt;&lt;/dates&gt;&lt;isbn&gt;1476-9336&lt;/isbn&gt;&lt;label&gt;Stullerova2014&lt;/label&gt;&lt;work-type&gt;journal article&lt;/work-type&gt;&lt;urls&gt;&lt;related-urls&gt;&lt;url&gt;https://doi.org/10.1057/cpt.2013.12&lt;/url&gt;&lt;/related-urls&gt;&lt;/urls&gt;&lt;electronic-resource-num&gt;10.1057/cpt.2013.12&lt;/electronic-resource-num&gt;&lt;/record&gt;&lt;/Cite&gt;&lt;/EndNote&gt;</w:instrText>
      </w:r>
      <w:r w:rsidR="009841D2">
        <w:fldChar w:fldCharType="separate"/>
      </w:r>
      <w:r w:rsidR="002C48CE">
        <w:rPr>
          <w:noProof/>
        </w:rPr>
        <w:t xml:space="preserve">Kamila Stullerova, "The Knowledge of Suffering: On Judith Shklar’s ‘Putting Cruelty First’," </w:t>
      </w:r>
      <w:r w:rsidR="002C48CE" w:rsidRPr="002C48CE">
        <w:rPr>
          <w:i/>
          <w:noProof/>
        </w:rPr>
        <w:t>Contemporary Political Theory</w:t>
      </w:r>
      <w:r w:rsidR="002C48CE">
        <w:rPr>
          <w:noProof/>
        </w:rPr>
        <w:t xml:space="preserve"> 13, no. 1 (2014): 24.</w:t>
      </w:r>
      <w:r w:rsidR="009841D2">
        <w:fldChar w:fldCharType="end"/>
      </w:r>
    </w:p>
  </w:endnote>
  <w:endnote w:id="13">
    <w:p w14:paraId="41A33C7B" w14:textId="70E217B6" w:rsidR="00C47952" w:rsidRDefault="00C47952">
      <w:pPr>
        <w:pStyle w:val="EndnoteText"/>
      </w:pPr>
      <w:r>
        <w:rPr>
          <w:rStyle w:val="EndnoteReference"/>
        </w:rPr>
        <w:endnoteRef/>
      </w:r>
      <w:r>
        <w:t xml:space="preserve"> </w:t>
      </w:r>
      <w:r>
        <w:fldChar w:fldCharType="begin"/>
      </w:r>
      <w:r>
        <w:instrText xml:space="preserve"> ADDIN EN.CITE &lt;EndNote&gt;&lt;Cite&gt;&lt;Author&gt;Sabl&lt;/Author&gt;&lt;Year&gt;2011&lt;/Year&gt;&lt;RecNum&gt;152&lt;/RecNum&gt;&lt;DisplayText&gt;Sabl, &amp;quot;History and Reality: Idealist Pathologies and ‘Harvard School’ Remedies.&amp;quot;&lt;/DisplayText&gt;&lt;record&gt;&lt;rec-number&gt;152&lt;/rec-number&gt;&lt;foreign-keys&gt;&lt;key app="EN" db-id="xprvvr2xxxsz5rexfs4prv9prxf2stxrwzps" timestamp="1548473685"&gt;152&lt;/key&gt;&lt;/foreign-keys&gt;&lt;ref-type name="Book Section"&gt;5&lt;/ref-type&gt;&lt;contributors&gt;&lt;authors&gt;&lt;author&gt;Sabl, Andrew&lt;/author&gt;&lt;/authors&gt;&lt;secondary-authors&gt;&lt;author&gt;Floyd, Jonathan&lt;/author&gt;&lt;author&gt;Stear, Marc&lt;/author&gt;&lt;/secondary-authors&gt;&lt;/contributors&gt;&lt;titles&gt;&lt;title&gt;History and Reality: Idealist Pathologies and ‘Harvard School’ Remedies&lt;/title&gt;&lt;secondary-title&gt;Political Philosophy versus History? : Contextualism and Real Politics in Contemporary Political Thought&lt;/secondary-title&gt;&lt;/titles&gt;&lt;pages&gt;151-176&lt;/pages&gt;&lt;dates&gt;&lt;year&gt;2011&lt;/year&gt;&lt;/dates&gt;&lt;pub-location&gt;New York, NY&lt;/pub-location&gt;&lt;publisher&gt;Cambridge University Press&lt;/publisher&gt;&lt;urls&gt;&lt;/urls&gt;&lt;/record&gt;&lt;/Cite&gt;&lt;/EndNote&gt;</w:instrText>
      </w:r>
      <w:r>
        <w:fldChar w:fldCharType="separate"/>
      </w:r>
      <w:r>
        <w:rPr>
          <w:noProof/>
        </w:rPr>
        <w:t>Sabl, "History and Reality: Idealist Pathologies and ‘Harvard School’ Remedies."</w:t>
      </w:r>
      <w:r>
        <w:fldChar w:fldCharType="end"/>
      </w:r>
    </w:p>
  </w:endnote>
  <w:endnote w:id="14">
    <w:p w14:paraId="7F2841BF" w14:textId="6FC3BD7D" w:rsidR="00017EB9" w:rsidRDefault="00017EB9">
      <w:pPr>
        <w:pStyle w:val="EndnoteText"/>
      </w:pPr>
      <w:r>
        <w:rPr>
          <w:rStyle w:val="EndnoteReference"/>
        </w:rPr>
        <w:endnoteRef/>
      </w:r>
      <w:r>
        <w:t xml:space="preserve"> </w:t>
      </w:r>
      <w:r>
        <w:fldChar w:fldCharType="begin"/>
      </w:r>
      <w:r>
        <w:instrText xml:space="preserve"> ADDIN EN.CITE &lt;EndNote&gt;&lt;Cite&gt;&lt;Author&gt;Sleat&lt;/Author&gt;&lt;Year&gt;2018&lt;/Year&gt;&lt;RecNum&gt;239&lt;/RecNum&gt;&lt;Pages&gt;1-8&lt;/Pages&gt;&lt;DisplayText&gt;Sleat, &amp;quot;Introduction: Politics Recovered—on the Revival of Realism in Contemporary Political Theory,&amp;quot; 1-8.&lt;/DisplayText&gt;&lt;record&gt;&lt;rec-number&gt;239&lt;/rec-number&gt;&lt;foreign-keys&gt;&lt;key app="EN" db-id="xprvvr2xxxsz5rexfs4prv9prxf2stxrwzps" timestamp="1551653174"&gt;239&lt;/key&gt;&lt;/foreign-keys&gt;&lt;ref-type name="Book Section"&gt;5&lt;/ref-type&gt;&lt;contributors&gt;&lt;authors&gt;&lt;author&gt;Sleat, Matt&lt;/author&gt;&lt;/authors&gt;&lt;secondary-authors&gt;&lt;author&gt;Sleat, Matt&lt;/author&gt;&lt;/secondary-authors&gt;&lt;/contributors&gt;&lt;titles&gt;&lt;title&gt;Introduction: Politics Recovered—on the Revival of Realism in Contemporary Political Theory&lt;/title&gt;&lt;secondary-title&gt;Politics Recovered: Realist Thought in Theory and Practice&lt;/secondary-title&gt;&lt;/titles&gt;&lt;pages&gt;1-25&lt;/pages&gt;&lt;dates&gt;&lt;year&gt;2018&lt;/year&gt;&lt;/dates&gt;&lt;pub-location&gt;New York, NY&lt;/pub-location&gt;&lt;publisher&gt;Columbia University Press&lt;/publisher&gt;&lt;urls&gt;&lt;/urls&gt;&lt;/record&gt;&lt;/Cite&gt;&lt;/EndNote&gt;</w:instrText>
      </w:r>
      <w:r>
        <w:fldChar w:fldCharType="separate"/>
      </w:r>
      <w:r>
        <w:rPr>
          <w:noProof/>
        </w:rPr>
        <w:t>Sleat, "Introduction: Politics Recovered—on the Revival of Realism in Contemporary Political Theory," 1-8.</w:t>
      </w:r>
      <w:r>
        <w:fldChar w:fldCharType="end"/>
      </w:r>
    </w:p>
  </w:endnote>
  <w:endnote w:id="15">
    <w:p w14:paraId="3F2A5D78" w14:textId="55EE5BAE" w:rsidR="00883F38" w:rsidRDefault="00883F38">
      <w:pPr>
        <w:pStyle w:val="EndnoteText"/>
      </w:pPr>
      <w:r>
        <w:rPr>
          <w:rStyle w:val="EndnoteReference"/>
        </w:rPr>
        <w:endnoteRef/>
      </w:r>
      <w:r>
        <w:t xml:space="preserve"> </w:t>
      </w:r>
      <w:r w:rsidR="00A119DE">
        <w:fldChar w:fldCharType="begin"/>
      </w:r>
      <w:r w:rsidR="00CA4BF8">
        <w:instrText xml:space="preserve"> ADDIN EN.CITE &lt;EndNote&gt;&lt;Cite&gt;&lt;Author&gt;Gray&lt;/Author&gt;&lt;Year&gt;1994&lt;/Year&gt;&lt;RecNum&gt;255&lt;/RecNum&gt;&lt;Pages&gt;719&lt;/Pages&gt;&lt;DisplayText&gt;John Gray, &amp;quot;After the New Liberalism,&amp;quot; &lt;style face="italic"&gt;Social Research&lt;/style&gt; 61, no. 3 (1994): 719.&lt;/DisplayText&gt;&lt;record&gt;&lt;rec-number&gt;255&lt;/rec-number&gt;&lt;foreign-keys&gt;&lt;key app="EN" db-id="xprvvr2xxxsz5rexfs4prv9prxf2stxrwzps" timestamp="1551740027"&gt;255&lt;/key&gt;&lt;/foreign-keys&gt;&lt;ref-type name="Journal Article"&gt;17&lt;/ref-type&gt;&lt;contributors&gt;&lt;authors&gt;&lt;author&gt;Gray, John&lt;/author&gt;&lt;/authors&gt;&lt;/contributors&gt;&lt;titles&gt;&lt;title&gt;After the New Liberalism&lt;/title&gt;&lt;secondary-title&gt;Social Research&lt;/secondary-title&gt;&lt;/titles&gt;&lt;periodical&gt;&lt;full-title&gt;Social Research&lt;/full-title&gt;&lt;/periodical&gt;&lt;pages&gt;719-735&lt;/pages&gt;&lt;volume&gt;61&lt;/volume&gt;&lt;number&gt;3&lt;/number&gt;&lt;dates&gt;&lt;year&gt;1994&lt;/year&gt;&lt;/dates&gt;&lt;publisher&gt;The New School&lt;/publisher&gt;&lt;isbn&gt;0037783X&lt;/isbn&gt;&lt;urls&gt;&lt;related-urls&gt;&lt;url&gt;http://www.jstor.org/stable/40971054&lt;/url&gt;&lt;/related-urls&gt;&lt;/urls&gt;&lt;custom1&gt;Full publication date: FALL 1994&lt;/custom1&gt;&lt;remote-database-name&gt;JSTOR&lt;/remote-database-name&gt;&lt;/record&gt;&lt;/Cite&gt;&lt;/EndNote&gt;</w:instrText>
      </w:r>
      <w:r w:rsidR="00A119DE">
        <w:fldChar w:fldCharType="separate"/>
      </w:r>
      <w:r w:rsidR="00CA4BF8">
        <w:rPr>
          <w:noProof/>
        </w:rPr>
        <w:t xml:space="preserve">John Gray, "After the New Liberalism," </w:t>
      </w:r>
      <w:r w:rsidR="00CA4BF8" w:rsidRPr="00CA4BF8">
        <w:rPr>
          <w:i/>
          <w:noProof/>
        </w:rPr>
        <w:t>Social Research</w:t>
      </w:r>
      <w:r w:rsidR="00CA4BF8">
        <w:rPr>
          <w:noProof/>
        </w:rPr>
        <w:t xml:space="preserve"> 61, no. 3 (1994): 719.</w:t>
      </w:r>
      <w:r w:rsidR="00A119DE">
        <w:fldChar w:fldCharType="end"/>
      </w:r>
    </w:p>
  </w:endnote>
  <w:endnote w:id="16">
    <w:p w14:paraId="20CA5E6F" w14:textId="61D28C9D" w:rsidR="00105EC8" w:rsidRDefault="00105EC8">
      <w:pPr>
        <w:pStyle w:val="EndnoteText"/>
      </w:pPr>
      <w:r>
        <w:rPr>
          <w:rStyle w:val="EndnoteReference"/>
        </w:rPr>
        <w:endnoteRef/>
      </w:r>
      <w:r>
        <w:t xml:space="preserve"> For a detailed account of the intellectual background of Shklar’s writings and her theoretical </w:t>
      </w:r>
      <w:r w:rsidR="00836B54">
        <w:t xml:space="preserve">adversaries, see </w:t>
      </w:r>
      <w:r w:rsidR="00991D85">
        <w:fldChar w:fldCharType="begin"/>
      </w:r>
      <w:r w:rsidR="00B71AA5">
        <w:instrText xml:space="preserve"> ADDIN EN.CITE &lt;EndNote&gt;&lt;Cite&gt;&lt;Author&gt;Forrester&lt;/Author&gt;&lt;Year&gt;2012&lt;/Year&gt;&lt;RecNum&gt;256&lt;/RecNum&gt;&lt;DisplayText&gt;Katrina Forrester, &amp;quot;Judith Shklar, Bernard Williams and Political Realism,&amp;quot; &lt;style face="italic"&gt;European Journal of Political Theory&lt;/style&gt; 11, no. 3 (2012).&lt;/DisplayText&gt;&lt;record&gt;&lt;rec-number&gt;256&lt;/rec-number&gt;&lt;foreign-keys&gt;&lt;key app="EN" db-id="xprvvr2xxxsz5rexfs4prv9prxf2stxrwzps" timestamp="1551801047"&gt;256&lt;/key&gt;&lt;/foreign-keys&gt;&lt;ref-type name="Journal Article"&gt;17&lt;/ref-type&gt;&lt;contributors&gt;&lt;authors&gt;&lt;author&gt;Forrester, Katrina&lt;/author&gt;&lt;/authors&gt;&lt;/contributors&gt;&lt;titles&gt;&lt;title&gt;Judith Shklar, Bernard Williams and Political Realism&lt;/title&gt;&lt;secondary-title&gt;European Journal of Political Theory&lt;/secondary-title&gt;&lt;/titles&gt;&lt;periodical&gt;&lt;full-title&gt;European Journal of Political Theory&lt;/full-title&gt;&lt;/periodical&gt;&lt;pages&gt;247-272&lt;/pages&gt;&lt;volume&gt;11&lt;/volume&gt;&lt;number&gt;3&lt;/number&gt;&lt;dates&gt;&lt;year&gt;2012&lt;/year&gt;&lt;/dates&gt;&lt;publisher&gt;SAGE Publications&lt;/publisher&gt;&lt;isbn&gt;1474-8851&lt;/isbn&gt;&lt;urls&gt;&lt;related-urls&gt;&lt;url&gt;https://doi.org/10.1177/1474885111430605&lt;/url&gt;&lt;/related-urls&gt;&lt;/urls&gt;&lt;electronic-resource-num&gt;10.1177/1474885111430605&lt;/electronic-resource-num&gt;&lt;access-date&gt;2019/03/05&lt;/access-date&gt;&lt;/record&gt;&lt;/Cite&gt;&lt;/EndNote&gt;</w:instrText>
      </w:r>
      <w:r w:rsidR="00991D85">
        <w:fldChar w:fldCharType="separate"/>
      </w:r>
      <w:r w:rsidR="00991D85">
        <w:rPr>
          <w:noProof/>
        </w:rPr>
        <w:t xml:space="preserve">Katrina Forrester, "Judith Shklar, Bernard Williams and Political Realism," </w:t>
      </w:r>
      <w:r w:rsidR="00991D85" w:rsidRPr="00991D85">
        <w:rPr>
          <w:i/>
          <w:noProof/>
        </w:rPr>
        <w:t>European Journal of Political Theory</w:t>
      </w:r>
      <w:r w:rsidR="00991D85">
        <w:rPr>
          <w:noProof/>
        </w:rPr>
        <w:t xml:space="preserve"> 11, no. 3 (2012).</w:t>
      </w:r>
      <w:r w:rsidR="00991D85">
        <w:fldChar w:fldCharType="end"/>
      </w:r>
    </w:p>
  </w:endnote>
  <w:endnote w:id="17">
    <w:p w14:paraId="59C2DE6D" w14:textId="24C371F2" w:rsidR="00EB0E7E" w:rsidRDefault="00EB0E7E">
      <w:pPr>
        <w:pStyle w:val="EndnoteText"/>
      </w:pPr>
      <w:r>
        <w:rPr>
          <w:rStyle w:val="EndnoteReference"/>
        </w:rPr>
        <w:endnoteRef/>
      </w:r>
      <w:r>
        <w:t xml:space="preserve"> </w:t>
      </w:r>
      <w:r>
        <w:fldChar w:fldCharType="begin"/>
      </w:r>
      <w:r>
        <w:instrText xml:space="preserve"> ADDIN EN.CITE &lt;EndNote&gt;&lt;Cite&gt;&lt;Author&gt;Sabl&lt;/Author&gt;&lt;Year&gt;2011&lt;/Year&gt;&lt;RecNum&gt;152&lt;/RecNum&gt;&lt;Pages&gt;162&lt;/Pages&gt;&lt;DisplayText&gt;Sabl, &amp;quot;History and Reality: Idealist Pathologies and ‘Harvard School’ Remedies,&amp;quot; 162.&lt;/DisplayText&gt;&lt;record&gt;&lt;rec-number&gt;152&lt;/rec-number&gt;&lt;foreign-keys&gt;&lt;key app="EN" db-id="xprvvr2xxxsz5rexfs4prv9prxf2stxrwzps" timestamp="1548473685"&gt;152&lt;/key&gt;&lt;/foreign-keys&gt;&lt;ref-type name="Book Section"&gt;5&lt;/ref-type&gt;&lt;contributors&gt;&lt;authors&gt;&lt;author&gt;Sabl, Andrew&lt;/author&gt;&lt;/authors&gt;&lt;secondary-authors&gt;&lt;author&gt;Floyd, Jonathan&lt;/author&gt;&lt;author&gt;Stear, Marc&lt;/author&gt;&lt;/secondary-authors&gt;&lt;/contributors&gt;&lt;titles&gt;&lt;title&gt;History and Reality: Idealist Pathologies and ‘Harvard School’ Remedies&lt;/title&gt;&lt;secondary-title&gt;Political Philosophy versus History? : Contextualism and Real Politics in Contemporary Political Thought&lt;/secondary-title&gt;&lt;/titles&gt;&lt;pages&gt;151-176&lt;/pages&gt;&lt;dates&gt;&lt;year&gt;2011&lt;/year&gt;&lt;/dates&gt;&lt;pub-location&gt;New York, NY&lt;/pub-location&gt;&lt;publisher&gt;Cambridge University Press&lt;/publisher&gt;&lt;urls&gt;&lt;/urls&gt;&lt;/record&gt;&lt;/Cite&gt;&lt;/EndNote&gt;</w:instrText>
      </w:r>
      <w:r>
        <w:fldChar w:fldCharType="separate"/>
      </w:r>
      <w:r>
        <w:rPr>
          <w:noProof/>
        </w:rPr>
        <w:t>Sabl, "History and Reality: Idealist Pathologies and ‘Harvard School’ Remedies," 162.</w:t>
      </w:r>
      <w:r>
        <w:fldChar w:fldCharType="end"/>
      </w:r>
    </w:p>
  </w:endnote>
  <w:endnote w:id="18">
    <w:p w14:paraId="4A59DEC4" w14:textId="4C4B72EC" w:rsidR="007A7164" w:rsidRDefault="007A7164">
      <w:pPr>
        <w:pStyle w:val="EndnoteText"/>
      </w:pPr>
      <w:r>
        <w:rPr>
          <w:rStyle w:val="EndnoteReference"/>
        </w:rPr>
        <w:endnoteRef/>
      </w:r>
      <w:r>
        <w:t xml:space="preserve"> </w:t>
      </w:r>
      <w:r>
        <w:fldChar w:fldCharType="begin"/>
      </w:r>
      <w:r w:rsidR="004E4B5F">
        <w:instrText xml:space="preserve"> ADDIN EN.CITE &lt;EndNote&gt;&lt;Cite&gt;&lt;Author&gt;Popper&lt;/Author&gt;&lt;Year&gt;1947&lt;/Year&gt;&lt;RecNum&gt;278&lt;/RecNum&gt;&lt;Pages&gt;138&lt;/Pages&gt;&lt;DisplayText&gt;Karl R. Popper, &lt;style face="italic"&gt;The Open Society and Its Enemies, Vol. 1&lt;/style&gt; (London: George Routledge &amp;amp; Sons Ltd., 1947), 138.&lt;/DisplayText&gt;&lt;record&gt;&lt;rec-number&gt;278&lt;/rec-number&gt;&lt;foreign-keys&gt;&lt;key app="EN" db-id="xprvvr2xxxsz5rexfs4prv9prxf2stxrwzps" timestamp="1551814555"&gt;278&lt;/key&gt;&lt;/foreign-keys&gt;&lt;ref-type name="Book"&gt;6&lt;/ref-type&gt;&lt;contributors&gt;&lt;authors&gt;&lt;author&gt;Popper, Karl R.&lt;/author&gt;&lt;/authors&gt;&lt;/contributors&gt;&lt;titles&gt;&lt;title&gt;The Open Society and Its Enemies, Vol. 1&lt;/title&gt;&lt;/titles&gt;&lt;pages&gt;268 p.&lt;/pages&gt;&lt;dates&gt;&lt;year&gt;1947&lt;/year&gt;&lt;/dates&gt;&lt;pub-location&gt;London&lt;/pub-location&gt;&lt;publisher&gt;George Routledge &amp;amp; Sons Ltd.&lt;/publisher&gt;&lt;accession-num&gt;ocn911728150&lt;/accession-num&gt;&lt;urls&gt;&lt;/urls&gt;&lt;/record&gt;&lt;/Cite&gt;&lt;/EndNote&gt;</w:instrText>
      </w:r>
      <w:r>
        <w:fldChar w:fldCharType="separate"/>
      </w:r>
      <w:r w:rsidR="004E4B5F">
        <w:rPr>
          <w:noProof/>
        </w:rPr>
        <w:t xml:space="preserve">Karl R. Popper, </w:t>
      </w:r>
      <w:r w:rsidR="004E4B5F" w:rsidRPr="004E4B5F">
        <w:rPr>
          <w:i/>
          <w:noProof/>
        </w:rPr>
        <w:t>The Open Society and Its Enemies, Vol. 1</w:t>
      </w:r>
      <w:r w:rsidR="004E4B5F">
        <w:rPr>
          <w:noProof/>
        </w:rPr>
        <w:t xml:space="preserve"> (London: George Routledge &amp; Sons Ltd., 1947), 138.</w:t>
      </w:r>
      <w:r>
        <w:fldChar w:fldCharType="end"/>
      </w:r>
    </w:p>
  </w:endnote>
  <w:endnote w:id="19">
    <w:p w14:paraId="6B9781C2" w14:textId="42090D29" w:rsidR="00AD1232" w:rsidRDefault="00AD1232">
      <w:pPr>
        <w:pStyle w:val="EndnoteText"/>
      </w:pPr>
      <w:r>
        <w:rPr>
          <w:rStyle w:val="EndnoteReference"/>
        </w:rPr>
        <w:endnoteRef/>
      </w:r>
      <w:r>
        <w:t xml:space="preserve"> For a general discussion of skepticism toward systematic theory, see</w:t>
      </w:r>
      <w:r w:rsidR="0070379F">
        <w:t xml:space="preserve"> </w:t>
      </w:r>
      <w:r w:rsidR="00B6364B">
        <w:fldChar w:fldCharType="begin"/>
      </w:r>
      <w:r w:rsidR="00B6364B">
        <w:instrText xml:space="preserve"> ADDIN EN.CITE &lt;EndNote&gt;&lt;Cite&gt;&lt;Author&gt;Allen&lt;/Author&gt;&lt;Year&gt;2001&lt;/Year&gt;&lt;RecNum&gt;282&lt;/RecNum&gt;&lt;Pages&gt;354&lt;/Pages&gt;&lt;DisplayText&gt;Jonathan Allen, &amp;quot;The Place of Negative Morality in Political Theory,&amp;quot; &lt;style face="italic"&gt;Political Theory&lt;/style&gt; 29, no. 3 (2001): 354.&lt;/DisplayText&gt;&lt;record&gt;&lt;rec-number&gt;282&lt;/rec-number&gt;&lt;foreign-keys&gt;&lt;key app="EN" db-id="xprvvr2xxxsz5rexfs4prv9prxf2stxrwzps" timestamp="1551815499"&gt;282&lt;/key&gt;&lt;/foreign-keys&gt;&lt;ref-type name="Journal Article"&gt;17&lt;/ref-type&gt;&lt;contributors&gt;&lt;authors&gt;&lt;author&gt;Allen, Jonathan&lt;/author&gt;&lt;/authors&gt;&lt;/contributors&gt;&lt;titles&gt;&lt;title&gt;The Place of Negative Morality in Political Theory&lt;/title&gt;&lt;secondary-title&gt;Political Theory&lt;/secondary-title&gt;&lt;/titles&gt;&lt;periodical&gt;&lt;full-title&gt;Political Theory&lt;/full-title&gt;&lt;/periodical&gt;&lt;pages&gt;337-363&lt;/pages&gt;&lt;volume&gt;29&lt;/volume&gt;&lt;number&gt;3&lt;/number&gt;&lt;dates&gt;&lt;year&gt;2001&lt;/year&gt;&lt;/dates&gt;&lt;publisher&gt;Sage Publications, Inc.&lt;/publisher&gt;&lt;isbn&gt;00905917&lt;/isbn&gt;&lt;urls&gt;&lt;related-urls&gt;&lt;url&gt;http://www.jstor.org/stable/3072553&lt;/url&gt;&lt;/related-urls&gt;&lt;/urls&gt;&lt;custom1&gt;Full publication date: Jun., 2001&lt;/custom1&gt;&lt;remote-database-name&gt;JSTOR&lt;/remote-database-name&gt;&lt;/record&gt;&lt;/Cite&gt;&lt;/EndNote&gt;</w:instrText>
      </w:r>
      <w:r w:rsidR="00B6364B">
        <w:fldChar w:fldCharType="separate"/>
      </w:r>
      <w:r w:rsidR="00B6364B">
        <w:rPr>
          <w:noProof/>
        </w:rPr>
        <w:t xml:space="preserve">Jonathan Allen, "The Place of Negative Morality in Political Theory," </w:t>
      </w:r>
      <w:r w:rsidR="00B6364B" w:rsidRPr="00B6364B">
        <w:rPr>
          <w:i/>
          <w:noProof/>
        </w:rPr>
        <w:t>Political Theory</w:t>
      </w:r>
      <w:r w:rsidR="00B6364B">
        <w:rPr>
          <w:noProof/>
        </w:rPr>
        <w:t xml:space="preserve"> 29, no. 3 (2001): 354.</w:t>
      </w:r>
      <w:r w:rsidR="00B6364B">
        <w:fldChar w:fldCharType="end"/>
      </w:r>
      <w:r w:rsidR="00B6364B">
        <w:t xml:space="preserve"> For a comparison of Shklar’s and Bernard Williams’s doubts of systematic theory, see </w:t>
      </w:r>
      <w:r w:rsidR="008751D6">
        <w:fldChar w:fldCharType="begin"/>
      </w:r>
      <w:r w:rsidR="00B71AA5">
        <w:instrText xml:space="preserve"> ADDIN EN.CITE &lt;EndNote&gt;&lt;Cite&gt;&lt;Author&gt;Forrester&lt;/Author&gt;&lt;Year&gt;2012&lt;/Year&gt;&lt;RecNum&gt;256&lt;/RecNum&gt;&lt;Pages&gt;258-259&lt;/Pages&gt;&lt;DisplayText&gt;Forrester, &amp;quot;Judith Shklar, Bernard Williams and Political Realism,&amp;quot; 258-59.&lt;/DisplayText&gt;&lt;record&gt;&lt;rec-number&gt;256&lt;/rec-number&gt;&lt;foreign-keys&gt;&lt;key app="EN" db-id="xprvvr2xxxsz5rexfs4prv9prxf2stxrwzps" timestamp="1551801047"&gt;256&lt;/key&gt;&lt;/foreign-keys&gt;&lt;ref-type name="Journal Article"&gt;17&lt;/ref-type&gt;&lt;contributors&gt;&lt;authors&gt;&lt;author&gt;Forrester, Katrina&lt;/author&gt;&lt;/authors&gt;&lt;/contributors&gt;&lt;titles&gt;&lt;title&gt;Judith Shklar, Bernard Williams and Political Realism&lt;/title&gt;&lt;secondary-title&gt;European Journal of Political Theory&lt;/secondary-title&gt;&lt;/titles&gt;&lt;periodical&gt;&lt;full-title&gt;European Journal of Political Theory&lt;/full-title&gt;&lt;/periodical&gt;&lt;pages&gt;247-272&lt;/pages&gt;&lt;volume&gt;11&lt;/volume&gt;&lt;number&gt;3&lt;/number&gt;&lt;dates&gt;&lt;year&gt;2012&lt;/year&gt;&lt;/dates&gt;&lt;publisher&gt;SAGE Publications&lt;/publisher&gt;&lt;isbn&gt;1474-8851&lt;/isbn&gt;&lt;urls&gt;&lt;related-urls&gt;&lt;url&gt;https://doi.org/10.1177/1474885111430605&lt;/url&gt;&lt;/related-urls&gt;&lt;/urls&gt;&lt;electronic-resource-num&gt;10.1177/1474885111430605&lt;/electronic-resource-num&gt;&lt;access-date&gt;2019/03/05&lt;/access-date&gt;&lt;/record&gt;&lt;/Cite&gt;&lt;/EndNote&gt;</w:instrText>
      </w:r>
      <w:r w:rsidR="008751D6">
        <w:fldChar w:fldCharType="separate"/>
      </w:r>
      <w:r w:rsidR="008751D6">
        <w:rPr>
          <w:noProof/>
        </w:rPr>
        <w:t>Forrester, "Judith Shklar, Bernard Williams and Political Realism," 258-59.</w:t>
      </w:r>
      <w:r w:rsidR="008751D6">
        <w:fldChar w:fldCharType="end"/>
      </w:r>
    </w:p>
  </w:endnote>
  <w:endnote w:id="20">
    <w:p w14:paraId="787C2137" w14:textId="008C7B40" w:rsidR="00B73973" w:rsidRDefault="00B73973">
      <w:pPr>
        <w:pStyle w:val="EndnoteText"/>
      </w:pPr>
      <w:r>
        <w:rPr>
          <w:rStyle w:val="EndnoteReference"/>
        </w:rPr>
        <w:endnoteRef/>
      </w:r>
      <w:r>
        <w:t xml:space="preserve"> </w:t>
      </w:r>
      <w:r>
        <w:fldChar w:fldCharType="begin"/>
      </w:r>
      <w:r>
        <w:instrText xml:space="preserve"> ADDIN EN.CITE &lt;EndNote&gt;&lt;Cite&gt;&lt;Author&gt;Shklar&lt;/Author&gt;&lt;Year&gt;1996&lt;/Year&gt;&lt;RecNum&gt;283&lt;/RecNum&gt;&lt;Pages&gt;272&lt;/Pages&gt;&lt;DisplayText&gt;Judith N. Shklar, &amp;quot;A Life of Learning,&amp;quot; in &lt;style face="italic"&gt;Liberalism without Illusions: Essays on Liberal Theory and the Political Vision of Judith N. Shklar&lt;/style&gt;, ed. Bernard Yack (Chicago, IL: The University of Chicago Press, 1996), 272.&lt;/DisplayText&gt;&lt;record&gt;&lt;rec-number&gt;283&lt;/rec-number&gt;&lt;foreign-keys&gt;&lt;key app="EN" db-id="xprvvr2xxxsz5rexfs4prv9prxf2stxrwzps" timestamp="1551815863"&gt;283&lt;/key&gt;&lt;/foreign-keys&gt;&lt;ref-type name="Book Section"&gt;5&lt;/ref-type&gt;&lt;contributors&gt;&lt;authors&gt;&lt;author&gt;Shklar, Judith N.&lt;/author&gt;&lt;/authors&gt;&lt;secondary-authors&gt;&lt;author&gt;Yack, Bernard&lt;/author&gt;&lt;/secondary-authors&gt;&lt;/contributors&gt;&lt;titles&gt;&lt;title&gt;A Life of Learning&lt;/title&gt;&lt;secondary-title&gt;Liberalism without Illusions: Essays on Liberal Theory and the Political Vision of Judith N. Shklar&lt;/secondary-title&gt;&lt;/titles&gt;&lt;pages&gt;263-279&lt;/pages&gt;&lt;dates&gt;&lt;year&gt;1996&lt;/year&gt;&lt;/dates&gt;&lt;pub-location&gt;Chicago, IL&lt;/pub-location&gt;&lt;publisher&gt;The University of Chicago Press&lt;/publisher&gt;&lt;urls&gt;&lt;/urls&gt;&lt;/record&gt;&lt;/Cite&gt;&lt;/EndNote&gt;</w:instrText>
      </w:r>
      <w:r>
        <w:fldChar w:fldCharType="separate"/>
      </w:r>
      <w:r>
        <w:rPr>
          <w:noProof/>
        </w:rPr>
        <w:t xml:space="preserve">Judith N. Shklar, "A Life of Learning," in </w:t>
      </w:r>
      <w:r w:rsidRPr="00B73973">
        <w:rPr>
          <w:i/>
          <w:noProof/>
        </w:rPr>
        <w:t>Liberalism without Illusions: Essays on Liberal Theory and the Political Vision of Judith N. Shklar</w:t>
      </w:r>
      <w:r>
        <w:rPr>
          <w:noProof/>
        </w:rPr>
        <w:t>, ed. Bernard Yack (Chicago, IL: The University of Chicago Press, 1996), 272.</w:t>
      </w:r>
      <w:r>
        <w:fldChar w:fldCharType="end"/>
      </w:r>
    </w:p>
  </w:endnote>
  <w:endnote w:id="21">
    <w:p w14:paraId="598809C7" w14:textId="5ACC4EB5" w:rsidR="00463DB6" w:rsidRDefault="00463DB6">
      <w:pPr>
        <w:pStyle w:val="EndnoteText"/>
      </w:pPr>
      <w:r>
        <w:rPr>
          <w:rStyle w:val="EndnoteReference"/>
        </w:rPr>
        <w:endnoteRef/>
      </w:r>
      <w:r>
        <w:t xml:space="preserve"> </w:t>
      </w:r>
      <w:r w:rsidR="0092359B">
        <w:fldChar w:fldCharType="begin"/>
      </w:r>
      <w:r w:rsidR="00D75BED">
        <w:instrText xml:space="preserve"> ADDIN EN.CITE &lt;EndNote&gt;&lt;Cite&gt;&lt;Author&gt;Benhabib&lt;/Author&gt;&lt;Year&gt;1996&lt;/Year&gt;&lt;RecNum&gt;284&lt;/RecNum&gt;&lt;Pages&gt;57&lt;/Pages&gt;&lt;DisplayText&gt;Seyla Benhabib, &amp;quot;Judith Shklar&amp;apos;s Dystopic Liberalism,&amp;quot; ibid., 57.&lt;/DisplayText&gt;&lt;record&gt;&lt;rec-number&gt;284&lt;/rec-number&gt;&lt;foreign-keys&gt;&lt;key app="EN" db-id="xprvvr2xxxsz5rexfs4prv9prxf2stxrwzps" timestamp="1551817285"&gt;284&lt;/key&gt;&lt;/foreign-keys&gt;&lt;ref-type name="Book Section"&gt;5&lt;/ref-type&gt;&lt;contributors&gt;&lt;authors&gt;&lt;author&gt;Benhabib, Seyla&lt;/author&gt;&lt;/authors&gt;&lt;secondary-authors&gt;&lt;author&gt;Yack, Bernard&lt;/author&gt;&lt;/secondary-authors&gt;&lt;/contributors&gt;&lt;titles&gt;&lt;title&gt;Judith Shklar&amp;apos;s Dystopic Liberalism&lt;/title&gt;&lt;secondary-title&gt;Liberalism without Illusions: Essays on Liberal Theory and the Political Vision of Judith N. Shklar&lt;/secondary-title&gt;&lt;/titles&gt;&lt;pages&gt;55-63&lt;/pages&gt;&lt;dates&gt;&lt;year&gt;1996&lt;/year&gt;&lt;/dates&gt;&lt;pub-location&gt;Chicago, IL&lt;/pub-location&gt;&lt;publisher&gt;The University of Chicago Press&lt;/publisher&gt;&lt;urls&gt;&lt;/urls&gt;&lt;/record&gt;&lt;/Cite&gt;&lt;/EndNote&gt;</w:instrText>
      </w:r>
      <w:r w:rsidR="0092359B">
        <w:fldChar w:fldCharType="separate"/>
      </w:r>
      <w:r w:rsidR="00D75BED">
        <w:rPr>
          <w:noProof/>
        </w:rPr>
        <w:t>Seyla Benhabib, "Judith Shklar's Dystopic Liberalism," ibid., 57.</w:t>
      </w:r>
      <w:r w:rsidR="0092359B">
        <w:fldChar w:fldCharType="end"/>
      </w:r>
    </w:p>
  </w:endnote>
  <w:endnote w:id="22">
    <w:p w14:paraId="6A290ADD" w14:textId="1A413828" w:rsidR="00A35CA7" w:rsidRDefault="00A35CA7">
      <w:pPr>
        <w:pStyle w:val="EndnoteText"/>
      </w:pPr>
      <w:r>
        <w:rPr>
          <w:rStyle w:val="EndnoteReference"/>
        </w:rPr>
        <w:endnoteRef/>
      </w:r>
      <w:r>
        <w:t xml:space="preserve"> </w:t>
      </w:r>
      <w:r w:rsidR="001755A3">
        <w:fldChar w:fldCharType="begin"/>
      </w:r>
      <w:r w:rsidR="00036B3F">
        <w:instrText xml:space="preserve"> ADDIN EN.CITE &lt;EndNote&gt;&lt;Cite&gt;&lt;Author&gt;Shklar&lt;/Author&gt;&lt;Year&gt;1987&lt;/Year&gt;&lt;RecNum&gt;285&lt;/RecNum&gt;&lt;Pages&gt;66`, 68-69&lt;/Pages&gt;&lt;DisplayText&gt;Judith N. Shklar, &lt;style face="italic"&gt;Montesquieu&lt;/style&gt; (Oxford, UK: Oxford University Press, 1987), 66, 68-69.&lt;/DisplayText&gt;&lt;record&gt;&lt;rec-number&gt;285&lt;/rec-number&gt;&lt;foreign-keys&gt;&lt;key app="EN" db-id="xprvvr2xxxsz5rexfs4prv9prxf2stxrwzps" timestamp="1551823947"&gt;285&lt;/key&gt;&lt;/foreign-keys&gt;&lt;ref-type name="Book"&gt;6&lt;/ref-type&gt;&lt;contributors&gt;&lt;authors&gt;&lt;author&gt;Shklar, Judith N.&lt;/author&gt;&lt;/authors&gt;&lt;/contributors&gt;&lt;titles&gt;&lt;title&gt;Montesquieu&lt;/title&gt;&lt;/titles&gt;&lt;pages&gt;viii, 136 p.&lt;/pages&gt;&lt;keywords&gt;&lt;keyword&gt;Montesquieu, Charles de Secondat, baron de, 1689-1755 Criticism and interpretation.&lt;/keyword&gt;&lt;keyword&gt;Montesquieu, Charles de Secondat, baron de, 1689-1755. De l&amp;apos;esprit des lois.&lt;/keyword&gt;&lt;/keywords&gt;&lt;dates&gt;&lt;year&gt;1987&lt;/year&gt;&lt;/dates&gt;&lt;pub-location&gt;Oxford, UK&lt;/pub-location&gt;&lt;publisher&gt;Oxford University Press&lt;/publisher&gt;&lt;isbn&gt;0192876481 (pbk.)&amp;#xD;019287649X (hard)&lt;/isbn&gt;&lt;accession-num&gt;349415IP&lt;/accession-num&gt;&lt;call-num&gt;B-WELLS _RCSTACKS PQ2012 .S53 1987&amp;#xD;B-ALF _ALF PQ2012 .S53 1987&amp;#xD;I-UNIVLIB STACKS PQ2012 .S53 1987&amp;#xD;SOUTHEAST STACKS PQ2012 .S53 1987&lt;/call-num&gt;&lt;urls&gt;&lt;/urls&gt;&lt;/record&gt;&lt;/Cite&gt;&lt;/EndNote&gt;</w:instrText>
      </w:r>
      <w:r w:rsidR="001755A3">
        <w:fldChar w:fldCharType="separate"/>
      </w:r>
      <w:r w:rsidR="00036B3F">
        <w:rPr>
          <w:noProof/>
        </w:rPr>
        <w:t xml:space="preserve">Judith N. Shklar, </w:t>
      </w:r>
      <w:r w:rsidR="00036B3F" w:rsidRPr="00036B3F">
        <w:rPr>
          <w:i/>
          <w:noProof/>
        </w:rPr>
        <w:t>Montesquieu</w:t>
      </w:r>
      <w:r w:rsidR="00036B3F">
        <w:rPr>
          <w:noProof/>
        </w:rPr>
        <w:t xml:space="preserve"> (Oxford, UK: Oxford University Press, 1987), 66, 68-69.</w:t>
      </w:r>
      <w:r w:rsidR="001755A3">
        <w:fldChar w:fldCharType="end"/>
      </w:r>
    </w:p>
  </w:endnote>
  <w:endnote w:id="23">
    <w:p w14:paraId="23D0239D" w14:textId="60A7CB69" w:rsidR="00E34B3B" w:rsidRDefault="00E34B3B">
      <w:pPr>
        <w:pStyle w:val="EndnoteText"/>
      </w:pPr>
      <w:r>
        <w:rPr>
          <w:rStyle w:val="EndnoteReference"/>
        </w:rPr>
        <w:endnoteRef/>
      </w:r>
      <w:r>
        <w:t xml:space="preserve"> </w:t>
      </w:r>
      <w:r w:rsidR="00A7111B">
        <w:fldChar w:fldCharType="begin"/>
      </w:r>
      <w:r w:rsidR="00A7111B">
        <w:instrText xml:space="preserve"> ADDIN EN.CITE &lt;EndNote&gt;&lt;Cite&gt;&lt;Author&gt;Sabl&lt;/Author&gt;&lt;Year&gt;2011&lt;/Year&gt;&lt;RecNum&gt;152&lt;/RecNum&gt;&lt;Pages&gt;171&lt;/Pages&gt;&lt;DisplayText&gt;Sabl, &amp;quot;History and Reality: Idealist Pathologies and ‘Harvard School’ Remedies,&amp;quot; 171.&lt;/DisplayText&gt;&lt;record&gt;&lt;rec-number&gt;152&lt;/rec-number&gt;&lt;foreign-keys&gt;&lt;key app="EN" db-id="xprvvr2xxxsz5rexfs4prv9prxf2stxrwzps" timestamp="1548473685"&gt;152&lt;/key&gt;&lt;/foreign-keys&gt;&lt;ref-type name="Book Section"&gt;5&lt;/ref-type&gt;&lt;contributors&gt;&lt;authors&gt;&lt;author&gt;Sabl, Andrew&lt;/author&gt;&lt;/authors&gt;&lt;secondary-authors&gt;&lt;author&gt;Floyd, Jonathan&lt;/author&gt;&lt;author&gt;Stear, Marc&lt;/author&gt;&lt;/secondary-authors&gt;&lt;/contributors&gt;&lt;titles&gt;&lt;title&gt;History and Reality: Idealist Pathologies and ‘Harvard School’ Remedies&lt;/title&gt;&lt;secondary-title&gt;Political Philosophy versus History? : Contextualism and Real Politics in Contemporary Political Thought&lt;/secondary-title&gt;&lt;/titles&gt;&lt;pages&gt;151-176&lt;/pages&gt;&lt;dates&gt;&lt;year&gt;2011&lt;/year&gt;&lt;/dates&gt;&lt;pub-location&gt;New York, NY&lt;/pub-location&gt;&lt;publisher&gt;Cambridge University Press&lt;/publisher&gt;&lt;urls&gt;&lt;/urls&gt;&lt;/record&gt;&lt;/Cite&gt;&lt;/EndNote&gt;</w:instrText>
      </w:r>
      <w:r w:rsidR="00A7111B">
        <w:fldChar w:fldCharType="separate"/>
      </w:r>
      <w:r w:rsidR="00A7111B">
        <w:rPr>
          <w:noProof/>
        </w:rPr>
        <w:t>Sabl, "History and Reality: Idealist Pathologies and ‘Harvard School’ Remedies," 171.</w:t>
      </w:r>
      <w:r w:rsidR="00A7111B">
        <w:fldChar w:fldCharType="end"/>
      </w:r>
    </w:p>
  </w:endnote>
  <w:endnote w:id="24">
    <w:p w14:paraId="52449DFF" w14:textId="0E64418C" w:rsidR="0083584A" w:rsidRDefault="0083584A">
      <w:pPr>
        <w:pStyle w:val="EndnoteText"/>
      </w:pPr>
      <w:r>
        <w:rPr>
          <w:rStyle w:val="EndnoteReference"/>
        </w:rPr>
        <w:endnoteRef/>
      </w:r>
      <w:r>
        <w:t xml:space="preserve"> </w:t>
      </w:r>
      <w:r w:rsidR="00710077">
        <w:t xml:space="preserve">For evidence of this reading </w:t>
      </w:r>
      <w:r w:rsidR="00A87808">
        <w:t xml:space="preserve">in Shklar’s writings, see </w:t>
      </w:r>
      <w:r w:rsidR="008E0F47">
        <w:fldChar w:fldCharType="begin"/>
      </w:r>
      <w:r w:rsidR="00385E7B">
        <w:instrText xml:space="preserve"> ADDIN EN.CITE &lt;EndNote&gt;&lt;Cite&gt;&lt;Author&gt;Shklar&lt;/Author&gt;&lt;Year&gt;1998&lt;/Year&gt;&lt;RecNum&gt;125&lt;/RecNum&gt;&lt;Pages&gt;9&lt;/Pages&gt;&lt;DisplayText&gt;Shklar, &amp;quot;The Liberalism of Fear,&amp;quot; 9; &amp;quot;Torturers,&amp;quot; review of &lt;style face="italic"&gt;The Body in Pain&lt;/style&gt;, by Elaine Scarry, &lt;style face="italic"&gt;London Review of Books&lt;/style&gt; 8, no. 17 (1986).&lt;/DisplayText&gt;&lt;record&gt;&lt;rec-number&gt;125&lt;/rec-number&gt;&lt;foreign-keys&gt;&lt;key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Cite&gt;&lt;Author&gt;Shklar&lt;/Author&gt;&lt;Year&gt;1986&lt;/Year&gt;&lt;RecNum&gt;287&lt;/RecNum&gt;&lt;record&gt;&lt;rec-number&gt;287&lt;/rec-number&gt;&lt;foreign-keys&gt;&lt;key app="EN" db-id="xprvvr2xxxsz5rexfs4prv9prxf2stxrwzps" timestamp="1551826950"&gt;287&lt;/key&gt;&lt;/foreign-keys&gt;&lt;ref-type name="Journal Article"&gt;17&lt;/ref-type&gt;&lt;contributors&gt;&lt;authors&gt;&lt;author&gt;Shklar, Judith N.&lt;/author&gt;&lt;/authors&gt;&lt;/contributors&gt;&lt;titles&gt;&lt;title&gt;Torturers&lt;/title&gt;&lt;secondary-title&gt;London Review of Books&lt;/secondary-title&gt;&lt;/titles&gt;&lt;periodical&gt;&lt;full-title&gt;London Review of Books&lt;/full-title&gt;&lt;/periodical&gt;&lt;pages&gt;26-27&lt;/pages&gt;&lt;volume&gt;8&lt;/volume&gt;&lt;number&gt;17&lt;/number&gt;&lt;dates&gt;&lt;year&gt;1986&lt;/year&gt;&lt;/dates&gt;&lt;reviewed-item&gt;&lt;style face="italic" font="default" size="100%"&gt;The Body in Pain&lt;/style&gt;&lt;style face="normal" font="default" size="100%"&gt;, by Elaine Scarry&lt;/style&gt;&lt;/reviewed-item&gt;&lt;urls&gt;&lt;/urls&gt;&lt;/record&gt;&lt;/Cite&gt;&lt;/EndNote&gt;</w:instrText>
      </w:r>
      <w:r w:rsidR="008E0F47">
        <w:fldChar w:fldCharType="separate"/>
      </w:r>
      <w:r w:rsidR="00D833D0">
        <w:rPr>
          <w:noProof/>
        </w:rPr>
        <w:t xml:space="preserve">Shklar, "The Liberalism of Fear," 9; "Torturers," review of </w:t>
      </w:r>
      <w:r w:rsidR="00D833D0" w:rsidRPr="00D833D0">
        <w:rPr>
          <w:i/>
          <w:noProof/>
        </w:rPr>
        <w:t>The Body in Pain</w:t>
      </w:r>
      <w:r w:rsidR="00D833D0">
        <w:rPr>
          <w:noProof/>
        </w:rPr>
        <w:t xml:space="preserve">, by Elaine Scarry, </w:t>
      </w:r>
      <w:r w:rsidR="00D833D0" w:rsidRPr="00D833D0">
        <w:rPr>
          <w:i/>
          <w:noProof/>
        </w:rPr>
        <w:t>London Review of Books</w:t>
      </w:r>
      <w:r w:rsidR="00D833D0">
        <w:rPr>
          <w:noProof/>
        </w:rPr>
        <w:t xml:space="preserve"> 8, no. 17 (1986).</w:t>
      </w:r>
      <w:r w:rsidR="008E0F47">
        <w:fldChar w:fldCharType="end"/>
      </w:r>
      <w:r w:rsidR="00FC5F43">
        <w:t xml:space="preserve"> For </w:t>
      </w:r>
      <w:r w:rsidR="00053DC7">
        <w:t xml:space="preserve">examples of this reading, </w:t>
      </w:r>
      <w:r w:rsidR="00EA55D1">
        <w:t xml:space="preserve">see </w:t>
      </w:r>
      <w:r w:rsidR="002A599D">
        <w:fldChar w:fldCharType="begin"/>
      </w:r>
      <w:r w:rsidR="00CA1E8B">
        <w:instrText xml:space="preserve"> ADDIN EN.CITE &lt;EndNote&gt;&lt;Cite&gt;&lt;Author&gt;Williams&lt;/Author&gt;&lt;Year&gt;2005&lt;/Year&gt;&lt;RecNum&gt;288&lt;/RecNum&gt;&lt;DisplayText&gt;Bernard Williams, &amp;quot;The Liberalism of Fear,&amp;quot; in &lt;style face="italic"&gt;In the Beginning Was the Deed: Realism and Moralism in Political Argument&lt;/style&gt;, ed. Geoffrey Hawthorn (Prinecton, NJ: Princeton University Press, 2005).&lt;/DisplayText&gt;&lt;record&gt;&lt;rec-number&gt;288&lt;/rec-number&gt;&lt;foreign-keys&gt;&lt;key app="EN" db-id="xprvvr2xxxsz5rexfs4prv9prxf2stxrwzps" timestamp="1551827246"&gt;288&lt;/key&gt;&lt;/foreign-keys&gt;&lt;ref-type name="Book Section"&gt;5&lt;/ref-type&gt;&lt;contributors&gt;&lt;authors&gt;&lt;author&gt;Williams, Bernard&lt;/author&gt;&lt;/authors&gt;&lt;secondary-authors&gt;&lt;author&gt;Hawthorn, Geoffrey&lt;/author&gt;&lt;/secondary-authors&gt;&lt;/contributors&gt;&lt;titles&gt;&lt;title&gt;The Liberalism of Fear&lt;/title&gt;&lt;secondary-title&gt;In the Beginning Was the Deed: Realism and Moralism in Political Argument&lt;/secondary-title&gt;&lt;/titles&gt;&lt;pages&gt;52-61&lt;/pages&gt;&lt;dates&gt;&lt;year&gt;2005&lt;/year&gt;&lt;/dates&gt;&lt;pub-location&gt;Prinecton, NJ&lt;/pub-location&gt;&lt;publisher&gt;Princeton University Press&lt;/publisher&gt;&lt;urls&gt;&lt;/urls&gt;&lt;/record&gt;&lt;/Cite&gt;&lt;/EndNote&gt;</w:instrText>
      </w:r>
      <w:r w:rsidR="002A599D">
        <w:fldChar w:fldCharType="separate"/>
      </w:r>
      <w:r w:rsidR="002A599D">
        <w:rPr>
          <w:noProof/>
        </w:rPr>
        <w:t xml:space="preserve">Bernard Williams, "The Liberalism of Fear," in </w:t>
      </w:r>
      <w:r w:rsidR="002A599D" w:rsidRPr="002A599D">
        <w:rPr>
          <w:i/>
          <w:noProof/>
        </w:rPr>
        <w:t>In the Beginning Was the Deed: Realism and Moralism in Political Argument</w:t>
      </w:r>
      <w:r w:rsidR="002A599D">
        <w:rPr>
          <w:noProof/>
        </w:rPr>
        <w:t>, ed. Geoffrey Hawthorn (Prinecton, NJ: Princeton University Press, 2005).</w:t>
      </w:r>
      <w:r w:rsidR="002A599D">
        <w:fldChar w:fldCharType="end"/>
      </w:r>
    </w:p>
  </w:endnote>
  <w:endnote w:id="25">
    <w:p w14:paraId="1DEB1C36" w14:textId="27118553" w:rsidR="00C0403B" w:rsidRDefault="00C0403B">
      <w:pPr>
        <w:pStyle w:val="EndnoteText"/>
      </w:pPr>
      <w:r>
        <w:rPr>
          <w:rStyle w:val="EndnoteReference"/>
        </w:rPr>
        <w:endnoteRef/>
      </w:r>
      <w:r>
        <w:t xml:space="preserve"> </w:t>
      </w:r>
      <w:r>
        <w:fldChar w:fldCharType="begin"/>
      </w:r>
      <w:r>
        <w:instrText xml:space="preserve"> ADDIN EN.CITE &lt;EndNote&gt;&lt;Cite&gt;&lt;Author&gt;Hegel&lt;/Author&gt;&lt;Year&gt;1953&lt;/Year&gt;&lt;RecNum&gt;291&lt;/RecNum&gt;&lt;Pages&gt;8&lt;/Pages&gt;&lt;DisplayText&gt;Georg Wilhelm Friedrich Hegel, &lt;style face="italic"&gt;Reason in History: A General Introduction to the Philosophy of History&lt;/style&gt;, trans. Robert S. Hartman (New York, NY: Liberal Arts Press, 1953), 8.&lt;/DisplayText&gt;&lt;record&gt;&lt;rec-number&gt;291&lt;/rec-number&gt;&lt;foreign-keys&gt;&lt;key app="EN" db-id="xprvvr2xxxsz5rexfs4prv9prxf2stxrwzps" timestamp="1551836690"&gt;291&lt;/key&gt;&lt;/foreign-keys&gt;&lt;ref-type name="Book"&gt;6&lt;/ref-type&gt;&lt;contributors&gt;&lt;authors&gt;&lt;author&gt;Hegel, Georg Wilhelm Friedrich&lt;/author&gt;&lt;/authors&gt;&lt;subsidiary-authors&gt;&lt;author&gt;Hartman, Robert S.&lt;/author&gt;&lt;/subsidiary-authors&gt;&lt;/contributors&gt;&lt;titles&gt;&lt;title&gt;Reason in History: A General Introduction to the Philosophy of History&lt;/title&gt;&lt;/titles&gt;&lt;pages&gt;xiii, 95 p.&lt;/pages&gt;&lt;number&gt;35&lt;/number&gt;&lt;keywords&gt;&lt;keyword&gt;History Philosophy.&lt;/keyword&gt;&lt;/keywords&gt;&lt;dates&gt;&lt;year&gt;1953&lt;/year&gt;&lt;/dates&gt;&lt;pub-location&gt;New York, NY&lt;/pub-location&gt;&lt;publisher&gt;Liberal Arts Press&lt;/publisher&gt;&lt;accession-num&gt;12673IP&lt;/accession-num&gt;&lt;call-num&gt;COLUMBUS STACKS D16.8 .H462&amp;#xD;I-LAW STACKS D16.8 .H462 1953&amp;#xD;I-UNIVLIB STACKS D16.8 .H462 1953&amp;#xD;I-UNIVLIB _ULRLP D16.8 .H462 1953&amp;#xD;KOKOMO STACKS D16.8 .H462&amp;#xD;NORTHWEST STACKS D16.8 .H462&amp;#xD;SBEND STACKS D16.8 .H462&lt;/call-num&gt;&lt;urls&gt;&lt;/urls&gt;&lt;/record&gt;&lt;/Cite&gt;&lt;/EndNote&gt;</w:instrText>
      </w:r>
      <w:r>
        <w:fldChar w:fldCharType="separate"/>
      </w:r>
      <w:r>
        <w:rPr>
          <w:noProof/>
        </w:rPr>
        <w:t xml:space="preserve">Georg Wilhelm Friedrich Hegel, </w:t>
      </w:r>
      <w:r w:rsidRPr="00C0403B">
        <w:rPr>
          <w:i/>
          <w:noProof/>
        </w:rPr>
        <w:t>Reason in History: A General Introduction to the Philosophy of History</w:t>
      </w:r>
      <w:r>
        <w:rPr>
          <w:noProof/>
        </w:rPr>
        <w:t>, trans. Robert S. Hartman (New York, NY: Liberal Arts Press, 1953), 8.</w:t>
      </w:r>
      <w:r>
        <w:fldChar w:fldCharType="end"/>
      </w:r>
    </w:p>
  </w:endnote>
  <w:endnote w:id="26">
    <w:p w14:paraId="43C64378" w14:textId="2FABEA17" w:rsidR="00E74191" w:rsidRDefault="00E74191">
      <w:pPr>
        <w:pStyle w:val="EndnoteText"/>
      </w:pPr>
      <w:r>
        <w:rPr>
          <w:rStyle w:val="EndnoteReference"/>
        </w:rPr>
        <w:endnoteRef/>
      </w:r>
      <w:r>
        <w:t xml:space="preserve"> </w:t>
      </w:r>
      <w:r>
        <w:fldChar w:fldCharType="begin"/>
      </w:r>
      <w:r>
        <w:instrText xml:space="preserve"> ADDIN EN.CITE &lt;EndNote&gt;&lt;Cite&gt;&lt;Author&gt;Galston&lt;/Author&gt;&lt;Year&gt;2010&lt;/Year&gt;&lt;RecNum&gt;238&lt;/RecNum&gt;&lt;Pages&gt;401&lt;/Pages&gt;&lt;DisplayText&gt;Galston, &amp;quot;Realism in Political Theory,&amp;quot; 401.&lt;/DisplayText&gt;&lt;record&gt;&lt;rec-number&gt;238&lt;/rec-number&gt;&lt;foreign-keys&gt;&lt;key app="EN" db-id="xprvvr2xxxsz5rexfs4prv9prxf2stxrwzps" timestamp="1551652698"&gt;238&lt;/key&gt;&lt;/foreign-keys&gt;&lt;ref-type name="Journal Article"&gt;17&lt;/ref-type&gt;&lt;contributors&gt;&lt;authors&gt;&lt;author&gt;Galston, William A&lt;/author&gt;&lt;/authors&gt;&lt;/contributors&gt;&lt;titles&gt;&lt;title&gt;Realism in Political Theory&lt;/title&gt;&lt;secondary-title&gt;European Journal of Political Theory&lt;/secondary-title&gt;&lt;/titles&gt;&lt;periodical&gt;&lt;full-title&gt;European Journal of Political Theory&lt;/full-title&gt;&lt;/periodical&gt;&lt;pages&gt;385-411&lt;/pages&gt;&lt;volume&gt;9&lt;/volume&gt;&lt;number&gt;4&lt;/number&gt;&lt;keywords&gt;&lt;keyword&gt;conflict,ideal theory,institutions,moralism,moral psychology,realism&lt;/keyword&gt;&lt;/keywords&gt;&lt;dates&gt;&lt;year&gt;2010&lt;/year&gt;&lt;/dates&gt;&lt;urls&gt;&lt;related-urls&gt;&lt;url&gt;https://journals.sagepub.com/doi/abs/10.1177/1474885110374001&lt;/url&gt;&lt;/related-urls&gt;&lt;/urls&gt;&lt;electronic-resource-num&gt;10.1177/1474885110374001&lt;/electronic-resource-num&gt;&lt;/record&gt;&lt;/Cite&gt;&lt;/EndNote&gt;</w:instrText>
      </w:r>
      <w:r>
        <w:fldChar w:fldCharType="separate"/>
      </w:r>
      <w:r>
        <w:rPr>
          <w:noProof/>
        </w:rPr>
        <w:t>Galston, "Realism in Political Theory," 401.</w:t>
      </w:r>
      <w:r>
        <w:fldChar w:fldCharType="end"/>
      </w:r>
    </w:p>
  </w:endnote>
  <w:endnote w:id="27">
    <w:p w14:paraId="3B804357" w14:textId="05807287" w:rsidR="00EC0FE7" w:rsidRDefault="00EC0FE7">
      <w:pPr>
        <w:pStyle w:val="EndnoteText"/>
      </w:pPr>
      <w:r>
        <w:rPr>
          <w:rStyle w:val="EndnoteReference"/>
        </w:rPr>
        <w:endnoteRef/>
      </w:r>
      <w:r w:rsidR="00215DA4">
        <w:t xml:space="preserve"> </w:t>
      </w:r>
      <w:r w:rsidR="00215DA4">
        <w:fldChar w:fldCharType="begin"/>
      </w:r>
      <w:r w:rsidR="00932540">
        <w:instrText xml:space="preserve"> ADDIN EN.CITE &lt;EndNote&gt;&lt;Cite&gt;&lt;Author&gt;Shklar&lt;/Author&gt;&lt;Year&gt;1998&lt;/Year&gt;&lt;RecNum&gt;295&lt;/RecNum&gt;&lt;Pages&gt;353&lt;/Pages&gt;&lt;DisplayText&gt;Shklar, &amp;quot;Rethinking the Past,&amp;quot; 353.&lt;/DisplayText&gt;&lt;record&gt;&lt;rec-number&gt;295&lt;/rec-number&gt;&lt;foreign-keys&gt;&lt;key app="EN" db-id="xprvvr2xxxsz5rexfs4prv9prxf2stxrwzps" timestamp="1551998273"&gt;295&lt;/key&gt;&lt;/foreign-keys&gt;&lt;ref-type name="Book Section"&gt;5&lt;/ref-type&gt;&lt;contributors&gt;&lt;authors&gt;&lt;author&gt;Shklar, Judith N.&lt;/author&gt;&lt;/authors&gt;&lt;secondary-authors&gt;&lt;author&gt;Hoffmann, Stanley&lt;/author&gt;&lt;/secondary-authors&gt;&lt;/contributors&gt;&lt;titles&gt;&lt;title&gt;Rethinking the Past&lt;/title&gt;&lt;secondary-title&gt;Political Thought and Political Thinkers&lt;/secondary-title&gt;&lt;/titles&gt;&lt;pages&gt;353-362&lt;/pages&gt;&lt;dates&gt;&lt;year&gt;1998&lt;/year&gt;&lt;/dates&gt;&lt;pub-location&gt;Chicago, IL&lt;/pub-location&gt;&lt;publisher&gt;The University of Chicago Press&lt;/publisher&gt;&lt;urls&gt;&lt;/urls&gt;&lt;/record&gt;&lt;/Cite&gt;&lt;/EndNote&gt;</w:instrText>
      </w:r>
      <w:r w:rsidR="00215DA4">
        <w:fldChar w:fldCharType="separate"/>
      </w:r>
      <w:r w:rsidR="00932540">
        <w:rPr>
          <w:noProof/>
        </w:rPr>
        <w:t>Shklar, "Rethinking the Past," 353.</w:t>
      </w:r>
      <w:r w:rsidR="00215DA4">
        <w:fldChar w:fldCharType="end"/>
      </w:r>
    </w:p>
  </w:endnote>
  <w:endnote w:id="28">
    <w:p w14:paraId="5D0821D6" w14:textId="503E170D" w:rsidR="006B73B6" w:rsidRDefault="006B73B6">
      <w:pPr>
        <w:pStyle w:val="EndnoteText"/>
      </w:pPr>
      <w:r>
        <w:rPr>
          <w:rStyle w:val="EndnoteReference"/>
        </w:rPr>
        <w:endnoteRef/>
      </w:r>
      <w:r>
        <w:t xml:space="preserve"> </w:t>
      </w:r>
      <w:r w:rsidR="00935B67">
        <w:fldChar w:fldCharType="begin"/>
      </w:r>
      <w:r w:rsidR="00935B67">
        <w:instrText xml:space="preserve"> ADDIN EN.CITE &lt;EndNote&gt;&lt;Cite&gt;&lt;Author&gt;Nietzsche&lt;/Author&gt;&lt;Year&gt;1997&lt;/Year&gt;&lt;RecNum&gt;158&lt;/RecNum&gt;&lt;Pages&gt;68-71&lt;/Pages&gt;&lt;DisplayText&gt;Friedrich Wilhelm Nietzsche, &lt;style face="italic"&gt;Untimely Meditations&lt;/style&gt;, trans. R. J. Hollingdale, Cambridge Texts in the History of Philosophy (Cambridge, UK: Cambridge University Press, 1997), 68-71.&lt;/DisplayText&gt;&lt;record&gt;&lt;rec-number&gt;158&lt;/rec-number&gt;&lt;foreign-keys&gt;&lt;key app="EN" db-id="xprvvr2xxxsz5rexfs4prv9prxf2stxrwzps" timestamp="1548692262"&gt;158&lt;/key&gt;&lt;/foreign-keys&gt;&lt;ref-type name="Book"&gt;6&lt;/ref-type&gt;&lt;contributors&gt;&lt;authors&gt;&lt;author&gt;Nietzsche, Friedrich Wilhelm&lt;/author&gt;&lt;/authors&gt;&lt;tertiary-authors&gt;&lt;author&gt;Breazeale, Daniel&lt;/author&gt;&lt;/tertiary-authors&gt;&lt;subsidiary-authors&gt;&lt;author&gt;Hollingdale, R. J.&lt;/author&gt;&lt;/subsidiary-authors&gt;&lt;/contributors&gt;&lt;titles&gt;&lt;title&gt;Untimely Meditations&lt;/title&gt;&lt;secondary-title&gt;Cambridge texts in the history of philosophy&lt;/secondary-title&gt;&lt;/titles&gt;&lt;pages&gt;xlvii, 276 p.&lt;/pages&gt;&lt;keywords&gt;&lt;keyword&gt;Strauss, David Friedrich, 1808-1874.&lt;/keyword&gt;&lt;keyword&gt;History Study and teaching.&lt;/keyword&gt;&lt;keyword&gt;Schopenhauer, Arthur, 1788-1860.&lt;/keyword&gt;&lt;keyword&gt;Wagner, Richard, 1813-1883.&lt;/keyword&gt;&lt;keyword&gt;Philosophy, German.&lt;/keyword&gt;&lt;/keywords&gt;&lt;dates&gt;&lt;year&gt;1997&lt;/year&gt;&lt;/dates&gt;&lt;pub-location&gt;Cambridge, UK&lt;/pub-location&gt;&lt;publisher&gt;Cambridge University Press&lt;/publisher&gt;&lt;isbn&gt;0521584582 (hardcover)&amp;#xD;9780521584586 (hardcover)&amp;#xD;0521585848 (pbk.)&amp;#xD;9780521585842 (pbk.)&lt;/isbn&gt;&lt;accession-num&gt;ocm35758112&lt;/accession-num&gt;&lt;call-num&gt;I-UNIVLIB _ULRLP B3313.U52 E5 1997&lt;/call-num&gt;&lt;urls&gt;&lt;related-urls&gt;&lt;url&gt;http://catdir.loc.gov/catdir/description/cam028/96037028.html&lt;/url&gt;&lt;url&gt;http://catdir.loc.gov/catdir/toc/cam024/96037028.html&lt;/url&gt;&lt;/related-urls&gt;&lt;/urls&gt;&lt;/record&gt;&lt;/Cite&gt;&lt;/EndNote&gt;</w:instrText>
      </w:r>
      <w:r w:rsidR="00935B67">
        <w:fldChar w:fldCharType="separate"/>
      </w:r>
      <w:r w:rsidR="00935B67">
        <w:rPr>
          <w:noProof/>
        </w:rPr>
        <w:t xml:space="preserve">Friedrich Wilhelm Nietzsche, </w:t>
      </w:r>
      <w:r w:rsidR="00935B67" w:rsidRPr="00935B67">
        <w:rPr>
          <w:i/>
          <w:noProof/>
        </w:rPr>
        <w:t>Untimely Meditations</w:t>
      </w:r>
      <w:r w:rsidR="00935B67">
        <w:rPr>
          <w:noProof/>
        </w:rPr>
        <w:t>, trans. R. J. Hollingdale, Cambridge Texts in the History of Philosophy (Cambridge, UK: Cambridge University Press, 1997), 68-71.</w:t>
      </w:r>
      <w:r w:rsidR="00935B67">
        <w:fldChar w:fldCharType="end"/>
      </w:r>
    </w:p>
  </w:endnote>
  <w:endnote w:id="29">
    <w:p w14:paraId="417821C8" w14:textId="038CB141" w:rsidR="0005444F" w:rsidRDefault="0005444F">
      <w:pPr>
        <w:pStyle w:val="EndnoteText"/>
      </w:pPr>
      <w:r>
        <w:rPr>
          <w:rStyle w:val="EndnoteReference"/>
        </w:rPr>
        <w:endnoteRef/>
      </w:r>
      <w:r w:rsidR="006E2EA4">
        <w:t xml:space="preserve"> </w:t>
      </w:r>
      <w:r w:rsidR="006E2EA4">
        <w:fldChar w:fldCharType="begin"/>
      </w:r>
      <w:r w:rsidR="006E2EA4">
        <w:instrText xml:space="preserve"> ADDIN EN.CITE &lt;EndNote&gt;&lt;Cite&gt;&lt;Author&gt;Shklar&lt;/Author&gt;&lt;Year&gt;1998&lt;/Year&gt;&lt;RecNum&gt;295&lt;/RecNum&gt;&lt;Pages&gt;354&lt;/Pages&gt;&lt;DisplayText&gt;Shklar, &amp;quot;Rethinking the Past,&amp;quot; 354.&lt;/DisplayText&gt;&lt;record&gt;&lt;rec-number&gt;295&lt;/rec-number&gt;&lt;foreign-keys&gt;&lt;key app="EN" db-id="xprvvr2xxxsz5rexfs4prv9prxf2stxrwzps" timestamp="1551998273"&gt;295&lt;/key&gt;&lt;/foreign-keys&gt;&lt;ref-type name="Book Section"&gt;5&lt;/ref-type&gt;&lt;contributors&gt;&lt;authors&gt;&lt;author&gt;Shklar, Judith N.&lt;/author&gt;&lt;/authors&gt;&lt;secondary-authors&gt;&lt;author&gt;Hoffmann, Stanley&lt;/author&gt;&lt;/secondary-authors&gt;&lt;/contributors&gt;&lt;titles&gt;&lt;title&gt;Rethinking the Past&lt;/title&gt;&lt;secondary-title&gt;Political Thought and Political Thinkers&lt;/secondary-title&gt;&lt;/titles&gt;&lt;pages&gt;353-362&lt;/pages&gt;&lt;dates&gt;&lt;year&gt;1998&lt;/year&gt;&lt;/dates&gt;&lt;pub-location&gt;Chicago, IL&lt;/pub-location&gt;&lt;publisher&gt;The University of Chicago Press&lt;/publisher&gt;&lt;urls&gt;&lt;/urls&gt;&lt;/record&gt;&lt;/Cite&gt;&lt;/EndNote&gt;</w:instrText>
      </w:r>
      <w:r w:rsidR="006E2EA4">
        <w:fldChar w:fldCharType="separate"/>
      </w:r>
      <w:r w:rsidR="006E2EA4">
        <w:rPr>
          <w:noProof/>
        </w:rPr>
        <w:t>Shklar, "Rethinking the Past," 354.</w:t>
      </w:r>
      <w:r w:rsidR="006E2EA4">
        <w:fldChar w:fldCharType="end"/>
      </w:r>
    </w:p>
  </w:endnote>
  <w:endnote w:id="30">
    <w:p w14:paraId="2845B39E" w14:textId="2978F446" w:rsidR="00CE2337" w:rsidRDefault="00CE2337">
      <w:pPr>
        <w:pStyle w:val="EndnoteText"/>
      </w:pPr>
      <w:r>
        <w:rPr>
          <w:rStyle w:val="EndnoteReference"/>
        </w:rPr>
        <w:endnoteRef/>
      </w:r>
      <w:r>
        <w:t xml:space="preserve"> </w:t>
      </w:r>
      <w:r>
        <w:fldChar w:fldCharType="begin"/>
      </w:r>
      <w:r w:rsidR="003A38B2">
        <w:instrText xml:space="preserve"> ADDIN EN.CITE &lt;EndNote&gt;&lt;Cite&gt;&lt;Author&gt;Shklar&lt;/Author&gt;&lt;Year&gt;1998&lt;/Year&gt;&lt;RecNum&gt;293&lt;/RecNum&gt;&lt;Pages&gt;365&lt;/Pages&gt;&lt;DisplayText&gt;&amp;quot;Hannah Arendt as Pariah,&amp;quot; 365.&lt;/DisplayText&gt;&lt;record&gt;&lt;rec-number&gt;293&lt;/rec-number&gt;&lt;foreign-keys&gt;&lt;key app="EN" db-id="xprvvr2xxxsz5rexfs4prv9prxf2stxrwzps" timestamp="1551996609"&gt;293&lt;/key&gt;&lt;/foreign-keys&gt;&lt;ref-type name="Book Section"&gt;5&lt;/ref-type&gt;&lt;contributors&gt;&lt;authors&gt;&lt;author&gt;Shklar, Judith N.&lt;/author&gt;&lt;/authors&gt;&lt;secondary-authors&gt;&lt;author&gt;Hoffmann, Stanley&lt;/author&gt;&lt;/secondary-authors&gt;&lt;/contributors&gt;&lt;titles&gt;&lt;title&gt;Hannah Arendt as Pariah&lt;/title&gt;&lt;secondary-title&gt;Political Thought and Political Thinkers&lt;/secondary-title&gt;&lt;/titles&gt;&lt;pages&gt;362-375&lt;/pages&gt;&lt;dates&gt;&lt;year&gt;1998&lt;/year&gt;&lt;/dates&gt;&lt;pub-location&gt;Chicago, IL&lt;/pub-location&gt;&lt;publisher&gt;The University of Chicago Press&lt;/publisher&gt;&lt;urls&gt;&lt;/urls&gt;&lt;/record&gt;&lt;/Cite&gt;&lt;/EndNote&gt;</w:instrText>
      </w:r>
      <w:r>
        <w:fldChar w:fldCharType="separate"/>
      </w:r>
      <w:r w:rsidR="003A38B2">
        <w:rPr>
          <w:noProof/>
        </w:rPr>
        <w:t>"Hannah Arendt as Pariah," 365.</w:t>
      </w:r>
      <w:r>
        <w:fldChar w:fldCharType="end"/>
      </w:r>
    </w:p>
  </w:endnote>
  <w:endnote w:id="31">
    <w:p w14:paraId="7CFDEBCB" w14:textId="41A060F1" w:rsidR="009062B1" w:rsidRDefault="009062B1">
      <w:pPr>
        <w:pStyle w:val="EndnoteText"/>
      </w:pPr>
      <w:r>
        <w:rPr>
          <w:rStyle w:val="EndnoteReference"/>
        </w:rPr>
        <w:endnoteRef/>
      </w:r>
      <w:r w:rsidR="006E2EA4">
        <w:t xml:space="preserve"> </w:t>
      </w:r>
      <w:r w:rsidR="006E2EA4">
        <w:fldChar w:fldCharType="begin"/>
      </w:r>
      <w:r w:rsidR="006E2EA4">
        <w:instrText xml:space="preserve"> ADDIN EN.CITE &lt;EndNote&gt;&lt;Cite&gt;&lt;Author&gt;Shklar&lt;/Author&gt;&lt;Year&gt;1998&lt;/Year&gt;&lt;RecNum&gt;295&lt;/RecNum&gt;&lt;Pages&gt;360&lt;/Pages&gt;&lt;DisplayText&gt;&amp;quot;Rethinking the Past,&amp;quot; 360.&lt;/DisplayText&gt;&lt;record&gt;&lt;rec-number&gt;295&lt;/rec-number&gt;&lt;foreign-keys&gt;&lt;key app="EN" db-id="xprvvr2xxxsz5rexfs4prv9prxf2stxrwzps" timestamp="1551998273"&gt;295&lt;/key&gt;&lt;/foreign-keys&gt;&lt;ref-type name="Book Section"&gt;5&lt;/ref-type&gt;&lt;contributors&gt;&lt;authors&gt;&lt;author&gt;Shklar, Judith N.&lt;/author&gt;&lt;/authors&gt;&lt;secondary-authors&gt;&lt;author&gt;Hoffmann, Stanley&lt;/author&gt;&lt;/secondary-authors&gt;&lt;/contributors&gt;&lt;titles&gt;&lt;title&gt;Rethinking the Past&lt;/title&gt;&lt;secondary-title&gt;Political Thought and Political Thinkers&lt;/secondary-title&gt;&lt;/titles&gt;&lt;pages&gt;353-362&lt;/pages&gt;&lt;dates&gt;&lt;year&gt;1998&lt;/year&gt;&lt;/dates&gt;&lt;pub-location&gt;Chicago, IL&lt;/pub-location&gt;&lt;publisher&gt;The University of Chicago Press&lt;/publisher&gt;&lt;urls&gt;&lt;/urls&gt;&lt;/record&gt;&lt;/Cite&gt;&lt;/EndNote&gt;</w:instrText>
      </w:r>
      <w:r w:rsidR="006E2EA4">
        <w:fldChar w:fldCharType="separate"/>
      </w:r>
      <w:r w:rsidR="006E2EA4">
        <w:rPr>
          <w:noProof/>
        </w:rPr>
        <w:t>"Rethinking the Past," 360.</w:t>
      </w:r>
      <w:r w:rsidR="006E2EA4">
        <w:fldChar w:fldCharType="end"/>
      </w:r>
    </w:p>
  </w:endnote>
  <w:endnote w:id="32">
    <w:p w14:paraId="5E707FAB" w14:textId="044ED95D" w:rsidR="00F27F41" w:rsidRDefault="00F27F41">
      <w:pPr>
        <w:pStyle w:val="EndnoteText"/>
      </w:pPr>
      <w:r>
        <w:rPr>
          <w:rStyle w:val="EndnoteReference"/>
        </w:rPr>
        <w:endnoteRef/>
      </w:r>
      <w:r>
        <w:t xml:space="preserve"> </w:t>
      </w:r>
      <w:r w:rsidR="00B93A93">
        <w:fldChar w:fldCharType="begin"/>
      </w:r>
      <w:r w:rsidR="00A32760">
        <w:instrText xml:space="preserve"> ADDIN EN.CITE &lt;EndNote&gt;&lt;Cite&gt;&lt;Author&gt;Shklar&lt;/Author&gt;&lt;Year&gt;1998&lt;/Year&gt;&lt;RecNum&gt;296&lt;/RecNum&gt;&lt;Pages&gt;96&lt;/Pages&gt;&lt;DisplayText&gt;&amp;quot;Politics and the Intellect,&amp;quot; 96.&lt;/DisplayText&gt;&lt;record&gt;&lt;rec-number&gt;296&lt;/rec-number&gt;&lt;foreign-keys&gt;&lt;key app="EN" db-id="xprvvr2xxxsz5rexfs4prv9prxf2stxrwzps" timestamp="1551998618"&gt;296&lt;/key&gt;&lt;/foreign-keys&gt;&lt;ref-type name="Book Section"&gt;5&lt;/ref-type&gt;&lt;contributors&gt;&lt;authors&gt;&lt;author&gt;Shklar, Judith N.&lt;/author&gt;&lt;/authors&gt;&lt;secondary-authors&gt;&lt;author&gt;Hoffmann, Stanley&lt;/author&gt;&lt;/secondary-authors&gt;&lt;/contributors&gt;&lt;titles&gt;&lt;title&gt;Politics and the Intellect&lt;/title&gt;&lt;secondary-title&gt;Political Thought and Political Thinkers&lt;/secondary-title&gt;&lt;/titles&gt;&lt;pages&gt;94-104&lt;/pages&gt;&lt;dates&gt;&lt;year&gt;1998&lt;/year&gt;&lt;/dates&gt;&lt;pub-location&gt;Chicago, IL&lt;/pub-location&gt;&lt;publisher&gt;The University of Chicago Press&lt;/publisher&gt;&lt;urls&gt;&lt;/urls&gt;&lt;/record&gt;&lt;/Cite&gt;&lt;/EndNote&gt;</w:instrText>
      </w:r>
      <w:r w:rsidR="00B93A93">
        <w:fldChar w:fldCharType="separate"/>
      </w:r>
      <w:r w:rsidR="00A32760">
        <w:rPr>
          <w:noProof/>
        </w:rPr>
        <w:t>"Politics and the Intellect," 96.</w:t>
      </w:r>
      <w:r w:rsidR="00B93A93">
        <w:fldChar w:fldCharType="end"/>
      </w:r>
    </w:p>
  </w:endnote>
  <w:endnote w:id="33">
    <w:p w14:paraId="207651FC" w14:textId="59E20FC6" w:rsidR="000C1CF1" w:rsidRDefault="000C1CF1">
      <w:pPr>
        <w:pStyle w:val="EndnoteText"/>
      </w:pPr>
      <w:r>
        <w:rPr>
          <w:rStyle w:val="EndnoteReference"/>
        </w:rPr>
        <w:endnoteRef/>
      </w:r>
      <w:r>
        <w:t xml:space="preserve"> </w:t>
      </w:r>
      <w:r w:rsidR="00934918" w:rsidRPr="00934918">
        <w:t>It is in “The Liberalism of Fear” where Shklar revealed her “affiliation” with the party of memory</w:t>
      </w:r>
      <w:r w:rsidR="00934918">
        <w:t xml:space="preserve">, see </w:t>
      </w:r>
      <w:r w:rsidR="00934918">
        <w:fldChar w:fldCharType="begin"/>
      </w:r>
      <w:r w:rsidR="00934918">
        <w:instrText xml:space="preserve"> ADDIN EN.CITE &lt;EndNote&gt;&lt;Cite&gt;&lt;Author&gt;Shklar&lt;/Author&gt;&lt;Year&gt;1998&lt;/Year&gt;&lt;RecNum&gt;125&lt;/RecNum&gt;&lt;Pages&gt;8&lt;/Pages&gt;&lt;DisplayText&gt;&amp;quot;The Liberalism of Fear,&amp;quot; 8.&lt;/DisplayText&gt;&lt;record&gt;&lt;rec-number&gt;125&lt;/rec-number&gt;&lt;foreign-keys&gt;&lt;key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rsidR="00934918">
        <w:fldChar w:fldCharType="separate"/>
      </w:r>
      <w:r w:rsidR="00934918">
        <w:rPr>
          <w:noProof/>
        </w:rPr>
        <w:t>"The Liberalism of Fear," 8.</w:t>
      </w:r>
      <w:r w:rsidR="00934918">
        <w:fldChar w:fldCharType="end"/>
      </w:r>
      <w:r w:rsidR="001573E4">
        <w:t xml:space="preserve"> </w:t>
      </w:r>
      <w:r w:rsidR="005D3FBA" w:rsidRPr="005D3FBA">
        <w:t>However, a careful reading of Shklar’s political thought would suggest that this revelation should not be read as her fundamental rejection of the theme of “hope,” that is, the possibility of creating something new and better</w:t>
      </w:r>
      <w:r w:rsidR="005D3FBA" w:rsidRPr="005D3FBA">
        <w:rPr>
          <w:rFonts w:hint="eastAsia"/>
        </w:rPr>
        <w:t xml:space="preserve"> </w:t>
      </w:r>
      <w:r w:rsidR="005D3FBA" w:rsidRPr="005D3FBA">
        <w:t>and the need of political activism. For discussions of the theme of hope in Shklar’s political thought, see</w:t>
      </w:r>
      <w:r w:rsidR="005D3FBA">
        <w:t xml:space="preserve"> </w:t>
      </w:r>
      <w:r w:rsidR="00465B32">
        <w:fldChar w:fldCharType="begin">
          <w:fldData xml:space="preserve">PEVuZE5vdGU+PENpdGU+PEF1dGhvcj5EdW5uPC9BdXRob3I+PFllYXI+MTk5NjwvWWVhcj48UmVj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==
</w:fldData>
        </w:fldChar>
      </w:r>
      <w:r w:rsidR="001B1FBE">
        <w:instrText xml:space="preserve"> ADDIN EN.CITE </w:instrText>
      </w:r>
      <w:r w:rsidR="001B1FBE">
        <w:fldChar w:fldCharType="begin">
          <w:fldData xml:space="preserve">PEVuZE5vdGU+PENpdGU+PEF1dGhvcj5EdW5uPC9BdXRob3I+PFllYXI+MTk5NjwvWWVhcj48UmVj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==
</w:fldData>
        </w:fldChar>
      </w:r>
      <w:r w:rsidR="001B1FBE">
        <w:instrText xml:space="preserve"> ADDIN EN.CITE.DATA </w:instrText>
      </w:r>
      <w:r w:rsidR="001B1FBE">
        <w:fldChar w:fldCharType="end"/>
      </w:r>
      <w:r w:rsidR="00465B32">
        <w:fldChar w:fldCharType="separate"/>
      </w:r>
      <w:r w:rsidR="001B1FBE">
        <w:rPr>
          <w:noProof/>
        </w:rPr>
        <w:t xml:space="preserve">John Dunn, "Hope over Fear: Judith Shklar as a Political Educator," in </w:t>
      </w:r>
      <w:r w:rsidR="001B1FBE" w:rsidRPr="001B1FBE">
        <w:rPr>
          <w:i/>
          <w:noProof/>
        </w:rPr>
        <w:t>Liberalism without Illusions: Essays on Liberal Theory and the Political Vision of Judith N. Shklar</w:t>
      </w:r>
      <w:r w:rsidR="001B1FBE">
        <w:rPr>
          <w:noProof/>
        </w:rPr>
        <w:t xml:space="preserve">, ed. Bernard Yack (Chicago, IL: The University of Chicago Press, 1996); Katrina Forrester, "Hope and Memory in the Thought of Judith Shklar," </w:t>
      </w:r>
      <w:r w:rsidR="001B1FBE" w:rsidRPr="001B1FBE">
        <w:rPr>
          <w:i/>
          <w:noProof/>
        </w:rPr>
        <w:t>Modern Intellectual History</w:t>
      </w:r>
      <w:r w:rsidR="001B1FBE">
        <w:rPr>
          <w:noProof/>
        </w:rPr>
        <w:t xml:space="preserve"> 8, no. 3 (2011).</w:t>
      </w:r>
      <w:r w:rsidR="00465B32">
        <w:fldChar w:fldCharType="end"/>
      </w:r>
    </w:p>
  </w:endnote>
  <w:endnote w:id="34">
    <w:p w14:paraId="11089BE8" w14:textId="67CB81D3" w:rsidR="004A752A" w:rsidRDefault="004A752A">
      <w:pPr>
        <w:pStyle w:val="EndnoteText"/>
      </w:pPr>
      <w:r>
        <w:rPr>
          <w:rStyle w:val="EndnoteReference"/>
        </w:rPr>
        <w:endnoteRef/>
      </w:r>
      <w:r>
        <w:t xml:space="preserve"> </w:t>
      </w:r>
      <w:r>
        <w:fldChar w:fldCharType="begin"/>
      </w:r>
      <w:r>
        <w:instrText xml:space="preserve"> ADDIN EN.CITE &lt;EndNote&gt;&lt;Cite&gt;&lt;Author&gt;Shklar&lt;/Author&gt;&lt;Year&gt;1998&lt;/Year&gt;&lt;RecNum&gt;294&lt;/RecNum&gt;&lt;Pages&gt;120&lt;/Pages&gt;&lt;DisplayText&gt;Shklar, &amp;quot;Learning without Knowing,&amp;quot; 120.&lt;/DisplayText&gt;&lt;record&gt;&lt;rec-number&gt;294&lt;/rec-number&gt;&lt;foreign-keys&gt;&lt;key app="EN" db-id="xprvvr2xxxsz5rexfs4prv9prxf2stxrwzps" timestamp="1551998160"&gt;294&lt;/key&gt;&lt;/foreign-keys&gt;&lt;ref-type name="Book Section"&gt;5&lt;/ref-type&gt;&lt;contributors&gt;&lt;authors&gt;&lt;author&gt;Shklar, Judith N.&lt;/author&gt;&lt;/authors&gt;&lt;secondary-authors&gt;&lt;author&gt;Hoffmann, Stanley&lt;/author&gt;&lt;/secondary-authors&gt;&lt;/contributors&gt;&lt;titles&gt;&lt;title&gt;Learning without Knowing&lt;/title&gt;&lt;secondary-title&gt;Political Thought and Political Thinkers&lt;/secondary-title&gt;&lt;/titles&gt;&lt;pages&gt;105-131&lt;/pages&gt;&lt;dates&gt;&lt;year&gt;1998&lt;/year&gt;&lt;/dates&gt;&lt;pub-location&gt;Chicago, IL&lt;/pub-location&gt;&lt;publisher&gt;The University of Chicago Press&lt;/publisher&gt;&lt;urls&gt;&lt;/urls&gt;&lt;/record&gt;&lt;/Cite&gt;&lt;/EndNote&gt;</w:instrText>
      </w:r>
      <w:r>
        <w:fldChar w:fldCharType="separate"/>
      </w:r>
      <w:r>
        <w:rPr>
          <w:noProof/>
        </w:rPr>
        <w:t>Shklar, "Learning without Knowing," 120.</w:t>
      </w:r>
      <w:r>
        <w:fldChar w:fldCharType="end"/>
      </w:r>
    </w:p>
  </w:endnote>
  <w:endnote w:id="35">
    <w:p w14:paraId="7F0195FC" w14:textId="57E3E554" w:rsidR="00AA32A0" w:rsidRDefault="00AA32A0">
      <w:pPr>
        <w:pStyle w:val="EndnoteText"/>
      </w:pPr>
      <w:r>
        <w:rPr>
          <w:rStyle w:val="EndnoteReference"/>
        </w:rPr>
        <w:endnoteRef/>
      </w:r>
      <w:r>
        <w:t xml:space="preserve"> </w:t>
      </w:r>
      <w:r w:rsidR="00FA2754">
        <w:fldChar w:fldCharType="begin"/>
      </w:r>
      <w:r w:rsidR="00FA2754">
        <w:instrText xml:space="preserve"> ADDIN EN.CITE &lt;EndNote&gt;&lt;Cite&gt;&lt;Author&gt;Shklar&lt;/Author&gt;&lt;Year&gt;1998&lt;/Year&gt;&lt;RecNum&gt;295&lt;/RecNum&gt;&lt;Pages&gt;359&lt;/Pages&gt;&lt;DisplayText&gt;&amp;quot;Rethinking the Past,&amp;quot; 359.&lt;/DisplayText&gt;&lt;record&gt;&lt;rec-number&gt;295&lt;/rec-number&gt;&lt;foreign-keys&gt;&lt;key app="EN" db-id="xprvvr2xxxsz5rexfs4prv9prxf2stxrwzps" timestamp="1551998273"&gt;295&lt;/key&gt;&lt;/foreign-keys&gt;&lt;ref-type name="Book Section"&gt;5&lt;/ref-type&gt;&lt;contributors&gt;&lt;authors&gt;&lt;author&gt;Shklar, Judith N.&lt;/author&gt;&lt;/authors&gt;&lt;secondary-authors&gt;&lt;author&gt;Hoffmann, Stanley&lt;/author&gt;&lt;/secondary-authors&gt;&lt;/contributors&gt;&lt;titles&gt;&lt;title&gt;Rethinking the Past&lt;/title&gt;&lt;secondary-title&gt;Political Thought and Political Thinkers&lt;/secondary-title&gt;&lt;/titles&gt;&lt;pages&gt;353-362&lt;/pages&gt;&lt;dates&gt;&lt;year&gt;1998&lt;/year&gt;&lt;/dates&gt;&lt;pub-location&gt;Chicago, IL&lt;/pub-location&gt;&lt;publisher&gt;The University of Chicago Press&lt;/publisher&gt;&lt;urls&gt;&lt;/urls&gt;&lt;/record&gt;&lt;/Cite&gt;&lt;/EndNote&gt;</w:instrText>
      </w:r>
      <w:r w:rsidR="00FA2754">
        <w:fldChar w:fldCharType="separate"/>
      </w:r>
      <w:r w:rsidR="00FA2754">
        <w:rPr>
          <w:noProof/>
        </w:rPr>
        <w:t>"Rethinking the Past," 359.</w:t>
      </w:r>
      <w:r w:rsidR="00FA2754">
        <w:fldChar w:fldCharType="end"/>
      </w:r>
    </w:p>
  </w:endnote>
  <w:endnote w:id="36">
    <w:p w14:paraId="55E4C930" w14:textId="5F882B95" w:rsidR="00915659" w:rsidRDefault="00915659">
      <w:pPr>
        <w:pStyle w:val="EndnoteText"/>
      </w:pPr>
      <w:r>
        <w:rPr>
          <w:rStyle w:val="EndnoteReference"/>
        </w:rPr>
        <w:endnoteRef/>
      </w:r>
      <w:r>
        <w:t xml:space="preserve"> </w:t>
      </w:r>
      <w:r w:rsidR="00633000">
        <w:fldChar w:fldCharType="begin"/>
      </w:r>
      <w:r w:rsidR="00633000">
        <w:instrText xml:space="preserve"> ADDIN EN.CITE &lt;EndNote&gt;&lt;Cite&gt;&lt;Author&gt;Shklar&lt;/Author&gt;&lt;Year&gt;1998&lt;/Year&gt;&lt;RecNum&gt;299&lt;/RecNum&gt;&lt;Pages&gt;160&lt;/Pages&gt;&lt;DisplayText&gt;&amp;quot;A New Constitution for a New Nation,&amp;quot; in &lt;style face="italic"&gt;Redeeming American Political Thought&lt;/style&gt;, ed. Stanley Hoffmann and Dennis F. Thompson (Chicago, IL: The University of Chicago Press, 1998), 160.&lt;/DisplayText&gt;&lt;record&gt;&lt;rec-number&gt;299&lt;/rec-number&gt;&lt;foreign-keys&gt;&lt;key app="EN" db-id="xprvvr2xxxsz5rexfs4prv9prxf2stxrwzps" timestamp="1551999575"&gt;299&lt;/key&gt;&lt;/foreign-keys&gt;&lt;ref-type name="Book Section"&gt;5&lt;/ref-type&gt;&lt;contributors&gt;&lt;authors&gt;&lt;author&gt;Shklar, Judith N.&lt;/author&gt;&lt;/authors&gt;&lt;secondary-authors&gt;&lt;author&gt;Hoffmann, Stanley&lt;/author&gt;&lt;author&gt;Thompson, Dennis F.&lt;/author&gt;&lt;/secondary-authors&gt;&lt;/contributors&gt;&lt;titles&gt;&lt;title&gt;A New Constitution for a New Nation&lt;/title&gt;&lt;secondary-title&gt;Redeeming American Political Thought&lt;/secondary-title&gt;&lt;/titles&gt;&lt;pages&gt;158-170&lt;/pages&gt;&lt;dates&gt;&lt;year&gt;1998&lt;/year&gt;&lt;/dates&gt;&lt;pub-location&gt;Chicago, IL&lt;/pub-location&gt;&lt;publisher&gt;The University of Chicago Press&lt;/publisher&gt;&lt;urls&gt;&lt;/urls&gt;&lt;/record&gt;&lt;/Cite&gt;&lt;/EndNote&gt;</w:instrText>
      </w:r>
      <w:r w:rsidR="00633000">
        <w:fldChar w:fldCharType="separate"/>
      </w:r>
      <w:r w:rsidR="00633000">
        <w:rPr>
          <w:noProof/>
        </w:rPr>
        <w:t xml:space="preserve">"A New Constitution for a New Nation," in </w:t>
      </w:r>
      <w:r w:rsidR="00633000" w:rsidRPr="00633000">
        <w:rPr>
          <w:i/>
          <w:noProof/>
        </w:rPr>
        <w:t>Redeeming American Political Thought</w:t>
      </w:r>
      <w:r w:rsidR="00633000">
        <w:rPr>
          <w:noProof/>
        </w:rPr>
        <w:t>, ed. Stanley Hoffmann and Dennis F. Thompson (Chicago, IL: The University of Chicago Press, 1998), 160.</w:t>
      </w:r>
      <w:r w:rsidR="00633000">
        <w:fldChar w:fldCharType="end"/>
      </w:r>
    </w:p>
  </w:endnote>
  <w:endnote w:id="37">
    <w:p w14:paraId="09BC5E1E" w14:textId="608FB9A1" w:rsidR="00664D89" w:rsidRDefault="00664D89">
      <w:pPr>
        <w:pStyle w:val="EndnoteText"/>
      </w:pPr>
      <w:r>
        <w:rPr>
          <w:rStyle w:val="EndnoteReference"/>
        </w:rPr>
        <w:endnoteRef/>
      </w:r>
      <w:r>
        <w:t xml:space="preserve"> </w:t>
      </w:r>
      <w:r w:rsidR="00852423">
        <w:fldChar w:fldCharType="begin"/>
      </w:r>
      <w:r w:rsidR="00B647E1">
        <w:instrText xml:space="preserve"> ADDIN EN.CITE &lt;EndNote&gt;&lt;Cite&gt;&lt;Author&gt;Shklar&lt;/Author&gt;&lt;Year&gt;1998&lt;/Year&gt;&lt;RecNum&gt;300&lt;/RecNum&gt;&lt;Pages&gt;176&lt;/Pages&gt;&lt;DisplayText&gt;&amp;quot;Democracy and the Past: Jefferson and His Heirs,&amp;quot; in &lt;style face="italic"&gt;Redeeming American Political Thought&lt;/style&gt;, ed. Stanley Hoffmann and Dennis F. Thompson (Chicago, IL: The University of Chicago Press, 1998), 176.&lt;/DisplayText&gt;&lt;record&gt;&lt;rec-number&gt;300&lt;/rec-number&gt;&lt;foreign-keys&gt;&lt;key app="EN" db-id="xprvvr2xxxsz5rexfs4prv9prxf2stxrwzps" timestamp="1551999851"&gt;300&lt;/key&gt;&lt;/foreign-keys&gt;&lt;ref-type name="Book Section"&gt;5&lt;/ref-type&gt;&lt;contributors&gt;&lt;authors&gt;&lt;author&gt;Shklar, Judith N.&lt;/author&gt;&lt;/authors&gt;&lt;secondary-authors&gt;&lt;author&gt;Hoffmann, Stanley&lt;/author&gt;&lt;author&gt;Thompson, Dennis F.&lt;/author&gt;&lt;/secondary-authors&gt;&lt;/contributors&gt;&lt;titles&gt;&lt;title&gt;Democracy and the Past: Jefferson and His Heirs&lt;/title&gt;&lt;secondary-title&gt;Redeeming American Political Thought&lt;/secondary-title&gt;&lt;/titles&gt;&lt;pages&gt;171-186&lt;/pages&gt;&lt;dates&gt;&lt;year&gt;1998&lt;/year&gt;&lt;/dates&gt;&lt;pub-location&gt;Chicago, IL&lt;/pub-location&gt;&lt;publisher&gt;The University of Chicago Press&lt;/publisher&gt;&lt;urls&gt;&lt;/urls&gt;&lt;/record&gt;&lt;/Cite&gt;&lt;/EndNote&gt;</w:instrText>
      </w:r>
      <w:r w:rsidR="00852423">
        <w:fldChar w:fldCharType="separate"/>
      </w:r>
      <w:r w:rsidR="00B647E1">
        <w:rPr>
          <w:noProof/>
        </w:rPr>
        <w:t xml:space="preserve">"Democracy and the Past: Jefferson and His Heirs," in </w:t>
      </w:r>
      <w:r w:rsidR="00B647E1" w:rsidRPr="00B647E1">
        <w:rPr>
          <w:i/>
          <w:noProof/>
        </w:rPr>
        <w:t>Redeeming American Political Thought</w:t>
      </w:r>
      <w:r w:rsidR="00B647E1">
        <w:rPr>
          <w:noProof/>
        </w:rPr>
        <w:t>, ed. Stanley Hoffmann and Dennis F. Thompson (Chicago, IL: The University of Chicago Press, 1998), 176.</w:t>
      </w:r>
      <w:r w:rsidR="00852423">
        <w:fldChar w:fldCharType="end"/>
      </w:r>
    </w:p>
  </w:endnote>
  <w:endnote w:id="38">
    <w:p w14:paraId="6FD31EAB" w14:textId="200FC4CC" w:rsidR="008C5B7A" w:rsidRDefault="008C5B7A">
      <w:pPr>
        <w:pStyle w:val="EndnoteText"/>
      </w:pPr>
      <w:r>
        <w:rPr>
          <w:rStyle w:val="EndnoteReference"/>
        </w:rPr>
        <w:endnoteRef/>
      </w:r>
      <w:r>
        <w:t xml:space="preserve"> </w:t>
      </w:r>
      <w:r w:rsidR="00E2335E">
        <w:fldChar w:fldCharType="begin"/>
      </w:r>
      <w:r w:rsidR="00E2335E">
        <w:instrText xml:space="preserve"> ADDIN EN.CITE &lt;EndNote&gt;&lt;Cite&gt;&lt;Author&gt;Shklar&lt;/Author&gt;&lt;Year&gt;1998&lt;/Year&gt;&lt;RecNum&gt;294&lt;/RecNum&gt;&lt;Pages&gt;122&lt;/Pages&gt;&lt;DisplayText&gt;&amp;quot;Learning without Knowing,&amp;quot; 122.&lt;/DisplayText&gt;&lt;record&gt;&lt;rec-number&gt;294&lt;/rec-number&gt;&lt;foreign-keys&gt;&lt;key app="EN" db-id="xprvvr2xxxsz5rexfs4prv9prxf2stxrwzps" timestamp="1551998160"&gt;294&lt;/key&gt;&lt;/foreign-keys&gt;&lt;ref-type name="Book Section"&gt;5&lt;/ref-type&gt;&lt;contributors&gt;&lt;authors&gt;&lt;author&gt;Shklar, Judith N.&lt;/author&gt;&lt;/authors&gt;&lt;secondary-authors&gt;&lt;author&gt;Hoffmann, Stanley&lt;/author&gt;&lt;/secondary-authors&gt;&lt;/contributors&gt;&lt;titles&gt;&lt;title&gt;Learning without Knowing&lt;/title&gt;&lt;secondary-title&gt;Political Thought and Political Thinkers&lt;/secondary-title&gt;&lt;/titles&gt;&lt;pages&gt;105-131&lt;/pages&gt;&lt;dates&gt;&lt;year&gt;1998&lt;/year&gt;&lt;/dates&gt;&lt;pub-location&gt;Chicago, IL&lt;/pub-location&gt;&lt;publisher&gt;The University of Chicago Press&lt;/publisher&gt;&lt;urls&gt;&lt;/urls&gt;&lt;/record&gt;&lt;/Cite&gt;&lt;/EndNote&gt;</w:instrText>
      </w:r>
      <w:r w:rsidR="00E2335E">
        <w:fldChar w:fldCharType="separate"/>
      </w:r>
      <w:r w:rsidR="00E2335E">
        <w:rPr>
          <w:noProof/>
        </w:rPr>
        <w:t>"Learning without Knowing," 122.</w:t>
      </w:r>
      <w:r w:rsidR="00E2335E">
        <w:fldChar w:fldCharType="end"/>
      </w:r>
    </w:p>
  </w:endnote>
  <w:endnote w:id="39">
    <w:p w14:paraId="1DCDAF3D" w14:textId="543811D4" w:rsidR="003B2CE1" w:rsidRDefault="003B2CE1">
      <w:pPr>
        <w:pStyle w:val="EndnoteText"/>
      </w:pPr>
      <w:r>
        <w:rPr>
          <w:rStyle w:val="EndnoteReference"/>
        </w:rPr>
        <w:endnoteRef/>
      </w:r>
      <w:r>
        <w:t xml:space="preserve"> </w:t>
      </w:r>
      <w:r w:rsidR="007951ED">
        <w:fldChar w:fldCharType="begin"/>
      </w:r>
      <w:r w:rsidR="00A16F68">
        <w:instrText xml:space="preserve"> ADDIN EN.CITE &lt;EndNote&gt;&lt;Cite&gt;&lt;Author&gt;Shklar&lt;/Author&gt;&lt;Year&gt;1998&lt;/Year&gt;&lt;RecNum&gt;301&lt;/RecNum&gt;&lt;Pages&gt;346&lt;/Pages&gt;&lt;DisplayText&gt;&amp;quot;Nineteen Eighty-Four: Should Political Theory Care?,&amp;quot; 346.&lt;/DisplayText&gt;&lt;record&gt;&lt;rec-number&gt;301&lt;/rec-number&gt;&lt;foreign-keys&gt;&lt;key app="EN" db-id="xprvvr2xxxsz5rexfs4prv9prxf2stxrwzps" timestamp="1552163185"&gt;301&lt;/key&gt;&lt;/foreign-keys&gt;&lt;ref-type name="Book Section"&gt;5&lt;/ref-type&gt;&lt;contributors&gt;&lt;authors&gt;&lt;author&gt;Shklar, Judith N.&lt;/author&gt;&lt;/authors&gt;&lt;secondary-authors&gt;&lt;author&gt;Hoffmann, Stanley&lt;/author&gt;&lt;/secondary-authors&gt;&lt;/contributors&gt;&lt;titles&gt;&lt;title&gt;Nineteen Eighty-Four: Should Political Theory Care?&lt;/title&gt;&lt;secondary-title&gt;Political Thought and Political Thinkers&lt;/secondary-title&gt;&lt;/titles&gt;&lt;pages&gt;339-352&lt;/pages&gt;&lt;dates&gt;&lt;year&gt;1998&lt;/year&gt;&lt;/dates&gt;&lt;pub-location&gt;Chicago, IL&lt;/pub-location&gt;&lt;publisher&gt;The University of Chicago Press&lt;/publisher&gt;&lt;urls&gt;&lt;/urls&gt;&lt;/record&gt;&lt;/Cite&gt;&lt;/EndNote&gt;</w:instrText>
      </w:r>
      <w:r w:rsidR="007951ED">
        <w:fldChar w:fldCharType="separate"/>
      </w:r>
      <w:r w:rsidR="00A16F68">
        <w:rPr>
          <w:noProof/>
        </w:rPr>
        <w:t>"Nineteen Eighty-Four: Should Political Theory Care?," 346.</w:t>
      </w:r>
      <w:r w:rsidR="007951ED">
        <w:fldChar w:fldCharType="end"/>
      </w:r>
    </w:p>
  </w:endnote>
  <w:endnote w:id="40">
    <w:p w14:paraId="41729BE9" w14:textId="5FB4F886" w:rsidR="00CE5D6C" w:rsidRDefault="00CE5D6C">
      <w:pPr>
        <w:pStyle w:val="EndnoteText"/>
      </w:pPr>
      <w:r>
        <w:rPr>
          <w:rStyle w:val="EndnoteReference"/>
        </w:rPr>
        <w:endnoteRef/>
      </w:r>
      <w:r>
        <w:t xml:space="preserve"> </w:t>
      </w:r>
      <w:r>
        <w:fldChar w:fldCharType="begin"/>
      </w:r>
      <w:r>
        <w:instrText xml:space="preserve"> ADDIN EN.CITE &lt;EndNote&gt;&lt;Cite&gt;&lt;Author&gt;Shklar&lt;/Author&gt;&lt;Year&gt;1998&lt;/Year&gt;&lt;RecNum&gt;294&lt;/RecNum&gt;&lt;Pages&gt;105&lt;/Pages&gt;&lt;DisplayText&gt;&amp;quot;Learning without Knowing,&amp;quot; 105.&lt;/DisplayText&gt;&lt;record&gt;&lt;rec-number&gt;294&lt;/rec-number&gt;&lt;foreign-keys&gt;&lt;key app="EN" db-id="xprvvr2xxxsz5rexfs4prv9prxf2stxrwzps" timestamp="1551998160"&gt;294&lt;/key&gt;&lt;/foreign-keys&gt;&lt;ref-type name="Book Section"&gt;5&lt;/ref-type&gt;&lt;contributors&gt;&lt;authors&gt;&lt;author&gt;Shklar, Judith N.&lt;/author&gt;&lt;/authors&gt;&lt;secondary-authors&gt;&lt;author&gt;Hoffmann, Stanley&lt;/author&gt;&lt;/secondary-authors&gt;&lt;/contributors&gt;&lt;titles&gt;&lt;title&gt;Learning without Knowing&lt;/title&gt;&lt;secondary-title&gt;Political Thought and Political Thinkers&lt;/secondary-title&gt;&lt;/titles&gt;&lt;pages&gt;105-131&lt;/pages&gt;&lt;dates&gt;&lt;year&gt;1998&lt;/year&gt;&lt;/dates&gt;&lt;pub-location&gt;Chicago, IL&lt;/pub-location&gt;&lt;publisher&gt;The University of Chicago Press&lt;/publisher&gt;&lt;urls&gt;&lt;/urls&gt;&lt;/record&gt;&lt;/Cite&gt;&lt;/EndNote&gt;</w:instrText>
      </w:r>
      <w:r>
        <w:fldChar w:fldCharType="separate"/>
      </w:r>
      <w:r>
        <w:rPr>
          <w:noProof/>
        </w:rPr>
        <w:t>"Learning without Knowing," 105.</w:t>
      </w:r>
      <w:r>
        <w:fldChar w:fldCharType="end"/>
      </w:r>
    </w:p>
  </w:endnote>
  <w:endnote w:id="41">
    <w:p w14:paraId="701F9C68" w14:textId="39111AE8" w:rsidR="00EF50B8" w:rsidRDefault="00EF50B8">
      <w:pPr>
        <w:pStyle w:val="EndnoteText"/>
      </w:pPr>
      <w:r>
        <w:rPr>
          <w:rStyle w:val="EndnoteReference"/>
        </w:rPr>
        <w:endnoteRef/>
      </w:r>
      <w:r>
        <w:t xml:space="preserve"> </w:t>
      </w:r>
      <w:r>
        <w:fldChar w:fldCharType="begin"/>
      </w:r>
      <w:r>
        <w:instrText xml:space="preserve"> ADDIN EN.CITE &lt;EndNote&gt;&lt;Cite&gt;&lt;Author&gt;Shklar&lt;/Author&gt;&lt;Year&gt;1998&lt;/Year&gt;&lt;RecNum&gt;294&lt;/RecNum&gt;&lt;Pages&gt;127-128&lt;/Pages&gt;&lt;DisplayText&gt;Ibid., 127-28.&lt;/DisplayText&gt;&lt;record&gt;&lt;rec-number&gt;294&lt;/rec-number&gt;&lt;foreign-keys&gt;&lt;key app="EN" db-id="xprvvr2xxxsz5rexfs4prv9prxf2stxrwzps" timestamp="1551998160"&gt;294&lt;/key&gt;&lt;/foreign-keys&gt;&lt;ref-type name="Book Section"&gt;5&lt;/ref-type&gt;&lt;contributors&gt;&lt;authors&gt;&lt;author&gt;Shklar, Judith N.&lt;/author&gt;&lt;/authors&gt;&lt;secondary-authors&gt;&lt;author&gt;Hoffmann, Stanley&lt;/author&gt;&lt;/secondary-authors&gt;&lt;/contributors&gt;&lt;titles&gt;&lt;title&gt;Learning without Knowing&lt;/title&gt;&lt;secondary-title&gt;Political Thought and Political Thinkers&lt;/secondary-title&gt;&lt;/titles&gt;&lt;pages&gt;105-131&lt;/pages&gt;&lt;dates&gt;&lt;year&gt;1998&lt;/year&gt;&lt;/dates&gt;&lt;pub-location&gt;Chicago, IL&lt;/pub-location&gt;&lt;publisher&gt;The University of Chicago Press&lt;/publisher&gt;&lt;urls&gt;&lt;/urls&gt;&lt;/record&gt;&lt;/Cite&gt;&lt;/EndNote&gt;</w:instrText>
      </w:r>
      <w:r>
        <w:fldChar w:fldCharType="separate"/>
      </w:r>
      <w:r>
        <w:rPr>
          <w:noProof/>
        </w:rPr>
        <w:t>Ibid., 127-28.</w:t>
      </w:r>
      <w:r>
        <w:fldChar w:fldCharType="end"/>
      </w:r>
    </w:p>
  </w:endnote>
  <w:endnote w:id="42">
    <w:p w14:paraId="47AAD868" w14:textId="7604B226" w:rsidR="00F81CC7" w:rsidRDefault="00F81CC7">
      <w:pPr>
        <w:pStyle w:val="EndnoteText"/>
      </w:pPr>
      <w:r>
        <w:rPr>
          <w:rStyle w:val="EndnoteReference"/>
        </w:rPr>
        <w:endnoteRef/>
      </w:r>
      <w:r>
        <w:t xml:space="preserve"> </w:t>
      </w:r>
      <w:r w:rsidR="001056AD">
        <w:fldChar w:fldCharType="begin"/>
      </w:r>
      <w:r w:rsidR="007C1437">
        <w:instrText xml:space="preserve"> ADDIN EN.CITE &lt;EndNote&gt;&lt;Cite&gt;&lt;Author&gt;Shklar&lt;/Author&gt;&lt;Year&gt;1991&lt;/Year&gt;&lt;RecNum&gt;303&lt;/RecNum&gt;&lt;Pages&gt;9&lt;/Pages&gt;&lt;DisplayText&gt;Judith N. Shklar, &lt;style face="italic"&gt;American Citizenship: The Quest for Inclusion&lt;/style&gt; (Cambridge, MA: Harvard University Press, 1991), 9.&lt;/DisplayText&gt;&lt;record&gt;&lt;rec-number&gt;303&lt;/rec-number&gt;&lt;foreign-keys&gt;&lt;key app="EN" db-id="xprvvr2xxxsz5rexfs4prv9prxf2stxrwzps" timestamp="1552169309"&gt;303&lt;/key&gt;&lt;/foreign-keys&gt;&lt;ref-type name="Book"&gt;6&lt;/ref-type&gt;&lt;contributors&gt;&lt;authors&gt;&lt;author&gt;Shklar, Judith N.&lt;/author&gt;&lt;/authors&gt;&lt;/contributors&gt;&lt;titles&gt;&lt;title&gt;American Citizenship: The Quest for Inclusion&lt;/title&gt;&lt;/titles&gt;&lt;pages&gt;120 p.&lt;/pages&gt;&lt;keywords&gt;&lt;keyword&gt;Citizenship United States.&lt;/keyword&gt;&lt;/keywords&gt;&lt;dates&gt;&lt;year&gt;1991&lt;/year&gt;&lt;/dates&gt;&lt;pub-location&gt;Cambridge, MA&lt;/pub-location&gt;&lt;publisher&gt;Harvard University Press&lt;/publisher&gt;&lt;isbn&gt;0674022157&lt;/isbn&gt;&lt;accession-num&gt;ABV9843BW&lt;/accession-num&gt;&lt;call-num&gt;B-LAW _BLAWGENCL JK1763 .S48 1991&amp;#xD;B-LAW CHECKEDOUT JK1763 .S48 1991&lt;/call-num&gt;&lt;urls&gt;&lt;/urls&gt;&lt;/record&gt;&lt;/Cite&gt;&lt;/EndNote&gt;</w:instrText>
      </w:r>
      <w:r w:rsidR="001056AD">
        <w:fldChar w:fldCharType="separate"/>
      </w:r>
      <w:r w:rsidR="007C1437">
        <w:rPr>
          <w:noProof/>
        </w:rPr>
        <w:t xml:space="preserve">Judith N. Shklar, </w:t>
      </w:r>
      <w:r w:rsidR="007C1437" w:rsidRPr="007C1437">
        <w:rPr>
          <w:i/>
          <w:noProof/>
        </w:rPr>
        <w:t>American Citizenship: The Quest for Inclusion</w:t>
      </w:r>
      <w:r w:rsidR="007C1437">
        <w:rPr>
          <w:noProof/>
        </w:rPr>
        <w:t xml:space="preserve"> (Cambridge, MA: Harvard University Press, 1991), 9.</w:t>
      </w:r>
      <w:r w:rsidR="001056AD">
        <w:fldChar w:fldCharType="end"/>
      </w:r>
    </w:p>
  </w:endnote>
  <w:endnote w:id="43">
    <w:p w14:paraId="22E08A6A" w14:textId="43BCC3FA" w:rsidR="00CC0C9F" w:rsidRDefault="00CC0C9F">
      <w:pPr>
        <w:pStyle w:val="EndnoteText"/>
      </w:pPr>
      <w:r>
        <w:rPr>
          <w:rStyle w:val="EndnoteReference"/>
        </w:rPr>
        <w:endnoteRef/>
      </w:r>
      <w:r>
        <w:t xml:space="preserve"> </w:t>
      </w:r>
      <w:r>
        <w:fldChar w:fldCharType="begin"/>
      </w:r>
      <w:r>
        <w:instrText xml:space="preserve"> ADDIN EN.CITE &lt;EndNote&gt;&lt;Cite&gt;&lt;Author&gt;Shklar&lt;/Author&gt;&lt;Year&gt;1998&lt;/Year&gt;&lt;RecNum&gt;125&lt;/RecNum&gt;&lt;Pages&gt;9&lt;/Pages&gt;&lt;DisplayText&gt;&amp;quot;The Liberalism of Fear,&amp;quot; 9.&lt;/DisplayText&gt;&lt;record&gt;&lt;rec-number&gt;125&lt;/rec-number&gt;&lt;foreign-keys&gt;&lt;key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fldChar w:fldCharType="separate"/>
      </w:r>
      <w:r>
        <w:rPr>
          <w:noProof/>
        </w:rPr>
        <w:t>"The Liberalism of Fear," 9.</w:t>
      </w:r>
      <w:r>
        <w:fldChar w:fldCharType="end"/>
      </w:r>
    </w:p>
  </w:endnote>
  <w:endnote w:id="44">
    <w:p w14:paraId="7E65D128" w14:textId="627D6696" w:rsidR="00FB6AB0" w:rsidRDefault="00FB6AB0">
      <w:pPr>
        <w:pStyle w:val="EndnoteText"/>
      </w:pPr>
      <w:r>
        <w:rPr>
          <w:rStyle w:val="EndnoteReference"/>
        </w:rPr>
        <w:endnoteRef/>
      </w:r>
      <w:r>
        <w:t xml:space="preserve"> </w:t>
      </w:r>
      <w:r>
        <w:fldChar w:fldCharType="begin"/>
      </w:r>
      <w:r>
        <w:instrText xml:space="preserve"> ADDIN EN.CITE &lt;EndNote&gt;&lt;Cite&gt;&lt;Author&gt;Shklar&lt;/Author&gt;&lt;Year&gt;1996&lt;/Year&gt;&lt;RecNum&gt;283&lt;/RecNum&gt;&lt;Pages&gt;272-274&lt;/Pages&gt;&lt;DisplayText&gt;&amp;quot;A Life of Learning,&amp;quot; 272-74.&lt;/DisplayText&gt;&lt;record&gt;&lt;rec-number&gt;283&lt;/rec-number&gt;&lt;foreign-keys&gt;&lt;key app="EN" db-id="xprvvr2xxxsz5rexfs4prv9prxf2stxrwzps" timestamp="1551815863"&gt;283&lt;/key&gt;&lt;/foreign-keys&gt;&lt;ref-type name="Book Section"&gt;5&lt;/ref-type&gt;&lt;contributors&gt;&lt;authors&gt;&lt;author&gt;Shklar, Judith N.&lt;/author&gt;&lt;/authors&gt;&lt;secondary-authors&gt;&lt;author&gt;Yack, Bernard&lt;/author&gt;&lt;/secondary-authors&gt;&lt;/contributors&gt;&lt;titles&gt;&lt;title&gt;A Life of Learning&lt;/title&gt;&lt;secondary-title&gt;Liberalism without Illusions: Essays on Liberal Theory and the Political Vision of Judith N. Shklar&lt;/secondary-title&gt;&lt;/titles&gt;&lt;pages&gt;263-279&lt;/pages&gt;&lt;dates&gt;&lt;year&gt;1996&lt;/year&gt;&lt;/dates&gt;&lt;pub-location&gt;Chicago, IL&lt;/pub-location&gt;&lt;publisher&gt;The University of Chicago Press&lt;/publisher&gt;&lt;urls&gt;&lt;/urls&gt;&lt;/record&gt;&lt;/Cite&gt;&lt;/EndNote&gt;</w:instrText>
      </w:r>
      <w:r>
        <w:fldChar w:fldCharType="separate"/>
      </w:r>
      <w:r>
        <w:rPr>
          <w:noProof/>
        </w:rPr>
        <w:t>"A Life of Learning," 272-74.</w:t>
      </w:r>
      <w:r>
        <w:fldChar w:fldCharType="end"/>
      </w:r>
    </w:p>
  </w:endnote>
  <w:endnote w:id="45">
    <w:p w14:paraId="60A55B9E" w14:textId="3E1C67AE" w:rsidR="00E3539B" w:rsidRDefault="00E3539B">
      <w:pPr>
        <w:pStyle w:val="EndnoteText"/>
      </w:pPr>
      <w:r>
        <w:rPr>
          <w:rStyle w:val="EndnoteReference"/>
        </w:rPr>
        <w:endnoteRef/>
      </w:r>
      <w:r>
        <w:t xml:space="preserve"> </w:t>
      </w:r>
      <w:r>
        <w:fldChar w:fldCharType="begin"/>
      </w:r>
      <w:r>
        <w:instrText xml:space="preserve"> ADDIN EN.CITE &lt;EndNote&gt;&lt;Cite&gt;&lt;Author&gt;Shklar&lt;/Author&gt;&lt;Year&gt;1990&lt;/Year&gt;&lt;RecNum&gt;245&lt;/RecNum&gt;&lt;Pages&gt;50&lt;/Pages&gt;&lt;DisplayText&gt;&lt;style face="italic"&gt;The Faces of Injustice&lt;/style&gt;, 50.&lt;/DisplayText&gt;&lt;record&gt;&lt;rec-number&gt;245&lt;/rec-number&gt;&lt;foreign-keys&gt;&lt;key app="EN" db-id="xprvvr2xxxsz5rexfs4prv9prxf2stxrwzps" timestamp="1551654565"&gt;245&lt;/key&gt;&lt;/foreign-keys&gt;&lt;ref-type name="Book"&gt;6&lt;/ref-type&gt;&lt;contributors&gt;&lt;authors&gt;&lt;author&gt;Shklar, Judith N.&lt;/author&gt;&lt;/authors&gt;&lt;/contributors&gt;&lt;titles&gt;&lt;title&gt;The Faces of Injustice&lt;/title&gt;&lt;/titles&gt;&lt;pages&gt;vii, 144 p.&lt;/pages&gt;&lt;number&gt;1988&lt;/number&gt;&lt;keywords&gt;&lt;keyword&gt;Justice.&lt;/keyword&gt;&lt;keyword&gt;Justice, Administration of United States.&lt;/keyword&gt;&lt;/keywords&gt;&lt;dates&gt;&lt;year&gt;1990&lt;/year&gt;&lt;/dates&gt;&lt;pub-location&gt;New Haven, CT&lt;/pub-location&gt;&lt;publisher&gt;Yale University Press&lt;/publisher&gt;&lt;isbn&gt;0300045999 (alk. paper)&lt;/isbn&gt;&lt;accession-num&gt;AAX0733BW&lt;/accession-num&gt;&lt;call-num&gt;B-LAW _BLAWGENCL K240 .S47 1990&lt;/call-num&gt;&lt;urls&gt;&lt;/urls&gt;&lt;/record&gt;&lt;/Cite&gt;&lt;/EndNote&gt;</w:instrText>
      </w:r>
      <w:r>
        <w:fldChar w:fldCharType="separate"/>
      </w:r>
      <w:r w:rsidRPr="00E3539B">
        <w:rPr>
          <w:i/>
          <w:noProof/>
        </w:rPr>
        <w:t>The Faces of Injustice</w:t>
      </w:r>
      <w:r>
        <w:rPr>
          <w:noProof/>
        </w:rPr>
        <w:t>, 50.</w:t>
      </w:r>
      <w:r>
        <w:fldChar w:fldCharType="end"/>
      </w:r>
    </w:p>
  </w:endnote>
  <w:endnote w:id="46">
    <w:p w14:paraId="5E928164" w14:textId="3F57891A" w:rsidR="00CC7DE9" w:rsidRDefault="00CC7DE9">
      <w:pPr>
        <w:pStyle w:val="EndnoteText"/>
      </w:pPr>
      <w:r>
        <w:rPr>
          <w:rStyle w:val="EndnoteReference"/>
        </w:rPr>
        <w:endnoteRef/>
      </w:r>
      <w:r>
        <w:t xml:space="preserve"> </w:t>
      </w:r>
      <w:r>
        <w:fldChar w:fldCharType="begin"/>
      </w:r>
      <w:r w:rsidR="00D20C40">
        <w:instrText xml:space="preserve"> ADDIN EN.CITE &lt;EndNote&gt;&lt;Cite&gt;&lt;Author&gt;Hess&lt;/Author&gt;&lt;Year&gt;2014&lt;/Year&gt;&lt;RecNum&gt;303&lt;/RecNum&gt;&lt;Pages&gt;6&lt;/Pages&gt;&lt;DisplayText&gt;Andreas Hess, &lt;style face="italic"&gt;The Political Theory of Judith N. Shklar: Exile from Exile&lt;/style&gt; (New York, NY: Palgrave Macmillan, 2014), 6.&lt;/DisplayText&gt;&lt;record&gt;&lt;rec-number&gt;303&lt;/rec-number&gt;&lt;foreign-keys&gt;&lt;key app="EN" db-id="xprvvr2xxxsz5rexfs4prv9prxf2stxrwzps" timestamp="1552227489"&gt;303&lt;/key&gt;&lt;/foreign-keys&gt;&lt;ref-type name="Book"&gt;6&lt;/ref-type&gt;&lt;contributors&gt;&lt;authors&gt;&lt;author&gt;Hess, Andreas&lt;/author&gt;&lt;/authors&gt;&lt;/contributors&gt;&lt;titles&gt;&lt;title&gt;The Political Theory of Judith N. Shklar: Exile from Exile&lt;/title&gt;&lt;/titles&gt;&lt;pages&gt;viii, 235 pages&lt;/pages&gt;&lt;dates&gt;&lt;year&gt;2014&lt;/year&gt;&lt;/dates&gt;&lt;pub-location&gt;New York, NY&lt;/pub-location&gt;&lt;publisher&gt;Palgrave Macmillan&lt;/publisher&gt;&lt;isbn&gt;9781137032492 (hbk.)&amp;#xD;1137032499 (hbk.)&lt;/isbn&gt;&lt;urls&gt;&lt;/urls&gt;&lt;/record&gt;&lt;/Cite&gt;&lt;/EndNote&gt;</w:instrText>
      </w:r>
      <w:r>
        <w:fldChar w:fldCharType="separate"/>
      </w:r>
      <w:r w:rsidR="00D20C40">
        <w:rPr>
          <w:noProof/>
        </w:rPr>
        <w:t xml:space="preserve">Andreas Hess, </w:t>
      </w:r>
      <w:r w:rsidR="00D20C40" w:rsidRPr="00D20C40">
        <w:rPr>
          <w:i/>
          <w:noProof/>
        </w:rPr>
        <w:t>The Political Theory of Judith N. Shklar: Exile from Exile</w:t>
      </w:r>
      <w:r w:rsidR="00D20C40">
        <w:rPr>
          <w:noProof/>
        </w:rPr>
        <w:t xml:space="preserve"> (New York, NY: Palgrave Macmillan, 2014), 6.</w:t>
      </w:r>
      <w:r>
        <w:fldChar w:fldCharType="end"/>
      </w:r>
    </w:p>
  </w:endnote>
  <w:endnote w:id="47">
    <w:p w14:paraId="3C4FAD19" w14:textId="436E89D7" w:rsidR="00122428" w:rsidRDefault="00122428">
      <w:pPr>
        <w:pStyle w:val="EndnoteText"/>
      </w:pPr>
      <w:r>
        <w:rPr>
          <w:rStyle w:val="EndnoteReference"/>
        </w:rPr>
        <w:endnoteRef/>
      </w:r>
      <w:r>
        <w:t xml:space="preserve"> </w:t>
      </w:r>
      <w:r>
        <w:fldChar w:fldCharType="begin"/>
      </w:r>
      <w:r>
        <w:instrText xml:space="preserve"> ADDIN EN.CITE &lt;EndNote&gt;&lt;Cite&gt;&lt;Author&gt;Shklar&lt;/Author&gt;&lt;Year&gt;1998&lt;/Year&gt;&lt;RecNum&gt;304&lt;/RecNum&gt;&lt;Pages&gt;82&lt;/Pages&gt;&lt;DisplayText&gt;Shklar, &amp;quot;&lt;style face="italic"&gt;The Education of Henry Adams&lt;/style&gt;, by Henry Adams,&amp;quot; 82.&lt;/DisplayText&gt;&lt;record&gt;&lt;rec-number&gt;304&lt;/rec-number&gt;&lt;foreign-keys&gt;&lt;key app="EN" db-id="xprvvr2xxxsz5rexfs4prv9prxf2stxrwzps" timestamp="1552227920"&gt;304&lt;/key&gt;&lt;/foreign-keys&gt;&lt;ref-type name="Book Section"&gt;5&lt;/ref-type&gt;&lt;contributors&gt;&lt;authors&gt;&lt;author&gt;Shklar, Judith N.&lt;/author&gt;&lt;/authors&gt;&lt;secondary-authors&gt;&lt;author&gt;Hoffmann, Stanley&lt;/author&gt;&lt;author&gt;Thompson, Dennis F.&lt;/author&gt;&lt;/secondary-authors&gt;&lt;/contributors&gt;&lt;titles&gt;&lt;title&gt;&lt;style face="italic" font="default" size="100%"&gt;The Education of Henry Adams&lt;/style&gt;&lt;style face="normal" font="default" size="100%"&gt;, by Henry Adams&lt;/style&gt;&lt;/title&gt;&lt;secondary-title&gt;Redeeming American Political Thought&lt;/secondary-title&gt;&lt;/titles&gt;&lt;pages&gt;80-90&lt;/pages&gt;&lt;dates&gt;&lt;year&gt;1998&lt;/year&gt;&lt;/dates&gt;&lt;pub-location&gt;Chicago, IL&lt;/pub-location&gt;&lt;publisher&gt;The University of Chicago Press&lt;/publisher&gt;&lt;urls&gt;&lt;/urls&gt;&lt;/record&gt;&lt;/Cite&gt;&lt;/EndNote&gt;</w:instrText>
      </w:r>
      <w:r>
        <w:fldChar w:fldCharType="separate"/>
      </w:r>
      <w:r>
        <w:rPr>
          <w:noProof/>
        </w:rPr>
        <w:t>Shklar, "</w:t>
      </w:r>
      <w:r w:rsidRPr="00122428">
        <w:rPr>
          <w:i/>
          <w:noProof/>
        </w:rPr>
        <w:t>The Education of Henry Adams</w:t>
      </w:r>
      <w:r>
        <w:rPr>
          <w:noProof/>
        </w:rPr>
        <w:t>, by Henry Adams," 82.</w:t>
      </w:r>
      <w:r>
        <w:fldChar w:fldCharType="end"/>
      </w:r>
    </w:p>
  </w:endnote>
  <w:endnote w:id="48">
    <w:p w14:paraId="664C9C25" w14:textId="4FDF9D8B" w:rsidR="00A9073C" w:rsidRDefault="00A9073C">
      <w:pPr>
        <w:pStyle w:val="EndnoteText"/>
      </w:pPr>
      <w:r>
        <w:rPr>
          <w:rStyle w:val="EndnoteReference"/>
        </w:rPr>
        <w:endnoteRef/>
      </w:r>
      <w:r>
        <w:t xml:space="preserve"> </w:t>
      </w:r>
      <w:r>
        <w:fldChar w:fldCharType="begin"/>
      </w:r>
      <w:r>
        <w:instrText xml:space="preserve"> ADDIN EN.CITE &lt;EndNote&gt;&lt;Cite&gt;&lt;Author&gt;Shklar&lt;/Author&gt;&lt;Year&gt;1998&lt;/Year&gt;&lt;RecNum&gt;125&lt;/RecNum&gt;&lt;Pages&gt;3-12&lt;/Pages&gt;&lt;DisplayText&gt;&amp;quot;The Liberalism of Fear,&amp;quot; 3-12.&lt;/DisplayText&gt;&lt;record&gt;&lt;rec-number&gt;125&lt;/rec-number&gt;&lt;foreign-keys&gt;&lt;key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fldChar w:fldCharType="separate"/>
      </w:r>
      <w:r>
        <w:rPr>
          <w:noProof/>
        </w:rPr>
        <w:t>"The Liberalism of Fear," 3-12.</w:t>
      </w:r>
      <w:r>
        <w:fldChar w:fldCharType="end"/>
      </w:r>
    </w:p>
  </w:endnote>
  <w:endnote w:id="49">
    <w:p w14:paraId="417B673E" w14:textId="72B1C113" w:rsidR="000B5953" w:rsidRDefault="000B5953">
      <w:pPr>
        <w:pStyle w:val="EndnoteText"/>
      </w:pPr>
      <w:r>
        <w:rPr>
          <w:rStyle w:val="EndnoteReference"/>
        </w:rPr>
        <w:endnoteRef/>
      </w:r>
      <w:r>
        <w:t xml:space="preserve"> </w:t>
      </w:r>
      <w:r>
        <w:fldChar w:fldCharType="begin"/>
      </w:r>
      <w:r>
        <w:instrText xml:space="preserve"> ADDIN EN.CITE &lt;EndNote&gt;&lt;Cite&gt;&lt;Author&gt;Shklar&lt;/Author&gt;&lt;Year&gt;1998&lt;/Year&gt;&lt;RecNum&gt;125&lt;/RecNum&gt;&lt;Pages&gt;11&lt;/Pages&gt;&lt;DisplayText&gt;Ibid., 11.&lt;/DisplayText&gt;&lt;record&gt;&lt;rec-number&gt;125&lt;/rec-number&gt;&lt;foreign-keys&gt;&lt;key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fldChar w:fldCharType="separate"/>
      </w:r>
      <w:r>
        <w:rPr>
          <w:noProof/>
        </w:rPr>
        <w:t>Ibid., 11.</w:t>
      </w:r>
      <w:r>
        <w:fldChar w:fldCharType="end"/>
      </w:r>
    </w:p>
  </w:endnote>
  <w:endnote w:id="50">
    <w:p w14:paraId="404F68AB" w14:textId="37F9BB36" w:rsidR="004D0B40" w:rsidRDefault="004D0B40">
      <w:pPr>
        <w:pStyle w:val="EndnoteText"/>
      </w:pPr>
      <w:r>
        <w:rPr>
          <w:rStyle w:val="EndnoteReference"/>
        </w:rPr>
        <w:endnoteRef/>
      </w:r>
      <w:r>
        <w:t xml:space="preserve"> </w:t>
      </w:r>
      <w:r>
        <w:fldChar w:fldCharType="begin"/>
      </w:r>
      <w:r>
        <w:instrText xml:space="preserve"> ADDIN EN.CITE &lt;EndNote&gt;&lt;Cite&gt;&lt;Author&gt;Shklar&lt;/Author&gt;&lt;Year&gt;1998&lt;/Year&gt;&lt;RecNum&gt;296&lt;/RecNum&gt;&lt;Pages&gt;98&lt;/Pages&gt;&lt;DisplayText&gt;Shklar, &amp;quot;Politics and the Intellect,&amp;quot; 98.&lt;/DisplayText&gt;&lt;record&gt;&lt;rec-number&gt;296&lt;/rec-number&gt;&lt;foreign-keys&gt;&lt;key app="EN" db-id="xprvvr2xxxsz5rexfs4prv9prxf2stxrwzps" timestamp="1551998618"&gt;296&lt;/key&gt;&lt;/foreign-keys&gt;&lt;ref-type name="Book Section"&gt;5&lt;/ref-type&gt;&lt;contributors&gt;&lt;authors&gt;&lt;author&gt;Shklar, Judith N.&lt;/author&gt;&lt;/authors&gt;&lt;secondary-authors&gt;&lt;author&gt;Hoffmann, Stanley&lt;/author&gt;&lt;/secondary-authors&gt;&lt;/contributors&gt;&lt;titles&gt;&lt;title&gt;Politics and the Intellect&lt;/title&gt;&lt;secondary-title&gt;Political Thought and Political Thinkers&lt;/secondary-title&gt;&lt;/titles&gt;&lt;pages&gt;94-104&lt;/pages&gt;&lt;dates&gt;&lt;year&gt;1998&lt;/year&gt;&lt;/dates&gt;&lt;pub-location&gt;Chicago, IL&lt;/pub-location&gt;&lt;publisher&gt;The University of Chicago Press&lt;/publisher&gt;&lt;urls&gt;&lt;/urls&gt;&lt;/record&gt;&lt;/Cite&gt;&lt;/EndNote&gt;</w:instrText>
      </w:r>
      <w:r>
        <w:fldChar w:fldCharType="separate"/>
      </w:r>
      <w:r>
        <w:rPr>
          <w:noProof/>
        </w:rPr>
        <w:t>Shklar, "Politics and the Intellect," 98.</w:t>
      </w:r>
      <w:r>
        <w:fldChar w:fldCharType="end"/>
      </w:r>
    </w:p>
  </w:endnote>
  <w:endnote w:id="51">
    <w:p w14:paraId="3713A9CC" w14:textId="2D6B5D85" w:rsidR="00B2414A" w:rsidRDefault="00B2414A">
      <w:pPr>
        <w:pStyle w:val="EndnoteText"/>
      </w:pPr>
      <w:r>
        <w:rPr>
          <w:rStyle w:val="EndnoteReference"/>
        </w:rPr>
        <w:endnoteRef/>
      </w:r>
      <w:r>
        <w:t xml:space="preserve"> That Shklar’s political theory relies on a vigilant democratic citizenship has been noted. See for instance, </w:t>
      </w:r>
      <w:r w:rsidR="004B4FB3">
        <w:fldChar w:fldCharType="begin">
          <w:fldData xml:space="preserve">PEVuZE5vdGU+PENpdGU+PEF1dGhvcj5TdHVsbGVyb3ZhPC9BdXRob3I+PFllYXI+MjAxNDwvWWVh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</w:fldData>
        </w:fldChar>
      </w:r>
      <w:r w:rsidR="00A9749F">
        <w:instrText xml:space="preserve"> ADDIN EN.CITE </w:instrText>
      </w:r>
      <w:r w:rsidR="00A9749F">
        <w:fldChar w:fldCharType="begin">
          <w:fldData xml:space="preserve">PEVuZE5vdGU+PENpdGU+PEF1dGhvcj5TdHVsbGVyb3ZhPC9BdXRob3I+PFllYXI+MjAxNDwvWWVh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</w:fldData>
        </w:fldChar>
      </w:r>
      <w:r w:rsidR="00A9749F">
        <w:instrText xml:space="preserve"> ADDIN EN.CITE.DATA </w:instrText>
      </w:r>
      <w:r w:rsidR="00A9749F">
        <w:fldChar w:fldCharType="end"/>
      </w:r>
      <w:r w:rsidR="004B4FB3">
        <w:fldChar w:fldCharType="separate"/>
      </w:r>
      <w:r w:rsidR="00A9749F">
        <w:rPr>
          <w:noProof/>
        </w:rPr>
        <w:t>Stullerova, "The Knowledge of Suffering: On Judith Shklar’s ‘Putting Cruelty First’," 41; Benhabib, "Judith Shklar's Dystopic Liberalism," 59.</w:t>
      </w:r>
      <w:r w:rsidR="004B4FB3">
        <w:fldChar w:fldCharType="end"/>
      </w:r>
    </w:p>
  </w:endnote>
  <w:endnote w:id="52">
    <w:p w14:paraId="66075F88" w14:textId="59937455" w:rsidR="00922DAA" w:rsidRDefault="00922DAA">
      <w:pPr>
        <w:pStyle w:val="EndnoteText"/>
      </w:pPr>
      <w:r>
        <w:rPr>
          <w:rStyle w:val="EndnoteReference"/>
        </w:rPr>
        <w:endnoteRef/>
      </w:r>
      <w:r>
        <w:t xml:space="preserve"> </w:t>
      </w:r>
      <w:r>
        <w:fldChar w:fldCharType="begin"/>
      </w:r>
      <w:r>
        <w:instrText xml:space="preserve"> ADDIN EN.CITE &lt;EndNote&gt;&lt;Cite&gt;&lt;Author&gt;Shklar&lt;/Author&gt;&lt;Year&gt;1998&lt;/Year&gt;&lt;RecNum&gt;125&lt;/RecNum&gt;&lt;Pages&gt;9&lt;/Pages&gt;&lt;DisplayText&gt;Shklar, &amp;quot;The Liberalism of Fear,&amp;quot; 9.&lt;/DisplayText&gt;&lt;record&gt;&lt;rec-number&gt;125&lt;/rec-number&gt;&lt;foreign-keys&gt;&lt;key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fldChar w:fldCharType="separate"/>
      </w:r>
      <w:r>
        <w:rPr>
          <w:noProof/>
        </w:rPr>
        <w:t>Shklar, "The Liberalism of Fear," 9.</w:t>
      </w:r>
      <w:r>
        <w:fldChar w:fldCharType="end"/>
      </w:r>
    </w:p>
  </w:endnote>
  <w:endnote w:id="53">
    <w:p w14:paraId="60871BCD" w14:textId="614CDC88" w:rsidR="007E5863" w:rsidRDefault="007E5863">
      <w:pPr>
        <w:pStyle w:val="EndnoteText"/>
      </w:pPr>
      <w:r>
        <w:rPr>
          <w:rStyle w:val="EndnoteReference"/>
        </w:rPr>
        <w:endnoteRef/>
      </w:r>
      <w:r>
        <w:t xml:space="preserve"> </w:t>
      </w:r>
      <w:r>
        <w:fldChar w:fldCharType="begin"/>
      </w:r>
      <w:r>
        <w:instrText xml:space="preserve"> ADDIN EN.CITE &lt;EndNote&gt;&lt;Cite&gt;&lt;Author&gt;Shklar&lt;/Author&gt;&lt;Year&gt;1998&lt;/Year&gt;&lt;RecNum&gt;125&lt;/RecNum&gt;&lt;Pages&gt;16&lt;/Pages&gt;&lt;DisplayText&gt;Ibid., 16.&lt;/DisplayText&gt;&lt;record&gt;&lt;rec-number&gt;125&lt;/rec-number&gt;&lt;foreign-keys&gt;&lt;key app="EN" db-id="xprvvr2xxxsz5rexfs4prv9prxf2stxrwzps" timestamp="1546891296"&gt;125&lt;/key&gt;&lt;/foreign-keys&gt;&lt;ref-type name="Book Section"&gt;5&lt;/ref-type&gt;&lt;contributors&gt;&lt;authors&gt;&lt;author&gt;Shklar, Judith N.&lt;/author&gt;&lt;/authors&gt;&lt;secondary-authors&gt;&lt;author&gt;Hoffmann, Stanley&lt;/author&gt;&lt;/secondary-authors&gt;&lt;/contributors&gt;&lt;titles&gt;&lt;title&gt;The Liberalism of Fear&lt;/title&gt;&lt;secondary-title&gt;Political Thought and Political Thinkers&lt;/secondary-title&gt;&lt;/titles&gt;&lt;pages&gt;3-20&lt;/pages&gt;&lt;dates&gt;&lt;year&gt;1998&lt;/year&gt;&lt;/dates&gt;&lt;pub-location&gt;Chicago, IL&lt;/pub-location&gt;&lt;publisher&gt;The University of Chicago Press&lt;/publisher&gt;&lt;isbn&gt;0-226-75344-1&lt;/isbn&gt;&lt;urls&gt;&lt;/urls&gt;&lt;/record&gt;&lt;/Cite&gt;&lt;/EndNote&gt;</w:instrText>
      </w:r>
      <w:r>
        <w:fldChar w:fldCharType="separate"/>
      </w:r>
      <w:r>
        <w:rPr>
          <w:noProof/>
        </w:rPr>
        <w:t>Ibid., 16.</w:t>
      </w:r>
      <w:r>
        <w:fldChar w:fldCharType="end"/>
      </w:r>
    </w:p>
  </w:endnote>
  <w:endnote w:id="54">
    <w:p w14:paraId="6EF00C92" w14:textId="5790FCB5" w:rsidR="00D60B6A" w:rsidRDefault="00D60B6A">
      <w:pPr>
        <w:pStyle w:val="EndnoteText"/>
      </w:pPr>
      <w:r>
        <w:rPr>
          <w:rStyle w:val="EndnoteReference"/>
        </w:rPr>
        <w:endnoteRef/>
      </w:r>
      <w:r>
        <w:t xml:space="preserve"> </w:t>
      </w:r>
      <w:r>
        <w:fldChar w:fldCharType="begin"/>
      </w:r>
      <w:r>
        <w:instrText xml:space="preserve"> ADDIN EN.CITE &lt;EndNote&gt;&lt;Cite&gt;&lt;Author&gt;Lu&lt;/Author&gt;&lt;Year&gt;2000&lt;/Year&gt;&lt;RecNum&gt;250&lt;/RecNum&gt;&lt;Pages&gt;256&lt;/Pages&gt;&lt;DisplayText&gt;Lu, &amp;quot;The One and Many Faces of Cosmopolitanism,&amp;quot; 256.&lt;/DisplayText&gt;&lt;record&gt;&lt;rec-number&gt;250&lt;/rec-number&gt;&lt;foreign-keys&gt;&lt;key app="EN" db-id="xprvvr2xxxsz5rexfs4prv9prxf2stxrwzps" timestamp="1551716656"&gt;250&lt;/key&gt;&lt;/foreign-keys&gt;&lt;ref-type name="Journal Article"&gt;17&lt;/ref-type&gt;&lt;contributors&gt;&lt;authors&gt;&lt;author&gt;Lu, Catherine&lt;/author&gt;&lt;/authors&gt;&lt;/contributors&gt;&lt;titles&gt;&lt;title&gt;The One and Many Faces of Cosmopolitanism&lt;/title&gt;&lt;secondary-title&gt;Journal of Political Philosophy&lt;/secondary-title&gt;&lt;/titles&gt;&lt;periodical&gt;&lt;full-title&gt;Journal of Political Philosophy&lt;/full-title&gt;&lt;/periodical&gt;&lt;pages&gt;244-267&lt;/pages&gt;&lt;volume&gt;8&lt;/volume&gt;&lt;number&gt;2&lt;/number&gt;&lt;dates&gt;&lt;year&gt;2000&lt;/year&gt;&lt;/dates&gt;&lt;urls&gt;&lt;related-urls&gt;&lt;url&gt;https://onlinelibrary.wiley.com/doi/abs/10.1111/1467-9760.00101&lt;/url&gt;&lt;/related-urls&gt;&lt;/urls&gt;&lt;electronic-resource-num&gt;doi:10.1111/1467-9760.00101&lt;/electronic-resource-num&gt;&lt;/record&gt;&lt;/Cite&gt;&lt;/EndNote&gt;</w:instrText>
      </w:r>
      <w:r>
        <w:fldChar w:fldCharType="separate"/>
      </w:r>
      <w:r>
        <w:rPr>
          <w:noProof/>
        </w:rPr>
        <w:t>Lu, "The One and Many Faces of Cosmopolitanism," 256.</w:t>
      </w:r>
      <w:r>
        <w:fldChar w:fldCharType="end"/>
      </w:r>
    </w:p>
  </w:endnote>
  <w:endnote w:id="55">
    <w:p w14:paraId="41FF2C21" w14:textId="1C947487" w:rsidR="00535BC1" w:rsidRDefault="00535BC1">
      <w:pPr>
        <w:pStyle w:val="EndnoteText"/>
      </w:pPr>
      <w:r>
        <w:rPr>
          <w:rStyle w:val="EndnoteReference"/>
        </w:rPr>
        <w:endnoteRef/>
      </w:r>
      <w:r>
        <w:t xml:space="preserve"> </w:t>
      </w:r>
      <w:r>
        <w:fldChar w:fldCharType="begin"/>
      </w:r>
      <w:r>
        <w:instrText xml:space="preserve"> ADDIN EN.CITE &lt;EndNote&gt;&lt;Cite&gt;&lt;Author&gt;Hoffmann&lt;/Author&gt;&lt;Year&gt;2004&lt;/Year&gt;&lt;RecNum&gt;305&lt;/RecNum&gt;&lt;Pages&gt;1031&lt;/Pages&gt;&lt;DisplayText&gt;Stanley Hoffmann, &amp;quot;Thoughts on Fear in a Global Society,&amp;quot; &lt;style face="italic"&gt;Social Research: An International Quarterly&lt;/style&gt; 71, no. 4 (2004): 1031.&lt;/DisplayText&gt;&lt;record&gt;&lt;rec-number&gt;305&lt;/rec-number&gt;&lt;foreign-keys&gt;&lt;key app="EN" db-id="xprvvr2xxxsz5rexfs4prv9prxf2stxrwzps" timestamp="1552246503"&gt;305&lt;/key&gt;&lt;/foreign-keys&gt;&lt;ref-type name="Journal Article"&gt;17&lt;/ref-type&gt;&lt;contributors&gt;&lt;authors&gt;&lt;author&gt;Hoffmann, Stanley&lt;/author&gt;&lt;/authors&gt;&lt;/contributors&gt;&lt;titles&gt;&lt;title&gt;Thoughts on Fear in a Global Society&lt;/title&gt;&lt;secondary-title&gt;Social Research: An International Quarterly&lt;/secondary-title&gt;&lt;/titles&gt;&lt;periodical&gt;&lt;full-title&gt;Social Research: An International Quarterly&lt;/full-title&gt;&lt;/periodical&gt;&lt;pages&gt;1023-1036&lt;/pages&gt;&lt;volume&gt;71&lt;/volume&gt;&lt;number&gt;4&lt;/number&gt;&lt;dates&gt;&lt;year&gt;2004&lt;/year&gt;&lt;/dates&gt;&lt;urls&gt;&lt;/urls&gt;&lt;/record&gt;&lt;/Cite&gt;&lt;/EndNote&gt;</w:instrText>
      </w:r>
      <w:r>
        <w:fldChar w:fldCharType="separate"/>
      </w:r>
      <w:r>
        <w:rPr>
          <w:noProof/>
        </w:rPr>
        <w:t xml:space="preserve">Stanley Hoffmann, "Thoughts on Fear in a Global Society," </w:t>
      </w:r>
      <w:r w:rsidRPr="00535BC1">
        <w:rPr>
          <w:i/>
          <w:noProof/>
        </w:rPr>
        <w:t>Social Research: An International Quarterly</w:t>
      </w:r>
      <w:r>
        <w:rPr>
          <w:noProof/>
        </w:rPr>
        <w:t xml:space="preserve"> 71, no. 4 (2004): 1031.</w:t>
      </w:r>
      <w:r>
        <w:fldChar w:fldCharType="end"/>
      </w:r>
    </w:p>
  </w:endnote>
  <w:endnote w:id="56">
    <w:p w14:paraId="2684D101" w14:textId="047F2AE0" w:rsidR="00655878" w:rsidRDefault="00655878">
      <w:pPr>
        <w:pStyle w:val="EndnoteText"/>
      </w:pPr>
      <w:r>
        <w:rPr>
          <w:rStyle w:val="EndnoteReference"/>
        </w:rPr>
        <w:endnoteRef/>
      </w:r>
      <w:r>
        <w:t xml:space="preserve"> </w:t>
      </w:r>
      <w:r w:rsidR="00F7633C">
        <w:fldChar w:fldCharType="begin"/>
      </w:r>
      <w:r w:rsidR="00F7633C">
        <w:instrText xml:space="preserve"> ADDIN EN.CITE &lt;EndNote&gt;&lt;Cite&gt;&lt;Author&gt;Stullerova&lt;/Author&gt;&lt;Year&gt;2013&lt;/Year&gt;&lt;RecNum&gt;306&lt;/RecNum&gt;&lt;Pages&gt;686-687&lt;/Pages&gt;&lt;DisplayText&gt;Kamila Stullerova, &amp;quot;Rethinking Human Rights,&amp;quot; &lt;style face="italic"&gt;International Politics&lt;/style&gt; 50, no. 5 (2013): 686-87.&lt;/DisplayText&gt;&lt;record&gt;&lt;rec-number&gt;306&lt;/rec-number&gt;&lt;foreign-keys&gt;&lt;key app="EN" db-id="xprvvr2xxxsz5rexfs4prv9prxf2stxrwzps" timestamp="1552246652"&gt;306&lt;/key&gt;&lt;/foreign-keys&gt;&lt;ref-type name="Journal Article"&gt;17&lt;/ref-type&gt;&lt;contributors&gt;&lt;authors&gt;&lt;author&gt;Stullerova, Kamila&lt;/author&gt;&lt;/authors&gt;&lt;/contributors&gt;&lt;titles&gt;&lt;title&gt;Rethinking Human Rights&lt;/title&gt;&lt;secondary-title&gt;International Politics&lt;/secondary-title&gt;&lt;/titles&gt;&lt;periodical&gt;&lt;full-title&gt;International Politics&lt;/full-title&gt;&lt;/periodical&gt;&lt;pages&gt;686-705&lt;/pages&gt;&lt;volume&gt;50&lt;/volume&gt;&lt;number&gt;5&lt;/number&gt;&lt;dates&gt;&lt;year&gt;2013&lt;/year&gt;&lt;/dates&gt;&lt;urls&gt;&lt;/urls&gt;&lt;electronic-resource-num&gt;10.1057/ip.2013.22&lt;/electronic-resource-num&gt;&lt;/record&gt;&lt;/Cite&gt;&lt;/EndNote&gt;</w:instrText>
      </w:r>
      <w:r w:rsidR="00F7633C">
        <w:fldChar w:fldCharType="separate"/>
      </w:r>
      <w:r w:rsidR="00F7633C">
        <w:rPr>
          <w:noProof/>
        </w:rPr>
        <w:t xml:space="preserve">Kamila Stullerova, "Rethinking Human Rights," </w:t>
      </w:r>
      <w:r w:rsidR="00F7633C" w:rsidRPr="00F7633C">
        <w:rPr>
          <w:i/>
          <w:noProof/>
        </w:rPr>
        <w:t>International Politics</w:t>
      </w:r>
      <w:r w:rsidR="00F7633C">
        <w:rPr>
          <w:noProof/>
        </w:rPr>
        <w:t xml:space="preserve"> 50, no. 5 (2013): 686-87.</w:t>
      </w:r>
      <w:r w:rsidR="00F7633C">
        <w:fldChar w:fldCharType="end"/>
      </w:r>
    </w:p>
  </w:endnote>
  <w:endnote w:id="57">
    <w:p w14:paraId="7BE3F799" w14:textId="74FC6F39" w:rsidR="00CB3438" w:rsidRDefault="00CB3438">
      <w:pPr>
        <w:pStyle w:val="EndnoteText"/>
        <w:rPr>
          <w:rFonts w:hint="eastAsia"/>
        </w:rPr>
      </w:pPr>
      <w:r>
        <w:rPr>
          <w:rStyle w:val="EndnoteReference"/>
        </w:rPr>
        <w:endnoteRef/>
      </w:r>
      <w:r>
        <w:t xml:space="preserve"> </w:t>
      </w:r>
      <w:r w:rsidR="002E4323">
        <w:fldChar w:fldCharType="begin"/>
      </w:r>
      <w:r w:rsidR="005D49CD">
        <w:instrText xml:space="preserve"> ADDIN EN.CITE &lt;EndNote&gt;&lt;Cite&gt;&lt;Author&gt;Shklar&lt;/Author&gt;&lt;Year&gt;1998&lt;/Year&gt;&lt;RecNum&gt;2&lt;/RecNum&gt;&lt;Pages&gt;346&lt;/Pages&gt;&lt;DisplayText&gt;Shklar, &amp;quot;Nineteen Eighty-Four: Should Political Theory Care?,&amp;quot; 346.&lt;/DisplayText&gt;&lt;record&gt;&lt;rec-number&gt;2&lt;/rec-number&gt;&lt;foreign-keys&gt;&lt;key app="EN" db-id="xapazpz985r90uepp9ixfszjx2s5wfvafvs0" timestamp="1552227165"&gt;2&lt;/key&gt;&lt;/foreign-keys&gt;&lt;ref-type name="Book Section"&gt;5&lt;/ref-type&gt;&lt;contributors&gt;&lt;authors&gt;&lt;author&gt;Shklar, Judith N.&lt;/author&gt;&lt;/authors&gt;&lt;secondary-authors&gt;&lt;author&gt;Hoffmann, Stanley&lt;/author&gt;&lt;/secondary-authors&gt;&lt;/contributors&gt;&lt;titles&gt;&lt;title&gt;Nineteen Eighty-Four: Should Political Theory Care?&lt;/title&gt;&lt;secondary-title&gt;Political Thought and Political Thinkers&lt;/secondary-title&gt;&lt;/titles&gt;&lt;pages&gt;339-352&lt;/pages&gt;&lt;dates&gt;&lt;year&gt;1998&lt;/year&gt;&lt;/dates&gt;&lt;pub-location&gt;Chicago, IL&lt;/pub-location&gt;&lt;publisher&gt;The University of Chicago Press&lt;/publisher&gt;&lt;urls&gt;&lt;/urls&gt;&lt;/record&gt;&lt;/Cite&gt;&lt;/EndNote&gt;</w:instrText>
      </w:r>
      <w:r w:rsidR="002E4323">
        <w:fldChar w:fldCharType="separate"/>
      </w:r>
      <w:r w:rsidR="005D49CD">
        <w:rPr>
          <w:noProof/>
        </w:rPr>
        <w:t>Shklar, "Nineteen Eighty-Four: Should Political Theory Care?," 346.</w:t>
      </w:r>
      <w:r w:rsidR="002E4323">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Cambria"/>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4592F" w14:textId="77777777" w:rsidR="00CD52D2" w:rsidRDefault="00CD52D2" w:rsidP="006D5668">
      <w:pPr>
        <w:spacing w:after="0" w:line="240" w:lineRule="auto"/>
      </w:pPr>
      <w:r>
        <w:separator/>
      </w:r>
    </w:p>
  </w:footnote>
  <w:footnote w:type="continuationSeparator" w:id="0">
    <w:p w14:paraId="3BCBC025" w14:textId="77777777" w:rsidR="00CD52D2" w:rsidRDefault="00CD52D2" w:rsidP="006D5668">
      <w:pPr>
        <w:spacing w:after="0" w:line="240" w:lineRule="auto"/>
      </w:pPr>
      <w:r>
        <w:continuationSeparator/>
      </w:r>
    </w:p>
  </w:footnote>
  <w:footnote w:type="continuationNotice" w:id="1">
    <w:p w14:paraId="48423213" w14:textId="77777777" w:rsidR="00D64DDF" w:rsidRDefault="00D64DD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rvvr2xxxsz5rexfs4prv9prxf2stxrwzps&quot;&gt;My EndNote Library-Saved&lt;record-ids&gt;&lt;item&gt;125&lt;/item&gt;&lt;item&gt;152&lt;/item&gt;&lt;item&gt;158&lt;/item&gt;&lt;item&gt;238&lt;/item&gt;&lt;item&gt;239&lt;/item&gt;&lt;item&gt;240&lt;/item&gt;&lt;item&gt;241&lt;/item&gt;&lt;item&gt;242&lt;/item&gt;&lt;item&gt;243&lt;/item&gt;&lt;item&gt;244&lt;/item&gt;&lt;item&gt;245&lt;/item&gt;&lt;item&gt;247&lt;/item&gt;&lt;item&gt;249&lt;/item&gt;&lt;item&gt;250&lt;/item&gt;&lt;item&gt;251&lt;/item&gt;&lt;item&gt;254&lt;/item&gt;&lt;item&gt;255&lt;/item&gt;&lt;item&gt;256&lt;/item&gt;&lt;item&gt;278&lt;/item&gt;&lt;item&gt;282&lt;/item&gt;&lt;item&gt;283&lt;/item&gt;&lt;item&gt;284&lt;/item&gt;&lt;item&gt;285&lt;/item&gt;&lt;item&gt;287&lt;/item&gt;&lt;item&gt;288&lt;/item&gt;&lt;item&gt;291&lt;/item&gt;&lt;item&gt;293&lt;/item&gt;&lt;item&gt;294&lt;/item&gt;&lt;item&gt;295&lt;/item&gt;&lt;item&gt;296&lt;/item&gt;&lt;item&gt;297&lt;/item&gt;&lt;item&gt;298&lt;/item&gt;&lt;item&gt;299&lt;/item&gt;&lt;item&gt;300&lt;/item&gt;&lt;item&gt;303&lt;/item&gt;&lt;item&gt;304&lt;/item&gt;&lt;item&gt;305&lt;/item&gt;&lt;item&gt;306&lt;/item&gt;&lt;/record-ids&gt;&lt;/item&gt;&lt;/Libraries&gt;"/>
  </w:docVars>
  <w:rsids>
    <w:rsidRoot w:val="00284E11"/>
    <w:rsid w:val="00000E1F"/>
    <w:rsid w:val="0000134A"/>
    <w:rsid w:val="00001B46"/>
    <w:rsid w:val="000025E4"/>
    <w:rsid w:val="000048CE"/>
    <w:rsid w:val="000067F2"/>
    <w:rsid w:val="000071A5"/>
    <w:rsid w:val="00011FFC"/>
    <w:rsid w:val="00012FBF"/>
    <w:rsid w:val="000135F0"/>
    <w:rsid w:val="000164E3"/>
    <w:rsid w:val="00017101"/>
    <w:rsid w:val="000172C2"/>
    <w:rsid w:val="00017DE4"/>
    <w:rsid w:val="00017EB9"/>
    <w:rsid w:val="00020126"/>
    <w:rsid w:val="00020E8E"/>
    <w:rsid w:val="00021D3D"/>
    <w:rsid w:val="00031F9A"/>
    <w:rsid w:val="00032475"/>
    <w:rsid w:val="00034948"/>
    <w:rsid w:val="00035332"/>
    <w:rsid w:val="00035F6F"/>
    <w:rsid w:val="00036930"/>
    <w:rsid w:val="00036B3F"/>
    <w:rsid w:val="00036E58"/>
    <w:rsid w:val="00037B04"/>
    <w:rsid w:val="00040EA6"/>
    <w:rsid w:val="00044871"/>
    <w:rsid w:val="000471D8"/>
    <w:rsid w:val="00050705"/>
    <w:rsid w:val="0005265E"/>
    <w:rsid w:val="00053DC7"/>
    <w:rsid w:val="0005444F"/>
    <w:rsid w:val="00055687"/>
    <w:rsid w:val="00060269"/>
    <w:rsid w:val="000617F1"/>
    <w:rsid w:val="00062435"/>
    <w:rsid w:val="000644CB"/>
    <w:rsid w:val="000660DC"/>
    <w:rsid w:val="00067123"/>
    <w:rsid w:val="000711D2"/>
    <w:rsid w:val="0007129C"/>
    <w:rsid w:val="00071577"/>
    <w:rsid w:val="000822EA"/>
    <w:rsid w:val="0008359A"/>
    <w:rsid w:val="00087548"/>
    <w:rsid w:val="00091AC5"/>
    <w:rsid w:val="0009267A"/>
    <w:rsid w:val="00092DAE"/>
    <w:rsid w:val="0009433C"/>
    <w:rsid w:val="000965AC"/>
    <w:rsid w:val="0009671B"/>
    <w:rsid w:val="000A1749"/>
    <w:rsid w:val="000A21BC"/>
    <w:rsid w:val="000A285F"/>
    <w:rsid w:val="000A4D2C"/>
    <w:rsid w:val="000A53C1"/>
    <w:rsid w:val="000A5F5F"/>
    <w:rsid w:val="000A74B8"/>
    <w:rsid w:val="000B0055"/>
    <w:rsid w:val="000B3339"/>
    <w:rsid w:val="000B354A"/>
    <w:rsid w:val="000B4AD1"/>
    <w:rsid w:val="000B5953"/>
    <w:rsid w:val="000B69D5"/>
    <w:rsid w:val="000B7848"/>
    <w:rsid w:val="000C1CF1"/>
    <w:rsid w:val="000C42EE"/>
    <w:rsid w:val="000C767E"/>
    <w:rsid w:val="000D30FE"/>
    <w:rsid w:val="000D3951"/>
    <w:rsid w:val="000D4361"/>
    <w:rsid w:val="000D6C3B"/>
    <w:rsid w:val="000E1099"/>
    <w:rsid w:val="000E1B68"/>
    <w:rsid w:val="000E2CDC"/>
    <w:rsid w:val="000E375A"/>
    <w:rsid w:val="000E394E"/>
    <w:rsid w:val="000E3A42"/>
    <w:rsid w:val="000E40A8"/>
    <w:rsid w:val="000E5DA9"/>
    <w:rsid w:val="000E75B7"/>
    <w:rsid w:val="000E77D9"/>
    <w:rsid w:val="000F0D7B"/>
    <w:rsid w:val="000F2CEB"/>
    <w:rsid w:val="000F317D"/>
    <w:rsid w:val="000F42D9"/>
    <w:rsid w:val="000F4461"/>
    <w:rsid w:val="000F55C8"/>
    <w:rsid w:val="000F6803"/>
    <w:rsid w:val="001001EB"/>
    <w:rsid w:val="0010309E"/>
    <w:rsid w:val="001037E0"/>
    <w:rsid w:val="001056AD"/>
    <w:rsid w:val="00105EC8"/>
    <w:rsid w:val="00105FC4"/>
    <w:rsid w:val="001064F9"/>
    <w:rsid w:val="00106B1C"/>
    <w:rsid w:val="00107EF6"/>
    <w:rsid w:val="00111A02"/>
    <w:rsid w:val="00113311"/>
    <w:rsid w:val="00113863"/>
    <w:rsid w:val="00115132"/>
    <w:rsid w:val="001171F1"/>
    <w:rsid w:val="001173A5"/>
    <w:rsid w:val="001204FB"/>
    <w:rsid w:val="00122428"/>
    <w:rsid w:val="00123BA1"/>
    <w:rsid w:val="00126B29"/>
    <w:rsid w:val="001274C3"/>
    <w:rsid w:val="00132FF8"/>
    <w:rsid w:val="00134328"/>
    <w:rsid w:val="00135778"/>
    <w:rsid w:val="00141FA3"/>
    <w:rsid w:val="00142743"/>
    <w:rsid w:val="00143088"/>
    <w:rsid w:val="00143DD1"/>
    <w:rsid w:val="0014593D"/>
    <w:rsid w:val="001471A0"/>
    <w:rsid w:val="001476AF"/>
    <w:rsid w:val="001513CF"/>
    <w:rsid w:val="00155562"/>
    <w:rsid w:val="001564EC"/>
    <w:rsid w:val="001573E4"/>
    <w:rsid w:val="00160DF0"/>
    <w:rsid w:val="001612F3"/>
    <w:rsid w:val="00162A85"/>
    <w:rsid w:val="00163720"/>
    <w:rsid w:val="00164DA4"/>
    <w:rsid w:val="001659F9"/>
    <w:rsid w:val="00166B9A"/>
    <w:rsid w:val="00170107"/>
    <w:rsid w:val="00170DB2"/>
    <w:rsid w:val="001714F6"/>
    <w:rsid w:val="00174424"/>
    <w:rsid w:val="00174C63"/>
    <w:rsid w:val="001755A3"/>
    <w:rsid w:val="0017632A"/>
    <w:rsid w:val="001772DD"/>
    <w:rsid w:val="00180342"/>
    <w:rsid w:val="00180B81"/>
    <w:rsid w:val="00181D6A"/>
    <w:rsid w:val="00182120"/>
    <w:rsid w:val="0018273C"/>
    <w:rsid w:val="0019386B"/>
    <w:rsid w:val="00193950"/>
    <w:rsid w:val="0019754B"/>
    <w:rsid w:val="001A1600"/>
    <w:rsid w:val="001A7E59"/>
    <w:rsid w:val="001B1C35"/>
    <w:rsid w:val="001B1FBE"/>
    <w:rsid w:val="001B32C5"/>
    <w:rsid w:val="001B374E"/>
    <w:rsid w:val="001B52D7"/>
    <w:rsid w:val="001B63CB"/>
    <w:rsid w:val="001B7265"/>
    <w:rsid w:val="001C1A3F"/>
    <w:rsid w:val="001C2A8F"/>
    <w:rsid w:val="001C335C"/>
    <w:rsid w:val="001C4B8C"/>
    <w:rsid w:val="001C5C78"/>
    <w:rsid w:val="001C6421"/>
    <w:rsid w:val="001C651D"/>
    <w:rsid w:val="001D3A47"/>
    <w:rsid w:val="001D41A1"/>
    <w:rsid w:val="001D4427"/>
    <w:rsid w:val="001D70E4"/>
    <w:rsid w:val="001D7A54"/>
    <w:rsid w:val="001E04E7"/>
    <w:rsid w:val="001E091B"/>
    <w:rsid w:val="001E1259"/>
    <w:rsid w:val="001E22F7"/>
    <w:rsid w:val="001E2512"/>
    <w:rsid w:val="001E2F96"/>
    <w:rsid w:val="001E3306"/>
    <w:rsid w:val="001E50CC"/>
    <w:rsid w:val="001F0F9F"/>
    <w:rsid w:val="001F128E"/>
    <w:rsid w:val="001F2D05"/>
    <w:rsid w:val="002001DD"/>
    <w:rsid w:val="0020123B"/>
    <w:rsid w:val="002033BA"/>
    <w:rsid w:val="00205029"/>
    <w:rsid w:val="0020604F"/>
    <w:rsid w:val="00206371"/>
    <w:rsid w:val="0020725A"/>
    <w:rsid w:val="00207E6E"/>
    <w:rsid w:val="002111AF"/>
    <w:rsid w:val="00211DD2"/>
    <w:rsid w:val="00211F4F"/>
    <w:rsid w:val="00215DA4"/>
    <w:rsid w:val="0021727F"/>
    <w:rsid w:val="00217AF5"/>
    <w:rsid w:val="00220A6C"/>
    <w:rsid w:val="00225FB8"/>
    <w:rsid w:val="00226C52"/>
    <w:rsid w:val="002271F0"/>
    <w:rsid w:val="00230C27"/>
    <w:rsid w:val="00230ED4"/>
    <w:rsid w:val="002311E1"/>
    <w:rsid w:val="0023138A"/>
    <w:rsid w:val="00231D66"/>
    <w:rsid w:val="0023261A"/>
    <w:rsid w:val="00232F6F"/>
    <w:rsid w:val="00233C7C"/>
    <w:rsid w:val="002360C3"/>
    <w:rsid w:val="002366C7"/>
    <w:rsid w:val="00240B4B"/>
    <w:rsid w:val="00241554"/>
    <w:rsid w:val="002428B0"/>
    <w:rsid w:val="00244355"/>
    <w:rsid w:val="00244810"/>
    <w:rsid w:val="00251625"/>
    <w:rsid w:val="00251A80"/>
    <w:rsid w:val="0025262B"/>
    <w:rsid w:val="00252FC1"/>
    <w:rsid w:val="00253722"/>
    <w:rsid w:val="00256366"/>
    <w:rsid w:val="00256BFF"/>
    <w:rsid w:val="00257627"/>
    <w:rsid w:val="00257AAF"/>
    <w:rsid w:val="00266FB0"/>
    <w:rsid w:val="00267355"/>
    <w:rsid w:val="00270D43"/>
    <w:rsid w:val="0027125F"/>
    <w:rsid w:val="00272848"/>
    <w:rsid w:val="00272952"/>
    <w:rsid w:val="002746BB"/>
    <w:rsid w:val="0027617D"/>
    <w:rsid w:val="002766A4"/>
    <w:rsid w:val="00277387"/>
    <w:rsid w:val="00281277"/>
    <w:rsid w:val="002840CC"/>
    <w:rsid w:val="002846BE"/>
    <w:rsid w:val="00284E11"/>
    <w:rsid w:val="00285235"/>
    <w:rsid w:val="002858DF"/>
    <w:rsid w:val="00287F14"/>
    <w:rsid w:val="002912BE"/>
    <w:rsid w:val="00291A9D"/>
    <w:rsid w:val="00293590"/>
    <w:rsid w:val="00294129"/>
    <w:rsid w:val="00295A3D"/>
    <w:rsid w:val="00296396"/>
    <w:rsid w:val="002A081C"/>
    <w:rsid w:val="002A2429"/>
    <w:rsid w:val="002A3E42"/>
    <w:rsid w:val="002A4844"/>
    <w:rsid w:val="002A599D"/>
    <w:rsid w:val="002A5C29"/>
    <w:rsid w:val="002A7439"/>
    <w:rsid w:val="002B20B1"/>
    <w:rsid w:val="002B4431"/>
    <w:rsid w:val="002B4644"/>
    <w:rsid w:val="002B472D"/>
    <w:rsid w:val="002B6A82"/>
    <w:rsid w:val="002B70B0"/>
    <w:rsid w:val="002B795B"/>
    <w:rsid w:val="002B7FF0"/>
    <w:rsid w:val="002C26FE"/>
    <w:rsid w:val="002C467E"/>
    <w:rsid w:val="002C48CE"/>
    <w:rsid w:val="002D01F9"/>
    <w:rsid w:val="002D117C"/>
    <w:rsid w:val="002D22A9"/>
    <w:rsid w:val="002D2DAA"/>
    <w:rsid w:val="002D2F65"/>
    <w:rsid w:val="002D316F"/>
    <w:rsid w:val="002E007B"/>
    <w:rsid w:val="002E11A9"/>
    <w:rsid w:val="002E3A57"/>
    <w:rsid w:val="002E4323"/>
    <w:rsid w:val="002E4656"/>
    <w:rsid w:val="002E6198"/>
    <w:rsid w:val="002F11FA"/>
    <w:rsid w:val="002F4CE4"/>
    <w:rsid w:val="00300607"/>
    <w:rsid w:val="0030143B"/>
    <w:rsid w:val="0030197F"/>
    <w:rsid w:val="00306827"/>
    <w:rsid w:val="0030790D"/>
    <w:rsid w:val="00320C75"/>
    <w:rsid w:val="00321EBE"/>
    <w:rsid w:val="003224DB"/>
    <w:rsid w:val="0032412B"/>
    <w:rsid w:val="00324189"/>
    <w:rsid w:val="00326541"/>
    <w:rsid w:val="0032737E"/>
    <w:rsid w:val="0032777C"/>
    <w:rsid w:val="003277A5"/>
    <w:rsid w:val="0033096A"/>
    <w:rsid w:val="0033161C"/>
    <w:rsid w:val="00331AB2"/>
    <w:rsid w:val="00340CE5"/>
    <w:rsid w:val="00341906"/>
    <w:rsid w:val="00346AC9"/>
    <w:rsid w:val="003556B1"/>
    <w:rsid w:val="00355902"/>
    <w:rsid w:val="00355BEA"/>
    <w:rsid w:val="003614A8"/>
    <w:rsid w:val="0036295D"/>
    <w:rsid w:val="003638E2"/>
    <w:rsid w:val="00365D87"/>
    <w:rsid w:val="00366416"/>
    <w:rsid w:val="003671AC"/>
    <w:rsid w:val="003711AD"/>
    <w:rsid w:val="00374378"/>
    <w:rsid w:val="00375E71"/>
    <w:rsid w:val="0038264C"/>
    <w:rsid w:val="00382657"/>
    <w:rsid w:val="00382AF5"/>
    <w:rsid w:val="00383B8B"/>
    <w:rsid w:val="00385E7B"/>
    <w:rsid w:val="00390700"/>
    <w:rsid w:val="003926E6"/>
    <w:rsid w:val="00394705"/>
    <w:rsid w:val="00396701"/>
    <w:rsid w:val="00396A78"/>
    <w:rsid w:val="00396B7A"/>
    <w:rsid w:val="003977F5"/>
    <w:rsid w:val="003A1DD9"/>
    <w:rsid w:val="003A38B2"/>
    <w:rsid w:val="003A5A57"/>
    <w:rsid w:val="003B13F3"/>
    <w:rsid w:val="003B2347"/>
    <w:rsid w:val="003B289F"/>
    <w:rsid w:val="003B2CE1"/>
    <w:rsid w:val="003B4E8D"/>
    <w:rsid w:val="003B657C"/>
    <w:rsid w:val="003C0A7B"/>
    <w:rsid w:val="003C290A"/>
    <w:rsid w:val="003C3548"/>
    <w:rsid w:val="003C4271"/>
    <w:rsid w:val="003C722E"/>
    <w:rsid w:val="003C7BC0"/>
    <w:rsid w:val="003D03DA"/>
    <w:rsid w:val="003D11EA"/>
    <w:rsid w:val="003D2F39"/>
    <w:rsid w:val="003D56E2"/>
    <w:rsid w:val="003D5D7E"/>
    <w:rsid w:val="003E3051"/>
    <w:rsid w:val="003E4D09"/>
    <w:rsid w:val="003F2CB0"/>
    <w:rsid w:val="003F4674"/>
    <w:rsid w:val="003F4FC3"/>
    <w:rsid w:val="003F500A"/>
    <w:rsid w:val="003F5933"/>
    <w:rsid w:val="003F6322"/>
    <w:rsid w:val="003F6429"/>
    <w:rsid w:val="003F6DED"/>
    <w:rsid w:val="0040046A"/>
    <w:rsid w:val="00400E62"/>
    <w:rsid w:val="0040184C"/>
    <w:rsid w:val="00401A11"/>
    <w:rsid w:val="00401E0A"/>
    <w:rsid w:val="0040347A"/>
    <w:rsid w:val="0040428B"/>
    <w:rsid w:val="0040476A"/>
    <w:rsid w:val="0040508A"/>
    <w:rsid w:val="0040565D"/>
    <w:rsid w:val="00407B50"/>
    <w:rsid w:val="004105C9"/>
    <w:rsid w:val="00410F34"/>
    <w:rsid w:val="0041262A"/>
    <w:rsid w:val="00412769"/>
    <w:rsid w:val="0041395E"/>
    <w:rsid w:val="00414255"/>
    <w:rsid w:val="00414B16"/>
    <w:rsid w:val="00415041"/>
    <w:rsid w:val="00422102"/>
    <w:rsid w:val="00424257"/>
    <w:rsid w:val="00427278"/>
    <w:rsid w:val="00430981"/>
    <w:rsid w:val="00433C7F"/>
    <w:rsid w:val="00440428"/>
    <w:rsid w:val="004405B5"/>
    <w:rsid w:val="00440DA1"/>
    <w:rsid w:val="00441E13"/>
    <w:rsid w:val="00442423"/>
    <w:rsid w:val="00443790"/>
    <w:rsid w:val="00444316"/>
    <w:rsid w:val="00444B89"/>
    <w:rsid w:val="00444F42"/>
    <w:rsid w:val="00446768"/>
    <w:rsid w:val="00454446"/>
    <w:rsid w:val="00455766"/>
    <w:rsid w:val="0045643E"/>
    <w:rsid w:val="004569E1"/>
    <w:rsid w:val="004606A4"/>
    <w:rsid w:val="00460CB9"/>
    <w:rsid w:val="00463DB6"/>
    <w:rsid w:val="0046434B"/>
    <w:rsid w:val="00465B32"/>
    <w:rsid w:val="00467ED8"/>
    <w:rsid w:val="00470F5A"/>
    <w:rsid w:val="00471C10"/>
    <w:rsid w:val="00474809"/>
    <w:rsid w:val="00474CE5"/>
    <w:rsid w:val="00475DE9"/>
    <w:rsid w:val="00476FFF"/>
    <w:rsid w:val="0048429A"/>
    <w:rsid w:val="00484C77"/>
    <w:rsid w:val="0049331F"/>
    <w:rsid w:val="00493C9C"/>
    <w:rsid w:val="00494989"/>
    <w:rsid w:val="00494A11"/>
    <w:rsid w:val="00494DD9"/>
    <w:rsid w:val="004A0696"/>
    <w:rsid w:val="004A0F42"/>
    <w:rsid w:val="004A2125"/>
    <w:rsid w:val="004A4133"/>
    <w:rsid w:val="004A4F49"/>
    <w:rsid w:val="004A6835"/>
    <w:rsid w:val="004A6B7F"/>
    <w:rsid w:val="004A7061"/>
    <w:rsid w:val="004A7112"/>
    <w:rsid w:val="004A752A"/>
    <w:rsid w:val="004B00FD"/>
    <w:rsid w:val="004B21E1"/>
    <w:rsid w:val="004B249E"/>
    <w:rsid w:val="004B2F60"/>
    <w:rsid w:val="004B31B2"/>
    <w:rsid w:val="004B3DCB"/>
    <w:rsid w:val="004B476F"/>
    <w:rsid w:val="004B4FB3"/>
    <w:rsid w:val="004B580A"/>
    <w:rsid w:val="004C2C0E"/>
    <w:rsid w:val="004C3226"/>
    <w:rsid w:val="004C421C"/>
    <w:rsid w:val="004C4D4B"/>
    <w:rsid w:val="004C59C3"/>
    <w:rsid w:val="004C6DE4"/>
    <w:rsid w:val="004C7103"/>
    <w:rsid w:val="004D0B40"/>
    <w:rsid w:val="004D1EEF"/>
    <w:rsid w:val="004D28BA"/>
    <w:rsid w:val="004D410C"/>
    <w:rsid w:val="004D576D"/>
    <w:rsid w:val="004D73A5"/>
    <w:rsid w:val="004E07B3"/>
    <w:rsid w:val="004E0E0D"/>
    <w:rsid w:val="004E10BA"/>
    <w:rsid w:val="004E2A9D"/>
    <w:rsid w:val="004E34F0"/>
    <w:rsid w:val="004E3973"/>
    <w:rsid w:val="004E4214"/>
    <w:rsid w:val="004E4B5F"/>
    <w:rsid w:val="004E628B"/>
    <w:rsid w:val="004E64EF"/>
    <w:rsid w:val="004E68E0"/>
    <w:rsid w:val="004E6D12"/>
    <w:rsid w:val="004E6ED8"/>
    <w:rsid w:val="004E7890"/>
    <w:rsid w:val="004F1032"/>
    <w:rsid w:val="004F14DE"/>
    <w:rsid w:val="004F210C"/>
    <w:rsid w:val="004F213D"/>
    <w:rsid w:val="004F2BE4"/>
    <w:rsid w:val="004F2C70"/>
    <w:rsid w:val="004F67B9"/>
    <w:rsid w:val="004F7C95"/>
    <w:rsid w:val="0050003B"/>
    <w:rsid w:val="00500A5E"/>
    <w:rsid w:val="005021C0"/>
    <w:rsid w:val="00502740"/>
    <w:rsid w:val="00502936"/>
    <w:rsid w:val="00505947"/>
    <w:rsid w:val="00505DAA"/>
    <w:rsid w:val="0051002B"/>
    <w:rsid w:val="00510337"/>
    <w:rsid w:val="00510FA1"/>
    <w:rsid w:val="0051205F"/>
    <w:rsid w:val="00512D3B"/>
    <w:rsid w:val="00513AB8"/>
    <w:rsid w:val="005155D6"/>
    <w:rsid w:val="00517870"/>
    <w:rsid w:val="005213AB"/>
    <w:rsid w:val="005219DA"/>
    <w:rsid w:val="0052443D"/>
    <w:rsid w:val="00525E82"/>
    <w:rsid w:val="00526908"/>
    <w:rsid w:val="00526BB4"/>
    <w:rsid w:val="00530E3C"/>
    <w:rsid w:val="0053451A"/>
    <w:rsid w:val="00535BC1"/>
    <w:rsid w:val="00541F18"/>
    <w:rsid w:val="005427DC"/>
    <w:rsid w:val="00543BBF"/>
    <w:rsid w:val="00543CBE"/>
    <w:rsid w:val="0054502B"/>
    <w:rsid w:val="005454BB"/>
    <w:rsid w:val="005500E1"/>
    <w:rsid w:val="00550DA4"/>
    <w:rsid w:val="005518D9"/>
    <w:rsid w:val="00553CF9"/>
    <w:rsid w:val="005547FB"/>
    <w:rsid w:val="00555495"/>
    <w:rsid w:val="00557BB4"/>
    <w:rsid w:val="00557C06"/>
    <w:rsid w:val="005614D0"/>
    <w:rsid w:val="00563E1B"/>
    <w:rsid w:val="0057052C"/>
    <w:rsid w:val="005719ED"/>
    <w:rsid w:val="00571C6A"/>
    <w:rsid w:val="00571C93"/>
    <w:rsid w:val="0057574E"/>
    <w:rsid w:val="00580289"/>
    <w:rsid w:val="00581B33"/>
    <w:rsid w:val="00582C18"/>
    <w:rsid w:val="00583CE0"/>
    <w:rsid w:val="00584AF8"/>
    <w:rsid w:val="0058657A"/>
    <w:rsid w:val="00586835"/>
    <w:rsid w:val="0058694C"/>
    <w:rsid w:val="005875E7"/>
    <w:rsid w:val="005925F1"/>
    <w:rsid w:val="00594620"/>
    <w:rsid w:val="00594E72"/>
    <w:rsid w:val="0059528D"/>
    <w:rsid w:val="0059644D"/>
    <w:rsid w:val="005A095C"/>
    <w:rsid w:val="005A1EF2"/>
    <w:rsid w:val="005A20F1"/>
    <w:rsid w:val="005A3ACE"/>
    <w:rsid w:val="005A4F4C"/>
    <w:rsid w:val="005A566A"/>
    <w:rsid w:val="005A74BC"/>
    <w:rsid w:val="005A7980"/>
    <w:rsid w:val="005B61B1"/>
    <w:rsid w:val="005C2D72"/>
    <w:rsid w:val="005C3BA2"/>
    <w:rsid w:val="005C6955"/>
    <w:rsid w:val="005C726F"/>
    <w:rsid w:val="005C7945"/>
    <w:rsid w:val="005C79BD"/>
    <w:rsid w:val="005D0562"/>
    <w:rsid w:val="005D0853"/>
    <w:rsid w:val="005D3A3E"/>
    <w:rsid w:val="005D3FBA"/>
    <w:rsid w:val="005D49CD"/>
    <w:rsid w:val="005D5A5B"/>
    <w:rsid w:val="005D670D"/>
    <w:rsid w:val="005D7E42"/>
    <w:rsid w:val="005E1078"/>
    <w:rsid w:val="005E2ADD"/>
    <w:rsid w:val="005E3552"/>
    <w:rsid w:val="005E4268"/>
    <w:rsid w:val="005E60EB"/>
    <w:rsid w:val="005F03A6"/>
    <w:rsid w:val="005F0B23"/>
    <w:rsid w:val="005F478D"/>
    <w:rsid w:val="005F5CDA"/>
    <w:rsid w:val="00602275"/>
    <w:rsid w:val="00602C5E"/>
    <w:rsid w:val="00603A54"/>
    <w:rsid w:val="00607ABD"/>
    <w:rsid w:val="00610F4A"/>
    <w:rsid w:val="00613E6A"/>
    <w:rsid w:val="00614824"/>
    <w:rsid w:val="00615EF6"/>
    <w:rsid w:val="00617844"/>
    <w:rsid w:val="0062036E"/>
    <w:rsid w:val="00621FB2"/>
    <w:rsid w:val="006305A9"/>
    <w:rsid w:val="006315B3"/>
    <w:rsid w:val="00632530"/>
    <w:rsid w:val="006327B0"/>
    <w:rsid w:val="00632AF9"/>
    <w:rsid w:val="00632F52"/>
    <w:rsid w:val="00633000"/>
    <w:rsid w:val="00633161"/>
    <w:rsid w:val="006343C3"/>
    <w:rsid w:val="00634452"/>
    <w:rsid w:val="0063583B"/>
    <w:rsid w:val="006358E2"/>
    <w:rsid w:val="00635F26"/>
    <w:rsid w:val="00636C0D"/>
    <w:rsid w:val="00641415"/>
    <w:rsid w:val="00642E1F"/>
    <w:rsid w:val="00644041"/>
    <w:rsid w:val="00644450"/>
    <w:rsid w:val="0064510A"/>
    <w:rsid w:val="00645664"/>
    <w:rsid w:val="006507CD"/>
    <w:rsid w:val="00650BBF"/>
    <w:rsid w:val="0065394D"/>
    <w:rsid w:val="00654035"/>
    <w:rsid w:val="00654C93"/>
    <w:rsid w:val="00655878"/>
    <w:rsid w:val="00655899"/>
    <w:rsid w:val="006566D2"/>
    <w:rsid w:val="00656853"/>
    <w:rsid w:val="00656CDA"/>
    <w:rsid w:val="00657601"/>
    <w:rsid w:val="00661C90"/>
    <w:rsid w:val="006637FE"/>
    <w:rsid w:val="00664D89"/>
    <w:rsid w:val="00665034"/>
    <w:rsid w:val="00667D04"/>
    <w:rsid w:val="006725EB"/>
    <w:rsid w:val="00673880"/>
    <w:rsid w:val="006765FE"/>
    <w:rsid w:val="006816C9"/>
    <w:rsid w:val="00684062"/>
    <w:rsid w:val="006869A5"/>
    <w:rsid w:val="00686D51"/>
    <w:rsid w:val="00686F3E"/>
    <w:rsid w:val="00690059"/>
    <w:rsid w:val="00693735"/>
    <w:rsid w:val="00693B84"/>
    <w:rsid w:val="0069519D"/>
    <w:rsid w:val="0069680B"/>
    <w:rsid w:val="00696D4F"/>
    <w:rsid w:val="00697BE0"/>
    <w:rsid w:val="006A2CFF"/>
    <w:rsid w:val="006A3224"/>
    <w:rsid w:val="006A343E"/>
    <w:rsid w:val="006A43E2"/>
    <w:rsid w:val="006B160D"/>
    <w:rsid w:val="006B316A"/>
    <w:rsid w:val="006B3CF8"/>
    <w:rsid w:val="006B73B6"/>
    <w:rsid w:val="006B796D"/>
    <w:rsid w:val="006C020D"/>
    <w:rsid w:val="006C0B52"/>
    <w:rsid w:val="006C1FB6"/>
    <w:rsid w:val="006C4780"/>
    <w:rsid w:val="006C4A29"/>
    <w:rsid w:val="006C5478"/>
    <w:rsid w:val="006C579E"/>
    <w:rsid w:val="006D0802"/>
    <w:rsid w:val="006D12A1"/>
    <w:rsid w:val="006D29E7"/>
    <w:rsid w:val="006D2DB5"/>
    <w:rsid w:val="006D3B75"/>
    <w:rsid w:val="006D4BD3"/>
    <w:rsid w:val="006D5668"/>
    <w:rsid w:val="006D5D4D"/>
    <w:rsid w:val="006D649E"/>
    <w:rsid w:val="006D6B08"/>
    <w:rsid w:val="006E29BA"/>
    <w:rsid w:val="006E2EA4"/>
    <w:rsid w:val="006E35A7"/>
    <w:rsid w:val="006E3FE5"/>
    <w:rsid w:val="006E5136"/>
    <w:rsid w:val="006F001D"/>
    <w:rsid w:val="006F0B71"/>
    <w:rsid w:val="006F41A9"/>
    <w:rsid w:val="006F696C"/>
    <w:rsid w:val="006F6E1E"/>
    <w:rsid w:val="006F72ED"/>
    <w:rsid w:val="006F7F6F"/>
    <w:rsid w:val="007003E4"/>
    <w:rsid w:val="00702213"/>
    <w:rsid w:val="0070379F"/>
    <w:rsid w:val="00703F28"/>
    <w:rsid w:val="00704429"/>
    <w:rsid w:val="00705E9C"/>
    <w:rsid w:val="007060D9"/>
    <w:rsid w:val="00706914"/>
    <w:rsid w:val="00706990"/>
    <w:rsid w:val="00710077"/>
    <w:rsid w:val="00710529"/>
    <w:rsid w:val="007154E4"/>
    <w:rsid w:val="007201EE"/>
    <w:rsid w:val="00720800"/>
    <w:rsid w:val="00721F03"/>
    <w:rsid w:val="00722809"/>
    <w:rsid w:val="00722B31"/>
    <w:rsid w:val="00722E4A"/>
    <w:rsid w:val="00724482"/>
    <w:rsid w:val="00724E19"/>
    <w:rsid w:val="0073108B"/>
    <w:rsid w:val="007330DA"/>
    <w:rsid w:val="00735F0C"/>
    <w:rsid w:val="00736327"/>
    <w:rsid w:val="00740567"/>
    <w:rsid w:val="00740EDF"/>
    <w:rsid w:val="00742812"/>
    <w:rsid w:val="007435C9"/>
    <w:rsid w:val="00745DA9"/>
    <w:rsid w:val="007466C6"/>
    <w:rsid w:val="0074700B"/>
    <w:rsid w:val="00747C15"/>
    <w:rsid w:val="00750195"/>
    <w:rsid w:val="007503FF"/>
    <w:rsid w:val="007509C3"/>
    <w:rsid w:val="007520F4"/>
    <w:rsid w:val="007530F3"/>
    <w:rsid w:val="007540F0"/>
    <w:rsid w:val="0075453E"/>
    <w:rsid w:val="007553EA"/>
    <w:rsid w:val="00757ECF"/>
    <w:rsid w:val="0076043F"/>
    <w:rsid w:val="00763FD8"/>
    <w:rsid w:val="00764F57"/>
    <w:rsid w:val="00772743"/>
    <w:rsid w:val="007744E8"/>
    <w:rsid w:val="007746D5"/>
    <w:rsid w:val="007769EC"/>
    <w:rsid w:val="00782979"/>
    <w:rsid w:val="0078502F"/>
    <w:rsid w:val="00786BD3"/>
    <w:rsid w:val="00787B59"/>
    <w:rsid w:val="00787FF3"/>
    <w:rsid w:val="00793684"/>
    <w:rsid w:val="0079513C"/>
    <w:rsid w:val="007951ED"/>
    <w:rsid w:val="0079606F"/>
    <w:rsid w:val="007960A9"/>
    <w:rsid w:val="00796E08"/>
    <w:rsid w:val="0079770E"/>
    <w:rsid w:val="007A0B3C"/>
    <w:rsid w:val="007A3EC4"/>
    <w:rsid w:val="007A4809"/>
    <w:rsid w:val="007A6306"/>
    <w:rsid w:val="007A7164"/>
    <w:rsid w:val="007B1AC7"/>
    <w:rsid w:val="007B2779"/>
    <w:rsid w:val="007B6583"/>
    <w:rsid w:val="007C1437"/>
    <w:rsid w:val="007C3FB2"/>
    <w:rsid w:val="007C6DD1"/>
    <w:rsid w:val="007C7756"/>
    <w:rsid w:val="007D1269"/>
    <w:rsid w:val="007D18CE"/>
    <w:rsid w:val="007D243B"/>
    <w:rsid w:val="007D2E8F"/>
    <w:rsid w:val="007D31B8"/>
    <w:rsid w:val="007D36B9"/>
    <w:rsid w:val="007D392B"/>
    <w:rsid w:val="007D416D"/>
    <w:rsid w:val="007D44CD"/>
    <w:rsid w:val="007D47F3"/>
    <w:rsid w:val="007D7D7C"/>
    <w:rsid w:val="007E0779"/>
    <w:rsid w:val="007E122F"/>
    <w:rsid w:val="007E1861"/>
    <w:rsid w:val="007E5863"/>
    <w:rsid w:val="007E642F"/>
    <w:rsid w:val="007E6B0B"/>
    <w:rsid w:val="007E76B8"/>
    <w:rsid w:val="007E7838"/>
    <w:rsid w:val="007F4656"/>
    <w:rsid w:val="007F4A90"/>
    <w:rsid w:val="008013CA"/>
    <w:rsid w:val="008039A8"/>
    <w:rsid w:val="00805964"/>
    <w:rsid w:val="0081152C"/>
    <w:rsid w:val="00814193"/>
    <w:rsid w:val="0081556B"/>
    <w:rsid w:val="00815799"/>
    <w:rsid w:val="00816CB4"/>
    <w:rsid w:val="008212D7"/>
    <w:rsid w:val="00821EAD"/>
    <w:rsid w:val="00823451"/>
    <w:rsid w:val="00823846"/>
    <w:rsid w:val="00827514"/>
    <w:rsid w:val="00827B82"/>
    <w:rsid w:val="00833BF0"/>
    <w:rsid w:val="0083427C"/>
    <w:rsid w:val="00835516"/>
    <w:rsid w:val="0083584A"/>
    <w:rsid w:val="00836A5C"/>
    <w:rsid w:val="00836B54"/>
    <w:rsid w:val="008378A0"/>
    <w:rsid w:val="0084206A"/>
    <w:rsid w:val="0084409F"/>
    <w:rsid w:val="00844BE5"/>
    <w:rsid w:val="00845223"/>
    <w:rsid w:val="0084541A"/>
    <w:rsid w:val="00845CEA"/>
    <w:rsid w:val="00846CFD"/>
    <w:rsid w:val="00850514"/>
    <w:rsid w:val="00850712"/>
    <w:rsid w:val="008511F6"/>
    <w:rsid w:val="00852423"/>
    <w:rsid w:val="008551C8"/>
    <w:rsid w:val="0085687E"/>
    <w:rsid w:val="008576A0"/>
    <w:rsid w:val="00860AB3"/>
    <w:rsid w:val="00861776"/>
    <w:rsid w:val="00862061"/>
    <w:rsid w:val="008624CE"/>
    <w:rsid w:val="008626C8"/>
    <w:rsid w:val="008637BC"/>
    <w:rsid w:val="0086436F"/>
    <w:rsid w:val="00865152"/>
    <w:rsid w:val="00871E28"/>
    <w:rsid w:val="008751D6"/>
    <w:rsid w:val="008805E9"/>
    <w:rsid w:val="00880AD8"/>
    <w:rsid w:val="0088218E"/>
    <w:rsid w:val="00883F38"/>
    <w:rsid w:val="00885966"/>
    <w:rsid w:val="008875A7"/>
    <w:rsid w:val="00887605"/>
    <w:rsid w:val="00893411"/>
    <w:rsid w:val="00894984"/>
    <w:rsid w:val="008A20DF"/>
    <w:rsid w:val="008A4942"/>
    <w:rsid w:val="008A53A7"/>
    <w:rsid w:val="008A5C83"/>
    <w:rsid w:val="008A6515"/>
    <w:rsid w:val="008A79FC"/>
    <w:rsid w:val="008B01E1"/>
    <w:rsid w:val="008B1FE5"/>
    <w:rsid w:val="008B3CE2"/>
    <w:rsid w:val="008B5141"/>
    <w:rsid w:val="008B6786"/>
    <w:rsid w:val="008B7109"/>
    <w:rsid w:val="008B7E4A"/>
    <w:rsid w:val="008C1A81"/>
    <w:rsid w:val="008C2AAC"/>
    <w:rsid w:val="008C37B2"/>
    <w:rsid w:val="008C566D"/>
    <w:rsid w:val="008C5B7A"/>
    <w:rsid w:val="008C5D83"/>
    <w:rsid w:val="008C5FC3"/>
    <w:rsid w:val="008D20FA"/>
    <w:rsid w:val="008D24DE"/>
    <w:rsid w:val="008D2A28"/>
    <w:rsid w:val="008D311B"/>
    <w:rsid w:val="008D31B0"/>
    <w:rsid w:val="008D4C02"/>
    <w:rsid w:val="008D5DE6"/>
    <w:rsid w:val="008D64F5"/>
    <w:rsid w:val="008E0F47"/>
    <w:rsid w:val="008E2224"/>
    <w:rsid w:val="008E4A5C"/>
    <w:rsid w:val="008E788F"/>
    <w:rsid w:val="008F006B"/>
    <w:rsid w:val="008F19EC"/>
    <w:rsid w:val="008F1A6E"/>
    <w:rsid w:val="008F30A6"/>
    <w:rsid w:val="008F401A"/>
    <w:rsid w:val="008F652E"/>
    <w:rsid w:val="008F7632"/>
    <w:rsid w:val="008F7691"/>
    <w:rsid w:val="0090354A"/>
    <w:rsid w:val="009035B9"/>
    <w:rsid w:val="009046DC"/>
    <w:rsid w:val="0090547D"/>
    <w:rsid w:val="00905DBB"/>
    <w:rsid w:val="00906167"/>
    <w:rsid w:val="009062B1"/>
    <w:rsid w:val="0090684A"/>
    <w:rsid w:val="00906FAE"/>
    <w:rsid w:val="00907500"/>
    <w:rsid w:val="00907994"/>
    <w:rsid w:val="00911DB5"/>
    <w:rsid w:val="0091385E"/>
    <w:rsid w:val="00914855"/>
    <w:rsid w:val="00915659"/>
    <w:rsid w:val="00921B6A"/>
    <w:rsid w:val="00922DAA"/>
    <w:rsid w:val="00923547"/>
    <w:rsid w:val="0092359B"/>
    <w:rsid w:val="0093001A"/>
    <w:rsid w:val="00931B1B"/>
    <w:rsid w:val="00932540"/>
    <w:rsid w:val="00934918"/>
    <w:rsid w:val="00935751"/>
    <w:rsid w:val="00935B67"/>
    <w:rsid w:val="00935D62"/>
    <w:rsid w:val="00936A9B"/>
    <w:rsid w:val="0094563A"/>
    <w:rsid w:val="00946C93"/>
    <w:rsid w:val="009556A2"/>
    <w:rsid w:val="00955A5B"/>
    <w:rsid w:val="0096038A"/>
    <w:rsid w:val="009605B8"/>
    <w:rsid w:val="00960AC5"/>
    <w:rsid w:val="00961FA3"/>
    <w:rsid w:val="00963181"/>
    <w:rsid w:val="009646B8"/>
    <w:rsid w:val="009648F6"/>
    <w:rsid w:val="00966E58"/>
    <w:rsid w:val="00971835"/>
    <w:rsid w:val="00971EC7"/>
    <w:rsid w:val="009724A3"/>
    <w:rsid w:val="009752F7"/>
    <w:rsid w:val="009757AE"/>
    <w:rsid w:val="009768A3"/>
    <w:rsid w:val="00977F47"/>
    <w:rsid w:val="00982EB7"/>
    <w:rsid w:val="009841D2"/>
    <w:rsid w:val="00984A2F"/>
    <w:rsid w:val="00984DAC"/>
    <w:rsid w:val="00986C2C"/>
    <w:rsid w:val="00987045"/>
    <w:rsid w:val="00987AC4"/>
    <w:rsid w:val="00987E1C"/>
    <w:rsid w:val="0099058C"/>
    <w:rsid w:val="0099065E"/>
    <w:rsid w:val="00991D85"/>
    <w:rsid w:val="009931C0"/>
    <w:rsid w:val="009933F1"/>
    <w:rsid w:val="00995557"/>
    <w:rsid w:val="00996C1E"/>
    <w:rsid w:val="009A0444"/>
    <w:rsid w:val="009A1DBD"/>
    <w:rsid w:val="009A2E11"/>
    <w:rsid w:val="009A42D0"/>
    <w:rsid w:val="009A6B2E"/>
    <w:rsid w:val="009A6EE6"/>
    <w:rsid w:val="009A75CA"/>
    <w:rsid w:val="009A77D2"/>
    <w:rsid w:val="009B08AB"/>
    <w:rsid w:val="009B246D"/>
    <w:rsid w:val="009B494B"/>
    <w:rsid w:val="009B7FB0"/>
    <w:rsid w:val="009C0C19"/>
    <w:rsid w:val="009C30AB"/>
    <w:rsid w:val="009C3CA7"/>
    <w:rsid w:val="009C4599"/>
    <w:rsid w:val="009C4616"/>
    <w:rsid w:val="009C4BC7"/>
    <w:rsid w:val="009C59F7"/>
    <w:rsid w:val="009C5A23"/>
    <w:rsid w:val="009C679E"/>
    <w:rsid w:val="009D0C17"/>
    <w:rsid w:val="009D26AE"/>
    <w:rsid w:val="009D44E9"/>
    <w:rsid w:val="009D6A4E"/>
    <w:rsid w:val="009D7348"/>
    <w:rsid w:val="009D79D8"/>
    <w:rsid w:val="009E0A1E"/>
    <w:rsid w:val="009E196E"/>
    <w:rsid w:val="009E2348"/>
    <w:rsid w:val="009E3868"/>
    <w:rsid w:val="009E43F0"/>
    <w:rsid w:val="009E50AF"/>
    <w:rsid w:val="009E57ED"/>
    <w:rsid w:val="009E7678"/>
    <w:rsid w:val="009E7733"/>
    <w:rsid w:val="009F14C8"/>
    <w:rsid w:val="009F5495"/>
    <w:rsid w:val="009F5E8B"/>
    <w:rsid w:val="009F6519"/>
    <w:rsid w:val="009F6F50"/>
    <w:rsid w:val="009F7C39"/>
    <w:rsid w:val="00A007B4"/>
    <w:rsid w:val="00A010B1"/>
    <w:rsid w:val="00A029D0"/>
    <w:rsid w:val="00A04476"/>
    <w:rsid w:val="00A06613"/>
    <w:rsid w:val="00A0722D"/>
    <w:rsid w:val="00A119DE"/>
    <w:rsid w:val="00A13EC3"/>
    <w:rsid w:val="00A16DE1"/>
    <w:rsid w:val="00A16F68"/>
    <w:rsid w:val="00A22470"/>
    <w:rsid w:val="00A23B05"/>
    <w:rsid w:val="00A26655"/>
    <w:rsid w:val="00A2737C"/>
    <w:rsid w:val="00A305B6"/>
    <w:rsid w:val="00A32760"/>
    <w:rsid w:val="00A35CA7"/>
    <w:rsid w:val="00A36BC2"/>
    <w:rsid w:val="00A36F38"/>
    <w:rsid w:val="00A37B90"/>
    <w:rsid w:val="00A400BB"/>
    <w:rsid w:val="00A40751"/>
    <w:rsid w:val="00A40ABA"/>
    <w:rsid w:val="00A418DB"/>
    <w:rsid w:val="00A41E04"/>
    <w:rsid w:val="00A427C3"/>
    <w:rsid w:val="00A42E8C"/>
    <w:rsid w:val="00A430AF"/>
    <w:rsid w:val="00A458A0"/>
    <w:rsid w:val="00A46D99"/>
    <w:rsid w:val="00A471C3"/>
    <w:rsid w:val="00A478AD"/>
    <w:rsid w:val="00A526FD"/>
    <w:rsid w:val="00A567FB"/>
    <w:rsid w:val="00A57607"/>
    <w:rsid w:val="00A57F27"/>
    <w:rsid w:val="00A603BC"/>
    <w:rsid w:val="00A604F0"/>
    <w:rsid w:val="00A6137F"/>
    <w:rsid w:val="00A615CE"/>
    <w:rsid w:val="00A6235A"/>
    <w:rsid w:val="00A641C5"/>
    <w:rsid w:val="00A65CC0"/>
    <w:rsid w:val="00A66B8A"/>
    <w:rsid w:val="00A70C2F"/>
    <w:rsid w:val="00A7111B"/>
    <w:rsid w:val="00A71ADD"/>
    <w:rsid w:val="00A721F4"/>
    <w:rsid w:val="00A73FCB"/>
    <w:rsid w:val="00A75D3A"/>
    <w:rsid w:val="00A8291F"/>
    <w:rsid w:val="00A82AB0"/>
    <w:rsid w:val="00A844AD"/>
    <w:rsid w:val="00A87808"/>
    <w:rsid w:val="00A87CD7"/>
    <w:rsid w:val="00A9064F"/>
    <w:rsid w:val="00A9070C"/>
    <w:rsid w:val="00A9073C"/>
    <w:rsid w:val="00A91CEB"/>
    <w:rsid w:val="00A9250F"/>
    <w:rsid w:val="00A9580D"/>
    <w:rsid w:val="00A9749F"/>
    <w:rsid w:val="00AA32A0"/>
    <w:rsid w:val="00AA420C"/>
    <w:rsid w:val="00AA51DD"/>
    <w:rsid w:val="00AA5A48"/>
    <w:rsid w:val="00AA7659"/>
    <w:rsid w:val="00AB12E0"/>
    <w:rsid w:val="00AC07AE"/>
    <w:rsid w:val="00AC16D9"/>
    <w:rsid w:val="00AC22A7"/>
    <w:rsid w:val="00AC4024"/>
    <w:rsid w:val="00AC4B79"/>
    <w:rsid w:val="00AC670A"/>
    <w:rsid w:val="00AD1232"/>
    <w:rsid w:val="00AD13A3"/>
    <w:rsid w:val="00AD30C7"/>
    <w:rsid w:val="00AD39DF"/>
    <w:rsid w:val="00AD5399"/>
    <w:rsid w:val="00AD5E94"/>
    <w:rsid w:val="00AD62CF"/>
    <w:rsid w:val="00AE0F0B"/>
    <w:rsid w:val="00AE1082"/>
    <w:rsid w:val="00AE65A9"/>
    <w:rsid w:val="00AE7118"/>
    <w:rsid w:val="00AE7205"/>
    <w:rsid w:val="00AE7714"/>
    <w:rsid w:val="00AF020F"/>
    <w:rsid w:val="00AF0914"/>
    <w:rsid w:val="00AF193F"/>
    <w:rsid w:val="00AF3840"/>
    <w:rsid w:val="00AF3E75"/>
    <w:rsid w:val="00AF60F7"/>
    <w:rsid w:val="00AF74E1"/>
    <w:rsid w:val="00B00421"/>
    <w:rsid w:val="00B01FF0"/>
    <w:rsid w:val="00B05D05"/>
    <w:rsid w:val="00B05F4A"/>
    <w:rsid w:val="00B10230"/>
    <w:rsid w:val="00B10867"/>
    <w:rsid w:val="00B10D87"/>
    <w:rsid w:val="00B12518"/>
    <w:rsid w:val="00B1293A"/>
    <w:rsid w:val="00B16BB1"/>
    <w:rsid w:val="00B16D29"/>
    <w:rsid w:val="00B16D31"/>
    <w:rsid w:val="00B17494"/>
    <w:rsid w:val="00B206D2"/>
    <w:rsid w:val="00B2414A"/>
    <w:rsid w:val="00B26053"/>
    <w:rsid w:val="00B33475"/>
    <w:rsid w:val="00B341A6"/>
    <w:rsid w:val="00B34782"/>
    <w:rsid w:val="00B349F3"/>
    <w:rsid w:val="00B34CAB"/>
    <w:rsid w:val="00B35358"/>
    <w:rsid w:val="00B36C67"/>
    <w:rsid w:val="00B41931"/>
    <w:rsid w:val="00B42096"/>
    <w:rsid w:val="00B421C7"/>
    <w:rsid w:val="00B42B31"/>
    <w:rsid w:val="00B42EF6"/>
    <w:rsid w:val="00B46AD1"/>
    <w:rsid w:val="00B4760A"/>
    <w:rsid w:val="00B52353"/>
    <w:rsid w:val="00B53C57"/>
    <w:rsid w:val="00B551AC"/>
    <w:rsid w:val="00B57191"/>
    <w:rsid w:val="00B57A46"/>
    <w:rsid w:val="00B57BED"/>
    <w:rsid w:val="00B61415"/>
    <w:rsid w:val="00B61751"/>
    <w:rsid w:val="00B61EA7"/>
    <w:rsid w:val="00B6364B"/>
    <w:rsid w:val="00B647E1"/>
    <w:rsid w:val="00B65C44"/>
    <w:rsid w:val="00B70DE7"/>
    <w:rsid w:val="00B7180F"/>
    <w:rsid w:val="00B71AA5"/>
    <w:rsid w:val="00B73973"/>
    <w:rsid w:val="00B73C83"/>
    <w:rsid w:val="00B750E8"/>
    <w:rsid w:val="00B801B7"/>
    <w:rsid w:val="00B824CB"/>
    <w:rsid w:val="00B82B45"/>
    <w:rsid w:val="00B82BAE"/>
    <w:rsid w:val="00B860E5"/>
    <w:rsid w:val="00B86FE3"/>
    <w:rsid w:val="00B87045"/>
    <w:rsid w:val="00B87F35"/>
    <w:rsid w:val="00B9385C"/>
    <w:rsid w:val="00B93A93"/>
    <w:rsid w:val="00B94860"/>
    <w:rsid w:val="00B97A76"/>
    <w:rsid w:val="00B97C86"/>
    <w:rsid w:val="00BA00AD"/>
    <w:rsid w:val="00BA03D6"/>
    <w:rsid w:val="00BA0471"/>
    <w:rsid w:val="00BA0E1C"/>
    <w:rsid w:val="00BA37AB"/>
    <w:rsid w:val="00BA4811"/>
    <w:rsid w:val="00BA721A"/>
    <w:rsid w:val="00BB1D65"/>
    <w:rsid w:val="00BB277C"/>
    <w:rsid w:val="00BB4A8F"/>
    <w:rsid w:val="00BC4CAA"/>
    <w:rsid w:val="00BC5450"/>
    <w:rsid w:val="00BD2649"/>
    <w:rsid w:val="00BD49B4"/>
    <w:rsid w:val="00BD4A89"/>
    <w:rsid w:val="00BD4DAB"/>
    <w:rsid w:val="00BD5146"/>
    <w:rsid w:val="00BD57DA"/>
    <w:rsid w:val="00BD582F"/>
    <w:rsid w:val="00BD6206"/>
    <w:rsid w:val="00BD64A5"/>
    <w:rsid w:val="00BE0D16"/>
    <w:rsid w:val="00BE3DC4"/>
    <w:rsid w:val="00BE4E96"/>
    <w:rsid w:val="00BE5308"/>
    <w:rsid w:val="00BE62A2"/>
    <w:rsid w:val="00BF001F"/>
    <w:rsid w:val="00BF028E"/>
    <w:rsid w:val="00BF19D5"/>
    <w:rsid w:val="00BF300E"/>
    <w:rsid w:val="00BF6CF7"/>
    <w:rsid w:val="00BF751C"/>
    <w:rsid w:val="00BF7633"/>
    <w:rsid w:val="00C0403B"/>
    <w:rsid w:val="00C0628F"/>
    <w:rsid w:val="00C0741B"/>
    <w:rsid w:val="00C07E39"/>
    <w:rsid w:val="00C10D29"/>
    <w:rsid w:val="00C128D9"/>
    <w:rsid w:val="00C150EA"/>
    <w:rsid w:val="00C15282"/>
    <w:rsid w:val="00C16F0E"/>
    <w:rsid w:val="00C17C5B"/>
    <w:rsid w:val="00C23B08"/>
    <w:rsid w:val="00C248FB"/>
    <w:rsid w:val="00C24BEE"/>
    <w:rsid w:val="00C27352"/>
    <w:rsid w:val="00C27CA0"/>
    <w:rsid w:val="00C30664"/>
    <w:rsid w:val="00C32B03"/>
    <w:rsid w:val="00C33AE0"/>
    <w:rsid w:val="00C342F2"/>
    <w:rsid w:val="00C35044"/>
    <w:rsid w:val="00C35182"/>
    <w:rsid w:val="00C3634D"/>
    <w:rsid w:val="00C37EF7"/>
    <w:rsid w:val="00C4216B"/>
    <w:rsid w:val="00C44E09"/>
    <w:rsid w:val="00C4519D"/>
    <w:rsid w:val="00C458BA"/>
    <w:rsid w:val="00C47952"/>
    <w:rsid w:val="00C5010D"/>
    <w:rsid w:val="00C51A14"/>
    <w:rsid w:val="00C5220C"/>
    <w:rsid w:val="00C53845"/>
    <w:rsid w:val="00C54149"/>
    <w:rsid w:val="00C64C20"/>
    <w:rsid w:val="00C66BDD"/>
    <w:rsid w:val="00C735F0"/>
    <w:rsid w:val="00C73ED7"/>
    <w:rsid w:val="00C82E33"/>
    <w:rsid w:val="00C85C2C"/>
    <w:rsid w:val="00C87570"/>
    <w:rsid w:val="00C8799C"/>
    <w:rsid w:val="00C90802"/>
    <w:rsid w:val="00C94B6B"/>
    <w:rsid w:val="00C94F72"/>
    <w:rsid w:val="00C951BA"/>
    <w:rsid w:val="00C95DB0"/>
    <w:rsid w:val="00C95E12"/>
    <w:rsid w:val="00C9665D"/>
    <w:rsid w:val="00C96986"/>
    <w:rsid w:val="00C970D5"/>
    <w:rsid w:val="00CA1183"/>
    <w:rsid w:val="00CA1E8B"/>
    <w:rsid w:val="00CA4BF8"/>
    <w:rsid w:val="00CB2127"/>
    <w:rsid w:val="00CB2F89"/>
    <w:rsid w:val="00CB3438"/>
    <w:rsid w:val="00CB5508"/>
    <w:rsid w:val="00CB6404"/>
    <w:rsid w:val="00CB6655"/>
    <w:rsid w:val="00CC0968"/>
    <w:rsid w:val="00CC0C9F"/>
    <w:rsid w:val="00CC0E83"/>
    <w:rsid w:val="00CC1AF6"/>
    <w:rsid w:val="00CC4978"/>
    <w:rsid w:val="00CC66CD"/>
    <w:rsid w:val="00CC6F34"/>
    <w:rsid w:val="00CC7DE9"/>
    <w:rsid w:val="00CD2CF9"/>
    <w:rsid w:val="00CD52D2"/>
    <w:rsid w:val="00CD5752"/>
    <w:rsid w:val="00CD6643"/>
    <w:rsid w:val="00CD6877"/>
    <w:rsid w:val="00CD6DDA"/>
    <w:rsid w:val="00CD72DE"/>
    <w:rsid w:val="00CD7668"/>
    <w:rsid w:val="00CE0C8A"/>
    <w:rsid w:val="00CE2337"/>
    <w:rsid w:val="00CE242E"/>
    <w:rsid w:val="00CE5D6C"/>
    <w:rsid w:val="00CE6606"/>
    <w:rsid w:val="00CE702B"/>
    <w:rsid w:val="00CF0C92"/>
    <w:rsid w:val="00CF3CE7"/>
    <w:rsid w:val="00CF3D59"/>
    <w:rsid w:val="00CF4E03"/>
    <w:rsid w:val="00CF731A"/>
    <w:rsid w:val="00CF7DF9"/>
    <w:rsid w:val="00D00362"/>
    <w:rsid w:val="00D014F6"/>
    <w:rsid w:val="00D0195E"/>
    <w:rsid w:val="00D023B3"/>
    <w:rsid w:val="00D05203"/>
    <w:rsid w:val="00D0600C"/>
    <w:rsid w:val="00D137A8"/>
    <w:rsid w:val="00D13F96"/>
    <w:rsid w:val="00D166DD"/>
    <w:rsid w:val="00D20C40"/>
    <w:rsid w:val="00D2665F"/>
    <w:rsid w:val="00D27B36"/>
    <w:rsid w:val="00D30C24"/>
    <w:rsid w:val="00D30EB8"/>
    <w:rsid w:val="00D32E29"/>
    <w:rsid w:val="00D336F6"/>
    <w:rsid w:val="00D41F93"/>
    <w:rsid w:val="00D46B81"/>
    <w:rsid w:val="00D478FB"/>
    <w:rsid w:val="00D51AD7"/>
    <w:rsid w:val="00D52168"/>
    <w:rsid w:val="00D53BE2"/>
    <w:rsid w:val="00D54F7A"/>
    <w:rsid w:val="00D562C3"/>
    <w:rsid w:val="00D56DE6"/>
    <w:rsid w:val="00D60600"/>
    <w:rsid w:val="00D60B6A"/>
    <w:rsid w:val="00D61414"/>
    <w:rsid w:val="00D61628"/>
    <w:rsid w:val="00D61E8E"/>
    <w:rsid w:val="00D62E36"/>
    <w:rsid w:val="00D6327D"/>
    <w:rsid w:val="00D63689"/>
    <w:rsid w:val="00D64DDF"/>
    <w:rsid w:val="00D65D18"/>
    <w:rsid w:val="00D7014B"/>
    <w:rsid w:val="00D72CB4"/>
    <w:rsid w:val="00D73CCF"/>
    <w:rsid w:val="00D75BED"/>
    <w:rsid w:val="00D767A2"/>
    <w:rsid w:val="00D77D4F"/>
    <w:rsid w:val="00D80BBC"/>
    <w:rsid w:val="00D81189"/>
    <w:rsid w:val="00D821F2"/>
    <w:rsid w:val="00D833D0"/>
    <w:rsid w:val="00D84974"/>
    <w:rsid w:val="00D85DF3"/>
    <w:rsid w:val="00D90A91"/>
    <w:rsid w:val="00D94307"/>
    <w:rsid w:val="00D962EC"/>
    <w:rsid w:val="00D97575"/>
    <w:rsid w:val="00D97EEC"/>
    <w:rsid w:val="00DA2EFE"/>
    <w:rsid w:val="00DA3465"/>
    <w:rsid w:val="00DA375A"/>
    <w:rsid w:val="00DA38C1"/>
    <w:rsid w:val="00DB0A69"/>
    <w:rsid w:val="00DB15B8"/>
    <w:rsid w:val="00DB3031"/>
    <w:rsid w:val="00DB5085"/>
    <w:rsid w:val="00DB5BFB"/>
    <w:rsid w:val="00DB5D66"/>
    <w:rsid w:val="00DB6A30"/>
    <w:rsid w:val="00DC04B3"/>
    <w:rsid w:val="00DC1598"/>
    <w:rsid w:val="00DC3444"/>
    <w:rsid w:val="00DC7010"/>
    <w:rsid w:val="00DC74EA"/>
    <w:rsid w:val="00DD04AB"/>
    <w:rsid w:val="00DD15D9"/>
    <w:rsid w:val="00DD2CC2"/>
    <w:rsid w:val="00DD4149"/>
    <w:rsid w:val="00DD49DA"/>
    <w:rsid w:val="00DD55C9"/>
    <w:rsid w:val="00DE03E7"/>
    <w:rsid w:val="00DE10C2"/>
    <w:rsid w:val="00DE181B"/>
    <w:rsid w:val="00DE23A1"/>
    <w:rsid w:val="00DE2951"/>
    <w:rsid w:val="00DE296F"/>
    <w:rsid w:val="00DE2A72"/>
    <w:rsid w:val="00DE2C54"/>
    <w:rsid w:val="00DE55DB"/>
    <w:rsid w:val="00DE6943"/>
    <w:rsid w:val="00DE78E0"/>
    <w:rsid w:val="00DF1C7A"/>
    <w:rsid w:val="00DF22A1"/>
    <w:rsid w:val="00DF30F9"/>
    <w:rsid w:val="00DF5471"/>
    <w:rsid w:val="00DF59AC"/>
    <w:rsid w:val="00DF65D6"/>
    <w:rsid w:val="00DF72E2"/>
    <w:rsid w:val="00E00A2F"/>
    <w:rsid w:val="00E04E6C"/>
    <w:rsid w:val="00E068A6"/>
    <w:rsid w:val="00E06EDC"/>
    <w:rsid w:val="00E1045C"/>
    <w:rsid w:val="00E124E7"/>
    <w:rsid w:val="00E12941"/>
    <w:rsid w:val="00E12DC5"/>
    <w:rsid w:val="00E12F25"/>
    <w:rsid w:val="00E13F5B"/>
    <w:rsid w:val="00E15968"/>
    <w:rsid w:val="00E15C43"/>
    <w:rsid w:val="00E15D41"/>
    <w:rsid w:val="00E178BC"/>
    <w:rsid w:val="00E179D0"/>
    <w:rsid w:val="00E21338"/>
    <w:rsid w:val="00E21B50"/>
    <w:rsid w:val="00E227EA"/>
    <w:rsid w:val="00E2335E"/>
    <w:rsid w:val="00E24FA1"/>
    <w:rsid w:val="00E2542A"/>
    <w:rsid w:val="00E25F35"/>
    <w:rsid w:val="00E260C2"/>
    <w:rsid w:val="00E27E6D"/>
    <w:rsid w:val="00E33034"/>
    <w:rsid w:val="00E333AB"/>
    <w:rsid w:val="00E34399"/>
    <w:rsid w:val="00E34B3B"/>
    <w:rsid w:val="00E3539B"/>
    <w:rsid w:val="00E37C34"/>
    <w:rsid w:val="00E403F1"/>
    <w:rsid w:val="00E4188F"/>
    <w:rsid w:val="00E41E81"/>
    <w:rsid w:val="00E468DA"/>
    <w:rsid w:val="00E4734B"/>
    <w:rsid w:val="00E479D8"/>
    <w:rsid w:val="00E47C8E"/>
    <w:rsid w:val="00E50595"/>
    <w:rsid w:val="00E5242D"/>
    <w:rsid w:val="00E543CF"/>
    <w:rsid w:val="00E56A3B"/>
    <w:rsid w:val="00E579DE"/>
    <w:rsid w:val="00E57EAC"/>
    <w:rsid w:val="00E60013"/>
    <w:rsid w:val="00E61A5E"/>
    <w:rsid w:val="00E6297F"/>
    <w:rsid w:val="00E6375F"/>
    <w:rsid w:val="00E648C6"/>
    <w:rsid w:val="00E665B2"/>
    <w:rsid w:val="00E70F8E"/>
    <w:rsid w:val="00E7299E"/>
    <w:rsid w:val="00E74191"/>
    <w:rsid w:val="00E755F6"/>
    <w:rsid w:val="00E7729B"/>
    <w:rsid w:val="00E820E8"/>
    <w:rsid w:val="00E85228"/>
    <w:rsid w:val="00E8799C"/>
    <w:rsid w:val="00E91C87"/>
    <w:rsid w:val="00E95554"/>
    <w:rsid w:val="00E955FA"/>
    <w:rsid w:val="00EA0128"/>
    <w:rsid w:val="00EA0D17"/>
    <w:rsid w:val="00EA318B"/>
    <w:rsid w:val="00EA31EA"/>
    <w:rsid w:val="00EA45B9"/>
    <w:rsid w:val="00EA55D1"/>
    <w:rsid w:val="00EA627D"/>
    <w:rsid w:val="00EA6DBA"/>
    <w:rsid w:val="00EA7BB4"/>
    <w:rsid w:val="00EB0E7E"/>
    <w:rsid w:val="00EB1F90"/>
    <w:rsid w:val="00EB2A3B"/>
    <w:rsid w:val="00EB2DB1"/>
    <w:rsid w:val="00EB44F6"/>
    <w:rsid w:val="00EB520A"/>
    <w:rsid w:val="00EB6D58"/>
    <w:rsid w:val="00EC088E"/>
    <w:rsid w:val="00EC08AC"/>
    <w:rsid w:val="00EC0AB7"/>
    <w:rsid w:val="00EC0FE7"/>
    <w:rsid w:val="00EC23E2"/>
    <w:rsid w:val="00EC4737"/>
    <w:rsid w:val="00EC4F7E"/>
    <w:rsid w:val="00EC6E2C"/>
    <w:rsid w:val="00EC6F54"/>
    <w:rsid w:val="00EC7EAB"/>
    <w:rsid w:val="00ED1BA3"/>
    <w:rsid w:val="00ED2D26"/>
    <w:rsid w:val="00ED30C7"/>
    <w:rsid w:val="00ED3F7D"/>
    <w:rsid w:val="00ED6B67"/>
    <w:rsid w:val="00ED6E44"/>
    <w:rsid w:val="00EE1240"/>
    <w:rsid w:val="00EE151C"/>
    <w:rsid w:val="00EE28A7"/>
    <w:rsid w:val="00EE6A10"/>
    <w:rsid w:val="00EE74CE"/>
    <w:rsid w:val="00EF0A7F"/>
    <w:rsid w:val="00EF1D27"/>
    <w:rsid w:val="00EF212D"/>
    <w:rsid w:val="00EF3065"/>
    <w:rsid w:val="00EF3550"/>
    <w:rsid w:val="00EF50B8"/>
    <w:rsid w:val="00EF54D0"/>
    <w:rsid w:val="00EF58C2"/>
    <w:rsid w:val="00F06CD1"/>
    <w:rsid w:val="00F1117F"/>
    <w:rsid w:val="00F11ECC"/>
    <w:rsid w:val="00F1339C"/>
    <w:rsid w:val="00F14A52"/>
    <w:rsid w:val="00F161C4"/>
    <w:rsid w:val="00F16890"/>
    <w:rsid w:val="00F17703"/>
    <w:rsid w:val="00F21192"/>
    <w:rsid w:val="00F214D0"/>
    <w:rsid w:val="00F22A16"/>
    <w:rsid w:val="00F2382E"/>
    <w:rsid w:val="00F23CE7"/>
    <w:rsid w:val="00F25D63"/>
    <w:rsid w:val="00F26179"/>
    <w:rsid w:val="00F27F41"/>
    <w:rsid w:val="00F33E0B"/>
    <w:rsid w:val="00F342D2"/>
    <w:rsid w:val="00F344C2"/>
    <w:rsid w:val="00F34F1A"/>
    <w:rsid w:val="00F351DE"/>
    <w:rsid w:val="00F36223"/>
    <w:rsid w:val="00F3670E"/>
    <w:rsid w:val="00F37021"/>
    <w:rsid w:val="00F4030C"/>
    <w:rsid w:val="00F40AD4"/>
    <w:rsid w:val="00F411BC"/>
    <w:rsid w:val="00F4317B"/>
    <w:rsid w:val="00F43438"/>
    <w:rsid w:val="00F43D9C"/>
    <w:rsid w:val="00F44A9D"/>
    <w:rsid w:val="00F4569E"/>
    <w:rsid w:val="00F47CDD"/>
    <w:rsid w:val="00F510FD"/>
    <w:rsid w:val="00F51C30"/>
    <w:rsid w:val="00F533D8"/>
    <w:rsid w:val="00F53BBA"/>
    <w:rsid w:val="00F56EDD"/>
    <w:rsid w:val="00F57084"/>
    <w:rsid w:val="00F578E6"/>
    <w:rsid w:val="00F57E9F"/>
    <w:rsid w:val="00F61427"/>
    <w:rsid w:val="00F65571"/>
    <w:rsid w:val="00F65AE9"/>
    <w:rsid w:val="00F6771E"/>
    <w:rsid w:val="00F71141"/>
    <w:rsid w:val="00F729FC"/>
    <w:rsid w:val="00F739BD"/>
    <w:rsid w:val="00F74AF1"/>
    <w:rsid w:val="00F761C9"/>
    <w:rsid w:val="00F7633C"/>
    <w:rsid w:val="00F775E9"/>
    <w:rsid w:val="00F77E4A"/>
    <w:rsid w:val="00F77FCA"/>
    <w:rsid w:val="00F80191"/>
    <w:rsid w:val="00F81CC7"/>
    <w:rsid w:val="00F84FE0"/>
    <w:rsid w:val="00F853EB"/>
    <w:rsid w:val="00F86C9D"/>
    <w:rsid w:val="00F91A3A"/>
    <w:rsid w:val="00F91EDB"/>
    <w:rsid w:val="00F93509"/>
    <w:rsid w:val="00FA2754"/>
    <w:rsid w:val="00FA38CA"/>
    <w:rsid w:val="00FB2F1C"/>
    <w:rsid w:val="00FB38A9"/>
    <w:rsid w:val="00FB3D8F"/>
    <w:rsid w:val="00FB4240"/>
    <w:rsid w:val="00FB4369"/>
    <w:rsid w:val="00FB6170"/>
    <w:rsid w:val="00FB622F"/>
    <w:rsid w:val="00FB6AB0"/>
    <w:rsid w:val="00FB7E2E"/>
    <w:rsid w:val="00FC12D1"/>
    <w:rsid w:val="00FC3216"/>
    <w:rsid w:val="00FC37EB"/>
    <w:rsid w:val="00FC38BE"/>
    <w:rsid w:val="00FC3F10"/>
    <w:rsid w:val="00FC4E0F"/>
    <w:rsid w:val="00FC5F43"/>
    <w:rsid w:val="00FC7EE6"/>
    <w:rsid w:val="00FD1011"/>
    <w:rsid w:val="00FD4C7D"/>
    <w:rsid w:val="00FE2972"/>
    <w:rsid w:val="00FE2FE0"/>
    <w:rsid w:val="00FE3B50"/>
    <w:rsid w:val="00FE7FA2"/>
    <w:rsid w:val="00FF08A3"/>
    <w:rsid w:val="00FF0D0B"/>
    <w:rsid w:val="00FF1180"/>
    <w:rsid w:val="00FF2854"/>
    <w:rsid w:val="00FF43FE"/>
    <w:rsid w:val="00FF6C7B"/>
    <w:rsid w:val="00FF7D76"/>
    <w:rsid w:val="00FF7FC8"/>
    <w:rsid w:val="29F58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F58FD3"/>
  <w15:chartTrackingRefBased/>
  <w15:docId w15:val="{D28437E5-0FDB-4E2E-9F84-706A01FF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668"/>
  </w:style>
  <w:style w:type="paragraph" w:styleId="Footer">
    <w:name w:val="footer"/>
    <w:basedOn w:val="Normal"/>
    <w:link w:val="FooterChar"/>
    <w:uiPriority w:val="99"/>
    <w:unhideWhenUsed/>
    <w:rsid w:val="006D5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668"/>
  </w:style>
  <w:style w:type="paragraph" w:styleId="FootnoteText">
    <w:name w:val="footnote text"/>
    <w:basedOn w:val="Normal"/>
    <w:link w:val="FootnoteTextChar"/>
    <w:uiPriority w:val="99"/>
    <w:semiHidden/>
    <w:unhideWhenUsed/>
    <w:rsid w:val="00CD72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2DE"/>
    <w:rPr>
      <w:sz w:val="20"/>
      <w:szCs w:val="20"/>
    </w:rPr>
  </w:style>
  <w:style w:type="character" w:styleId="FootnoteReference">
    <w:name w:val="footnote reference"/>
    <w:basedOn w:val="DefaultParagraphFont"/>
    <w:uiPriority w:val="99"/>
    <w:semiHidden/>
    <w:unhideWhenUsed/>
    <w:rsid w:val="00CD72DE"/>
    <w:rPr>
      <w:vertAlign w:val="superscript"/>
    </w:rPr>
  </w:style>
  <w:style w:type="paragraph" w:customStyle="1" w:styleId="EndNoteBibliographyTitle">
    <w:name w:val="EndNote Bibliography Title"/>
    <w:basedOn w:val="Normal"/>
    <w:link w:val="EndNoteBibliographyTitleChar"/>
    <w:rsid w:val="00474CE5"/>
    <w:pPr>
      <w:spacing w:after="0"/>
      <w:jc w:val="center"/>
    </w:pPr>
    <w:rPr>
      <w:noProof/>
    </w:rPr>
  </w:style>
  <w:style w:type="character" w:customStyle="1" w:styleId="EndNoteBibliographyTitleChar">
    <w:name w:val="EndNote Bibliography Title Char"/>
    <w:basedOn w:val="FootnoteTextChar"/>
    <w:link w:val="EndNoteBibliographyTitle"/>
    <w:rsid w:val="00474CE5"/>
    <w:rPr>
      <w:noProof/>
      <w:sz w:val="20"/>
      <w:szCs w:val="20"/>
    </w:rPr>
  </w:style>
  <w:style w:type="paragraph" w:customStyle="1" w:styleId="EndNoteBibliography">
    <w:name w:val="EndNote Bibliography"/>
    <w:basedOn w:val="Normal"/>
    <w:link w:val="EndNoteBibliographyChar"/>
    <w:rsid w:val="00474CE5"/>
    <w:pPr>
      <w:spacing w:line="240" w:lineRule="auto"/>
    </w:pPr>
    <w:rPr>
      <w:noProof/>
    </w:rPr>
  </w:style>
  <w:style w:type="character" w:customStyle="1" w:styleId="EndNoteBibliographyChar">
    <w:name w:val="EndNote Bibliography Char"/>
    <w:basedOn w:val="FootnoteTextChar"/>
    <w:link w:val="EndNoteBibliography"/>
    <w:rsid w:val="00474CE5"/>
    <w:rPr>
      <w:noProof/>
      <w:sz w:val="20"/>
      <w:szCs w:val="20"/>
    </w:rPr>
  </w:style>
  <w:style w:type="character" w:styleId="EndnoteReference">
    <w:name w:val="endnote reference"/>
    <w:basedOn w:val="DefaultParagraphFont"/>
    <w:uiPriority w:val="99"/>
    <w:semiHidden/>
    <w:unhideWhenUsed/>
    <w:rsid w:val="00C4519D"/>
    <w:rPr>
      <w:vertAlign w:val="superscript"/>
    </w:rPr>
  </w:style>
  <w:style w:type="paragraph" w:styleId="EndnoteText">
    <w:name w:val="endnote text"/>
    <w:basedOn w:val="Normal"/>
    <w:link w:val="EndnoteTextChar"/>
    <w:uiPriority w:val="99"/>
    <w:semiHidden/>
    <w:unhideWhenUsed/>
    <w:rsid w:val="00415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041"/>
    <w:rPr>
      <w:sz w:val="20"/>
      <w:szCs w:val="20"/>
    </w:rPr>
  </w:style>
  <w:style w:type="paragraph" w:styleId="BalloonText">
    <w:name w:val="Balloon Text"/>
    <w:basedOn w:val="Normal"/>
    <w:link w:val="BalloonTextChar"/>
    <w:uiPriority w:val="99"/>
    <w:semiHidden/>
    <w:unhideWhenUsed/>
    <w:rsid w:val="00F5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568">
      <w:bodyDiv w:val="1"/>
      <w:marLeft w:val="0"/>
      <w:marRight w:val="0"/>
      <w:marTop w:val="0"/>
      <w:marBottom w:val="0"/>
      <w:divBdr>
        <w:top w:val="none" w:sz="0" w:space="0" w:color="auto"/>
        <w:left w:val="none" w:sz="0" w:space="0" w:color="auto"/>
        <w:bottom w:val="none" w:sz="0" w:space="0" w:color="auto"/>
        <w:right w:val="none" w:sz="0" w:space="0" w:color="auto"/>
      </w:divBdr>
    </w:div>
    <w:div w:id="6018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6B3C-C079-41AD-8D54-546DD35F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26</Pages>
  <Words>8132</Words>
  <Characters>45401</Characters>
  <Application>Microsoft Office Word</Application>
  <DocSecurity>0</DocSecurity>
  <Lines>600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 Luo</dc:creator>
  <cp:keywords/>
  <dc:description/>
  <cp:lastModifiedBy>Simon S. Luo</cp:lastModifiedBy>
  <cp:revision>442</cp:revision>
  <dcterms:created xsi:type="dcterms:W3CDTF">2019-03-10T13:41:00Z</dcterms:created>
  <dcterms:modified xsi:type="dcterms:W3CDTF">2019-03-10T20:16:00Z</dcterms:modified>
</cp:coreProperties>
</file>