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D9D94" w14:textId="77777777" w:rsidR="004338B2" w:rsidRPr="000D16A2" w:rsidRDefault="00BF6642" w:rsidP="00277146">
      <w:pPr>
        <w:spacing w:line="360" w:lineRule="auto"/>
        <w:jc w:val="both"/>
        <w:rPr>
          <w:i/>
          <w:lang w:val="en-US"/>
        </w:rPr>
      </w:pPr>
      <w:r w:rsidRPr="000D16A2">
        <w:rPr>
          <w:i/>
          <w:lang w:val="en-US"/>
        </w:rPr>
        <w:t xml:space="preserve">Regina </w:t>
      </w:r>
      <w:proofErr w:type="spellStart"/>
      <w:r w:rsidRPr="000D16A2">
        <w:rPr>
          <w:i/>
          <w:lang w:val="en-US"/>
        </w:rPr>
        <w:t>Kreide</w:t>
      </w:r>
      <w:proofErr w:type="spellEnd"/>
      <w:r w:rsidRPr="000D16A2">
        <w:rPr>
          <w:i/>
          <w:lang w:val="en-US"/>
        </w:rPr>
        <w:t xml:space="preserve"> </w:t>
      </w:r>
    </w:p>
    <w:p w14:paraId="4B03043E" w14:textId="77777777" w:rsidR="00881A36" w:rsidRPr="000D16A2" w:rsidRDefault="00881A36" w:rsidP="00277146">
      <w:pPr>
        <w:spacing w:line="360" w:lineRule="auto"/>
        <w:jc w:val="both"/>
        <w:rPr>
          <w:b/>
          <w:lang w:val="en-US"/>
        </w:rPr>
      </w:pPr>
      <w:proofErr w:type="gramStart"/>
      <w:r w:rsidRPr="000D16A2">
        <w:rPr>
          <w:b/>
          <w:lang w:val="en-US"/>
        </w:rPr>
        <w:t xml:space="preserve">Gender Equality in </w:t>
      </w:r>
      <w:r w:rsidR="00ED25EF" w:rsidRPr="000D16A2">
        <w:rPr>
          <w:b/>
          <w:lang w:val="en-US"/>
        </w:rPr>
        <w:t xml:space="preserve">Times </w:t>
      </w:r>
      <w:r w:rsidRPr="000D16A2">
        <w:rPr>
          <w:b/>
          <w:lang w:val="en-US"/>
        </w:rPr>
        <w:t>of Neoliberalism</w:t>
      </w:r>
      <w:r w:rsidR="00ED25EF" w:rsidRPr="000D16A2">
        <w:rPr>
          <w:b/>
          <w:lang w:val="en-US"/>
        </w:rPr>
        <w:t>.</w:t>
      </w:r>
      <w:proofErr w:type="gramEnd"/>
      <w:r w:rsidR="00ED25EF" w:rsidRPr="000D16A2">
        <w:rPr>
          <w:b/>
          <w:lang w:val="en-US"/>
        </w:rPr>
        <w:t xml:space="preserve"> </w:t>
      </w:r>
      <w:proofErr w:type="gramStart"/>
      <w:r w:rsidR="00ED25EF" w:rsidRPr="000D16A2">
        <w:rPr>
          <w:b/>
          <w:lang w:val="en-US"/>
        </w:rPr>
        <w:t>A German Example.</w:t>
      </w:r>
      <w:proofErr w:type="gramEnd"/>
      <w:r w:rsidR="00ED25EF" w:rsidRPr="000D16A2">
        <w:rPr>
          <w:b/>
          <w:lang w:val="en-US"/>
        </w:rPr>
        <w:t xml:space="preserve"> </w:t>
      </w:r>
      <w:r w:rsidRPr="000D16A2">
        <w:rPr>
          <w:b/>
          <w:lang w:val="en-US"/>
        </w:rPr>
        <w:t xml:space="preserve"> </w:t>
      </w:r>
    </w:p>
    <w:p w14:paraId="4DC69152" w14:textId="77777777" w:rsidR="00881A36" w:rsidRPr="000D16A2" w:rsidRDefault="00881A36" w:rsidP="00277146">
      <w:pPr>
        <w:spacing w:line="360" w:lineRule="auto"/>
        <w:jc w:val="both"/>
        <w:rPr>
          <w:lang w:val="en-US"/>
        </w:rPr>
      </w:pPr>
    </w:p>
    <w:p w14:paraId="05C6F52D" w14:textId="79A7ADB7" w:rsidR="002C3C06" w:rsidRDefault="00015895" w:rsidP="00277146">
      <w:pPr>
        <w:spacing w:line="360" w:lineRule="auto"/>
        <w:jc w:val="both"/>
        <w:rPr>
          <w:lang w:val="en-US"/>
        </w:rPr>
      </w:pPr>
      <w:r w:rsidRPr="000D16A2">
        <w:rPr>
          <w:lang w:val="en-US"/>
        </w:rPr>
        <w:t>The title</w:t>
      </w:r>
      <w:r w:rsidR="003F565D" w:rsidRPr="000D16A2">
        <w:rPr>
          <w:lang w:val="en-US"/>
        </w:rPr>
        <w:t xml:space="preserve"> of the paper</w:t>
      </w:r>
      <w:r w:rsidRPr="000D16A2">
        <w:rPr>
          <w:lang w:val="en-US"/>
        </w:rPr>
        <w:t xml:space="preserve"> I gave was </w:t>
      </w:r>
      <w:r w:rsidR="005D0FC9" w:rsidRPr="000D16A2">
        <w:rPr>
          <w:lang w:val="en-US"/>
        </w:rPr>
        <w:t xml:space="preserve">‘Repressed Representation </w:t>
      </w:r>
      <w:r w:rsidRPr="000D16A2">
        <w:rPr>
          <w:lang w:val="en-US"/>
        </w:rPr>
        <w:t xml:space="preserve">and </w:t>
      </w:r>
      <w:r w:rsidR="005D0FC9" w:rsidRPr="000D16A2">
        <w:rPr>
          <w:lang w:val="en-US"/>
        </w:rPr>
        <w:t>F</w:t>
      </w:r>
      <w:r w:rsidRPr="000D16A2">
        <w:rPr>
          <w:lang w:val="en-US"/>
        </w:rPr>
        <w:t xml:space="preserve">eminist </w:t>
      </w:r>
      <w:r w:rsidR="005D0FC9" w:rsidRPr="000D16A2">
        <w:rPr>
          <w:lang w:val="en-US"/>
        </w:rPr>
        <w:t>C</w:t>
      </w:r>
      <w:r w:rsidRPr="000D16A2">
        <w:rPr>
          <w:lang w:val="en-US"/>
        </w:rPr>
        <w:t>ritique</w:t>
      </w:r>
      <w:r w:rsidR="005D0FC9" w:rsidRPr="000D16A2">
        <w:rPr>
          <w:lang w:val="en-US"/>
        </w:rPr>
        <w:t>’</w:t>
      </w:r>
      <w:r w:rsidRPr="000D16A2">
        <w:rPr>
          <w:lang w:val="en-US"/>
        </w:rPr>
        <w:t xml:space="preserve">. This was </w:t>
      </w:r>
      <w:r w:rsidR="004D2D7F" w:rsidRPr="000D16A2">
        <w:rPr>
          <w:lang w:val="en-US"/>
        </w:rPr>
        <w:t xml:space="preserve">some time </w:t>
      </w:r>
      <w:r w:rsidRPr="000D16A2">
        <w:rPr>
          <w:lang w:val="en-US"/>
        </w:rPr>
        <w:t xml:space="preserve">ago, </w:t>
      </w:r>
      <w:r w:rsidR="005D0FC9" w:rsidRPr="000D16A2">
        <w:rPr>
          <w:lang w:val="en-US"/>
        </w:rPr>
        <w:t xml:space="preserve">and I </w:t>
      </w:r>
      <w:r w:rsidR="002C3C06" w:rsidRPr="000D16A2">
        <w:rPr>
          <w:lang w:val="en-US"/>
        </w:rPr>
        <w:t xml:space="preserve">planned to </w:t>
      </w:r>
      <w:r w:rsidR="005D0FC9" w:rsidRPr="000D16A2">
        <w:rPr>
          <w:lang w:val="en-US"/>
        </w:rPr>
        <w:t>giv</w:t>
      </w:r>
      <w:r w:rsidR="005758B1" w:rsidRPr="000D16A2">
        <w:rPr>
          <w:lang w:val="en-US"/>
        </w:rPr>
        <w:t>e a talk about blockades of representing women’s interests in international organizations and how this could be criticized from a p</w:t>
      </w:r>
      <w:r w:rsidR="008C1450" w:rsidRPr="000D16A2">
        <w:rPr>
          <w:lang w:val="en-US"/>
        </w:rPr>
        <w:t>o</w:t>
      </w:r>
      <w:r w:rsidR="005758B1" w:rsidRPr="000D16A2">
        <w:rPr>
          <w:lang w:val="en-US"/>
        </w:rPr>
        <w:t>int of view</w:t>
      </w:r>
      <w:r w:rsidR="004D2D7F" w:rsidRPr="000D16A2">
        <w:rPr>
          <w:lang w:val="en-US"/>
        </w:rPr>
        <w:t xml:space="preserve"> of justice</w:t>
      </w:r>
      <w:r w:rsidR="005758B1" w:rsidRPr="000D16A2">
        <w:rPr>
          <w:lang w:val="en-US"/>
        </w:rPr>
        <w:t>.  T</w:t>
      </w:r>
      <w:r w:rsidR="004D2D7F" w:rsidRPr="000D16A2">
        <w:rPr>
          <w:lang w:val="en-US"/>
        </w:rPr>
        <w:t>o be sure, this</w:t>
      </w:r>
      <w:r w:rsidR="005758B1" w:rsidRPr="000D16A2">
        <w:rPr>
          <w:lang w:val="en-US"/>
        </w:rPr>
        <w:t xml:space="preserve"> still is an issue. Meanwhile, however, </w:t>
      </w:r>
      <w:r w:rsidR="004D2D7F" w:rsidRPr="000D16A2">
        <w:rPr>
          <w:lang w:val="en-US"/>
        </w:rPr>
        <w:t xml:space="preserve">there are </w:t>
      </w:r>
      <w:r w:rsidR="005758B1" w:rsidRPr="000D16A2">
        <w:rPr>
          <w:lang w:val="en-US"/>
        </w:rPr>
        <w:t xml:space="preserve">things </w:t>
      </w:r>
      <w:r w:rsidR="004D2D7F" w:rsidRPr="000D16A2">
        <w:rPr>
          <w:lang w:val="en-US"/>
        </w:rPr>
        <w:t xml:space="preserve">that </w:t>
      </w:r>
      <w:r w:rsidR="005758B1" w:rsidRPr="000D16A2">
        <w:rPr>
          <w:lang w:val="en-US"/>
        </w:rPr>
        <w:t xml:space="preserve">have </w:t>
      </w:r>
      <w:r w:rsidR="00C07A70" w:rsidRPr="000D16A2">
        <w:rPr>
          <w:lang w:val="en-US"/>
        </w:rPr>
        <w:t xml:space="preserve">been </w:t>
      </w:r>
      <w:r w:rsidR="005758B1" w:rsidRPr="000D16A2">
        <w:rPr>
          <w:lang w:val="en-US"/>
        </w:rPr>
        <w:t>going on in Germany</w:t>
      </w:r>
      <w:r w:rsidR="004D2D7F" w:rsidRPr="000D16A2">
        <w:rPr>
          <w:lang w:val="en-US"/>
        </w:rPr>
        <w:t xml:space="preserve">; and they </w:t>
      </w:r>
      <w:r w:rsidR="005758B1" w:rsidRPr="000D16A2">
        <w:rPr>
          <w:lang w:val="en-US"/>
        </w:rPr>
        <w:t>touch</w:t>
      </w:r>
      <w:r w:rsidR="003F565D" w:rsidRPr="000D16A2">
        <w:rPr>
          <w:lang w:val="en-US"/>
        </w:rPr>
        <w:t xml:space="preserve"> upon</w:t>
      </w:r>
      <w:r w:rsidR="005758B1" w:rsidRPr="000D16A2">
        <w:rPr>
          <w:lang w:val="en-US"/>
        </w:rPr>
        <w:t xml:space="preserve"> the problem of representation and </w:t>
      </w:r>
      <w:r w:rsidR="00351214" w:rsidRPr="000D16A2">
        <w:rPr>
          <w:lang w:val="en-US"/>
        </w:rPr>
        <w:t xml:space="preserve">also </w:t>
      </w:r>
      <w:r w:rsidR="004D2D7F" w:rsidRPr="000D16A2">
        <w:rPr>
          <w:lang w:val="en-US"/>
        </w:rPr>
        <w:t xml:space="preserve">raise questions from the perspective of </w:t>
      </w:r>
      <w:r w:rsidR="005758B1" w:rsidRPr="000D16A2">
        <w:rPr>
          <w:lang w:val="en-US"/>
        </w:rPr>
        <w:t>feminist critique</w:t>
      </w:r>
      <w:r w:rsidR="004D2D7F" w:rsidRPr="000D16A2">
        <w:rPr>
          <w:lang w:val="en-US"/>
        </w:rPr>
        <w:t>.</w:t>
      </w:r>
      <w:r w:rsidR="005758B1" w:rsidRPr="000D16A2">
        <w:rPr>
          <w:lang w:val="en-US"/>
        </w:rPr>
        <w:t xml:space="preserve"> </w:t>
      </w:r>
      <w:r w:rsidR="004D2D7F" w:rsidRPr="000D16A2">
        <w:rPr>
          <w:lang w:val="en-US"/>
        </w:rPr>
        <w:t>So, the</w:t>
      </w:r>
      <w:r w:rsidR="005A1B4D" w:rsidRPr="000D16A2">
        <w:rPr>
          <w:lang w:val="en-US"/>
        </w:rPr>
        <w:t xml:space="preserve"> focus </w:t>
      </w:r>
      <w:r w:rsidR="004D2D7F" w:rsidRPr="000D16A2">
        <w:rPr>
          <w:lang w:val="en-US"/>
        </w:rPr>
        <w:t>of my talk has</w:t>
      </w:r>
      <w:r w:rsidR="005A1B4D" w:rsidRPr="000D16A2">
        <w:rPr>
          <w:lang w:val="en-US"/>
        </w:rPr>
        <w:t xml:space="preserve"> slightly</w:t>
      </w:r>
      <w:r w:rsidR="004D2D7F" w:rsidRPr="000D16A2">
        <w:rPr>
          <w:lang w:val="en-US"/>
        </w:rPr>
        <w:t xml:space="preserve"> changed and m</w:t>
      </w:r>
      <w:r w:rsidR="005A1B4D" w:rsidRPr="000D16A2">
        <w:rPr>
          <w:lang w:val="en-US"/>
        </w:rPr>
        <w:t xml:space="preserve">y title </w:t>
      </w:r>
      <w:r w:rsidR="003F565D" w:rsidRPr="000D16A2">
        <w:rPr>
          <w:lang w:val="en-US"/>
        </w:rPr>
        <w:t xml:space="preserve">is </w:t>
      </w:r>
      <w:r w:rsidR="005A1B4D" w:rsidRPr="000D16A2">
        <w:rPr>
          <w:lang w:val="en-US"/>
        </w:rPr>
        <w:t>now “</w:t>
      </w:r>
      <w:r w:rsidR="008C1450" w:rsidRPr="000D16A2">
        <w:rPr>
          <w:lang w:val="en-US"/>
        </w:rPr>
        <w:t>Gender E</w:t>
      </w:r>
      <w:r w:rsidR="005A1B4D" w:rsidRPr="000D16A2">
        <w:rPr>
          <w:lang w:val="en-US"/>
        </w:rPr>
        <w:t xml:space="preserve">quality </w:t>
      </w:r>
      <w:r w:rsidR="008C1450" w:rsidRPr="000D16A2">
        <w:rPr>
          <w:lang w:val="en-US"/>
        </w:rPr>
        <w:t xml:space="preserve">Problems </w:t>
      </w:r>
      <w:r w:rsidR="00ED25EF" w:rsidRPr="000D16A2">
        <w:rPr>
          <w:lang w:val="en-US"/>
        </w:rPr>
        <w:t xml:space="preserve">in Times of Neoliberalism. </w:t>
      </w:r>
      <w:proofErr w:type="gramStart"/>
      <w:r w:rsidR="00ED25EF" w:rsidRPr="000D16A2">
        <w:rPr>
          <w:lang w:val="en-US"/>
        </w:rPr>
        <w:t>A German Example”.</w:t>
      </w:r>
      <w:proofErr w:type="gramEnd"/>
      <w:r w:rsidR="008C1450" w:rsidRPr="000D16A2">
        <w:rPr>
          <w:lang w:val="en-US"/>
        </w:rPr>
        <w:t xml:space="preserve"> </w:t>
      </w:r>
      <w:r w:rsidR="002C3C06" w:rsidRPr="000D16A2">
        <w:rPr>
          <w:lang w:val="en-US"/>
        </w:rPr>
        <w:t xml:space="preserve">I </w:t>
      </w:r>
      <w:r w:rsidR="003F565D" w:rsidRPr="000D16A2">
        <w:rPr>
          <w:lang w:val="en-US"/>
        </w:rPr>
        <w:t>am going</w:t>
      </w:r>
      <w:r w:rsidR="005A1B4D" w:rsidRPr="000D16A2">
        <w:rPr>
          <w:lang w:val="en-US"/>
        </w:rPr>
        <w:t xml:space="preserve"> to</w:t>
      </w:r>
      <w:r w:rsidR="002C3C06" w:rsidRPr="000D16A2">
        <w:rPr>
          <w:lang w:val="en-US"/>
        </w:rPr>
        <w:t xml:space="preserve"> share </w:t>
      </w:r>
      <w:r w:rsidR="006E5E87" w:rsidRPr="000D16A2">
        <w:rPr>
          <w:lang w:val="en-US"/>
        </w:rPr>
        <w:t xml:space="preserve">with you </w:t>
      </w:r>
      <w:r w:rsidR="002C3C06" w:rsidRPr="000D16A2">
        <w:rPr>
          <w:lang w:val="en-US"/>
        </w:rPr>
        <w:t>some of my</w:t>
      </w:r>
      <w:r w:rsidR="003F565D" w:rsidRPr="000D16A2">
        <w:rPr>
          <w:lang w:val="en-US"/>
        </w:rPr>
        <w:t xml:space="preserve"> worries</w:t>
      </w:r>
      <w:r w:rsidR="002C3C06" w:rsidRPr="000D16A2">
        <w:rPr>
          <w:lang w:val="en-US"/>
        </w:rPr>
        <w:t xml:space="preserve"> about </w:t>
      </w:r>
      <w:r w:rsidR="005A1B4D" w:rsidRPr="000D16A2">
        <w:rPr>
          <w:lang w:val="en-US"/>
        </w:rPr>
        <w:t xml:space="preserve">recent developments in Germany (which are very German and not so German at the same time). </w:t>
      </w:r>
      <w:r w:rsidR="002C3C06" w:rsidRPr="000D16A2">
        <w:rPr>
          <w:lang w:val="en-US"/>
        </w:rPr>
        <w:t xml:space="preserve"> </w:t>
      </w:r>
    </w:p>
    <w:p w14:paraId="30C031AE" w14:textId="77777777" w:rsidR="008E2373" w:rsidRPr="000D16A2" w:rsidRDefault="008E2373" w:rsidP="00277146">
      <w:pPr>
        <w:spacing w:line="360" w:lineRule="auto"/>
        <w:jc w:val="both"/>
        <w:rPr>
          <w:lang w:val="en-US"/>
        </w:rPr>
      </w:pPr>
    </w:p>
    <w:p w14:paraId="09D508F1" w14:textId="583E9EC6" w:rsidR="00940423" w:rsidRDefault="00651CF6" w:rsidP="00277146">
      <w:pPr>
        <w:spacing w:line="360" w:lineRule="auto"/>
        <w:jc w:val="both"/>
        <w:rPr>
          <w:lang w:val="en-US"/>
        </w:rPr>
      </w:pPr>
      <w:r w:rsidRPr="000D16A2">
        <w:rPr>
          <w:lang w:val="en-US"/>
        </w:rPr>
        <w:t>We read</w:t>
      </w:r>
      <w:r w:rsidR="005A1B4D" w:rsidRPr="000D16A2">
        <w:rPr>
          <w:lang w:val="en-US"/>
        </w:rPr>
        <w:t xml:space="preserve"> during the last years that </w:t>
      </w:r>
      <w:r w:rsidR="00E1423E" w:rsidRPr="000D16A2">
        <w:rPr>
          <w:lang w:val="en-US"/>
        </w:rPr>
        <w:t>the so-called</w:t>
      </w:r>
      <w:r w:rsidR="00780BB9" w:rsidRPr="000D16A2">
        <w:rPr>
          <w:lang w:val="en-US"/>
        </w:rPr>
        <w:t xml:space="preserve"> </w:t>
      </w:r>
      <w:r w:rsidR="00E1423E" w:rsidRPr="000D16A2">
        <w:rPr>
          <w:lang w:val="en-US"/>
        </w:rPr>
        <w:t>‘</w:t>
      </w:r>
      <w:r w:rsidR="00780BB9" w:rsidRPr="000D16A2">
        <w:rPr>
          <w:lang w:val="en-US"/>
        </w:rPr>
        <w:t>Second Wave Feminism</w:t>
      </w:r>
      <w:r w:rsidR="00E1423E" w:rsidRPr="000D16A2">
        <w:rPr>
          <w:lang w:val="en-US"/>
        </w:rPr>
        <w:t xml:space="preserve">’ </w:t>
      </w:r>
      <w:r w:rsidR="00780BB9" w:rsidRPr="000D16A2">
        <w:rPr>
          <w:lang w:val="en-US"/>
        </w:rPr>
        <w:t>has made a difference when it come</w:t>
      </w:r>
      <w:r w:rsidR="00361B15" w:rsidRPr="000D16A2">
        <w:rPr>
          <w:lang w:val="en-US"/>
        </w:rPr>
        <w:t>s</w:t>
      </w:r>
      <w:r w:rsidR="00780BB9" w:rsidRPr="000D16A2">
        <w:rPr>
          <w:lang w:val="en-US"/>
        </w:rPr>
        <w:t xml:space="preserve"> to cultural practices</w:t>
      </w:r>
      <w:r w:rsidR="00E1423E" w:rsidRPr="000D16A2">
        <w:rPr>
          <w:lang w:val="en-US"/>
        </w:rPr>
        <w:t xml:space="preserve"> (Nancy Fraser 2009</w:t>
      </w:r>
      <w:r w:rsidRPr="000D16A2">
        <w:rPr>
          <w:lang w:val="en-US"/>
        </w:rPr>
        <w:t>, among others</w:t>
      </w:r>
      <w:r w:rsidR="00E1423E" w:rsidRPr="000D16A2">
        <w:rPr>
          <w:lang w:val="en-US"/>
        </w:rPr>
        <w:t>)</w:t>
      </w:r>
      <w:r w:rsidR="00780BB9" w:rsidRPr="000D16A2">
        <w:rPr>
          <w:lang w:val="en-US"/>
        </w:rPr>
        <w:t xml:space="preserve">. </w:t>
      </w:r>
      <w:r w:rsidR="006C434D" w:rsidRPr="000D16A2">
        <w:rPr>
          <w:lang w:val="en-US"/>
        </w:rPr>
        <w:t>F</w:t>
      </w:r>
      <w:r w:rsidR="002C3C06" w:rsidRPr="000D16A2">
        <w:rPr>
          <w:lang w:val="en-US"/>
        </w:rPr>
        <w:t xml:space="preserve">eminist critique in 1980s and </w:t>
      </w:r>
      <w:r w:rsidRPr="000D16A2">
        <w:rPr>
          <w:lang w:val="en-US"/>
        </w:rPr>
        <w:t>19</w:t>
      </w:r>
      <w:r w:rsidR="002C3C06" w:rsidRPr="000D16A2">
        <w:rPr>
          <w:lang w:val="en-US"/>
        </w:rPr>
        <w:t xml:space="preserve">90s </w:t>
      </w:r>
      <w:r w:rsidRPr="000D16A2">
        <w:rPr>
          <w:lang w:val="en-US"/>
        </w:rPr>
        <w:t>f</w:t>
      </w:r>
      <w:r w:rsidR="00780BB9" w:rsidRPr="000D16A2">
        <w:rPr>
          <w:lang w:val="en-US"/>
        </w:rPr>
        <w:t>orcefully</w:t>
      </w:r>
      <w:r w:rsidR="00361B15" w:rsidRPr="000D16A2">
        <w:rPr>
          <w:lang w:val="en-US"/>
        </w:rPr>
        <w:t xml:space="preserve"> criticized</w:t>
      </w:r>
      <w:r w:rsidR="002C3C06" w:rsidRPr="000D16A2">
        <w:rPr>
          <w:lang w:val="en-US"/>
        </w:rPr>
        <w:t xml:space="preserve"> </w:t>
      </w:r>
      <w:r w:rsidRPr="000D16A2">
        <w:rPr>
          <w:lang w:val="en-US"/>
        </w:rPr>
        <w:t xml:space="preserve">practices such as </w:t>
      </w:r>
      <w:r w:rsidR="003F565D" w:rsidRPr="000D16A2">
        <w:rPr>
          <w:lang w:val="en-US"/>
        </w:rPr>
        <w:t xml:space="preserve">for example </w:t>
      </w:r>
      <w:r w:rsidR="002C3C06" w:rsidRPr="000D16A2">
        <w:rPr>
          <w:lang w:val="en-US"/>
        </w:rPr>
        <w:t>sexual harassment, trafficking of women, unequal pay, unequal access to leadership positions</w:t>
      </w:r>
      <w:r w:rsidR="006C434D" w:rsidRPr="000D16A2">
        <w:rPr>
          <w:lang w:val="en-US"/>
        </w:rPr>
        <w:t xml:space="preserve"> </w:t>
      </w:r>
      <w:r w:rsidRPr="000D16A2">
        <w:rPr>
          <w:lang w:val="en-US"/>
        </w:rPr>
        <w:t xml:space="preserve">etc. </w:t>
      </w:r>
      <w:r w:rsidR="00940423" w:rsidRPr="000D16A2">
        <w:rPr>
          <w:lang w:val="en-US"/>
        </w:rPr>
        <w:t xml:space="preserve">These claims </w:t>
      </w:r>
      <w:r w:rsidRPr="000D16A2">
        <w:rPr>
          <w:lang w:val="en-US"/>
        </w:rPr>
        <w:t>w</w:t>
      </w:r>
      <w:r w:rsidR="002C3C06" w:rsidRPr="000D16A2">
        <w:rPr>
          <w:lang w:val="en-US"/>
        </w:rPr>
        <w:t xml:space="preserve">ere controversial </w:t>
      </w:r>
      <w:r w:rsidRPr="000D16A2">
        <w:rPr>
          <w:lang w:val="en-US"/>
        </w:rPr>
        <w:t>a few</w:t>
      </w:r>
      <w:r w:rsidR="002C3C06" w:rsidRPr="000D16A2">
        <w:rPr>
          <w:lang w:val="en-US"/>
        </w:rPr>
        <w:t xml:space="preserve"> decades ago</w:t>
      </w:r>
      <w:r w:rsidRPr="000D16A2">
        <w:rPr>
          <w:lang w:val="en-US"/>
        </w:rPr>
        <w:t>,</w:t>
      </w:r>
      <w:r w:rsidR="00940423" w:rsidRPr="000D16A2">
        <w:rPr>
          <w:lang w:val="en-US"/>
        </w:rPr>
        <w:t xml:space="preserve"> but </w:t>
      </w:r>
      <w:r w:rsidRPr="000D16A2">
        <w:rPr>
          <w:lang w:val="en-US"/>
        </w:rPr>
        <w:t xml:space="preserve">then </w:t>
      </w:r>
      <w:r w:rsidR="002C3C06" w:rsidRPr="000D16A2">
        <w:rPr>
          <w:lang w:val="en-US"/>
        </w:rPr>
        <w:t xml:space="preserve">arrived in the social mainstream. </w:t>
      </w:r>
      <w:r w:rsidR="00940423" w:rsidRPr="000D16A2">
        <w:rPr>
          <w:lang w:val="en-US"/>
        </w:rPr>
        <w:t>Unfortunately, the story goes on, these</w:t>
      </w:r>
      <w:r w:rsidR="006C434D" w:rsidRPr="000D16A2">
        <w:rPr>
          <w:lang w:val="en-US"/>
        </w:rPr>
        <w:t xml:space="preserve"> </w:t>
      </w:r>
      <w:r w:rsidR="00780BB9" w:rsidRPr="000D16A2">
        <w:rPr>
          <w:lang w:val="en-US"/>
        </w:rPr>
        <w:t xml:space="preserve">new </w:t>
      </w:r>
      <w:r w:rsidR="002C3C06" w:rsidRPr="000D16A2">
        <w:rPr>
          <w:lang w:val="en-US"/>
        </w:rPr>
        <w:t>‘attitude</w:t>
      </w:r>
      <w:r w:rsidR="00780BB9" w:rsidRPr="000D16A2">
        <w:rPr>
          <w:lang w:val="en-US"/>
        </w:rPr>
        <w:t>s</w:t>
      </w:r>
      <w:r w:rsidR="002C3C06" w:rsidRPr="000D16A2">
        <w:rPr>
          <w:lang w:val="en-US"/>
        </w:rPr>
        <w:t>’</w:t>
      </w:r>
      <w:r w:rsidR="00940423" w:rsidRPr="000D16A2">
        <w:rPr>
          <w:lang w:val="en-US"/>
        </w:rPr>
        <w:t xml:space="preserve">, altered cultural practices but have </w:t>
      </w:r>
      <w:r w:rsidR="00E1423E" w:rsidRPr="000D16A2">
        <w:rPr>
          <w:lang w:val="en-US"/>
        </w:rPr>
        <w:t xml:space="preserve">not </w:t>
      </w:r>
      <w:r w:rsidRPr="000D16A2">
        <w:rPr>
          <w:lang w:val="en-US"/>
        </w:rPr>
        <w:t>lead to</w:t>
      </w:r>
      <w:r w:rsidR="002C3C06" w:rsidRPr="000D16A2">
        <w:rPr>
          <w:lang w:val="en-US"/>
        </w:rPr>
        <w:t xml:space="preserve"> </w:t>
      </w:r>
      <w:r w:rsidR="00A20C36" w:rsidRPr="000D16A2">
        <w:rPr>
          <w:lang w:val="en-US"/>
        </w:rPr>
        <w:t>a</w:t>
      </w:r>
      <w:r w:rsidRPr="000D16A2">
        <w:rPr>
          <w:lang w:val="en-US"/>
        </w:rPr>
        <w:t>n</w:t>
      </w:r>
      <w:r w:rsidR="00A20C36" w:rsidRPr="000D16A2">
        <w:rPr>
          <w:lang w:val="en-US"/>
        </w:rPr>
        <w:t xml:space="preserve"> </w:t>
      </w:r>
      <w:r w:rsidR="00E1423E" w:rsidRPr="000D16A2">
        <w:rPr>
          <w:lang w:val="en-US"/>
        </w:rPr>
        <w:t>institutional change</w:t>
      </w:r>
      <w:r w:rsidR="00940423" w:rsidRPr="000D16A2">
        <w:rPr>
          <w:lang w:val="en-US"/>
        </w:rPr>
        <w:t xml:space="preserve"> yet</w:t>
      </w:r>
      <w:r w:rsidR="00E1423E" w:rsidRPr="000D16A2">
        <w:rPr>
          <w:lang w:val="en-US"/>
        </w:rPr>
        <w:t xml:space="preserve">. </w:t>
      </w:r>
      <w:r w:rsidR="00940423" w:rsidRPr="000D16A2">
        <w:rPr>
          <w:lang w:val="en-US"/>
        </w:rPr>
        <w:t>However, r</w:t>
      </w:r>
      <w:r w:rsidR="00E1423E" w:rsidRPr="000D16A2">
        <w:rPr>
          <w:lang w:val="en-US"/>
        </w:rPr>
        <w:t xml:space="preserve">ecently, one can continue, a wave of realizing some </w:t>
      </w:r>
      <w:r w:rsidR="00361B15" w:rsidRPr="000D16A2">
        <w:rPr>
          <w:lang w:val="en-US"/>
        </w:rPr>
        <w:t xml:space="preserve">of these </w:t>
      </w:r>
      <w:r w:rsidR="003F565D" w:rsidRPr="000D16A2">
        <w:rPr>
          <w:lang w:val="en-US"/>
        </w:rPr>
        <w:t>feminist</w:t>
      </w:r>
      <w:r w:rsidR="00E1423E" w:rsidRPr="000D16A2">
        <w:rPr>
          <w:lang w:val="en-US"/>
        </w:rPr>
        <w:t xml:space="preserve"> demand</w:t>
      </w:r>
      <w:r w:rsidR="00361B15" w:rsidRPr="000D16A2">
        <w:rPr>
          <w:lang w:val="en-US"/>
        </w:rPr>
        <w:t>s</w:t>
      </w:r>
      <w:r w:rsidR="00E1423E" w:rsidRPr="000D16A2">
        <w:rPr>
          <w:lang w:val="en-US"/>
        </w:rPr>
        <w:t xml:space="preserve"> </w:t>
      </w:r>
      <w:r w:rsidR="00DC248B" w:rsidRPr="000D16A2">
        <w:rPr>
          <w:lang w:val="en-US"/>
        </w:rPr>
        <w:t xml:space="preserve">institutionally </w:t>
      </w:r>
      <w:r w:rsidR="00E1423E" w:rsidRPr="000D16A2">
        <w:rPr>
          <w:lang w:val="en-US"/>
        </w:rPr>
        <w:t xml:space="preserve">has reached </w:t>
      </w:r>
      <w:r w:rsidR="00780BB9" w:rsidRPr="000D16A2">
        <w:rPr>
          <w:lang w:val="en-US"/>
        </w:rPr>
        <w:t>Germany</w:t>
      </w:r>
      <w:r w:rsidR="00DC248B" w:rsidRPr="000D16A2">
        <w:rPr>
          <w:lang w:val="en-US"/>
        </w:rPr>
        <w:t>. A</w:t>
      </w:r>
      <w:r w:rsidR="00E1423E" w:rsidRPr="000D16A2">
        <w:rPr>
          <w:lang w:val="en-US"/>
        </w:rPr>
        <w:t xml:space="preserve"> long awaited tr</w:t>
      </w:r>
      <w:r w:rsidR="00780BB9" w:rsidRPr="000D16A2">
        <w:rPr>
          <w:lang w:val="en-US"/>
        </w:rPr>
        <w:t xml:space="preserve">ansformation is now happening. </w:t>
      </w:r>
      <w:r w:rsidR="00361B15" w:rsidRPr="000D16A2">
        <w:rPr>
          <w:lang w:val="en-US"/>
        </w:rPr>
        <w:t xml:space="preserve">Well, </w:t>
      </w:r>
      <w:r w:rsidR="00E1423E" w:rsidRPr="000D16A2">
        <w:rPr>
          <w:lang w:val="en-US"/>
        </w:rPr>
        <w:t>t</w:t>
      </w:r>
      <w:r w:rsidR="00A20C36" w:rsidRPr="000D16A2">
        <w:rPr>
          <w:lang w:val="en-US"/>
        </w:rPr>
        <w:t xml:space="preserve">his would be too fantastic to be true. </w:t>
      </w:r>
      <w:r w:rsidR="00361B15" w:rsidRPr="000D16A2">
        <w:rPr>
          <w:lang w:val="en-US"/>
        </w:rPr>
        <w:t xml:space="preserve"> </w:t>
      </w:r>
    </w:p>
    <w:p w14:paraId="755E0577" w14:textId="77777777" w:rsidR="008E2373" w:rsidRPr="000D16A2" w:rsidRDefault="008E2373" w:rsidP="00277146">
      <w:pPr>
        <w:spacing w:line="360" w:lineRule="auto"/>
        <w:jc w:val="both"/>
        <w:rPr>
          <w:lang w:val="en-US"/>
        </w:rPr>
      </w:pPr>
    </w:p>
    <w:p w14:paraId="32B5EACF" w14:textId="2AF44FD7" w:rsidR="00224EB7" w:rsidRPr="000D16A2" w:rsidRDefault="00A20C36" w:rsidP="00277146">
      <w:pPr>
        <w:spacing w:line="360" w:lineRule="auto"/>
        <w:jc w:val="both"/>
        <w:rPr>
          <w:lang w:val="en-US"/>
        </w:rPr>
      </w:pPr>
      <w:r w:rsidRPr="000D16A2">
        <w:rPr>
          <w:lang w:val="en-US"/>
        </w:rPr>
        <w:t xml:space="preserve">A second glance reveals that the programs </w:t>
      </w:r>
      <w:r w:rsidR="00DC248B" w:rsidRPr="000D16A2">
        <w:rPr>
          <w:lang w:val="en-US"/>
        </w:rPr>
        <w:t xml:space="preserve">- </w:t>
      </w:r>
      <w:r w:rsidR="00361B15" w:rsidRPr="000D16A2">
        <w:rPr>
          <w:lang w:val="en-US"/>
        </w:rPr>
        <w:t xml:space="preserve">and </w:t>
      </w:r>
      <w:r w:rsidRPr="000D16A2">
        <w:rPr>
          <w:lang w:val="en-US"/>
        </w:rPr>
        <w:t xml:space="preserve">also </w:t>
      </w:r>
      <w:r w:rsidR="00DC248B" w:rsidRPr="000D16A2">
        <w:rPr>
          <w:lang w:val="en-US"/>
        </w:rPr>
        <w:t xml:space="preserve">the </w:t>
      </w:r>
      <w:r w:rsidRPr="000D16A2">
        <w:rPr>
          <w:lang w:val="en-US"/>
        </w:rPr>
        <w:t xml:space="preserve">critique of these programs </w:t>
      </w:r>
      <w:r w:rsidR="003F565D" w:rsidRPr="000D16A2">
        <w:rPr>
          <w:lang w:val="en-US"/>
        </w:rPr>
        <w:t>–</w:t>
      </w:r>
      <w:r w:rsidR="00DC248B" w:rsidRPr="000D16A2">
        <w:rPr>
          <w:lang w:val="en-US"/>
        </w:rPr>
        <w:t xml:space="preserve"> </w:t>
      </w:r>
      <w:r w:rsidR="002C3C06" w:rsidRPr="000D16A2">
        <w:rPr>
          <w:lang w:val="en-US"/>
        </w:rPr>
        <w:t>fa</w:t>
      </w:r>
      <w:r w:rsidR="003F565D" w:rsidRPr="000D16A2">
        <w:rPr>
          <w:lang w:val="en-US"/>
        </w:rPr>
        <w:t>il to</w:t>
      </w:r>
      <w:r w:rsidR="002C3C06" w:rsidRPr="000D16A2">
        <w:rPr>
          <w:lang w:val="en-US"/>
        </w:rPr>
        <w:t xml:space="preserve"> tak</w:t>
      </w:r>
      <w:r w:rsidR="003F565D" w:rsidRPr="000D16A2">
        <w:rPr>
          <w:lang w:val="en-US"/>
        </w:rPr>
        <w:t xml:space="preserve">e </w:t>
      </w:r>
      <w:r w:rsidR="002C3C06" w:rsidRPr="000D16A2">
        <w:rPr>
          <w:lang w:val="en-US"/>
        </w:rPr>
        <w:t>into account the transformation</w:t>
      </w:r>
      <w:r w:rsidR="00DC248B" w:rsidRPr="000D16A2">
        <w:rPr>
          <w:lang w:val="en-US"/>
        </w:rPr>
        <w:t xml:space="preserve"> of</w:t>
      </w:r>
      <w:r w:rsidR="002C3C06" w:rsidRPr="000D16A2">
        <w:rPr>
          <w:lang w:val="en-US"/>
        </w:rPr>
        <w:t xml:space="preserve"> </w:t>
      </w:r>
      <w:r w:rsidR="00DC248B" w:rsidRPr="000D16A2">
        <w:rPr>
          <w:lang w:val="en-US"/>
        </w:rPr>
        <w:t>capitalism which</w:t>
      </w:r>
      <w:r w:rsidR="002C3C06" w:rsidRPr="000D16A2">
        <w:rPr>
          <w:lang w:val="en-US"/>
        </w:rPr>
        <w:t xml:space="preserve"> </w:t>
      </w:r>
      <w:r w:rsidR="00DC248B" w:rsidRPr="000D16A2">
        <w:rPr>
          <w:lang w:val="en-US"/>
        </w:rPr>
        <w:t>has</w:t>
      </w:r>
      <w:r w:rsidR="008804C6" w:rsidRPr="000D16A2">
        <w:rPr>
          <w:lang w:val="en-US"/>
        </w:rPr>
        <w:t xml:space="preserve"> </w:t>
      </w:r>
      <w:r w:rsidR="00DC248B" w:rsidRPr="000D16A2">
        <w:rPr>
          <w:lang w:val="en-US"/>
        </w:rPr>
        <w:t xml:space="preserve">been </w:t>
      </w:r>
      <w:r w:rsidR="008804C6" w:rsidRPr="000D16A2">
        <w:rPr>
          <w:lang w:val="en-US"/>
        </w:rPr>
        <w:t>tak</w:t>
      </w:r>
      <w:r w:rsidR="00DC248B" w:rsidRPr="000D16A2">
        <w:rPr>
          <w:lang w:val="en-US"/>
        </w:rPr>
        <w:t>ing</w:t>
      </w:r>
      <w:r w:rsidR="008804C6" w:rsidRPr="000D16A2">
        <w:rPr>
          <w:lang w:val="en-US"/>
        </w:rPr>
        <w:t xml:space="preserve"> place</w:t>
      </w:r>
      <w:r w:rsidR="00DC248B" w:rsidRPr="000D16A2">
        <w:rPr>
          <w:lang w:val="en-US"/>
        </w:rPr>
        <w:t xml:space="preserve"> since</w:t>
      </w:r>
      <w:r w:rsidR="008804C6" w:rsidRPr="000D16A2">
        <w:rPr>
          <w:lang w:val="en-US"/>
        </w:rPr>
        <w:t xml:space="preserve"> 1970</w:t>
      </w:r>
      <w:r w:rsidR="00DC248B" w:rsidRPr="000D16A2">
        <w:rPr>
          <w:lang w:val="en-US"/>
        </w:rPr>
        <w:t>s</w:t>
      </w:r>
      <w:r w:rsidR="008804C6" w:rsidRPr="000D16A2">
        <w:rPr>
          <w:lang w:val="en-US"/>
        </w:rPr>
        <w:t xml:space="preserve"> and </w:t>
      </w:r>
      <w:r w:rsidR="00DC248B" w:rsidRPr="000D16A2">
        <w:rPr>
          <w:lang w:val="en-US"/>
        </w:rPr>
        <w:t xml:space="preserve">which has </w:t>
      </w:r>
      <w:r w:rsidR="008804C6" w:rsidRPr="000D16A2">
        <w:rPr>
          <w:lang w:val="en-US"/>
        </w:rPr>
        <w:t>shape</w:t>
      </w:r>
      <w:r w:rsidR="0047011E" w:rsidRPr="000D16A2">
        <w:rPr>
          <w:lang w:val="en-US"/>
        </w:rPr>
        <w:t>d</w:t>
      </w:r>
      <w:r w:rsidR="008804C6" w:rsidRPr="000D16A2">
        <w:rPr>
          <w:lang w:val="en-US"/>
        </w:rPr>
        <w:t xml:space="preserve"> </w:t>
      </w:r>
      <w:r w:rsidR="00DC248B" w:rsidRPr="000D16A2">
        <w:rPr>
          <w:lang w:val="en-US"/>
        </w:rPr>
        <w:t xml:space="preserve">tremendously the relations in the </w:t>
      </w:r>
      <w:r w:rsidR="008804C6" w:rsidRPr="000D16A2">
        <w:rPr>
          <w:lang w:val="en-US"/>
        </w:rPr>
        <w:t>work</w:t>
      </w:r>
      <w:r w:rsidR="00DC248B" w:rsidRPr="000D16A2">
        <w:rPr>
          <w:lang w:val="en-US"/>
        </w:rPr>
        <w:t>place</w:t>
      </w:r>
      <w:r w:rsidR="008804C6" w:rsidRPr="000D16A2">
        <w:rPr>
          <w:lang w:val="en-US"/>
        </w:rPr>
        <w:t xml:space="preserve"> and </w:t>
      </w:r>
      <w:r w:rsidR="00DC248B" w:rsidRPr="000D16A2">
        <w:rPr>
          <w:lang w:val="en-US"/>
        </w:rPr>
        <w:t xml:space="preserve">in the </w:t>
      </w:r>
      <w:r w:rsidR="008804C6" w:rsidRPr="000D16A2">
        <w:rPr>
          <w:lang w:val="en-US"/>
        </w:rPr>
        <w:t xml:space="preserve">family. </w:t>
      </w:r>
      <w:r w:rsidR="00DC248B" w:rsidRPr="000D16A2">
        <w:rPr>
          <w:lang w:val="en-US"/>
        </w:rPr>
        <w:t>T</w:t>
      </w:r>
      <w:r w:rsidR="00224EB7" w:rsidRPr="000D16A2">
        <w:rPr>
          <w:lang w:val="en-US"/>
        </w:rPr>
        <w:t>he</w:t>
      </w:r>
      <w:r w:rsidRPr="000D16A2">
        <w:rPr>
          <w:lang w:val="en-US"/>
        </w:rPr>
        <w:t xml:space="preserve"> arguments in favor of these equality programs </w:t>
      </w:r>
      <w:r w:rsidR="00224EB7" w:rsidRPr="000D16A2">
        <w:rPr>
          <w:lang w:val="en-US"/>
        </w:rPr>
        <w:t xml:space="preserve">seem to go all too easily hand in hand with </w:t>
      </w:r>
      <w:r w:rsidRPr="000D16A2">
        <w:rPr>
          <w:lang w:val="en-US"/>
        </w:rPr>
        <w:t xml:space="preserve">the currently predominant </w:t>
      </w:r>
      <w:r w:rsidR="006043C6" w:rsidRPr="000D16A2">
        <w:rPr>
          <w:lang w:val="en-US"/>
        </w:rPr>
        <w:t>neoliberal ideology</w:t>
      </w:r>
      <w:r w:rsidR="00224EB7" w:rsidRPr="000D16A2">
        <w:rPr>
          <w:lang w:val="en-US"/>
        </w:rPr>
        <w:t xml:space="preserve">. </w:t>
      </w:r>
      <w:r w:rsidR="00EE23C0" w:rsidRPr="000D16A2">
        <w:rPr>
          <w:lang w:val="en-US"/>
        </w:rPr>
        <w:t xml:space="preserve">To illustrate my point, </w:t>
      </w:r>
      <w:r w:rsidR="00DC248B" w:rsidRPr="000D16A2">
        <w:rPr>
          <w:lang w:val="en-US"/>
        </w:rPr>
        <w:t>let me</w:t>
      </w:r>
      <w:r w:rsidR="008804C6" w:rsidRPr="000D16A2">
        <w:rPr>
          <w:lang w:val="en-US"/>
        </w:rPr>
        <w:t xml:space="preserve"> concentrate on two examples</w:t>
      </w:r>
      <w:r w:rsidR="00DC248B" w:rsidRPr="000D16A2">
        <w:rPr>
          <w:lang w:val="en-US"/>
        </w:rPr>
        <w:t>:</w:t>
      </w:r>
      <w:r w:rsidR="008804C6" w:rsidRPr="000D16A2">
        <w:rPr>
          <w:lang w:val="en-US"/>
        </w:rPr>
        <w:t xml:space="preserve"> </w:t>
      </w:r>
    </w:p>
    <w:p w14:paraId="07FDE144" w14:textId="77777777" w:rsidR="00E60FA0" w:rsidRPr="000D16A2" w:rsidRDefault="00E60FA0" w:rsidP="00277146">
      <w:pPr>
        <w:spacing w:line="360" w:lineRule="auto"/>
        <w:jc w:val="both"/>
        <w:rPr>
          <w:b/>
          <w:i/>
          <w:lang w:val="en-US"/>
        </w:rPr>
      </w:pPr>
    </w:p>
    <w:p w14:paraId="3304A9E1" w14:textId="77777777" w:rsidR="008E2373" w:rsidRDefault="008E2373" w:rsidP="00277146">
      <w:pPr>
        <w:spacing w:line="360" w:lineRule="auto"/>
        <w:jc w:val="both"/>
        <w:rPr>
          <w:b/>
          <w:i/>
          <w:lang w:val="en-US"/>
        </w:rPr>
      </w:pPr>
    </w:p>
    <w:p w14:paraId="54F5FC1F" w14:textId="77777777" w:rsidR="008E2373" w:rsidRDefault="008E2373" w:rsidP="00277146">
      <w:pPr>
        <w:spacing w:line="360" w:lineRule="auto"/>
        <w:jc w:val="both"/>
        <w:rPr>
          <w:b/>
          <w:i/>
          <w:lang w:val="en-US"/>
        </w:rPr>
      </w:pPr>
    </w:p>
    <w:p w14:paraId="31B7ADEB" w14:textId="77777777" w:rsidR="00CA35E4" w:rsidRPr="000D16A2" w:rsidRDefault="00CA35E4" w:rsidP="00277146">
      <w:pPr>
        <w:spacing w:line="360" w:lineRule="auto"/>
        <w:jc w:val="both"/>
        <w:rPr>
          <w:b/>
          <w:i/>
          <w:lang w:val="en-US"/>
        </w:rPr>
      </w:pPr>
      <w:r w:rsidRPr="000D16A2">
        <w:rPr>
          <w:b/>
          <w:i/>
          <w:lang w:val="en-US"/>
        </w:rPr>
        <w:t xml:space="preserve">Institutionalized gender equality and the freedom of markets </w:t>
      </w:r>
    </w:p>
    <w:p w14:paraId="6E97DD65" w14:textId="77777777" w:rsidR="00E60FA0" w:rsidRPr="000D16A2" w:rsidRDefault="00E60FA0" w:rsidP="00277146">
      <w:pPr>
        <w:spacing w:line="360" w:lineRule="auto"/>
        <w:jc w:val="both"/>
        <w:rPr>
          <w:lang w:val="en-US"/>
        </w:rPr>
      </w:pPr>
    </w:p>
    <w:p w14:paraId="53156167" w14:textId="77777777" w:rsidR="0075471D" w:rsidRPr="000D16A2" w:rsidRDefault="006E5E87" w:rsidP="00277146">
      <w:pPr>
        <w:spacing w:line="360" w:lineRule="auto"/>
        <w:jc w:val="both"/>
        <w:rPr>
          <w:lang w:val="en-US"/>
        </w:rPr>
      </w:pPr>
      <w:r w:rsidRPr="000D16A2">
        <w:rPr>
          <w:lang w:val="en-US"/>
        </w:rPr>
        <w:t>It started under the auspices of the ‘</w:t>
      </w:r>
      <w:r w:rsidR="008804C6" w:rsidRPr="000D16A2">
        <w:rPr>
          <w:lang w:val="en-US"/>
        </w:rPr>
        <w:t>Great coalition</w:t>
      </w:r>
      <w:r w:rsidRPr="000D16A2">
        <w:rPr>
          <w:lang w:val="en-US"/>
        </w:rPr>
        <w:t xml:space="preserve">’ between </w:t>
      </w:r>
      <w:r w:rsidR="00E60FA0" w:rsidRPr="000D16A2">
        <w:rPr>
          <w:lang w:val="en-US"/>
        </w:rPr>
        <w:t xml:space="preserve">German </w:t>
      </w:r>
      <w:r w:rsidRPr="000D16A2">
        <w:rPr>
          <w:lang w:val="en-US"/>
        </w:rPr>
        <w:t xml:space="preserve">Christian Democrats and Social Democrats </w:t>
      </w:r>
      <w:r w:rsidR="009B5196" w:rsidRPr="000D16A2">
        <w:rPr>
          <w:lang w:val="en-US"/>
        </w:rPr>
        <w:t xml:space="preserve">lead by </w:t>
      </w:r>
      <w:r w:rsidR="00E60FA0" w:rsidRPr="000D16A2">
        <w:rPr>
          <w:lang w:val="en-US"/>
        </w:rPr>
        <w:t>the C</w:t>
      </w:r>
      <w:r w:rsidR="008804C6" w:rsidRPr="000D16A2">
        <w:rPr>
          <w:lang w:val="en-US"/>
        </w:rPr>
        <w:t xml:space="preserve">hancellor Angela Merkel </w:t>
      </w:r>
      <w:r w:rsidRPr="000D16A2">
        <w:rPr>
          <w:lang w:val="en-US"/>
        </w:rPr>
        <w:t xml:space="preserve">in 2005. The coalition </w:t>
      </w:r>
      <w:r w:rsidR="008804C6" w:rsidRPr="000D16A2">
        <w:rPr>
          <w:lang w:val="en-US"/>
        </w:rPr>
        <w:t xml:space="preserve">introduced gender </w:t>
      </w:r>
      <w:r w:rsidR="009B5196" w:rsidRPr="000D16A2">
        <w:rPr>
          <w:lang w:val="en-US"/>
        </w:rPr>
        <w:t xml:space="preserve">equality </w:t>
      </w:r>
      <w:r w:rsidR="008804C6" w:rsidRPr="000D16A2">
        <w:rPr>
          <w:lang w:val="en-US"/>
        </w:rPr>
        <w:t>programs</w:t>
      </w:r>
      <w:r w:rsidR="003C481A" w:rsidRPr="000D16A2">
        <w:rPr>
          <w:lang w:val="en-US"/>
        </w:rPr>
        <w:t xml:space="preserve"> in </w:t>
      </w:r>
      <w:r w:rsidR="00E60FA0" w:rsidRPr="000D16A2">
        <w:rPr>
          <w:lang w:val="en-US"/>
        </w:rPr>
        <w:t xml:space="preserve">the </w:t>
      </w:r>
      <w:r w:rsidR="003C481A" w:rsidRPr="000D16A2">
        <w:rPr>
          <w:lang w:val="en-US"/>
        </w:rPr>
        <w:t>academia</w:t>
      </w:r>
      <w:r w:rsidR="00E60FA0" w:rsidRPr="000D16A2">
        <w:rPr>
          <w:lang w:val="en-US"/>
        </w:rPr>
        <w:t>. It did so</w:t>
      </w:r>
      <w:r w:rsidR="008804C6" w:rsidRPr="000D16A2">
        <w:rPr>
          <w:lang w:val="en-US"/>
        </w:rPr>
        <w:t xml:space="preserve"> part</w:t>
      </w:r>
      <w:r w:rsidR="00E60FA0" w:rsidRPr="000D16A2">
        <w:rPr>
          <w:lang w:val="en-US"/>
        </w:rPr>
        <w:t xml:space="preserve">ially to improve </w:t>
      </w:r>
      <w:r w:rsidR="008804C6" w:rsidRPr="000D16A2">
        <w:rPr>
          <w:lang w:val="en-US"/>
        </w:rPr>
        <w:t>the image of t</w:t>
      </w:r>
      <w:r w:rsidR="00EA0544" w:rsidRPr="000D16A2">
        <w:rPr>
          <w:lang w:val="en-US"/>
        </w:rPr>
        <w:t>he Christian democrats</w:t>
      </w:r>
      <w:r w:rsidR="00E60FA0" w:rsidRPr="000D16A2">
        <w:rPr>
          <w:lang w:val="en-US"/>
        </w:rPr>
        <w:t xml:space="preserve"> (to make them more </w:t>
      </w:r>
      <w:r w:rsidR="00EA0544" w:rsidRPr="000D16A2">
        <w:rPr>
          <w:lang w:val="en-US"/>
        </w:rPr>
        <w:t>‘modern’</w:t>
      </w:r>
      <w:r w:rsidR="00E60FA0" w:rsidRPr="000D16A2">
        <w:rPr>
          <w:lang w:val="en-US"/>
        </w:rPr>
        <w:t xml:space="preserve"> and</w:t>
      </w:r>
      <w:r w:rsidR="0075471D" w:rsidRPr="000D16A2">
        <w:rPr>
          <w:lang w:val="en-US"/>
        </w:rPr>
        <w:t xml:space="preserve"> and </w:t>
      </w:r>
      <w:r w:rsidR="00E60FA0" w:rsidRPr="000D16A2">
        <w:rPr>
          <w:lang w:val="en-US"/>
        </w:rPr>
        <w:t xml:space="preserve">to attract more </w:t>
      </w:r>
      <w:r w:rsidR="0075471D" w:rsidRPr="000D16A2">
        <w:rPr>
          <w:lang w:val="en-US"/>
        </w:rPr>
        <w:t>female voters</w:t>
      </w:r>
      <w:r w:rsidR="00E60FA0" w:rsidRPr="000D16A2">
        <w:rPr>
          <w:lang w:val="en-US"/>
        </w:rPr>
        <w:t>),</w:t>
      </w:r>
      <w:r w:rsidR="00596D5A" w:rsidRPr="000D16A2">
        <w:rPr>
          <w:lang w:val="en-US"/>
        </w:rPr>
        <w:t xml:space="preserve"> </w:t>
      </w:r>
      <w:r w:rsidR="00E80278" w:rsidRPr="000D16A2">
        <w:rPr>
          <w:lang w:val="en-US"/>
        </w:rPr>
        <w:t>part</w:t>
      </w:r>
      <w:r w:rsidR="00E60FA0" w:rsidRPr="000D16A2">
        <w:rPr>
          <w:lang w:val="en-US"/>
        </w:rPr>
        <w:t>ially</w:t>
      </w:r>
      <w:r w:rsidR="00E80278" w:rsidRPr="000D16A2">
        <w:rPr>
          <w:lang w:val="en-US"/>
        </w:rPr>
        <w:t xml:space="preserve"> to </w:t>
      </w:r>
      <w:r w:rsidR="00596D5A" w:rsidRPr="000D16A2">
        <w:rPr>
          <w:lang w:val="en-US"/>
        </w:rPr>
        <w:t>pleas</w:t>
      </w:r>
      <w:r w:rsidR="0047011E" w:rsidRPr="000D16A2">
        <w:rPr>
          <w:lang w:val="en-US"/>
        </w:rPr>
        <w:t>e</w:t>
      </w:r>
      <w:r w:rsidR="00596D5A" w:rsidRPr="000D16A2">
        <w:rPr>
          <w:lang w:val="en-US"/>
        </w:rPr>
        <w:t xml:space="preserve"> the </w:t>
      </w:r>
      <w:r w:rsidR="003F565D" w:rsidRPr="000D16A2">
        <w:rPr>
          <w:lang w:val="en-US"/>
        </w:rPr>
        <w:t>left-leaning</w:t>
      </w:r>
      <w:r w:rsidR="00E80278" w:rsidRPr="000D16A2">
        <w:rPr>
          <w:lang w:val="en-US"/>
        </w:rPr>
        <w:t xml:space="preserve"> </w:t>
      </w:r>
      <w:r w:rsidR="00596D5A" w:rsidRPr="000D16A2">
        <w:rPr>
          <w:lang w:val="en-US"/>
        </w:rPr>
        <w:t>coalition partner</w:t>
      </w:r>
      <w:r w:rsidR="00E60FA0" w:rsidRPr="000D16A2">
        <w:rPr>
          <w:lang w:val="en-US"/>
        </w:rPr>
        <w:t>. It did so also</w:t>
      </w:r>
      <w:r w:rsidR="0075471D" w:rsidRPr="000D16A2">
        <w:rPr>
          <w:lang w:val="en-US"/>
        </w:rPr>
        <w:t xml:space="preserve"> for economic reasons</w:t>
      </w:r>
      <w:r w:rsidR="00E60FA0" w:rsidRPr="000D16A2">
        <w:rPr>
          <w:lang w:val="en-US"/>
        </w:rPr>
        <w:t xml:space="preserve"> – it was necessary to improve</w:t>
      </w:r>
      <w:r w:rsidR="0075471D" w:rsidRPr="000D16A2">
        <w:rPr>
          <w:lang w:val="en-US"/>
        </w:rPr>
        <w:t xml:space="preserve"> </w:t>
      </w:r>
      <w:r w:rsidR="00EA0544" w:rsidRPr="000D16A2">
        <w:rPr>
          <w:lang w:val="en-US"/>
        </w:rPr>
        <w:t xml:space="preserve">unemployment statistics </w:t>
      </w:r>
      <w:r w:rsidR="00E60FA0" w:rsidRPr="000D16A2">
        <w:rPr>
          <w:lang w:val="en-US"/>
        </w:rPr>
        <w:t xml:space="preserve">by getting women </w:t>
      </w:r>
      <w:r w:rsidRPr="000D16A2">
        <w:rPr>
          <w:lang w:val="en-US"/>
        </w:rPr>
        <w:t xml:space="preserve">to </w:t>
      </w:r>
      <w:r w:rsidR="00EA0544" w:rsidRPr="000D16A2">
        <w:rPr>
          <w:lang w:val="en-US"/>
        </w:rPr>
        <w:t>work</w:t>
      </w:r>
      <w:r w:rsidR="00657F55" w:rsidRPr="000D16A2">
        <w:rPr>
          <w:lang w:val="en-US"/>
        </w:rPr>
        <w:t xml:space="preserve">. There were also some </w:t>
      </w:r>
      <w:r w:rsidR="00E80278" w:rsidRPr="000D16A2">
        <w:rPr>
          <w:lang w:val="en-US"/>
        </w:rPr>
        <w:t>alleged</w:t>
      </w:r>
      <w:r w:rsidR="00657F55" w:rsidRPr="000D16A2">
        <w:rPr>
          <w:lang w:val="en-US"/>
        </w:rPr>
        <w:t>ly</w:t>
      </w:r>
      <w:r w:rsidR="0075471D" w:rsidRPr="000D16A2">
        <w:rPr>
          <w:lang w:val="en-US"/>
        </w:rPr>
        <w:t xml:space="preserve"> demographical reasons based on the </w:t>
      </w:r>
      <w:r w:rsidR="00657F55" w:rsidRPr="000D16A2">
        <w:rPr>
          <w:lang w:val="en-US"/>
        </w:rPr>
        <w:t xml:space="preserve">concern that </w:t>
      </w:r>
      <w:r w:rsidR="0075471D" w:rsidRPr="000D16A2">
        <w:rPr>
          <w:lang w:val="en-US"/>
        </w:rPr>
        <w:t>the German</w:t>
      </w:r>
      <w:r w:rsidRPr="000D16A2">
        <w:rPr>
          <w:lang w:val="en-US"/>
        </w:rPr>
        <w:t>s</w:t>
      </w:r>
      <w:r w:rsidR="0075471D" w:rsidRPr="000D16A2">
        <w:rPr>
          <w:lang w:val="en-US"/>
        </w:rPr>
        <w:t xml:space="preserve"> </w:t>
      </w:r>
      <w:r w:rsidR="0047011E" w:rsidRPr="000D16A2">
        <w:rPr>
          <w:lang w:val="en-US"/>
        </w:rPr>
        <w:t>‘</w:t>
      </w:r>
      <w:r w:rsidR="0075471D" w:rsidRPr="000D16A2">
        <w:rPr>
          <w:lang w:val="en-US"/>
        </w:rPr>
        <w:t>may die out</w:t>
      </w:r>
      <w:r w:rsidR="0047011E" w:rsidRPr="000D16A2">
        <w:rPr>
          <w:lang w:val="en-US"/>
        </w:rPr>
        <w:t>’</w:t>
      </w:r>
      <w:r w:rsidR="0075471D" w:rsidRPr="000D16A2">
        <w:rPr>
          <w:lang w:val="en-US"/>
        </w:rPr>
        <w:t xml:space="preserve"> if </w:t>
      </w:r>
      <w:r w:rsidR="00657F55" w:rsidRPr="000D16A2">
        <w:rPr>
          <w:lang w:val="en-US"/>
        </w:rPr>
        <w:t xml:space="preserve">the </w:t>
      </w:r>
      <w:r w:rsidR="0075471D" w:rsidRPr="000D16A2">
        <w:rPr>
          <w:lang w:val="en-US"/>
        </w:rPr>
        <w:t xml:space="preserve">birth rate </w:t>
      </w:r>
      <w:r w:rsidR="00657F55" w:rsidRPr="000D16A2">
        <w:rPr>
          <w:lang w:val="en-US"/>
        </w:rPr>
        <w:t xml:space="preserve">remains </w:t>
      </w:r>
      <w:r w:rsidR="0075471D" w:rsidRPr="000D16A2">
        <w:rPr>
          <w:lang w:val="en-US"/>
        </w:rPr>
        <w:t xml:space="preserve">on </w:t>
      </w:r>
      <w:r w:rsidR="00657F55" w:rsidRPr="000D16A2">
        <w:rPr>
          <w:lang w:val="en-US"/>
        </w:rPr>
        <w:t xml:space="preserve">a </w:t>
      </w:r>
      <w:r w:rsidR="0075471D" w:rsidRPr="000D16A2">
        <w:rPr>
          <w:lang w:val="en-US"/>
        </w:rPr>
        <w:t xml:space="preserve">low level (1,4 </w:t>
      </w:r>
      <w:r w:rsidR="003F565D" w:rsidRPr="000D16A2">
        <w:rPr>
          <w:lang w:val="en-US"/>
        </w:rPr>
        <w:t>child</w:t>
      </w:r>
      <w:r w:rsidR="0075471D" w:rsidRPr="000D16A2">
        <w:rPr>
          <w:lang w:val="en-US"/>
        </w:rPr>
        <w:t xml:space="preserve"> per woman). </w:t>
      </w:r>
    </w:p>
    <w:p w14:paraId="7646940A" w14:textId="77777777" w:rsidR="00CA35E4" w:rsidRPr="000D16A2" w:rsidRDefault="00CA35E4" w:rsidP="00277146">
      <w:pPr>
        <w:spacing w:line="360" w:lineRule="auto"/>
        <w:jc w:val="both"/>
        <w:rPr>
          <w:lang w:val="en-US"/>
        </w:rPr>
      </w:pPr>
    </w:p>
    <w:p w14:paraId="0CAA4BDB" w14:textId="77777777" w:rsidR="000B2B09" w:rsidRPr="000D16A2" w:rsidRDefault="00467474" w:rsidP="00277146">
      <w:pPr>
        <w:spacing w:line="360" w:lineRule="auto"/>
        <w:jc w:val="both"/>
        <w:rPr>
          <w:lang w:val="en-US"/>
        </w:rPr>
      </w:pPr>
      <w:r w:rsidRPr="000D16A2">
        <w:rPr>
          <w:lang w:val="en-US"/>
        </w:rPr>
        <w:t>The gender equality program in the academia was initiated by</w:t>
      </w:r>
      <w:r w:rsidR="00596D5A" w:rsidRPr="000D16A2">
        <w:rPr>
          <w:lang w:val="en-US"/>
        </w:rPr>
        <w:t xml:space="preserve"> the diagnosis that only 14% of all professors (</w:t>
      </w:r>
      <w:r w:rsidR="00E80278" w:rsidRPr="000D16A2">
        <w:rPr>
          <w:lang w:val="en-US"/>
        </w:rPr>
        <w:t>Associate and Full Professors</w:t>
      </w:r>
      <w:r w:rsidR="00596D5A" w:rsidRPr="000D16A2">
        <w:rPr>
          <w:lang w:val="en-US"/>
        </w:rPr>
        <w:t>) in Germany are female</w:t>
      </w:r>
      <w:r w:rsidR="00E80278" w:rsidRPr="000D16A2">
        <w:rPr>
          <w:lang w:val="en-US"/>
        </w:rPr>
        <w:t xml:space="preserve"> (</w:t>
      </w:r>
      <w:r w:rsidRPr="000D16A2">
        <w:rPr>
          <w:lang w:val="en-US"/>
        </w:rPr>
        <w:t xml:space="preserve">in </w:t>
      </w:r>
      <w:r w:rsidR="00E80278" w:rsidRPr="000D16A2">
        <w:rPr>
          <w:lang w:val="en-US"/>
        </w:rPr>
        <w:t xml:space="preserve">European-wide </w:t>
      </w:r>
      <w:r w:rsidRPr="000D16A2">
        <w:rPr>
          <w:lang w:val="en-US"/>
        </w:rPr>
        <w:t xml:space="preserve">comparison, Germany is </w:t>
      </w:r>
      <w:r w:rsidR="00E80278" w:rsidRPr="000D16A2">
        <w:rPr>
          <w:lang w:val="en-US"/>
        </w:rPr>
        <w:t xml:space="preserve">on the lower end of </w:t>
      </w:r>
      <w:r w:rsidR="0047011E" w:rsidRPr="000D16A2">
        <w:rPr>
          <w:lang w:val="en-US"/>
        </w:rPr>
        <w:t xml:space="preserve">the </w:t>
      </w:r>
      <w:r w:rsidR="00E80278" w:rsidRPr="000D16A2">
        <w:rPr>
          <w:lang w:val="en-US"/>
        </w:rPr>
        <w:t>scale)</w:t>
      </w:r>
      <w:r w:rsidRPr="000D16A2">
        <w:rPr>
          <w:lang w:val="en-US"/>
        </w:rPr>
        <w:t>. T</w:t>
      </w:r>
      <w:r w:rsidR="00596D5A" w:rsidRPr="000D16A2">
        <w:rPr>
          <w:lang w:val="en-US"/>
        </w:rPr>
        <w:t xml:space="preserve">he </w:t>
      </w:r>
      <w:r w:rsidR="009840B6" w:rsidRPr="000D16A2">
        <w:rPr>
          <w:lang w:val="en-US"/>
        </w:rPr>
        <w:t xml:space="preserve">German </w:t>
      </w:r>
      <w:r w:rsidR="00AC5541" w:rsidRPr="000D16A2">
        <w:rPr>
          <w:lang w:val="en-US"/>
        </w:rPr>
        <w:t xml:space="preserve">ministry of education and science (BMBF) launched a program </w:t>
      </w:r>
      <w:r w:rsidR="009840B6" w:rsidRPr="000D16A2">
        <w:rPr>
          <w:lang w:val="en-US"/>
        </w:rPr>
        <w:t>n</w:t>
      </w:r>
      <w:r w:rsidR="00596D5A" w:rsidRPr="000D16A2">
        <w:rPr>
          <w:lang w:val="en-US"/>
        </w:rPr>
        <w:t>amed ‘female professor</w:t>
      </w:r>
      <w:r w:rsidR="003F565D" w:rsidRPr="000D16A2">
        <w:rPr>
          <w:lang w:val="en-US"/>
        </w:rPr>
        <w:t>s</w:t>
      </w:r>
      <w:r w:rsidR="00596D5A" w:rsidRPr="000D16A2">
        <w:rPr>
          <w:lang w:val="en-US"/>
        </w:rPr>
        <w:t xml:space="preserve"> pr</w:t>
      </w:r>
      <w:r w:rsidR="0047011E" w:rsidRPr="000D16A2">
        <w:rPr>
          <w:lang w:val="en-US"/>
        </w:rPr>
        <w:t xml:space="preserve">ogram’. A </w:t>
      </w:r>
      <w:r w:rsidR="00596D5A" w:rsidRPr="000D16A2">
        <w:rPr>
          <w:lang w:val="en-US"/>
        </w:rPr>
        <w:t xml:space="preserve">professorship (regardless of </w:t>
      </w:r>
      <w:r w:rsidRPr="000D16A2">
        <w:rPr>
          <w:lang w:val="en-US"/>
        </w:rPr>
        <w:t xml:space="preserve">the </w:t>
      </w:r>
      <w:r w:rsidR="00596D5A" w:rsidRPr="000D16A2">
        <w:rPr>
          <w:lang w:val="en-US"/>
        </w:rPr>
        <w:t>discipline)</w:t>
      </w:r>
      <w:r w:rsidR="0047011E" w:rsidRPr="000D16A2">
        <w:rPr>
          <w:lang w:val="en-US"/>
        </w:rPr>
        <w:t xml:space="preserve"> is financed</w:t>
      </w:r>
      <w:r w:rsidR="00596D5A" w:rsidRPr="000D16A2">
        <w:rPr>
          <w:lang w:val="en-US"/>
        </w:rPr>
        <w:t xml:space="preserve"> </w:t>
      </w:r>
      <w:r w:rsidR="0047011E" w:rsidRPr="000D16A2">
        <w:rPr>
          <w:lang w:val="en-US"/>
        </w:rPr>
        <w:t xml:space="preserve">for </w:t>
      </w:r>
      <w:r w:rsidR="00E80278" w:rsidRPr="000D16A2">
        <w:rPr>
          <w:lang w:val="en-US"/>
        </w:rPr>
        <w:t>five year</w:t>
      </w:r>
      <w:r w:rsidR="00596D5A" w:rsidRPr="000D16A2">
        <w:rPr>
          <w:lang w:val="en-US"/>
        </w:rPr>
        <w:t xml:space="preserve">s </w:t>
      </w:r>
      <w:r w:rsidR="00E80278" w:rsidRPr="000D16A2">
        <w:rPr>
          <w:lang w:val="en-US"/>
        </w:rPr>
        <w:t xml:space="preserve">if </w:t>
      </w:r>
      <w:r w:rsidR="0047011E" w:rsidRPr="000D16A2">
        <w:rPr>
          <w:lang w:val="en-US"/>
        </w:rPr>
        <w:t xml:space="preserve">an open </w:t>
      </w:r>
      <w:r w:rsidR="00E80278" w:rsidRPr="000D16A2">
        <w:rPr>
          <w:lang w:val="en-US"/>
        </w:rPr>
        <w:t xml:space="preserve">position </w:t>
      </w:r>
      <w:r w:rsidR="0047011E" w:rsidRPr="000D16A2">
        <w:rPr>
          <w:lang w:val="en-US"/>
        </w:rPr>
        <w:t xml:space="preserve">is </w:t>
      </w:r>
      <w:r w:rsidR="00E80278" w:rsidRPr="000D16A2">
        <w:rPr>
          <w:lang w:val="en-US"/>
        </w:rPr>
        <w:t>fill</w:t>
      </w:r>
      <w:r w:rsidR="0047011E" w:rsidRPr="000D16A2">
        <w:rPr>
          <w:lang w:val="en-US"/>
        </w:rPr>
        <w:t>ed</w:t>
      </w:r>
      <w:r w:rsidRPr="000D16A2">
        <w:rPr>
          <w:lang w:val="en-US"/>
        </w:rPr>
        <w:t xml:space="preserve"> </w:t>
      </w:r>
      <w:r w:rsidR="00E80278" w:rsidRPr="000D16A2">
        <w:rPr>
          <w:lang w:val="en-US"/>
        </w:rPr>
        <w:t>with a high</w:t>
      </w:r>
      <w:r w:rsidRPr="000D16A2">
        <w:rPr>
          <w:lang w:val="en-US"/>
        </w:rPr>
        <w:t>ly qualified</w:t>
      </w:r>
      <w:r w:rsidR="00E80278" w:rsidRPr="000D16A2">
        <w:rPr>
          <w:lang w:val="en-US"/>
        </w:rPr>
        <w:t xml:space="preserve"> female candidate</w:t>
      </w:r>
      <w:r w:rsidR="0047011E" w:rsidRPr="000D16A2">
        <w:rPr>
          <w:lang w:val="en-US"/>
        </w:rPr>
        <w:t xml:space="preserve"> and </w:t>
      </w:r>
      <w:r w:rsidRPr="000D16A2">
        <w:rPr>
          <w:lang w:val="en-US"/>
        </w:rPr>
        <w:t xml:space="preserve">if </w:t>
      </w:r>
      <w:r w:rsidR="0047011E" w:rsidRPr="000D16A2">
        <w:rPr>
          <w:lang w:val="en-US"/>
        </w:rPr>
        <w:t>the ministry has approved a gender-balance program of that university</w:t>
      </w:r>
      <w:r w:rsidR="00E80278" w:rsidRPr="000D16A2">
        <w:rPr>
          <w:lang w:val="en-US"/>
        </w:rPr>
        <w:t>. In time</w:t>
      </w:r>
      <w:r w:rsidR="0047011E" w:rsidRPr="000D16A2">
        <w:rPr>
          <w:lang w:val="en-US"/>
        </w:rPr>
        <w:t>s</w:t>
      </w:r>
      <w:r w:rsidR="00E80278" w:rsidRPr="000D16A2">
        <w:rPr>
          <w:lang w:val="en-US"/>
        </w:rPr>
        <w:t xml:space="preserve"> of </w:t>
      </w:r>
      <w:r w:rsidRPr="000D16A2">
        <w:rPr>
          <w:lang w:val="en-US"/>
        </w:rPr>
        <w:t xml:space="preserve">the lack of finances, this was a powerful incentive </w:t>
      </w:r>
      <w:r w:rsidR="009C415C" w:rsidRPr="000D16A2">
        <w:rPr>
          <w:lang w:val="en-US"/>
        </w:rPr>
        <w:t xml:space="preserve">for </w:t>
      </w:r>
      <w:r w:rsidRPr="000D16A2">
        <w:rPr>
          <w:lang w:val="en-US"/>
        </w:rPr>
        <w:t xml:space="preserve">around </w:t>
      </w:r>
      <w:r w:rsidR="0047011E" w:rsidRPr="000D16A2">
        <w:rPr>
          <w:lang w:val="en-US"/>
        </w:rPr>
        <w:t xml:space="preserve">200 </w:t>
      </w:r>
      <w:r w:rsidR="009C415C" w:rsidRPr="000D16A2">
        <w:rPr>
          <w:lang w:val="en-US"/>
        </w:rPr>
        <w:t xml:space="preserve">universities </w:t>
      </w:r>
      <w:r w:rsidR="00A417DB" w:rsidRPr="000D16A2">
        <w:rPr>
          <w:lang w:val="en-US"/>
        </w:rPr>
        <w:t xml:space="preserve">to </w:t>
      </w:r>
      <w:r w:rsidRPr="000D16A2">
        <w:rPr>
          <w:lang w:val="en-US"/>
        </w:rPr>
        <w:t>participate</w:t>
      </w:r>
      <w:r w:rsidR="00AC5541" w:rsidRPr="000D16A2">
        <w:rPr>
          <w:lang w:val="en-US"/>
        </w:rPr>
        <w:t xml:space="preserve">. </w:t>
      </w:r>
      <w:r w:rsidRPr="000D16A2">
        <w:rPr>
          <w:lang w:val="en-US"/>
        </w:rPr>
        <w:t>In</w:t>
      </w:r>
      <w:r w:rsidR="009840B6" w:rsidRPr="000D16A2">
        <w:rPr>
          <w:lang w:val="en-US"/>
        </w:rPr>
        <w:t xml:space="preserve"> the last five years</w:t>
      </w:r>
      <w:r w:rsidRPr="000D16A2">
        <w:rPr>
          <w:lang w:val="en-US"/>
        </w:rPr>
        <w:t xml:space="preserve">, </w:t>
      </w:r>
      <w:r w:rsidR="00F131C5" w:rsidRPr="000D16A2">
        <w:rPr>
          <w:lang w:val="en-US"/>
        </w:rPr>
        <w:t xml:space="preserve">260 </w:t>
      </w:r>
      <w:r w:rsidRPr="000D16A2">
        <w:rPr>
          <w:lang w:val="en-US"/>
        </w:rPr>
        <w:t>women were appointed</w:t>
      </w:r>
      <w:r w:rsidR="009840B6" w:rsidRPr="000D16A2">
        <w:rPr>
          <w:lang w:val="en-US"/>
        </w:rPr>
        <w:t xml:space="preserve"> </w:t>
      </w:r>
      <w:r w:rsidR="00F131C5" w:rsidRPr="000D16A2">
        <w:rPr>
          <w:lang w:val="en-US"/>
        </w:rPr>
        <w:t>professors. The percentage</w:t>
      </w:r>
      <w:r w:rsidR="009840B6" w:rsidRPr="000D16A2">
        <w:rPr>
          <w:lang w:val="en-US"/>
        </w:rPr>
        <w:t xml:space="preserve"> of female professors has risen from 14% to 19%</w:t>
      </w:r>
      <w:r w:rsidR="00F131C5" w:rsidRPr="000D16A2">
        <w:rPr>
          <w:lang w:val="en-US"/>
        </w:rPr>
        <w:t xml:space="preserve">.  </w:t>
      </w:r>
    </w:p>
    <w:p w14:paraId="7C2CCCB9" w14:textId="77777777" w:rsidR="00240EA8" w:rsidRPr="000D16A2" w:rsidRDefault="00240EA8" w:rsidP="00277146">
      <w:pPr>
        <w:spacing w:line="360" w:lineRule="auto"/>
        <w:jc w:val="both"/>
        <w:rPr>
          <w:lang w:val="en-US"/>
        </w:rPr>
      </w:pPr>
    </w:p>
    <w:p w14:paraId="5DB6CFF0" w14:textId="77777777" w:rsidR="00240EA8" w:rsidRPr="000D16A2" w:rsidRDefault="00A417DB" w:rsidP="00277146">
      <w:pPr>
        <w:spacing w:line="360" w:lineRule="auto"/>
        <w:jc w:val="both"/>
        <w:rPr>
          <w:lang w:val="en-US"/>
        </w:rPr>
      </w:pPr>
      <w:r w:rsidRPr="000D16A2">
        <w:rPr>
          <w:lang w:val="en-US"/>
        </w:rPr>
        <w:t>A</w:t>
      </w:r>
      <w:r w:rsidR="002779BA" w:rsidRPr="000D16A2">
        <w:rPr>
          <w:lang w:val="en-US"/>
        </w:rPr>
        <w:t xml:space="preserve"> </w:t>
      </w:r>
      <w:r w:rsidR="00C15240" w:rsidRPr="000D16A2">
        <w:rPr>
          <w:lang w:val="en-US"/>
        </w:rPr>
        <w:t>similar</w:t>
      </w:r>
      <w:r w:rsidR="002779BA" w:rsidRPr="000D16A2">
        <w:rPr>
          <w:lang w:val="en-US"/>
        </w:rPr>
        <w:t xml:space="preserve"> program for non-university research </w:t>
      </w:r>
      <w:r w:rsidRPr="000D16A2">
        <w:rPr>
          <w:lang w:val="en-US"/>
        </w:rPr>
        <w:t>institutions</w:t>
      </w:r>
      <w:r w:rsidR="002779BA" w:rsidRPr="000D16A2">
        <w:rPr>
          <w:lang w:val="en-US"/>
        </w:rPr>
        <w:t xml:space="preserve"> like Max Planck has been </w:t>
      </w:r>
      <w:r w:rsidRPr="000D16A2">
        <w:rPr>
          <w:lang w:val="en-US"/>
        </w:rPr>
        <w:t xml:space="preserve">agreed upon </w:t>
      </w:r>
      <w:r w:rsidR="002779BA" w:rsidRPr="000D16A2">
        <w:rPr>
          <w:lang w:val="en-US"/>
        </w:rPr>
        <w:t>recently</w:t>
      </w:r>
      <w:r w:rsidR="00240EA8" w:rsidRPr="000D16A2">
        <w:rPr>
          <w:lang w:val="en-US"/>
        </w:rPr>
        <w:t xml:space="preserve">: </w:t>
      </w:r>
      <w:r w:rsidR="00BD3D4B" w:rsidRPr="000D16A2">
        <w:rPr>
          <w:lang w:val="en-US"/>
        </w:rPr>
        <w:t>In November 2011</w:t>
      </w:r>
      <w:r w:rsidR="00C15240" w:rsidRPr="000D16A2">
        <w:rPr>
          <w:lang w:val="en-US"/>
        </w:rPr>
        <w:t>,</w:t>
      </w:r>
      <w:r w:rsidR="00BD3D4B" w:rsidRPr="000D16A2">
        <w:rPr>
          <w:lang w:val="en-US"/>
        </w:rPr>
        <w:t xml:space="preserve"> the federa</w:t>
      </w:r>
      <w:r w:rsidR="00C15240" w:rsidRPr="000D16A2">
        <w:rPr>
          <w:lang w:val="en-US"/>
        </w:rPr>
        <w:t>l government</w:t>
      </w:r>
      <w:r w:rsidR="00BD3D4B" w:rsidRPr="000D16A2">
        <w:rPr>
          <w:lang w:val="en-US"/>
        </w:rPr>
        <w:t xml:space="preserve"> and the </w:t>
      </w:r>
      <w:r w:rsidR="00C15240" w:rsidRPr="000D16A2">
        <w:rPr>
          <w:lang w:val="en-US"/>
        </w:rPr>
        <w:t>states</w:t>
      </w:r>
      <w:r w:rsidR="002779BA" w:rsidRPr="000D16A2">
        <w:rPr>
          <w:lang w:val="en-US"/>
        </w:rPr>
        <w:t xml:space="preserve"> </w:t>
      </w:r>
      <w:r w:rsidR="00BD3D4B" w:rsidRPr="000D16A2">
        <w:rPr>
          <w:lang w:val="en-US"/>
        </w:rPr>
        <w:t>in the ‘</w:t>
      </w:r>
      <w:r w:rsidR="002779BA" w:rsidRPr="000D16A2">
        <w:rPr>
          <w:lang w:val="en-US"/>
        </w:rPr>
        <w:t>Common Conference on Science</w:t>
      </w:r>
      <w:r w:rsidR="00C15240" w:rsidRPr="000D16A2">
        <w:rPr>
          <w:lang w:val="en-US"/>
        </w:rPr>
        <w:t>’</w:t>
      </w:r>
      <w:r w:rsidR="002779BA" w:rsidRPr="000D16A2">
        <w:rPr>
          <w:lang w:val="en-US"/>
        </w:rPr>
        <w:t xml:space="preserve"> (</w:t>
      </w:r>
      <w:proofErr w:type="spellStart"/>
      <w:r w:rsidR="002779BA" w:rsidRPr="000D16A2">
        <w:rPr>
          <w:i/>
          <w:lang w:val="en-US"/>
        </w:rPr>
        <w:t>Ge</w:t>
      </w:r>
      <w:r w:rsidR="00BD3D4B" w:rsidRPr="000D16A2">
        <w:rPr>
          <w:i/>
          <w:lang w:val="en-US"/>
        </w:rPr>
        <w:t>meinsame</w:t>
      </w:r>
      <w:proofErr w:type="spellEnd"/>
      <w:r w:rsidR="00BD3D4B" w:rsidRPr="000D16A2">
        <w:rPr>
          <w:i/>
          <w:lang w:val="en-US"/>
        </w:rPr>
        <w:t xml:space="preserve"> </w:t>
      </w:r>
      <w:proofErr w:type="spellStart"/>
      <w:r w:rsidR="00BD3D4B" w:rsidRPr="000D16A2">
        <w:rPr>
          <w:i/>
          <w:lang w:val="en-US"/>
        </w:rPr>
        <w:t>Wissenschaftskonferenz</w:t>
      </w:r>
      <w:proofErr w:type="spellEnd"/>
      <w:r w:rsidR="00BD3D4B" w:rsidRPr="000D16A2">
        <w:rPr>
          <w:lang w:val="en-US"/>
        </w:rPr>
        <w:t xml:space="preserve">) </w:t>
      </w:r>
      <w:r w:rsidR="002779BA" w:rsidRPr="000D16A2">
        <w:rPr>
          <w:lang w:val="en-US"/>
        </w:rPr>
        <w:t xml:space="preserve">introduced a </w:t>
      </w:r>
      <w:r w:rsidR="00BD3D4B" w:rsidRPr="000D16A2">
        <w:rPr>
          <w:lang w:val="en-US"/>
        </w:rPr>
        <w:t>so</w:t>
      </w:r>
      <w:r w:rsidR="005942FF" w:rsidRPr="000D16A2">
        <w:rPr>
          <w:lang w:val="en-US"/>
        </w:rPr>
        <w:t>-</w:t>
      </w:r>
      <w:r w:rsidR="00BD3D4B" w:rsidRPr="000D16A2">
        <w:rPr>
          <w:lang w:val="en-US"/>
        </w:rPr>
        <w:t xml:space="preserve"> called ‘Cascade model’</w:t>
      </w:r>
      <w:r w:rsidRPr="000D16A2">
        <w:rPr>
          <w:lang w:val="en-US"/>
        </w:rPr>
        <w:t xml:space="preserve"> </w:t>
      </w:r>
      <w:r w:rsidR="00C15240" w:rsidRPr="000D16A2">
        <w:rPr>
          <w:lang w:val="en-US"/>
        </w:rPr>
        <w:t xml:space="preserve">which is aimed at </w:t>
      </w:r>
      <w:r w:rsidRPr="000D16A2">
        <w:rPr>
          <w:lang w:val="en-US"/>
        </w:rPr>
        <w:t>increas</w:t>
      </w:r>
      <w:r w:rsidR="00C15240" w:rsidRPr="000D16A2">
        <w:rPr>
          <w:lang w:val="en-US"/>
        </w:rPr>
        <w:t>ing</w:t>
      </w:r>
      <w:r w:rsidRPr="000D16A2">
        <w:rPr>
          <w:lang w:val="en-US"/>
        </w:rPr>
        <w:t xml:space="preserve"> the re</w:t>
      </w:r>
      <w:r w:rsidR="002779BA" w:rsidRPr="000D16A2">
        <w:rPr>
          <w:lang w:val="en-US"/>
        </w:rPr>
        <w:t>presenta</w:t>
      </w:r>
      <w:r w:rsidR="009C415C" w:rsidRPr="000D16A2">
        <w:rPr>
          <w:lang w:val="en-US"/>
        </w:rPr>
        <w:t>t</w:t>
      </w:r>
      <w:r w:rsidR="002779BA" w:rsidRPr="000D16A2">
        <w:rPr>
          <w:lang w:val="en-US"/>
        </w:rPr>
        <w:t xml:space="preserve">ion of women in these </w:t>
      </w:r>
      <w:r w:rsidRPr="000D16A2">
        <w:rPr>
          <w:lang w:val="en-US"/>
        </w:rPr>
        <w:t xml:space="preserve">prestigious </w:t>
      </w:r>
      <w:r w:rsidR="002779BA" w:rsidRPr="000D16A2">
        <w:rPr>
          <w:lang w:val="en-US"/>
        </w:rPr>
        <w:t>institutions</w:t>
      </w:r>
      <w:r w:rsidR="002C3F31" w:rsidRPr="000D16A2">
        <w:rPr>
          <w:lang w:val="en-US"/>
        </w:rPr>
        <w:t xml:space="preserve">. </w:t>
      </w:r>
      <w:r w:rsidR="00BD3D4B" w:rsidRPr="000D16A2">
        <w:rPr>
          <w:lang w:val="en-US"/>
        </w:rPr>
        <w:t xml:space="preserve"> </w:t>
      </w:r>
      <w:r w:rsidR="001E259C" w:rsidRPr="000D16A2">
        <w:rPr>
          <w:lang w:val="en-US"/>
        </w:rPr>
        <w:t>The</w:t>
      </w:r>
      <w:r w:rsidR="008B5F43" w:rsidRPr="000D16A2">
        <w:rPr>
          <w:lang w:val="en-US"/>
        </w:rPr>
        <w:t xml:space="preserve"> problem</w:t>
      </w:r>
      <w:r w:rsidR="009C415C" w:rsidRPr="000D16A2">
        <w:rPr>
          <w:lang w:val="en-US"/>
        </w:rPr>
        <w:t xml:space="preserve"> </w:t>
      </w:r>
      <w:r w:rsidR="00C15240" w:rsidRPr="000D16A2">
        <w:rPr>
          <w:lang w:val="en-US"/>
        </w:rPr>
        <w:t xml:space="preserve">which was </w:t>
      </w:r>
      <w:r w:rsidR="009C415C" w:rsidRPr="000D16A2">
        <w:rPr>
          <w:lang w:val="en-US"/>
        </w:rPr>
        <w:t>diagnosed</w:t>
      </w:r>
      <w:r w:rsidR="00C15240" w:rsidRPr="000D16A2">
        <w:rPr>
          <w:lang w:val="en-US"/>
        </w:rPr>
        <w:t xml:space="preserve"> and which</w:t>
      </w:r>
      <w:r w:rsidRPr="000D16A2">
        <w:rPr>
          <w:lang w:val="en-US"/>
        </w:rPr>
        <w:t xml:space="preserve"> justif</w:t>
      </w:r>
      <w:r w:rsidR="00C15240" w:rsidRPr="000D16A2">
        <w:rPr>
          <w:lang w:val="en-US"/>
        </w:rPr>
        <w:t>ied</w:t>
      </w:r>
      <w:r w:rsidRPr="000D16A2">
        <w:rPr>
          <w:lang w:val="en-US"/>
        </w:rPr>
        <w:t xml:space="preserve"> this initiative </w:t>
      </w:r>
      <w:r w:rsidR="00C15240" w:rsidRPr="000D16A2">
        <w:rPr>
          <w:lang w:val="en-US"/>
        </w:rPr>
        <w:t>was</w:t>
      </w:r>
      <w:r w:rsidR="008B5F43" w:rsidRPr="000D16A2">
        <w:rPr>
          <w:lang w:val="en-US"/>
        </w:rPr>
        <w:t xml:space="preserve"> </w:t>
      </w:r>
      <w:r w:rsidR="009C415C" w:rsidRPr="000D16A2">
        <w:rPr>
          <w:lang w:val="en-US"/>
        </w:rPr>
        <w:t>similar to the first one</w:t>
      </w:r>
      <w:r w:rsidR="00C15240" w:rsidRPr="000D16A2">
        <w:rPr>
          <w:lang w:val="en-US"/>
        </w:rPr>
        <w:t xml:space="preserve"> – and </w:t>
      </w:r>
      <w:r w:rsidR="009C415C" w:rsidRPr="000D16A2">
        <w:rPr>
          <w:lang w:val="en-US"/>
        </w:rPr>
        <w:t xml:space="preserve">is </w:t>
      </w:r>
      <w:r w:rsidR="008B5F43" w:rsidRPr="000D16A2">
        <w:rPr>
          <w:lang w:val="en-US"/>
        </w:rPr>
        <w:t xml:space="preserve">called </w:t>
      </w:r>
      <w:r w:rsidR="00C15240" w:rsidRPr="000D16A2">
        <w:rPr>
          <w:lang w:val="en-US"/>
        </w:rPr>
        <w:t xml:space="preserve">a </w:t>
      </w:r>
      <w:r w:rsidR="008B5F43" w:rsidRPr="000D16A2">
        <w:rPr>
          <w:lang w:val="en-US"/>
        </w:rPr>
        <w:t>‘leaking pipe’ problem</w:t>
      </w:r>
      <w:r w:rsidR="001E259C" w:rsidRPr="000D16A2">
        <w:rPr>
          <w:lang w:val="en-US"/>
        </w:rPr>
        <w:t>: wh</w:t>
      </w:r>
      <w:r w:rsidR="00C15240" w:rsidRPr="000D16A2">
        <w:rPr>
          <w:lang w:val="en-US"/>
        </w:rPr>
        <w:t>ile</w:t>
      </w:r>
      <w:r w:rsidR="001E259C" w:rsidRPr="000D16A2">
        <w:rPr>
          <w:lang w:val="en-US"/>
        </w:rPr>
        <w:t xml:space="preserve"> 50% of all student</w:t>
      </w:r>
      <w:r w:rsidR="00F131C5" w:rsidRPr="000D16A2">
        <w:rPr>
          <w:lang w:val="en-US"/>
        </w:rPr>
        <w:t xml:space="preserve">s on </w:t>
      </w:r>
      <w:r w:rsidR="00C15240" w:rsidRPr="000D16A2">
        <w:rPr>
          <w:lang w:val="en-US"/>
        </w:rPr>
        <w:t xml:space="preserve">a </w:t>
      </w:r>
      <w:r w:rsidR="00F131C5" w:rsidRPr="000D16A2">
        <w:rPr>
          <w:lang w:val="en-US"/>
        </w:rPr>
        <w:t>BA level are wome</w:t>
      </w:r>
      <w:r w:rsidR="002779BA" w:rsidRPr="000D16A2">
        <w:rPr>
          <w:lang w:val="en-US"/>
        </w:rPr>
        <w:t xml:space="preserve">n, </w:t>
      </w:r>
      <w:r w:rsidR="00F131C5" w:rsidRPr="000D16A2">
        <w:rPr>
          <w:lang w:val="en-US"/>
        </w:rPr>
        <w:t xml:space="preserve">44% </w:t>
      </w:r>
      <w:r w:rsidR="00C15240" w:rsidRPr="000D16A2">
        <w:rPr>
          <w:lang w:val="en-US"/>
        </w:rPr>
        <w:t xml:space="preserve">of them </w:t>
      </w:r>
      <w:r w:rsidR="00F131C5" w:rsidRPr="000D16A2">
        <w:rPr>
          <w:lang w:val="en-US"/>
        </w:rPr>
        <w:t>do a PhD</w:t>
      </w:r>
      <w:r w:rsidR="00C15240" w:rsidRPr="000D16A2">
        <w:rPr>
          <w:lang w:val="en-US"/>
        </w:rPr>
        <w:t>, and</w:t>
      </w:r>
      <w:r w:rsidR="002779BA" w:rsidRPr="000D16A2">
        <w:rPr>
          <w:lang w:val="en-US"/>
        </w:rPr>
        <w:t xml:space="preserve"> </w:t>
      </w:r>
      <w:r w:rsidR="00F131C5" w:rsidRPr="000D16A2">
        <w:rPr>
          <w:lang w:val="en-US"/>
        </w:rPr>
        <w:t>only 25</w:t>
      </w:r>
      <w:r w:rsidR="002779BA" w:rsidRPr="000D16A2">
        <w:rPr>
          <w:lang w:val="en-US"/>
        </w:rPr>
        <w:t>%</w:t>
      </w:r>
      <w:r w:rsidR="00F131C5" w:rsidRPr="000D16A2">
        <w:rPr>
          <w:lang w:val="en-US"/>
        </w:rPr>
        <w:t xml:space="preserve"> </w:t>
      </w:r>
      <w:r w:rsidR="00C15240" w:rsidRPr="000D16A2">
        <w:rPr>
          <w:lang w:val="en-US"/>
        </w:rPr>
        <w:t xml:space="preserve">of them </w:t>
      </w:r>
      <w:r w:rsidR="004A4BA2" w:rsidRPr="000D16A2">
        <w:rPr>
          <w:lang w:val="en-US"/>
        </w:rPr>
        <w:t xml:space="preserve">reach </w:t>
      </w:r>
      <w:r w:rsidR="002779BA" w:rsidRPr="000D16A2">
        <w:rPr>
          <w:lang w:val="en-US"/>
        </w:rPr>
        <w:t xml:space="preserve">the </w:t>
      </w:r>
      <w:r w:rsidR="00C15240" w:rsidRPr="000D16A2">
        <w:rPr>
          <w:lang w:val="en-US"/>
        </w:rPr>
        <w:t>post-</w:t>
      </w:r>
      <w:r w:rsidR="0057328C" w:rsidRPr="000D16A2">
        <w:rPr>
          <w:lang w:val="en-US"/>
        </w:rPr>
        <w:t>doctoral</w:t>
      </w:r>
      <w:r w:rsidR="00C15240" w:rsidRPr="000D16A2">
        <w:rPr>
          <w:lang w:val="en-US"/>
        </w:rPr>
        <w:t xml:space="preserve"> academic</w:t>
      </w:r>
      <w:r w:rsidR="002779BA" w:rsidRPr="000D16A2">
        <w:rPr>
          <w:lang w:val="en-US"/>
        </w:rPr>
        <w:t xml:space="preserve"> level</w:t>
      </w:r>
      <w:r w:rsidR="00924BF5" w:rsidRPr="000D16A2">
        <w:rPr>
          <w:lang w:val="en-US"/>
        </w:rPr>
        <w:t xml:space="preserve"> (</w:t>
      </w:r>
      <w:r w:rsidR="002779BA" w:rsidRPr="000D16A2">
        <w:rPr>
          <w:lang w:val="en-US"/>
        </w:rPr>
        <w:t xml:space="preserve">delivering </w:t>
      </w:r>
      <w:r w:rsidR="00F131C5" w:rsidRPr="000D16A2">
        <w:rPr>
          <w:lang w:val="en-US"/>
        </w:rPr>
        <w:t>a second book</w:t>
      </w:r>
      <w:r w:rsidR="002779BA" w:rsidRPr="000D16A2">
        <w:rPr>
          <w:lang w:val="en-US"/>
        </w:rPr>
        <w:t xml:space="preserve"> or Habilitation</w:t>
      </w:r>
      <w:r w:rsidR="00924BF5" w:rsidRPr="000D16A2">
        <w:rPr>
          <w:lang w:val="en-US"/>
        </w:rPr>
        <w:t>) and qualify</w:t>
      </w:r>
      <w:r w:rsidR="00F131C5" w:rsidRPr="000D16A2">
        <w:rPr>
          <w:lang w:val="en-US"/>
        </w:rPr>
        <w:t xml:space="preserve"> for becoming a </w:t>
      </w:r>
      <w:r w:rsidR="00924BF5" w:rsidRPr="000D16A2">
        <w:rPr>
          <w:lang w:val="en-US"/>
        </w:rPr>
        <w:t xml:space="preserve">regular </w:t>
      </w:r>
      <w:r w:rsidR="00F131C5" w:rsidRPr="000D16A2">
        <w:rPr>
          <w:lang w:val="en-US"/>
        </w:rPr>
        <w:t>professor</w:t>
      </w:r>
      <w:r w:rsidR="001E259C" w:rsidRPr="000D16A2">
        <w:rPr>
          <w:lang w:val="en-US"/>
        </w:rPr>
        <w:t xml:space="preserve">. </w:t>
      </w:r>
      <w:r w:rsidR="009B71F8" w:rsidRPr="000D16A2">
        <w:rPr>
          <w:lang w:val="en-US"/>
        </w:rPr>
        <w:t xml:space="preserve">The </w:t>
      </w:r>
      <w:r w:rsidRPr="000D16A2">
        <w:rPr>
          <w:lang w:val="en-US"/>
        </w:rPr>
        <w:t>cascade-</w:t>
      </w:r>
      <w:r w:rsidR="009B71F8" w:rsidRPr="000D16A2">
        <w:rPr>
          <w:lang w:val="en-US"/>
        </w:rPr>
        <w:t xml:space="preserve">plan </w:t>
      </w:r>
      <w:r w:rsidRPr="000D16A2">
        <w:rPr>
          <w:lang w:val="en-US"/>
        </w:rPr>
        <w:t>envisage</w:t>
      </w:r>
      <w:r w:rsidR="00924BF5" w:rsidRPr="000D16A2">
        <w:rPr>
          <w:lang w:val="en-US"/>
        </w:rPr>
        <w:t>d</w:t>
      </w:r>
      <w:r w:rsidRPr="000D16A2">
        <w:rPr>
          <w:lang w:val="en-US"/>
        </w:rPr>
        <w:t xml:space="preserve"> </w:t>
      </w:r>
      <w:r w:rsidR="00A942A8" w:rsidRPr="000D16A2">
        <w:rPr>
          <w:lang w:val="en-US"/>
        </w:rPr>
        <w:t xml:space="preserve">that </w:t>
      </w:r>
      <w:r w:rsidR="009B71F8" w:rsidRPr="000D16A2">
        <w:rPr>
          <w:lang w:val="en-US"/>
        </w:rPr>
        <w:t xml:space="preserve">the percentage of women on one level of qualification, </w:t>
      </w:r>
      <w:r w:rsidR="00924BF5" w:rsidRPr="000D16A2">
        <w:rPr>
          <w:lang w:val="en-US"/>
        </w:rPr>
        <w:t>e.g. on the doctoral level</w:t>
      </w:r>
      <w:r w:rsidR="009B71F8" w:rsidRPr="000D16A2">
        <w:rPr>
          <w:lang w:val="en-US"/>
        </w:rPr>
        <w:t xml:space="preserve">, needs to be as high as on the respective lower level, </w:t>
      </w:r>
      <w:r w:rsidR="00924BF5" w:rsidRPr="000D16A2">
        <w:rPr>
          <w:lang w:val="en-US"/>
        </w:rPr>
        <w:t>that is on the MA level.</w:t>
      </w:r>
      <w:r w:rsidR="009B71F8" w:rsidRPr="000D16A2">
        <w:rPr>
          <w:lang w:val="en-US"/>
        </w:rPr>
        <w:t xml:space="preserve"> Or, on the level of professors: if 25% women have done their second PhD (Habilitation)</w:t>
      </w:r>
      <w:r w:rsidR="00216572" w:rsidRPr="000D16A2">
        <w:rPr>
          <w:lang w:val="en-US"/>
        </w:rPr>
        <w:t xml:space="preserve"> in a certain field o</w:t>
      </w:r>
      <w:r w:rsidR="00924BF5" w:rsidRPr="000D16A2">
        <w:rPr>
          <w:lang w:val="en-US"/>
        </w:rPr>
        <w:t>r</w:t>
      </w:r>
      <w:r w:rsidR="00216572" w:rsidRPr="000D16A2">
        <w:rPr>
          <w:lang w:val="en-US"/>
        </w:rPr>
        <w:t xml:space="preserve"> </w:t>
      </w:r>
      <w:r w:rsidR="00216572" w:rsidRPr="000D16A2">
        <w:rPr>
          <w:lang w:val="en-US"/>
        </w:rPr>
        <w:lastRenderedPageBreak/>
        <w:t>a discipline</w:t>
      </w:r>
      <w:r w:rsidR="009B71F8" w:rsidRPr="000D16A2">
        <w:rPr>
          <w:lang w:val="en-US"/>
        </w:rPr>
        <w:t xml:space="preserve">, then 25% </w:t>
      </w:r>
      <w:r w:rsidR="00216572" w:rsidRPr="000D16A2">
        <w:rPr>
          <w:lang w:val="en-US"/>
        </w:rPr>
        <w:t xml:space="preserve">of professorial </w:t>
      </w:r>
      <w:r w:rsidR="003C481A" w:rsidRPr="000D16A2">
        <w:rPr>
          <w:lang w:val="en-US"/>
        </w:rPr>
        <w:t>fellowships should</w:t>
      </w:r>
      <w:r w:rsidR="009B71F8" w:rsidRPr="000D16A2">
        <w:rPr>
          <w:lang w:val="en-US"/>
        </w:rPr>
        <w:t xml:space="preserve"> </w:t>
      </w:r>
      <w:r w:rsidR="00216572" w:rsidRPr="000D16A2">
        <w:rPr>
          <w:lang w:val="en-US"/>
        </w:rPr>
        <w:t>be filled up with women</w:t>
      </w:r>
      <w:r w:rsidR="009B71F8" w:rsidRPr="000D16A2">
        <w:rPr>
          <w:lang w:val="en-US"/>
        </w:rPr>
        <w:t xml:space="preserve">. </w:t>
      </w:r>
      <w:r w:rsidR="00A942A8" w:rsidRPr="000D16A2">
        <w:rPr>
          <w:lang w:val="en-US"/>
        </w:rPr>
        <w:t xml:space="preserve">The implementation of this </w:t>
      </w:r>
      <w:r w:rsidR="002F50A8" w:rsidRPr="000D16A2">
        <w:rPr>
          <w:lang w:val="en-US"/>
        </w:rPr>
        <w:t>program</w:t>
      </w:r>
      <w:r w:rsidR="00924BF5" w:rsidRPr="000D16A2">
        <w:rPr>
          <w:lang w:val="en-US"/>
        </w:rPr>
        <w:t xml:space="preserve"> is yet to be done</w:t>
      </w:r>
      <w:r w:rsidR="002F50A8" w:rsidRPr="000D16A2">
        <w:rPr>
          <w:lang w:val="en-US"/>
        </w:rPr>
        <w:t xml:space="preserve"> by the </w:t>
      </w:r>
      <w:r w:rsidRPr="000D16A2">
        <w:rPr>
          <w:lang w:val="en-US"/>
        </w:rPr>
        <w:t xml:space="preserve">current </w:t>
      </w:r>
      <w:r w:rsidR="002F50A8" w:rsidRPr="000D16A2">
        <w:rPr>
          <w:lang w:val="en-US"/>
        </w:rPr>
        <w:t>government</w:t>
      </w:r>
      <w:r w:rsidR="00924BF5" w:rsidRPr="000D16A2">
        <w:rPr>
          <w:lang w:val="en-US"/>
        </w:rPr>
        <w:t>. (It</w:t>
      </w:r>
      <w:r w:rsidR="005942FF" w:rsidRPr="000D16A2">
        <w:rPr>
          <w:lang w:val="en-US"/>
        </w:rPr>
        <w:t xml:space="preserve"> </w:t>
      </w:r>
      <w:r w:rsidR="00A942A8" w:rsidRPr="000D16A2">
        <w:rPr>
          <w:lang w:val="en-US"/>
        </w:rPr>
        <w:t>will be</w:t>
      </w:r>
      <w:r w:rsidR="00924BF5" w:rsidRPr="000D16A2">
        <w:rPr>
          <w:lang w:val="en-US"/>
        </w:rPr>
        <w:t xml:space="preserve"> implemented </w:t>
      </w:r>
      <w:r w:rsidR="005942FF" w:rsidRPr="000D16A2">
        <w:rPr>
          <w:lang w:val="en-US"/>
        </w:rPr>
        <w:t xml:space="preserve">if only </w:t>
      </w:r>
      <w:r w:rsidR="00924BF5" w:rsidRPr="000D16A2">
        <w:rPr>
          <w:lang w:val="en-US"/>
        </w:rPr>
        <w:t xml:space="preserve">because </w:t>
      </w:r>
      <w:r w:rsidR="005942FF" w:rsidRPr="000D16A2">
        <w:rPr>
          <w:lang w:val="en-US"/>
        </w:rPr>
        <w:t xml:space="preserve">reports </w:t>
      </w:r>
      <w:r w:rsidR="00924BF5" w:rsidRPr="000D16A2">
        <w:rPr>
          <w:lang w:val="en-US"/>
        </w:rPr>
        <w:t xml:space="preserve">will </w:t>
      </w:r>
      <w:r w:rsidR="005942FF" w:rsidRPr="000D16A2">
        <w:rPr>
          <w:lang w:val="en-US"/>
        </w:rPr>
        <w:t>have to be written</w:t>
      </w:r>
      <w:r w:rsidR="00924BF5" w:rsidRPr="000D16A2">
        <w:rPr>
          <w:lang w:val="en-US"/>
        </w:rPr>
        <w:t>,</w:t>
      </w:r>
      <w:r w:rsidR="005942FF" w:rsidRPr="000D16A2">
        <w:rPr>
          <w:lang w:val="en-US"/>
        </w:rPr>
        <w:t xml:space="preserve"> and</w:t>
      </w:r>
      <w:r w:rsidR="00924BF5" w:rsidRPr="000D16A2">
        <w:rPr>
          <w:lang w:val="en-US"/>
        </w:rPr>
        <w:t xml:space="preserve"> because its</w:t>
      </w:r>
      <w:r w:rsidR="00A942A8" w:rsidRPr="000D16A2">
        <w:rPr>
          <w:lang w:val="en-US"/>
        </w:rPr>
        <w:t xml:space="preserve"> non-fulfillment may </w:t>
      </w:r>
      <w:r w:rsidR="00924BF5" w:rsidRPr="000D16A2">
        <w:rPr>
          <w:lang w:val="en-US"/>
        </w:rPr>
        <w:t>a</w:t>
      </w:r>
      <w:r w:rsidR="005942FF" w:rsidRPr="000D16A2">
        <w:rPr>
          <w:lang w:val="en-US"/>
        </w:rPr>
        <w:t>ffect t</w:t>
      </w:r>
      <w:r w:rsidR="00A942A8" w:rsidRPr="000D16A2">
        <w:rPr>
          <w:lang w:val="en-US"/>
        </w:rPr>
        <w:t>he allotment of financial resources.</w:t>
      </w:r>
      <w:r w:rsidR="00924BF5" w:rsidRPr="000D16A2">
        <w:rPr>
          <w:lang w:val="en-US"/>
        </w:rPr>
        <w:t>)</w:t>
      </w:r>
      <w:r w:rsidR="00A942A8" w:rsidRPr="000D16A2">
        <w:rPr>
          <w:lang w:val="en-US"/>
        </w:rPr>
        <w:t xml:space="preserve"> </w:t>
      </w:r>
    </w:p>
    <w:p w14:paraId="49541868" w14:textId="77777777" w:rsidR="00A942A8" w:rsidRPr="000D16A2" w:rsidRDefault="00A942A8" w:rsidP="00277146">
      <w:pPr>
        <w:spacing w:line="360" w:lineRule="auto"/>
        <w:jc w:val="both"/>
        <w:rPr>
          <w:lang w:val="en-US"/>
        </w:rPr>
      </w:pPr>
    </w:p>
    <w:p w14:paraId="7BD613DD" w14:textId="1AAC1A5B" w:rsidR="008E2373" w:rsidRDefault="00737CCF" w:rsidP="00277146">
      <w:pPr>
        <w:spacing w:line="360" w:lineRule="auto"/>
        <w:jc w:val="both"/>
        <w:rPr>
          <w:lang w:val="en-US"/>
        </w:rPr>
      </w:pPr>
      <w:r w:rsidRPr="000D16A2">
        <w:rPr>
          <w:lang w:val="en-US"/>
        </w:rPr>
        <w:t xml:space="preserve">Both programs have been </w:t>
      </w:r>
      <w:r w:rsidR="008B5F43" w:rsidRPr="000D16A2">
        <w:rPr>
          <w:lang w:val="en-US"/>
        </w:rPr>
        <w:t xml:space="preserve">criticized for </w:t>
      </w:r>
      <w:r w:rsidR="00CB6B73" w:rsidRPr="000D16A2">
        <w:rPr>
          <w:lang w:val="en-US"/>
        </w:rPr>
        <w:t>not supporting</w:t>
      </w:r>
      <w:r w:rsidR="0035268F" w:rsidRPr="000D16A2">
        <w:rPr>
          <w:lang w:val="en-US"/>
        </w:rPr>
        <w:t xml:space="preserve"> and </w:t>
      </w:r>
      <w:r w:rsidR="0057328C" w:rsidRPr="000D16A2">
        <w:rPr>
          <w:lang w:val="en-US"/>
        </w:rPr>
        <w:t xml:space="preserve">not </w:t>
      </w:r>
      <w:r w:rsidR="0035268F" w:rsidRPr="000D16A2">
        <w:rPr>
          <w:lang w:val="en-US"/>
        </w:rPr>
        <w:t>empowering</w:t>
      </w:r>
      <w:r w:rsidR="00CB6B73" w:rsidRPr="000D16A2">
        <w:rPr>
          <w:lang w:val="en-US"/>
        </w:rPr>
        <w:t xml:space="preserve"> </w:t>
      </w:r>
      <w:r w:rsidR="0035268F" w:rsidRPr="000D16A2">
        <w:rPr>
          <w:lang w:val="en-US"/>
        </w:rPr>
        <w:t xml:space="preserve">women, </w:t>
      </w:r>
      <w:r w:rsidR="00CB6B73" w:rsidRPr="000D16A2">
        <w:rPr>
          <w:lang w:val="en-US"/>
        </w:rPr>
        <w:t>but</w:t>
      </w:r>
      <w:r w:rsidR="0035268F" w:rsidRPr="000D16A2">
        <w:rPr>
          <w:lang w:val="en-US"/>
        </w:rPr>
        <w:t xml:space="preserve"> rather as</w:t>
      </w:r>
      <w:r w:rsidR="00CB6B73" w:rsidRPr="000D16A2">
        <w:rPr>
          <w:lang w:val="en-US"/>
        </w:rPr>
        <w:t xml:space="preserve"> stigmatizing </w:t>
      </w:r>
      <w:r w:rsidR="0035268F" w:rsidRPr="000D16A2">
        <w:rPr>
          <w:lang w:val="en-US"/>
        </w:rPr>
        <w:t>them</w:t>
      </w:r>
      <w:r w:rsidR="00CB6B73" w:rsidRPr="000D16A2">
        <w:rPr>
          <w:lang w:val="en-US"/>
        </w:rPr>
        <w:t xml:space="preserve"> as </w:t>
      </w:r>
      <w:r w:rsidR="009B79B4" w:rsidRPr="000D16A2">
        <w:rPr>
          <w:lang w:val="en-US"/>
        </w:rPr>
        <w:t>‘quota women’</w:t>
      </w:r>
      <w:r w:rsidR="0035268F" w:rsidRPr="000D16A2">
        <w:rPr>
          <w:lang w:val="en-US"/>
        </w:rPr>
        <w:t>. T</w:t>
      </w:r>
      <w:r w:rsidR="009959A0" w:rsidRPr="000D16A2">
        <w:rPr>
          <w:lang w:val="en-US"/>
        </w:rPr>
        <w:t xml:space="preserve">he criteria </w:t>
      </w:r>
      <w:r w:rsidR="00CB6B73" w:rsidRPr="000D16A2">
        <w:rPr>
          <w:lang w:val="en-US"/>
        </w:rPr>
        <w:t xml:space="preserve">for getting a position </w:t>
      </w:r>
      <w:r w:rsidR="009959A0" w:rsidRPr="000D16A2">
        <w:rPr>
          <w:lang w:val="en-US"/>
        </w:rPr>
        <w:t xml:space="preserve">is no longer </w:t>
      </w:r>
      <w:r w:rsidR="0057328C" w:rsidRPr="000D16A2">
        <w:rPr>
          <w:lang w:val="en-US"/>
        </w:rPr>
        <w:t xml:space="preserve">the </w:t>
      </w:r>
      <w:r w:rsidR="009959A0" w:rsidRPr="000D16A2">
        <w:rPr>
          <w:lang w:val="en-US"/>
        </w:rPr>
        <w:t>quali</w:t>
      </w:r>
      <w:r w:rsidR="0035268F" w:rsidRPr="000D16A2">
        <w:rPr>
          <w:lang w:val="en-US"/>
        </w:rPr>
        <w:t xml:space="preserve">fication, merit, or </w:t>
      </w:r>
      <w:r w:rsidR="009959A0" w:rsidRPr="000D16A2">
        <w:rPr>
          <w:lang w:val="en-US"/>
        </w:rPr>
        <w:t>future prospect</w:t>
      </w:r>
      <w:r w:rsidR="0035268F" w:rsidRPr="000D16A2">
        <w:rPr>
          <w:lang w:val="en-US"/>
        </w:rPr>
        <w:t>s of somebody’s</w:t>
      </w:r>
      <w:r w:rsidR="00CB6B73" w:rsidRPr="000D16A2">
        <w:rPr>
          <w:lang w:val="en-US"/>
        </w:rPr>
        <w:t xml:space="preserve"> achievement</w:t>
      </w:r>
      <w:r w:rsidR="0035268F" w:rsidRPr="000D16A2">
        <w:rPr>
          <w:lang w:val="en-US"/>
        </w:rPr>
        <w:t xml:space="preserve">, </w:t>
      </w:r>
      <w:r w:rsidR="009959A0" w:rsidRPr="000D16A2">
        <w:rPr>
          <w:lang w:val="en-US"/>
        </w:rPr>
        <w:t xml:space="preserve">but just gender. After </w:t>
      </w:r>
      <w:r w:rsidR="00421BBD" w:rsidRPr="000D16A2">
        <w:rPr>
          <w:lang w:val="en-US"/>
        </w:rPr>
        <w:t xml:space="preserve">a </w:t>
      </w:r>
      <w:r w:rsidR="009959A0" w:rsidRPr="000D16A2">
        <w:rPr>
          <w:lang w:val="en-US"/>
        </w:rPr>
        <w:t xml:space="preserve">‘Habilitation’ comes </w:t>
      </w:r>
      <w:proofErr w:type="gramStart"/>
      <w:r w:rsidR="00421BBD" w:rsidRPr="000D16A2">
        <w:rPr>
          <w:lang w:val="en-US"/>
        </w:rPr>
        <w:t>an</w:t>
      </w:r>
      <w:r w:rsidR="009959A0" w:rsidRPr="000D16A2">
        <w:rPr>
          <w:lang w:val="en-US"/>
        </w:rPr>
        <w:t xml:space="preserve"> </w:t>
      </w:r>
      <w:r w:rsidRPr="000D16A2">
        <w:rPr>
          <w:lang w:val="en-US"/>
        </w:rPr>
        <w:t>‘</w:t>
      </w:r>
      <w:r w:rsidR="009959A0" w:rsidRPr="000D16A2">
        <w:rPr>
          <w:lang w:val="en-US"/>
        </w:rPr>
        <w:t>enforced</w:t>
      </w:r>
      <w:proofErr w:type="gramEnd"/>
      <w:r w:rsidR="009959A0" w:rsidRPr="000D16A2">
        <w:rPr>
          <w:lang w:val="en-US"/>
        </w:rPr>
        <w:t xml:space="preserve"> </w:t>
      </w:r>
      <w:r w:rsidR="00EE3B4C" w:rsidRPr="000D16A2">
        <w:rPr>
          <w:lang w:val="en-US"/>
        </w:rPr>
        <w:t>support</w:t>
      </w:r>
      <w:r w:rsidRPr="000D16A2">
        <w:rPr>
          <w:lang w:val="en-US"/>
        </w:rPr>
        <w:t>’</w:t>
      </w:r>
      <w:r w:rsidR="009959A0" w:rsidRPr="000D16A2">
        <w:rPr>
          <w:lang w:val="en-US"/>
        </w:rPr>
        <w:t>,</w:t>
      </w:r>
      <w:r w:rsidR="009B79B4" w:rsidRPr="000D16A2">
        <w:rPr>
          <w:lang w:val="en-US"/>
        </w:rPr>
        <w:t xml:space="preserve"> </w:t>
      </w:r>
      <w:r w:rsidR="00421BBD" w:rsidRPr="000D16A2">
        <w:rPr>
          <w:lang w:val="en-US"/>
        </w:rPr>
        <w:t xml:space="preserve">as </w:t>
      </w:r>
      <w:r w:rsidR="00676973" w:rsidRPr="000D16A2">
        <w:rPr>
          <w:lang w:val="en-US"/>
        </w:rPr>
        <w:t xml:space="preserve">some </w:t>
      </w:r>
      <w:r w:rsidR="009B79B4" w:rsidRPr="000D16A2">
        <w:rPr>
          <w:lang w:val="en-US"/>
        </w:rPr>
        <w:t>female</w:t>
      </w:r>
      <w:r w:rsidR="00EE3B4C" w:rsidRPr="000D16A2">
        <w:rPr>
          <w:lang w:val="en-US"/>
        </w:rPr>
        <w:t xml:space="preserve"> scientist</w:t>
      </w:r>
      <w:r w:rsidR="00676973" w:rsidRPr="000D16A2">
        <w:rPr>
          <w:lang w:val="en-US"/>
        </w:rPr>
        <w:t>s</w:t>
      </w:r>
      <w:r w:rsidR="00EE3B4C" w:rsidRPr="000D16A2">
        <w:rPr>
          <w:lang w:val="en-US"/>
        </w:rPr>
        <w:t xml:space="preserve"> </w:t>
      </w:r>
      <w:r w:rsidR="009B79B4" w:rsidRPr="000D16A2">
        <w:rPr>
          <w:lang w:val="en-US"/>
        </w:rPr>
        <w:t xml:space="preserve">and journalists </w:t>
      </w:r>
      <w:r w:rsidR="00EE3B4C" w:rsidRPr="000D16A2">
        <w:rPr>
          <w:lang w:val="en-US"/>
        </w:rPr>
        <w:t>wrote</w:t>
      </w:r>
      <w:r w:rsidR="00676973" w:rsidRPr="000D16A2">
        <w:rPr>
          <w:lang w:val="en-US"/>
        </w:rPr>
        <w:t xml:space="preserve"> (</w:t>
      </w:r>
      <w:r w:rsidR="00CA35E4" w:rsidRPr="000D16A2">
        <w:rPr>
          <w:lang w:val="en-US"/>
        </w:rPr>
        <w:t>Wenzel/</w:t>
      </w:r>
      <w:proofErr w:type="spellStart"/>
      <w:r w:rsidR="00CA35E4" w:rsidRPr="000D16A2">
        <w:rPr>
          <w:lang w:val="en-US"/>
        </w:rPr>
        <w:t>Balzter</w:t>
      </w:r>
      <w:proofErr w:type="spellEnd"/>
      <w:r w:rsidR="00CA35E4" w:rsidRPr="000D16A2">
        <w:rPr>
          <w:lang w:val="en-US"/>
        </w:rPr>
        <w:t xml:space="preserve"> 2009)</w:t>
      </w:r>
      <w:r w:rsidR="00EE3B4C" w:rsidRPr="000D16A2">
        <w:rPr>
          <w:lang w:val="en-US"/>
        </w:rPr>
        <w:t>.</w:t>
      </w:r>
      <w:r w:rsidRPr="000D16A2">
        <w:rPr>
          <w:lang w:val="en-US"/>
        </w:rPr>
        <w:t xml:space="preserve"> </w:t>
      </w:r>
      <w:r w:rsidR="009959A0" w:rsidRPr="000D16A2">
        <w:rPr>
          <w:lang w:val="en-US"/>
        </w:rPr>
        <w:t xml:space="preserve"> </w:t>
      </w:r>
      <w:r w:rsidR="00650BB9" w:rsidRPr="000D16A2">
        <w:rPr>
          <w:lang w:val="en-US"/>
        </w:rPr>
        <w:t>This</w:t>
      </w:r>
      <w:r w:rsidR="0057328C" w:rsidRPr="000D16A2">
        <w:rPr>
          <w:lang w:val="en-US"/>
        </w:rPr>
        <w:t xml:space="preserve"> critique</w:t>
      </w:r>
      <w:r w:rsidR="00650BB9" w:rsidRPr="000D16A2">
        <w:rPr>
          <w:lang w:val="en-US"/>
        </w:rPr>
        <w:t xml:space="preserve"> is familiar</w:t>
      </w:r>
      <w:r w:rsidR="0057328C" w:rsidRPr="000D16A2">
        <w:rPr>
          <w:lang w:val="en-US"/>
        </w:rPr>
        <w:t>; it was raised in</w:t>
      </w:r>
      <w:r w:rsidR="00650BB9" w:rsidRPr="000D16A2">
        <w:rPr>
          <w:lang w:val="en-US"/>
        </w:rPr>
        <w:t xml:space="preserve"> the debate</w:t>
      </w:r>
      <w:r w:rsidR="00CB6B73" w:rsidRPr="000D16A2">
        <w:rPr>
          <w:lang w:val="en-US"/>
        </w:rPr>
        <w:t>s</w:t>
      </w:r>
      <w:r w:rsidR="00650BB9" w:rsidRPr="000D16A2">
        <w:rPr>
          <w:lang w:val="en-US"/>
        </w:rPr>
        <w:t xml:space="preserve"> about </w:t>
      </w:r>
      <w:r w:rsidR="00CB6B73" w:rsidRPr="000D16A2">
        <w:rPr>
          <w:lang w:val="en-US"/>
        </w:rPr>
        <w:t>quota</w:t>
      </w:r>
      <w:r w:rsidR="00421BBD" w:rsidRPr="000D16A2">
        <w:rPr>
          <w:lang w:val="en-US"/>
        </w:rPr>
        <w:t>s</w:t>
      </w:r>
      <w:r w:rsidR="00CB6B73" w:rsidRPr="000D16A2">
        <w:rPr>
          <w:lang w:val="en-US"/>
        </w:rPr>
        <w:t xml:space="preserve"> in </w:t>
      </w:r>
      <w:r w:rsidR="00650BB9" w:rsidRPr="000D16A2">
        <w:rPr>
          <w:lang w:val="en-US"/>
        </w:rPr>
        <w:t>equal opportunity programs</w:t>
      </w:r>
      <w:r w:rsidRPr="000D16A2">
        <w:rPr>
          <w:lang w:val="en-US"/>
        </w:rPr>
        <w:t xml:space="preserve">. </w:t>
      </w:r>
      <w:r w:rsidR="00421BBD" w:rsidRPr="000D16A2">
        <w:rPr>
          <w:lang w:val="en-US"/>
        </w:rPr>
        <w:t>From another critical perspective</w:t>
      </w:r>
      <w:r w:rsidR="009B79B4" w:rsidRPr="000D16A2">
        <w:rPr>
          <w:lang w:val="en-US"/>
        </w:rPr>
        <w:t xml:space="preserve">, however, </w:t>
      </w:r>
      <w:r w:rsidR="0057328C" w:rsidRPr="000D16A2">
        <w:rPr>
          <w:lang w:val="en-US"/>
        </w:rPr>
        <w:t xml:space="preserve">this program still </w:t>
      </w:r>
      <w:r w:rsidR="00D345EC" w:rsidRPr="000D16A2">
        <w:rPr>
          <w:lang w:val="en-US"/>
        </w:rPr>
        <w:t xml:space="preserve">attracts </w:t>
      </w:r>
      <w:r w:rsidR="0057328C" w:rsidRPr="000D16A2">
        <w:rPr>
          <w:lang w:val="en-US"/>
        </w:rPr>
        <w:t xml:space="preserve">critical </w:t>
      </w:r>
      <w:r w:rsidR="00006008" w:rsidRPr="000D16A2">
        <w:rPr>
          <w:lang w:val="en-US"/>
        </w:rPr>
        <w:t xml:space="preserve">attention. </w:t>
      </w:r>
      <w:r w:rsidR="000D16A2" w:rsidRPr="000D16A2">
        <w:rPr>
          <w:lang w:val="en-US"/>
        </w:rPr>
        <w:t>Jü</w:t>
      </w:r>
      <w:r w:rsidR="00D345EC" w:rsidRPr="000D16A2">
        <w:rPr>
          <w:lang w:val="en-US"/>
        </w:rPr>
        <w:t xml:space="preserve">rgen </w:t>
      </w:r>
      <w:proofErr w:type="spellStart"/>
      <w:r w:rsidR="00D345EC" w:rsidRPr="000D16A2">
        <w:rPr>
          <w:lang w:val="en-US"/>
        </w:rPr>
        <w:t>Kaube</w:t>
      </w:r>
      <w:proofErr w:type="spellEnd"/>
      <w:r w:rsidR="00D345EC" w:rsidRPr="000D16A2">
        <w:rPr>
          <w:lang w:val="en-US"/>
        </w:rPr>
        <w:t xml:space="preserve"> is a well-known journalist in Germany, writing for the conservative </w:t>
      </w:r>
      <w:r w:rsidR="00D345EC" w:rsidRPr="000D16A2">
        <w:rPr>
          <w:i/>
          <w:lang w:val="en-US"/>
        </w:rPr>
        <w:t xml:space="preserve">Frankfurter </w:t>
      </w:r>
      <w:proofErr w:type="spellStart"/>
      <w:r w:rsidR="00D345EC" w:rsidRPr="000D16A2">
        <w:rPr>
          <w:i/>
          <w:lang w:val="en-US"/>
        </w:rPr>
        <w:t>Allgemeine</w:t>
      </w:r>
      <w:proofErr w:type="spellEnd"/>
      <w:r w:rsidR="00D345EC" w:rsidRPr="000D16A2">
        <w:rPr>
          <w:i/>
          <w:lang w:val="en-US"/>
        </w:rPr>
        <w:t xml:space="preserve"> </w:t>
      </w:r>
      <w:proofErr w:type="spellStart"/>
      <w:r w:rsidR="00D345EC" w:rsidRPr="000D16A2">
        <w:rPr>
          <w:i/>
          <w:lang w:val="en-US"/>
        </w:rPr>
        <w:t>Zeitung</w:t>
      </w:r>
      <w:proofErr w:type="spellEnd"/>
      <w:r w:rsidR="00D345EC" w:rsidRPr="000D16A2">
        <w:rPr>
          <w:lang w:val="en-US"/>
        </w:rPr>
        <w:t xml:space="preserve">. He usually defends the traditional </w:t>
      </w:r>
      <w:proofErr w:type="spellStart"/>
      <w:r w:rsidR="00D345EC" w:rsidRPr="000D16A2">
        <w:rPr>
          <w:lang w:val="en-US"/>
        </w:rPr>
        <w:t>Humboldtian</w:t>
      </w:r>
      <w:proofErr w:type="spellEnd"/>
      <w:r w:rsidR="00D345EC" w:rsidRPr="000D16A2">
        <w:rPr>
          <w:lang w:val="en-US"/>
        </w:rPr>
        <w:t xml:space="preserve"> notion of the university, stressing the unity between </w:t>
      </w:r>
      <w:proofErr w:type="gramStart"/>
      <w:r w:rsidR="00D345EC" w:rsidRPr="000D16A2">
        <w:rPr>
          <w:lang w:val="en-US"/>
        </w:rPr>
        <w:t>research</w:t>
      </w:r>
      <w:proofErr w:type="gramEnd"/>
      <w:r w:rsidR="00D345EC" w:rsidRPr="000D16A2">
        <w:rPr>
          <w:lang w:val="en-US"/>
        </w:rPr>
        <w:t xml:space="preserve"> and teaching which flourishes best in an autonomously organized university. Here </w:t>
      </w:r>
      <w:proofErr w:type="spellStart"/>
      <w:r w:rsidR="00D345EC" w:rsidRPr="000D16A2">
        <w:rPr>
          <w:lang w:val="en-US"/>
        </w:rPr>
        <w:t>Kaube</w:t>
      </w:r>
      <w:proofErr w:type="spellEnd"/>
      <w:r w:rsidR="00D345EC" w:rsidRPr="000D16A2">
        <w:rPr>
          <w:lang w:val="en-US"/>
        </w:rPr>
        <w:t xml:space="preserve"> points out that</w:t>
      </w:r>
      <w:r w:rsidR="00421BBD" w:rsidRPr="000D16A2">
        <w:rPr>
          <w:lang w:val="en-US"/>
        </w:rPr>
        <w:t xml:space="preserve"> w</w:t>
      </w:r>
      <w:r w:rsidR="00676973" w:rsidRPr="000D16A2">
        <w:rPr>
          <w:lang w:val="en-US"/>
        </w:rPr>
        <w:t>hereas c</w:t>
      </w:r>
      <w:r w:rsidR="00006008" w:rsidRPr="000D16A2">
        <w:rPr>
          <w:lang w:val="en-US"/>
        </w:rPr>
        <w:t>ascades natur</w:t>
      </w:r>
      <w:r w:rsidR="00421BBD" w:rsidRPr="000D16A2">
        <w:rPr>
          <w:lang w:val="en-US"/>
        </w:rPr>
        <w:t>ally</w:t>
      </w:r>
      <w:r w:rsidR="00006008" w:rsidRPr="000D16A2">
        <w:rPr>
          <w:lang w:val="en-US"/>
        </w:rPr>
        <w:t xml:space="preserve"> flow from the to</w:t>
      </w:r>
      <w:r w:rsidRPr="000D16A2">
        <w:rPr>
          <w:lang w:val="en-US"/>
        </w:rPr>
        <w:t>p to</w:t>
      </w:r>
      <w:r w:rsidR="00006008" w:rsidRPr="000D16A2">
        <w:rPr>
          <w:lang w:val="en-US"/>
        </w:rPr>
        <w:t xml:space="preserve"> the ground</w:t>
      </w:r>
      <w:r w:rsidRPr="000D16A2">
        <w:rPr>
          <w:lang w:val="en-US"/>
        </w:rPr>
        <w:t xml:space="preserve">, </w:t>
      </w:r>
      <w:r w:rsidR="00421BBD" w:rsidRPr="000D16A2">
        <w:rPr>
          <w:lang w:val="en-US"/>
        </w:rPr>
        <w:t xml:space="preserve">the </w:t>
      </w:r>
      <w:r w:rsidR="00AE3DAB" w:rsidRPr="000D16A2">
        <w:rPr>
          <w:lang w:val="en-US"/>
        </w:rPr>
        <w:t>p</w:t>
      </w:r>
      <w:r w:rsidR="00F34991" w:rsidRPr="000D16A2">
        <w:rPr>
          <w:lang w:val="en-US"/>
        </w:rPr>
        <w:t>olitic</w:t>
      </w:r>
      <w:r w:rsidR="00421BBD" w:rsidRPr="000D16A2">
        <w:rPr>
          <w:lang w:val="en-US"/>
        </w:rPr>
        <w:t xml:space="preserve">ians and bureaucrats </w:t>
      </w:r>
      <w:r w:rsidR="00F34991" w:rsidRPr="000D16A2">
        <w:rPr>
          <w:lang w:val="en-US"/>
        </w:rPr>
        <w:t xml:space="preserve">now want to </w:t>
      </w:r>
      <w:r w:rsidR="0007446B" w:rsidRPr="000D16A2">
        <w:rPr>
          <w:lang w:val="en-US"/>
        </w:rPr>
        <w:t xml:space="preserve">change </w:t>
      </w:r>
      <w:r w:rsidR="00F5361D" w:rsidRPr="000D16A2">
        <w:rPr>
          <w:lang w:val="en-US"/>
        </w:rPr>
        <w:t>laws of physics</w:t>
      </w:r>
      <w:r w:rsidR="008E2373">
        <w:rPr>
          <w:lang w:val="en-US"/>
        </w:rPr>
        <w:t xml:space="preserve"> </w:t>
      </w:r>
      <w:r w:rsidR="008E2373" w:rsidRPr="000D16A2">
        <w:rPr>
          <w:lang w:val="en-US"/>
        </w:rPr>
        <w:t>(</w:t>
      </w:r>
      <w:proofErr w:type="spellStart"/>
      <w:r w:rsidR="008E2373" w:rsidRPr="000D16A2">
        <w:rPr>
          <w:lang w:val="en-US"/>
        </w:rPr>
        <w:t>Kaube</w:t>
      </w:r>
      <w:proofErr w:type="spellEnd"/>
      <w:r w:rsidR="008E2373" w:rsidRPr="000D16A2">
        <w:rPr>
          <w:lang w:val="en-US"/>
        </w:rPr>
        <w:t xml:space="preserve"> 2012)</w:t>
      </w:r>
      <w:bookmarkStart w:id="0" w:name="_GoBack"/>
      <w:bookmarkEnd w:id="0"/>
      <w:r w:rsidR="00421BBD" w:rsidRPr="000D16A2">
        <w:rPr>
          <w:lang w:val="en-US"/>
        </w:rPr>
        <w:t>. A</w:t>
      </w:r>
      <w:r w:rsidR="00F5361D" w:rsidRPr="000D16A2">
        <w:rPr>
          <w:lang w:val="en-US"/>
        </w:rPr>
        <w:t xml:space="preserve"> ‘big women’s cascade’</w:t>
      </w:r>
      <w:r w:rsidR="0086448F" w:rsidRPr="000D16A2">
        <w:rPr>
          <w:lang w:val="en-US"/>
        </w:rPr>
        <w:t xml:space="preserve"> </w:t>
      </w:r>
      <w:r w:rsidR="000101FA" w:rsidRPr="000D16A2">
        <w:rPr>
          <w:lang w:val="en-US"/>
        </w:rPr>
        <w:t>violates laws of gravitation, but also</w:t>
      </w:r>
      <w:r w:rsidR="00941025" w:rsidRPr="000D16A2">
        <w:rPr>
          <w:lang w:val="en-US"/>
        </w:rPr>
        <w:t xml:space="preserve"> </w:t>
      </w:r>
      <w:r w:rsidR="0057328C" w:rsidRPr="000D16A2">
        <w:rPr>
          <w:lang w:val="en-US"/>
        </w:rPr>
        <w:t xml:space="preserve">the </w:t>
      </w:r>
      <w:r w:rsidR="009B79B4" w:rsidRPr="000D16A2">
        <w:rPr>
          <w:lang w:val="en-US"/>
        </w:rPr>
        <w:t>freedom of scien</w:t>
      </w:r>
      <w:r w:rsidR="0057328C" w:rsidRPr="000D16A2">
        <w:rPr>
          <w:lang w:val="en-US"/>
        </w:rPr>
        <w:t>tific research</w:t>
      </w:r>
      <w:r w:rsidR="00941025" w:rsidRPr="000D16A2">
        <w:rPr>
          <w:lang w:val="en-US"/>
        </w:rPr>
        <w:t xml:space="preserve">. </w:t>
      </w:r>
    </w:p>
    <w:p w14:paraId="47A9DB92" w14:textId="77777777" w:rsidR="008E2373" w:rsidRDefault="008E2373" w:rsidP="00277146">
      <w:pPr>
        <w:spacing w:line="360" w:lineRule="auto"/>
        <w:jc w:val="both"/>
        <w:rPr>
          <w:lang w:val="en-US"/>
        </w:rPr>
      </w:pPr>
    </w:p>
    <w:p w14:paraId="3A392F0A" w14:textId="5EC506FC" w:rsidR="00940423" w:rsidRPr="000D16A2" w:rsidRDefault="00D345EC" w:rsidP="00277146">
      <w:pPr>
        <w:spacing w:line="360" w:lineRule="auto"/>
        <w:jc w:val="both"/>
        <w:rPr>
          <w:lang w:val="en-US"/>
        </w:rPr>
      </w:pPr>
      <w:r w:rsidRPr="000D16A2">
        <w:rPr>
          <w:lang w:val="en-US"/>
        </w:rPr>
        <w:t xml:space="preserve">He </w:t>
      </w:r>
      <w:r w:rsidR="000101FA" w:rsidRPr="000D16A2">
        <w:rPr>
          <w:lang w:val="en-US"/>
        </w:rPr>
        <w:t>f</w:t>
      </w:r>
      <w:r w:rsidR="00941025" w:rsidRPr="000D16A2">
        <w:rPr>
          <w:lang w:val="en-US"/>
        </w:rPr>
        <w:t>ail</w:t>
      </w:r>
      <w:r w:rsidR="000101FA" w:rsidRPr="000D16A2">
        <w:rPr>
          <w:lang w:val="en-US"/>
        </w:rPr>
        <w:t>s</w:t>
      </w:r>
      <w:r w:rsidR="00941025" w:rsidRPr="000D16A2">
        <w:rPr>
          <w:lang w:val="en-US"/>
        </w:rPr>
        <w:t xml:space="preserve"> to </w:t>
      </w:r>
      <w:r w:rsidR="0086448F" w:rsidRPr="000D16A2">
        <w:rPr>
          <w:lang w:val="en-US"/>
        </w:rPr>
        <w:t>see</w:t>
      </w:r>
      <w:r w:rsidR="000101FA" w:rsidRPr="000D16A2">
        <w:rPr>
          <w:lang w:val="en-US"/>
        </w:rPr>
        <w:t xml:space="preserve"> </w:t>
      </w:r>
      <w:r w:rsidR="00941025" w:rsidRPr="000D16A2">
        <w:rPr>
          <w:lang w:val="en-US"/>
        </w:rPr>
        <w:t xml:space="preserve">that </w:t>
      </w:r>
      <w:r w:rsidR="000101FA" w:rsidRPr="000D16A2">
        <w:rPr>
          <w:lang w:val="en-US"/>
        </w:rPr>
        <w:t xml:space="preserve">gender </w:t>
      </w:r>
      <w:r w:rsidR="00323142" w:rsidRPr="000D16A2">
        <w:rPr>
          <w:lang w:val="en-US"/>
        </w:rPr>
        <w:t>e</w:t>
      </w:r>
      <w:r w:rsidR="009B79B4" w:rsidRPr="000D16A2">
        <w:rPr>
          <w:lang w:val="en-US"/>
        </w:rPr>
        <w:t xml:space="preserve">quality and non-discrimination </w:t>
      </w:r>
      <w:r w:rsidR="000101FA" w:rsidRPr="000D16A2">
        <w:rPr>
          <w:lang w:val="en-US"/>
        </w:rPr>
        <w:t>are</w:t>
      </w:r>
      <w:r w:rsidR="009B79B4" w:rsidRPr="000D16A2">
        <w:rPr>
          <w:lang w:val="en-US"/>
        </w:rPr>
        <w:t xml:space="preserve"> </w:t>
      </w:r>
      <w:r w:rsidR="000101FA" w:rsidRPr="000D16A2">
        <w:rPr>
          <w:lang w:val="en-US"/>
        </w:rPr>
        <w:t xml:space="preserve">also </w:t>
      </w:r>
      <w:r w:rsidR="009B79B4" w:rsidRPr="000D16A2">
        <w:rPr>
          <w:lang w:val="en-US"/>
        </w:rPr>
        <w:t>constitution</w:t>
      </w:r>
      <w:r w:rsidR="00941025" w:rsidRPr="000D16A2">
        <w:rPr>
          <w:lang w:val="en-US"/>
        </w:rPr>
        <w:t xml:space="preserve">al </w:t>
      </w:r>
      <w:proofErr w:type="gramStart"/>
      <w:r w:rsidR="00941025" w:rsidRPr="000D16A2">
        <w:rPr>
          <w:lang w:val="en-US"/>
        </w:rPr>
        <w:t>right</w:t>
      </w:r>
      <w:r w:rsidR="000101FA" w:rsidRPr="000D16A2">
        <w:rPr>
          <w:lang w:val="en-US"/>
        </w:rPr>
        <w:t>s</w:t>
      </w:r>
      <w:r w:rsidR="00941025" w:rsidRPr="000D16A2">
        <w:rPr>
          <w:lang w:val="en-US"/>
        </w:rPr>
        <w:t xml:space="preserve"> </w:t>
      </w:r>
      <w:r w:rsidR="000101FA" w:rsidRPr="000D16A2">
        <w:rPr>
          <w:lang w:val="en-US"/>
        </w:rPr>
        <w:t>which</w:t>
      </w:r>
      <w:proofErr w:type="gramEnd"/>
      <w:r w:rsidR="000101FA" w:rsidRPr="000D16A2">
        <w:rPr>
          <w:lang w:val="en-US"/>
        </w:rPr>
        <w:t xml:space="preserve"> need to</w:t>
      </w:r>
      <w:r w:rsidR="00FA511E" w:rsidRPr="000D16A2">
        <w:rPr>
          <w:lang w:val="en-US"/>
        </w:rPr>
        <w:t xml:space="preserve"> be balanced </w:t>
      </w:r>
      <w:r w:rsidR="001F02EF" w:rsidRPr="000D16A2">
        <w:rPr>
          <w:lang w:val="en-US"/>
        </w:rPr>
        <w:t>against the freedom of science</w:t>
      </w:r>
      <w:r w:rsidR="00673765" w:rsidRPr="000D16A2">
        <w:rPr>
          <w:lang w:val="en-US"/>
        </w:rPr>
        <w:t xml:space="preserve">. More importantly, </w:t>
      </w:r>
      <w:proofErr w:type="spellStart"/>
      <w:r w:rsidR="00940423" w:rsidRPr="000D16A2">
        <w:rPr>
          <w:lang w:val="en-US"/>
        </w:rPr>
        <w:t>Kaube</w:t>
      </w:r>
      <w:proofErr w:type="spellEnd"/>
      <w:r w:rsidR="00A45127" w:rsidRPr="000D16A2">
        <w:rPr>
          <w:lang w:val="en-US"/>
        </w:rPr>
        <w:t xml:space="preserve"> does not mention (at least not in this article) that </w:t>
      </w:r>
      <w:r w:rsidR="00673765" w:rsidRPr="000D16A2">
        <w:rPr>
          <w:lang w:val="en-US"/>
        </w:rPr>
        <w:t xml:space="preserve">freedom of science </w:t>
      </w:r>
      <w:r w:rsidR="001F02EF" w:rsidRPr="000D16A2">
        <w:rPr>
          <w:lang w:val="en-US"/>
        </w:rPr>
        <w:t xml:space="preserve">protects </w:t>
      </w:r>
      <w:r w:rsidR="000101FA" w:rsidRPr="000D16A2">
        <w:rPr>
          <w:lang w:val="en-US"/>
        </w:rPr>
        <w:t>an</w:t>
      </w:r>
      <w:r w:rsidR="001F02EF" w:rsidRPr="000D16A2">
        <w:rPr>
          <w:lang w:val="en-US"/>
        </w:rPr>
        <w:t xml:space="preserve"> individual researcher against </w:t>
      </w:r>
      <w:r w:rsidR="000101FA" w:rsidRPr="000D16A2">
        <w:rPr>
          <w:lang w:val="en-US"/>
        </w:rPr>
        <w:t xml:space="preserve">the </w:t>
      </w:r>
      <w:r w:rsidR="001F02EF" w:rsidRPr="000D16A2">
        <w:rPr>
          <w:lang w:val="en-US"/>
        </w:rPr>
        <w:t>intervention of the state into his or her research</w:t>
      </w:r>
      <w:r w:rsidR="000101FA" w:rsidRPr="000D16A2">
        <w:rPr>
          <w:lang w:val="en-US"/>
        </w:rPr>
        <w:t xml:space="preserve"> – a </w:t>
      </w:r>
      <w:r w:rsidR="00A45127" w:rsidRPr="000D16A2">
        <w:rPr>
          <w:lang w:val="en-US"/>
        </w:rPr>
        <w:t xml:space="preserve">right </w:t>
      </w:r>
      <w:r w:rsidR="000101FA" w:rsidRPr="000D16A2">
        <w:rPr>
          <w:lang w:val="en-US"/>
        </w:rPr>
        <w:t>which</w:t>
      </w:r>
      <w:r w:rsidR="00A45127" w:rsidRPr="000D16A2">
        <w:rPr>
          <w:lang w:val="en-US"/>
        </w:rPr>
        <w:t xml:space="preserve"> in times of </w:t>
      </w:r>
      <w:r w:rsidR="0086448F" w:rsidRPr="000D16A2">
        <w:rPr>
          <w:lang w:val="en-US"/>
        </w:rPr>
        <w:t>‘</w:t>
      </w:r>
      <w:r w:rsidR="000101FA" w:rsidRPr="000D16A2">
        <w:rPr>
          <w:lang w:val="en-US"/>
        </w:rPr>
        <w:t>external funding</w:t>
      </w:r>
      <w:r w:rsidR="0086448F" w:rsidRPr="000D16A2">
        <w:rPr>
          <w:lang w:val="en-US"/>
        </w:rPr>
        <w:t>’</w:t>
      </w:r>
      <w:r w:rsidR="00323142" w:rsidRPr="000D16A2">
        <w:rPr>
          <w:lang w:val="en-US"/>
        </w:rPr>
        <w:t xml:space="preserve"> and </w:t>
      </w:r>
      <w:r w:rsidR="000101FA" w:rsidRPr="000D16A2">
        <w:rPr>
          <w:lang w:val="en-US"/>
        </w:rPr>
        <w:t>‘</w:t>
      </w:r>
      <w:r w:rsidR="00323142" w:rsidRPr="000D16A2">
        <w:rPr>
          <w:lang w:val="en-US"/>
        </w:rPr>
        <w:t>contract research</w:t>
      </w:r>
      <w:r w:rsidR="000101FA" w:rsidRPr="000D16A2">
        <w:rPr>
          <w:lang w:val="en-US"/>
        </w:rPr>
        <w:t>’</w:t>
      </w:r>
      <w:r w:rsidR="00323142" w:rsidRPr="000D16A2">
        <w:rPr>
          <w:lang w:val="en-US"/>
        </w:rPr>
        <w:t xml:space="preserve"> </w:t>
      </w:r>
      <w:r w:rsidR="00A45127" w:rsidRPr="000D16A2">
        <w:rPr>
          <w:lang w:val="en-US"/>
        </w:rPr>
        <w:t xml:space="preserve">is endangered </w:t>
      </w:r>
      <w:r w:rsidR="000101FA" w:rsidRPr="000D16A2">
        <w:rPr>
          <w:lang w:val="en-US"/>
        </w:rPr>
        <w:t xml:space="preserve">rather </w:t>
      </w:r>
      <w:r w:rsidR="00A45127" w:rsidRPr="000D16A2">
        <w:rPr>
          <w:lang w:val="en-US"/>
        </w:rPr>
        <w:t xml:space="preserve">through market intrusion </w:t>
      </w:r>
      <w:r w:rsidR="00323142" w:rsidRPr="000D16A2">
        <w:rPr>
          <w:lang w:val="en-US"/>
        </w:rPr>
        <w:t xml:space="preserve">and not through procedural </w:t>
      </w:r>
      <w:r w:rsidR="0086448F" w:rsidRPr="000D16A2">
        <w:rPr>
          <w:lang w:val="en-US"/>
        </w:rPr>
        <w:t xml:space="preserve">incentives that </w:t>
      </w:r>
      <w:r w:rsidR="000101FA" w:rsidRPr="000D16A2">
        <w:rPr>
          <w:lang w:val="en-US"/>
        </w:rPr>
        <w:t xml:space="preserve">are designed </w:t>
      </w:r>
      <w:r w:rsidR="00323142" w:rsidRPr="000D16A2">
        <w:rPr>
          <w:lang w:val="en-US"/>
        </w:rPr>
        <w:t xml:space="preserve">to </w:t>
      </w:r>
      <w:r w:rsidR="000101FA" w:rsidRPr="000D16A2">
        <w:rPr>
          <w:lang w:val="en-US"/>
        </w:rPr>
        <w:t>displace</w:t>
      </w:r>
      <w:r w:rsidR="00323142" w:rsidRPr="000D16A2">
        <w:rPr>
          <w:lang w:val="en-US"/>
        </w:rPr>
        <w:t xml:space="preserve"> institutional discrimination. </w:t>
      </w:r>
      <w:r w:rsidR="00351AB4" w:rsidRPr="000D16A2">
        <w:rPr>
          <w:lang w:val="en-US"/>
        </w:rPr>
        <w:t xml:space="preserve">Instead of criticizing the creeping dominance of </w:t>
      </w:r>
      <w:r w:rsidR="00E21F95" w:rsidRPr="000D16A2">
        <w:rPr>
          <w:lang w:val="en-US"/>
        </w:rPr>
        <w:t>‘</w:t>
      </w:r>
      <w:r w:rsidR="00351AB4" w:rsidRPr="000D16A2">
        <w:rPr>
          <w:lang w:val="en-US"/>
        </w:rPr>
        <w:t>contract research</w:t>
      </w:r>
      <w:r w:rsidR="00E21F95" w:rsidRPr="000D16A2">
        <w:rPr>
          <w:lang w:val="en-US"/>
        </w:rPr>
        <w:t>’</w:t>
      </w:r>
      <w:r w:rsidR="00351AB4" w:rsidRPr="000D16A2">
        <w:rPr>
          <w:lang w:val="en-US"/>
        </w:rPr>
        <w:t xml:space="preserve">, </w:t>
      </w:r>
      <w:r w:rsidR="00E21F95" w:rsidRPr="000D16A2">
        <w:rPr>
          <w:lang w:val="en-US"/>
        </w:rPr>
        <w:t xml:space="preserve">the </w:t>
      </w:r>
      <w:r w:rsidRPr="000D16A2">
        <w:rPr>
          <w:lang w:val="en-US"/>
        </w:rPr>
        <w:t xml:space="preserve">author </w:t>
      </w:r>
      <w:r w:rsidR="00351AB4" w:rsidRPr="000D16A2">
        <w:rPr>
          <w:lang w:val="en-US"/>
        </w:rPr>
        <w:t>argue</w:t>
      </w:r>
      <w:r w:rsidRPr="000D16A2">
        <w:rPr>
          <w:lang w:val="en-US"/>
        </w:rPr>
        <w:t>s</w:t>
      </w:r>
      <w:r w:rsidR="00351AB4" w:rsidRPr="000D16A2">
        <w:rPr>
          <w:lang w:val="en-US"/>
        </w:rPr>
        <w:t xml:space="preserve"> </w:t>
      </w:r>
      <w:r w:rsidR="0086448F" w:rsidRPr="000D16A2">
        <w:rPr>
          <w:lang w:val="en-US"/>
        </w:rPr>
        <w:t xml:space="preserve">that </w:t>
      </w:r>
      <w:r w:rsidR="00A45127" w:rsidRPr="000D16A2">
        <w:rPr>
          <w:lang w:val="en-US"/>
        </w:rPr>
        <w:t xml:space="preserve">this program </w:t>
      </w:r>
      <w:r w:rsidR="00E21F95" w:rsidRPr="000D16A2">
        <w:rPr>
          <w:lang w:val="en-US"/>
        </w:rPr>
        <w:t>will</w:t>
      </w:r>
      <w:r w:rsidR="00C50DC6" w:rsidRPr="000D16A2">
        <w:rPr>
          <w:lang w:val="en-US"/>
        </w:rPr>
        <w:t xml:space="preserve"> disturb </w:t>
      </w:r>
      <w:r w:rsidR="00D47E45" w:rsidRPr="000D16A2">
        <w:rPr>
          <w:lang w:val="en-US"/>
        </w:rPr>
        <w:t>the efficient</w:t>
      </w:r>
      <w:r w:rsidR="00C50DC6" w:rsidRPr="000D16A2">
        <w:rPr>
          <w:lang w:val="en-US"/>
        </w:rPr>
        <w:t xml:space="preserve"> market principles of employee selection. As there are only a few highly ranked positions, the </w:t>
      </w:r>
      <w:r w:rsidR="00F5361D" w:rsidRPr="000D16A2">
        <w:rPr>
          <w:lang w:val="en-US"/>
        </w:rPr>
        <w:t>result of this</w:t>
      </w:r>
      <w:r w:rsidR="00C50DC6" w:rsidRPr="000D16A2">
        <w:rPr>
          <w:lang w:val="en-US"/>
        </w:rPr>
        <w:t xml:space="preserve"> program would </w:t>
      </w:r>
      <w:r w:rsidR="00A45127" w:rsidRPr="000D16A2">
        <w:rPr>
          <w:lang w:val="en-US"/>
        </w:rPr>
        <w:t xml:space="preserve">be </w:t>
      </w:r>
      <w:r w:rsidR="00471729" w:rsidRPr="000D16A2">
        <w:rPr>
          <w:lang w:val="en-US"/>
        </w:rPr>
        <w:t xml:space="preserve">to </w:t>
      </w:r>
      <w:r w:rsidR="00A45127" w:rsidRPr="000D16A2">
        <w:rPr>
          <w:lang w:val="en-US"/>
        </w:rPr>
        <w:t xml:space="preserve">employ </w:t>
      </w:r>
      <w:r w:rsidR="00471729" w:rsidRPr="000D16A2">
        <w:rPr>
          <w:lang w:val="en-US"/>
        </w:rPr>
        <w:t xml:space="preserve">women </w:t>
      </w:r>
      <w:r w:rsidR="00F5361D" w:rsidRPr="000D16A2">
        <w:rPr>
          <w:lang w:val="en-US"/>
        </w:rPr>
        <w:t xml:space="preserve">only </w:t>
      </w:r>
      <w:r w:rsidR="00471729" w:rsidRPr="000D16A2">
        <w:rPr>
          <w:lang w:val="en-US"/>
        </w:rPr>
        <w:t xml:space="preserve">for many years. </w:t>
      </w:r>
      <w:r w:rsidR="00A45127" w:rsidRPr="000D16A2">
        <w:rPr>
          <w:lang w:val="en-US"/>
        </w:rPr>
        <w:t xml:space="preserve">Here speaks the </w:t>
      </w:r>
      <w:r w:rsidR="00471729" w:rsidRPr="000D16A2">
        <w:rPr>
          <w:lang w:val="en-US"/>
        </w:rPr>
        <w:t xml:space="preserve">fear of </w:t>
      </w:r>
      <w:r w:rsidR="00E21F95" w:rsidRPr="000D16A2">
        <w:rPr>
          <w:lang w:val="en-US"/>
        </w:rPr>
        <w:t>a white ma</w:t>
      </w:r>
      <w:r w:rsidR="00471729" w:rsidRPr="000D16A2">
        <w:rPr>
          <w:lang w:val="en-US"/>
        </w:rPr>
        <w:t>n</w:t>
      </w:r>
      <w:r w:rsidR="00E21F95" w:rsidRPr="000D16A2">
        <w:rPr>
          <w:lang w:val="en-US"/>
        </w:rPr>
        <w:t xml:space="preserve">, </w:t>
      </w:r>
      <w:r w:rsidR="00940423" w:rsidRPr="000D16A2">
        <w:rPr>
          <w:lang w:val="en-US"/>
        </w:rPr>
        <w:t xml:space="preserve">and </w:t>
      </w:r>
      <w:r w:rsidR="000150C0" w:rsidRPr="000D16A2">
        <w:rPr>
          <w:lang w:val="en-US"/>
        </w:rPr>
        <w:t xml:space="preserve">the fear </w:t>
      </w:r>
      <w:r w:rsidR="00D47E45" w:rsidRPr="000D16A2">
        <w:rPr>
          <w:lang w:val="en-US"/>
        </w:rPr>
        <w:t xml:space="preserve">of </w:t>
      </w:r>
      <w:r w:rsidR="00E21F95" w:rsidRPr="000D16A2">
        <w:rPr>
          <w:lang w:val="en-US"/>
        </w:rPr>
        <w:t>the</w:t>
      </w:r>
      <w:r w:rsidR="00A45127" w:rsidRPr="000D16A2">
        <w:rPr>
          <w:lang w:val="en-US"/>
        </w:rPr>
        <w:t xml:space="preserve"> </w:t>
      </w:r>
      <w:r w:rsidR="00D47E45" w:rsidRPr="000D16A2">
        <w:rPr>
          <w:lang w:val="en-US"/>
        </w:rPr>
        <w:t xml:space="preserve">distortion of </w:t>
      </w:r>
      <w:r w:rsidR="00E21F95" w:rsidRPr="000D16A2">
        <w:rPr>
          <w:lang w:val="en-US"/>
        </w:rPr>
        <w:t xml:space="preserve">the </w:t>
      </w:r>
      <w:r w:rsidR="00D47E45" w:rsidRPr="000D16A2">
        <w:rPr>
          <w:lang w:val="en-US"/>
        </w:rPr>
        <w:t xml:space="preserve">competition. </w:t>
      </w:r>
    </w:p>
    <w:p w14:paraId="3ECE63A1" w14:textId="77777777" w:rsidR="00940423" w:rsidRPr="000D16A2" w:rsidRDefault="00940423" w:rsidP="00277146">
      <w:pPr>
        <w:spacing w:line="360" w:lineRule="auto"/>
        <w:jc w:val="both"/>
        <w:rPr>
          <w:lang w:val="en-US"/>
        </w:rPr>
      </w:pPr>
    </w:p>
    <w:p w14:paraId="0ED0FEE5" w14:textId="5D7C6786" w:rsidR="00D47E45" w:rsidRPr="000D16A2" w:rsidRDefault="00D345EC" w:rsidP="00277146">
      <w:pPr>
        <w:spacing w:line="360" w:lineRule="auto"/>
        <w:jc w:val="both"/>
        <w:rPr>
          <w:lang w:val="en-US"/>
        </w:rPr>
      </w:pPr>
      <w:r w:rsidRPr="000D16A2">
        <w:rPr>
          <w:lang w:val="en-US"/>
        </w:rPr>
        <w:t xml:space="preserve">Maybe not intentionally, </w:t>
      </w:r>
      <w:proofErr w:type="spellStart"/>
      <w:r w:rsidRPr="000D16A2">
        <w:rPr>
          <w:lang w:val="en-US"/>
        </w:rPr>
        <w:t>Kaube</w:t>
      </w:r>
      <w:proofErr w:type="spellEnd"/>
      <w:r w:rsidRPr="000D16A2">
        <w:rPr>
          <w:lang w:val="en-US"/>
        </w:rPr>
        <w:t xml:space="preserve"> </w:t>
      </w:r>
      <w:r w:rsidR="0086448F" w:rsidRPr="000D16A2">
        <w:rPr>
          <w:lang w:val="en-US"/>
        </w:rPr>
        <w:t xml:space="preserve">takes the words out of the mouth of </w:t>
      </w:r>
      <w:r w:rsidR="00E21F95" w:rsidRPr="000D16A2">
        <w:rPr>
          <w:lang w:val="en-US"/>
        </w:rPr>
        <w:t xml:space="preserve">a </w:t>
      </w:r>
      <w:r w:rsidR="00D47E45" w:rsidRPr="000D16A2">
        <w:rPr>
          <w:lang w:val="en-US"/>
        </w:rPr>
        <w:t>neoliberal</w:t>
      </w:r>
      <w:r w:rsidR="00351AB4" w:rsidRPr="000D16A2">
        <w:rPr>
          <w:lang w:val="en-US"/>
        </w:rPr>
        <w:t xml:space="preserve">. His arguments </w:t>
      </w:r>
      <w:r w:rsidR="00E21F95" w:rsidRPr="000D16A2">
        <w:rPr>
          <w:lang w:val="en-US"/>
        </w:rPr>
        <w:t>comply with</w:t>
      </w:r>
      <w:r w:rsidR="00351AB4" w:rsidRPr="000D16A2">
        <w:rPr>
          <w:lang w:val="en-US"/>
        </w:rPr>
        <w:t xml:space="preserve"> Hayek and Friedman</w:t>
      </w:r>
      <w:r w:rsidR="0086448F" w:rsidRPr="000D16A2">
        <w:rPr>
          <w:lang w:val="en-US"/>
        </w:rPr>
        <w:t xml:space="preserve"> </w:t>
      </w:r>
      <w:r w:rsidR="00351AB4" w:rsidRPr="000D16A2">
        <w:rPr>
          <w:lang w:val="en-US"/>
        </w:rPr>
        <w:t>who</w:t>
      </w:r>
      <w:r w:rsidR="00E21F95" w:rsidRPr="000D16A2">
        <w:rPr>
          <w:lang w:val="en-US"/>
        </w:rPr>
        <w:t>,</w:t>
      </w:r>
      <w:r w:rsidR="00351AB4" w:rsidRPr="000D16A2">
        <w:rPr>
          <w:lang w:val="en-US"/>
        </w:rPr>
        <w:t xml:space="preserve"> </w:t>
      </w:r>
      <w:r w:rsidR="00A5704B" w:rsidRPr="000D16A2">
        <w:rPr>
          <w:lang w:val="en-US"/>
        </w:rPr>
        <w:t xml:space="preserve">far </w:t>
      </w:r>
      <w:r w:rsidR="00351AB4" w:rsidRPr="000D16A2">
        <w:rPr>
          <w:lang w:val="en-US"/>
        </w:rPr>
        <w:t xml:space="preserve">from being </w:t>
      </w:r>
      <w:r w:rsidR="00A5704B" w:rsidRPr="000D16A2">
        <w:rPr>
          <w:lang w:val="en-US"/>
        </w:rPr>
        <w:t xml:space="preserve">so radical </w:t>
      </w:r>
      <w:r w:rsidR="00E21F95" w:rsidRPr="000D16A2">
        <w:rPr>
          <w:lang w:val="en-US"/>
        </w:rPr>
        <w:t>as the</w:t>
      </w:r>
      <w:r w:rsidR="00A5704B" w:rsidRPr="000D16A2">
        <w:rPr>
          <w:lang w:val="en-US"/>
        </w:rPr>
        <w:t xml:space="preserve"> current proponents of neoliberalism</w:t>
      </w:r>
      <w:r w:rsidR="00E21F95" w:rsidRPr="000D16A2">
        <w:rPr>
          <w:lang w:val="en-US"/>
        </w:rPr>
        <w:t>,</w:t>
      </w:r>
      <w:r w:rsidR="00351AB4" w:rsidRPr="000D16A2">
        <w:rPr>
          <w:lang w:val="en-US"/>
        </w:rPr>
        <w:t xml:space="preserve"> </w:t>
      </w:r>
      <w:r w:rsidR="00E126A8" w:rsidRPr="000D16A2">
        <w:rPr>
          <w:lang w:val="en-US"/>
        </w:rPr>
        <w:t xml:space="preserve">accused economic planning </w:t>
      </w:r>
      <w:r w:rsidR="00E21F95" w:rsidRPr="000D16A2">
        <w:rPr>
          <w:lang w:val="en-US"/>
        </w:rPr>
        <w:t xml:space="preserve">to be </w:t>
      </w:r>
      <w:r w:rsidR="00E126A8" w:rsidRPr="000D16A2">
        <w:rPr>
          <w:lang w:val="en-US"/>
        </w:rPr>
        <w:t>totalitari</w:t>
      </w:r>
      <w:r w:rsidR="00E21F95" w:rsidRPr="000D16A2">
        <w:rPr>
          <w:lang w:val="en-US"/>
        </w:rPr>
        <w:t>an</w:t>
      </w:r>
      <w:r w:rsidR="00E126A8" w:rsidRPr="000D16A2">
        <w:rPr>
          <w:lang w:val="en-US"/>
        </w:rPr>
        <w:t xml:space="preserve"> (Hayek 1944, </w:t>
      </w:r>
      <w:r w:rsidR="00F07B79" w:rsidRPr="000D16A2">
        <w:rPr>
          <w:lang w:val="en-US"/>
        </w:rPr>
        <w:t xml:space="preserve">Road to </w:t>
      </w:r>
      <w:r w:rsidR="00E126A8" w:rsidRPr="000D16A2">
        <w:rPr>
          <w:lang w:val="en-US"/>
        </w:rPr>
        <w:t>Serfdom). Hayek understood market so</w:t>
      </w:r>
      <w:r w:rsidR="00A5704B" w:rsidRPr="000D16A2">
        <w:rPr>
          <w:lang w:val="en-US"/>
        </w:rPr>
        <w:t xml:space="preserve">ciety as a spontaneous </w:t>
      </w:r>
      <w:r w:rsidR="00146D89" w:rsidRPr="000D16A2">
        <w:rPr>
          <w:lang w:val="en-US"/>
        </w:rPr>
        <w:lastRenderedPageBreak/>
        <w:t xml:space="preserve">social </w:t>
      </w:r>
      <w:r w:rsidR="00A5704B" w:rsidRPr="000D16A2">
        <w:rPr>
          <w:lang w:val="en-US"/>
        </w:rPr>
        <w:t>order</w:t>
      </w:r>
      <w:r w:rsidR="00AA6A7D" w:rsidRPr="000D16A2">
        <w:rPr>
          <w:lang w:val="en-US"/>
        </w:rPr>
        <w:t xml:space="preserve"> – a </w:t>
      </w:r>
      <w:r w:rsidR="00E126A8" w:rsidRPr="000D16A2">
        <w:rPr>
          <w:lang w:val="en-US"/>
        </w:rPr>
        <w:t xml:space="preserve">complex construct </w:t>
      </w:r>
      <w:r w:rsidR="00146D89" w:rsidRPr="000D16A2">
        <w:rPr>
          <w:lang w:val="en-US"/>
        </w:rPr>
        <w:t xml:space="preserve">organized </w:t>
      </w:r>
      <w:r w:rsidR="00E126A8" w:rsidRPr="000D16A2">
        <w:rPr>
          <w:lang w:val="en-US"/>
        </w:rPr>
        <w:t xml:space="preserve">by </w:t>
      </w:r>
      <w:r w:rsidR="00146D89" w:rsidRPr="000D16A2">
        <w:rPr>
          <w:lang w:val="en-US"/>
        </w:rPr>
        <w:t xml:space="preserve">the </w:t>
      </w:r>
      <w:r w:rsidR="00E126A8" w:rsidRPr="000D16A2">
        <w:rPr>
          <w:lang w:val="en-US"/>
        </w:rPr>
        <w:t>rule of law but not governed by it itself</w:t>
      </w:r>
      <w:r w:rsidR="0086448F" w:rsidRPr="000D16A2">
        <w:rPr>
          <w:lang w:val="en-US"/>
        </w:rPr>
        <w:t xml:space="preserve">. </w:t>
      </w:r>
      <w:r w:rsidR="00A5704B" w:rsidRPr="000D16A2">
        <w:rPr>
          <w:lang w:val="en-US"/>
        </w:rPr>
        <w:t xml:space="preserve"> </w:t>
      </w:r>
      <w:r w:rsidR="004664C6" w:rsidRPr="000D16A2">
        <w:rPr>
          <w:lang w:val="en-US"/>
        </w:rPr>
        <w:t>H</w:t>
      </w:r>
      <w:r w:rsidR="00351AB4" w:rsidRPr="000D16A2">
        <w:rPr>
          <w:lang w:val="en-US"/>
        </w:rPr>
        <w:t xml:space="preserve">e </w:t>
      </w:r>
      <w:r w:rsidR="00A5704B" w:rsidRPr="000D16A2">
        <w:rPr>
          <w:lang w:val="en-US"/>
        </w:rPr>
        <w:t xml:space="preserve">declared </w:t>
      </w:r>
      <w:r w:rsidR="00146D89" w:rsidRPr="000D16A2">
        <w:rPr>
          <w:lang w:val="en-US"/>
        </w:rPr>
        <w:t xml:space="preserve">a </w:t>
      </w:r>
      <w:r w:rsidR="00A5704B" w:rsidRPr="000D16A2">
        <w:rPr>
          <w:lang w:val="en-US"/>
        </w:rPr>
        <w:t xml:space="preserve">polity or other organizations as </w:t>
      </w:r>
      <w:r w:rsidR="003B5968" w:rsidRPr="000D16A2">
        <w:rPr>
          <w:lang w:val="en-US"/>
        </w:rPr>
        <w:t xml:space="preserve">concealing the intelligence of </w:t>
      </w:r>
      <w:r w:rsidR="00351AB4" w:rsidRPr="000D16A2">
        <w:rPr>
          <w:lang w:val="en-US"/>
        </w:rPr>
        <w:t>freely exc</w:t>
      </w:r>
      <w:r w:rsidR="004664C6" w:rsidRPr="000D16A2">
        <w:rPr>
          <w:lang w:val="en-US"/>
        </w:rPr>
        <w:t xml:space="preserve">hanging participants. It is not the protection of the market </w:t>
      </w:r>
      <w:r w:rsidR="00146D89" w:rsidRPr="000D16A2">
        <w:rPr>
          <w:lang w:val="en-US"/>
        </w:rPr>
        <w:t>by</w:t>
      </w:r>
      <w:r w:rsidR="004664C6" w:rsidRPr="000D16A2">
        <w:rPr>
          <w:lang w:val="en-US"/>
        </w:rPr>
        <w:t xml:space="preserve"> the state (like in liberal tradition) that is at the center of neoliberal thinking</w:t>
      </w:r>
      <w:r w:rsidR="00146D89" w:rsidRPr="000D16A2">
        <w:rPr>
          <w:lang w:val="en-US"/>
        </w:rPr>
        <w:t>. R</w:t>
      </w:r>
      <w:r w:rsidR="004664C6" w:rsidRPr="000D16A2">
        <w:rPr>
          <w:lang w:val="en-US"/>
        </w:rPr>
        <w:t>ather the market logic ha</w:t>
      </w:r>
      <w:r w:rsidR="00146D89" w:rsidRPr="000D16A2">
        <w:rPr>
          <w:lang w:val="en-US"/>
        </w:rPr>
        <w:t>s been raised to the status of the</w:t>
      </w:r>
      <w:r w:rsidR="004664C6" w:rsidRPr="000D16A2">
        <w:rPr>
          <w:lang w:val="en-US"/>
        </w:rPr>
        <w:t xml:space="preserve"> supreme principle of government. The critique of the cascade </w:t>
      </w:r>
      <w:r w:rsidR="008E2373" w:rsidRPr="000D16A2">
        <w:rPr>
          <w:lang w:val="en-US"/>
        </w:rPr>
        <w:t>model, which makes reference to the freedom of employers,</w:t>
      </w:r>
      <w:r w:rsidR="004664C6" w:rsidRPr="000D16A2">
        <w:rPr>
          <w:lang w:val="en-US"/>
        </w:rPr>
        <w:t xml:space="preserve"> </w:t>
      </w:r>
      <w:r w:rsidR="004B4929" w:rsidRPr="000D16A2">
        <w:rPr>
          <w:lang w:val="en-US"/>
        </w:rPr>
        <w:t>opens</w:t>
      </w:r>
      <w:r w:rsidR="004664C6" w:rsidRPr="000D16A2">
        <w:rPr>
          <w:lang w:val="en-US"/>
        </w:rPr>
        <w:t xml:space="preserve"> the door </w:t>
      </w:r>
      <w:r w:rsidR="00146D89" w:rsidRPr="000D16A2">
        <w:rPr>
          <w:lang w:val="en-US"/>
        </w:rPr>
        <w:t>to the neoliberal argumentation</w:t>
      </w:r>
      <w:r w:rsidR="004664C6" w:rsidRPr="000D16A2">
        <w:rPr>
          <w:lang w:val="en-US"/>
        </w:rPr>
        <w:t xml:space="preserve">. </w:t>
      </w:r>
    </w:p>
    <w:p w14:paraId="02CF3DC9" w14:textId="77777777" w:rsidR="00AF4100" w:rsidRPr="000D16A2" w:rsidRDefault="00AF4100" w:rsidP="00277146">
      <w:pPr>
        <w:spacing w:line="360" w:lineRule="auto"/>
        <w:jc w:val="both"/>
        <w:rPr>
          <w:lang w:val="en-US"/>
        </w:rPr>
      </w:pPr>
    </w:p>
    <w:p w14:paraId="6381EA09" w14:textId="77777777" w:rsidR="0009237B" w:rsidRPr="000D16A2" w:rsidRDefault="0009237B" w:rsidP="00277146">
      <w:pPr>
        <w:spacing w:line="360" w:lineRule="auto"/>
        <w:jc w:val="both"/>
        <w:rPr>
          <w:lang w:val="en-US"/>
        </w:rPr>
      </w:pPr>
      <w:r w:rsidRPr="000D16A2">
        <w:rPr>
          <w:lang w:val="en-US"/>
        </w:rPr>
        <w:t xml:space="preserve">Moreover, </w:t>
      </w:r>
      <w:r w:rsidRPr="000D16A2">
        <w:rPr>
          <w:rFonts w:cs="Times New Roman"/>
          <w:color w:val="000000"/>
          <w:lang w:val="en-US"/>
        </w:rPr>
        <w:t xml:space="preserve">different neoliberal tendencies share a strong </w:t>
      </w:r>
      <w:r w:rsidR="00F7462B" w:rsidRPr="000D16A2">
        <w:rPr>
          <w:rFonts w:cs="Times New Roman"/>
          <w:color w:val="000000"/>
          <w:lang w:val="en-US"/>
        </w:rPr>
        <w:t xml:space="preserve">preference for </w:t>
      </w:r>
      <w:r w:rsidRPr="000D16A2">
        <w:rPr>
          <w:rFonts w:cs="Times New Roman"/>
          <w:color w:val="000000"/>
          <w:lang w:val="en-US"/>
        </w:rPr>
        <w:t xml:space="preserve">private ownership and </w:t>
      </w:r>
      <w:r w:rsidR="00F7462B" w:rsidRPr="000D16A2">
        <w:rPr>
          <w:rFonts w:cs="Times New Roman"/>
          <w:color w:val="000000"/>
          <w:lang w:val="en-US"/>
        </w:rPr>
        <w:t xml:space="preserve">free </w:t>
      </w:r>
      <w:r w:rsidRPr="000D16A2">
        <w:rPr>
          <w:rFonts w:cs="Times New Roman"/>
          <w:color w:val="000000"/>
          <w:lang w:val="en-US"/>
        </w:rPr>
        <w:t xml:space="preserve">market: </w:t>
      </w:r>
      <w:r w:rsidR="00F7462B" w:rsidRPr="000D16A2">
        <w:rPr>
          <w:rFonts w:cs="Times New Roman"/>
          <w:color w:val="000000"/>
          <w:lang w:val="en-US"/>
        </w:rPr>
        <w:t>the</w:t>
      </w:r>
      <w:r w:rsidRPr="000D16A2">
        <w:rPr>
          <w:rFonts w:cs="Times New Roman"/>
          <w:color w:val="000000"/>
          <w:lang w:val="en-US"/>
        </w:rPr>
        <w:t xml:space="preserve"> commitment to the price system as the best regulator of a </w:t>
      </w:r>
      <w:r w:rsidR="00AA6A7D" w:rsidRPr="000D16A2">
        <w:rPr>
          <w:rFonts w:cs="Times New Roman"/>
          <w:color w:val="000000"/>
          <w:lang w:val="en-US"/>
        </w:rPr>
        <w:t xml:space="preserve">whole </w:t>
      </w:r>
      <w:r w:rsidRPr="000D16A2">
        <w:rPr>
          <w:rFonts w:cs="Times New Roman"/>
          <w:color w:val="000000"/>
          <w:lang w:val="en-US"/>
        </w:rPr>
        <w:t xml:space="preserve">range of human affairs. This entails </w:t>
      </w:r>
      <w:r w:rsidR="00F7462B" w:rsidRPr="000D16A2">
        <w:rPr>
          <w:rFonts w:cs="Times New Roman"/>
          <w:color w:val="000000"/>
          <w:lang w:val="en-US"/>
        </w:rPr>
        <w:t>the</w:t>
      </w:r>
      <w:r w:rsidRPr="000D16A2">
        <w:rPr>
          <w:rFonts w:cs="Times New Roman"/>
          <w:color w:val="000000"/>
          <w:lang w:val="en-US"/>
        </w:rPr>
        <w:t xml:space="preserve"> commitment to morally arbitrary income, and, of course, staffing</w:t>
      </w:r>
      <w:r w:rsidR="00AF4100" w:rsidRPr="000D16A2">
        <w:rPr>
          <w:rFonts w:cs="Times New Roman"/>
          <w:color w:val="000000"/>
          <w:lang w:val="en-US"/>
        </w:rPr>
        <w:t xml:space="preserve"> according to market </w:t>
      </w:r>
      <w:r w:rsidR="00AA6A7D" w:rsidRPr="000D16A2">
        <w:rPr>
          <w:rFonts w:cs="Times New Roman"/>
          <w:color w:val="000000"/>
          <w:lang w:val="en-US"/>
        </w:rPr>
        <w:t>value</w:t>
      </w:r>
      <w:r w:rsidR="00AF4100" w:rsidRPr="000D16A2">
        <w:rPr>
          <w:rFonts w:cs="Times New Roman"/>
          <w:color w:val="000000"/>
          <w:lang w:val="en-US"/>
        </w:rPr>
        <w:t xml:space="preserve">, and their </w:t>
      </w:r>
      <w:r w:rsidRPr="000D16A2">
        <w:rPr>
          <w:rFonts w:cs="Times New Roman"/>
          <w:color w:val="000000"/>
          <w:lang w:val="en-US"/>
        </w:rPr>
        <w:t>‘future market price’. Criti</w:t>
      </w:r>
      <w:r w:rsidR="00F7462B" w:rsidRPr="000D16A2">
        <w:rPr>
          <w:rFonts w:cs="Times New Roman"/>
          <w:color w:val="000000"/>
          <w:lang w:val="en-US"/>
        </w:rPr>
        <w:t>cs have argued</w:t>
      </w:r>
      <w:r w:rsidRPr="000D16A2">
        <w:rPr>
          <w:rFonts w:cs="Times New Roman"/>
          <w:color w:val="000000"/>
          <w:lang w:val="en-US"/>
        </w:rPr>
        <w:t xml:space="preserve"> that this leads to unjustifiable levels of inequality. </w:t>
      </w:r>
      <w:r w:rsidR="00AF4100" w:rsidRPr="000D16A2">
        <w:rPr>
          <w:rFonts w:cs="Times New Roman"/>
          <w:color w:val="000000"/>
          <w:lang w:val="en-US"/>
        </w:rPr>
        <w:t>N</w:t>
      </w:r>
      <w:r w:rsidRPr="000D16A2">
        <w:rPr>
          <w:rFonts w:cs="Times New Roman"/>
          <w:color w:val="000000"/>
          <w:lang w:val="en-US"/>
        </w:rPr>
        <w:t xml:space="preserve">eoliberals tend to respond by saying </w:t>
      </w:r>
      <w:r w:rsidR="00F7462B" w:rsidRPr="000D16A2">
        <w:rPr>
          <w:rFonts w:cs="Times New Roman"/>
          <w:color w:val="000000"/>
          <w:lang w:val="en-US"/>
        </w:rPr>
        <w:t xml:space="preserve">that </w:t>
      </w:r>
      <w:r w:rsidRPr="000D16A2">
        <w:rPr>
          <w:rFonts w:cs="Times New Roman"/>
          <w:color w:val="000000"/>
          <w:lang w:val="en-US"/>
        </w:rPr>
        <w:t xml:space="preserve">policies aimed at diminishing inequality remain permissible, </w:t>
      </w:r>
      <w:r w:rsidR="00AA6A7D" w:rsidRPr="000D16A2">
        <w:rPr>
          <w:rFonts w:cs="Times New Roman"/>
          <w:color w:val="000000"/>
          <w:lang w:val="en-US"/>
        </w:rPr>
        <w:t xml:space="preserve">but only </w:t>
      </w:r>
      <w:r w:rsidRPr="000D16A2">
        <w:rPr>
          <w:rFonts w:cs="Times New Roman"/>
          <w:color w:val="000000"/>
          <w:lang w:val="en-US"/>
        </w:rPr>
        <w:t xml:space="preserve">if </w:t>
      </w:r>
      <w:r w:rsidR="00F7462B" w:rsidRPr="000D16A2">
        <w:rPr>
          <w:rFonts w:cs="Times New Roman"/>
          <w:color w:val="000000"/>
          <w:lang w:val="en-US"/>
        </w:rPr>
        <w:t xml:space="preserve">they are </w:t>
      </w:r>
      <w:r w:rsidRPr="000D16A2">
        <w:rPr>
          <w:rFonts w:cs="Times New Roman"/>
          <w:color w:val="000000"/>
          <w:lang w:val="en-US"/>
        </w:rPr>
        <w:t>done in a way that</w:t>
      </w:r>
      <w:r w:rsidR="00F7462B" w:rsidRPr="000D16A2">
        <w:rPr>
          <w:rFonts w:cs="Times New Roman"/>
          <w:color w:val="000000"/>
          <w:lang w:val="en-US"/>
        </w:rPr>
        <w:t xml:space="preserve"> does not </w:t>
      </w:r>
      <w:r w:rsidRPr="000D16A2">
        <w:rPr>
          <w:rFonts w:cs="Times New Roman"/>
          <w:color w:val="000000"/>
          <w:lang w:val="en-US"/>
        </w:rPr>
        <w:t>distort</w:t>
      </w:r>
      <w:r w:rsidR="00F7462B" w:rsidRPr="000D16A2">
        <w:rPr>
          <w:rFonts w:cs="Times New Roman"/>
          <w:color w:val="000000"/>
          <w:lang w:val="en-US"/>
        </w:rPr>
        <w:t xml:space="preserve"> the</w:t>
      </w:r>
      <w:r w:rsidRPr="000D16A2">
        <w:rPr>
          <w:rFonts w:cs="Times New Roman"/>
          <w:color w:val="000000"/>
          <w:lang w:val="en-US"/>
        </w:rPr>
        <w:t xml:space="preserve"> </w:t>
      </w:r>
      <w:r w:rsidR="00AA6A7D" w:rsidRPr="000D16A2">
        <w:rPr>
          <w:rFonts w:cs="Times New Roman"/>
          <w:color w:val="000000"/>
          <w:lang w:val="en-US"/>
        </w:rPr>
        <w:t xml:space="preserve">free </w:t>
      </w:r>
      <w:r w:rsidRPr="000D16A2">
        <w:rPr>
          <w:rFonts w:cs="Times New Roman"/>
          <w:color w:val="000000"/>
          <w:lang w:val="en-US"/>
        </w:rPr>
        <w:t>market. Social justice is in any case a mirage because there is no such thing as society</w:t>
      </w:r>
      <w:r w:rsidR="00F7462B" w:rsidRPr="000D16A2">
        <w:rPr>
          <w:rFonts w:cs="Times New Roman"/>
          <w:color w:val="000000"/>
          <w:lang w:val="en-US"/>
        </w:rPr>
        <w:t>;</w:t>
      </w:r>
      <w:r w:rsidRPr="000D16A2">
        <w:rPr>
          <w:rFonts w:cs="Times New Roman"/>
          <w:color w:val="000000"/>
          <w:lang w:val="en-US"/>
        </w:rPr>
        <w:t xml:space="preserve"> and real justice is a ma</w:t>
      </w:r>
      <w:r w:rsidR="00F7462B" w:rsidRPr="000D16A2">
        <w:rPr>
          <w:rFonts w:cs="Times New Roman"/>
          <w:color w:val="000000"/>
          <w:lang w:val="en-US"/>
        </w:rPr>
        <w:t>t</w:t>
      </w:r>
      <w:r w:rsidRPr="000D16A2">
        <w:rPr>
          <w:rFonts w:cs="Times New Roman"/>
          <w:color w:val="000000"/>
          <w:lang w:val="en-US"/>
        </w:rPr>
        <w:t xml:space="preserve">ter of ending discrimination (in the sense of lifting barriers to entry) and of fair dealing alone.  </w:t>
      </w:r>
      <w:r w:rsidR="00F7462B" w:rsidRPr="000D16A2">
        <w:rPr>
          <w:rFonts w:cs="Times New Roman"/>
          <w:color w:val="000000"/>
          <w:lang w:val="en-US"/>
        </w:rPr>
        <w:t xml:space="preserve">What we </w:t>
      </w:r>
      <w:r w:rsidR="00AA6A7D" w:rsidRPr="000D16A2">
        <w:rPr>
          <w:rFonts w:cs="Times New Roman"/>
          <w:color w:val="000000"/>
          <w:lang w:val="en-US"/>
        </w:rPr>
        <w:t>deal with here is thus an</w:t>
      </w:r>
      <w:r w:rsidR="00F7462B" w:rsidRPr="000D16A2">
        <w:rPr>
          <w:rFonts w:cs="Times New Roman"/>
          <w:color w:val="000000"/>
          <w:lang w:val="en-US"/>
        </w:rPr>
        <w:t xml:space="preserve"> </w:t>
      </w:r>
      <w:r w:rsidR="00AA6A7D" w:rsidRPr="000D16A2">
        <w:rPr>
          <w:rFonts w:cs="Times New Roman"/>
          <w:color w:val="000000"/>
          <w:lang w:val="en-US"/>
        </w:rPr>
        <w:t>even</w:t>
      </w:r>
      <w:r w:rsidR="002C7416" w:rsidRPr="000D16A2">
        <w:rPr>
          <w:rFonts w:cs="Times New Roman"/>
          <w:color w:val="000000"/>
          <w:lang w:val="en-US"/>
        </w:rPr>
        <w:t xml:space="preserve"> more liberal opinion</w:t>
      </w:r>
      <w:r w:rsidR="00AA6A7D" w:rsidRPr="000D16A2">
        <w:rPr>
          <w:rFonts w:cs="Times New Roman"/>
          <w:color w:val="000000"/>
          <w:lang w:val="en-US"/>
        </w:rPr>
        <w:t>:</w:t>
      </w:r>
      <w:r w:rsidR="00F7462B" w:rsidRPr="000D16A2">
        <w:rPr>
          <w:rFonts w:cs="Times New Roman"/>
          <w:color w:val="000000"/>
          <w:lang w:val="en-US"/>
        </w:rPr>
        <w:t xml:space="preserve"> the</w:t>
      </w:r>
      <w:r w:rsidR="00AA6A7D" w:rsidRPr="000D16A2">
        <w:rPr>
          <w:rFonts w:cs="Times New Roman"/>
          <w:color w:val="000000"/>
          <w:lang w:val="en-US"/>
        </w:rPr>
        <w:t xml:space="preserve"> argument that</w:t>
      </w:r>
      <w:r w:rsidR="002C7416" w:rsidRPr="000D16A2">
        <w:rPr>
          <w:rFonts w:cs="Times New Roman"/>
          <w:color w:val="000000"/>
          <w:lang w:val="en-US"/>
        </w:rPr>
        <w:t xml:space="preserve"> freedom of science might be endangered through equal opportunity programs can </w:t>
      </w:r>
      <w:r w:rsidR="00AA6A7D" w:rsidRPr="000D16A2">
        <w:rPr>
          <w:rFonts w:cs="Times New Roman"/>
          <w:color w:val="000000"/>
          <w:lang w:val="en-US"/>
        </w:rPr>
        <w:t>(</w:t>
      </w:r>
      <w:r w:rsidR="002C7416" w:rsidRPr="000D16A2">
        <w:rPr>
          <w:rFonts w:cs="Times New Roman"/>
          <w:color w:val="000000"/>
          <w:lang w:val="en-US"/>
        </w:rPr>
        <w:t>and has been</w:t>
      </w:r>
      <w:r w:rsidR="00AA6A7D" w:rsidRPr="000D16A2">
        <w:rPr>
          <w:rFonts w:cs="Times New Roman"/>
          <w:color w:val="000000"/>
          <w:lang w:val="en-US"/>
        </w:rPr>
        <w:t>)</w:t>
      </w:r>
      <w:r w:rsidR="002C7416" w:rsidRPr="000D16A2">
        <w:rPr>
          <w:rFonts w:cs="Times New Roman"/>
          <w:color w:val="000000"/>
          <w:lang w:val="en-US"/>
        </w:rPr>
        <w:t xml:space="preserve"> easily</w:t>
      </w:r>
      <w:r w:rsidR="00AA6A7D" w:rsidRPr="000D16A2">
        <w:rPr>
          <w:rFonts w:cs="Times New Roman"/>
          <w:color w:val="000000"/>
          <w:lang w:val="en-US"/>
        </w:rPr>
        <w:t xml:space="preserve"> be</w:t>
      </w:r>
      <w:r w:rsidR="002C7416" w:rsidRPr="000D16A2">
        <w:rPr>
          <w:rFonts w:cs="Times New Roman"/>
          <w:color w:val="000000"/>
          <w:lang w:val="en-US"/>
        </w:rPr>
        <w:t xml:space="preserve"> re-interpreted as neoliberal notion of justified inequality.  </w:t>
      </w:r>
    </w:p>
    <w:p w14:paraId="09FC46F3" w14:textId="77777777" w:rsidR="00C50DC6" w:rsidRPr="000D16A2" w:rsidRDefault="00C50DC6" w:rsidP="00277146">
      <w:pPr>
        <w:spacing w:line="360" w:lineRule="auto"/>
        <w:jc w:val="both"/>
        <w:rPr>
          <w:lang w:val="en-US"/>
        </w:rPr>
      </w:pPr>
    </w:p>
    <w:p w14:paraId="2E3A7D12" w14:textId="77777777" w:rsidR="00C631AD" w:rsidRPr="000D16A2" w:rsidRDefault="004664C6" w:rsidP="00277146">
      <w:pPr>
        <w:spacing w:line="360" w:lineRule="auto"/>
        <w:jc w:val="both"/>
        <w:rPr>
          <w:lang w:val="en-US"/>
        </w:rPr>
      </w:pPr>
      <w:r w:rsidRPr="000D16A2">
        <w:rPr>
          <w:lang w:val="en-US"/>
        </w:rPr>
        <w:t xml:space="preserve">Let me add a further argument. </w:t>
      </w:r>
      <w:r w:rsidR="00590880" w:rsidRPr="000D16A2">
        <w:rPr>
          <w:lang w:val="en-US"/>
        </w:rPr>
        <w:t>I</w:t>
      </w:r>
      <w:r w:rsidR="00C631AD" w:rsidRPr="000D16A2">
        <w:rPr>
          <w:lang w:val="en-US"/>
        </w:rPr>
        <w:t xml:space="preserve">t was </w:t>
      </w:r>
      <w:r w:rsidR="00590880" w:rsidRPr="000D16A2">
        <w:rPr>
          <w:lang w:val="en-US"/>
        </w:rPr>
        <w:t>argued</w:t>
      </w:r>
      <w:r w:rsidRPr="000D16A2">
        <w:rPr>
          <w:lang w:val="en-US"/>
        </w:rPr>
        <w:t xml:space="preserve"> </w:t>
      </w:r>
      <w:r w:rsidR="00405DF6" w:rsidRPr="000D16A2">
        <w:rPr>
          <w:lang w:val="en-US"/>
        </w:rPr>
        <w:t xml:space="preserve">by young German feminists (like </w:t>
      </w:r>
      <w:proofErr w:type="spellStart"/>
      <w:r w:rsidR="00405DF6" w:rsidRPr="000D16A2">
        <w:rPr>
          <w:lang w:val="en-US"/>
        </w:rPr>
        <w:t>Thea</w:t>
      </w:r>
      <w:proofErr w:type="spellEnd"/>
      <w:r w:rsidR="00405DF6" w:rsidRPr="000D16A2">
        <w:rPr>
          <w:lang w:val="en-US"/>
        </w:rPr>
        <w:t xml:space="preserve"> Dorn; Meredith </w:t>
      </w:r>
      <w:proofErr w:type="spellStart"/>
      <w:r w:rsidR="00405DF6" w:rsidRPr="000D16A2">
        <w:rPr>
          <w:lang w:val="en-US"/>
        </w:rPr>
        <w:t>Haaf</w:t>
      </w:r>
      <w:proofErr w:type="spellEnd"/>
      <w:r w:rsidR="00405DF6" w:rsidRPr="000D16A2">
        <w:rPr>
          <w:lang w:val="en-US"/>
        </w:rPr>
        <w:t xml:space="preserve"> et al</w:t>
      </w:r>
      <w:r w:rsidR="00170B03" w:rsidRPr="000D16A2">
        <w:rPr>
          <w:lang w:val="en-US"/>
        </w:rPr>
        <w:t>)</w:t>
      </w:r>
      <w:r w:rsidR="003B5968" w:rsidRPr="000D16A2">
        <w:rPr>
          <w:lang w:val="en-US"/>
        </w:rPr>
        <w:t xml:space="preserve"> </w:t>
      </w:r>
      <w:r w:rsidR="00C631AD" w:rsidRPr="000D16A2">
        <w:rPr>
          <w:lang w:val="en-US"/>
        </w:rPr>
        <w:t xml:space="preserve">that </w:t>
      </w:r>
      <w:r w:rsidR="00E126A8" w:rsidRPr="000D16A2">
        <w:rPr>
          <w:lang w:val="en-US"/>
        </w:rPr>
        <w:t xml:space="preserve">gender </w:t>
      </w:r>
      <w:r w:rsidR="00C631AD" w:rsidRPr="000D16A2">
        <w:rPr>
          <w:lang w:val="en-US"/>
        </w:rPr>
        <w:t xml:space="preserve">inequality in </w:t>
      </w:r>
      <w:r w:rsidR="00E126A8" w:rsidRPr="000D16A2">
        <w:rPr>
          <w:lang w:val="en-US"/>
        </w:rPr>
        <w:t>higher-level</w:t>
      </w:r>
      <w:r w:rsidR="00C631AD" w:rsidRPr="000D16A2">
        <w:rPr>
          <w:lang w:val="en-US"/>
        </w:rPr>
        <w:t xml:space="preserve"> </w:t>
      </w:r>
      <w:r w:rsidR="00170B03" w:rsidRPr="000D16A2">
        <w:rPr>
          <w:lang w:val="en-US"/>
        </w:rPr>
        <w:t xml:space="preserve">academic </w:t>
      </w:r>
      <w:r w:rsidR="00C631AD" w:rsidRPr="000D16A2">
        <w:rPr>
          <w:lang w:val="en-US"/>
        </w:rPr>
        <w:t>position</w:t>
      </w:r>
      <w:r w:rsidR="00E126A8" w:rsidRPr="000D16A2">
        <w:rPr>
          <w:lang w:val="en-US"/>
        </w:rPr>
        <w:t>s</w:t>
      </w:r>
      <w:r w:rsidR="00C631AD" w:rsidRPr="000D16A2">
        <w:rPr>
          <w:lang w:val="en-US"/>
        </w:rPr>
        <w:t xml:space="preserve"> </w:t>
      </w:r>
      <w:r w:rsidR="001F391A" w:rsidRPr="000D16A2">
        <w:rPr>
          <w:lang w:val="en-US"/>
        </w:rPr>
        <w:t>has more to do with having children and less with the organization of the university system</w:t>
      </w:r>
      <w:r w:rsidR="00C631AD" w:rsidRPr="000D16A2">
        <w:rPr>
          <w:lang w:val="en-US"/>
        </w:rPr>
        <w:t xml:space="preserve"> itself</w:t>
      </w:r>
      <w:r w:rsidR="00E126A8" w:rsidRPr="000D16A2">
        <w:rPr>
          <w:lang w:val="en-US"/>
        </w:rPr>
        <w:t xml:space="preserve">. </w:t>
      </w:r>
      <w:r w:rsidR="00405DF6" w:rsidRPr="000D16A2">
        <w:rPr>
          <w:lang w:val="en-US"/>
        </w:rPr>
        <w:t xml:space="preserve">The problem </w:t>
      </w:r>
      <w:r w:rsidR="00170B03" w:rsidRPr="000D16A2">
        <w:rPr>
          <w:lang w:val="en-US"/>
        </w:rPr>
        <w:t xml:space="preserve">should be </w:t>
      </w:r>
      <w:r w:rsidR="00405DF6" w:rsidRPr="000D16A2">
        <w:rPr>
          <w:lang w:val="en-US"/>
        </w:rPr>
        <w:t xml:space="preserve">transferred from the university as an employer to the realm of </w:t>
      </w:r>
      <w:r w:rsidR="00E126A8" w:rsidRPr="000D16A2">
        <w:rPr>
          <w:lang w:val="en-US"/>
        </w:rPr>
        <w:t xml:space="preserve">family politics. </w:t>
      </w:r>
      <w:r w:rsidR="004B4929" w:rsidRPr="000D16A2">
        <w:rPr>
          <w:lang w:val="en-US"/>
        </w:rPr>
        <w:t>I think that this kind of ‘division of labor’ between equal opportunity politics and family politics is problematic</w:t>
      </w:r>
      <w:r w:rsidR="001A4BAF" w:rsidRPr="000D16A2">
        <w:rPr>
          <w:lang w:val="en-US"/>
        </w:rPr>
        <w:t>. But</w:t>
      </w:r>
      <w:r w:rsidR="004B4929" w:rsidRPr="000D16A2">
        <w:rPr>
          <w:lang w:val="en-US"/>
        </w:rPr>
        <w:t xml:space="preserve"> before I come back to this</w:t>
      </w:r>
      <w:r w:rsidR="001A4BAF" w:rsidRPr="000D16A2">
        <w:rPr>
          <w:lang w:val="en-US"/>
        </w:rPr>
        <w:t>,</w:t>
      </w:r>
      <w:r w:rsidR="004B4929" w:rsidRPr="000D16A2">
        <w:rPr>
          <w:lang w:val="en-US"/>
        </w:rPr>
        <w:t xml:space="preserve"> let us </w:t>
      </w:r>
      <w:r w:rsidR="00FE4F9F" w:rsidRPr="000D16A2">
        <w:rPr>
          <w:lang w:val="en-US"/>
        </w:rPr>
        <w:t xml:space="preserve">switch scenes </w:t>
      </w:r>
      <w:r w:rsidR="004B4929" w:rsidRPr="000D16A2">
        <w:rPr>
          <w:lang w:val="en-US"/>
        </w:rPr>
        <w:t xml:space="preserve">and let us have </w:t>
      </w:r>
      <w:r w:rsidR="00FE4F9F" w:rsidRPr="000D16A2">
        <w:rPr>
          <w:lang w:val="en-US"/>
        </w:rPr>
        <w:t xml:space="preserve">look at </w:t>
      </w:r>
      <w:r w:rsidR="001A4BAF" w:rsidRPr="000D16A2">
        <w:rPr>
          <w:lang w:val="en-US"/>
        </w:rPr>
        <w:t>another issue</w:t>
      </w:r>
      <w:r w:rsidR="00FE4F9F" w:rsidRPr="000D16A2">
        <w:rPr>
          <w:lang w:val="en-US"/>
        </w:rPr>
        <w:t xml:space="preserve">. </w:t>
      </w:r>
    </w:p>
    <w:p w14:paraId="14DCD623" w14:textId="77777777" w:rsidR="005264E5" w:rsidRPr="000D16A2" w:rsidRDefault="005264E5" w:rsidP="00277146">
      <w:pPr>
        <w:spacing w:line="360" w:lineRule="auto"/>
        <w:jc w:val="both"/>
        <w:rPr>
          <w:lang w:val="en-US"/>
        </w:rPr>
      </w:pPr>
    </w:p>
    <w:p w14:paraId="770FB1D6" w14:textId="77777777" w:rsidR="00643E32" w:rsidRPr="000D16A2" w:rsidRDefault="00643E32" w:rsidP="00277146">
      <w:pPr>
        <w:spacing w:line="360" w:lineRule="auto"/>
        <w:jc w:val="both"/>
        <w:rPr>
          <w:lang w:val="en-US"/>
        </w:rPr>
      </w:pPr>
    </w:p>
    <w:p w14:paraId="302656A1" w14:textId="77777777" w:rsidR="00C0377D" w:rsidRPr="000D16A2" w:rsidRDefault="005264E5" w:rsidP="00277146">
      <w:pPr>
        <w:spacing w:line="360" w:lineRule="auto"/>
        <w:jc w:val="both"/>
        <w:rPr>
          <w:b/>
          <w:i/>
          <w:lang w:val="en-US"/>
        </w:rPr>
      </w:pPr>
      <w:r w:rsidRPr="000D16A2">
        <w:rPr>
          <w:b/>
          <w:i/>
          <w:lang w:val="en-US"/>
        </w:rPr>
        <w:t>Family politics</w:t>
      </w:r>
      <w:r w:rsidR="00CA35E4" w:rsidRPr="000D16A2">
        <w:rPr>
          <w:b/>
          <w:i/>
          <w:lang w:val="en-US"/>
        </w:rPr>
        <w:t xml:space="preserve"> and the</w:t>
      </w:r>
      <w:r w:rsidR="00BF6642" w:rsidRPr="000D16A2">
        <w:rPr>
          <w:b/>
          <w:i/>
          <w:lang w:val="en-US"/>
        </w:rPr>
        <w:t>’</w:t>
      </w:r>
      <w:r w:rsidR="00CA35E4" w:rsidRPr="000D16A2">
        <w:rPr>
          <w:b/>
          <w:i/>
          <w:lang w:val="en-US"/>
        </w:rPr>
        <w:t xml:space="preserve"> rational chooser</w:t>
      </w:r>
      <w:r w:rsidR="00BF6642" w:rsidRPr="000D16A2">
        <w:rPr>
          <w:b/>
          <w:i/>
          <w:lang w:val="en-US"/>
        </w:rPr>
        <w:t>’</w:t>
      </w:r>
    </w:p>
    <w:p w14:paraId="49D629F1" w14:textId="77777777" w:rsidR="00643E32" w:rsidRPr="000D16A2" w:rsidRDefault="00643E32" w:rsidP="00277146">
      <w:pPr>
        <w:spacing w:line="360" w:lineRule="auto"/>
        <w:jc w:val="both"/>
        <w:rPr>
          <w:lang w:val="en-US"/>
        </w:rPr>
      </w:pPr>
    </w:p>
    <w:p w14:paraId="3813D905" w14:textId="77777777" w:rsidR="00F37E73" w:rsidRPr="000D16A2" w:rsidRDefault="00700F28" w:rsidP="00277146">
      <w:pPr>
        <w:spacing w:line="360" w:lineRule="auto"/>
        <w:jc w:val="both"/>
        <w:rPr>
          <w:i/>
          <w:lang w:val="en-US"/>
        </w:rPr>
      </w:pPr>
      <w:r w:rsidRPr="000D16A2">
        <w:rPr>
          <w:lang w:val="en-US"/>
        </w:rPr>
        <w:lastRenderedPageBreak/>
        <w:t>The M</w:t>
      </w:r>
      <w:r w:rsidR="00125E6F" w:rsidRPr="000D16A2">
        <w:rPr>
          <w:lang w:val="en-US"/>
        </w:rPr>
        <w:t xml:space="preserve">inistry of </w:t>
      </w:r>
      <w:r w:rsidRPr="000D16A2">
        <w:rPr>
          <w:lang w:val="en-US"/>
        </w:rPr>
        <w:t>E</w:t>
      </w:r>
      <w:r w:rsidR="00125E6F" w:rsidRPr="000D16A2">
        <w:rPr>
          <w:lang w:val="en-US"/>
        </w:rPr>
        <w:t xml:space="preserve">conomy and </w:t>
      </w:r>
      <w:r w:rsidRPr="000D16A2">
        <w:rPr>
          <w:lang w:val="en-US"/>
        </w:rPr>
        <w:t>S</w:t>
      </w:r>
      <w:r w:rsidR="00D345EC" w:rsidRPr="000D16A2">
        <w:rPr>
          <w:lang w:val="en-US"/>
        </w:rPr>
        <w:t xml:space="preserve">ocial Affairs </w:t>
      </w:r>
      <w:r w:rsidR="00D235AA" w:rsidRPr="000D16A2">
        <w:rPr>
          <w:lang w:val="en-US"/>
        </w:rPr>
        <w:t xml:space="preserve"> </w:t>
      </w:r>
      <w:r w:rsidR="00FE4F9F" w:rsidRPr="000D16A2">
        <w:rPr>
          <w:lang w:val="en-US"/>
        </w:rPr>
        <w:t>(</w:t>
      </w:r>
      <w:r w:rsidR="00643E32" w:rsidRPr="000D16A2">
        <w:rPr>
          <w:lang w:val="en-US"/>
        </w:rPr>
        <w:t xml:space="preserve">until 2009 </w:t>
      </w:r>
      <w:r w:rsidR="00D77828" w:rsidRPr="000D16A2">
        <w:rPr>
          <w:lang w:val="en-US"/>
        </w:rPr>
        <w:t xml:space="preserve">under </w:t>
      </w:r>
      <w:r w:rsidR="00FE4F9F" w:rsidRPr="000D16A2">
        <w:rPr>
          <w:lang w:val="en-US"/>
        </w:rPr>
        <w:t>the ‘great coalition’</w:t>
      </w:r>
      <w:r w:rsidR="00643E32" w:rsidRPr="000D16A2">
        <w:rPr>
          <w:lang w:val="en-US"/>
        </w:rPr>
        <w:t xml:space="preserve">, from 2009 until now </w:t>
      </w:r>
      <w:r w:rsidR="00D77828" w:rsidRPr="000D16A2">
        <w:rPr>
          <w:lang w:val="en-US"/>
        </w:rPr>
        <w:t xml:space="preserve">under </w:t>
      </w:r>
      <w:r w:rsidR="00643E32" w:rsidRPr="000D16A2">
        <w:rPr>
          <w:lang w:val="en-US"/>
        </w:rPr>
        <w:t>the</w:t>
      </w:r>
      <w:r w:rsidR="00FE4F9F" w:rsidRPr="000D16A2">
        <w:rPr>
          <w:lang w:val="en-US"/>
        </w:rPr>
        <w:t xml:space="preserve"> coalition between Christian Democrats and the Social democrats</w:t>
      </w:r>
      <w:r w:rsidR="00D77828" w:rsidRPr="000D16A2">
        <w:rPr>
          <w:lang w:val="en-US"/>
        </w:rPr>
        <w:t xml:space="preserve">) </w:t>
      </w:r>
      <w:r w:rsidR="00D235AA" w:rsidRPr="000D16A2">
        <w:rPr>
          <w:lang w:val="en-US"/>
        </w:rPr>
        <w:t xml:space="preserve">is </w:t>
      </w:r>
      <w:r w:rsidR="007013AB" w:rsidRPr="000D16A2">
        <w:rPr>
          <w:lang w:val="en-US"/>
        </w:rPr>
        <w:t xml:space="preserve">just dreaming </w:t>
      </w:r>
      <w:r w:rsidR="00D235AA" w:rsidRPr="000D16A2">
        <w:rPr>
          <w:lang w:val="en-US"/>
        </w:rPr>
        <w:t xml:space="preserve">the dream of harmonizing work and life. </w:t>
      </w:r>
      <w:r w:rsidR="00643E32" w:rsidRPr="000D16A2">
        <w:rPr>
          <w:lang w:val="en-US"/>
        </w:rPr>
        <w:t>First, it</w:t>
      </w:r>
      <w:r w:rsidR="00690F9C" w:rsidRPr="000D16A2">
        <w:rPr>
          <w:lang w:val="en-US"/>
        </w:rPr>
        <w:t xml:space="preserve"> </w:t>
      </w:r>
      <w:r w:rsidR="00D235AA" w:rsidRPr="000D16A2">
        <w:rPr>
          <w:lang w:val="en-US"/>
        </w:rPr>
        <w:t xml:space="preserve">introduced </w:t>
      </w:r>
      <w:r w:rsidR="00643E32" w:rsidRPr="000D16A2">
        <w:rPr>
          <w:lang w:val="en-US"/>
        </w:rPr>
        <w:t>the</w:t>
      </w:r>
      <w:r w:rsidR="00D235AA" w:rsidRPr="000D16A2">
        <w:rPr>
          <w:lang w:val="en-US"/>
        </w:rPr>
        <w:t xml:space="preserve"> program </w:t>
      </w:r>
      <w:r w:rsidR="00643E32" w:rsidRPr="000D16A2">
        <w:rPr>
          <w:lang w:val="en-US"/>
        </w:rPr>
        <w:t>called ‘</w:t>
      </w:r>
      <w:r w:rsidR="00D235AA" w:rsidRPr="000D16A2">
        <w:rPr>
          <w:lang w:val="en-US"/>
        </w:rPr>
        <w:t>parents time’</w:t>
      </w:r>
      <w:r w:rsidR="00643E32" w:rsidRPr="000D16A2">
        <w:rPr>
          <w:lang w:val="en-US"/>
        </w:rPr>
        <w:t xml:space="preserve"> which implies that </w:t>
      </w:r>
      <w:r w:rsidR="00D235AA" w:rsidRPr="000D16A2">
        <w:rPr>
          <w:lang w:val="en-US"/>
        </w:rPr>
        <w:t xml:space="preserve">up to 12 </w:t>
      </w:r>
      <w:r w:rsidR="00690F9C" w:rsidRPr="000D16A2">
        <w:rPr>
          <w:lang w:val="en-US"/>
        </w:rPr>
        <w:t>months</w:t>
      </w:r>
      <w:r w:rsidR="00D235AA" w:rsidRPr="000D16A2">
        <w:rPr>
          <w:lang w:val="en-US"/>
        </w:rPr>
        <w:t xml:space="preserve"> </w:t>
      </w:r>
      <w:r w:rsidR="004C2709" w:rsidRPr="000D16A2">
        <w:rPr>
          <w:lang w:val="en-US"/>
        </w:rPr>
        <w:t xml:space="preserve">after </w:t>
      </w:r>
      <w:proofErr w:type="gramStart"/>
      <w:r w:rsidR="004C2709" w:rsidRPr="000D16A2">
        <w:rPr>
          <w:lang w:val="en-US"/>
        </w:rPr>
        <w:t>child birth</w:t>
      </w:r>
      <w:proofErr w:type="gramEnd"/>
      <w:r w:rsidR="00643E32" w:rsidRPr="000D16A2">
        <w:rPr>
          <w:lang w:val="en-US"/>
        </w:rPr>
        <w:t>,</w:t>
      </w:r>
      <w:r w:rsidR="004C2709" w:rsidRPr="000D16A2">
        <w:rPr>
          <w:lang w:val="en-US"/>
        </w:rPr>
        <w:t xml:space="preserve"> </w:t>
      </w:r>
      <w:r w:rsidR="000B5F15" w:rsidRPr="000D16A2">
        <w:rPr>
          <w:lang w:val="en-US"/>
        </w:rPr>
        <w:t>one parent</w:t>
      </w:r>
      <w:r w:rsidR="004C2709" w:rsidRPr="000D16A2">
        <w:rPr>
          <w:lang w:val="en-US"/>
        </w:rPr>
        <w:t xml:space="preserve"> (including same sex partnerships) gets 70% of the </w:t>
      </w:r>
      <w:r w:rsidR="000B5F15" w:rsidRPr="000D16A2">
        <w:rPr>
          <w:lang w:val="en-US"/>
        </w:rPr>
        <w:t xml:space="preserve">last </w:t>
      </w:r>
      <w:r w:rsidR="004C2709" w:rsidRPr="000D16A2">
        <w:rPr>
          <w:lang w:val="en-US"/>
        </w:rPr>
        <w:t xml:space="preserve">income if </w:t>
      </w:r>
      <w:r w:rsidR="000B5F15" w:rsidRPr="000D16A2">
        <w:rPr>
          <w:lang w:val="en-US"/>
        </w:rPr>
        <w:t>she or he s</w:t>
      </w:r>
      <w:r w:rsidR="004C2709" w:rsidRPr="000D16A2">
        <w:rPr>
          <w:lang w:val="en-US"/>
        </w:rPr>
        <w:t>tays at home</w:t>
      </w:r>
      <w:r w:rsidR="00643E32" w:rsidRPr="000D16A2">
        <w:rPr>
          <w:lang w:val="en-US"/>
        </w:rPr>
        <w:t>. If the other parent stays at home for at least two months</w:t>
      </w:r>
      <w:r w:rsidR="004C2709" w:rsidRPr="000D16A2">
        <w:rPr>
          <w:lang w:val="en-US"/>
        </w:rPr>
        <w:t xml:space="preserve">, </w:t>
      </w:r>
      <w:r w:rsidR="00643E32" w:rsidRPr="000D16A2">
        <w:rPr>
          <w:lang w:val="en-US"/>
        </w:rPr>
        <w:t xml:space="preserve">they get 70% </w:t>
      </w:r>
      <w:r w:rsidR="004C2709" w:rsidRPr="000D16A2">
        <w:rPr>
          <w:lang w:val="en-US"/>
        </w:rPr>
        <w:t>up to 1</w:t>
      </w:r>
      <w:r w:rsidR="00D235AA" w:rsidRPr="000D16A2">
        <w:rPr>
          <w:lang w:val="en-US"/>
        </w:rPr>
        <w:t>4 months.</w:t>
      </w:r>
      <w:r w:rsidR="00B90124" w:rsidRPr="000D16A2">
        <w:rPr>
          <w:lang w:val="en-US"/>
        </w:rPr>
        <w:t xml:space="preserve"> The parent’s time program </w:t>
      </w:r>
      <w:r w:rsidR="007013AB" w:rsidRPr="000D16A2">
        <w:rPr>
          <w:lang w:val="en-US"/>
        </w:rPr>
        <w:t xml:space="preserve">especially </w:t>
      </w:r>
      <w:r w:rsidR="00B90124" w:rsidRPr="000D16A2">
        <w:rPr>
          <w:lang w:val="en-US"/>
        </w:rPr>
        <w:t xml:space="preserve">supports </w:t>
      </w:r>
      <w:r w:rsidR="00643E32" w:rsidRPr="000D16A2">
        <w:rPr>
          <w:lang w:val="en-US"/>
        </w:rPr>
        <w:t>better-</w:t>
      </w:r>
      <w:r w:rsidR="007013AB" w:rsidRPr="000D16A2">
        <w:rPr>
          <w:lang w:val="en-US"/>
        </w:rPr>
        <w:t>off families</w:t>
      </w:r>
      <w:r w:rsidR="000B5F15" w:rsidRPr="000D16A2">
        <w:rPr>
          <w:lang w:val="en-US"/>
        </w:rPr>
        <w:t xml:space="preserve"> who </w:t>
      </w:r>
      <w:r w:rsidR="00B90124" w:rsidRPr="000D16A2">
        <w:rPr>
          <w:lang w:val="en-US"/>
        </w:rPr>
        <w:t xml:space="preserve">earn enough to </w:t>
      </w:r>
      <w:r w:rsidR="00CA2D19" w:rsidRPr="000D16A2">
        <w:rPr>
          <w:lang w:val="en-US"/>
        </w:rPr>
        <w:t xml:space="preserve">dispense </w:t>
      </w:r>
      <w:r w:rsidR="00B90124" w:rsidRPr="000D16A2">
        <w:rPr>
          <w:lang w:val="en-US"/>
        </w:rPr>
        <w:t>30% of one income</w:t>
      </w:r>
      <w:r w:rsidR="00643E32" w:rsidRPr="000D16A2">
        <w:rPr>
          <w:lang w:val="en-US"/>
        </w:rPr>
        <w:t>,</w:t>
      </w:r>
      <w:r w:rsidR="00B90124" w:rsidRPr="000D16A2">
        <w:rPr>
          <w:lang w:val="en-US"/>
        </w:rPr>
        <w:t xml:space="preserve"> and </w:t>
      </w:r>
      <w:r w:rsidR="00643E32" w:rsidRPr="000D16A2">
        <w:rPr>
          <w:lang w:val="en-US"/>
        </w:rPr>
        <w:t xml:space="preserve">who </w:t>
      </w:r>
      <w:r w:rsidR="00B90124" w:rsidRPr="000D16A2">
        <w:rPr>
          <w:lang w:val="en-US"/>
        </w:rPr>
        <w:t xml:space="preserve">can </w:t>
      </w:r>
      <w:r w:rsidR="00643E32" w:rsidRPr="000D16A2">
        <w:rPr>
          <w:lang w:val="en-US"/>
        </w:rPr>
        <w:t>make sure that</w:t>
      </w:r>
      <w:r w:rsidR="00B90124" w:rsidRPr="000D16A2">
        <w:rPr>
          <w:lang w:val="en-US"/>
        </w:rPr>
        <w:t xml:space="preserve"> they don’t experience a hidden downgrade after the</w:t>
      </w:r>
      <w:r w:rsidR="00643E32" w:rsidRPr="000D16A2">
        <w:rPr>
          <w:lang w:val="en-US"/>
        </w:rPr>
        <w:t>y return to work</w:t>
      </w:r>
      <w:r w:rsidR="00B90124" w:rsidRPr="000D16A2">
        <w:rPr>
          <w:lang w:val="en-US"/>
        </w:rPr>
        <w:t xml:space="preserve">. </w:t>
      </w:r>
      <w:r w:rsidR="000B5F15" w:rsidRPr="000D16A2">
        <w:rPr>
          <w:lang w:val="en-US"/>
        </w:rPr>
        <w:t>Sin</w:t>
      </w:r>
      <w:r w:rsidR="00CB76F8" w:rsidRPr="000D16A2">
        <w:rPr>
          <w:lang w:val="en-US"/>
        </w:rPr>
        <w:t xml:space="preserve">ce women still </w:t>
      </w:r>
      <w:r w:rsidR="00643E32" w:rsidRPr="000D16A2">
        <w:rPr>
          <w:lang w:val="en-US"/>
        </w:rPr>
        <w:t xml:space="preserve">are the ones, much </w:t>
      </w:r>
      <w:r w:rsidR="00C0377D" w:rsidRPr="000D16A2">
        <w:rPr>
          <w:lang w:val="en-US"/>
        </w:rPr>
        <w:t xml:space="preserve">more </w:t>
      </w:r>
      <w:r w:rsidR="00CB76F8" w:rsidRPr="000D16A2">
        <w:rPr>
          <w:lang w:val="en-US"/>
        </w:rPr>
        <w:t>often</w:t>
      </w:r>
      <w:r w:rsidR="00643E32" w:rsidRPr="000D16A2">
        <w:rPr>
          <w:lang w:val="en-US"/>
        </w:rPr>
        <w:t>,</w:t>
      </w:r>
      <w:r w:rsidR="00CB76F8" w:rsidRPr="000D16A2">
        <w:rPr>
          <w:lang w:val="en-US"/>
        </w:rPr>
        <w:t xml:space="preserve"> who have the lower income in a </w:t>
      </w:r>
      <w:proofErr w:type="gramStart"/>
      <w:r w:rsidR="00CB76F8" w:rsidRPr="000D16A2">
        <w:rPr>
          <w:lang w:val="en-US"/>
        </w:rPr>
        <w:t>partnership</w:t>
      </w:r>
      <w:r w:rsidR="000B5F15" w:rsidRPr="000D16A2">
        <w:rPr>
          <w:lang w:val="en-US"/>
        </w:rPr>
        <w:t>,</w:t>
      </w:r>
      <w:proofErr w:type="gramEnd"/>
      <w:r w:rsidR="000B5F15" w:rsidRPr="000D16A2">
        <w:rPr>
          <w:lang w:val="en-US"/>
        </w:rPr>
        <w:t xml:space="preserve"> </w:t>
      </w:r>
      <w:r w:rsidR="00CB76F8" w:rsidRPr="000D16A2">
        <w:rPr>
          <w:lang w:val="en-US"/>
        </w:rPr>
        <w:t xml:space="preserve">it is </w:t>
      </w:r>
      <w:r w:rsidR="00643E32" w:rsidRPr="000D16A2">
        <w:rPr>
          <w:lang w:val="en-US"/>
        </w:rPr>
        <w:t>an incentive for them</w:t>
      </w:r>
      <w:r w:rsidR="000B5F15" w:rsidRPr="000D16A2">
        <w:rPr>
          <w:lang w:val="en-US"/>
        </w:rPr>
        <w:t xml:space="preserve"> to stay </w:t>
      </w:r>
      <w:r w:rsidR="00643E32" w:rsidRPr="000D16A2">
        <w:rPr>
          <w:lang w:val="en-US"/>
        </w:rPr>
        <w:t xml:space="preserve">at </w:t>
      </w:r>
      <w:r w:rsidR="000B5F15" w:rsidRPr="000D16A2">
        <w:rPr>
          <w:lang w:val="en-US"/>
        </w:rPr>
        <w:t xml:space="preserve">home. Only 2% </w:t>
      </w:r>
      <w:r w:rsidR="00CB76F8" w:rsidRPr="000D16A2">
        <w:rPr>
          <w:lang w:val="en-US"/>
        </w:rPr>
        <w:t xml:space="preserve">of all participants in the program are </w:t>
      </w:r>
      <w:r w:rsidR="000B5F15" w:rsidRPr="000D16A2">
        <w:rPr>
          <w:lang w:val="en-US"/>
        </w:rPr>
        <w:t xml:space="preserve">men and they usually stay at home </w:t>
      </w:r>
      <w:r w:rsidR="00CB76F8" w:rsidRPr="000D16A2">
        <w:rPr>
          <w:lang w:val="en-US"/>
        </w:rPr>
        <w:t xml:space="preserve">only for </w:t>
      </w:r>
      <w:r w:rsidR="000B5F15" w:rsidRPr="000D16A2">
        <w:rPr>
          <w:lang w:val="en-US"/>
        </w:rPr>
        <w:t xml:space="preserve">the additional 2 months. </w:t>
      </w:r>
    </w:p>
    <w:p w14:paraId="6C795FD1" w14:textId="77777777" w:rsidR="002C7416" w:rsidRPr="000D16A2" w:rsidRDefault="002C7416" w:rsidP="00277146">
      <w:pPr>
        <w:spacing w:line="360" w:lineRule="auto"/>
        <w:jc w:val="both"/>
        <w:rPr>
          <w:lang w:val="en-US"/>
        </w:rPr>
      </w:pPr>
    </w:p>
    <w:p w14:paraId="075DCE50" w14:textId="104C2EBA" w:rsidR="00D44CAD" w:rsidRPr="000D16A2" w:rsidRDefault="00C0377D" w:rsidP="00277146">
      <w:pPr>
        <w:spacing w:line="360" w:lineRule="auto"/>
        <w:jc w:val="both"/>
        <w:rPr>
          <w:lang w:val="en-US"/>
        </w:rPr>
      </w:pPr>
      <w:r w:rsidRPr="000D16A2">
        <w:rPr>
          <w:lang w:val="en-US"/>
        </w:rPr>
        <w:t>An</w:t>
      </w:r>
      <w:r w:rsidR="006F346E" w:rsidRPr="000D16A2">
        <w:rPr>
          <w:lang w:val="en-US"/>
        </w:rPr>
        <w:t xml:space="preserve">other </w:t>
      </w:r>
      <w:r w:rsidR="00CA2D19" w:rsidRPr="000D16A2">
        <w:rPr>
          <w:lang w:val="en-US"/>
        </w:rPr>
        <w:t xml:space="preserve">program </w:t>
      </w:r>
      <w:r w:rsidR="00F37E73" w:rsidRPr="000D16A2">
        <w:rPr>
          <w:lang w:val="en-US"/>
        </w:rPr>
        <w:t>is on its way</w:t>
      </w:r>
      <w:r w:rsidR="006F346E" w:rsidRPr="000D16A2">
        <w:rPr>
          <w:lang w:val="en-US"/>
        </w:rPr>
        <w:t xml:space="preserve"> and it should take effect in</w:t>
      </w:r>
      <w:r w:rsidR="00F37E73" w:rsidRPr="000D16A2">
        <w:rPr>
          <w:lang w:val="en-US"/>
        </w:rPr>
        <w:t xml:space="preserve"> </w:t>
      </w:r>
      <w:r w:rsidR="00CA2D19" w:rsidRPr="000D16A2">
        <w:rPr>
          <w:lang w:val="en-US"/>
        </w:rPr>
        <w:t>August</w:t>
      </w:r>
      <w:r w:rsidRPr="000D16A2">
        <w:rPr>
          <w:lang w:val="en-US"/>
        </w:rPr>
        <w:t xml:space="preserve"> </w:t>
      </w:r>
      <w:r w:rsidR="006F346E" w:rsidRPr="000D16A2">
        <w:rPr>
          <w:lang w:val="en-US"/>
        </w:rPr>
        <w:t xml:space="preserve">2013 </w:t>
      </w:r>
      <w:r w:rsidRPr="000D16A2">
        <w:rPr>
          <w:lang w:val="en-US"/>
        </w:rPr>
        <w:t xml:space="preserve">(if the </w:t>
      </w:r>
      <w:r w:rsidR="00D345EC" w:rsidRPr="000D16A2">
        <w:rPr>
          <w:lang w:val="en-US"/>
        </w:rPr>
        <w:t xml:space="preserve">Federal Assembly </w:t>
      </w:r>
      <w:r w:rsidR="006F346E" w:rsidRPr="000D16A2">
        <w:rPr>
          <w:lang w:val="en-US"/>
        </w:rPr>
        <w:t>approves it</w:t>
      </w:r>
      <w:r w:rsidRPr="000D16A2">
        <w:rPr>
          <w:lang w:val="en-US"/>
        </w:rPr>
        <w:t>)</w:t>
      </w:r>
      <w:r w:rsidR="00CA2D19" w:rsidRPr="000D16A2">
        <w:rPr>
          <w:lang w:val="en-US"/>
        </w:rPr>
        <w:t xml:space="preserve">. </w:t>
      </w:r>
      <w:r w:rsidR="006F346E" w:rsidRPr="000D16A2">
        <w:rPr>
          <w:lang w:val="en-US"/>
        </w:rPr>
        <w:t>The program</w:t>
      </w:r>
      <w:r w:rsidR="004B29D3" w:rsidRPr="000D16A2">
        <w:rPr>
          <w:lang w:val="en-US"/>
        </w:rPr>
        <w:t xml:space="preserve"> introduces </w:t>
      </w:r>
      <w:r w:rsidR="00E2239F" w:rsidRPr="000D16A2">
        <w:rPr>
          <w:lang w:val="en-US"/>
        </w:rPr>
        <w:t xml:space="preserve">the </w:t>
      </w:r>
      <w:r w:rsidR="00914956">
        <w:rPr>
          <w:lang w:val="en-US"/>
        </w:rPr>
        <w:t>so-</w:t>
      </w:r>
      <w:r w:rsidR="004B29D3" w:rsidRPr="000D16A2">
        <w:rPr>
          <w:lang w:val="en-US"/>
        </w:rPr>
        <w:t>called ‘</w:t>
      </w:r>
      <w:proofErr w:type="gramStart"/>
      <w:r w:rsidR="004B29D3" w:rsidRPr="000D16A2">
        <w:rPr>
          <w:lang w:val="en-US"/>
        </w:rPr>
        <w:t>care</w:t>
      </w:r>
      <w:proofErr w:type="gramEnd"/>
      <w:r w:rsidR="004B29D3" w:rsidRPr="000D16A2">
        <w:rPr>
          <w:lang w:val="en-US"/>
        </w:rPr>
        <w:t xml:space="preserve"> money’. </w:t>
      </w:r>
      <w:r w:rsidR="00D44CAD" w:rsidRPr="000D16A2">
        <w:rPr>
          <w:lang w:val="en-US"/>
        </w:rPr>
        <w:t xml:space="preserve">150 Euro per month </w:t>
      </w:r>
      <w:r w:rsidR="00F37D39" w:rsidRPr="000D16A2">
        <w:rPr>
          <w:lang w:val="en-US"/>
        </w:rPr>
        <w:t xml:space="preserve">will be paid, </w:t>
      </w:r>
      <w:r w:rsidR="00E30915" w:rsidRPr="000D16A2">
        <w:rPr>
          <w:lang w:val="en-US"/>
        </w:rPr>
        <w:t xml:space="preserve">up to 22 </w:t>
      </w:r>
      <w:r w:rsidR="00F37D39" w:rsidRPr="000D16A2">
        <w:rPr>
          <w:lang w:val="en-US"/>
        </w:rPr>
        <w:t xml:space="preserve">additional </w:t>
      </w:r>
      <w:r w:rsidR="00E30915" w:rsidRPr="000D16A2">
        <w:rPr>
          <w:lang w:val="en-US"/>
        </w:rPr>
        <w:t>months after the end of ‘parents money’</w:t>
      </w:r>
      <w:r w:rsidR="00F37D39" w:rsidRPr="000D16A2">
        <w:rPr>
          <w:lang w:val="en-US"/>
        </w:rPr>
        <w:t>, i</w:t>
      </w:r>
      <w:r w:rsidR="00D44CAD" w:rsidRPr="000D16A2">
        <w:rPr>
          <w:lang w:val="en-US"/>
        </w:rPr>
        <w:t xml:space="preserve">f one parent stays at home </w:t>
      </w:r>
      <w:r w:rsidR="00F37D39" w:rsidRPr="000D16A2">
        <w:rPr>
          <w:lang w:val="en-US"/>
        </w:rPr>
        <w:t>(</w:t>
      </w:r>
      <w:r w:rsidR="00D44CAD" w:rsidRPr="000D16A2">
        <w:rPr>
          <w:lang w:val="en-US"/>
        </w:rPr>
        <w:t xml:space="preserve">or is a single-mother or father) </w:t>
      </w:r>
      <w:r w:rsidR="00F37D39" w:rsidRPr="000D16A2">
        <w:rPr>
          <w:lang w:val="en-US"/>
        </w:rPr>
        <w:t>and does not put a child in a</w:t>
      </w:r>
      <w:r w:rsidR="007110B4" w:rsidRPr="000D16A2">
        <w:rPr>
          <w:lang w:val="en-US"/>
        </w:rPr>
        <w:t xml:space="preserve"> </w:t>
      </w:r>
      <w:r w:rsidR="00F37D39" w:rsidRPr="000D16A2">
        <w:rPr>
          <w:lang w:val="en-US"/>
        </w:rPr>
        <w:t>day care</w:t>
      </w:r>
      <w:r w:rsidR="007110B4" w:rsidRPr="000D16A2">
        <w:rPr>
          <w:lang w:val="en-US"/>
        </w:rPr>
        <w:t xml:space="preserve"> facility</w:t>
      </w:r>
      <w:r w:rsidR="00D44CAD" w:rsidRPr="000D16A2">
        <w:rPr>
          <w:lang w:val="en-US"/>
        </w:rPr>
        <w:t xml:space="preserve">. </w:t>
      </w:r>
      <w:r w:rsidR="00B663D1" w:rsidRPr="000D16A2">
        <w:rPr>
          <w:lang w:val="en-US"/>
        </w:rPr>
        <w:t>T</w:t>
      </w:r>
      <w:r w:rsidR="00D44CAD" w:rsidRPr="000D16A2">
        <w:rPr>
          <w:lang w:val="en-US"/>
        </w:rPr>
        <w:t xml:space="preserve">his second program </w:t>
      </w:r>
      <w:r w:rsidR="00B663D1" w:rsidRPr="000D16A2">
        <w:rPr>
          <w:lang w:val="en-US"/>
        </w:rPr>
        <w:t xml:space="preserve">in particular </w:t>
      </w:r>
      <w:r w:rsidR="00D44CAD" w:rsidRPr="000D16A2">
        <w:rPr>
          <w:lang w:val="en-US"/>
        </w:rPr>
        <w:t xml:space="preserve">has been criticized </w:t>
      </w:r>
      <w:r w:rsidR="00B663D1" w:rsidRPr="000D16A2">
        <w:rPr>
          <w:lang w:val="en-US"/>
        </w:rPr>
        <w:t>heavily</w:t>
      </w:r>
      <w:r w:rsidR="00D44CAD" w:rsidRPr="000D16A2">
        <w:rPr>
          <w:lang w:val="en-US"/>
        </w:rPr>
        <w:t xml:space="preserve">. Single mothers </w:t>
      </w:r>
      <w:r w:rsidR="004F7316" w:rsidRPr="000D16A2">
        <w:rPr>
          <w:lang w:val="en-US"/>
        </w:rPr>
        <w:t>(</w:t>
      </w:r>
      <w:r w:rsidR="00D44CAD" w:rsidRPr="000D16A2">
        <w:rPr>
          <w:lang w:val="en-US"/>
        </w:rPr>
        <w:t>and fathers</w:t>
      </w:r>
      <w:r w:rsidR="004F7316" w:rsidRPr="000D16A2">
        <w:rPr>
          <w:lang w:val="en-US"/>
        </w:rPr>
        <w:t>)</w:t>
      </w:r>
      <w:r w:rsidR="00D44CAD" w:rsidRPr="000D16A2">
        <w:rPr>
          <w:lang w:val="en-US"/>
        </w:rPr>
        <w:t xml:space="preserve"> claim that they want to have more payable public daycare</w:t>
      </w:r>
      <w:r w:rsidR="00B663D1" w:rsidRPr="000D16A2">
        <w:rPr>
          <w:lang w:val="en-US"/>
        </w:rPr>
        <w:t xml:space="preserve"> places</w:t>
      </w:r>
      <w:r w:rsidR="00D44CAD" w:rsidRPr="000D16A2">
        <w:rPr>
          <w:lang w:val="en-US"/>
        </w:rPr>
        <w:t xml:space="preserve"> and no ‘stove bonus’ that </w:t>
      </w:r>
      <w:r w:rsidR="00B663D1" w:rsidRPr="000D16A2">
        <w:rPr>
          <w:lang w:val="en-US"/>
        </w:rPr>
        <w:t>reinforces</w:t>
      </w:r>
      <w:r w:rsidR="00D44CAD" w:rsidRPr="000D16A2">
        <w:rPr>
          <w:lang w:val="en-US"/>
        </w:rPr>
        <w:t xml:space="preserve"> traditional </w:t>
      </w:r>
      <w:r w:rsidR="00B663D1" w:rsidRPr="000D16A2">
        <w:rPr>
          <w:lang w:val="en-US"/>
        </w:rPr>
        <w:t xml:space="preserve">care-giving </w:t>
      </w:r>
      <w:r w:rsidR="00D44CAD" w:rsidRPr="000D16A2">
        <w:rPr>
          <w:lang w:val="en-US"/>
        </w:rPr>
        <w:t xml:space="preserve">models. </w:t>
      </w:r>
      <w:r w:rsidR="00B663D1" w:rsidRPr="000D16A2">
        <w:rPr>
          <w:lang w:val="en-US"/>
        </w:rPr>
        <w:t>I</w:t>
      </w:r>
      <w:r w:rsidR="00F37E73" w:rsidRPr="000D16A2">
        <w:rPr>
          <w:lang w:val="en-US"/>
        </w:rPr>
        <w:t>t</w:t>
      </w:r>
      <w:r w:rsidR="00B663D1" w:rsidRPr="000D16A2">
        <w:rPr>
          <w:lang w:val="en-US"/>
        </w:rPr>
        <w:t xml:space="preserve"> was also pointed out</w:t>
      </w:r>
      <w:r w:rsidR="00F37E73" w:rsidRPr="000D16A2">
        <w:rPr>
          <w:lang w:val="en-US"/>
        </w:rPr>
        <w:t xml:space="preserve"> that </w:t>
      </w:r>
      <w:r w:rsidR="00B663D1" w:rsidRPr="000D16A2">
        <w:rPr>
          <w:lang w:val="en-US"/>
        </w:rPr>
        <w:t>parents</w:t>
      </w:r>
      <w:r w:rsidR="00F37E73" w:rsidRPr="000D16A2">
        <w:rPr>
          <w:lang w:val="en-US"/>
        </w:rPr>
        <w:t xml:space="preserve"> with low income</w:t>
      </w:r>
      <w:r w:rsidR="00B663D1" w:rsidRPr="000D16A2">
        <w:rPr>
          <w:lang w:val="en-US"/>
        </w:rPr>
        <w:t xml:space="preserve"> and education achievement</w:t>
      </w:r>
      <w:r w:rsidR="00F37E73" w:rsidRPr="000D16A2">
        <w:rPr>
          <w:lang w:val="en-US"/>
        </w:rPr>
        <w:t xml:space="preserve"> will stay at home with their kids instead of sending them to a </w:t>
      </w:r>
      <w:r w:rsidR="004F7316" w:rsidRPr="000D16A2">
        <w:rPr>
          <w:lang w:val="en-US"/>
        </w:rPr>
        <w:t xml:space="preserve">kindergarten </w:t>
      </w:r>
      <w:r w:rsidR="00F37E73" w:rsidRPr="000D16A2">
        <w:rPr>
          <w:lang w:val="en-US"/>
        </w:rPr>
        <w:t xml:space="preserve">where they </w:t>
      </w:r>
      <w:r w:rsidR="00B663D1" w:rsidRPr="000D16A2">
        <w:rPr>
          <w:lang w:val="en-US"/>
        </w:rPr>
        <w:t xml:space="preserve">acquire pre-school </w:t>
      </w:r>
      <w:proofErr w:type="gramStart"/>
      <w:r w:rsidR="00B663D1" w:rsidRPr="000D16A2">
        <w:rPr>
          <w:lang w:val="en-US"/>
        </w:rPr>
        <w:t>education</w:t>
      </w:r>
      <w:r w:rsidR="00F37E73" w:rsidRPr="000D16A2">
        <w:rPr>
          <w:lang w:val="en-US"/>
        </w:rPr>
        <w:t xml:space="preserve">  </w:t>
      </w:r>
      <w:r w:rsidR="009A76B8" w:rsidRPr="000D16A2">
        <w:rPr>
          <w:lang w:val="en-US"/>
        </w:rPr>
        <w:t>Finally</w:t>
      </w:r>
      <w:proofErr w:type="gramEnd"/>
      <w:r w:rsidR="00B663D1" w:rsidRPr="000D16A2">
        <w:rPr>
          <w:lang w:val="en-US"/>
        </w:rPr>
        <w:t>,</w:t>
      </w:r>
      <w:r w:rsidR="004F7316" w:rsidRPr="000D16A2">
        <w:rPr>
          <w:lang w:val="en-US"/>
        </w:rPr>
        <w:t xml:space="preserve"> it is argued that </w:t>
      </w:r>
      <w:r w:rsidR="00B663D1" w:rsidRPr="000D16A2">
        <w:rPr>
          <w:lang w:val="en-US"/>
        </w:rPr>
        <w:t>both programs work against the</w:t>
      </w:r>
      <w:r w:rsidR="009A76B8" w:rsidRPr="000D16A2">
        <w:rPr>
          <w:lang w:val="en-US"/>
        </w:rPr>
        <w:t xml:space="preserve"> better </w:t>
      </w:r>
      <w:r w:rsidR="00B663D1" w:rsidRPr="000D16A2">
        <w:rPr>
          <w:lang w:val="en-US"/>
        </w:rPr>
        <w:t xml:space="preserve">management of work/life balance because it motivates </w:t>
      </w:r>
      <w:r w:rsidR="009A76B8" w:rsidRPr="000D16A2">
        <w:rPr>
          <w:lang w:val="en-US"/>
        </w:rPr>
        <w:t xml:space="preserve">parents to stay home instead of </w:t>
      </w:r>
      <w:r w:rsidR="00B663D1" w:rsidRPr="000D16A2">
        <w:rPr>
          <w:lang w:val="en-US"/>
        </w:rPr>
        <w:t xml:space="preserve">motivating </w:t>
      </w:r>
      <w:r w:rsidR="009A76B8" w:rsidRPr="000D16A2">
        <w:rPr>
          <w:lang w:val="en-US"/>
        </w:rPr>
        <w:t xml:space="preserve">employers to </w:t>
      </w:r>
      <w:r w:rsidR="00326D02" w:rsidRPr="000D16A2">
        <w:rPr>
          <w:lang w:val="en-US"/>
        </w:rPr>
        <w:t xml:space="preserve">be more family-friendly. </w:t>
      </w:r>
    </w:p>
    <w:p w14:paraId="34C0906E" w14:textId="77777777" w:rsidR="002C7416" w:rsidRPr="000D16A2" w:rsidRDefault="002C7416" w:rsidP="00277146">
      <w:pPr>
        <w:spacing w:line="360" w:lineRule="auto"/>
        <w:jc w:val="both"/>
        <w:rPr>
          <w:lang w:val="en-US"/>
        </w:rPr>
      </w:pPr>
    </w:p>
    <w:p w14:paraId="5A719CBB" w14:textId="77777777" w:rsidR="00714FEF" w:rsidRPr="000D16A2" w:rsidRDefault="004F7316" w:rsidP="00277146">
      <w:pPr>
        <w:spacing w:line="360" w:lineRule="auto"/>
        <w:jc w:val="both"/>
        <w:rPr>
          <w:lang w:val="en-US"/>
        </w:rPr>
      </w:pPr>
      <w:r w:rsidRPr="000D16A2">
        <w:rPr>
          <w:lang w:val="en-US"/>
        </w:rPr>
        <w:t>Interestingly, t</w:t>
      </w:r>
      <w:r w:rsidR="000301FC" w:rsidRPr="000D16A2">
        <w:rPr>
          <w:lang w:val="en-US"/>
        </w:rPr>
        <w:t xml:space="preserve">he </w:t>
      </w:r>
      <w:r w:rsidR="00D133E3" w:rsidRPr="000D16A2">
        <w:rPr>
          <w:lang w:val="en-US"/>
        </w:rPr>
        <w:t xml:space="preserve">unanimous </w:t>
      </w:r>
      <w:r w:rsidR="000301FC" w:rsidRPr="000D16A2">
        <w:rPr>
          <w:lang w:val="en-US"/>
        </w:rPr>
        <w:t xml:space="preserve">argument of the defenders of these programs was that the freedom of choice should be respected. </w:t>
      </w:r>
      <w:r w:rsidR="0025178C" w:rsidRPr="000D16A2">
        <w:rPr>
          <w:lang w:val="en-US"/>
        </w:rPr>
        <w:t>Parents should decide</w:t>
      </w:r>
      <w:r w:rsidR="00D133E3" w:rsidRPr="000D16A2">
        <w:rPr>
          <w:lang w:val="en-US"/>
        </w:rPr>
        <w:t xml:space="preserve"> for</w:t>
      </w:r>
      <w:r w:rsidR="0025178C" w:rsidRPr="000D16A2">
        <w:rPr>
          <w:lang w:val="en-US"/>
        </w:rPr>
        <w:t xml:space="preserve"> themselves whether they would like to stay at home with their kids or give the</w:t>
      </w:r>
      <w:r w:rsidR="00D133E3" w:rsidRPr="000D16A2">
        <w:rPr>
          <w:lang w:val="en-US"/>
        </w:rPr>
        <w:t xml:space="preserve"> children to a </w:t>
      </w:r>
      <w:r w:rsidRPr="000D16A2">
        <w:rPr>
          <w:lang w:val="en-US"/>
        </w:rPr>
        <w:t>day care</w:t>
      </w:r>
      <w:r w:rsidR="0025178C" w:rsidRPr="000D16A2">
        <w:rPr>
          <w:lang w:val="en-US"/>
        </w:rPr>
        <w:t xml:space="preserve">. </w:t>
      </w:r>
      <w:r w:rsidR="00DE78A5" w:rsidRPr="000D16A2">
        <w:rPr>
          <w:lang w:val="en-US"/>
        </w:rPr>
        <w:t xml:space="preserve">One could argue that this program </w:t>
      </w:r>
      <w:r w:rsidR="00D133E3" w:rsidRPr="000D16A2">
        <w:rPr>
          <w:lang w:val="en-US"/>
        </w:rPr>
        <w:t>realizes (to a certain extent</w:t>
      </w:r>
      <w:r w:rsidR="00DE78A5" w:rsidRPr="000D16A2">
        <w:rPr>
          <w:lang w:val="en-US"/>
        </w:rPr>
        <w:t xml:space="preserve">) the feminist demand that family work should be paid. </w:t>
      </w:r>
      <w:r w:rsidR="00B926E3" w:rsidRPr="000D16A2">
        <w:rPr>
          <w:lang w:val="en-US"/>
        </w:rPr>
        <w:t>But here again</w:t>
      </w:r>
      <w:r w:rsidR="00D133E3" w:rsidRPr="000D16A2">
        <w:rPr>
          <w:lang w:val="en-US"/>
        </w:rPr>
        <w:t>, the</w:t>
      </w:r>
      <w:r w:rsidR="00B926E3" w:rsidRPr="000D16A2">
        <w:rPr>
          <w:lang w:val="en-US"/>
        </w:rPr>
        <w:t xml:space="preserve"> neoliberal argumentation shines through. By arguing that </w:t>
      </w:r>
      <w:r w:rsidR="000F7C58" w:rsidRPr="000D16A2">
        <w:rPr>
          <w:lang w:val="en-US"/>
        </w:rPr>
        <w:t xml:space="preserve">this program offers the freedom to choose between work and </w:t>
      </w:r>
      <w:r w:rsidR="009C0AB7" w:rsidRPr="000D16A2">
        <w:rPr>
          <w:lang w:val="en-US"/>
        </w:rPr>
        <w:t>h</w:t>
      </w:r>
      <w:r w:rsidR="00D133E3" w:rsidRPr="000D16A2">
        <w:rPr>
          <w:lang w:val="en-US"/>
        </w:rPr>
        <w:t>ouse</w:t>
      </w:r>
      <w:r w:rsidR="009C0AB7" w:rsidRPr="000D16A2">
        <w:rPr>
          <w:lang w:val="en-US"/>
        </w:rPr>
        <w:t>work</w:t>
      </w:r>
      <w:r w:rsidR="000F7C58" w:rsidRPr="000D16A2">
        <w:rPr>
          <w:lang w:val="en-US"/>
        </w:rPr>
        <w:t xml:space="preserve">, it pretends that there is a choice. In a situation with too </w:t>
      </w:r>
      <w:r w:rsidR="00AE1187" w:rsidRPr="000D16A2">
        <w:rPr>
          <w:lang w:val="en-US"/>
        </w:rPr>
        <w:t>few</w:t>
      </w:r>
      <w:r w:rsidR="000F7C58" w:rsidRPr="000D16A2">
        <w:rPr>
          <w:lang w:val="en-US"/>
        </w:rPr>
        <w:t xml:space="preserve"> kindergarten places and inflexible </w:t>
      </w:r>
      <w:r w:rsidR="00AE1187" w:rsidRPr="000D16A2">
        <w:rPr>
          <w:lang w:val="en-US"/>
        </w:rPr>
        <w:t xml:space="preserve">working </w:t>
      </w:r>
      <w:r w:rsidR="000F7C58" w:rsidRPr="000D16A2">
        <w:rPr>
          <w:lang w:val="en-US"/>
        </w:rPr>
        <w:t>hours</w:t>
      </w:r>
      <w:r w:rsidR="00AE1187" w:rsidRPr="000D16A2">
        <w:rPr>
          <w:lang w:val="en-US"/>
        </w:rPr>
        <w:t>, i</w:t>
      </w:r>
      <w:r w:rsidR="000F7C58" w:rsidRPr="000D16A2">
        <w:rPr>
          <w:lang w:val="en-US"/>
        </w:rPr>
        <w:t xml:space="preserve">t is sounds cynical to speak about freedom of </w:t>
      </w:r>
      <w:r w:rsidR="000F7C58" w:rsidRPr="000D16A2">
        <w:rPr>
          <w:lang w:val="en-US"/>
        </w:rPr>
        <w:lastRenderedPageBreak/>
        <w:t xml:space="preserve">choice. </w:t>
      </w:r>
      <w:r w:rsidR="009C0AB7" w:rsidRPr="000D16A2">
        <w:rPr>
          <w:lang w:val="en-US"/>
        </w:rPr>
        <w:t xml:space="preserve">And, here again, we find similarities to another cornerstone of neoliberalism: the notion of self-responsibility </w:t>
      </w:r>
      <w:r w:rsidR="00F717AE" w:rsidRPr="000D16A2">
        <w:rPr>
          <w:lang w:val="en-US"/>
        </w:rPr>
        <w:t xml:space="preserve">of a </w:t>
      </w:r>
      <w:r w:rsidR="009C0AB7" w:rsidRPr="000D16A2">
        <w:rPr>
          <w:lang w:val="en-US"/>
        </w:rPr>
        <w:t xml:space="preserve">rational </w:t>
      </w:r>
      <w:r w:rsidR="00F717AE" w:rsidRPr="000D16A2">
        <w:rPr>
          <w:lang w:val="en-US"/>
        </w:rPr>
        <w:t>agent</w:t>
      </w:r>
      <w:r w:rsidR="009C0AB7" w:rsidRPr="000D16A2">
        <w:rPr>
          <w:lang w:val="en-US"/>
        </w:rPr>
        <w:t xml:space="preserve">. </w:t>
      </w:r>
    </w:p>
    <w:p w14:paraId="5396AACB" w14:textId="77777777" w:rsidR="004A696B" w:rsidRPr="000D16A2" w:rsidRDefault="004A696B" w:rsidP="00277146">
      <w:pPr>
        <w:spacing w:line="360" w:lineRule="auto"/>
        <w:jc w:val="both"/>
        <w:rPr>
          <w:lang w:val="en-US"/>
        </w:rPr>
      </w:pPr>
    </w:p>
    <w:p w14:paraId="5623070F" w14:textId="4739DFFB" w:rsidR="009C0AB7" w:rsidRPr="000D16A2" w:rsidRDefault="009C0AB7" w:rsidP="00277146">
      <w:pPr>
        <w:spacing w:line="360" w:lineRule="auto"/>
        <w:jc w:val="both"/>
        <w:rPr>
          <w:lang w:val="en-US"/>
        </w:rPr>
      </w:pPr>
      <w:r w:rsidRPr="000D16A2">
        <w:rPr>
          <w:lang w:val="en-US"/>
        </w:rPr>
        <w:t xml:space="preserve">The model of the ‘individual rational </w:t>
      </w:r>
      <w:r w:rsidR="00F717AE" w:rsidRPr="000D16A2">
        <w:rPr>
          <w:lang w:val="en-US"/>
        </w:rPr>
        <w:t>agent making a choice</w:t>
      </w:r>
      <w:r w:rsidRPr="000D16A2">
        <w:rPr>
          <w:lang w:val="en-US"/>
        </w:rPr>
        <w:t>’ is extend</w:t>
      </w:r>
      <w:r w:rsidR="004A696B" w:rsidRPr="000D16A2">
        <w:rPr>
          <w:lang w:val="en-US"/>
        </w:rPr>
        <w:t>ed</w:t>
      </w:r>
      <w:r w:rsidRPr="000D16A2">
        <w:rPr>
          <w:lang w:val="en-US"/>
        </w:rPr>
        <w:t xml:space="preserve"> to all areas of human association and action</w:t>
      </w:r>
      <w:r w:rsidR="00F9575A">
        <w:rPr>
          <w:lang w:val="en-US"/>
        </w:rPr>
        <w:t xml:space="preserve"> (Bourdieu 1999)</w:t>
      </w:r>
      <w:r w:rsidRPr="000D16A2">
        <w:rPr>
          <w:lang w:val="en-US"/>
        </w:rPr>
        <w:t>. This includes educational policy, crime and punishment, but also racial discrimination and sexual relations and child re</w:t>
      </w:r>
      <w:r w:rsidR="00F717AE" w:rsidRPr="000D16A2">
        <w:rPr>
          <w:lang w:val="en-US"/>
        </w:rPr>
        <w:t xml:space="preserve">aring. Who we are, who we want </w:t>
      </w:r>
      <w:r w:rsidRPr="000D16A2">
        <w:rPr>
          <w:lang w:val="en-US"/>
        </w:rPr>
        <w:t>t</w:t>
      </w:r>
      <w:r w:rsidR="00F717AE" w:rsidRPr="000D16A2">
        <w:rPr>
          <w:lang w:val="en-US"/>
        </w:rPr>
        <w:t>o</w:t>
      </w:r>
      <w:r w:rsidRPr="000D16A2">
        <w:rPr>
          <w:lang w:val="en-US"/>
        </w:rPr>
        <w:t xml:space="preserve"> be and want to become is put in the frame of self-creation and choosing for maximizing utility for me. Gary Becker, University of Chicago </w:t>
      </w:r>
      <w:r w:rsidR="005253A4" w:rsidRPr="000D16A2">
        <w:rPr>
          <w:lang w:val="en-US"/>
        </w:rPr>
        <w:t>and Nob</w:t>
      </w:r>
      <w:r w:rsidRPr="000D16A2">
        <w:rPr>
          <w:lang w:val="en-US"/>
        </w:rPr>
        <w:t>el Pri</w:t>
      </w:r>
      <w:r w:rsidR="005253A4" w:rsidRPr="000D16A2">
        <w:rPr>
          <w:lang w:val="en-US"/>
        </w:rPr>
        <w:t>ze W</w:t>
      </w:r>
      <w:r w:rsidRPr="000D16A2">
        <w:rPr>
          <w:lang w:val="en-US"/>
        </w:rPr>
        <w:t xml:space="preserve">inner in 1992, has </w:t>
      </w:r>
      <w:r w:rsidR="005253A4" w:rsidRPr="000D16A2">
        <w:rPr>
          <w:lang w:val="en-US"/>
        </w:rPr>
        <w:t>developed</w:t>
      </w:r>
      <w:r w:rsidRPr="000D16A2">
        <w:rPr>
          <w:lang w:val="en-US"/>
        </w:rPr>
        <w:t xml:space="preserve"> a ‘pure’ neoliberal approach. According to him</w:t>
      </w:r>
      <w:r w:rsidR="00F717AE" w:rsidRPr="000D16A2">
        <w:rPr>
          <w:lang w:val="en-US"/>
        </w:rPr>
        <w:t xml:space="preserve">, it is the popularization </w:t>
      </w:r>
      <w:r w:rsidRPr="000D16A2">
        <w:rPr>
          <w:lang w:val="en-US"/>
        </w:rPr>
        <w:t>o</w:t>
      </w:r>
      <w:r w:rsidR="00F717AE" w:rsidRPr="000D16A2">
        <w:rPr>
          <w:lang w:val="en-US"/>
        </w:rPr>
        <w:t xml:space="preserve">f the idea of ‘human </w:t>
      </w:r>
      <w:proofErr w:type="gramStart"/>
      <w:r w:rsidR="00F717AE" w:rsidRPr="000D16A2">
        <w:rPr>
          <w:lang w:val="en-US"/>
        </w:rPr>
        <w:t>capital’</w:t>
      </w:r>
      <w:r w:rsidRPr="000D16A2">
        <w:rPr>
          <w:lang w:val="en-US"/>
        </w:rPr>
        <w:t xml:space="preserve"> which</w:t>
      </w:r>
      <w:proofErr w:type="gramEnd"/>
      <w:r w:rsidRPr="000D16A2">
        <w:rPr>
          <w:lang w:val="en-US"/>
        </w:rPr>
        <w:t xml:space="preserve"> converts, different from the classical liberal idea of an Adam Smith and his notion of eth</w:t>
      </w:r>
      <w:r w:rsidR="00F717AE" w:rsidRPr="000D16A2">
        <w:rPr>
          <w:lang w:val="en-US"/>
        </w:rPr>
        <w:t>ics of prudence and benevolence</w:t>
      </w:r>
      <w:r w:rsidR="008B3251" w:rsidRPr="000D16A2">
        <w:rPr>
          <w:lang w:val="en-US"/>
        </w:rPr>
        <w:t xml:space="preserve"> </w:t>
      </w:r>
      <w:r w:rsidRPr="000D16A2">
        <w:rPr>
          <w:lang w:val="en-US"/>
        </w:rPr>
        <w:t xml:space="preserve">even liberal education into an investment </w:t>
      </w:r>
      <w:r w:rsidR="00DB795D" w:rsidRPr="000D16A2">
        <w:rPr>
          <w:lang w:val="en-US"/>
        </w:rPr>
        <w:t>for</w:t>
      </w:r>
      <w:r w:rsidRPr="000D16A2">
        <w:rPr>
          <w:lang w:val="en-US"/>
        </w:rPr>
        <w:t xml:space="preserve"> oneself and </w:t>
      </w:r>
      <w:r w:rsidR="00DB795D" w:rsidRPr="000D16A2">
        <w:rPr>
          <w:lang w:val="en-US"/>
        </w:rPr>
        <w:t xml:space="preserve">for </w:t>
      </w:r>
      <w:r w:rsidRPr="000D16A2">
        <w:rPr>
          <w:lang w:val="en-US"/>
        </w:rPr>
        <w:t xml:space="preserve">others. </w:t>
      </w:r>
    </w:p>
    <w:p w14:paraId="18D2B812" w14:textId="77777777" w:rsidR="009C0AB7" w:rsidRPr="000D16A2" w:rsidRDefault="009C0AB7" w:rsidP="00277146">
      <w:pPr>
        <w:spacing w:line="360" w:lineRule="auto"/>
        <w:jc w:val="both"/>
        <w:rPr>
          <w:lang w:val="en-US"/>
        </w:rPr>
      </w:pPr>
    </w:p>
    <w:p w14:paraId="66EC5A69" w14:textId="3BB41F19" w:rsidR="005253A4" w:rsidRPr="000D16A2" w:rsidRDefault="005253A4" w:rsidP="00277146">
      <w:pPr>
        <w:autoSpaceDE w:val="0"/>
        <w:autoSpaceDN w:val="0"/>
        <w:adjustRightInd w:val="0"/>
        <w:spacing w:before="120" w:line="360" w:lineRule="auto"/>
        <w:jc w:val="both"/>
        <w:rPr>
          <w:rFonts w:cs="Times New Roman"/>
          <w:color w:val="000000"/>
          <w:lang w:val="en-US"/>
        </w:rPr>
      </w:pPr>
      <w:r w:rsidRPr="000D16A2">
        <w:rPr>
          <w:lang w:val="en-US"/>
        </w:rPr>
        <w:t xml:space="preserve">One could object </w:t>
      </w:r>
      <w:r w:rsidR="00DB795D" w:rsidRPr="000D16A2">
        <w:rPr>
          <w:lang w:val="en-US"/>
        </w:rPr>
        <w:t xml:space="preserve">that </w:t>
      </w:r>
      <w:r w:rsidR="006F18A9" w:rsidRPr="000D16A2">
        <w:rPr>
          <w:lang w:val="en-US"/>
        </w:rPr>
        <w:t xml:space="preserve">this kind of </w:t>
      </w:r>
      <w:r w:rsidRPr="000D16A2">
        <w:rPr>
          <w:lang w:val="en-US"/>
        </w:rPr>
        <w:t xml:space="preserve">‘individual responsibility’ for one’s life is a reaction to </w:t>
      </w:r>
      <w:r w:rsidR="006F18A9" w:rsidRPr="000D16A2">
        <w:rPr>
          <w:lang w:val="en-US"/>
        </w:rPr>
        <w:t>the</w:t>
      </w:r>
      <w:r w:rsidR="00DB795D" w:rsidRPr="000D16A2">
        <w:rPr>
          <w:lang w:val="en-US"/>
        </w:rPr>
        <w:t xml:space="preserve"> persistent</w:t>
      </w:r>
      <w:r w:rsidRPr="000D16A2">
        <w:rPr>
          <w:lang w:val="en-US"/>
        </w:rPr>
        <w:t xml:space="preserve"> critique o</w:t>
      </w:r>
      <w:r w:rsidR="00DB795D" w:rsidRPr="000D16A2">
        <w:rPr>
          <w:lang w:val="en-US"/>
        </w:rPr>
        <w:t>f</w:t>
      </w:r>
      <w:r w:rsidRPr="000D16A2">
        <w:rPr>
          <w:lang w:val="en-US"/>
        </w:rPr>
        <w:t xml:space="preserve"> the bureaucrati</w:t>
      </w:r>
      <w:r w:rsidR="00DB795D" w:rsidRPr="000D16A2">
        <w:rPr>
          <w:lang w:val="en-US"/>
        </w:rPr>
        <w:t>c rationality of the welfare state and its colonization of the</w:t>
      </w:r>
      <w:r w:rsidRPr="000D16A2">
        <w:rPr>
          <w:lang w:val="en-US"/>
        </w:rPr>
        <w:t xml:space="preserve"> ‘</w:t>
      </w:r>
      <w:proofErr w:type="spellStart"/>
      <w:r w:rsidRPr="000D16A2">
        <w:rPr>
          <w:lang w:val="en-US"/>
        </w:rPr>
        <w:t>lifeworld</w:t>
      </w:r>
      <w:proofErr w:type="spellEnd"/>
      <w:r w:rsidRPr="000D16A2">
        <w:rPr>
          <w:lang w:val="en-US"/>
        </w:rPr>
        <w:t>’</w:t>
      </w:r>
      <w:r w:rsidR="006F18A9" w:rsidRPr="000D16A2">
        <w:rPr>
          <w:lang w:val="en-US"/>
        </w:rPr>
        <w:t xml:space="preserve"> of individuals</w:t>
      </w:r>
      <w:r w:rsidR="00DB795D" w:rsidRPr="000D16A2">
        <w:rPr>
          <w:lang w:val="en-US"/>
        </w:rPr>
        <w:t>. Instead of being</w:t>
      </w:r>
      <w:r w:rsidRPr="000D16A2">
        <w:rPr>
          <w:lang w:val="en-US"/>
        </w:rPr>
        <w:t xml:space="preserve"> passive client</w:t>
      </w:r>
      <w:r w:rsidR="00DB795D" w:rsidRPr="000D16A2">
        <w:rPr>
          <w:lang w:val="en-US"/>
        </w:rPr>
        <w:t>s</w:t>
      </w:r>
      <w:r w:rsidRPr="000D16A2">
        <w:rPr>
          <w:lang w:val="en-US"/>
        </w:rPr>
        <w:t xml:space="preserve">, citizens are now seen as active participants. </w:t>
      </w:r>
      <w:r w:rsidR="002F7289" w:rsidRPr="000D16A2">
        <w:rPr>
          <w:lang w:val="en-US"/>
        </w:rPr>
        <w:t xml:space="preserve">And indeed, </w:t>
      </w:r>
      <w:r w:rsidRPr="000D16A2">
        <w:rPr>
          <w:rFonts w:cs="Times New Roman"/>
          <w:color w:val="000000"/>
          <w:lang w:val="en-US"/>
        </w:rPr>
        <w:t xml:space="preserve">Europe now finds itself in the “afternoon of the welfare state” (Vogel 2004, 36-55). A paradigm shift occurred in the late 1970s when the revenue source of the welfare state collapsed with the oil crisis. Rather than the welfare state, we are now living in the “activation society” (Koch et al. 2004, </w:t>
      </w:r>
      <w:r w:rsidRPr="000D16A2">
        <w:rPr>
          <w:rFonts w:cs="Times New Roman"/>
          <w:lang w:val="en-US"/>
        </w:rPr>
        <w:t xml:space="preserve">419-440; </w:t>
      </w:r>
      <w:proofErr w:type="spellStart"/>
      <w:r w:rsidRPr="000D16A2">
        <w:rPr>
          <w:rFonts w:cs="Times New Roman"/>
          <w:color w:val="000000"/>
          <w:lang w:val="en-US"/>
        </w:rPr>
        <w:t>Lessenich</w:t>
      </w:r>
      <w:proofErr w:type="spellEnd"/>
      <w:r w:rsidRPr="000D16A2">
        <w:rPr>
          <w:rFonts w:cs="Times New Roman"/>
          <w:color w:val="000000"/>
          <w:lang w:val="en-US"/>
        </w:rPr>
        <w:t xml:space="preserve"> 2009, 126-180) whose new paradigm is no longer material compensation for not being able to find a job or support oneself and one’s family. Instead, individual responsibility and personal</w:t>
      </w:r>
      <w:r w:rsidR="00DB795D" w:rsidRPr="000D16A2">
        <w:rPr>
          <w:rFonts w:cs="Times New Roman"/>
          <w:color w:val="000000"/>
          <w:lang w:val="en-US"/>
        </w:rPr>
        <w:t>, social –</w:t>
      </w:r>
      <w:r w:rsidRPr="000D16A2">
        <w:rPr>
          <w:rFonts w:cs="Times New Roman"/>
          <w:color w:val="000000"/>
          <w:lang w:val="en-US"/>
        </w:rPr>
        <w:t xml:space="preserve"> and</w:t>
      </w:r>
      <w:r w:rsidR="00DB795D" w:rsidRPr="000D16A2">
        <w:rPr>
          <w:rFonts w:cs="Times New Roman"/>
          <w:color w:val="000000"/>
          <w:lang w:val="en-US"/>
        </w:rPr>
        <w:t xml:space="preserve"> above all market – </w:t>
      </w:r>
      <w:r w:rsidRPr="000D16A2">
        <w:rPr>
          <w:rFonts w:cs="Times New Roman"/>
          <w:color w:val="000000"/>
          <w:lang w:val="en-US"/>
        </w:rPr>
        <w:t xml:space="preserve">integration have </w:t>
      </w:r>
      <w:r w:rsidR="00DB795D" w:rsidRPr="000D16A2">
        <w:rPr>
          <w:rFonts w:cs="Times New Roman"/>
          <w:color w:val="000000"/>
          <w:lang w:val="en-US"/>
        </w:rPr>
        <w:t xml:space="preserve">a </w:t>
      </w:r>
      <w:r w:rsidRPr="000D16A2">
        <w:rPr>
          <w:rFonts w:cs="Times New Roman"/>
          <w:color w:val="000000"/>
          <w:lang w:val="en-US"/>
        </w:rPr>
        <w:t xml:space="preserve">priority. </w:t>
      </w:r>
    </w:p>
    <w:p w14:paraId="1455601D" w14:textId="77777777" w:rsidR="002F7289" w:rsidRPr="000D16A2" w:rsidRDefault="002F7289" w:rsidP="00277146">
      <w:pPr>
        <w:autoSpaceDE w:val="0"/>
        <w:autoSpaceDN w:val="0"/>
        <w:adjustRightInd w:val="0"/>
        <w:spacing w:before="120" w:line="360" w:lineRule="auto"/>
        <w:jc w:val="both"/>
        <w:rPr>
          <w:rFonts w:cs="Times New Roman"/>
          <w:color w:val="000000"/>
          <w:lang w:val="en-US"/>
        </w:rPr>
      </w:pPr>
      <w:r w:rsidRPr="000D16A2">
        <w:rPr>
          <w:rFonts w:cs="Times New Roman"/>
          <w:color w:val="000000"/>
          <w:lang w:val="en-US"/>
        </w:rPr>
        <w:t xml:space="preserve">But </w:t>
      </w:r>
      <w:r w:rsidR="00DB795D" w:rsidRPr="000D16A2">
        <w:rPr>
          <w:rFonts w:cs="Times New Roman"/>
          <w:color w:val="000000"/>
          <w:lang w:val="en-US"/>
        </w:rPr>
        <w:t>t</w:t>
      </w:r>
      <w:r w:rsidRPr="000D16A2">
        <w:rPr>
          <w:rFonts w:cs="Times New Roman"/>
          <w:color w:val="000000"/>
          <w:lang w:val="en-US"/>
        </w:rPr>
        <w:t xml:space="preserve">here is a dark side </w:t>
      </w:r>
      <w:r w:rsidR="00DB795D" w:rsidRPr="000D16A2">
        <w:rPr>
          <w:rFonts w:cs="Times New Roman"/>
          <w:color w:val="000000"/>
          <w:lang w:val="en-US"/>
        </w:rPr>
        <w:t>to it</w:t>
      </w:r>
      <w:r w:rsidRPr="000D16A2">
        <w:rPr>
          <w:rFonts w:cs="Times New Roman"/>
          <w:color w:val="000000"/>
          <w:lang w:val="en-US"/>
        </w:rPr>
        <w:t xml:space="preserve">. </w:t>
      </w:r>
      <w:r w:rsidR="005253A4" w:rsidRPr="000D16A2">
        <w:rPr>
          <w:rFonts w:cs="Times New Roman"/>
          <w:color w:val="000000"/>
          <w:lang w:val="en-US"/>
        </w:rPr>
        <w:t>The state</w:t>
      </w:r>
      <w:r w:rsidR="00DB795D" w:rsidRPr="000D16A2">
        <w:rPr>
          <w:rFonts w:cs="Times New Roman"/>
          <w:color w:val="000000"/>
          <w:lang w:val="en-US"/>
        </w:rPr>
        <w:t>’s</w:t>
      </w:r>
      <w:r w:rsidR="005253A4" w:rsidRPr="000D16A2">
        <w:rPr>
          <w:rFonts w:cs="Times New Roman"/>
          <w:color w:val="000000"/>
          <w:lang w:val="en-US"/>
        </w:rPr>
        <w:t xml:space="preserve"> “activation directive” intervenes directly </w:t>
      </w:r>
      <w:r w:rsidR="00DB795D" w:rsidRPr="000D16A2">
        <w:rPr>
          <w:rFonts w:cs="Times New Roman"/>
          <w:color w:val="000000"/>
          <w:lang w:val="en-US"/>
        </w:rPr>
        <w:t xml:space="preserve">on </w:t>
      </w:r>
      <w:r w:rsidR="005253A4" w:rsidRPr="000D16A2">
        <w:rPr>
          <w:rFonts w:cs="Times New Roman"/>
          <w:color w:val="000000"/>
          <w:lang w:val="en-US"/>
        </w:rPr>
        <w:t xml:space="preserve">the level of the subject. The individual is not only expected to take responsibility for planning her life independently of social circumstances but also to orient her activities in such a way that they are both in accordance with economic requirements and are subservient to the conceptions of the community. Everyone is required to commit herself, to </w:t>
      </w:r>
      <w:r w:rsidR="00DB795D" w:rsidRPr="000D16A2">
        <w:rPr>
          <w:rFonts w:cs="Times New Roman"/>
          <w:color w:val="000000"/>
          <w:lang w:val="en-US"/>
        </w:rPr>
        <w:t>i</w:t>
      </w:r>
      <w:r w:rsidR="005253A4" w:rsidRPr="000D16A2">
        <w:rPr>
          <w:rFonts w:cs="Times New Roman"/>
          <w:color w:val="000000"/>
          <w:lang w:val="en-US"/>
        </w:rPr>
        <w:t>nsure against po</w:t>
      </w:r>
      <w:r w:rsidR="00DB795D" w:rsidRPr="000D16A2">
        <w:rPr>
          <w:rFonts w:cs="Times New Roman"/>
          <w:color w:val="000000"/>
          <w:lang w:val="en-US"/>
        </w:rPr>
        <w:t>tential</w:t>
      </w:r>
      <w:r w:rsidR="005253A4" w:rsidRPr="000D16A2">
        <w:rPr>
          <w:rFonts w:cs="Times New Roman"/>
          <w:color w:val="000000"/>
          <w:lang w:val="en-US"/>
        </w:rPr>
        <w:t xml:space="preserve"> future straitened circumstances, and not to “sponge off” others (</w:t>
      </w:r>
      <w:proofErr w:type="spellStart"/>
      <w:r w:rsidR="005253A4" w:rsidRPr="000D16A2">
        <w:rPr>
          <w:rFonts w:cs="Times New Roman"/>
          <w:color w:val="000000"/>
          <w:lang w:val="en-US"/>
        </w:rPr>
        <w:t>Lessenich</w:t>
      </w:r>
      <w:proofErr w:type="spellEnd"/>
      <w:r w:rsidR="005253A4" w:rsidRPr="000D16A2">
        <w:rPr>
          <w:rFonts w:cs="Times New Roman"/>
          <w:color w:val="000000"/>
          <w:lang w:val="en-US"/>
        </w:rPr>
        <w:t xml:space="preserve"> 2009, 126ff). </w:t>
      </w:r>
    </w:p>
    <w:p w14:paraId="2A54F694" w14:textId="4BB3619A" w:rsidR="005253A4" w:rsidRPr="000D16A2" w:rsidRDefault="005253A4" w:rsidP="00277146">
      <w:pPr>
        <w:autoSpaceDE w:val="0"/>
        <w:autoSpaceDN w:val="0"/>
        <w:adjustRightInd w:val="0"/>
        <w:spacing w:before="120" w:line="360" w:lineRule="auto"/>
        <w:jc w:val="both"/>
        <w:rPr>
          <w:rFonts w:cs="Times New Roman"/>
          <w:color w:val="000000"/>
          <w:lang w:val="en-US"/>
        </w:rPr>
      </w:pPr>
      <w:r w:rsidRPr="000D16A2">
        <w:rPr>
          <w:rFonts w:cs="Times New Roman"/>
          <w:lang w:val="en-US"/>
        </w:rPr>
        <w:t xml:space="preserve">Contrary to what </w:t>
      </w:r>
      <w:r w:rsidR="00FE7E1A" w:rsidRPr="000D16A2">
        <w:rPr>
          <w:rFonts w:cs="Times New Roman"/>
          <w:lang w:val="en-US"/>
        </w:rPr>
        <w:t>was</w:t>
      </w:r>
      <w:r w:rsidRPr="000D16A2">
        <w:rPr>
          <w:rFonts w:cs="Times New Roman"/>
          <w:lang w:val="en-US"/>
        </w:rPr>
        <w:t xml:space="preserve"> expected, the</w:t>
      </w:r>
      <w:r w:rsidR="002F7289" w:rsidRPr="000D16A2">
        <w:rPr>
          <w:rFonts w:cs="Times New Roman"/>
          <w:lang w:val="en-US"/>
        </w:rPr>
        <w:t xml:space="preserve">se new </w:t>
      </w:r>
      <w:r w:rsidR="002F7289" w:rsidRPr="000D16A2">
        <w:rPr>
          <w:rFonts w:cs="Times New Roman"/>
          <w:color w:val="000000"/>
          <w:lang w:val="en-US"/>
        </w:rPr>
        <w:t>“activation programs”</w:t>
      </w:r>
      <w:r w:rsidR="00FE7E1A" w:rsidRPr="000D16A2">
        <w:rPr>
          <w:rFonts w:cs="Times New Roman"/>
          <w:color w:val="000000"/>
          <w:lang w:val="en-US"/>
        </w:rPr>
        <w:t xml:space="preserve"> (</w:t>
      </w:r>
      <w:r w:rsidR="002F7289" w:rsidRPr="000D16A2">
        <w:rPr>
          <w:rFonts w:cs="Times New Roman"/>
          <w:color w:val="000000"/>
          <w:lang w:val="en-US"/>
        </w:rPr>
        <w:t>among them the ‘care money program’</w:t>
      </w:r>
      <w:r w:rsidR="00FE7E1A" w:rsidRPr="000D16A2">
        <w:rPr>
          <w:rFonts w:cs="Times New Roman"/>
          <w:color w:val="000000"/>
          <w:lang w:val="en-US"/>
        </w:rPr>
        <w:t>)</w:t>
      </w:r>
      <w:r w:rsidR="002F7289" w:rsidRPr="000D16A2">
        <w:rPr>
          <w:rFonts w:cs="Times New Roman"/>
          <w:color w:val="000000"/>
          <w:lang w:val="en-US"/>
        </w:rPr>
        <w:t xml:space="preserve"> </w:t>
      </w:r>
      <w:r w:rsidR="00FE7E1A" w:rsidRPr="000D16A2">
        <w:rPr>
          <w:rFonts w:cs="Times New Roman"/>
          <w:color w:val="000000"/>
          <w:lang w:val="en-US"/>
        </w:rPr>
        <w:t>have not led to the</w:t>
      </w:r>
      <w:r w:rsidRPr="000D16A2">
        <w:rPr>
          <w:rFonts w:cs="Times New Roman"/>
          <w:color w:val="000000"/>
          <w:lang w:val="en-US"/>
        </w:rPr>
        <w:t xml:space="preserve"> reduction of </w:t>
      </w:r>
      <w:r w:rsidR="00FE7E1A" w:rsidRPr="000D16A2">
        <w:rPr>
          <w:rFonts w:cs="Times New Roman"/>
          <w:color w:val="000000"/>
          <w:lang w:val="en-US"/>
        </w:rPr>
        <w:t xml:space="preserve">the </w:t>
      </w:r>
      <w:r w:rsidRPr="000D16A2">
        <w:rPr>
          <w:rFonts w:cs="Times New Roman"/>
          <w:color w:val="000000"/>
          <w:lang w:val="en-US"/>
        </w:rPr>
        <w:t xml:space="preserve">regulation and </w:t>
      </w:r>
      <w:r w:rsidR="00FE7E1A" w:rsidRPr="000D16A2">
        <w:rPr>
          <w:rFonts w:cs="Times New Roman"/>
          <w:color w:val="000000"/>
          <w:lang w:val="en-US"/>
        </w:rPr>
        <w:t>adm</w:t>
      </w:r>
      <w:r w:rsidRPr="000D16A2">
        <w:rPr>
          <w:rFonts w:cs="Times New Roman"/>
          <w:color w:val="000000"/>
          <w:lang w:val="en-US"/>
        </w:rPr>
        <w:t>inistrati</w:t>
      </w:r>
      <w:r w:rsidR="00FE7E1A" w:rsidRPr="000D16A2">
        <w:rPr>
          <w:rFonts w:cs="Times New Roman"/>
          <w:color w:val="000000"/>
          <w:lang w:val="en-US"/>
        </w:rPr>
        <w:t>on</w:t>
      </w:r>
      <w:r w:rsidRPr="000D16A2">
        <w:rPr>
          <w:rFonts w:cs="Times New Roman"/>
          <w:color w:val="000000"/>
          <w:lang w:val="en-US"/>
        </w:rPr>
        <w:t xml:space="preserve"> of the state. On the contrary, recent studies show that the state is more active than ever</w:t>
      </w:r>
      <w:r w:rsidR="00FE7E1A" w:rsidRPr="000D16A2">
        <w:rPr>
          <w:rFonts w:cs="Times New Roman"/>
          <w:color w:val="000000"/>
          <w:lang w:val="en-US"/>
        </w:rPr>
        <w:t xml:space="preserve">, for </w:t>
      </w:r>
      <w:r w:rsidR="00FE7E1A" w:rsidRPr="000D16A2">
        <w:rPr>
          <w:rFonts w:cs="Times New Roman"/>
          <w:color w:val="000000"/>
          <w:lang w:val="en-US"/>
        </w:rPr>
        <w:lastRenderedPageBreak/>
        <w:t>example through</w:t>
      </w:r>
      <w:r w:rsidRPr="000D16A2">
        <w:rPr>
          <w:rFonts w:cs="Times New Roman"/>
          <w:color w:val="000000"/>
          <w:lang w:val="en-US"/>
        </w:rPr>
        <w:t xml:space="preserve"> a dense network of oversight </w:t>
      </w:r>
      <w:r w:rsidR="00FE7E1A" w:rsidRPr="000D16A2">
        <w:rPr>
          <w:rFonts w:cs="Times New Roman"/>
          <w:color w:val="000000"/>
          <w:lang w:val="en-US"/>
        </w:rPr>
        <w:t xml:space="preserve">over </w:t>
      </w:r>
      <w:r w:rsidRPr="000D16A2">
        <w:rPr>
          <w:rFonts w:cs="Times New Roman"/>
          <w:color w:val="000000"/>
          <w:lang w:val="en-US"/>
        </w:rPr>
        <w:t xml:space="preserve">the unemployed and </w:t>
      </w:r>
      <w:r w:rsidR="00FE7E1A" w:rsidRPr="000D16A2">
        <w:rPr>
          <w:rFonts w:cs="Times New Roman"/>
          <w:color w:val="000000"/>
          <w:lang w:val="en-US"/>
        </w:rPr>
        <w:t xml:space="preserve">the </w:t>
      </w:r>
      <w:r w:rsidRPr="000D16A2">
        <w:rPr>
          <w:rFonts w:cs="Times New Roman"/>
          <w:color w:val="000000"/>
          <w:lang w:val="en-US"/>
        </w:rPr>
        <w:t>recipients of unemployment benefits –</w:t>
      </w:r>
      <w:r w:rsidR="00FE7E1A" w:rsidRPr="000D16A2">
        <w:rPr>
          <w:rFonts w:cs="Times New Roman"/>
          <w:color w:val="000000"/>
          <w:lang w:val="en-US"/>
        </w:rPr>
        <w:t xml:space="preserve"> </w:t>
      </w:r>
      <w:r w:rsidRPr="000D16A2">
        <w:rPr>
          <w:rFonts w:cs="Times New Roman"/>
          <w:color w:val="000000"/>
          <w:lang w:val="en-US"/>
        </w:rPr>
        <w:t xml:space="preserve">through threats to reduce benefits, home visits, and compulsory registration (Vogel 2004). </w:t>
      </w:r>
      <w:r w:rsidR="00FE7E1A" w:rsidRPr="000D16A2">
        <w:rPr>
          <w:rFonts w:cs="Times New Roman"/>
          <w:color w:val="000000"/>
          <w:lang w:val="en-US"/>
        </w:rPr>
        <w:t xml:space="preserve">Similarly, the </w:t>
      </w:r>
      <w:r w:rsidRPr="000D16A2">
        <w:rPr>
          <w:rFonts w:cs="Times New Roman"/>
          <w:color w:val="000000"/>
          <w:lang w:val="en-US"/>
        </w:rPr>
        <w:t>gender-specific role ascriptions are far from a thing of the past. Women are being discovered as active players when it comes to reconciling family and work and new catalogs of criteria are also appearing in this regard that impose concrete behavioral expectations on the subject.</w:t>
      </w:r>
      <w:r w:rsidR="002F7289" w:rsidRPr="000D16A2">
        <w:rPr>
          <w:rFonts w:cs="Times New Roman"/>
          <w:color w:val="000000"/>
          <w:lang w:val="en-US"/>
        </w:rPr>
        <w:t xml:space="preserve"> It </w:t>
      </w:r>
      <w:r w:rsidR="008B3251" w:rsidRPr="000D16A2">
        <w:rPr>
          <w:rFonts w:cs="Times New Roman"/>
          <w:color w:val="000000"/>
          <w:lang w:val="en-US"/>
        </w:rPr>
        <w:t xml:space="preserve">is </w:t>
      </w:r>
      <w:r w:rsidR="002F7289" w:rsidRPr="000D16A2">
        <w:rPr>
          <w:rFonts w:cs="Times New Roman"/>
          <w:color w:val="000000"/>
          <w:lang w:val="en-US"/>
        </w:rPr>
        <w:t xml:space="preserve">not the employers who </w:t>
      </w:r>
      <w:r w:rsidR="00FE7E1A" w:rsidRPr="000D16A2">
        <w:rPr>
          <w:rFonts w:cs="Times New Roman"/>
          <w:color w:val="000000"/>
          <w:lang w:val="en-US"/>
        </w:rPr>
        <w:t>are</w:t>
      </w:r>
      <w:r w:rsidR="002F7289" w:rsidRPr="000D16A2">
        <w:rPr>
          <w:rFonts w:cs="Times New Roman"/>
          <w:color w:val="000000"/>
          <w:lang w:val="en-US"/>
        </w:rPr>
        <w:t xml:space="preserve"> obliged to </w:t>
      </w:r>
      <w:r w:rsidR="00FE7E1A" w:rsidRPr="000D16A2">
        <w:rPr>
          <w:rFonts w:cs="Times New Roman"/>
          <w:color w:val="000000"/>
          <w:lang w:val="en-US"/>
        </w:rPr>
        <w:t>invent</w:t>
      </w:r>
      <w:r w:rsidR="002F7289" w:rsidRPr="000D16A2">
        <w:rPr>
          <w:rFonts w:cs="Times New Roman"/>
          <w:color w:val="000000"/>
          <w:lang w:val="en-US"/>
        </w:rPr>
        <w:t xml:space="preserve"> family-friendly working hours or the </w:t>
      </w:r>
      <w:proofErr w:type="gramStart"/>
      <w:r w:rsidR="002F7289" w:rsidRPr="000D16A2">
        <w:rPr>
          <w:rFonts w:cs="Times New Roman"/>
          <w:color w:val="000000"/>
          <w:lang w:val="en-US"/>
        </w:rPr>
        <w:t>government</w:t>
      </w:r>
      <w:r w:rsidR="00FE7E1A" w:rsidRPr="000D16A2">
        <w:rPr>
          <w:rFonts w:cs="Times New Roman"/>
          <w:color w:val="000000"/>
          <w:lang w:val="en-US"/>
        </w:rPr>
        <w:t xml:space="preserve"> which</w:t>
      </w:r>
      <w:proofErr w:type="gramEnd"/>
      <w:r w:rsidR="002F7289" w:rsidRPr="000D16A2">
        <w:rPr>
          <w:rFonts w:cs="Times New Roman"/>
          <w:color w:val="000000"/>
          <w:lang w:val="en-US"/>
        </w:rPr>
        <w:t xml:space="preserve"> support</w:t>
      </w:r>
      <w:r w:rsidR="00FE7E1A" w:rsidRPr="000D16A2">
        <w:rPr>
          <w:rFonts w:cs="Times New Roman"/>
          <w:color w:val="000000"/>
          <w:lang w:val="en-US"/>
        </w:rPr>
        <w:t>s</w:t>
      </w:r>
      <w:r w:rsidR="002F7289" w:rsidRPr="000D16A2">
        <w:rPr>
          <w:rFonts w:cs="Times New Roman"/>
          <w:color w:val="000000"/>
          <w:lang w:val="en-US"/>
        </w:rPr>
        <w:t xml:space="preserve"> </w:t>
      </w:r>
      <w:r w:rsidR="00FE7E1A" w:rsidRPr="000D16A2">
        <w:rPr>
          <w:rFonts w:cs="Times New Roman"/>
          <w:color w:val="000000"/>
          <w:lang w:val="en-US"/>
        </w:rPr>
        <w:t xml:space="preserve">an </w:t>
      </w:r>
      <w:r w:rsidR="002F7289" w:rsidRPr="000D16A2">
        <w:rPr>
          <w:rFonts w:cs="Times New Roman"/>
          <w:color w:val="000000"/>
          <w:lang w:val="en-US"/>
        </w:rPr>
        <w:t xml:space="preserve">affordable and </w:t>
      </w:r>
      <w:r w:rsidR="00FE7E1A" w:rsidRPr="000D16A2">
        <w:rPr>
          <w:rFonts w:cs="Times New Roman"/>
          <w:color w:val="000000"/>
          <w:lang w:val="en-US"/>
        </w:rPr>
        <w:t>decent</w:t>
      </w:r>
      <w:r w:rsidR="002F7289" w:rsidRPr="000D16A2">
        <w:rPr>
          <w:rFonts w:cs="Times New Roman"/>
          <w:color w:val="000000"/>
          <w:lang w:val="en-US"/>
        </w:rPr>
        <w:t xml:space="preserve"> day care</w:t>
      </w:r>
      <w:r w:rsidR="00FE7E1A" w:rsidRPr="000D16A2">
        <w:rPr>
          <w:rFonts w:cs="Times New Roman"/>
          <w:color w:val="000000"/>
          <w:lang w:val="en-US"/>
        </w:rPr>
        <w:t xml:space="preserve">. It </w:t>
      </w:r>
      <w:r w:rsidR="002F7289" w:rsidRPr="000D16A2">
        <w:rPr>
          <w:rFonts w:cs="Times New Roman"/>
          <w:color w:val="000000"/>
          <w:lang w:val="en-US"/>
        </w:rPr>
        <w:t>is the employee or the par</w:t>
      </w:r>
      <w:r w:rsidR="00AE4CF2" w:rsidRPr="000D16A2">
        <w:rPr>
          <w:rFonts w:cs="Times New Roman"/>
          <w:color w:val="000000"/>
          <w:lang w:val="en-US"/>
        </w:rPr>
        <w:t>ents who are asked to ‘choose’</w:t>
      </w:r>
      <w:r w:rsidR="002F7289" w:rsidRPr="000D16A2">
        <w:rPr>
          <w:rFonts w:cs="Times New Roman"/>
          <w:color w:val="000000"/>
          <w:lang w:val="en-US"/>
        </w:rPr>
        <w:t xml:space="preserve"> among </w:t>
      </w:r>
      <w:r w:rsidR="00AE4CF2" w:rsidRPr="000D16A2">
        <w:rPr>
          <w:rFonts w:cs="Times New Roman"/>
          <w:color w:val="000000"/>
          <w:lang w:val="en-US"/>
        </w:rPr>
        <w:t xml:space="preserve">those </w:t>
      </w:r>
      <w:r w:rsidR="002F7289" w:rsidRPr="000D16A2">
        <w:rPr>
          <w:rFonts w:cs="Times New Roman"/>
          <w:color w:val="000000"/>
          <w:lang w:val="en-US"/>
        </w:rPr>
        <w:t xml:space="preserve">not so good options.  </w:t>
      </w:r>
    </w:p>
    <w:p w14:paraId="18844E88" w14:textId="77777777" w:rsidR="00D820D8" w:rsidRPr="000D16A2" w:rsidRDefault="00D820D8" w:rsidP="00277146">
      <w:pPr>
        <w:spacing w:line="360" w:lineRule="auto"/>
        <w:jc w:val="both"/>
        <w:rPr>
          <w:lang w:val="en-US"/>
        </w:rPr>
      </w:pPr>
    </w:p>
    <w:p w14:paraId="26C564D1" w14:textId="77777777" w:rsidR="009C0AB7" w:rsidRPr="000D16A2" w:rsidRDefault="00533CA9" w:rsidP="00277146">
      <w:pPr>
        <w:spacing w:line="360" w:lineRule="auto"/>
        <w:jc w:val="both"/>
        <w:rPr>
          <w:b/>
          <w:lang w:val="en-US"/>
        </w:rPr>
      </w:pPr>
      <w:r w:rsidRPr="000D16A2">
        <w:rPr>
          <w:b/>
          <w:lang w:val="en-US"/>
        </w:rPr>
        <w:t xml:space="preserve">Conclusion </w:t>
      </w:r>
    </w:p>
    <w:p w14:paraId="4B14D12D" w14:textId="77777777" w:rsidR="00B104CE" w:rsidRPr="000D16A2" w:rsidRDefault="007468DB" w:rsidP="00277146">
      <w:pPr>
        <w:spacing w:line="360" w:lineRule="auto"/>
        <w:jc w:val="both"/>
        <w:rPr>
          <w:lang w:val="en-US"/>
        </w:rPr>
      </w:pPr>
      <w:r w:rsidRPr="000D16A2">
        <w:rPr>
          <w:lang w:val="en-US"/>
        </w:rPr>
        <w:t xml:space="preserve">One could say that </w:t>
      </w:r>
      <w:r w:rsidR="000611D7" w:rsidRPr="000D16A2">
        <w:rPr>
          <w:lang w:val="en-US"/>
        </w:rPr>
        <w:t>not everything is so</w:t>
      </w:r>
      <w:r w:rsidRPr="000D16A2">
        <w:rPr>
          <w:lang w:val="en-US"/>
        </w:rPr>
        <w:t xml:space="preserve"> bad. Some </w:t>
      </w:r>
      <w:r w:rsidR="00BF6642" w:rsidRPr="000D16A2">
        <w:rPr>
          <w:lang w:val="en-US"/>
        </w:rPr>
        <w:t>of these</w:t>
      </w:r>
      <w:r w:rsidRPr="000D16A2">
        <w:rPr>
          <w:lang w:val="en-US"/>
        </w:rPr>
        <w:t xml:space="preserve"> </w:t>
      </w:r>
      <w:r w:rsidR="00952946" w:rsidRPr="000D16A2">
        <w:rPr>
          <w:lang w:val="en-US"/>
        </w:rPr>
        <w:t xml:space="preserve">initiatives </w:t>
      </w:r>
      <w:r w:rsidR="00FB6365" w:rsidRPr="000D16A2">
        <w:rPr>
          <w:lang w:val="en-US"/>
        </w:rPr>
        <w:t>will</w:t>
      </w:r>
      <w:r w:rsidR="004A696B" w:rsidRPr="000D16A2">
        <w:rPr>
          <w:lang w:val="en-US"/>
        </w:rPr>
        <w:t xml:space="preserve"> have positive effects</w:t>
      </w:r>
      <w:r w:rsidR="000611D7" w:rsidRPr="000D16A2">
        <w:rPr>
          <w:lang w:val="en-US"/>
        </w:rPr>
        <w:t xml:space="preserve">. In the end, there will without doubt be </w:t>
      </w:r>
      <w:r w:rsidR="004A696B" w:rsidRPr="000D16A2">
        <w:rPr>
          <w:lang w:val="en-US"/>
        </w:rPr>
        <w:t xml:space="preserve">more women in leading positions in </w:t>
      </w:r>
      <w:r w:rsidR="000611D7" w:rsidRPr="000D16A2">
        <w:rPr>
          <w:lang w:val="en-US"/>
        </w:rPr>
        <w:t xml:space="preserve">the </w:t>
      </w:r>
      <w:r w:rsidR="004A696B" w:rsidRPr="000D16A2">
        <w:rPr>
          <w:lang w:val="en-US"/>
        </w:rPr>
        <w:t xml:space="preserve">academia. Moreover, </w:t>
      </w:r>
      <w:r w:rsidR="000611D7" w:rsidRPr="000D16A2">
        <w:rPr>
          <w:lang w:val="en-US"/>
        </w:rPr>
        <w:t xml:space="preserve">these new </w:t>
      </w:r>
      <w:r w:rsidR="002253E5" w:rsidRPr="000D16A2">
        <w:rPr>
          <w:lang w:val="en-US"/>
        </w:rPr>
        <w:t>family poli</w:t>
      </w:r>
      <w:r w:rsidR="000611D7" w:rsidRPr="000D16A2">
        <w:rPr>
          <w:lang w:val="en-US"/>
        </w:rPr>
        <w:t>cies</w:t>
      </w:r>
      <w:r w:rsidR="00FB6365" w:rsidRPr="000D16A2">
        <w:rPr>
          <w:lang w:val="en-US"/>
        </w:rPr>
        <w:t xml:space="preserve"> allow parents to spend enough </w:t>
      </w:r>
      <w:r w:rsidR="002253E5" w:rsidRPr="000D16A2">
        <w:rPr>
          <w:lang w:val="en-US"/>
        </w:rPr>
        <w:t xml:space="preserve">time with their newborn child. </w:t>
      </w:r>
      <w:r w:rsidR="000611D7" w:rsidRPr="000D16A2">
        <w:rPr>
          <w:lang w:val="en-US"/>
        </w:rPr>
        <w:t>This is for sure positive</w:t>
      </w:r>
      <w:r w:rsidR="002253E5" w:rsidRPr="000D16A2">
        <w:rPr>
          <w:lang w:val="en-US"/>
        </w:rPr>
        <w:t>. My point i</w:t>
      </w:r>
      <w:r w:rsidR="00BE0FD4" w:rsidRPr="000D16A2">
        <w:rPr>
          <w:lang w:val="en-US"/>
        </w:rPr>
        <w:t>s that neoliberal argumentation has</w:t>
      </w:r>
      <w:r w:rsidR="002253E5" w:rsidRPr="000D16A2">
        <w:rPr>
          <w:lang w:val="en-US"/>
        </w:rPr>
        <w:t xml:space="preserve"> found its </w:t>
      </w:r>
      <w:r w:rsidR="00BE0FD4" w:rsidRPr="000D16A2">
        <w:rPr>
          <w:lang w:val="en-US"/>
        </w:rPr>
        <w:t xml:space="preserve">way into many public discourses and it </w:t>
      </w:r>
      <w:r w:rsidR="000611D7" w:rsidRPr="000D16A2">
        <w:rPr>
          <w:lang w:val="en-US"/>
        </w:rPr>
        <w:t xml:space="preserve">joins </w:t>
      </w:r>
      <w:r w:rsidR="00BE0FD4" w:rsidRPr="000D16A2">
        <w:rPr>
          <w:lang w:val="en-US"/>
        </w:rPr>
        <w:t xml:space="preserve">sometime all too easily with some </w:t>
      </w:r>
      <w:r w:rsidR="000611D7" w:rsidRPr="000D16A2">
        <w:rPr>
          <w:lang w:val="en-US"/>
        </w:rPr>
        <w:t>f</w:t>
      </w:r>
      <w:r w:rsidR="00BE0FD4" w:rsidRPr="000D16A2">
        <w:rPr>
          <w:lang w:val="en-US"/>
        </w:rPr>
        <w:t xml:space="preserve">eminists arguments given </w:t>
      </w:r>
      <w:r w:rsidR="000611D7" w:rsidRPr="000D16A2">
        <w:rPr>
          <w:lang w:val="en-US"/>
        </w:rPr>
        <w:t>in</w:t>
      </w:r>
      <w:r w:rsidR="00B104CE" w:rsidRPr="000D16A2">
        <w:rPr>
          <w:lang w:val="en-US"/>
        </w:rPr>
        <w:t xml:space="preserve"> the second wave of feminism</w:t>
      </w:r>
      <w:r w:rsidR="000611D7" w:rsidRPr="000D16A2">
        <w:rPr>
          <w:lang w:val="en-US"/>
        </w:rPr>
        <w:t xml:space="preserve"> which focused on </w:t>
      </w:r>
      <w:r w:rsidR="00BE0FD4" w:rsidRPr="000D16A2">
        <w:rPr>
          <w:lang w:val="en-US"/>
        </w:rPr>
        <w:t>cultural practices and not so much</w:t>
      </w:r>
      <w:r w:rsidR="000611D7" w:rsidRPr="000D16A2">
        <w:rPr>
          <w:lang w:val="en-US"/>
        </w:rPr>
        <w:t xml:space="preserve"> on</w:t>
      </w:r>
      <w:r w:rsidR="00BE0FD4" w:rsidRPr="000D16A2">
        <w:rPr>
          <w:lang w:val="en-US"/>
        </w:rPr>
        <w:t xml:space="preserve"> institutional and economic conditions. </w:t>
      </w:r>
      <w:r w:rsidR="00B104CE" w:rsidRPr="000D16A2">
        <w:rPr>
          <w:lang w:val="en-US"/>
        </w:rPr>
        <w:t>I do not want to go as far as Nancy Fraser who argues that second wave feminism has helped neoliberalism to develop its ideas</w:t>
      </w:r>
      <w:r w:rsidR="00D502AD" w:rsidRPr="000D16A2">
        <w:rPr>
          <w:lang w:val="en-US"/>
        </w:rPr>
        <w:t xml:space="preserve"> (Fraser 2009)</w:t>
      </w:r>
      <w:r w:rsidR="00B104CE" w:rsidRPr="000D16A2">
        <w:rPr>
          <w:lang w:val="en-US"/>
        </w:rPr>
        <w:t xml:space="preserve">. I want to show that arguments against some gender equality programs </w:t>
      </w:r>
      <w:r w:rsidR="000611D7" w:rsidRPr="000D16A2">
        <w:rPr>
          <w:lang w:val="en-US"/>
        </w:rPr>
        <w:t xml:space="preserve">– </w:t>
      </w:r>
      <w:r w:rsidR="00B104CE" w:rsidRPr="000D16A2">
        <w:rPr>
          <w:lang w:val="en-US"/>
        </w:rPr>
        <w:t>and sometimes also argument</w:t>
      </w:r>
      <w:r w:rsidR="000611D7" w:rsidRPr="000D16A2">
        <w:rPr>
          <w:lang w:val="en-US"/>
        </w:rPr>
        <w:t>s</w:t>
      </w:r>
      <w:r w:rsidR="00B104CE" w:rsidRPr="000D16A2">
        <w:rPr>
          <w:lang w:val="en-US"/>
        </w:rPr>
        <w:t xml:space="preserve"> in favor of it</w:t>
      </w:r>
      <w:r w:rsidR="000611D7" w:rsidRPr="000D16A2">
        <w:rPr>
          <w:lang w:val="en-US"/>
        </w:rPr>
        <w:t xml:space="preserve"> –</w:t>
      </w:r>
      <w:r w:rsidR="00B104CE" w:rsidRPr="000D16A2">
        <w:rPr>
          <w:lang w:val="en-US"/>
        </w:rPr>
        <w:t xml:space="preserve"> are easily adoptable by neoliberalism and, </w:t>
      </w:r>
      <w:r w:rsidR="000611D7" w:rsidRPr="000D16A2">
        <w:rPr>
          <w:lang w:val="en-US"/>
        </w:rPr>
        <w:t>as a consequence</w:t>
      </w:r>
      <w:r w:rsidR="00B104CE" w:rsidRPr="000D16A2">
        <w:rPr>
          <w:lang w:val="en-US"/>
        </w:rPr>
        <w:t xml:space="preserve">, </w:t>
      </w:r>
      <w:r w:rsidR="000611D7" w:rsidRPr="000D16A2">
        <w:rPr>
          <w:lang w:val="en-US"/>
        </w:rPr>
        <w:t>they reinforce the</w:t>
      </w:r>
      <w:r w:rsidR="00B104CE" w:rsidRPr="000D16A2">
        <w:rPr>
          <w:lang w:val="en-US"/>
        </w:rPr>
        <w:t xml:space="preserve"> societal change under neoliberal prefix. </w:t>
      </w:r>
    </w:p>
    <w:p w14:paraId="78A98196" w14:textId="77777777" w:rsidR="00B104CE" w:rsidRPr="000D16A2" w:rsidRDefault="00B104CE" w:rsidP="00277146">
      <w:pPr>
        <w:spacing w:line="360" w:lineRule="auto"/>
        <w:jc w:val="both"/>
        <w:rPr>
          <w:lang w:val="en-US"/>
        </w:rPr>
      </w:pPr>
    </w:p>
    <w:p w14:paraId="19DD5A52" w14:textId="77777777" w:rsidR="002253E5" w:rsidRPr="000D16A2" w:rsidRDefault="00BE0FD4" w:rsidP="00277146">
      <w:pPr>
        <w:spacing w:line="360" w:lineRule="auto"/>
        <w:jc w:val="both"/>
        <w:rPr>
          <w:lang w:val="en-US"/>
        </w:rPr>
      </w:pPr>
      <w:r w:rsidRPr="000D16A2">
        <w:rPr>
          <w:lang w:val="en-US"/>
        </w:rPr>
        <w:t xml:space="preserve">Arguments against </w:t>
      </w:r>
      <w:r w:rsidR="00D75AA1" w:rsidRPr="000D16A2">
        <w:rPr>
          <w:lang w:val="en-US"/>
        </w:rPr>
        <w:t>quota-like programs may be built</w:t>
      </w:r>
      <w:r w:rsidRPr="000D16A2">
        <w:rPr>
          <w:lang w:val="en-US"/>
        </w:rPr>
        <w:t xml:space="preserve"> on some traditional liberal and sexists notion</w:t>
      </w:r>
      <w:r w:rsidR="00D75AA1" w:rsidRPr="000D16A2">
        <w:rPr>
          <w:lang w:val="en-US"/>
        </w:rPr>
        <w:t>s</w:t>
      </w:r>
      <w:r w:rsidRPr="000D16A2">
        <w:rPr>
          <w:lang w:val="en-US"/>
        </w:rPr>
        <w:t xml:space="preserve"> of freedom of science but nevertheless support neoliberal thinking of non-in</w:t>
      </w:r>
      <w:r w:rsidR="00D75AA1" w:rsidRPr="000D16A2">
        <w:rPr>
          <w:lang w:val="en-US"/>
        </w:rPr>
        <w:t>tervention</w:t>
      </w:r>
      <w:r w:rsidRPr="000D16A2">
        <w:rPr>
          <w:lang w:val="en-US"/>
        </w:rPr>
        <w:t xml:space="preserve"> into free market-based </w:t>
      </w:r>
      <w:r w:rsidR="0076128F" w:rsidRPr="000D16A2">
        <w:rPr>
          <w:lang w:val="en-US"/>
        </w:rPr>
        <w:t>employee selection and in</w:t>
      </w:r>
      <w:r w:rsidR="00D75AA1" w:rsidRPr="000D16A2">
        <w:rPr>
          <w:lang w:val="en-US"/>
        </w:rPr>
        <w:t xml:space="preserve">equality of access and payment. </w:t>
      </w:r>
      <w:r w:rsidR="00B104CE" w:rsidRPr="000D16A2">
        <w:rPr>
          <w:lang w:val="en-US"/>
        </w:rPr>
        <w:t>The part</w:t>
      </w:r>
      <w:r w:rsidR="00D75AA1" w:rsidRPr="000D16A2">
        <w:rPr>
          <w:lang w:val="en-US"/>
        </w:rPr>
        <w:t>ial</w:t>
      </w:r>
      <w:r w:rsidR="00B104CE" w:rsidRPr="000D16A2">
        <w:rPr>
          <w:lang w:val="en-US"/>
        </w:rPr>
        <w:t xml:space="preserve"> </w:t>
      </w:r>
      <w:r w:rsidR="0076128F" w:rsidRPr="000D16A2">
        <w:rPr>
          <w:lang w:val="en-US"/>
        </w:rPr>
        <w:t>realization of</w:t>
      </w:r>
      <w:r w:rsidR="00B445AE" w:rsidRPr="000D16A2">
        <w:rPr>
          <w:lang w:val="en-US"/>
        </w:rPr>
        <w:t xml:space="preserve"> </w:t>
      </w:r>
      <w:r w:rsidR="0076128F" w:rsidRPr="000D16A2">
        <w:rPr>
          <w:lang w:val="en-US"/>
        </w:rPr>
        <w:t xml:space="preserve">paid </w:t>
      </w:r>
      <w:r w:rsidR="00B445AE" w:rsidRPr="000D16A2">
        <w:rPr>
          <w:lang w:val="en-US"/>
        </w:rPr>
        <w:t>housework</w:t>
      </w:r>
      <w:r w:rsidR="0076128F" w:rsidRPr="000D16A2">
        <w:rPr>
          <w:lang w:val="en-US"/>
        </w:rPr>
        <w:t xml:space="preserve"> </w:t>
      </w:r>
      <w:r w:rsidR="00B445AE" w:rsidRPr="000D16A2">
        <w:rPr>
          <w:lang w:val="en-US"/>
        </w:rPr>
        <w:t xml:space="preserve">can be blend in </w:t>
      </w:r>
      <w:r w:rsidR="00B104CE" w:rsidRPr="000D16A2">
        <w:rPr>
          <w:lang w:val="en-US"/>
        </w:rPr>
        <w:t xml:space="preserve">into </w:t>
      </w:r>
      <w:r w:rsidR="00B445AE" w:rsidRPr="000D16A2">
        <w:rPr>
          <w:lang w:val="en-US"/>
        </w:rPr>
        <w:t xml:space="preserve">the neoliberal conception of the rational chooser. None of these positions asks about the responsibility of </w:t>
      </w:r>
      <w:r w:rsidR="00D75AA1" w:rsidRPr="000D16A2">
        <w:rPr>
          <w:lang w:val="en-US"/>
        </w:rPr>
        <w:t xml:space="preserve">a </w:t>
      </w:r>
      <w:r w:rsidR="00B445AE" w:rsidRPr="000D16A2">
        <w:rPr>
          <w:lang w:val="en-US"/>
        </w:rPr>
        <w:t>market player, the staggering income conditions and increasing number of temporary jobs even for middle-class families</w:t>
      </w:r>
      <w:r w:rsidR="00D75AA1" w:rsidRPr="000D16A2">
        <w:rPr>
          <w:lang w:val="en-US"/>
        </w:rPr>
        <w:t>. T</w:t>
      </w:r>
      <w:r w:rsidR="00B104CE" w:rsidRPr="000D16A2">
        <w:rPr>
          <w:lang w:val="en-US"/>
        </w:rPr>
        <w:t xml:space="preserve">hey don’t ask about what </w:t>
      </w:r>
      <w:r w:rsidR="00B445AE" w:rsidRPr="000D16A2">
        <w:rPr>
          <w:lang w:val="en-US"/>
        </w:rPr>
        <w:t>make</w:t>
      </w:r>
      <w:r w:rsidR="00B104CE" w:rsidRPr="000D16A2">
        <w:rPr>
          <w:lang w:val="en-US"/>
        </w:rPr>
        <w:t>s</w:t>
      </w:r>
      <w:r w:rsidR="00B445AE" w:rsidRPr="000D16A2">
        <w:rPr>
          <w:lang w:val="en-US"/>
        </w:rPr>
        <w:t xml:space="preserve"> it so hard to combine work and good day care</w:t>
      </w:r>
      <w:r w:rsidR="00B104CE" w:rsidRPr="000D16A2">
        <w:rPr>
          <w:lang w:val="en-US"/>
        </w:rPr>
        <w:t xml:space="preserve"> under conditions of shrinking public support</w:t>
      </w:r>
      <w:r w:rsidR="00B445AE" w:rsidRPr="000D16A2">
        <w:rPr>
          <w:lang w:val="en-US"/>
        </w:rPr>
        <w:t xml:space="preserve">, </w:t>
      </w:r>
      <w:r w:rsidR="00B104CE" w:rsidRPr="000D16A2">
        <w:rPr>
          <w:lang w:val="en-US"/>
        </w:rPr>
        <w:t xml:space="preserve">and why there are </w:t>
      </w:r>
      <w:r w:rsidR="00B445AE" w:rsidRPr="000D16A2">
        <w:rPr>
          <w:lang w:val="en-US"/>
        </w:rPr>
        <w:t>new costs for privatized education, he</w:t>
      </w:r>
      <w:r w:rsidR="00B104CE" w:rsidRPr="000D16A2">
        <w:rPr>
          <w:lang w:val="en-US"/>
        </w:rPr>
        <w:t xml:space="preserve">alth care, and old age pension and day care. I think that </w:t>
      </w:r>
      <w:r w:rsidR="00B445AE" w:rsidRPr="000D16A2">
        <w:rPr>
          <w:lang w:val="en-US"/>
        </w:rPr>
        <w:t xml:space="preserve">feminist </w:t>
      </w:r>
      <w:r w:rsidR="00B104CE" w:rsidRPr="000D16A2">
        <w:rPr>
          <w:lang w:val="en-US"/>
        </w:rPr>
        <w:t xml:space="preserve">critique should look </w:t>
      </w:r>
      <w:r w:rsidR="008B3251" w:rsidRPr="000D16A2">
        <w:rPr>
          <w:lang w:val="en-US"/>
        </w:rPr>
        <w:t xml:space="preserve">more often </w:t>
      </w:r>
      <w:r w:rsidR="00B104CE" w:rsidRPr="000D16A2">
        <w:rPr>
          <w:lang w:val="en-US"/>
        </w:rPr>
        <w:lastRenderedPageBreak/>
        <w:t xml:space="preserve">behind the scenes and identify </w:t>
      </w:r>
      <w:r w:rsidR="00D75AA1" w:rsidRPr="000D16A2">
        <w:rPr>
          <w:lang w:val="en-US"/>
        </w:rPr>
        <w:t xml:space="preserve">neoliberal assumptions that </w:t>
      </w:r>
      <w:r w:rsidR="00BF6642" w:rsidRPr="000D16A2">
        <w:rPr>
          <w:lang w:val="en-US"/>
        </w:rPr>
        <w:t>are</w:t>
      </w:r>
      <w:r w:rsidR="00D502AD" w:rsidRPr="000D16A2">
        <w:rPr>
          <w:lang w:val="en-US"/>
        </w:rPr>
        <w:t xml:space="preserve"> good only for those who are settled </w:t>
      </w:r>
      <w:r w:rsidR="00A8564F" w:rsidRPr="000D16A2">
        <w:rPr>
          <w:lang w:val="en-US"/>
        </w:rPr>
        <w:t xml:space="preserve">and wealthy </w:t>
      </w:r>
      <w:r w:rsidR="00D502AD" w:rsidRPr="000D16A2">
        <w:rPr>
          <w:lang w:val="en-US"/>
        </w:rPr>
        <w:t xml:space="preserve">already. </w:t>
      </w:r>
    </w:p>
    <w:p w14:paraId="5BDEB4F5" w14:textId="77777777" w:rsidR="00D502AD" w:rsidRPr="000D16A2" w:rsidRDefault="00D502AD" w:rsidP="00277146">
      <w:pPr>
        <w:spacing w:line="360" w:lineRule="auto"/>
        <w:jc w:val="both"/>
        <w:rPr>
          <w:lang w:val="en-US"/>
        </w:rPr>
      </w:pPr>
    </w:p>
    <w:p w14:paraId="09D10B8D" w14:textId="77777777" w:rsidR="00BE0FD4" w:rsidRPr="000D16A2" w:rsidRDefault="00D502AD" w:rsidP="00277146">
      <w:pPr>
        <w:spacing w:line="360" w:lineRule="auto"/>
        <w:jc w:val="both"/>
        <w:rPr>
          <w:lang w:val="en-US"/>
        </w:rPr>
      </w:pPr>
      <w:r w:rsidRPr="000D16A2">
        <w:rPr>
          <w:lang w:val="en-US"/>
        </w:rPr>
        <w:t xml:space="preserve">The irony of this story is that </w:t>
      </w:r>
      <w:r w:rsidR="00EB7869" w:rsidRPr="000D16A2">
        <w:rPr>
          <w:lang w:val="en-US"/>
        </w:rPr>
        <w:t>the cultural change</w:t>
      </w:r>
      <w:r w:rsidR="00D75AA1" w:rsidRPr="000D16A2">
        <w:rPr>
          <w:lang w:val="en-US"/>
        </w:rPr>
        <w:t xml:space="preserve"> itself</w:t>
      </w:r>
      <w:r w:rsidR="00EB7869" w:rsidRPr="000D16A2">
        <w:rPr>
          <w:lang w:val="en-US"/>
        </w:rPr>
        <w:t xml:space="preserve"> </w:t>
      </w:r>
      <w:r w:rsidR="00D75AA1" w:rsidRPr="000D16A2">
        <w:rPr>
          <w:lang w:val="en-US"/>
        </w:rPr>
        <w:t xml:space="preserve">did </w:t>
      </w:r>
      <w:r w:rsidR="00EB7869" w:rsidRPr="000D16A2">
        <w:rPr>
          <w:lang w:val="en-US"/>
        </w:rPr>
        <w:t xml:space="preserve">not take </w:t>
      </w:r>
      <w:r w:rsidR="00BF6642" w:rsidRPr="000D16A2">
        <w:rPr>
          <w:lang w:val="en-US"/>
        </w:rPr>
        <w:t>place</w:t>
      </w:r>
      <w:r w:rsidR="00D75AA1" w:rsidRPr="000D16A2">
        <w:rPr>
          <w:lang w:val="en-US"/>
        </w:rPr>
        <w:t>; a</w:t>
      </w:r>
      <w:r w:rsidR="00A611B9" w:rsidRPr="000D16A2">
        <w:rPr>
          <w:lang w:val="en-US"/>
        </w:rPr>
        <w:t xml:space="preserve">t least not to </w:t>
      </w:r>
      <w:r w:rsidR="00D75AA1" w:rsidRPr="000D16A2">
        <w:rPr>
          <w:lang w:val="en-US"/>
        </w:rPr>
        <w:t>the</w:t>
      </w:r>
      <w:r w:rsidR="00A611B9" w:rsidRPr="000D16A2">
        <w:rPr>
          <w:lang w:val="en-US"/>
        </w:rPr>
        <w:t xml:space="preserve"> extent </w:t>
      </w:r>
      <w:r w:rsidR="00EB7869" w:rsidRPr="000D16A2">
        <w:rPr>
          <w:lang w:val="en-US"/>
        </w:rPr>
        <w:t xml:space="preserve">many of us have thought or wished it </w:t>
      </w:r>
      <w:r w:rsidR="00BF6642" w:rsidRPr="000D16A2">
        <w:rPr>
          <w:lang w:val="en-US"/>
        </w:rPr>
        <w:t>had</w:t>
      </w:r>
      <w:r w:rsidR="00EB7869" w:rsidRPr="000D16A2">
        <w:rPr>
          <w:lang w:val="en-US"/>
        </w:rPr>
        <w:t xml:space="preserve"> happened. </w:t>
      </w:r>
      <w:r w:rsidR="00C57C91" w:rsidRPr="000D16A2">
        <w:rPr>
          <w:lang w:val="en-US"/>
        </w:rPr>
        <w:t xml:space="preserve"> A twitter community named ‘O</w:t>
      </w:r>
      <w:r w:rsidR="00A611B9" w:rsidRPr="000D16A2">
        <w:rPr>
          <w:lang w:val="en-US"/>
        </w:rPr>
        <w:t>utcry’ with 80.000 messages within a few days texted about experiences of daily sexual harassment. This came</w:t>
      </w:r>
      <w:r w:rsidR="00C57C91" w:rsidRPr="000D16A2">
        <w:rPr>
          <w:lang w:val="en-US"/>
        </w:rPr>
        <w:t xml:space="preserve"> after a 27 year </w:t>
      </w:r>
      <w:r w:rsidR="00A611B9" w:rsidRPr="000D16A2">
        <w:rPr>
          <w:lang w:val="en-US"/>
        </w:rPr>
        <w:t xml:space="preserve">old journalist wrote about her experience </w:t>
      </w:r>
      <w:r w:rsidR="00C57C91" w:rsidRPr="000D16A2">
        <w:rPr>
          <w:lang w:val="en-US"/>
        </w:rPr>
        <w:t xml:space="preserve">from an interview </w:t>
      </w:r>
      <w:r w:rsidR="00A611B9" w:rsidRPr="000D16A2">
        <w:rPr>
          <w:lang w:val="en-US"/>
        </w:rPr>
        <w:t>with</w:t>
      </w:r>
      <w:r w:rsidR="004F6B77" w:rsidRPr="000D16A2">
        <w:rPr>
          <w:lang w:val="en-US"/>
        </w:rPr>
        <w:t xml:space="preserve"> </w:t>
      </w:r>
      <w:r w:rsidR="00A8564F" w:rsidRPr="000D16A2">
        <w:rPr>
          <w:lang w:val="en-US"/>
        </w:rPr>
        <w:t xml:space="preserve">the 69 year old </w:t>
      </w:r>
      <w:r w:rsidR="00C57C91" w:rsidRPr="000D16A2">
        <w:rPr>
          <w:lang w:val="en-US"/>
        </w:rPr>
        <w:t>future chairma</w:t>
      </w:r>
      <w:r w:rsidR="00C675EE" w:rsidRPr="000D16A2">
        <w:rPr>
          <w:lang w:val="en-US"/>
        </w:rPr>
        <w:t>n of the parliament</w:t>
      </w:r>
      <w:r w:rsidR="00C57C91" w:rsidRPr="000D16A2">
        <w:rPr>
          <w:lang w:val="en-US"/>
        </w:rPr>
        <w:t>ary group of the party Free Liberals</w:t>
      </w:r>
      <w:r w:rsidR="00C675EE" w:rsidRPr="000D16A2">
        <w:rPr>
          <w:lang w:val="en-US"/>
        </w:rPr>
        <w:t xml:space="preserve">. In a bar </w:t>
      </w:r>
      <w:r w:rsidR="00D71869" w:rsidRPr="000D16A2">
        <w:rPr>
          <w:lang w:val="en-US"/>
        </w:rPr>
        <w:t xml:space="preserve">focusing on her breasts </w:t>
      </w:r>
      <w:r w:rsidR="00C675EE" w:rsidRPr="000D16A2">
        <w:rPr>
          <w:lang w:val="en-US"/>
        </w:rPr>
        <w:t xml:space="preserve">he mentioned that she would </w:t>
      </w:r>
      <w:r w:rsidR="00D71869" w:rsidRPr="000D16A2">
        <w:rPr>
          <w:lang w:val="en-US"/>
        </w:rPr>
        <w:t>“</w:t>
      </w:r>
      <w:r w:rsidR="00C57C91" w:rsidRPr="000D16A2">
        <w:rPr>
          <w:lang w:val="en-US"/>
        </w:rPr>
        <w:t>fit perfectly in</w:t>
      </w:r>
      <w:r w:rsidR="00C675EE" w:rsidRPr="000D16A2">
        <w:rPr>
          <w:lang w:val="en-US"/>
        </w:rPr>
        <w:t xml:space="preserve"> a dirndl.</w:t>
      </w:r>
      <w:r w:rsidR="00D71869" w:rsidRPr="000D16A2">
        <w:rPr>
          <w:lang w:val="en-US"/>
        </w:rPr>
        <w:t>”</w:t>
      </w:r>
      <w:r w:rsidR="00C675EE" w:rsidRPr="000D16A2">
        <w:rPr>
          <w:lang w:val="en-US"/>
        </w:rPr>
        <w:t xml:space="preserve"> The public opinion in </w:t>
      </w:r>
      <w:r w:rsidR="00C57C91" w:rsidRPr="000D16A2">
        <w:rPr>
          <w:lang w:val="en-US"/>
        </w:rPr>
        <w:t xml:space="preserve">the newspaper and the </w:t>
      </w:r>
      <w:r w:rsidR="00C675EE" w:rsidRPr="000D16A2">
        <w:rPr>
          <w:lang w:val="en-US"/>
        </w:rPr>
        <w:t xml:space="preserve">talk shows </w:t>
      </w:r>
      <w:r w:rsidR="008418FD" w:rsidRPr="000D16A2">
        <w:rPr>
          <w:lang w:val="en-US"/>
        </w:rPr>
        <w:t xml:space="preserve">was </w:t>
      </w:r>
      <w:r w:rsidR="00D71869" w:rsidRPr="000D16A2">
        <w:rPr>
          <w:lang w:val="en-US"/>
        </w:rPr>
        <w:t xml:space="preserve">not </w:t>
      </w:r>
      <w:r w:rsidR="00C57C91" w:rsidRPr="000D16A2">
        <w:rPr>
          <w:lang w:val="en-US"/>
        </w:rPr>
        <w:t xml:space="preserve">overwhelmingly </w:t>
      </w:r>
      <w:r w:rsidR="00BF6642" w:rsidRPr="000D16A2">
        <w:rPr>
          <w:lang w:val="en-US"/>
        </w:rPr>
        <w:t xml:space="preserve">on her side. The debate about </w:t>
      </w:r>
      <w:r w:rsidR="008418FD" w:rsidRPr="000D16A2">
        <w:rPr>
          <w:lang w:val="en-US"/>
        </w:rPr>
        <w:t xml:space="preserve">equal opportunity and </w:t>
      </w:r>
      <w:r w:rsidR="00BF6642" w:rsidRPr="000D16A2">
        <w:rPr>
          <w:lang w:val="en-US"/>
        </w:rPr>
        <w:t>representation</w:t>
      </w:r>
      <w:r w:rsidR="008418FD" w:rsidRPr="000D16A2">
        <w:rPr>
          <w:lang w:val="en-US"/>
        </w:rPr>
        <w:t xml:space="preserve"> has just started. </w:t>
      </w:r>
      <w:r w:rsidR="00C675EE" w:rsidRPr="000D16A2">
        <w:rPr>
          <w:lang w:val="en-US"/>
        </w:rPr>
        <w:t xml:space="preserve"> </w:t>
      </w:r>
    </w:p>
    <w:p w14:paraId="33B4CCF5" w14:textId="77777777" w:rsidR="00277146" w:rsidRPr="000D16A2" w:rsidRDefault="00277146">
      <w:pPr>
        <w:spacing w:line="360" w:lineRule="auto"/>
        <w:jc w:val="both"/>
        <w:rPr>
          <w:lang w:val="en-US"/>
        </w:rPr>
      </w:pPr>
    </w:p>
    <w:p w14:paraId="3A279757" w14:textId="2AF979BC" w:rsidR="008411CE" w:rsidRPr="000D16A2" w:rsidRDefault="000D16A2">
      <w:pPr>
        <w:spacing w:line="360" w:lineRule="auto"/>
        <w:jc w:val="both"/>
        <w:rPr>
          <w:b/>
          <w:lang w:val="en-US"/>
        </w:rPr>
      </w:pPr>
      <w:r w:rsidRPr="000D16A2">
        <w:rPr>
          <w:b/>
          <w:lang w:val="en-US"/>
        </w:rPr>
        <w:t xml:space="preserve">References </w:t>
      </w:r>
    </w:p>
    <w:p w14:paraId="3F8BA7FF" w14:textId="77777777" w:rsidR="000D16A2" w:rsidRPr="000D16A2" w:rsidRDefault="000D16A2" w:rsidP="000D16A2">
      <w:pPr>
        <w:widowControl w:val="0"/>
        <w:autoSpaceDE w:val="0"/>
        <w:autoSpaceDN w:val="0"/>
        <w:adjustRightInd w:val="0"/>
        <w:rPr>
          <w:rFonts w:cs="Arial"/>
        </w:rPr>
      </w:pPr>
    </w:p>
    <w:p w14:paraId="6BB8B0AF" w14:textId="77777777" w:rsidR="000D16A2" w:rsidRPr="000D16A2" w:rsidRDefault="000D16A2" w:rsidP="000D16A2">
      <w:pPr>
        <w:widowControl w:val="0"/>
        <w:autoSpaceDE w:val="0"/>
        <w:autoSpaceDN w:val="0"/>
        <w:adjustRightInd w:val="0"/>
        <w:rPr>
          <w:rFonts w:cs="Arial"/>
        </w:rPr>
      </w:pPr>
      <w:r w:rsidRPr="000D16A2">
        <w:rPr>
          <w:rFonts w:cs="Arial"/>
        </w:rPr>
        <w:t xml:space="preserve">Becker, Gary (1997): ‚The </w:t>
      </w:r>
      <w:proofErr w:type="spellStart"/>
      <w:r w:rsidRPr="000D16A2">
        <w:rPr>
          <w:rFonts w:cs="Arial"/>
        </w:rPr>
        <w:t>Economic</w:t>
      </w:r>
      <w:proofErr w:type="spellEnd"/>
      <w:r w:rsidRPr="000D16A2">
        <w:rPr>
          <w:rFonts w:cs="Arial"/>
        </w:rPr>
        <w:t xml:space="preserve"> Way </w:t>
      </w:r>
      <w:proofErr w:type="spellStart"/>
      <w:r w:rsidRPr="000D16A2">
        <w:rPr>
          <w:rFonts w:cs="Arial"/>
        </w:rPr>
        <w:t>of</w:t>
      </w:r>
      <w:proofErr w:type="spellEnd"/>
      <w:r w:rsidRPr="000D16A2">
        <w:rPr>
          <w:rFonts w:cs="Arial"/>
        </w:rPr>
        <w:t xml:space="preserve"> </w:t>
      </w:r>
      <w:proofErr w:type="spellStart"/>
      <w:r w:rsidRPr="000D16A2">
        <w:rPr>
          <w:rFonts w:cs="Arial"/>
        </w:rPr>
        <w:t>Looking</w:t>
      </w:r>
      <w:proofErr w:type="spellEnd"/>
      <w:r w:rsidRPr="000D16A2">
        <w:rPr>
          <w:rFonts w:cs="Arial"/>
        </w:rPr>
        <w:t xml:space="preserve"> </w:t>
      </w:r>
      <w:proofErr w:type="spellStart"/>
      <w:r w:rsidRPr="000D16A2">
        <w:rPr>
          <w:rFonts w:cs="Arial"/>
        </w:rPr>
        <w:t>at</w:t>
      </w:r>
      <w:proofErr w:type="spellEnd"/>
      <w:r w:rsidRPr="000D16A2">
        <w:rPr>
          <w:rFonts w:cs="Arial"/>
        </w:rPr>
        <w:t xml:space="preserve"> Life’, in: Persson, T. (Ed.), Nobel Lectures, Economics 1991-1995. </w:t>
      </w:r>
      <w:proofErr w:type="spellStart"/>
      <w:r w:rsidRPr="000D16A2">
        <w:rPr>
          <w:rFonts w:cs="Arial"/>
        </w:rPr>
        <w:t>Singapore</w:t>
      </w:r>
      <w:proofErr w:type="spellEnd"/>
      <w:r w:rsidRPr="000D16A2">
        <w:rPr>
          <w:rFonts w:cs="Arial"/>
        </w:rPr>
        <w:t xml:space="preserve">, World Scientific Publishing, 38-58. </w:t>
      </w:r>
    </w:p>
    <w:p w14:paraId="275F1B9E" w14:textId="77777777" w:rsidR="000D16A2" w:rsidRPr="000D16A2" w:rsidRDefault="000D16A2" w:rsidP="000D16A2">
      <w:pPr>
        <w:widowControl w:val="0"/>
        <w:autoSpaceDE w:val="0"/>
        <w:autoSpaceDN w:val="0"/>
        <w:adjustRightInd w:val="0"/>
        <w:rPr>
          <w:rFonts w:cs="Arial"/>
        </w:rPr>
      </w:pPr>
    </w:p>
    <w:p w14:paraId="06B34190" w14:textId="77777777" w:rsidR="000D16A2" w:rsidRPr="000D16A2" w:rsidRDefault="000D16A2" w:rsidP="000D16A2">
      <w:pPr>
        <w:widowControl w:val="0"/>
        <w:autoSpaceDE w:val="0"/>
        <w:autoSpaceDN w:val="0"/>
        <w:adjustRightInd w:val="0"/>
        <w:rPr>
          <w:rFonts w:cs="Arial"/>
        </w:rPr>
      </w:pPr>
      <w:r w:rsidRPr="000D16A2">
        <w:rPr>
          <w:rFonts w:cs="Arial"/>
        </w:rPr>
        <w:t xml:space="preserve">Bourdieu, Pierre (1999): </w:t>
      </w:r>
      <w:proofErr w:type="spellStart"/>
      <w:r w:rsidRPr="000D16A2">
        <w:rPr>
          <w:rFonts w:cs="Arial"/>
        </w:rPr>
        <w:t>Acts</w:t>
      </w:r>
      <w:proofErr w:type="spellEnd"/>
      <w:r w:rsidRPr="000D16A2">
        <w:rPr>
          <w:rFonts w:cs="Arial"/>
        </w:rPr>
        <w:t xml:space="preserve"> </w:t>
      </w:r>
      <w:proofErr w:type="spellStart"/>
      <w:r w:rsidRPr="000D16A2">
        <w:rPr>
          <w:rFonts w:cs="Arial"/>
        </w:rPr>
        <w:t>of</w:t>
      </w:r>
      <w:proofErr w:type="spellEnd"/>
      <w:r w:rsidRPr="000D16A2">
        <w:rPr>
          <w:rFonts w:cs="Arial"/>
        </w:rPr>
        <w:t xml:space="preserve"> Resistance: </w:t>
      </w:r>
      <w:proofErr w:type="spellStart"/>
      <w:r w:rsidRPr="000D16A2">
        <w:rPr>
          <w:rFonts w:cs="Arial"/>
        </w:rPr>
        <w:t>Against</w:t>
      </w:r>
      <w:proofErr w:type="spellEnd"/>
      <w:r w:rsidRPr="000D16A2">
        <w:rPr>
          <w:rFonts w:cs="Arial"/>
        </w:rPr>
        <w:t xml:space="preserve"> </w:t>
      </w:r>
      <w:proofErr w:type="spellStart"/>
      <w:r w:rsidRPr="000D16A2">
        <w:rPr>
          <w:rFonts w:cs="Arial"/>
        </w:rPr>
        <w:t>the</w:t>
      </w:r>
      <w:proofErr w:type="spellEnd"/>
      <w:r w:rsidRPr="000D16A2">
        <w:rPr>
          <w:rFonts w:cs="Arial"/>
        </w:rPr>
        <w:t xml:space="preserve"> </w:t>
      </w:r>
      <w:proofErr w:type="spellStart"/>
      <w:r w:rsidRPr="000D16A2">
        <w:rPr>
          <w:rFonts w:cs="Arial"/>
        </w:rPr>
        <w:t>Tyranny</w:t>
      </w:r>
      <w:proofErr w:type="spellEnd"/>
      <w:r w:rsidRPr="000D16A2">
        <w:rPr>
          <w:rFonts w:cs="Arial"/>
        </w:rPr>
        <w:t xml:space="preserve"> oft he Market, New York, The New Press. </w:t>
      </w:r>
    </w:p>
    <w:p w14:paraId="25E6D787" w14:textId="77777777" w:rsidR="000D16A2" w:rsidRPr="000D16A2" w:rsidRDefault="000D16A2" w:rsidP="000D16A2">
      <w:pPr>
        <w:widowControl w:val="0"/>
        <w:autoSpaceDE w:val="0"/>
        <w:autoSpaceDN w:val="0"/>
        <w:adjustRightInd w:val="0"/>
        <w:rPr>
          <w:rFonts w:cs="Arial"/>
        </w:rPr>
      </w:pPr>
    </w:p>
    <w:p w14:paraId="23E721F3" w14:textId="77777777" w:rsidR="000D16A2" w:rsidRPr="000D16A2" w:rsidRDefault="000D16A2" w:rsidP="000D16A2">
      <w:pPr>
        <w:widowControl w:val="0"/>
        <w:autoSpaceDE w:val="0"/>
        <w:autoSpaceDN w:val="0"/>
        <w:adjustRightInd w:val="0"/>
        <w:rPr>
          <w:rFonts w:cs="Arial"/>
        </w:rPr>
      </w:pPr>
      <w:r w:rsidRPr="000D16A2">
        <w:rPr>
          <w:rFonts w:cs="Arial"/>
        </w:rPr>
        <w:t>Fraser, Nancy (2009): ‚</w:t>
      </w:r>
      <w:proofErr w:type="spellStart"/>
      <w:r w:rsidRPr="000D16A2">
        <w:rPr>
          <w:rFonts w:cs="Arial"/>
        </w:rPr>
        <w:t>Feminism</w:t>
      </w:r>
      <w:proofErr w:type="spellEnd"/>
      <w:r w:rsidRPr="000D16A2">
        <w:rPr>
          <w:rFonts w:cs="Arial"/>
        </w:rPr>
        <w:t xml:space="preserve">, </w:t>
      </w:r>
      <w:proofErr w:type="spellStart"/>
      <w:r w:rsidRPr="000D16A2">
        <w:rPr>
          <w:rFonts w:cs="Arial"/>
        </w:rPr>
        <w:t>Capitalism</w:t>
      </w:r>
      <w:proofErr w:type="spellEnd"/>
      <w:r w:rsidRPr="000D16A2">
        <w:rPr>
          <w:rFonts w:cs="Arial"/>
        </w:rPr>
        <w:t xml:space="preserve"> </w:t>
      </w:r>
      <w:proofErr w:type="spellStart"/>
      <w:r w:rsidRPr="000D16A2">
        <w:rPr>
          <w:rFonts w:cs="Arial"/>
        </w:rPr>
        <w:t>and</w:t>
      </w:r>
      <w:proofErr w:type="spellEnd"/>
      <w:r w:rsidRPr="000D16A2">
        <w:rPr>
          <w:rFonts w:cs="Arial"/>
        </w:rPr>
        <w:t xml:space="preserve"> </w:t>
      </w:r>
      <w:proofErr w:type="spellStart"/>
      <w:r w:rsidRPr="000D16A2">
        <w:rPr>
          <w:rFonts w:cs="Arial"/>
        </w:rPr>
        <w:t>the</w:t>
      </w:r>
      <w:proofErr w:type="spellEnd"/>
      <w:r w:rsidRPr="000D16A2">
        <w:rPr>
          <w:rFonts w:cs="Arial"/>
        </w:rPr>
        <w:t xml:space="preserve"> </w:t>
      </w:r>
      <w:proofErr w:type="spellStart"/>
      <w:r w:rsidRPr="000D16A2">
        <w:rPr>
          <w:rFonts w:cs="Arial"/>
        </w:rPr>
        <w:t>Cunniung</w:t>
      </w:r>
      <w:proofErr w:type="spellEnd"/>
      <w:r w:rsidRPr="000D16A2">
        <w:rPr>
          <w:rFonts w:cs="Arial"/>
        </w:rPr>
        <w:t xml:space="preserve"> </w:t>
      </w:r>
      <w:proofErr w:type="spellStart"/>
      <w:r w:rsidRPr="000D16A2">
        <w:rPr>
          <w:rFonts w:cs="Arial"/>
        </w:rPr>
        <w:t>of</w:t>
      </w:r>
      <w:proofErr w:type="spellEnd"/>
      <w:r w:rsidRPr="000D16A2">
        <w:rPr>
          <w:rFonts w:cs="Arial"/>
        </w:rPr>
        <w:t xml:space="preserve"> </w:t>
      </w:r>
      <w:proofErr w:type="spellStart"/>
      <w:r w:rsidRPr="000D16A2">
        <w:rPr>
          <w:rFonts w:cs="Arial"/>
        </w:rPr>
        <w:t>History</w:t>
      </w:r>
      <w:proofErr w:type="spellEnd"/>
      <w:r w:rsidRPr="000D16A2">
        <w:rPr>
          <w:rFonts w:cs="Arial"/>
        </w:rPr>
        <w:t xml:space="preserve">, in:  New </w:t>
      </w:r>
      <w:proofErr w:type="spellStart"/>
      <w:r w:rsidRPr="000D16A2">
        <w:rPr>
          <w:rFonts w:cs="Arial"/>
        </w:rPr>
        <w:t>LEft</w:t>
      </w:r>
      <w:proofErr w:type="spellEnd"/>
      <w:r w:rsidRPr="000D16A2">
        <w:rPr>
          <w:rFonts w:cs="Arial"/>
        </w:rPr>
        <w:t xml:space="preserve"> Review, 56, 97-117. </w:t>
      </w:r>
    </w:p>
    <w:p w14:paraId="750E1AD3" w14:textId="77777777" w:rsidR="000D16A2" w:rsidRPr="000D16A2" w:rsidRDefault="000D16A2" w:rsidP="000D16A2">
      <w:pPr>
        <w:widowControl w:val="0"/>
        <w:autoSpaceDE w:val="0"/>
        <w:autoSpaceDN w:val="0"/>
        <w:adjustRightInd w:val="0"/>
        <w:rPr>
          <w:rFonts w:cs="Arial"/>
        </w:rPr>
      </w:pPr>
    </w:p>
    <w:p w14:paraId="39280FA8" w14:textId="77777777" w:rsidR="000D16A2" w:rsidRPr="000D16A2" w:rsidRDefault="000D16A2" w:rsidP="000D16A2">
      <w:pPr>
        <w:widowControl w:val="0"/>
        <w:autoSpaceDE w:val="0"/>
        <w:autoSpaceDN w:val="0"/>
        <w:adjustRightInd w:val="0"/>
        <w:rPr>
          <w:rFonts w:cs="Arial"/>
        </w:rPr>
      </w:pPr>
      <w:proofErr w:type="spellStart"/>
      <w:r w:rsidRPr="000D16A2">
        <w:rPr>
          <w:rFonts w:cs="Arial"/>
        </w:rPr>
        <w:t>Haaf</w:t>
      </w:r>
      <w:proofErr w:type="spellEnd"/>
      <w:r w:rsidRPr="000D16A2">
        <w:rPr>
          <w:rFonts w:cs="Arial"/>
        </w:rPr>
        <w:t>, Meredith/Klingner, Susanne/</w:t>
      </w:r>
      <w:proofErr w:type="spellStart"/>
      <w:r w:rsidRPr="000D16A2">
        <w:rPr>
          <w:rFonts w:cs="Arial"/>
        </w:rPr>
        <w:t>Streidly</w:t>
      </w:r>
      <w:proofErr w:type="spellEnd"/>
      <w:r w:rsidRPr="000D16A2">
        <w:rPr>
          <w:rFonts w:cs="Arial"/>
        </w:rPr>
        <w:t>, Barbara (2010)</w:t>
      </w:r>
      <w:proofErr w:type="gramStart"/>
      <w:r w:rsidRPr="000D16A2">
        <w:rPr>
          <w:rFonts w:cs="Arial"/>
        </w:rPr>
        <w:t xml:space="preserve">, </w:t>
      </w:r>
      <w:proofErr w:type="spellStart"/>
      <w:r w:rsidRPr="000D16A2">
        <w:rPr>
          <w:rFonts w:cs="Arial"/>
        </w:rPr>
        <w:t>eds</w:t>
      </w:r>
      <w:proofErr w:type="spellEnd"/>
      <w:r w:rsidRPr="000D16A2">
        <w:rPr>
          <w:rFonts w:cs="Arial"/>
        </w:rPr>
        <w:t>.:</w:t>
      </w:r>
      <w:proofErr w:type="gramEnd"/>
      <w:r w:rsidRPr="000D16A2">
        <w:rPr>
          <w:rFonts w:cs="Arial"/>
        </w:rPr>
        <w:t xml:space="preserve"> Wir Alphamädchen: Warum Feminismus das Leben schöner macht, Hamburg, Hoffmann/Campe. </w:t>
      </w:r>
    </w:p>
    <w:p w14:paraId="50ED7560" w14:textId="77777777" w:rsidR="000D16A2" w:rsidRPr="000D16A2" w:rsidRDefault="000D16A2" w:rsidP="000D16A2">
      <w:pPr>
        <w:widowControl w:val="0"/>
        <w:autoSpaceDE w:val="0"/>
        <w:autoSpaceDN w:val="0"/>
        <w:adjustRightInd w:val="0"/>
        <w:rPr>
          <w:rFonts w:cs="Arial"/>
        </w:rPr>
      </w:pPr>
    </w:p>
    <w:p w14:paraId="40BCB972" w14:textId="77777777" w:rsidR="000D16A2" w:rsidRPr="000D16A2" w:rsidRDefault="000D16A2" w:rsidP="000D16A2">
      <w:pPr>
        <w:widowControl w:val="0"/>
        <w:autoSpaceDE w:val="0"/>
        <w:autoSpaceDN w:val="0"/>
        <w:adjustRightInd w:val="0"/>
        <w:rPr>
          <w:rFonts w:cs="Arial"/>
        </w:rPr>
      </w:pPr>
      <w:r w:rsidRPr="000D16A2">
        <w:rPr>
          <w:rFonts w:cs="Arial"/>
        </w:rPr>
        <w:t xml:space="preserve">Hayek, Friedrich (1944): The Road </w:t>
      </w:r>
      <w:proofErr w:type="spellStart"/>
      <w:r w:rsidRPr="000D16A2">
        <w:rPr>
          <w:rFonts w:cs="Arial"/>
        </w:rPr>
        <w:t>to</w:t>
      </w:r>
      <w:proofErr w:type="spellEnd"/>
      <w:r w:rsidRPr="000D16A2">
        <w:rPr>
          <w:rFonts w:cs="Arial"/>
        </w:rPr>
        <w:t xml:space="preserve"> </w:t>
      </w:r>
      <w:proofErr w:type="spellStart"/>
      <w:r w:rsidRPr="000D16A2">
        <w:rPr>
          <w:rFonts w:cs="Arial"/>
        </w:rPr>
        <w:t>Serfdom</w:t>
      </w:r>
      <w:proofErr w:type="spellEnd"/>
      <w:r w:rsidRPr="000D16A2">
        <w:rPr>
          <w:rFonts w:cs="Arial"/>
        </w:rPr>
        <w:t xml:space="preserve">. London, Routledge. </w:t>
      </w:r>
    </w:p>
    <w:p w14:paraId="23230E87" w14:textId="77777777" w:rsidR="000D16A2" w:rsidRPr="000D16A2" w:rsidRDefault="000D16A2" w:rsidP="000D16A2">
      <w:pPr>
        <w:widowControl w:val="0"/>
        <w:autoSpaceDE w:val="0"/>
        <w:autoSpaceDN w:val="0"/>
        <w:adjustRightInd w:val="0"/>
        <w:rPr>
          <w:rFonts w:cs="Arial"/>
        </w:rPr>
      </w:pPr>
    </w:p>
    <w:p w14:paraId="12F108CB" w14:textId="77777777" w:rsidR="000D16A2" w:rsidRPr="000D16A2" w:rsidRDefault="000D16A2" w:rsidP="000D16A2">
      <w:pPr>
        <w:widowControl w:val="0"/>
        <w:autoSpaceDE w:val="0"/>
        <w:autoSpaceDN w:val="0"/>
        <w:adjustRightInd w:val="0"/>
        <w:rPr>
          <w:rFonts w:cs="Arial"/>
        </w:rPr>
      </w:pPr>
      <w:proofErr w:type="spellStart"/>
      <w:r w:rsidRPr="000D16A2">
        <w:rPr>
          <w:rFonts w:cs="Arial"/>
        </w:rPr>
        <w:t>Kaube</w:t>
      </w:r>
      <w:proofErr w:type="spellEnd"/>
      <w:r w:rsidRPr="000D16A2">
        <w:rPr>
          <w:rFonts w:cs="Arial"/>
        </w:rPr>
        <w:t xml:space="preserve">, Jürgen (2009): Die Politik plant eine große Frauenkaskade, in: Frankfurter Allgemeine Zeitung, Nov. 22, also </w:t>
      </w:r>
      <w:proofErr w:type="spellStart"/>
      <w:r w:rsidRPr="000D16A2">
        <w:rPr>
          <w:rFonts w:cs="Arial"/>
        </w:rPr>
        <w:t>available</w:t>
      </w:r>
      <w:proofErr w:type="spellEnd"/>
      <w:r w:rsidRPr="000D16A2">
        <w:rPr>
          <w:rFonts w:cs="Arial"/>
        </w:rPr>
        <w:t xml:space="preserve"> </w:t>
      </w:r>
      <w:proofErr w:type="spellStart"/>
      <w:r w:rsidRPr="000D16A2">
        <w:rPr>
          <w:rFonts w:cs="Arial"/>
        </w:rPr>
        <w:t>at</w:t>
      </w:r>
      <w:proofErr w:type="spellEnd"/>
      <w:r w:rsidRPr="000D16A2">
        <w:rPr>
          <w:rFonts w:cs="Arial"/>
        </w:rPr>
        <w:t xml:space="preserve"> </w:t>
      </w:r>
      <w:hyperlink r:id="rId8" w:history="1">
        <w:r w:rsidRPr="000D16A2">
          <w:rPr>
            <w:rStyle w:val="Link"/>
            <w:rFonts w:cs="Arial"/>
          </w:rPr>
          <w:t>www.faz.net</w:t>
        </w:r>
      </w:hyperlink>
      <w:r w:rsidRPr="000D16A2">
        <w:rPr>
          <w:rFonts w:cs="Arial"/>
        </w:rPr>
        <w:t xml:space="preserve">. </w:t>
      </w:r>
    </w:p>
    <w:p w14:paraId="43EB0C9E" w14:textId="77777777" w:rsidR="000D16A2" w:rsidRPr="000D16A2" w:rsidRDefault="000D16A2" w:rsidP="000D16A2">
      <w:pPr>
        <w:widowControl w:val="0"/>
        <w:autoSpaceDE w:val="0"/>
        <w:autoSpaceDN w:val="0"/>
        <w:adjustRightInd w:val="0"/>
        <w:rPr>
          <w:rFonts w:cs="Arial"/>
        </w:rPr>
      </w:pPr>
    </w:p>
    <w:p w14:paraId="2B4FDE12" w14:textId="77777777" w:rsidR="000D16A2" w:rsidRPr="000D16A2" w:rsidRDefault="000D16A2" w:rsidP="000D16A2">
      <w:pPr>
        <w:widowControl w:val="0"/>
        <w:autoSpaceDE w:val="0"/>
        <w:autoSpaceDN w:val="0"/>
        <w:adjustRightInd w:val="0"/>
        <w:rPr>
          <w:rFonts w:cs="Arial"/>
        </w:rPr>
      </w:pPr>
      <w:r w:rsidRPr="000D16A2">
        <w:rPr>
          <w:rFonts w:cs="Arial"/>
        </w:rPr>
        <w:t xml:space="preserve">Peck, Jamie (2010): </w:t>
      </w:r>
      <w:proofErr w:type="spellStart"/>
      <w:r w:rsidRPr="000D16A2">
        <w:rPr>
          <w:rFonts w:cs="Arial"/>
        </w:rPr>
        <w:t>Constructions</w:t>
      </w:r>
      <w:proofErr w:type="spellEnd"/>
      <w:r w:rsidRPr="000D16A2">
        <w:rPr>
          <w:rFonts w:cs="Arial"/>
        </w:rPr>
        <w:t xml:space="preserve"> </w:t>
      </w:r>
      <w:proofErr w:type="spellStart"/>
      <w:r w:rsidRPr="000D16A2">
        <w:rPr>
          <w:rFonts w:cs="Arial"/>
        </w:rPr>
        <w:t>of</w:t>
      </w:r>
      <w:proofErr w:type="spellEnd"/>
      <w:r w:rsidRPr="000D16A2">
        <w:rPr>
          <w:rFonts w:cs="Arial"/>
        </w:rPr>
        <w:t xml:space="preserve"> Neoliberal </w:t>
      </w:r>
      <w:proofErr w:type="spellStart"/>
      <w:r w:rsidRPr="000D16A2">
        <w:rPr>
          <w:rFonts w:cs="Arial"/>
        </w:rPr>
        <w:t>Reason</w:t>
      </w:r>
      <w:proofErr w:type="spellEnd"/>
      <w:r w:rsidRPr="000D16A2">
        <w:rPr>
          <w:rFonts w:cs="Arial"/>
        </w:rPr>
        <w:t xml:space="preserve">. Oxford, Oxford University Press. </w:t>
      </w:r>
    </w:p>
    <w:p w14:paraId="6869A131" w14:textId="77777777" w:rsidR="000D16A2" w:rsidRDefault="000D16A2" w:rsidP="000D16A2">
      <w:pPr>
        <w:pStyle w:val="CampusKreideBibliographie"/>
        <w:rPr>
          <w:szCs w:val="22"/>
        </w:rPr>
      </w:pPr>
    </w:p>
    <w:p w14:paraId="10BE1CF5" w14:textId="77777777" w:rsidR="000D16A2" w:rsidRPr="00590AEE" w:rsidRDefault="000D16A2" w:rsidP="00590AEE">
      <w:pPr>
        <w:pStyle w:val="CampusKreideBibliographie"/>
        <w:ind w:left="0" w:firstLine="0"/>
        <w:rPr>
          <w:rFonts w:asciiTheme="minorHAnsi" w:hAnsiTheme="minorHAnsi"/>
          <w:sz w:val="24"/>
          <w:szCs w:val="24"/>
        </w:rPr>
      </w:pPr>
      <w:r w:rsidRPr="00590AEE">
        <w:rPr>
          <w:rFonts w:asciiTheme="minorHAnsi" w:hAnsiTheme="minorHAnsi"/>
          <w:sz w:val="24"/>
          <w:szCs w:val="24"/>
        </w:rPr>
        <w:t>Vogel, Berthold (2004), Der Nachmittag des Wohlfahrstaates. Zur politischen Ord</w:t>
      </w:r>
      <w:r w:rsidRPr="00590AEE">
        <w:rPr>
          <w:rFonts w:asciiTheme="minorHAnsi" w:hAnsiTheme="minorHAnsi"/>
          <w:sz w:val="24"/>
          <w:szCs w:val="24"/>
        </w:rPr>
        <w:softHyphen/>
        <w:t>nung gesellschaftlichen Ungleichheit In: Mi</w:t>
      </w:r>
      <w:r w:rsidRPr="00590AEE">
        <w:rPr>
          <w:rFonts w:asciiTheme="minorHAnsi" w:hAnsiTheme="minorHAnsi"/>
          <w:sz w:val="24"/>
          <w:szCs w:val="24"/>
        </w:rPr>
        <w:t>t</w:t>
      </w:r>
      <w:r w:rsidRPr="00590AEE">
        <w:rPr>
          <w:rFonts w:asciiTheme="minorHAnsi" w:hAnsiTheme="minorHAnsi"/>
          <w:sz w:val="24"/>
          <w:szCs w:val="24"/>
        </w:rPr>
        <w:t>telweg 36,</w:t>
      </w:r>
      <w:r w:rsidRPr="00590AEE">
        <w:rPr>
          <w:rFonts w:asciiTheme="minorHAnsi" w:hAnsiTheme="minorHAnsi"/>
          <w:i/>
          <w:sz w:val="24"/>
          <w:szCs w:val="24"/>
        </w:rPr>
        <w:t xml:space="preserve"> </w:t>
      </w:r>
      <w:r w:rsidRPr="00590AEE">
        <w:rPr>
          <w:rFonts w:asciiTheme="minorHAnsi" w:hAnsiTheme="minorHAnsi"/>
          <w:sz w:val="24"/>
          <w:szCs w:val="24"/>
        </w:rPr>
        <w:t>13, S. 36–54.</w:t>
      </w:r>
    </w:p>
    <w:p w14:paraId="320715C2" w14:textId="77777777" w:rsidR="000D16A2" w:rsidRPr="000D16A2" w:rsidRDefault="000D16A2" w:rsidP="000D16A2">
      <w:pPr>
        <w:widowControl w:val="0"/>
        <w:autoSpaceDE w:val="0"/>
        <w:autoSpaceDN w:val="0"/>
        <w:adjustRightInd w:val="0"/>
        <w:rPr>
          <w:rFonts w:cs="Verdana"/>
          <w:color w:val="262626"/>
        </w:rPr>
      </w:pPr>
    </w:p>
    <w:p w14:paraId="54DA7650" w14:textId="77777777" w:rsidR="000D16A2" w:rsidRDefault="000D16A2" w:rsidP="000D16A2">
      <w:pPr>
        <w:widowControl w:val="0"/>
        <w:autoSpaceDE w:val="0"/>
        <w:autoSpaceDN w:val="0"/>
        <w:adjustRightInd w:val="0"/>
        <w:rPr>
          <w:rFonts w:cs="Verdana"/>
          <w:color w:val="262626"/>
        </w:rPr>
      </w:pPr>
      <w:r w:rsidRPr="000D16A2">
        <w:rPr>
          <w:rFonts w:cs="Verdana"/>
          <w:color w:val="262626"/>
        </w:rPr>
        <w:t xml:space="preserve">Wenzel, Julia/ </w:t>
      </w:r>
      <w:proofErr w:type="spellStart"/>
      <w:r w:rsidRPr="000D16A2">
        <w:rPr>
          <w:rFonts w:cs="Verdana"/>
          <w:color w:val="262626"/>
        </w:rPr>
        <w:t>Balzter</w:t>
      </w:r>
      <w:proofErr w:type="spellEnd"/>
      <w:r w:rsidRPr="000D16A2">
        <w:rPr>
          <w:rFonts w:cs="Verdana"/>
          <w:color w:val="262626"/>
        </w:rPr>
        <w:t xml:space="preserve"> (2009) </w:t>
      </w:r>
      <w:proofErr w:type="spellStart"/>
      <w:r w:rsidRPr="000D16A2">
        <w:rPr>
          <w:rFonts w:cs="Verdana"/>
          <w:color w:val="262626"/>
        </w:rPr>
        <w:t>Hg</w:t>
      </w:r>
      <w:proofErr w:type="spellEnd"/>
      <w:r w:rsidRPr="000D16A2">
        <w:rPr>
          <w:rFonts w:cs="Verdana"/>
          <w:color w:val="262626"/>
        </w:rPr>
        <w:t xml:space="preserve">.: Promoviert, habilitiert, zwangsgefördert, in: FAZ, 8. April, </w:t>
      </w:r>
      <w:hyperlink r:id="rId9" w:history="1">
        <w:r w:rsidRPr="000D16A2">
          <w:rPr>
            <w:rStyle w:val="Link"/>
            <w:rFonts w:cs="Verdana"/>
          </w:rPr>
          <w:t>www.faz.net.de</w:t>
        </w:r>
      </w:hyperlink>
      <w:r w:rsidRPr="000D16A2">
        <w:rPr>
          <w:rFonts w:cs="Verdana"/>
          <w:color w:val="262626"/>
        </w:rPr>
        <w:t>.</w:t>
      </w:r>
    </w:p>
    <w:p w14:paraId="3AEE7674" w14:textId="77777777" w:rsidR="000D16A2" w:rsidRPr="000D16A2" w:rsidRDefault="000D16A2" w:rsidP="000D16A2">
      <w:pPr>
        <w:spacing w:line="360" w:lineRule="auto"/>
        <w:jc w:val="both"/>
        <w:rPr>
          <w:lang w:val="en-US"/>
        </w:rPr>
      </w:pPr>
    </w:p>
    <w:p w14:paraId="694308BE" w14:textId="77777777" w:rsidR="000D16A2" w:rsidRPr="000D16A2" w:rsidRDefault="000D16A2" w:rsidP="000D16A2">
      <w:pPr>
        <w:spacing w:line="360" w:lineRule="auto"/>
        <w:jc w:val="both"/>
        <w:rPr>
          <w:lang w:val="en-US"/>
        </w:rPr>
      </w:pPr>
      <w:proofErr w:type="gramStart"/>
      <w:r w:rsidRPr="000D16A2">
        <w:rPr>
          <w:lang w:val="en-US"/>
        </w:rPr>
        <w:t>regina.kreide@sowi.uni</w:t>
      </w:r>
      <w:proofErr w:type="gramEnd"/>
      <w:r w:rsidRPr="000D16A2">
        <w:rPr>
          <w:lang w:val="en-US"/>
        </w:rPr>
        <w:t>-giessen.de</w:t>
      </w:r>
    </w:p>
    <w:p w14:paraId="35488A4D" w14:textId="77777777" w:rsidR="000D16A2" w:rsidRPr="000D16A2" w:rsidRDefault="000D16A2" w:rsidP="000D16A2">
      <w:pPr>
        <w:widowControl w:val="0"/>
        <w:autoSpaceDE w:val="0"/>
        <w:autoSpaceDN w:val="0"/>
        <w:adjustRightInd w:val="0"/>
        <w:rPr>
          <w:rFonts w:cs="Verdana"/>
          <w:color w:val="262626"/>
        </w:rPr>
      </w:pPr>
    </w:p>
    <w:p w14:paraId="5BF9B5CD" w14:textId="77777777" w:rsidR="000D16A2" w:rsidRPr="000D16A2" w:rsidRDefault="000D16A2" w:rsidP="000D16A2">
      <w:pPr>
        <w:widowControl w:val="0"/>
        <w:autoSpaceDE w:val="0"/>
        <w:autoSpaceDN w:val="0"/>
        <w:adjustRightInd w:val="0"/>
        <w:rPr>
          <w:rFonts w:cs="Verdana"/>
          <w:color w:val="262626"/>
        </w:rPr>
      </w:pPr>
    </w:p>
    <w:p w14:paraId="15C0520A" w14:textId="77777777" w:rsidR="000D16A2" w:rsidRPr="000D16A2" w:rsidRDefault="000D16A2" w:rsidP="000D16A2">
      <w:pPr>
        <w:widowControl w:val="0"/>
        <w:autoSpaceDE w:val="0"/>
        <w:autoSpaceDN w:val="0"/>
        <w:adjustRightInd w:val="0"/>
        <w:rPr>
          <w:rFonts w:cs="Verdana"/>
          <w:color w:val="262626"/>
        </w:rPr>
      </w:pPr>
    </w:p>
    <w:p w14:paraId="0E1817F0" w14:textId="77777777" w:rsidR="000D16A2" w:rsidRPr="000D16A2" w:rsidRDefault="000D16A2" w:rsidP="000D16A2">
      <w:pPr>
        <w:widowControl w:val="0"/>
        <w:autoSpaceDE w:val="0"/>
        <w:autoSpaceDN w:val="0"/>
        <w:adjustRightInd w:val="0"/>
        <w:rPr>
          <w:rFonts w:cs="Verdana"/>
          <w:color w:val="262626"/>
        </w:rPr>
      </w:pPr>
    </w:p>
    <w:p w14:paraId="4D5AFE8B" w14:textId="77777777" w:rsidR="000D16A2" w:rsidRPr="000D16A2" w:rsidRDefault="000D16A2" w:rsidP="000D16A2">
      <w:pPr>
        <w:widowControl w:val="0"/>
        <w:autoSpaceDE w:val="0"/>
        <w:autoSpaceDN w:val="0"/>
        <w:adjustRightInd w:val="0"/>
        <w:rPr>
          <w:rFonts w:cs="Arial"/>
        </w:rPr>
      </w:pPr>
    </w:p>
    <w:sectPr w:rsidR="000D16A2" w:rsidRPr="000D16A2" w:rsidSect="007F3695">
      <w:footerReference w:type="even"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6FD04" w14:textId="77777777" w:rsidR="000D16A2" w:rsidRDefault="000D16A2" w:rsidP="00533CA9">
      <w:r>
        <w:separator/>
      </w:r>
    </w:p>
  </w:endnote>
  <w:endnote w:type="continuationSeparator" w:id="0">
    <w:p w14:paraId="69CCD808" w14:textId="77777777" w:rsidR="000D16A2" w:rsidRDefault="000D16A2" w:rsidP="0053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20F12" w14:textId="77777777" w:rsidR="000D16A2" w:rsidRDefault="000D16A2" w:rsidP="004A696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D491B41" w14:textId="77777777" w:rsidR="000D16A2" w:rsidRDefault="000D16A2" w:rsidP="00533CA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36C3B" w14:textId="77777777" w:rsidR="000D16A2" w:rsidRDefault="000D16A2" w:rsidP="004A696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E2373">
      <w:rPr>
        <w:rStyle w:val="Seitenzahl"/>
        <w:noProof/>
      </w:rPr>
      <w:t>9</w:t>
    </w:r>
    <w:r>
      <w:rPr>
        <w:rStyle w:val="Seitenzahl"/>
      </w:rPr>
      <w:fldChar w:fldCharType="end"/>
    </w:r>
  </w:p>
  <w:p w14:paraId="623BF5D0" w14:textId="77777777" w:rsidR="000D16A2" w:rsidRDefault="000D16A2" w:rsidP="00533CA9">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E03D9" w14:textId="77777777" w:rsidR="000D16A2" w:rsidRDefault="000D16A2" w:rsidP="00533CA9">
      <w:r>
        <w:separator/>
      </w:r>
    </w:p>
  </w:footnote>
  <w:footnote w:type="continuationSeparator" w:id="0">
    <w:p w14:paraId="69F1E023" w14:textId="77777777" w:rsidR="000D16A2" w:rsidRDefault="000D16A2" w:rsidP="00533C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02006"/>
    <w:multiLevelType w:val="hybridMultilevel"/>
    <w:tmpl w:val="61682A4A"/>
    <w:lvl w:ilvl="0" w:tplc="3AE278F2">
      <w:start w:val="1"/>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823"/>
    <w:rsid w:val="00003543"/>
    <w:rsid w:val="00006008"/>
    <w:rsid w:val="000101FA"/>
    <w:rsid w:val="000150C0"/>
    <w:rsid w:val="00015895"/>
    <w:rsid w:val="000301FC"/>
    <w:rsid w:val="000611D7"/>
    <w:rsid w:val="0007446B"/>
    <w:rsid w:val="0009237B"/>
    <w:rsid w:val="00096110"/>
    <w:rsid w:val="000A097C"/>
    <w:rsid w:val="000A1118"/>
    <w:rsid w:val="000B01FD"/>
    <w:rsid w:val="000B2B09"/>
    <w:rsid w:val="000B5F15"/>
    <w:rsid w:val="000D16A2"/>
    <w:rsid w:val="000D4823"/>
    <w:rsid w:val="000F7C58"/>
    <w:rsid w:val="00104F8D"/>
    <w:rsid w:val="00123BA7"/>
    <w:rsid w:val="00125E6F"/>
    <w:rsid w:val="00146D89"/>
    <w:rsid w:val="00170B03"/>
    <w:rsid w:val="001A2550"/>
    <w:rsid w:val="001A4BAF"/>
    <w:rsid w:val="001B19A5"/>
    <w:rsid w:val="001B45DF"/>
    <w:rsid w:val="001E259C"/>
    <w:rsid w:val="001F02EF"/>
    <w:rsid w:val="001F391A"/>
    <w:rsid w:val="00216572"/>
    <w:rsid w:val="00224EB7"/>
    <w:rsid w:val="002253E5"/>
    <w:rsid w:val="00240EA8"/>
    <w:rsid w:val="0024543A"/>
    <w:rsid w:val="0025178C"/>
    <w:rsid w:val="00277146"/>
    <w:rsid w:val="002779BA"/>
    <w:rsid w:val="00277F1C"/>
    <w:rsid w:val="00294741"/>
    <w:rsid w:val="002C3C06"/>
    <w:rsid w:val="002C3F31"/>
    <w:rsid w:val="002C7416"/>
    <w:rsid w:val="002D4643"/>
    <w:rsid w:val="002F110B"/>
    <w:rsid w:val="002F50A8"/>
    <w:rsid w:val="002F7289"/>
    <w:rsid w:val="00305E44"/>
    <w:rsid w:val="00323142"/>
    <w:rsid w:val="00326D02"/>
    <w:rsid w:val="00351214"/>
    <w:rsid w:val="00351AB4"/>
    <w:rsid w:val="0035268F"/>
    <w:rsid w:val="003532D2"/>
    <w:rsid w:val="00361B15"/>
    <w:rsid w:val="00367135"/>
    <w:rsid w:val="00377A13"/>
    <w:rsid w:val="003A1ADA"/>
    <w:rsid w:val="003B5968"/>
    <w:rsid w:val="003C481A"/>
    <w:rsid w:val="003F565D"/>
    <w:rsid w:val="00405DF6"/>
    <w:rsid w:val="00421BBD"/>
    <w:rsid w:val="0042335F"/>
    <w:rsid w:val="0043389A"/>
    <w:rsid w:val="004338B2"/>
    <w:rsid w:val="004664C6"/>
    <w:rsid w:val="00467474"/>
    <w:rsid w:val="0047011E"/>
    <w:rsid w:val="00471729"/>
    <w:rsid w:val="004A4BA2"/>
    <w:rsid w:val="004A696B"/>
    <w:rsid w:val="004B29D3"/>
    <w:rsid w:val="004B4929"/>
    <w:rsid w:val="004C2709"/>
    <w:rsid w:val="004D2D7F"/>
    <w:rsid w:val="004D6BCF"/>
    <w:rsid w:val="004F6B77"/>
    <w:rsid w:val="004F7316"/>
    <w:rsid w:val="0050244A"/>
    <w:rsid w:val="005253A4"/>
    <w:rsid w:val="005264E5"/>
    <w:rsid w:val="00533CA9"/>
    <w:rsid w:val="00544024"/>
    <w:rsid w:val="00571D98"/>
    <w:rsid w:val="0057328C"/>
    <w:rsid w:val="005758B1"/>
    <w:rsid w:val="005838BE"/>
    <w:rsid w:val="00590880"/>
    <w:rsid w:val="00590AEE"/>
    <w:rsid w:val="005942FF"/>
    <w:rsid w:val="00596D5A"/>
    <w:rsid w:val="005A1B4D"/>
    <w:rsid w:val="005D0FC9"/>
    <w:rsid w:val="005D1509"/>
    <w:rsid w:val="006043C6"/>
    <w:rsid w:val="00643E32"/>
    <w:rsid w:val="00650BB9"/>
    <w:rsid w:val="00651CF6"/>
    <w:rsid w:val="00657F55"/>
    <w:rsid w:val="006625BE"/>
    <w:rsid w:val="00673765"/>
    <w:rsid w:val="00676973"/>
    <w:rsid w:val="00690F9C"/>
    <w:rsid w:val="006C434D"/>
    <w:rsid w:val="006E5E87"/>
    <w:rsid w:val="006F18A9"/>
    <w:rsid w:val="006F346E"/>
    <w:rsid w:val="00700F28"/>
    <w:rsid w:val="007013AB"/>
    <w:rsid w:val="007110B4"/>
    <w:rsid w:val="00714FEF"/>
    <w:rsid w:val="0073294C"/>
    <w:rsid w:val="00737CCF"/>
    <w:rsid w:val="007468DB"/>
    <w:rsid w:val="0075471D"/>
    <w:rsid w:val="0076128F"/>
    <w:rsid w:val="00780BB9"/>
    <w:rsid w:val="007F2821"/>
    <w:rsid w:val="007F28F2"/>
    <w:rsid w:val="007F3695"/>
    <w:rsid w:val="00821C55"/>
    <w:rsid w:val="00822787"/>
    <w:rsid w:val="008411CE"/>
    <w:rsid w:val="008418FD"/>
    <w:rsid w:val="0086448F"/>
    <w:rsid w:val="008804C6"/>
    <w:rsid w:val="00881A36"/>
    <w:rsid w:val="008B3251"/>
    <w:rsid w:val="008B5F43"/>
    <w:rsid w:val="008C1450"/>
    <w:rsid w:val="008E2373"/>
    <w:rsid w:val="008E39D5"/>
    <w:rsid w:val="0090378C"/>
    <w:rsid w:val="00914956"/>
    <w:rsid w:val="00924BF5"/>
    <w:rsid w:val="00940423"/>
    <w:rsid w:val="00941025"/>
    <w:rsid w:val="00952946"/>
    <w:rsid w:val="009840B6"/>
    <w:rsid w:val="009959A0"/>
    <w:rsid w:val="009A76B8"/>
    <w:rsid w:val="009B5196"/>
    <w:rsid w:val="009B71F8"/>
    <w:rsid w:val="009B79B4"/>
    <w:rsid w:val="009C0AB7"/>
    <w:rsid w:val="009C415C"/>
    <w:rsid w:val="009D08E7"/>
    <w:rsid w:val="009E55F4"/>
    <w:rsid w:val="00A20C36"/>
    <w:rsid w:val="00A417DB"/>
    <w:rsid w:val="00A45127"/>
    <w:rsid w:val="00A5704B"/>
    <w:rsid w:val="00A611B9"/>
    <w:rsid w:val="00A842AE"/>
    <w:rsid w:val="00A8564F"/>
    <w:rsid w:val="00A942A8"/>
    <w:rsid w:val="00AA4826"/>
    <w:rsid w:val="00AA6A7D"/>
    <w:rsid w:val="00AC5541"/>
    <w:rsid w:val="00AE1187"/>
    <w:rsid w:val="00AE3DAB"/>
    <w:rsid w:val="00AE4CF2"/>
    <w:rsid w:val="00AF2D81"/>
    <w:rsid w:val="00AF4100"/>
    <w:rsid w:val="00B104CE"/>
    <w:rsid w:val="00B30875"/>
    <w:rsid w:val="00B445AE"/>
    <w:rsid w:val="00B4719C"/>
    <w:rsid w:val="00B663D1"/>
    <w:rsid w:val="00B70804"/>
    <w:rsid w:val="00B760B3"/>
    <w:rsid w:val="00B90124"/>
    <w:rsid w:val="00B926E3"/>
    <w:rsid w:val="00B971A9"/>
    <w:rsid w:val="00BB4D1C"/>
    <w:rsid w:val="00BD3D4B"/>
    <w:rsid w:val="00BD764C"/>
    <w:rsid w:val="00BE0FD4"/>
    <w:rsid w:val="00BE4E0E"/>
    <w:rsid w:val="00BF6642"/>
    <w:rsid w:val="00C0377D"/>
    <w:rsid w:val="00C07A70"/>
    <w:rsid w:val="00C15240"/>
    <w:rsid w:val="00C24C57"/>
    <w:rsid w:val="00C31DD6"/>
    <w:rsid w:val="00C50DC6"/>
    <w:rsid w:val="00C57C91"/>
    <w:rsid w:val="00C631AD"/>
    <w:rsid w:val="00C675EE"/>
    <w:rsid w:val="00C74F9B"/>
    <w:rsid w:val="00CA2D19"/>
    <w:rsid w:val="00CA35E4"/>
    <w:rsid w:val="00CA3C04"/>
    <w:rsid w:val="00CB577E"/>
    <w:rsid w:val="00CB6B73"/>
    <w:rsid w:val="00CB76F8"/>
    <w:rsid w:val="00D133E3"/>
    <w:rsid w:val="00D235AA"/>
    <w:rsid w:val="00D345EC"/>
    <w:rsid w:val="00D44CAD"/>
    <w:rsid w:val="00D47E45"/>
    <w:rsid w:val="00D502AD"/>
    <w:rsid w:val="00D53AA3"/>
    <w:rsid w:val="00D66014"/>
    <w:rsid w:val="00D71869"/>
    <w:rsid w:val="00D75AA1"/>
    <w:rsid w:val="00D77828"/>
    <w:rsid w:val="00D820D8"/>
    <w:rsid w:val="00DA5682"/>
    <w:rsid w:val="00DB795D"/>
    <w:rsid w:val="00DC1767"/>
    <w:rsid w:val="00DC248B"/>
    <w:rsid w:val="00DE78A5"/>
    <w:rsid w:val="00E126A8"/>
    <w:rsid w:val="00E1423E"/>
    <w:rsid w:val="00E21F95"/>
    <w:rsid w:val="00E2239F"/>
    <w:rsid w:val="00E27B67"/>
    <w:rsid w:val="00E30915"/>
    <w:rsid w:val="00E466D1"/>
    <w:rsid w:val="00E60FA0"/>
    <w:rsid w:val="00E6221F"/>
    <w:rsid w:val="00E80278"/>
    <w:rsid w:val="00EA0544"/>
    <w:rsid w:val="00EB6E97"/>
    <w:rsid w:val="00EB7869"/>
    <w:rsid w:val="00EC57E2"/>
    <w:rsid w:val="00ED25EF"/>
    <w:rsid w:val="00EE23C0"/>
    <w:rsid w:val="00EE3B4C"/>
    <w:rsid w:val="00F07B79"/>
    <w:rsid w:val="00F131C5"/>
    <w:rsid w:val="00F1358D"/>
    <w:rsid w:val="00F14C57"/>
    <w:rsid w:val="00F34991"/>
    <w:rsid w:val="00F37D39"/>
    <w:rsid w:val="00F37E73"/>
    <w:rsid w:val="00F5361D"/>
    <w:rsid w:val="00F63C82"/>
    <w:rsid w:val="00F717AE"/>
    <w:rsid w:val="00F7462B"/>
    <w:rsid w:val="00F94935"/>
    <w:rsid w:val="00F9575A"/>
    <w:rsid w:val="00FA511E"/>
    <w:rsid w:val="00FB6365"/>
    <w:rsid w:val="00FE4F9F"/>
    <w:rsid w:val="00FE7E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1816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5E6F"/>
    <w:pPr>
      <w:ind w:left="720"/>
      <w:contextualSpacing/>
    </w:pPr>
  </w:style>
  <w:style w:type="paragraph" w:styleId="Fuzeile">
    <w:name w:val="footer"/>
    <w:basedOn w:val="Standard"/>
    <w:link w:val="FuzeileZeichen"/>
    <w:uiPriority w:val="99"/>
    <w:unhideWhenUsed/>
    <w:rsid w:val="00533CA9"/>
    <w:pPr>
      <w:tabs>
        <w:tab w:val="center" w:pos="4536"/>
        <w:tab w:val="right" w:pos="9072"/>
      </w:tabs>
    </w:pPr>
  </w:style>
  <w:style w:type="character" w:customStyle="1" w:styleId="FuzeileZeichen">
    <w:name w:val="Fußzeile Zeichen"/>
    <w:basedOn w:val="Absatzstandardschriftart"/>
    <w:link w:val="Fuzeile"/>
    <w:uiPriority w:val="99"/>
    <w:rsid w:val="00533CA9"/>
  </w:style>
  <w:style w:type="character" w:styleId="Seitenzahl">
    <w:name w:val="page number"/>
    <w:basedOn w:val="Absatzstandardschriftart"/>
    <w:uiPriority w:val="99"/>
    <w:semiHidden/>
    <w:unhideWhenUsed/>
    <w:rsid w:val="00533CA9"/>
  </w:style>
  <w:style w:type="character" w:styleId="Link">
    <w:name w:val="Hyperlink"/>
    <w:basedOn w:val="Absatzstandardschriftart"/>
    <w:uiPriority w:val="99"/>
    <w:unhideWhenUsed/>
    <w:rsid w:val="000D16A2"/>
    <w:rPr>
      <w:color w:val="0000FF" w:themeColor="hyperlink"/>
      <w:u w:val="single"/>
    </w:rPr>
  </w:style>
  <w:style w:type="paragraph" w:customStyle="1" w:styleId="CampusKreideBibliographie">
    <w:name w:val="Campus__Kreide_Bibliographie"/>
    <w:basedOn w:val="Standard"/>
    <w:rsid w:val="000D16A2"/>
    <w:pPr>
      <w:overflowPunct w:val="0"/>
      <w:autoSpaceDE w:val="0"/>
      <w:autoSpaceDN w:val="0"/>
      <w:adjustRightInd w:val="0"/>
      <w:spacing w:line="230" w:lineRule="exact"/>
      <w:ind w:left="284" w:hanging="284"/>
      <w:jc w:val="both"/>
      <w:textAlignment w:val="baseline"/>
    </w:pPr>
    <w:rPr>
      <w:rFonts w:ascii="Garamond" w:eastAsia="Times New Roman" w:hAnsi="Garamond" w:cs="Times New Roman"/>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5E6F"/>
    <w:pPr>
      <w:ind w:left="720"/>
      <w:contextualSpacing/>
    </w:pPr>
  </w:style>
  <w:style w:type="paragraph" w:styleId="Fuzeile">
    <w:name w:val="footer"/>
    <w:basedOn w:val="Standard"/>
    <w:link w:val="FuzeileZeichen"/>
    <w:uiPriority w:val="99"/>
    <w:unhideWhenUsed/>
    <w:rsid w:val="00533CA9"/>
    <w:pPr>
      <w:tabs>
        <w:tab w:val="center" w:pos="4536"/>
        <w:tab w:val="right" w:pos="9072"/>
      </w:tabs>
    </w:pPr>
  </w:style>
  <w:style w:type="character" w:customStyle="1" w:styleId="FuzeileZeichen">
    <w:name w:val="Fußzeile Zeichen"/>
    <w:basedOn w:val="Absatzstandardschriftart"/>
    <w:link w:val="Fuzeile"/>
    <w:uiPriority w:val="99"/>
    <w:rsid w:val="00533CA9"/>
  </w:style>
  <w:style w:type="character" w:styleId="Seitenzahl">
    <w:name w:val="page number"/>
    <w:basedOn w:val="Absatzstandardschriftart"/>
    <w:uiPriority w:val="99"/>
    <w:semiHidden/>
    <w:unhideWhenUsed/>
    <w:rsid w:val="00533CA9"/>
  </w:style>
  <w:style w:type="character" w:styleId="Link">
    <w:name w:val="Hyperlink"/>
    <w:basedOn w:val="Absatzstandardschriftart"/>
    <w:uiPriority w:val="99"/>
    <w:unhideWhenUsed/>
    <w:rsid w:val="000D16A2"/>
    <w:rPr>
      <w:color w:val="0000FF" w:themeColor="hyperlink"/>
      <w:u w:val="single"/>
    </w:rPr>
  </w:style>
  <w:style w:type="paragraph" w:customStyle="1" w:styleId="CampusKreideBibliographie">
    <w:name w:val="Campus__Kreide_Bibliographie"/>
    <w:basedOn w:val="Standard"/>
    <w:rsid w:val="000D16A2"/>
    <w:pPr>
      <w:overflowPunct w:val="0"/>
      <w:autoSpaceDE w:val="0"/>
      <w:autoSpaceDN w:val="0"/>
      <w:adjustRightInd w:val="0"/>
      <w:spacing w:line="230" w:lineRule="exact"/>
      <w:ind w:left="284" w:hanging="284"/>
      <w:jc w:val="both"/>
      <w:textAlignment w:val="baseline"/>
    </w:pPr>
    <w:rPr>
      <w:rFonts w:ascii="Garamond" w:eastAsia="Times New Roman" w:hAnsi="Garamond"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az.net" TargetMode="External"/><Relationship Id="rId9" Type="http://schemas.openxmlformats.org/officeDocument/2006/relationships/hyperlink" Target="http://www.faz.net.de" TargetMode="Externa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2693</Words>
  <Characters>16972</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Justus-Liebig-Universität Gießen</Company>
  <LinksUpToDate>false</LinksUpToDate>
  <CharactersWithSpaces>19626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Kreide</dc:creator>
  <cp:lastModifiedBy>Regina Kreide</cp:lastModifiedBy>
  <cp:revision>8</cp:revision>
  <cp:lastPrinted>2013-03-25T23:31:00Z</cp:lastPrinted>
  <dcterms:created xsi:type="dcterms:W3CDTF">2013-03-25T23:19:00Z</dcterms:created>
  <dcterms:modified xsi:type="dcterms:W3CDTF">2013-03-25T23:33:00Z</dcterms:modified>
</cp:coreProperties>
</file>