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388D0" w14:textId="77777777" w:rsidR="007D4717" w:rsidRDefault="007D4717" w:rsidP="008900BB">
      <w:pPr>
        <w:jc w:val="center"/>
        <w:rPr>
          <w:b/>
          <w:bCs/>
        </w:rPr>
      </w:pPr>
    </w:p>
    <w:p w14:paraId="15A43CED" w14:textId="77777777" w:rsidR="007D4717" w:rsidRDefault="007D4717" w:rsidP="007D4717">
      <w:pPr>
        <w:jc w:val="center"/>
        <w:rPr>
          <w:rFonts w:ascii="Bell MT" w:hAnsi="Bell MT"/>
          <w:b/>
          <w:bCs/>
          <w:sz w:val="28"/>
          <w:szCs w:val="28"/>
        </w:rPr>
      </w:pPr>
    </w:p>
    <w:p w14:paraId="58C20DC3" w14:textId="77777777" w:rsidR="007D4717" w:rsidRDefault="007D4717" w:rsidP="007D4717">
      <w:pPr>
        <w:jc w:val="center"/>
        <w:rPr>
          <w:rFonts w:ascii="Bell MT" w:hAnsi="Bell MT"/>
          <w:b/>
          <w:bCs/>
          <w:sz w:val="28"/>
          <w:szCs w:val="28"/>
        </w:rPr>
      </w:pPr>
    </w:p>
    <w:p w14:paraId="33E2B7C5" w14:textId="77777777" w:rsidR="00D67BDA" w:rsidRDefault="00D67BDA" w:rsidP="00D67BDA">
      <w:pPr>
        <w:jc w:val="center"/>
        <w:rPr>
          <w:rFonts w:ascii="Bell MT" w:hAnsi="Bell MT"/>
          <w:b/>
          <w:bCs/>
          <w:sz w:val="28"/>
          <w:szCs w:val="28"/>
        </w:rPr>
      </w:pPr>
      <w:r>
        <w:rPr>
          <w:rFonts w:ascii="Bell MT" w:hAnsi="Bell MT"/>
          <w:b/>
          <w:bCs/>
          <w:sz w:val="28"/>
          <w:szCs w:val="28"/>
        </w:rPr>
        <w:t xml:space="preserve">Generational Replacement and the </w:t>
      </w:r>
    </w:p>
    <w:p w14:paraId="1BB0D889" w14:textId="77777777" w:rsidR="00D67BDA" w:rsidRPr="00657A1B" w:rsidRDefault="00D67BDA" w:rsidP="00D67BDA">
      <w:pPr>
        <w:jc w:val="center"/>
        <w:rPr>
          <w:rFonts w:ascii="Bell MT" w:hAnsi="Bell MT"/>
          <w:b/>
          <w:bCs/>
          <w:sz w:val="28"/>
          <w:szCs w:val="28"/>
        </w:rPr>
      </w:pPr>
      <w:r>
        <w:rPr>
          <w:rFonts w:ascii="Bell MT" w:hAnsi="Bell MT"/>
          <w:b/>
          <w:bCs/>
          <w:sz w:val="28"/>
          <w:szCs w:val="28"/>
        </w:rPr>
        <w:t xml:space="preserve">Impending Transformation of the </w:t>
      </w:r>
      <w:r>
        <w:rPr>
          <w:rFonts w:ascii="Bell MT" w:eastAsia="Calibri" w:hAnsi="Bell MT"/>
          <w:b/>
          <w:sz w:val="28"/>
          <w:szCs w:val="28"/>
          <w:lang w:eastAsia="en-US"/>
        </w:rPr>
        <w:t>American Electorate</w:t>
      </w:r>
    </w:p>
    <w:p w14:paraId="6A6FBCAF" w14:textId="77777777" w:rsidR="00D67BDA" w:rsidRPr="007D4717" w:rsidRDefault="00D67BDA" w:rsidP="00D67BDA">
      <w:pPr>
        <w:rPr>
          <w:rFonts w:ascii="Bell MT" w:eastAsia="Calibri" w:hAnsi="Bell MT"/>
          <w:b/>
          <w:sz w:val="28"/>
          <w:szCs w:val="28"/>
          <w:lang w:eastAsia="en-US"/>
        </w:rPr>
      </w:pPr>
    </w:p>
    <w:p w14:paraId="5BA67943" w14:textId="77777777" w:rsidR="00D67BDA" w:rsidRPr="007D4717" w:rsidRDefault="00D67BDA" w:rsidP="00D67BDA">
      <w:pPr>
        <w:spacing w:line="480" w:lineRule="auto"/>
        <w:jc w:val="center"/>
        <w:rPr>
          <w:rFonts w:ascii="Bell MT" w:hAnsi="Bell MT"/>
          <w:b/>
          <w:sz w:val="28"/>
          <w:szCs w:val="28"/>
        </w:rPr>
      </w:pPr>
    </w:p>
    <w:p w14:paraId="1C86EA91" w14:textId="77777777" w:rsidR="00D67BDA" w:rsidRPr="007D4717" w:rsidRDefault="00D67BDA" w:rsidP="00D67BDA">
      <w:pPr>
        <w:autoSpaceDE w:val="0"/>
        <w:autoSpaceDN w:val="0"/>
        <w:adjustRightInd w:val="0"/>
        <w:jc w:val="center"/>
        <w:rPr>
          <w:rFonts w:ascii="Bell MT" w:hAnsi="Bell MT"/>
          <w:b/>
          <w:bCs/>
          <w:sz w:val="28"/>
          <w:szCs w:val="28"/>
        </w:rPr>
      </w:pPr>
    </w:p>
    <w:p w14:paraId="7EE16D60" w14:textId="77777777" w:rsidR="00D67BDA" w:rsidRPr="007D4717" w:rsidRDefault="00D67BDA" w:rsidP="00D67BDA">
      <w:pPr>
        <w:autoSpaceDE w:val="0"/>
        <w:autoSpaceDN w:val="0"/>
        <w:adjustRightInd w:val="0"/>
        <w:jc w:val="center"/>
        <w:rPr>
          <w:rFonts w:ascii="Bell MT" w:hAnsi="Bell MT"/>
          <w:sz w:val="28"/>
          <w:szCs w:val="28"/>
        </w:rPr>
      </w:pPr>
    </w:p>
    <w:p w14:paraId="292DFEA0" w14:textId="77777777" w:rsidR="00D67BDA" w:rsidRPr="007D4717" w:rsidRDefault="00D67BDA" w:rsidP="00D67BDA">
      <w:pPr>
        <w:autoSpaceDE w:val="0"/>
        <w:autoSpaceDN w:val="0"/>
        <w:adjustRightInd w:val="0"/>
        <w:rPr>
          <w:rFonts w:ascii="Bell MT" w:hAnsi="Bell MT"/>
          <w:b/>
          <w:bCs/>
          <w:sz w:val="28"/>
          <w:szCs w:val="28"/>
        </w:rPr>
      </w:pPr>
    </w:p>
    <w:p w14:paraId="648E189D" w14:textId="77777777" w:rsidR="00D67BDA" w:rsidRPr="007D4717" w:rsidRDefault="00D67BDA" w:rsidP="00D67BDA">
      <w:pPr>
        <w:autoSpaceDE w:val="0"/>
        <w:autoSpaceDN w:val="0"/>
        <w:adjustRightInd w:val="0"/>
        <w:rPr>
          <w:rFonts w:ascii="Bell MT" w:hAnsi="Bell MT"/>
          <w:b/>
          <w:bCs/>
          <w:sz w:val="28"/>
          <w:szCs w:val="28"/>
        </w:rPr>
      </w:pPr>
    </w:p>
    <w:p w14:paraId="3A532CBB" w14:textId="77777777" w:rsidR="00D67BDA" w:rsidRPr="007D4717" w:rsidRDefault="00D67BDA" w:rsidP="00D67BDA">
      <w:pPr>
        <w:autoSpaceDE w:val="0"/>
        <w:autoSpaceDN w:val="0"/>
        <w:adjustRightInd w:val="0"/>
        <w:rPr>
          <w:rFonts w:ascii="Bell MT" w:hAnsi="Bell MT"/>
          <w:b/>
          <w:bCs/>
          <w:sz w:val="28"/>
          <w:szCs w:val="28"/>
        </w:rPr>
      </w:pPr>
    </w:p>
    <w:p w14:paraId="23E7D8C7" w14:textId="77777777" w:rsidR="00D67BDA" w:rsidRPr="007D4717" w:rsidRDefault="00D67BDA" w:rsidP="00D67BDA">
      <w:pPr>
        <w:autoSpaceDE w:val="0"/>
        <w:autoSpaceDN w:val="0"/>
        <w:adjustRightInd w:val="0"/>
        <w:jc w:val="center"/>
        <w:rPr>
          <w:rFonts w:ascii="Bell MT" w:hAnsi="Bell MT"/>
          <w:b/>
          <w:bCs/>
          <w:sz w:val="28"/>
          <w:szCs w:val="28"/>
        </w:rPr>
      </w:pPr>
      <w:r w:rsidRPr="007D4717">
        <w:rPr>
          <w:rFonts w:ascii="Bell MT" w:hAnsi="Bell MT"/>
          <w:b/>
          <w:bCs/>
          <w:sz w:val="28"/>
          <w:szCs w:val="28"/>
        </w:rPr>
        <w:t>Patrick Fisher</w:t>
      </w:r>
    </w:p>
    <w:p w14:paraId="107411C7" w14:textId="77777777" w:rsidR="00D67BDA" w:rsidRPr="007D4717" w:rsidRDefault="00D67BDA" w:rsidP="00D67BDA">
      <w:pPr>
        <w:autoSpaceDE w:val="0"/>
        <w:autoSpaceDN w:val="0"/>
        <w:adjustRightInd w:val="0"/>
        <w:rPr>
          <w:rFonts w:ascii="Bell MT" w:hAnsi="Bell MT"/>
          <w:b/>
          <w:bCs/>
          <w:sz w:val="28"/>
          <w:szCs w:val="28"/>
        </w:rPr>
      </w:pPr>
    </w:p>
    <w:p w14:paraId="4FDABDB5" w14:textId="77777777" w:rsidR="00D67BDA" w:rsidRPr="007D4717" w:rsidRDefault="00D67BDA" w:rsidP="00D67BDA">
      <w:pPr>
        <w:autoSpaceDE w:val="0"/>
        <w:autoSpaceDN w:val="0"/>
        <w:adjustRightInd w:val="0"/>
        <w:rPr>
          <w:rFonts w:ascii="Bell MT" w:hAnsi="Bell MT"/>
          <w:b/>
          <w:bCs/>
          <w:sz w:val="28"/>
          <w:szCs w:val="28"/>
        </w:rPr>
      </w:pPr>
    </w:p>
    <w:p w14:paraId="15ACAE5C" w14:textId="77777777" w:rsidR="00D67BDA" w:rsidRPr="007D4717" w:rsidRDefault="00D67BDA" w:rsidP="00D67BDA">
      <w:pPr>
        <w:autoSpaceDE w:val="0"/>
        <w:autoSpaceDN w:val="0"/>
        <w:adjustRightInd w:val="0"/>
        <w:rPr>
          <w:rFonts w:ascii="Bell MT" w:hAnsi="Bell MT"/>
          <w:b/>
          <w:bCs/>
          <w:sz w:val="28"/>
          <w:szCs w:val="28"/>
        </w:rPr>
      </w:pPr>
    </w:p>
    <w:p w14:paraId="1CA9BE97" w14:textId="77777777" w:rsidR="00D67BDA" w:rsidRPr="007D4717" w:rsidRDefault="00D67BDA" w:rsidP="00D67BDA">
      <w:pPr>
        <w:autoSpaceDE w:val="0"/>
        <w:autoSpaceDN w:val="0"/>
        <w:adjustRightInd w:val="0"/>
        <w:jc w:val="center"/>
        <w:rPr>
          <w:rFonts w:ascii="Bell MT" w:hAnsi="Bell MT"/>
          <w:b/>
          <w:bCs/>
          <w:sz w:val="28"/>
          <w:szCs w:val="28"/>
        </w:rPr>
      </w:pPr>
      <w:r w:rsidRPr="007D4717">
        <w:rPr>
          <w:rFonts w:ascii="Bell MT" w:hAnsi="Bell MT"/>
          <w:b/>
          <w:bCs/>
          <w:sz w:val="28"/>
          <w:szCs w:val="28"/>
        </w:rPr>
        <w:t>Department of Political Science</w:t>
      </w:r>
    </w:p>
    <w:p w14:paraId="37015F0D" w14:textId="77777777" w:rsidR="00D67BDA" w:rsidRPr="007D4717" w:rsidRDefault="00D67BDA" w:rsidP="00D67BDA">
      <w:pPr>
        <w:autoSpaceDE w:val="0"/>
        <w:autoSpaceDN w:val="0"/>
        <w:adjustRightInd w:val="0"/>
        <w:jc w:val="center"/>
        <w:rPr>
          <w:rFonts w:ascii="Bell MT" w:hAnsi="Bell MT"/>
          <w:b/>
          <w:bCs/>
          <w:sz w:val="28"/>
          <w:szCs w:val="28"/>
        </w:rPr>
      </w:pPr>
      <w:r w:rsidRPr="007D4717">
        <w:rPr>
          <w:rFonts w:ascii="Bell MT" w:hAnsi="Bell MT"/>
          <w:b/>
          <w:bCs/>
          <w:sz w:val="28"/>
          <w:szCs w:val="28"/>
        </w:rPr>
        <w:t>Seton Hall University</w:t>
      </w:r>
    </w:p>
    <w:p w14:paraId="4AA85867" w14:textId="77777777" w:rsidR="00D67BDA" w:rsidRPr="007D4717" w:rsidRDefault="00D67BDA" w:rsidP="00D67BDA">
      <w:pPr>
        <w:autoSpaceDE w:val="0"/>
        <w:autoSpaceDN w:val="0"/>
        <w:adjustRightInd w:val="0"/>
        <w:jc w:val="center"/>
        <w:rPr>
          <w:rFonts w:ascii="Bell MT" w:hAnsi="Bell MT"/>
          <w:b/>
          <w:bCs/>
          <w:sz w:val="28"/>
          <w:szCs w:val="28"/>
        </w:rPr>
      </w:pPr>
      <w:r w:rsidRPr="007D4717">
        <w:rPr>
          <w:rFonts w:ascii="Bell MT" w:hAnsi="Bell MT"/>
          <w:b/>
          <w:bCs/>
          <w:sz w:val="28"/>
          <w:szCs w:val="28"/>
        </w:rPr>
        <w:t>South Orange, NJ 07079</w:t>
      </w:r>
    </w:p>
    <w:p w14:paraId="375449BA" w14:textId="77777777" w:rsidR="00D67BDA" w:rsidRPr="007D4717" w:rsidRDefault="00D67BDA" w:rsidP="00D67BDA">
      <w:pPr>
        <w:autoSpaceDE w:val="0"/>
        <w:autoSpaceDN w:val="0"/>
        <w:adjustRightInd w:val="0"/>
        <w:jc w:val="center"/>
        <w:rPr>
          <w:rFonts w:ascii="Bell MT" w:hAnsi="Bell MT"/>
          <w:b/>
          <w:sz w:val="28"/>
          <w:szCs w:val="28"/>
        </w:rPr>
      </w:pPr>
    </w:p>
    <w:p w14:paraId="379D2409" w14:textId="77777777" w:rsidR="00D67BDA" w:rsidRPr="007D4717" w:rsidRDefault="00D67BDA" w:rsidP="00D67BDA">
      <w:pPr>
        <w:autoSpaceDE w:val="0"/>
        <w:autoSpaceDN w:val="0"/>
        <w:adjustRightInd w:val="0"/>
        <w:jc w:val="center"/>
        <w:rPr>
          <w:rFonts w:ascii="Bell MT" w:hAnsi="Bell MT"/>
          <w:b/>
          <w:sz w:val="28"/>
          <w:szCs w:val="28"/>
        </w:rPr>
      </w:pPr>
      <w:r w:rsidRPr="007D4717">
        <w:rPr>
          <w:rFonts w:ascii="Bell MT" w:hAnsi="Bell MT"/>
          <w:b/>
          <w:sz w:val="28"/>
          <w:szCs w:val="28"/>
        </w:rPr>
        <w:t>patrick.fisher@shu.edu</w:t>
      </w:r>
    </w:p>
    <w:p w14:paraId="227C4157" w14:textId="77777777" w:rsidR="00D67BDA" w:rsidRPr="007D4717" w:rsidRDefault="00D67BDA" w:rsidP="00D67BDA">
      <w:pPr>
        <w:autoSpaceDE w:val="0"/>
        <w:autoSpaceDN w:val="0"/>
        <w:adjustRightInd w:val="0"/>
        <w:rPr>
          <w:rFonts w:ascii="Bell MT" w:hAnsi="Bell MT"/>
          <w:sz w:val="28"/>
          <w:szCs w:val="28"/>
        </w:rPr>
      </w:pPr>
    </w:p>
    <w:p w14:paraId="13E378CE" w14:textId="77777777" w:rsidR="00D67BDA" w:rsidRPr="007D4717" w:rsidRDefault="00D67BDA" w:rsidP="00D67BDA">
      <w:pPr>
        <w:autoSpaceDE w:val="0"/>
        <w:autoSpaceDN w:val="0"/>
        <w:adjustRightInd w:val="0"/>
        <w:rPr>
          <w:rFonts w:ascii="Bell MT" w:hAnsi="Bell MT"/>
          <w:sz w:val="28"/>
          <w:szCs w:val="28"/>
        </w:rPr>
      </w:pPr>
    </w:p>
    <w:p w14:paraId="189E3448" w14:textId="77777777" w:rsidR="00D67BDA" w:rsidRPr="007D4717" w:rsidRDefault="00D67BDA" w:rsidP="00D67BDA">
      <w:pPr>
        <w:autoSpaceDE w:val="0"/>
        <w:autoSpaceDN w:val="0"/>
        <w:adjustRightInd w:val="0"/>
        <w:rPr>
          <w:rFonts w:ascii="Bell MT" w:hAnsi="Bell MT"/>
          <w:sz w:val="28"/>
          <w:szCs w:val="28"/>
        </w:rPr>
      </w:pPr>
    </w:p>
    <w:p w14:paraId="08485F8A" w14:textId="77777777" w:rsidR="00D67BDA" w:rsidRPr="007D4717" w:rsidRDefault="00D67BDA" w:rsidP="00D67BDA">
      <w:pPr>
        <w:autoSpaceDE w:val="0"/>
        <w:autoSpaceDN w:val="0"/>
        <w:adjustRightInd w:val="0"/>
        <w:rPr>
          <w:rFonts w:ascii="Bell MT" w:hAnsi="Bell MT"/>
          <w:sz w:val="28"/>
          <w:szCs w:val="28"/>
        </w:rPr>
      </w:pPr>
    </w:p>
    <w:p w14:paraId="5B85D925" w14:textId="77777777" w:rsidR="00D67BDA" w:rsidRPr="007D4717" w:rsidRDefault="00D67BDA" w:rsidP="00D67BDA">
      <w:pPr>
        <w:autoSpaceDE w:val="0"/>
        <w:autoSpaceDN w:val="0"/>
        <w:adjustRightInd w:val="0"/>
        <w:rPr>
          <w:rFonts w:ascii="Bell MT" w:hAnsi="Bell MT"/>
          <w:sz w:val="28"/>
          <w:szCs w:val="28"/>
        </w:rPr>
      </w:pPr>
    </w:p>
    <w:p w14:paraId="38E83A22" w14:textId="77777777" w:rsidR="00D67BDA" w:rsidRPr="007D4717" w:rsidRDefault="00D67BDA" w:rsidP="00D67BDA">
      <w:pPr>
        <w:autoSpaceDE w:val="0"/>
        <w:autoSpaceDN w:val="0"/>
        <w:adjustRightInd w:val="0"/>
        <w:rPr>
          <w:rFonts w:ascii="Bell MT" w:hAnsi="Bell MT"/>
          <w:sz w:val="28"/>
          <w:szCs w:val="28"/>
        </w:rPr>
      </w:pPr>
    </w:p>
    <w:p w14:paraId="400AEE16" w14:textId="77777777" w:rsidR="00D67BDA" w:rsidRPr="007D4717" w:rsidRDefault="00D67BDA" w:rsidP="00D67BDA">
      <w:pPr>
        <w:autoSpaceDE w:val="0"/>
        <w:autoSpaceDN w:val="0"/>
        <w:adjustRightInd w:val="0"/>
        <w:rPr>
          <w:rFonts w:ascii="Bell MT" w:hAnsi="Bell MT"/>
          <w:sz w:val="28"/>
          <w:szCs w:val="28"/>
        </w:rPr>
      </w:pPr>
    </w:p>
    <w:p w14:paraId="7E5CA39F" w14:textId="77777777" w:rsidR="00D67BDA" w:rsidRPr="007D4717" w:rsidRDefault="00D67BDA" w:rsidP="00D67BDA">
      <w:pPr>
        <w:autoSpaceDE w:val="0"/>
        <w:autoSpaceDN w:val="0"/>
        <w:adjustRightInd w:val="0"/>
        <w:rPr>
          <w:rFonts w:ascii="Bell MT" w:hAnsi="Bell MT"/>
          <w:sz w:val="28"/>
          <w:szCs w:val="28"/>
        </w:rPr>
      </w:pPr>
    </w:p>
    <w:p w14:paraId="42FDFE9A" w14:textId="77777777" w:rsidR="00D67BDA" w:rsidRPr="007D4717" w:rsidRDefault="00D67BDA" w:rsidP="00D67BDA">
      <w:pPr>
        <w:autoSpaceDE w:val="0"/>
        <w:autoSpaceDN w:val="0"/>
        <w:adjustRightInd w:val="0"/>
        <w:rPr>
          <w:rFonts w:ascii="Bell MT" w:hAnsi="Bell MT"/>
          <w:sz w:val="28"/>
          <w:szCs w:val="28"/>
        </w:rPr>
      </w:pPr>
    </w:p>
    <w:p w14:paraId="251D2CE5" w14:textId="77777777" w:rsidR="00D67BDA" w:rsidRPr="007D4717" w:rsidRDefault="00D67BDA" w:rsidP="00D67BDA">
      <w:pPr>
        <w:autoSpaceDE w:val="0"/>
        <w:autoSpaceDN w:val="0"/>
        <w:adjustRightInd w:val="0"/>
        <w:jc w:val="center"/>
        <w:rPr>
          <w:rFonts w:ascii="Bell MT" w:hAnsi="Bell MT"/>
          <w:b/>
          <w:bCs/>
          <w:sz w:val="28"/>
          <w:szCs w:val="28"/>
        </w:rPr>
      </w:pPr>
      <w:r w:rsidRPr="007D4717">
        <w:rPr>
          <w:rFonts w:ascii="Bell MT" w:hAnsi="Bell MT"/>
          <w:b/>
          <w:bCs/>
          <w:sz w:val="28"/>
          <w:szCs w:val="28"/>
        </w:rPr>
        <w:t>Paper Presented at the Annual Meeting of the</w:t>
      </w:r>
    </w:p>
    <w:p w14:paraId="6B500396" w14:textId="77777777" w:rsidR="00D67BDA" w:rsidRPr="007D4717" w:rsidRDefault="00D67BDA" w:rsidP="00D67BDA">
      <w:pPr>
        <w:autoSpaceDE w:val="0"/>
        <w:autoSpaceDN w:val="0"/>
        <w:adjustRightInd w:val="0"/>
        <w:jc w:val="center"/>
        <w:rPr>
          <w:rFonts w:ascii="Bell MT" w:hAnsi="Bell MT"/>
          <w:b/>
          <w:bCs/>
          <w:sz w:val="28"/>
          <w:szCs w:val="28"/>
        </w:rPr>
      </w:pPr>
      <w:r w:rsidRPr="007D4717">
        <w:rPr>
          <w:rFonts w:ascii="Bell MT" w:hAnsi="Bell MT"/>
          <w:b/>
          <w:bCs/>
          <w:sz w:val="28"/>
          <w:szCs w:val="28"/>
        </w:rPr>
        <w:t>Western Political Science Association</w:t>
      </w:r>
    </w:p>
    <w:p w14:paraId="77A68CBF" w14:textId="77777777" w:rsidR="00D67BDA" w:rsidRPr="007D4717" w:rsidRDefault="00D67BDA" w:rsidP="00D67BDA">
      <w:pPr>
        <w:autoSpaceDE w:val="0"/>
        <w:autoSpaceDN w:val="0"/>
        <w:adjustRightInd w:val="0"/>
        <w:jc w:val="center"/>
        <w:rPr>
          <w:rFonts w:ascii="Bell MT" w:hAnsi="Bell MT"/>
          <w:b/>
          <w:bCs/>
          <w:sz w:val="28"/>
          <w:szCs w:val="28"/>
        </w:rPr>
      </w:pPr>
      <w:r>
        <w:rPr>
          <w:rFonts w:ascii="Bell MT" w:hAnsi="Bell MT"/>
          <w:b/>
          <w:bCs/>
          <w:sz w:val="28"/>
          <w:szCs w:val="28"/>
        </w:rPr>
        <w:t>San Diego, California</w:t>
      </w:r>
    </w:p>
    <w:p w14:paraId="4B7273F2" w14:textId="77777777" w:rsidR="00D67BDA" w:rsidRPr="007D4717" w:rsidRDefault="00D67BDA" w:rsidP="00D67BDA">
      <w:pPr>
        <w:autoSpaceDE w:val="0"/>
        <w:autoSpaceDN w:val="0"/>
        <w:adjustRightInd w:val="0"/>
        <w:jc w:val="center"/>
        <w:rPr>
          <w:rFonts w:ascii="Bell MT" w:hAnsi="Bell MT"/>
          <w:sz w:val="28"/>
          <w:szCs w:val="28"/>
        </w:rPr>
      </w:pPr>
      <w:r>
        <w:rPr>
          <w:rFonts w:ascii="Bell MT" w:hAnsi="Bell MT"/>
          <w:b/>
          <w:bCs/>
          <w:sz w:val="28"/>
          <w:szCs w:val="28"/>
        </w:rPr>
        <w:t>April 18-20</w:t>
      </w:r>
      <w:r w:rsidRPr="007D4717">
        <w:rPr>
          <w:rFonts w:ascii="Bell MT" w:hAnsi="Bell MT"/>
          <w:b/>
          <w:bCs/>
          <w:sz w:val="28"/>
          <w:szCs w:val="28"/>
        </w:rPr>
        <w:t>, 201</w:t>
      </w:r>
      <w:r>
        <w:rPr>
          <w:rFonts w:ascii="Bell MT" w:hAnsi="Bell MT"/>
          <w:b/>
          <w:bCs/>
          <w:sz w:val="28"/>
          <w:szCs w:val="28"/>
        </w:rPr>
        <w:t>9</w:t>
      </w:r>
    </w:p>
    <w:p w14:paraId="596F9C10" w14:textId="77777777" w:rsidR="007D4717" w:rsidRPr="00DA5BCB" w:rsidRDefault="007D4717" w:rsidP="007D4717">
      <w:pPr>
        <w:autoSpaceDE w:val="0"/>
        <w:autoSpaceDN w:val="0"/>
        <w:adjustRightInd w:val="0"/>
      </w:pPr>
    </w:p>
    <w:p w14:paraId="29C300EF" w14:textId="77777777" w:rsidR="007D4717" w:rsidRPr="00DA5BCB" w:rsidRDefault="007D4717" w:rsidP="007D4717">
      <w:pPr>
        <w:autoSpaceDE w:val="0"/>
        <w:autoSpaceDN w:val="0"/>
        <w:adjustRightInd w:val="0"/>
      </w:pPr>
    </w:p>
    <w:p w14:paraId="3907929D" w14:textId="77777777" w:rsidR="007D4717" w:rsidRPr="00DA5BCB" w:rsidRDefault="007D4717" w:rsidP="007D4717">
      <w:pPr>
        <w:autoSpaceDE w:val="0"/>
        <w:autoSpaceDN w:val="0"/>
        <w:adjustRightInd w:val="0"/>
      </w:pPr>
    </w:p>
    <w:p w14:paraId="729056F1" w14:textId="77777777" w:rsidR="007D4717" w:rsidRPr="00DA5BCB" w:rsidRDefault="007D4717" w:rsidP="007D4717">
      <w:pPr>
        <w:autoSpaceDE w:val="0"/>
        <w:autoSpaceDN w:val="0"/>
        <w:adjustRightInd w:val="0"/>
      </w:pPr>
    </w:p>
    <w:p w14:paraId="26644773" w14:textId="77777777" w:rsidR="007D4717" w:rsidRPr="00DA5BCB" w:rsidRDefault="007D4717" w:rsidP="007D4717">
      <w:pPr>
        <w:autoSpaceDE w:val="0"/>
        <w:autoSpaceDN w:val="0"/>
        <w:adjustRightInd w:val="0"/>
      </w:pPr>
    </w:p>
    <w:p w14:paraId="7015CFD4" w14:textId="77777777" w:rsidR="007D4717" w:rsidRPr="00DA5BCB" w:rsidRDefault="007D4717" w:rsidP="007D4717">
      <w:pPr>
        <w:autoSpaceDE w:val="0"/>
        <w:autoSpaceDN w:val="0"/>
        <w:adjustRightInd w:val="0"/>
      </w:pPr>
    </w:p>
    <w:p w14:paraId="0FD2FC0B" w14:textId="77777777" w:rsidR="007D4717" w:rsidRPr="00DA5BCB" w:rsidRDefault="007D4717" w:rsidP="007D4717">
      <w:pPr>
        <w:autoSpaceDE w:val="0"/>
        <w:autoSpaceDN w:val="0"/>
        <w:adjustRightInd w:val="0"/>
      </w:pPr>
    </w:p>
    <w:p w14:paraId="6741412D" w14:textId="77777777" w:rsidR="00050B6C" w:rsidRPr="00DA5BCB" w:rsidRDefault="007D4717" w:rsidP="00D67BDA">
      <w:pPr>
        <w:rPr>
          <w:b/>
          <w:bCs/>
        </w:rPr>
      </w:pPr>
      <w:r w:rsidRPr="00DA5BCB">
        <w:rPr>
          <w:b/>
          <w:bCs/>
        </w:rPr>
        <w:br w:type="page"/>
      </w:r>
      <w:bookmarkStart w:id="0" w:name="_GoBack"/>
      <w:bookmarkEnd w:id="0"/>
      <w:r w:rsidR="00FC0893">
        <w:rPr>
          <w:b/>
          <w:bCs/>
          <w:noProof/>
          <w:lang w:eastAsia="en-US"/>
        </w:rPr>
        <mc:AlternateContent>
          <mc:Choice Requires="wps">
            <w:drawing>
              <wp:anchor distT="0" distB="0" distL="114300" distR="114300" simplePos="0" relativeHeight="251658240" behindDoc="0" locked="0" layoutInCell="1" allowOverlap="1" wp14:anchorId="09A1B7C2" wp14:editId="1C133E2F">
                <wp:simplePos x="0" y="0"/>
                <wp:positionH relativeFrom="column">
                  <wp:posOffset>5915025</wp:posOffset>
                </wp:positionH>
                <wp:positionV relativeFrom="paragraph">
                  <wp:posOffset>-514350</wp:posOffset>
                </wp:positionV>
                <wp:extent cx="338455" cy="266700"/>
                <wp:effectExtent l="9525" t="9525" r="13970" b="9525"/>
                <wp:wrapNone/>
                <wp:docPr id="1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266700"/>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5B41C" id="Rectangle 47" o:spid="_x0000_s1026" style="position:absolute;margin-left:465.75pt;margin-top:-40.5pt;width:26.6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" strokecolor="white"/>
            </w:pict>
          </mc:Fallback>
        </mc:AlternateContent>
      </w:r>
    </w:p>
    <w:p w14:paraId="4D6E4FDC" w14:textId="77777777" w:rsidR="0089181B" w:rsidRPr="00DA5BCB" w:rsidRDefault="0089181B" w:rsidP="0089181B">
      <w:pPr>
        <w:jc w:val="center"/>
        <w:rPr>
          <w:b/>
          <w:bCs/>
        </w:rPr>
      </w:pPr>
      <w:r>
        <w:rPr>
          <w:b/>
          <w:bCs/>
          <w:noProof/>
          <w:lang w:eastAsia="en-US"/>
        </w:rPr>
        <w:lastRenderedPageBreak/>
        <mc:AlternateContent>
          <mc:Choice Requires="wps">
            <w:drawing>
              <wp:anchor distT="0" distB="0" distL="114300" distR="114300" simplePos="0" relativeHeight="251657216" behindDoc="0" locked="0" layoutInCell="1" allowOverlap="1" wp14:anchorId="67EB1793" wp14:editId="40F46228">
                <wp:simplePos x="0" y="0"/>
                <wp:positionH relativeFrom="column">
                  <wp:posOffset>5897880</wp:posOffset>
                </wp:positionH>
                <wp:positionV relativeFrom="paragraph">
                  <wp:posOffset>-480060</wp:posOffset>
                </wp:positionV>
                <wp:extent cx="361950" cy="416560"/>
                <wp:effectExtent l="0" t="0" r="19050" b="21590"/>
                <wp:wrapNone/>
                <wp:docPr id="1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416560"/>
                        </a:xfrm>
                        <a:prstGeom prst="rect">
                          <a:avLst/>
                        </a:prstGeom>
                        <a:solidFill>
                          <a:srgbClr val="FFFFFF"/>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765AD" id="Rectangle 46" o:spid="_x0000_s1026" style="position:absolute;margin-left:464.4pt;margin-top:-37.8pt;width:28.5pt;height:3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" strokecolor="#f8f8f8"/>
            </w:pict>
          </mc:Fallback>
        </mc:AlternateContent>
      </w:r>
      <w:r>
        <w:rPr>
          <w:b/>
          <w:bCs/>
        </w:rPr>
        <w:t xml:space="preserve">Generational Replacement and the </w:t>
      </w:r>
      <w:r w:rsidR="00FF153F">
        <w:rPr>
          <w:b/>
          <w:bCs/>
        </w:rPr>
        <w:t xml:space="preserve">Impending </w:t>
      </w:r>
      <w:r>
        <w:rPr>
          <w:b/>
          <w:bCs/>
        </w:rPr>
        <w:t>Transformation of the American Electorate</w:t>
      </w:r>
    </w:p>
    <w:p w14:paraId="1BFA9612" w14:textId="77777777" w:rsidR="008900BB" w:rsidRPr="00050B6C" w:rsidRDefault="008900BB" w:rsidP="008900BB">
      <w:pPr>
        <w:rPr>
          <w:b/>
          <w:bCs/>
        </w:rPr>
      </w:pPr>
    </w:p>
    <w:p w14:paraId="775C00A2" w14:textId="77777777" w:rsidR="005B2ED0" w:rsidRDefault="008900BB" w:rsidP="009B4001">
      <w:pPr>
        <w:jc w:val="center"/>
      </w:pPr>
      <w:r>
        <w:rPr>
          <w:b/>
        </w:rPr>
        <w:t>Abstract</w:t>
      </w:r>
    </w:p>
    <w:p w14:paraId="1F914DBA" w14:textId="77777777" w:rsidR="009B4001" w:rsidRPr="009B4001" w:rsidRDefault="009B4001" w:rsidP="009B4001">
      <w:pPr>
        <w:jc w:val="center"/>
      </w:pPr>
    </w:p>
    <w:p w14:paraId="580ADCB7" w14:textId="31C6E711" w:rsidR="005B2ED0" w:rsidRPr="00DC1541" w:rsidRDefault="002A32C7" w:rsidP="00DC15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Pr>
          <w:color w:val="000000"/>
        </w:rPr>
        <w:tab/>
      </w:r>
      <w:r>
        <w:t xml:space="preserve">Contemporary American politics is marked by an unusually substantial generation gap.  </w:t>
      </w:r>
      <w:r w:rsidRPr="00111518">
        <w:t xml:space="preserve">This has important implications for </w:t>
      </w:r>
      <w:r>
        <w:t xml:space="preserve">the future of </w:t>
      </w:r>
      <w:r w:rsidRPr="00111518">
        <w:t xml:space="preserve">American politics as </w:t>
      </w:r>
      <w:r>
        <w:rPr>
          <w:bCs/>
        </w:rPr>
        <w:t xml:space="preserve">an overwhelmingly white and conservative generation, the Silent Generation, is being replaced in the electorate by much more diverse and liberal generations, the Millennial Generation and Generation Z.  </w:t>
      </w:r>
      <w:r>
        <w:t>To project potential partisan changes in the American electorate with generation replacement, simulations were calculated estimating what the electorate may look like, using the 2016 presidential election as a baseline.  H</w:t>
      </w:r>
      <w:r w:rsidRPr="00111518">
        <w:t>ypothesizing the same generational dynamics of vote choice and turnout for 2020 that existed in 2016,</w:t>
      </w:r>
      <w:r>
        <w:t xml:space="preserve"> </w:t>
      </w:r>
      <w:r w:rsidRPr="00111518">
        <w:t>with generational replacement alone</w:t>
      </w:r>
      <w:r>
        <w:t xml:space="preserve"> the</w:t>
      </w:r>
      <w:r w:rsidRPr="00111518">
        <w:t xml:space="preserve"> national plurality of 2.1% </w:t>
      </w:r>
      <w:r>
        <w:t xml:space="preserve">for the Democratic candidate </w:t>
      </w:r>
      <w:r w:rsidRPr="00111518">
        <w:t>increases to 4</w:t>
      </w:r>
      <w:r>
        <w:t>.8</w:t>
      </w:r>
      <w:r w:rsidRPr="00111518">
        <w:t>%</w:t>
      </w:r>
      <w:r>
        <w:t xml:space="preserve"> if Generation Z votes the same as Millennials.  For elections beyond 2020, the potential partisan swing towards the Democrats based on generational replacement become even much more considerable.  By 2032, Millennials and Generation Z combined are projected to consist of almost one-half of the entire electorate.  Even if Generation Z is not distinct from the rest of the electorate politically, given how strongly Democratic the Millennials are, the simulated gain for the Democrats in 2032 is 5%.  And if Generation Z becomes as Democratic-leaning as Millennials are, the simulated swing toward the Democrats is greater than 7%. </w:t>
      </w:r>
    </w:p>
    <w:p w14:paraId="135E9A5B" w14:textId="77777777" w:rsidR="006E60A2" w:rsidRDefault="006E60A2" w:rsidP="00472AB2">
      <w:pPr>
        <w:spacing w:line="480" w:lineRule="auto"/>
        <w:rPr>
          <w:b/>
        </w:rPr>
        <w:sectPr w:rsidR="006E60A2" w:rsidSect="00BB0C2C">
          <w:headerReference w:type="default" r:id="rId8"/>
          <w:footerReference w:type="default" r:id="rId9"/>
          <w:headerReference w:type="first" r:id="rId10"/>
          <w:endnotePr>
            <w:numFmt w:val="decimal"/>
          </w:endnotePr>
          <w:pgSz w:w="12240" w:h="15840" w:code="1"/>
          <w:pgMar w:top="1440" w:right="1152" w:bottom="1152" w:left="1440" w:header="720" w:footer="720" w:gutter="0"/>
          <w:pgNumType w:start="1"/>
          <w:cols w:space="720"/>
          <w:titlePg/>
          <w:docGrid w:linePitch="360"/>
        </w:sectPr>
      </w:pPr>
    </w:p>
    <w:p w14:paraId="2F543EB8" w14:textId="77777777" w:rsidR="00843AFF" w:rsidRDefault="0089181B" w:rsidP="00DC1541">
      <w:pPr>
        <w:jc w:val="center"/>
        <w:rPr>
          <w:b/>
          <w:bCs/>
        </w:rPr>
      </w:pPr>
      <w:r>
        <w:rPr>
          <w:b/>
          <w:bCs/>
        </w:rPr>
        <w:lastRenderedPageBreak/>
        <w:t>Generational Replacement and the</w:t>
      </w:r>
      <w:r w:rsidR="000E3665">
        <w:rPr>
          <w:b/>
          <w:bCs/>
        </w:rPr>
        <w:t xml:space="preserve"> </w:t>
      </w:r>
      <w:r w:rsidR="00FF153F">
        <w:rPr>
          <w:b/>
          <w:bCs/>
        </w:rPr>
        <w:t xml:space="preserve">Impending </w:t>
      </w:r>
      <w:r>
        <w:rPr>
          <w:b/>
          <w:bCs/>
        </w:rPr>
        <w:t>Transformation of the American Electorate</w:t>
      </w:r>
    </w:p>
    <w:p w14:paraId="4DF6F262" w14:textId="77777777" w:rsidR="005F431B" w:rsidRDefault="005F431B" w:rsidP="000426ED">
      <w:pPr>
        <w:rPr>
          <w:b/>
          <w:bCs/>
        </w:rPr>
      </w:pPr>
    </w:p>
    <w:p w14:paraId="4148107B" w14:textId="42BC0AEB" w:rsidR="009974F2" w:rsidRPr="009B0C9D" w:rsidRDefault="009560D4" w:rsidP="005F54BF">
      <w:pPr>
        <w:spacing w:line="480" w:lineRule="auto"/>
        <w:rPr>
          <w:b/>
          <w:i/>
        </w:rPr>
      </w:pPr>
      <w:r>
        <w:rPr>
          <w:b/>
          <w:i/>
        </w:rPr>
        <w:t>The Political Significance of</w:t>
      </w:r>
      <w:r w:rsidR="009B0C9D">
        <w:rPr>
          <w:b/>
          <w:i/>
        </w:rPr>
        <w:t xml:space="preserve"> Generations</w:t>
      </w:r>
      <w:r w:rsidR="00157F91">
        <w:rPr>
          <w:b/>
          <w:i/>
        </w:rPr>
        <w:t xml:space="preserve"> </w:t>
      </w:r>
    </w:p>
    <w:p w14:paraId="6222B7DF" w14:textId="1890FF41" w:rsidR="00345B94" w:rsidRDefault="00345B94" w:rsidP="005F54BF">
      <w:pPr>
        <w:spacing w:line="480" w:lineRule="auto"/>
        <w:ind w:firstLine="720"/>
      </w:pPr>
      <w:r w:rsidRPr="00345B94">
        <w:t>Political beliefs are not carried by the genes—it is the environment that scholars have turned to understand the origins of citizen political dispositions.  Most scholarship on the sources of political outlooks has focused on the influence of the family.  Yet it is also recognized that political outlooks are shaped by the times</w:t>
      </w:r>
      <w:r w:rsidR="005171A2">
        <w:t xml:space="preserve"> (Beck and Jennings 1991)</w:t>
      </w:r>
      <w:r w:rsidRPr="00345B94">
        <w:t>.</w:t>
      </w:r>
      <w:r w:rsidR="005171A2">
        <w:t xml:space="preserve">  </w:t>
      </w:r>
      <w:r w:rsidR="00024F1A" w:rsidRPr="00F960D7">
        <w:t xml:space="preserve">An individual’s age is </w:t>
      </w:r>
      <w:r w:rsidR="00107D97">
        <w:t xml:space="preserve">an </w:t>
      </w:r>
      <w:r w:rsidR="00024F1A" w:rsidRPr="00F960D7">
        <w:t>important predictor of differences in attitudes and behaviors.</w:t>
      </w:r>
    </w:p>
    <w:p w14:paraId="7A39A016" w14:textId="4CB534B0" w:rsidR="00A52493" w:rsidRPr="00A52493" w:rsidRDefault="006D409E" w:rsidP="005F54BF">
      <w:pPr>
        <w:spacing w:line="480" w:lineRule="auto"/>
        <w:ind w:firstLine="720"/>
      </w:pPr>
      <w:r w:rsidRPr="006D409E">
        <w:t xml:space="preserve">As long ago as </w:t>
      </w:r>
      <w:r w:rsidR="002D54C6">
        <w:t xml:space="preserve">the </w:t>
      </w:r>
      <w:r w:rsidRPr="006D409E">
        <w:t>1970</w:t>
      </w:r>
      <w:r w:rsidR="002D54C6">
        <w:t>s</w:t>
      </w:r>
      <w:r w:rsidRPr="006D409E">
        <w:t xml:space="preserve"> it was shown that statistical model</w:t>
      </w:r>
      <w:r w:rsidR="002D54C6">
        <w:t>s</w:t>
      </w:r>
      <w:r w:rsidRPr="006D409E">
        <w:t xml:space="preserve"> </w:t>
      </w:r>
      <w:proofErr w:type="gramStart"/>
      <w:r w:rsidRPr="006D409E">
        <w:t>w</w:t>
      </w:r>
      <w:r w:rsidR="002D54C6">
        <w:t>ere</w:t>
      </w:r>
      <w:r w:rsidRPr="006D409E">
        <w:t xml:space="preserve"> capable of explaining</w:t>
      </w:r>
      <w:proofErr w:type="gramEnd"/>
      <w:r w:rsidRPr="006D409E">
        <w:t xml:space="preserve"> some of the underlying phenomena of generational effects</w:t>
      </w:r>
      <w:r w:rsidR="00700C11">
        <w:t xml:space="preserve"> (Carlsson and Karlsson 1970)</w:t>
      </w:r>
      <w:r w:rsidRPr="006D409E">
        <w:t>.</w:t>
      </w:r>
      <w:r w:rsidR="00457D66">
        <w:t xml:space="preserve">  </w:t>
      </w:r>
      <w:r w:rsidR="00BF20C3">
        <w:t>One study of the 1970s</w:t>
      </w:r>
      <w:r w:rsidR="00980E71">
        <w:t>, for example,</w:t>
      </w:r>
      <w:r w:rsidR="00BF20C3">
        <w:t xml:space="preserve"> </w:t>
      </w:r>
      <w:r w:rsidR="003B1755" w:rsidRPr="00A52493">
        <w:t>found that whereas social class related strongly to partisan choice among the cohorts born before 1924, there was virtually no relationship between class and presidential vote among voters born after 1924</w:t>
      </w:r>
      <w:r w:rsidR="00F47E3A">
        <w:t xml:space="preserve"> (Abramson 1975)</w:t>
      </w:r>
      <w:r w:rsidR="00FE53BA">
        <w:t xml:space="preserve">.  </w:t>
      </w:r>
      <w:r w:rsidR="00F00231">
        <w:t>T</w:t>
      </w:r>
      <w:r w:rsidR="003B1755" w:rsidRPr="00A52493">
        <w:t xml:space="preserve">he decline of partisan loyalties among Americans after 1964 was a </w:t>
      </w:r>
      <w:r w:rsidR="00F00231">
        <w:t xml:space="preserve">thus </w:t>
      </w:r>
      <w:r w:rsidR="003B1755" w:rsidRPr="00A52493">
        <w:t>direct consequence of generational change.</w:t>
      </w:r>
      <w:r w:rsidR="00F47E3A">
        <w:t xml:space="preserve"> </w:t>
      </w:r>
    </w:p>
    <w:p w14:paraId="4B195926" w14:textId="7D5B90CB" w:rsidR="004319F0" w:rsidRDefault="00A52493" w:rsidP="005F54BF">
      <w:pPr>
        <w:spacing w:line="480" w:lineRule="auto"/>
      </w:pPr>
      <w:r w:rsidRPr="00A52493">
        <w:tab/>
      </w:r>
      <w:r w:rsidR="000C4BC4">
        <w:t>There are t</w:t>
      </w:r>
      <w:r w:rsidR="000C4BC4" w:rsidRPr="00A52493">
        <w:t xml:space="preserve">wo </w:t>
      </w:r>
      <w:r w:rsidR="000C4BC4">
        <w:t xml:space="preserve">general </w:t>
      </w:r>
      <w:r w:rsidR="000C4BC4" w:rsidRPr="00A52493">
        <w:t>definitions of generation: one chronological and the other socia</w:t>
      </w:r>
      <w:r w:rsidR="000C4BC4">
        <w:t>l</w:t>
      </w:r>
      <w:r w:rsidR="00CE4CA0">
        <w:t xml:space="preserve"> (Edmunds and Turner 2002</w:t>
      </w:r>
      <w:r w:rsidR="00A17C74">
        <w:t>)</w:t>
      </w:r>
      <w:r w:rsidR="000C4BC4">
        <w:t>.</w:t>
      </w:r>
      <w:r w:rsidR="00F84DC8">
        <w:t xml:space="preserve">  </w:t>
      </w:r>
      <w:r w:rsidR="00405542">
        <w:t>T</w:t>
      </w:r>
      <w:r w:rsidRPr="00A52493">
        <w:t>he notion of generational units</w:t>
      </w:r>
      <w:r w:rsidR="00405542">
        <w:t>, however defined,</w:t>
      </w:r>
      <w:r w:rsidRPr="00A52493">
        <w:t xml:space="preserve"> can be useful to understanding contemporary generational movements.  Generations acquire social solidarity </w:t>
      </w:r>
      <w:proofErr w:type="gramStart"/>
      <w:r w:rsidRPr="00A52493">
        <w:t>as a consequence of</w:t>
      </w:r>
      <w:proofErr w:type="gramEnd"/>
      <w:r w:rsidRPr="00A52493">
        <w:t xml:space="preserve"> shared experiences and the emergence of a collective world-view</w:t>
      </w:r>
      <w:r w:rsidR="00827463">
        <w:t xml:space="preserve"> (Edmunds and Turner 2002)</w:t>
      </w:r>
      <w:r w:rsidRPr="00A52493">
        <w:t>.</w:t>
      </w:r>
      <w:r w:rsidR="00827463">
        <w:t xml:space="preserve">  </w:t>
      </w:r>
      <w:r w:rsidR="00181B05">
        <w:t>It is important to stress that w</w:t>
      </w:r>
      <w:r w:rsidR="00C77859" w:rsidRPr="00C77859">
        <w:t>hen we speak of generations, we speak of averages</w:t>
      </w:r>
      <w:r w:rsidR="00827463">
        <w:t xml:space="preserve"> (Twenge 2014)</w:t>
      </w:r>
      <w:r w:rsidR="00C77859" w:rsidRPr="00C77859">
        <w:t>.  Individuals with</w:t>
      </w:r>
      <w:r w:rsidR="00EC1FEF">
        <w:t>in</w:t>
      </w:r>
      <w:r w:rsidR="00C77859" w:rsidRPr="00C77859">
        <w:t xml:space="preserve"> a generation</w:t>
      </w:r>
      <w:r w:rsidR="00EC1FEF">
        <w:t xml:space="preserve"> of course</w:t>
      </w:r>
      <w:r w:rsidR="00C77859" w:rsidRPr="00C77859">
        <w:t xml:space="preserve"> may deviate from others in the cohort</w:t>
      </w:r>
      <w:r w:rsidR="00C42553">
        <w:t xml:space="preserve"> (Rouse and Ross 2018)</w:t>
      </w:r>
      <w:r w:rsidR="00C77859" w:rsidRPr="00C77859">
        <w:t>.</w:t>
      </w:r>
    </w:p>
    <w:p w14:paraId="082177A5" w14:textId="63FB563C" w:rsidR="00C7204C" w:rsidRDefault="004319F0" w:rsidP="005F5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r>
      <w:r w:rsidR="00C24912" w:rsidRPr="00C55E9E">
        <w:t>Age denotes two important characteristics about an individual: their place in the life cycle and their membership in a cohort of individuals who were born at the same time in history</w:t>
      </w:r>
      <w:r w:rsidR="001C1D32">
        <w:t xml:space="preserve"> (Pew 2015)</w:t>
      </w:r>
      <w:r w:rsidR="00C24912" w:rsidRPr="00C55E9E">
        <w:t>.</w:t>
      </w:r>
      <w:r w:rsidR="001C1D32">
        <w:t xml:space="preserve">  </w:t>
      </w:r>
      <w:r w:rsidR="00C24912">
        <w:t>Consequently, a</w:t>
      </w:r>
      <w:r w:rsidR="00E75CD0" w:rsidRPr="00A736E4">
        <w:t xml:space="preserve">n important question to consider in the evaluation of generations is whether a generation is distinct, compared to other generations, or if their attitudes and beliefs are the </w:t>
      </w:r>
      <w:r w:rsidR="00E75CD0" w:rsidRPr="00A736E4">
        <w:lastRenderedPageBreak/>
        <w:t>product of lifecycle effect.</w:t>
      </w:r>
      <w:r w:rsidR="00E75CD0">
        <w:t xml:space="preserve">  </w:t>
      </w:r>
      <w:r w:rsidR="006D409E" w:rsidRPr="006D409E">
        <w:t>The life-cycle explanation for the generation gap assumes that young persons are less affected by their social class than older person are because the young have had less experience in the work force than their elders and have had less time to learn the social and political norms of their class.  The life-cycle explanation, however, finds little empirical support</w:t>
      </w:r>
      <w:r w:rsidR="001C1D32">
        <w:t xml:space="preserve"> (Abramson 1975)</w:t>
      </w:r>
      <w:r w:rsidR="006D409E" w:rsidRPr="006D409E">
        <w:t>.</w:t>
      </w:r>
    </w:p>
    <w:p w14:paraId="150A8AC3" w14:textId="54CF53E2" w:rsidR="00FA6B02" w:rsidRDefault="00AB2749" w:rsidP="005F5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r>
      <w:r w:rsidR="00C54DB4">
        <w:t xml:space="preserve">A better explanation is that </w:t>
      </w:r>
      <w:r w:rsidR="00F60FE0">
        <w:t>t</w:t>
      </w:r>
      <w:r w:rsidR="002E0CC1" w:rsidRPr="002E0CC1">
        <w:t>he political environment experienced by successive generations as they have come of age politically influences political attitudes throughout one’s life.</w:t>
      </w:r>
      <w:r w:rsidR="003C7BB6">
        <w:t xml:space="preserve">  </w:t>
      </w:r>
      <w:r w:rsidR="00015235" w:rsidRPr="00C77859">
        <w:t xml:space="preserve">Studies have demonstrated that ideological differences between generational cohorts are attributed more to the unique experiences of a </w:t>
      </w:r>
      <w:proofErr w:type="gramStart"/>
      <w:r w:rsidR="00015235" w:rsidRPr="00C77859">
        <w:t>particular cohort</w:t>
      </w:r>
      <w:proofErr w:type="gramEnd"/>
      <w:r w:rsidR="00015235" w:rsidRPr="00C77859">
        <w:t xml:space="preserve"> than it can to age itself</w:t>
      </w:r>
      <w:r w:rsidR="00160139">
        <w:t xml:space="preserve"> (</w:t>
      </w:r>
      <w:proofErr w:type="spellStart"/>
      <w:r w:rsidR="00160139">
        <w:t>Braungart</w:t>
      </w:r>
      <w:proofErr w:type="spellEnd"/>
      <w:r w:rsidR="00160139">
        <w:t xml:space="preserve"> and </w:t>
      </w:r>
      <w:proofErr w:type="spellStart"/>
      <w:r w:rsidR="00160139">
        <w:t>Braungart</w:t>
      </w:r>
      <w:proofErr w:type="spellEnd"/>
      <w:r w:rsidR="00160139">
        <w:t xml:space="preserve"> 1986)</w:t>
      </w:r>
      <w:r w:rsidR="00015235" w:rsidRPr="00C77859">
        <w:t>.</w:t>
      </w:r>
      <w:r w:rsidR="00160139">
        <w:t xml:space="preserve">  </w:t>
      </w:r>
      <w:r w:rsidR="00D61F48" w:rsidRPr="00D61F48">
        <w:t xml:space="preserve">Due to the changing nature of society’s socio-economic conditions over time, people from different generations emphasize different political values (Inglehart 1990).  </w:t>
      </w:r>
      <w:r w:rsidR="00127C5B" w:rsidRPr="00061352">
        <w:t xml:space="preserve">A generation can be defined in terms of a collective response to a traumatic event or catastrophe that unites a </w:t>
      </w:r>
      <w:proofErr w:type="gramStart"/>
      <w:r w:rsidR="00127C5B" w:rsidRPr="00061352">
        <w:t>particular cohort</w:t>
      </w:r>
      <w:proofErr w:type="gramEnd"/>
      <w:r w:rsidR="00127C5B" w:rsidRPr="00061352">
        <w:t xml:space="preserve"> of individuals into a self-conscious age stratum</w:t>
      </w:r>
      <w:r w:rsidR="00812E3F">
        <w:t xml:space="preserve"> (Edmunds and Turner 2002)</w:t>
      </w:r>
      <w:r w:rsidR="00127C5B" w:rsidRPr="00061352">
        <w:t>.</w:t>
      </w:r>
      <w:r w:rsidR="00812E3F">
        <w:t xml:space="preserve">  </w:t>
      </w:r>
      <w:r w:rsidR="00D61F48" w:rsidRPr="00D61F48">
        <w:t xml:space="preserve">Consequently, the generation one comes of age politically is an important determinant in one’s political identity.  </w:t>
      </w:r>
    </w:p>
    <w:p w14:paraId="091A8795" w14:textId="194F31C5" w:rsidR="00F86B74" w:rsidRPr="00944B50" w:rsidRDefault="00FA6B02" w:rsidP="005F5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r>
      <w:r w:rsidRPr="00FA6B02">
        <w:t xml:space="preserve">Differences between generations can be the byproduct of the unique historical circumstances that members of an age cohort experience, particularly during a time when they are in the process of forming opinions.  </w:t>
      </w:r>
      <w:r w:rsidR="00944B50" w:rsidRPr="00944B50">
        <w:t xml:space="preserve">Partisan identities are adopted in early adulthood stabilize quickly, and thereafter become highly resistant to more than transient change.   The influences of the political environment are most noticeable among younger voters.  Political events and personalities therefore have the greatest and most lasting influence during the stage of life when partisan identities are being formed (Jacobson 2009).  </w:t>
      </w:r>
    </w:p>
    <w:p w14:paraId="7430E35D" w14:textId="2305FC23" w:rsidR="00FA6B02" w:rsidRDefault="00F86B74" w:rsidP="005F5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r>
      <w:r w:rsidR="00241B96">
        <w:t>G</w:t>
      </w:r>
      <w:r w:rsidR="002E1E74">
        <w:t>enerational differences</w:t>
      </w:r>
      <w:r w:rsidR="00FA6B02" w:rsidRPr="00FA6B02">
        <w:t xml:space="preserve"> </w:t>
      </w:r>
      <w:r w:rsidR="00241B96">
        <w:t>are in part</w:t>
      </w:r>
      <w:r w:rsidR="00FA6B02" w:rsidRPr="00FA6B02">
        <w:t xml:space="preserve"> the result of a period effect an older generation experienced that subsequent generations did not (e.g. the younger generations of today did not </w:t>
      </w:r>
      <w:r w:rsidR="00FA6B02" w:rsidRPr="00FA6B02">
        <w:lastRenderedPageBreak/>
        <w:t>experience the Vietnam War or the Civil Rights Movement because they were not yet born).  In other cases, a historical moment can have an outsize</w:t>
      </w:r>
      <w:r w:rsidR="00596385">
        <w:t>d</w:t>
      </w:r>
      <w:r w:rsidR="00FA6B02" w:rsidRPr="00FA6B02">
        <w:t xml:space="preserve"> effect on members of one generation.  This may be because it occurs during a key point in the life cycle, such as adolescence and young adulthood, when awareness of the wider world </w:t>
      </w:r>
      <w:proofErr w:type="gramStart"/>
      <w:r w:rsidR="00FA6B02" w:rsidRPr="00FA6B02">
        <w:t>deepens</w:t>
      </w:r>
      <w:proofErr w:type="gramEnd"/>
      <w:r w:rsidR="00FA6B02" w:rsidRPr="00FA6B02">
        <w:t xml:space="preserve"> and personal identities and value systems are being strongly shaped.  </w:t>
      </w:r>
      <w:r w:rsidR="004E02AB" w:rsidRPr="00710AEC">
        <w:t xml:space="preserve">For example, persons born in the United States in 1920 spent their late adolescence and early adulthood in the Great Depression, whereas persons born just 10 years later spent the same stages of life in a period of </w:t>
      </w:r>
      <w:r w:rsidR="00017443">
        <w:t>relative</w:t>
      </w:r>
      <w:r w:rsidR="004E02AB" w:rsidRPr="00710AEC">
        <w:t xml:space="preserve"> prosperity and economic growth</w:t>
      </w:r>
      <w:r w:rsidR="00D61993">
        <w:t xml:space="preserve"> (Glenn 2005</w:t>
      </w:r>
      <w:r w:rsidR="0030127F">
        <w:t>, 3</w:t>
      </w:r>
      <w:r w:rsidR="00D61993">
        <w:t>)</w:t>
      </w:r>
      <w:r w:rsidR="004E02AB" w:rsidRPr="00710AEC">
        <w:t>.</w:t>
      </w:r>
      <w:r w:rsidR="004E02AB" w:rsidRPr="004E02AB">
        <w:t xml:space="preserve">  </w:t>
      </w:r>
      <w:r w:rsidR="00FA6B02" w:rsidRPr="00FA6B02">
        <w:t>The Great Depression</w:t>
      </w:r>
      <w:r w:rsidR="004E02AB">
        <w:t xml:space="preserve"> thus </w:t>
      </w:r>
      <w:r w:rsidR="00FA6B02" w:rsidRPr="00FA6B02">
        <w:t>had the effect of helping shape a cohort of Americans who were strong supporters of the Democratic Party for decades to come</w:t>
      </w:r>
      <w:r w:rsidR="0030127F">
        <w:t xml:space="preserve"> (Pew 2015)</w:t>
      </w:r>
      <w:r w:rsidR="00FA6B02" w:rsidRPr="00FA6B02">
        <w:t>.</w:t>
      </w:r>
    </w:p>
    <w:p w14:paraId="1A23FEF1" w14:textId="2B9ED7C5" w:rsidR="00A00E6D" w:rsidRPr="003524ED" w:rsidRDefault="00A1414A" w:rsidP="005F5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Pr>
          <w:b/>
        </w:rPr>
        <w:tab/>
      </w:r>
      <w:r w:rsidR="006209B4" w:rsidRPr="006209B4">
        <w:t xml:space="preserve">Though a political generation gap is not a perpetual feature of the American political landscape, one’s generation can be a noteworthy influence on partisan and ideological leanings.  Not only may there be a divergence between different generations’ vote in a </w:t>
      </w:r>
      <w:proofErr w:type="gramStart"/>
      <w:r w:rsidR="006209B4" w:rsidRPr="006209B4">
        <w:t>particular election</w:t>
      </w:r>
      <w:proofErr w:type="gramEnd"/>
      <w:r w:rsidR="006209B4" w:rsidRPr="006209B4">
        <w:t>, but also there exists the possibility of long-term generational effects on political behavior.  The generation in which one comes of age politically can play an important role in structuring one’s political views their entire life.  The result is that different generations have distinct political leanings that they will maintain over their lifetimes (Fisher 2008).</w:t>
      </w:r>
    </w:p>
    <w:p w14:paraId="44594F23" w14:textId="7938930E" w:rsidR="003240DA" w:rsidRPr="006D409E" w:rsidRDefault="00AD689C" w:rsidP="005F5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r>
      <w:r w:rsidR="00DB3856">
        <w:t xml:space="preserve">Political leanings can thus be quite consistent as people age.  As a result, there is </w:t>
      </w:r>
      <w:r w:rsidR="00EE0005">
        <w:t xml:space="preserve">the potential for </w:t>
      </w:r>
      <w:r w:rsidR="00DB3856">
        <w:t xml:space="preserve">a </w:t>
      </w:r>
      <w:r w:rsidR="00DB3856" w:rsidRPr="003C39A7">
        <w:t>disparity of the vote ch</w:t>
      </w:r>
      <w:r w:rsidR="00DB3856">
        <w:t xml:space="preserve">oice among different generations.  </w:t>
      </w:r>
      <w:r w:rsidR="00DB3856" w:rsidRPr="003C39A7">
        <w:t>There are d</w:t>
      </w:r>
      <w:r w:rsidR="00DB3856">
        <w:t xml:space="preserve">istinct partisan trends among generations, with some generations </w:t>
      </w:r>
      <w:r w:rsidR="00DB3856" w:rsidRPr="003C39A7">
        <w:t>lean</w:t>
      </w:r>
      <w:r w:rsidR="00DB3856">
        <w:t>ing</w:t>
      </w:r>
      <w:r w:rsidR="00DB3856" w:rsidRPr="003C39A7">
        <w:t xml:space="preserve"> Republican and other</w:t>
      </w:r>
      <w:r w:rsidR="00DB3856">
        <w:t>s</w:t>
      </w:r>
      <w:r w:rsidR="00DB3856" w:rsidRPr="003C39A7">
        <w:t xml:space="preserve"> Democratic depending upon the political climate in which they developed th</w:t>
      </w:r>
      <w:r w:rsidR="00DB3856">
        <w:t xml:space="preserve">eir formative political views. </w:t>
      </w:r>
    </w:p>
    <w:p w14:paraId="7B1482EC" w14:textId="0906E801" w:rsidR="004B2EB4" w:rsidRDefault="006D409E" w:rsidP="005F54BF">
      <w:pPr>
        <w:spacing w:line="480" w:lineRule="auto"/>
        <w:rPr>
          <w:b/>
        </w:rPr>
      </w:pPr>
      <w:r w:rsidRPr="006D409E">
        <w:t xml:space="preserve">Today, </w:t>
      </w:r>
      <w:r w:rsidR="00B854BD">
        <w:t>older Americans</w:t>
      </w:r>
      <w:r w:rsidRPr="006D409E">
        <w:t xml:space="preserve"> are distinctly to the right of the general population.   In the past, older Americans have not necessarily been ideologically more conservative than their younger compatriots have been.  Democratic candidates in the past have long relied on seniors who </w:t>
      </w:r>
      <w:r w:rsidRPr="006D409E">
        <w:lastRenderedPageBreak/>
        <w:t xml:space="preserve">cherished their Social Security and Medicare.  The movement of older Americans toward the Republican Party is largely a result of generational change.  As the Greatest Generation—who came of age politically during the New Deal Era and was overwhelmingly Democratic—dies off, the elderly—who are now comprised of Baby Boomers and the Silent Generation—have become more Republican.  </w:t>
      </w:r>
    </w:p>
    <w:p w14:paraId="68FF2668" w14:textId="77777777" w:rsidR="005F54BF" w:rsidRPr="005F54BF" w:rsidRDefault="005F54BF" w:rsidP="005F54BF">
      <w:pPr>
        <w:spacing w:line="480" w:lineRule="auto"/>
        <w:rPr>
          <w:b/>
        </w:rPr>
      </w:pPr>
    </w:p>
    <w:p w14:paraId="0F9E1AF4" w14:textId="79A5D67B" w:rsidR="00E05D26" w:rsidRPr="004B3CCA" w:rsidRDefault="000379D0" w:rsidP="005F5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i/>
        </w:rPr>
      </w:pPr>
      <w:r w:rsidRPr="00960AF2">
        <w:rPr>
          <w:b/>
          <w:i/>
        </w:rPr>
        <w:t>The Generation Gap in American Politics</w:t>
      </w:r>
    </w:p>
    <w:p w14:paraId="0A8CE9D8" w14:textId="6839376E" w:rsidR="00642232" w:rsidRDefault="000379D0" w:rsidP="005F54BF">
      <w:pPr>
        <w:spacing w:line="480" w:lineRule="auto"/>
        <w:ind w:firstLine="720"/>
      </w:pPr>
      <w:r w:rsidRPr="007A5BAD">
        <w:t xml:space="preserve">This study will compare </w:t>
      </w:r>
      <w:r>
        <w:t>differences in generational political preferences in the United States</w:t>
      </w:r>
      <w:r w:rsidR="008F4970">
        <w:t xml:space="preserve">, </w:t>
      </w:r>
      <w:r w:rsidR="008F4970" w:rsidRPr="008F4970">
        <w:t>utiliz</w:t>
      </w:r>
      <w:r w:rsidR="008F4970">
        <w:t>ing</w:t>
      </w:r>
      <w:r w:rsidR="008F4970" w:rsidRPr="008F4970">
        <w:t xml:space="preserve"> those generational boundaries and conceptions that are widely—though not universally—accepte</w:t>
      </w:r>
      <w:r w:rsidR="00B470BB">
        <w:t xml:space="preserve">d.  </w:t>
      </w:r>
      <w:r w:rsidR="00863A61" w:rsidRPr="00642232">
        <w:t>The generations this study will use are those as defined by the Pew Research Center</w:t>
      </w:r>
      <w:r w:rsidR="007C782B">
        <w:t xml:space="preserve"> (2015)</w:t>
      </w:r>
      <w:r w:rsidR="00863A61" w:rsidRPr="00642232">
        <w:t>.</w:t>
      </w:r>
      <w:r w:rsidR="00F56BF4">
        <w:t xml:space="preserve">  </w:t>
      </w:r>
      <w:r w:rsidRPr="007A5BAD">
        <w:t>The generational names are the handiwork of popular culture, with some being drawn from a historic event, others from social or demographic change, and others from a turn in the calendar.</w:t>
      </w:r>
      <w:r w:rsidR="00651090">
        <w:t xml:space="preserve">  </w:t>
      </w:r>
      <w:r w:rsidR="00651090" w:rsidRPr="00651090">
        <w:t xml:space="preserve">Generational names are largely the creations of social scientists and market researchers.  </w:t>
      </w:r>
      <w:r w:rsidR="00D97C87" w:rsidRPr="00642232">
        <w:t>Generational identity is fundamentally rooted in cultural shifts resulting from social, economic, and political events</w:t>
      </w:r>
      <w:r w:rsidR="00D97C87">
        <w:t xml:space="preserve"> (</w:t>
      </w:r>
      <w:proofErr w:type="spellStart"/>
      <w:r w:rsidR="00D97C87">
        <w:t>Braungart</w:t>
      </w:r>
      <w:proofErr w:type="spellEnd"/>
      <w:r w:rsidR="00D97C87">
        <w:t xml:space="preserve"> and </w:t>
      </w:r>
      <w:proofErr w:type="spellStart"/>
      <w:r w:rsidR="00D97C87">
        <w:t>Braungart</w:t>
      </w:r>
      <w:proofErr w:type="spellEnd"/>
      <w:r w:rsidR="00D97C87">
        <w:t xml:space="preserve"> 1986)</w:t>
      </w:r>
      <w:r w:rsidR="00D97C87" w:rsidRPr="00642232">
        <w:t>.</w:t>
      </w:r>
      <w:r w:rsidR="00D97C87">
        <w:t xml:space="preserve">  </w:t>
      </w:r>
      <w:r w:rsidRPr="007A5BAD">
        <w:t>Generational analysis</w:t>
      </w:r>
      <w:r w:rsidR="00D97C87">
        <w:t>, however,</w:t>
      </w:r>
      <w:r w:rsidRPr="007A5BAD">
        <w:t xml:space="preserve"> i</w:t>
      </w:r>
      <w:r w:rsidR="00D97C87">
        <w:t>s</w:t>
      </w:r>
      <w:r w:rsidRPr="007A5BAD">
        <w:t xml:space="preserve"> not an exact science and the years and terms that are used to define generations will vary from study to study</w:t>
      </w:r>
      <w:r w:rsidR="00B96D93">
        <w:t xml:space="preserve"> and </w:t>
      </w:r>
      <w:r w:rsidR="00642232" w:rsidRPr="00642232">
        <w:t>can change over time.</w:t>
      </w:r>
      <w:r w:rsidR="00BC42FD">
        <w:t xml:space="preserve">  </w:t>
      </w:r>
      <w:r w:rsidR="00BC42FD" w:rsidRPr="00651090">
        <w:t>The age boundaries of these widely used labels are somewhat variable and subjective, so it is perhaps not surprising that many Americans do not identify with their generation.</w:t>
      </w:r>
      <w:r w:rsidR="00BC42FD">
        <w:t xml:space="preserve">  </w:t>
      </w:r>
    </w:p>
    <w:p w14:paraId="4AA9C925" w14:textId="676C55AE" w:rsidR="00213FF3" w:rsidRDefault="000379D0" w:rsidP="005F54BF">
      <w:pPr>
        <w:spacing w:line="480" w:lineRule="auto"/>
        <w:ind w:firstLine="720"/>
      </w:pPr>
      <w:r w:rsidRPr="007A5BAD">
        <w:t>According to our definitions, each generation is similar in its longevity, ranging from 16 to 19 years in length.  From oldest to youngest</w:t>
      </w:r>
      <w:r>
        <w:t>,</w:t>
      </w:r>
      <w:r w:rsidRPr="007A5BAD">
        <w:t xml:space="preserve"> the generati</w:t>
      </w:r>
      <w:r>
        <w:t xml:space="preserve">ons </w:t>
      </w:r>
      <w:r w:rsidR="00DC5AC3">
        <w:t>we will compare</w:t>
      </w:r>
      <w:r w:rsidR="00260FE6">
        <w:t xml:space="preserve"> are: </w:t>
      </w:r>
      <w:r w:rsidR="00E07F6D">
        <w:t>1</w:t>
      </w:r>
      <w:r w:rsidR="002753F9">
        <w:t>) the Silent Generation (those born1928</w:t>
      </w:r>
      <w:r w:rsidR="00AD3D05">
        <w:t>-</w:t>
      </w:r>
      <w:r w:rsidR="002753F9">
        <w:t xml:space="preserve">1945), </w:t>
      </w:r>
      <w:r w:rsidR="00E07F6D">
        <w:t>2</w:t>
      </w:r>
      <w:r w:rsidR="002753F9">
        <w:t>) the Baby Boom</w:t>
      </w:r>
      <w:r w:rsidR="00E04890">
        <w:t xml:space="preserve"> Generation</w:t>
      </w:r>
      <w:r w:rsidR="0076472F">
        <w:t xml:space="preserve"> (those born 1946</w:t>
      </w:r>
      <w:r w:rsidR="00AD3D05">
        <w:t>-</w:t>
      </w:r>
      <w:r w:rsidR="0076472F">
        <w:t xml:space="preserve">1964), </w:t>
      </w:r>
      <w:r w:rsidR="00E07F6D">
        <w:t>3</w:t>
      </w:r>
      <w:r w:rsidR="0076472F">
        <w:t xml:space="preserve">) </w:t>
      </w:r>
      <w:r w:rsidR="0076472F">
        <w:lastRenderedPageBreak/>
        <w:t>Generation X (those born</w:t>
      </w:r>
      <w:r w:rsidR="00AD3D05">
        <w:t xml:space="preserve"> </w:t>
      </w:r>
      <w:r w:rsidR="0076472F">
        <w:t>1965</w:t>
      </w:r>
      <w:r w:rsidR="00AD3D05">
        <w:t>-</w:t>
      </w:r>
      <w:r w:rsidR="0076472F">
        <w:t>19</w:t>
      </w:r>
      <w:r w:rsidR="00E04890">
        <w:t xml:space="preserve">80, </w:t>
      </w:r>
      <w:r w:rsidR="00E07F6D">
        <w:t>4</w:t>
      </w:r>
      <w:r w:rsidR="00E04890">
        <w:t>) the Millennial Generation (those born</w:t>
      </w:r>
      <w:r w:rsidR="00AD3D05">
        <w:t xml:space="preserve"> 1981-1996), </w:t>
      </w:r>
      <w:r w:rsidR="006322F3">
        <w:t xml:space="preserve">and </w:t>
      </w:r>
      <w:r w:rsidR="00E07F6D">
        <w:t>5</w:t>
      </w:r>
      <w:r w:rsidR="006322F3">
        <w:t>) Generation Z (those born 1997-2012).</w:t>
      </w:r>
    </w:p>
    <w:p w14:paraId="6E3B3360" w14:textId="03A91AD2" w:rsidR="0022414C" w:rsidRDefault="000379D0" w:rsidP="005F54BF">
      <w:pPr>
        <w:autoSpaceDE w:val="0"/>
        <w:autoSpaceDN w:val="0"/>
        <w:adjustRightInd w:val="0"/>
        <w:spacing w:line="480" w:lineRule="auto"/>
        <w:ind w:firstLine="720"/>
      </w:pPr>
      <w:r w:rsidRPr="007A5BAD">
        <w:t>Th</w:t>
      </w:r>
      <w:r w:rsidR="00F8204A">
        <w:t>e</w:t>
      </w:r>
      <w:r w:rsidRPr="007A5BAD">
        <w:t xml:space="preserve"> </w:t>
      </w:r>
      <w:r w:rsidR="00E551E6">
        <w:t xml:space="preserve">Silent Generation </w:t>
      </w:r>
      <w:r w:rsidRPr="007A5BAD">
        <w:t>came of age during the transition between the war years and the counter-culture revolution of the 1960s.</w:t>
      </w:r>
      <w:r w:rsidR="00F8204A">
        <w:t xml:space="preserve">  </w:t>
      </w:r>
      <w:r w:rsidR="00AE68B3" w:rsidRPr="00AE68B3">
        <w:t xml:space="preserve">Children of the Great Depression and World War II, their “Silent” moniker refers to their image as conformist and civic-minded.  </w:t>
      </w:r>
      <w:r w:rsidR="00AE68B3" w:rsidRPr="00493453">
        <w:rPr>
          <w:i/>
        </w:rPr>
        <w:t>Time</w:t>
      </w:r>
      <w:r w:rsidR="00AE68B3" w:rsidRPr="00AE68B3">
        <w:t xml:space="preserve"> coined the term in a 1951 article describing the emerging generation of the time.  The Silent label, however, is not widely recognized by the public: fewer say they have heard of it than the labels for any other of the living generations</w:t>
      </w:r>
      <w:r w:rsidR="00544FE8">
        <w:t xml:space="preserve"> (Pew 2015)</w:t>
      </w:r>
      <w:r w:rsidR="00AE68B3" w:rsidRPr="00AE68B3">
        <w:t>.</w:t>
      </w:r>
    </w:p>
    <w:p w14:paraId="4F6EDD04" w14:textId="58F9D1C1" w:rsidR="0022414C" w:rsidRPr="006F79F4" w:rsidRDefault="00285BBE" w:rsidP="005F54BF">
      <w:pPr>
        <w:autoSpaceDE w:val="0"/>
        <w:autoSpaceDN w:val="0"/>
        <w:adjustRightInd w:val="0"/>
        <w:spacing w:line="480" w:lineRule="auto"/>
        <w:ind w:firstLine="720"/>
      </w:pPr>
      <w:r>
        <w:t xml:space="preserve">The Baby Boomers </w:t>
      </w:r>
      <w:r w:rsidR="000379D0" w:rsidRPr="007A5BAD">
        <w:t xml:space="preserve">are </w:t>
      </w:r>
      <w:r>
        <w:t xml:space="preserve">the </w:t>
      </w:r>
      <w:r w:rsidR="000379D0" w:rsidRPr="007A5BAD">
        <w:t xml:space="preserve">children of the prosperous post-War era.  </w:t>
      </w:r>
      <w:r w:rsidR="0026036A">
        <w:t xml:space="preserve">This generation </w:t>
      </w:r>
      <w:proofErr w:type="spellStart"/>
      <w:r w:rsidR="0026036A">
        <w:t>s</w:t>
      </w:r>
      <w:proofErr w:type="spellEnd"/>
      <w:r w:rsidR="0026036A">
        <w:t xml:space="preserve"> largely delineated by demography.  Its oldest members were part of the spike in fertility that began in 1946, right after the end of World War II and its youngest members were born in 1964, right before a significant decline in fertility occurred after the birth control pill first went on the market.  Other generations are less strictly defined by demography</w:t>
      </w:r>
      <w:r w:rsidR="0022414C">
        <w:t xml:space="preserve"> (</w:t>
      </w:r>
      <w:r w:rsidR="0026036A">
        <w:t>though it plays an important role in designations including Generation X and Millennials</w:t>
      </w:r>
      <w:r w:rsidR="0022414C">
        <w:t>)</w:t>
      </w:r>
      <w:r w:rsidR="00DC5BDC">
        <w:t xml:space="preserve"> (Pew 2015)</w:t>
      </w:r>
      <w:r w:rsidR="0022414C">
        <w:t>.</w:t>
      </w:r>
      <w:r w:rsidR="00DC5BDC">
        <w:t xml:space="preserve">  </w:t>
      </w:r>
      <w:r w:rsidR="000379D0" w:rsidRPr="007A5BAD">
        <w:t xml:space="preserve">Baby Boomers are often associated with a redefinition of traditional values.  </w:t>
      </w:r>
      <w:r w:rsidR="0022414C" w:rsidRPr="0022414C">
        <w:t>T</w:t>
      </w:r>
      <w:r w:rsidR="0022414C" w:rsidRPr="00642232">
        <w:t>hroughout their lives, Baby Boomers have expressed more libertarian attitudes than their elders and less respect for authority, religion, and patriotism</w:t>
      </w:r>
      <w:r w:rsidR="0022414C" w:rsidRPr="0022414C">
        <w:t xml:space="preserve"> </w:t>
      </w:r>
      <w:r w:rsidR="0022414C" w:rsidRPr="00642232">
        <w:t>(Putnam 2000).</w:t>
      </w:r>
      <w:r w:rsidR="0022414C">
        <w:t xml:space="preserve">  </w:t>
      </w:r>
      <w:r w:rsidR="000379D0" w:rsidRPr="007A5BAD">
        <w:t>They are the first generation to grow up in the television era as well as the first generation where many grew up in the suburbs.</w:t>
      </w:r>
    </w:p>
    <w:p w14:paraId="33CE9389" w14:textId="1F1AB3C8" w:rsidR="004B3CCA" w:rsidRPr="004B3CCA" w:rsidRDefault="0022414C" w:rsidP="005F54BF">
      <w:pPr>
        <w:autoSpaceDE w:val="0"/>
        <w:autoSpaceDN w:val="0"/>
        <w:adjustRightInd w:val="0"/>
        <w:spacing w:line="480" w:lineRule="auto"/>
        <w:ind w:firstLine="720"/>
      </w:pPr>
      <w:r>
        <w:t>G</w:t>
      </w:r>
      <w:r w:rsidR="000379D0" w:rsidRPr="007A5BAD">
        <w:t>eneration</w:t>
      </w:r>
      <w:r>
        <w:t xml:space="preserve"> X</w:t>
      </w:r>
      <w:r w:rsidR="000379D0" w:rsidRPr="007A5BAD">
        <w:t xml:space="preserve"> was originally referred to as the “baby bust” generation due to the drop in the birth rate following the baby boom.  </w:t>
      </w:r>
      <w:r w:rsidR="006F79F4" w:rsidRPr="006F79F4">
        <w:t xml:space="preserve">This generation is defined in part by the relatively low birth rates compared with the Baby Boom generation that preceded them and the Millennial Generation that followed them.  </w:t>
      </w:r>
      <w:r w:rsidR="00AE68B3">
        <w:t xml:space="preserve">The label for this generation was popularized by Douglas Coupland’s 1991 book </w:t>
      </w:r>
      <w:r w:rsidR="00AE68B3">
        <w:rPr>
          <w:i/>
        </w:rPr>
        <w:t>Generation X: Tales for an Accelerated Culture</w:t>
      </w:r>
      <w:r w:rsidR="00AE68B3">
        <w:t>.</w:t>
      </w:r>
      <w:r w:rsidR="00DC5BDC">
        <w:t xml:space="preserve">  </w:t>
      </w:r>
      <w:r w:rsidR="006F79F4" w:rsidRPr="006F79F4">
        <w:t xml:space="preserve">The “X” label refers to the social change </w:t>
      </w:r>
      <w:r w:rsidR="006F79F4" w:rsidRPr="006F79F4">
        <w:lastRenderedPageBreak/>
        <w:t>that occurred during this generation’s childhood in the late 1960s and 1970s.</w:t>
      </w:r>
      <w:r w:rsidR="006F79F4">
        <w:t xml:space="preserve"> </w:t>
      </w:r>
      <w:r w:rsidR="004B3CCA" w:rsidRPr="004B3CCA">
        <w:t xml:space="preserve">Generation X has an extremely personal and individualistic view of politics (Putnam 2000).  </w:t>
      </w:r>
    </w:p>
    <w:p w14:paraId="41B0A4FD" w14:textId="4FB3A85D" w:rsidR="00096383" w:rsidRDefault="006F79F4" w:rsidP="005F54BF">
      <w:pPr>
        <w:autoSpaceDE w:val="0"/>
        <w:autoSpaceDN w:val="0"/>
        <w:adjustRightInd w:val="0"/>
        <w:spacing w:line="480" w:lineRule="auto"/>
        <w:ind w:firstLine="720"/>
      </w:pPr>
      <w:r>
        <w:t xml:space="preserve">The Millennial Generation is so named because it is </w:t>
      </w:r>
      <w:r w:rsidR="000379D0" w:rsidRPr="007A5BAD">
        <w:t>the first generation of adults to come of age in the new millennium.</w:t>
      </w:r>
      <w:r w:rsidR="001445F9">
        <w:t xml:space="preserve">  </w:t>
      </w:r>
      <w:r w:rsidR="00AE68B3">
        <w:t>The Millennial Generation are the children of what has been called the “echo boom.”  This generation is largely made up of the children of the Baby Boom generatio</w:t>
      </w:r>
      <w:r w:rsidR="00D27B11">
        <w:t xml:space="preserve">n.  </w:t>
      </w:r>
      <w:r w:rsidR="00AE68B3">
        <w:t>As this generation was first entering adulthood, the term Gen Y was sometimes used to refer to them, and its boundaries were slightly different</w:t>
      </w:r>
      <w:r w:rsidR="00644338">
        <w:t xml:space="preserve"> (Pew 2015)</w:t>
      </w:r>
      <w:r w:rsidR="00AE68B3">
        <w:t>.</w:t>
      </w:r>
      <w:r w:rsidR="00644338">
        <w:t xml:space="preserve">  </w:t>
      </w:r>
      <w:r w:rsidR="001445F9" w:rsidRPr="001445F9">
        <w:t>Millennials are civic minded and technologically savvy, embracing the internet and new technology for multiple modes of self-expression.</w:t>
      </w:r>
      <w:r w:rsidR="00633ABF">
        <w:t xml:space="preserve">  </w:t>
      </w:r>
      <w:r w:rsidR="00633ABF" w:rsidRPr="00633ABF">
        <w:t>Compared to other generations, Millennials are relatively unattached to organized politics and religion, linked by social media, burdened by debt, distrustful of people, and no rush to marry.  At the same time, they are optimistic about the future</w:t>
      </w:r>
      <w:r w:rsidR="00644338">
        <w:t xml:space="preserve"> (Pew 2014)</w:t>
      </w:r>
      <w:r w:rsidR="00633ABF" w:rsidRPr="00633ABF">
        <w:t>.</w:t>
      </w:r>
    </w:p>
    <w:p w14:paraId="0EF1F389" w14:textId="4D59FFE5" w:rsidR="00824FA5" w:rsidRPr="00824FA5" w:rsidRDefault="00824FA5" w:rsidP="005F54BF">
      <w:pPr>
        <w:spacing w:line="480" w:lineRule="auto"/>
        <w:ind w:firstLine="720"/>
      </w:pPr>
      <w:r w:rsidRPr="00824FA5">
        <w:t>Generation Z is the moniker we will give the post-Millennial Generation.  The oldest of this generation are just now entering adulthood and casting their first votes.  Though originally there had been no consensus on the name for this post-Millennial generation, by 2019 Generation Z had taken hold in popular culture and journalism.  Sources ranging from Merriam-Webster to the Urban Dictionary now include this name for the generation that follows the Millennials and Google Trends data shows that “Generation Z” is far outpacing other names in people’s searches for information</w:t>
      </w:r>
      <w:r w:rsidR="0059418A">
        <w:t xml:space="preserve"> (Dimock 2019)</w:t>
      </w:r>
      <w:r w:rsidRPr="00824FA5">
        <w:t>.</w:t>
      </w:r>
      <w:r w:rsidR="00D912CE">
        <w:t xml:space="preserve">  </w:t>
      </w:r>
      <w:r w:rsidRPr="00824FA5">
        <w:t xml:space="preserve">One of the first academic studies to utilize this generational moniker was Corey </w:t>
      </w:r>
      <w:proofErr w:type="spellStart"/>
      <w:r w:rsidRPr="00824FA5">
        <w:t>Seemiller</w:t>
      </w:r>
      <w:proofErr w:type="spellEnd"/>
      <w:r w:rsidRPr="00824FA5">
        <w:t xml:space="preserve"> and Meghan Grace’s 2016 book </w:t>
      </w:r>
      <w:r w:rsidRPr="00824FA5">
        <w:rPr>
          <w:i/>
        </w:rPr>
        <w:t>Generation Z Goes to College</w:t>
      </w:r>
      <w:r w:rsidR="00EB6C25">
        <w:rPr>
          <w:i/>
        </w:rPr>
        <w:t>.</w:t>
      </w:r>
      <w:r w:rsidR="00EB6C25">
        <w:t xml:space="preserve">  </w:t>
      </w:r>
      <w:r w:rsidRPr="00824FA5">
        <w:t xml:space="preserve">Generation Z is the first generation shaped completely by the internet, and Generation Z has also been referred to as digital natives, the Net Generation, or </w:t>
      </w:r>
      <w:proofErr w:type="spellStart"/>
      <w:r w:rsidRPr="00824FA5">
        <w:t>iGeneration</w:t>
      </w:r>
      <w:proofErr w:type="spellEnd"/>
      <w:r w:rsidR="00EB6C25">
        <w:t>.</w:t>
      </w:r>
      <w:r w:rsidRPr="00824FA5">
        <w:t xml:space="preserve">  </w:t>
      </w:r>
      <w:r w:rsidR="00F21ED8">
        <w:t xml:space="preserve">According to </w:t>
      </w:r>
      <w:proofErr w:type="spellStart"/>
      <w:r w:rsidR="00F21ED8">
        <w:t>Seemiller</w:t>
      </w:r>
      <w:proofErr w:type="spellEnd"/>
      <w:r w:rsidR="00F21ED8">
        <w:t xml:space="preserve"> and Grace’s (2016) work,</w:t>
      </w:r>
      <w:r w:rsidR="00F21ED8" w:rsidRPr="00D552E2">
        <w:t xml:space="preserve"> Generation Z students just entering college to be loyal, compassionate, thoughtful, open-minded, </w:t>
      </w:r>
      <w:r w:rsidR="00F21ED8" w:rsidRPr="00D552E2">
        <w:lastRenderedPageBreak/>
        <w:t>responsible, and determined</w:t>
      </w:r>
      <w:r w:rsidR="00F21ED8">
        <w:t>, but being constantly connected to the screen contributes to the generation having a more sedentary lifestyle compared to older generations.</w:t>
      </w:r>
    </w:p>
    <w:p w14:paraId="6F3CF38F" w14:textId="5EB9C361" w:rsidR="00D06145" w:rsidRDefault="00380F74" w:rsidP="005F54BF">
      <w:pPr>
        <w:spacing w:line="480" w:lineRule="auto"/>
        <w:ind w:firstLine="720"/>
      </w:pPr>
      <w:r>
        <w:t>Since t</w:t>
      </w:r>
      <w:r w:rsidR="00EF5726">
        <w:t xml:space="preserve">he years at which this generation starts is still </w:t>
      </w:r>
      <w:r w:rsidR="00403A45">
        <w:t>fluid</w:t>
      </w:r>
      <w:bookmarkStart w:id="1" w:name="_Hlk535511028"/>
      <w:r>
        <w:t xml:space="preserve"> this study will utilize the generational time frame set by the Pew Research Center</w:t>
      </w:r>
      <w:r w:rsidR="00260329">
        <w:t xml:space="preserve"> </w:t>
      </w:r>
      <w:r w:rsidR="006D0121">
        <w:t xml:space="preserve">and classify Generation Z as those born after 1996.  </w:t>
      </w:r>
      <w:r w:rsidR="00727323">
        <w:t>Eventually</w:t>
      </w:r>
      <w:bookmarkEnd w:id="1"/>
      <w:r w:rsidR="00727323">
        <w:t xml:space="preserve"> historical and demographic markers will factor into determining the dividing line between Millennials and Generation Z.  It is unlikely, however, that any single indicator or moment will mark the end of the Millennial Generation, absent some unexpected event.  More likely is that an end-point definition will emerges over time as debate among researchers and usage in popular culture forms a working definition.</w:t>
      </w:r>
      <w:r w:rsidR="00401B84">
        <w:t xml:space="preserve">  </w:t>
      </w:r>
    </w:p>
    <w:p w14:paraId="4EFCB9BC" w14:textId="7A0818ED" w:rsidR="00560002" w:rsidRDefault="00D06145" w:rsidP="005F5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r>
      <w:r w:rsidR="0086676B">
        <w:t>T</w:t>
      </w:r>
      <w:r w:rsidR="0086676B" w:rsidRPr="0086676B">
        <w:t>he generational divide in American politics today is unprecedented over at least the last half-century</w:t>
      </w:r>
      <w:r w:rsidR="006061EF">
        <w:t xml:space="preserve"> </w:t>
      </w:r>
      <w:r w:rsidR="007E5C89">
        <w:t xml:space="preserve">(see Figure 1).  </w:t>
      </w:r>
      <w:r w:rsidR="004C308A">
        <w:t xml:space="preserve"> </w:t>
      </w:r>
      <w:r w:rsidR="004C308A" w:rsidRPr="004C308A">
        <w:t xml:space="preserve">Although there is a stereotype that younger Americans are more liberal than older Americans are, this is not necessarily the case.  In fact, prior to the Millennials, the only other youngest generation of voters since 1972 that was notably more Democratic in its presidential vote preferences were the Baby Boomers in 1972, who supported </w:t>
      </w:r>
      <w:r w:rsidR="009463AC">
        <w:t xml:space="preserve">the Democrat </w:t>
      </w:r>
      <w:r w:rsidR="004C308A" w:rsidRPr="004C308A">
        <w:t xml:space="preserve">George McGovern in much stronger numbers than older generations.  The Baby Boomer Democratic preference, however, was short lived: since 1972 the generation has consistently been </w:t>
      </w:r>
      <w:r w:rsidR="005765CA">
        <w:t xml:space="preserve">a </w:t>
      </w:r>
      <w:r w:rsidR="004C308A" w:rsidRPr="004C308A">
        <w:t>Republican</w:t>
      </w:r>
      <w:r w:rsidR="005765CA">
        <w:t>-leaning</w:t>
      </w:r>
      <w:r w:rsidR="004C308A" w:rsidRPr="004C308A">
        <w:t xml:space="preserve"> generation. At times, younger voters </w:t>
      </w:r>
      <w:r w:rsidR="007E3A91">
        <w:t xml:space="preserve">have </w:t>
      </w:r>
      <w:proofErr w:type="gramStart"/>
      <w:r w:rsidR="007E3A91">
        <w:t xml:space="preserve">actually </w:t>
      </w:r>
      <w:r w:rsidR="004C308A" w:rsidRPr="004C308A">
        <w:t>supported</w:t>
      </w:r>
      <w:proofErr w:type="gramEnd"/>
      <w:r w:rsidR="004C308A" w:rsidRPr="004C308A">
        <w:t xml:space="preserve"> more conservative candidates than older voters.  This was the case, for example, when Ronald Reagan won reelection by a landslide in 1984.  In the eighteen presidential elections from 1948-2016, voters under 30 years-old voted only slightly more—three percent—Democratic than the </w:t>
      </w:r>
      <w:proofErr w:type="gramStart"/>
      <w:r w:rsidR="004C308A" w:rsidRPr="004C308A">
        <w:t>electorate as a whole</w:t>
      </w:r>
      <w:proofErr w:type="gramEnd"/>
      <w:r w:rsidR="004C308A" w:rsidRPr="004C308A">
        <w:t>.  Under-30 voters, in fact, were not the most distinct age cohort: those in their 60s were four percent more Republican than the electorate as a whole.</w:t>
      </w:r>
      <w:r w:rsidR="004C308A" w:rsidRPr="004C308A">
        <w:rPr>
          <w:vertAlign w:val="superscript"/>
        </w:rPr>
        <w:endnoteReference w:id="1"/>
      </w:r>
      <w:r w:rsidR="004C308A" w:rsidRPr="004C308A">
        <w:t xml:space="preserve">   Prior to the George W. Bush administration, most presidential elections </w:t>
      </w:r>
      <w:r w:rsidR="004C308A" w:rsidRPr="004C308A">
        <w:lastRenderedPageBreak/>
        <w:t>since the advent of polling did not have much of an age gap, and by the 1990s there was evidence that the age gap on public policy issues that had grown in the 1960s and 1970s was shrinking.</w:t>
      </w:r>
      <w:r w:rsidR="004C308A" w:rsidRPr="004C308A">
        <w:rPr>
          <w:vertAlign w:val="superscript"/>
        </w:rPr>
        <w:endnoteReference w:id="2"/>
      </w:r>
      <w:r w:rsidR="004C308A" w:rsidRPr="004C308A">
        <w:t xml:space="preserve">  </w:t>
      </w:r>
    </w:p>
    <w:p w14:paraId="74631A9B" w14:textId="4AE7D0C7" w:rsidR="00767B55" w:rsidRDefault="002D6973" w:rsidP="00767B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________________________________________________________________________________</w:t>
      </w:r>
    </w:p>
    <w:p w14:paraId="19009FA0" w14:textId="77777777" w:rsidR="007B0392" w:rsidRPr="004B470D" w:rsidRDefault="007B0392" w:rsidP="007B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 xml:space="preserve">Figure </w:t>
      </w:r>
      <w:r w:rsidR="00807476">
        <w:rPr>
          <w:b/>
        </w:rPr>
        <w:t>1</w:t>
      </w:r>
    </w:p>
    <w:p w14:paraId="47F88595" w14:textId="5BA7BDC5" w:rsidR="007B0392" w:rsidRDefault="00807476" w:rsidP="007B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Generational Voting for President</w:t>
      </w:r>
      <w:r w:rsidR="007B0392">
        <w:rPr>
          <w:b/>
        </w:rPr>
        <w:t xml:space="preserve"> 19</w:t>
      </w:r>
      <w:r w:rsidR="00AF76CB">
        <w:rPr>
          <w:b/>
        </w:rPr>
        <w:t>72</w:t>
      </w:r>
      <w:r w:rsidR="007B0392">
        <w:rPr>
          <w:b/>
        </w:rPr>
        <w:t>-2016</w:t>
      </w:r>
    </w:p>
    <w:p w14:paraId="24297168" w14:textId="6AF1225F" w:rsidR="007B0392" w:rsidRPr="006D2B20" w:rsidRDefault="007B0392" w:rsidP="007B0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Pr>
          <w:b/>
        </w:rPr>
        <w:tab/>
      </w:r>
      <w:r w:rsidR="00A91FCB">
        <w:rPr>
          <w:noProof/>
        </w:rPr>
        <w:drawing>
          <wp:inline distT="0" distB="0" distL="0" distR="0" wp14:anchorId="3FC08F99" wp14:editId="3086CAB7">
            <wp:extent cx="5321300" cy="2349500"/>
            <wp:effectExtent l="0" t="0" r="0" b="0"/>
            <wp:docPr id="5" name="Chart 5">
              <a:extLst xmlns:a="http://schemas.openxmlformats.org/drawingml/2006/main">
                <a:ext uri="{FF2B5EF4-FFF2-40B4-BE49-F238E27FC236}">
                  <a16:creationId xmlns:a16="http://schemas.microsoft.com/office/drawing/2014/main" id="{987D3505-024E-47D0-A761-B1332FF700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4B470D">
        <w:rPr>
          <w:rFonts w:eastAsia="Calibri"/>
          <w:sz w:val="20"/>
          <w:szCs w:val="20"/>
          <w:lang w:eastAsia="en-US"/>
        </w:rPr>
        <w:t>_____________________________________________________________________________________________</w:t>
      </w:r>
    </w:p>
    <w:p w14:paraId="64F0792C" w14:textId="368F3384" w:rsidR="007B0392" w:rsidRPr="00022457" w:rsidRDefault="007B0392" w:rsidP="007B0392">
      <w:pPr>
        <w:rPr>
          <w:sz w:val="22"/>
          <w:szCs w:val="22"/>
        </w:rPr>
      </w:pPr>
      <w:r w:rsidRPr="00022457">
        <w:rPr>
          <w:sz w:val="22"/>
          <w:szCs w:val="22"/>
        </w:rPr>
        <w:t>Generations are defined by the following birth years:</w:t>
      </w:r>
      <w:r w:rsidR="009107AA">
        <w:rPr>
          <w:sz w:val="22"/>
          <w:szCs w:val="22"/>
        </w:rPr>
        <w:t xml:space="preserve"> </w:t>
      </w:r>
      <w:r>
        <w:rPr>
          <w:i/>
          <w:sz w:val="22"/>
          <w:szCs w:val="22"/>
        </w:rPr>
        <w:t>Silent</w:t>
      </w:r>
      <w:r w:rsidRPr="00022457">
        <w:rPr>
          <w:sz w:val="22"/>
          <w:szCs w:val="22"/>
        </w:rPr>
        <w:t>: 1928 through 1945</w:t>
      </w:r>
      <w:r>
        <w:rPr>
          <w:sz w:val="22"/>
          <w:szCs w:val="22"/>
        </w:rPr>
        <w:t xml:space="preserve">; </w:t>
      </w:r>
      <w:r w:rsidRPr="00C356CC">
        <w:rPr>
          <w:i/>
          <w:sz w:val="22"/>
          <w:szCs w:val="22"/>
        </w:rPr>
        <w:t>Baby Boomer</w:t>
      </w:r>
      <w:r>
        <w:rPr>
          <w:i/>
          <w:sz w:val="22"/>
          <w:szCs w:val="22"/>
        </w:rPr>
        <w:t>:</w:t>
      </w:r>
      <w:r w:rsidRPr="00022457">
        <w:rPr>
          <w:sz w:val="22"/>
          <w:szCs w:val="22"/>
        </w:rPr>
        <w:t xml:space="preserve"> 1946 through 1964</w:t>
      </w:r>
      <w:r>
        <w:rPr>
          <w:sz w:val="22"/>
          <w:szCs w:val="22"/>
        </w:rPr>
        <w:t>;</w:t>
      </w:r>
      <w:r w:rsidRPr="00022457">
        <w:rPr>
          <w:sz w:val="22"/>
          <w:szCs w:val="22"/>
        </w:rPr>
        <w:t xml:space="preserve"> </w:t>
      </w:r>
      <w:r w:rsidRPr="00C356CC">
        <w:rPr>
          <w:i/>
          <w:sz w:val="22"/>
          <w:szCs w:val="22"/>
        </w:rPr>
        <w:t>Generation X</w:t>
      </w:r>
      <w:r w:rsidRPr="00022457">
        <w:rPr>
          <w:i/>
          <w:sz w:val="22"/>
          <w:szCs w:val="22"/>
        </w:rPr>
        <w:t>:</w:t>
      </w:r>
      <w:r w:rsidRPr="00022457">
        <w:rPr>
          <w:sz w:val="22"/>
          <w:szCs w:val="22"/>
        </w:rPr>
        <w:t xml:space="preserve"> 1965 through 1980</w:t>
      </w:r>
      <w:r>
        <w:rPr>
          <w:sz w:val="22"/>
          <w:szCs w:val="22"/>
        </w:rPr>
        <w:t>;</w:t>
      </w:r>
      <w:r w:rsidRPr="00022457">
        <w:rPr>
          <w:sz w:val="22"/>
          <w:szCs w:val="22"/>
        </w:rPr>
        <w:t xml:space="preserve"> </w:t>
      </w:r>
      <w:r>
        <w:rPr>
          <w:i/>
          <w:sz w:val="22"/>
          <w:szCs w:val="22"/>
        </w:rPr>
        <w:t>Millennial</w:t>
      </w:r>
      <w:r w:rsidRPr="00022457">
        <w:rPr>
          <w:sz w:val="22"/>
          <w:szCs w:val="22"/>
        </w:rPr>
        <w:t>: adults born after 198</w:t>
      </w:r>
      <w:r>
        <w:rPr>
          <w:sz w:val="22"/>
          <w:szCs w:val="22"/>
        </w:rPr>
        <w:t>1.</w:t>
      </w:r>
    </w:p>
    <w:p w14:paraId="5B73FA64" w14:textId="54F36546" w:rsidR="00322325" w:rsidRPr="002D6973" w:rsidRDefault="007B0392" w:rsidP="002D69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noProof/>
          <w:sz w:val="22"/>
          <w:szCs w:val="22"/>
          <w:lang w:eastAsia="en-US"/>
        </w:rPr>
      </w:pPr>
      <w:r w:rsidRPr="00022457">
        <w:rPr>
          <w:noProof/>
          <w:sz w:val="22"/>
          <w:szCs w:val="22"/>
          <w:lang w:eastAsia="en-US"/>
        </w:rPr>
        <w:t>Source: American National Election Studies</w:t>
      </w:r>
      <w:r>
        <w:rPr>
          <w:noProof/>
          <w:sz w:val="22"/>
          <w:szCs w:val="22"/>
          <w:lang w:eastAsia="en-US"/>
        </w:rPr>
        <w:t xml:space="preserve"> 195</w:t>
      </w:r>
      <w:r w:rsidRPr="00022457">
        <w:rPr>
          <w:noProof/>
          <w:sz w:val="22"/>
          <w:szCs w:val="22"/>
          <w:lang w:eastAsia="en-US"/>
        </w:rPr>
        <w:t>2-2016</w:t>
      </w:r>
    </w:p>
    <w:p w14:paraId="50F1F523" w14:textId="4D14A716" w:rsidR="006061EF" w:rsidRPr="006061EF" w:rsidRDefault="006061EF" w:rsidP="006061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3927974" w14:textId="704CC10E" w:rsidR="003F1E8C" w:rsidRDefault="0072362E" w:rsidP="005F5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Pr>
          <w:b/>
        </w:rPr>
        <w:tab/>
      </w:r>
      <w:r w:rsidR="00D24A7D" w:rsidRPr="00D24A7D">
        <w:t xml:space="preserve"> </w:t>
      </w:r>
      <w:r w:rsidR="00872410">
        <w:rPr>
          <w:rFonts w:eastAsia="Calibri"/>
          <w:szCs w:val="22"/>
          <w:lang w:eastAsia="en-US"/>
        </w:rPr>
        <w:t xml:space="preserve">Thus, </w:t>
      </w:r>
      <w:r w:rsidR="00FE1AFB">
        <w:rPr>
          <w:rFonts w:eastAsia="Calibri"/>
          <w:szCs w:val="22"/>
          <w:lang w:eastAsia="en-US"/>
        </w:rPr>
        <w:t>before the Millennials there tended to be little difference between the generations in vote choice, and the youngest generation was not consistently the most Democratic leaning.</w:t>
      </w:r>
      <w:r w:rsidR="00FE1AFB">
        <w:t xml:space="preserve">  </w:t>
      </w:r>
      <w:r w:rsidR="007D77A8" w:rsidRPr="004B470D">
        <w:t>At the end of the Twentieth Ce</w:t>
      </w:r>
      <w:r w:rsidR="00902429">
        <w:t xml:space="preserve">ntury, in fact, it was </w:t>
      </w:r>
      <w:r w:rsidR="007D77A8" w:rsidRPr="004B470D">
        <w:t>more accurate to view t</w:t>
      </w:r>
      <w:r w:rsidR="008C6D8F">
        <w:t xml:space="preserve">he country’s oldest citizens—the Greatest Generation—as voters whose </w:t>
      </w:r>
      <w:r w:rsidR="007D77A8" w:rsidRPr="004B470D">
        <w:t>memories</w:t>
      </w:r>
      <w:r w:rsidR="008C6D8F">
        <w:t xml:space="preserve"> of the Great Depression and World War II</w:t>
      </w:r>
      <w:r w:rsidR="007D77A8" w:rsidRPr="004B470D">
        <w:t xml:space="preserve"> lead them to have a lasting faith in the government activism and those more suppo</w:t>
      </w:r>
      <w:r w:rsidR="0045222D">
        <w:t xml:space="preserve">rtive of the Democratic Party.  </w:t>
      </w:r>
      <w:r w:rsidR="008C6D8F">
        <w:t>In the 1996</w:t>
      </w:r>
      <w:r w:rsidR="007D77A8" w:rsidRPr="004B470D">
        <w:t xml:space="preserve"> and 2000 presidential elections,</w:t>
      </w:r>
      <w:r w:rsidR="008C6D8F">
        <w:t xml:space="preserve"> for example, the Greatest Generation was</w:t>
      </w:r>
      <w:r w:rsidR="007D77A8" w:rsidRPr="004B470D">
        <w:t xml:space="preserve"> t</w:t>
      </w:r>
      <w:r w:rsidR="008C6D8F">
        <w:t>he generation</w:t>
      </w:r>
      <w:r w:rsidR="007D77A8" w:rsidRPr="004B470D">
        <w:t xml:space="preserve"> most likely to vote Democratic.  </w:t>
      </w:r>
    </w:p>
    <w:p w14:paraId="060B81CB" w14:textId="62C5199C" w:rsidR="00834A69" w:rsidRPr="006C30A7" w:rsidRDefault="00737F90" w:rsidP="005F5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r>
      <w:r w:rsidR="002E1460">
        <w:t xml:space="preserve"> </w:t>
      </w:r>
    </w:p>
    <w:p w14:paraId="5D91B3D8" w14:textId="77777777" w:rsidR="00EE42E1" w:rsidRDefault="00EE42E1" w:rsidP="005F5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i/>
        </w:rPr>
      </w:pPr>
    </w:p>
    <w:p w14:paraId="4B2274AA" w14:textId="77777777" w:rsidR="00EE42E1" w:rsidRDefault="00EE42E1" w:rsidP="005F5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i/>
        </w:rPr>
      </w:pPr>
    </w:p>
    <w:p w14:paraId="439308A5" w14:textId="39AD5F01" w:rsidR="000426ED" w:rsidRPr="003E78EC" w:rsidRDefault="000830D4" w:rsidP="005F5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i/>
        </w:rPr>
      </w:pPr>
      <w:r w:rsidRPr="003E78EC">
        <w:rPr>
          <w:b/>
          <w:i/>
        </w:rPr>
        <w:lastRenderedPageBreak/>
        <w:t xml:space="preserve">The Political Distinctiveness of the </w:t>
      </w:r>
      <w:r w:rsidR="000426ED" w:rsidRPr="003E78EC">
        <w:rPr>
          <w:b/>
          <w:i/>
        </w:rPr>
        <w:t>Millennia</w:t>
      </w:r>
      <w:r w:rsidRPr="003E78EC">
        <w:rPr>
          <w:b/>
          <w:i/>
        </w:rPr>
        <w:t>l Generation</w:t>
      </w:r>
    </w:p>
    <w:p w14:paraId="450DBFF6" w14:textId="7DC32783" w:rsidR="00302754" w:rsidRPr="00E17F00" w:rsidRDefault="002B034E" w:rsidP="005F54BF">
      <w:pPr>
        <w:spacing w:line="480" w:lineRule="auto"/>
        <w:ind w:firstLine="720"/>
        <w:rPr>
          <w:rFonts w:eastAsia="Calibri"/>
          <w:szCs w:val="22"/>
        </w:rPr>
      </w:pPr>
      <w:r w:rsidRPr="002B034E">
        <w:rPr>
          <w:rFonts w:eastAsia="Calibri"/>
          <w:bCs/>
          <w:szCs w:val="22"/>
        </w:rPr>
        <w:t>Millennials are more ideologically liberal than generations before them at the same age</w:t>
      </w:r>
      <w:r w:rsidR="00D2041A">
        <w:rPr>
          <w:rFonts w:eastAsia="Calibri"/>
          <w:bCs/>
          <w:szCs w:val="22"/>
        </w:rPr>
        <w:t xml:space="preserve"> (Rouse and Ross 2018, 202)</w:t>
      </w:r>
      <w:r w:rsidRPr="002B034E">
        <w:rPr>
          <w:rFonts w:eastAsia="Calibri"/>
          <w:bCs/>
          <w:szCs w:val="22"/>
        </w:rPr>
        <w:t>.</w:t>
      </w:r>
      <w:r w:rsidR="00D2041A">
        <w:rPr>
          <w:rFonts w:eastAsia="Calibri"/>
          <w:bCs/>
          <w:szCs w:val="22"/>
        </w:rPr>
        <w:t xml:space="preserve">  </w:t>
      </w:r>
      <w:r w:rsidRPr="002B034E">
        <w:rPr>
          <w:rFonts w:eastAsia="Calibri"/>
          <w:bCs/>
          <w:szCs w:val="22"/>
        </w:rPr>
        <w:t>The liberalness of Millennials is not simply a life-cycle effect, but rather a phenomenon tied to generational factors.</w:t>
      </w:r>
      <w:r w:rsidR="00C83E6B">
        <w:rPr>
          <w:rFonts w:eastAsia="Calibri"/>
          <w:bCs/>
          <w:szCs w:val="22"/>
        </w:rPr>
        <w:t xml:space="preserve">  </w:t>
      </w:r>
      <w:r w:rsidR="00F532C8">
        <w:rPr>
          <w:rFonts w:eastAsia="Calibri"/>
          <w:szCs w:val="22"/>
        </w:rPr>
        <w:t xml:space="preserve">Millennials today </w:t>
      </w:r>
      <w:r w:rsidR="00EC630E" w:rsidRPr="00B346D6">
        <w:rPr>
          <w:rFonts w:eastAsia="Calibri"/>
          <w:szCs w:val="22"/>
        </w:rPr>
        <w:t>are the most Democratic age group in the nation by a su</w:t>
      </w:r>
      <w:r w:rsidR="00F532C8">
        <w:rPr>
          <w:rFonts w:eastAsia="Calibri"/>
          <w:szCs w:val="22"/>
        </w:rPr>
        <w:t xml:space="preserve">bstantial margin in </w:t>
      </w:r>
      <w:r w:rsidR="00C7499D">
        <w:rPr>
          <w:rFonts w:eastAsia="Calibri"/>
          <w:szCs w:val="22"/>
        </w:rPr>
        <w:t xml:space="preserve">part </w:t>
      </w:r>
      <w:r w:rsidR="00F532C8">
        <w:rPr>
          <w:rFonts w:eastAsia="Calibri"/>
          <w:szCs w:val="22"/>
        </w:rPr>
        <w:t xml:space="preserve">due </w:t>
      </w:r>
      <w:r w:rsidR="00FB3BAA">
        <w:rPr>
          <w:rFonts w:eastAsia="Calibri"/>
          <w:szCs w:val="22"/>
        </w:rPr>
        <w:t xml:space="preserve">their </w:t>
      </w:r>
      <w:r w:rsidR="008E640A">
        <w:rPr>
          <w:rFonts w:eastAsia="Calibri"/>
          <w:szCs w:val="22"/>
        </w:rPr>
        <w:t xml:space="preserve">position </w:t>
      </w:r>
      <w:r w:rsidR="00FB3BAA">
        <w:rPr>
          <w:rFonts w:eastAsia="Calibri"/>
          <w:szCs w:val="22"/>
        </w:rPr>
        <w:t>in</w:t>
      </w:r>
      <w:r w:rsidR="00F532C8">
        <w:rPr>
          <w:rFonts w:eastAsia="Calibri"/>
          <w:szCs w:val="22"/>
        </w:rPr>
        <w:t xml:space="preserve"> the partisan cycle</w:t>
      </w:r>
      <w:r w:rsidR="008E640A">
        <w:rPr>
          <w:rFonts w:eastAsia="Calibri"/>
          <w:szCs w:val="22"/>
        </w:rPr>
        <w:t>s</w:t>
      </w:r>
      <w:r w:rsidR="00F532C8">
        <w:rPr>
          <w:rFonts w:eastAsia="Calibri"/>
          <w:szCs w:val="22"/>
        </w:rPr>
        <w:t xml:space="preserve"> of American politics.  In general</w:t>
      </w:r>
      <w:r w:rsidR="00625589">
        <w:rPr>
          <w:rFonts w:eastAsia="Calibri"/>
          <w:szCs w:val="22"/>
        </w:rPr>
        <w:t>,</w:t>
      </w:r>
      <w:r w:rsidR="00F532C8">
        <w:rPr>
          <w:rFonts w:eastAsia="Calibri"/>
          <w:szCs w:val="22"/>
        </w:rPr>
        <w:t xml:space="preserve"> </w:t>
      </w:r>
      <w:r w:rsidR="00EC630E" w:rsidRPr="00B346D6">
        <w:rPr>
          <w:rFonts w:eastAsia="Calibri"/>
          <w:szCs w:val="22"/>
        </w:rPr>
        <w:t>young voters</w:t>
      </w:r>
      <w:r w:rsidR="00F532C8">
        <w:rPr>
          <w:rFonts w:eastAsia="Calibri"/>
          <w:szCs w:val="22"/>
        </w:rPr>
        <w:t xml:space="preserve"> tend to</w:t>
      </w:r>
      <w:r w:rsidR="00EC630E" w:rsidRPr="00B346D6">
        <w:rPr>
          <w:rFonts w:eastAsia="Calibri"/>
          <w:szCs w:val="22"/>
        </w:rPr>
        <w:t xml:space="preserve"> react to the successes or failures of the first politic</w:t>
      </w:r>
      <w:r w:rsidR="00F532C8">
        <w:rPr>
          <w:rFonts w:eastAsia="Calibri"/>
          <w:szCs w:val="22"/>
        </w:rPr>
        <w:t>ians they know.  Millennials movement of toward the Democrats begun as soon as a substantial number of the generation became enfranchised in</w:t>
      </w:r>
      <w:r w:rsidR="00CB3F83">
        <w:rPr>
          <w:rFonts w:eastAsia="Calibri"/>
          <w:szCs w:val="22"/>
        </w:rPr>
        <w:t xml:space="preserve"> 2004. </w:t>
      </w:r>
      <w:r w:rsidR="00EC630E" w:rsidRPr="00B346D6">
        <w:rPr>
          <w:rFonts w:eastAsia="Calibri"/>
          <w:szCs w:val="22"/>
        </w:rPr>
        <w:t>John Kerr</w:t>
      </w:r>
      <w:r w:rsidR="00F532C8">
        <w:rPr>
          <w:rFonts w:eastAsia="Calibri"/>
          <w:szCs w:val="22"/>
        </w:rPr>
        <w:t>y’s support among Millennials</w:t>
      </w:r>
      <w:r w:rsidR="00CB3F83">
        <w:rPr>
          <w:rFonts w:eastAsia="Calibri"/>
          <w:szCs w:val="22"/>
        </w:rPr>
        <w:t>, however,</w:t>
      </w:r>
      <w:r w:rsidR="00EC630E" w:rsidRPr="00B346D6">
        <w:rPr>
          <w:rFonts w:eastAsia="Calibri"/>
          <w:szCs w:val="22"/>
        </w:rPr>
        <w:t xml:space="preserve"> was to a considerable degree a function of their contempt for </w:t>
      </w:r>
      <w:r w:rsidR="00CB3F83">
        <w:rPr>
          <w:rFonts w:eastAsia="Calibri"/>
          <w:szCs w:val="22"/>
        </w:rPr>
        <w:t xml:space="preserve">George W. </w:t>
      </w:r>
      <w:r w:rsidR="00EC630E" w:rsidRPr="00B346D6">
        <w:rPr>
          <w:rFonts w:eastAsia="Calibri"/>
          <w:szCs w:val="22"/>
        </w:rPr>
        <w:t xml:space="preserve">Bush rather than of strong support for Kerry himself. </w:t>
      </w:r>
      <w:r w:rsidR="00F532C8">
        <w:rPr>
          <w:rFonts w:eastAsia="Calibri"/>
          <w:szCs w:val="22"/>
        </w:rPr>
        <w:t xml:space="preserve"> </w:t>
      </w:r>
      <w:r w:rsidR="00CB3F83">
        <w:t xml:space="preserve">Due to </w:t>
      </w:r>
      <w:r w:rsidR="0004297B">
        <w:t>Bush’s low levels of popularity for much of his presidency, those who became adults during his administration—the first voters of the Millennial Generation—have consistently been associated with relatively low levels of Republican identification (Silver 2009).</w:t>
      </w:r>
      <w:r w:rsidR="00CB3F83">
        <w:t xml:space="preserve">  </w:t>
      </w:r>
    </w:p>
    <w:p w14:paraId="7466C7E6" w14:textId="238ADACA" w:rsidR="00582E05" w:rsidRDefault="00FC24D3" w:rsidP="00F86F0E">
      <w:pPr>
        <w:spacing w:line="480" w:lineRule="auto"/>
        <w:ind w:firstLine="720"/>
        <w:rPr>
          <w:bCs/>
        </w:rPr>
      </w:pPr>
      <w:r w:rsidRPr="00FC24D3">
        <w:t xml:space="preserve">Barack Obama, on the other hand, has tended to be enormously popular among Millennials from the outset of him announcing his presidential candidacy in 2007.  </w:t>
      </w:r>
      <w:r w:rsidR="00F14EF1" w:rsidRPr="004C308A">
        <w:t xml:space="preserve">Obama won a staggering two-thirds of the Millennial vote in 2008 and maintained his strength among younger voters by getting more than three-fifths of this generation’s vote in 2012.  </w:t>
      </w:r>
      <w:r w:rsidR="00D72665" w:rsidRPr="004C308A">
        <w:rPr>
          <w:bCs/>
        </w:rPr>
        <w:t>Barack Obama may not be a Millennial</w:t>
      </w:r>
      <w:r w:rsidR="00D72665">
        <w:rPr>
          <w:bCs/>
        </w:rPr>
        <w:t xml:space="preserve"> himself</w:t>
      </w:r>
      <w:r w:rsidR="00D72665" w:rsidRPr="004C308A">
        <w:rPr>
          <w:bCs/>
        </w:rPr>
        <w:t>, but he has been described as the “Millennial President”</w:t>
      </w:r>
      <w:r w:rsidR="0051022B">
        <w:rPr>
          <w:bCs/>
        </w:rPr>
        <w:t xml:space="preserve"> (Rouse and Ross 2018, 22).  </w:t>
      </w:r>
      <w:r w:rsidRPr="00FC24D3">
        <w:rPr>
          <w:lang w:val="en"/>
        </w:rPr>
        <w:t>The relative strength of Barack Obama’s support among different generations in the 2008 Democratic primaries, in fact, goes a long way in explaining the political dynamics of the 2008 Democratic nomination (Fisher 2011).</w:t>
      </w:r>
      <w:r w:rsidRPr="00FC24D3">
        <w:t xml:space="preserve">  Thus, the strong pro-Democratic vote of the Millennials has its roots in the generation being both very pro-Obama and very anti-Bush.</w:t>
      </w:r>
      <w:r w:rsidR="00617F1B">
        <w:t xml:space="preserve">  </w:t>
      </w:r>
      <w:r w:rsidR="004C308A" w:rsidRPr="004C308A">
        <w:t xml:space="preserve">Obama’s strength among Millennials, in fact, was critical to his margin of victory in 2008 and 2012.  In 2008 the vote among </w:t>
      </w:r>
      <w:r w:rsidR="004C308A" w:rsidRPr="004C308A">
        <w:lastRenderedPageBreak/>
        <w:t xml:space="preserve">those aged 30+ was basically a dead heat.  In 2012, though Obama won the Millennial vote by a smaller share than he had in 2008, the generation was even more critical in his reelection as he lost older generations by a total of a couple of percentage points.  Hillary Clinton lost considerable ground in 2016 among Millennials compared to Obama’s performance among the generation in 2008 and 2012, but even so the Millennials were by far her best generation.   </w:t>
      </w:r>
    </w:p>
    <w:p w14:paraId="260FAD41" w14:textId="77777777" w:rsidR="004A00E1" w:rsidRDefault="004A00E1" w:rsidP="004A00E1">
      <w:pPr>
        <w:spacing w:line="480" w:lineRule="auto"/>
        <w:rPr>
          <w:bCs/>
          <w:noProof/>
        </w:rPr>
      </w:pPr>
      <w:r>
        <w:rPr>
          <w:bCs/>
          <w:noProof/>
        </w:rPr>
        <w:t>________________________________________________________________________________</w:t>
      </w:r>
    </w:p>
    <w:p w14:paraId="42766344" w14:textId="77777777" w:rsidR="004A00E1" w:rsidRDefault="00C943DE" w:rsidP="004A00E1">
      <w:pPr>
        <w:jc w:val="center"/>
        <w:rPr>
          <w:b/>
          <w:bCs/>
          <w:noProof/>
        </w:rPr>
      </w:pPr>
      <w:r>
        <w:rPr>
          <w:b/>
          <w:bCs/>
          <w:noProof/>
        </w:rPr>
        <w:t xml:space="preserve">Figure </w:t>
      </w:r>
      <w:r w:rsidR="00605EA1">
        <w:rPr>
          <w:b/>
          <w:bCs/>
          <w:noProof/>
        </w:rPr>
        <w:t>2</w:t>
      </w:r>
    </w:p>
    <w:p w14:paraId="52CAFA93" w14:textId="77777777" w:rsidR="004A00E1" w:rsidRDefault="004A00E1" w:rsidP="004A00E1">
      <w:pPr>
        <w:jc w:val="center"/>
        <w:rPr>
          <w:b/>
          <w:bCs/>
          <w:noProof/>
        </w:rPr>
      </w:pPr>
      <w:r>
        <w:rPr>
          <w:b/>
          <w:bCs/>
          <w:noProof/>
        </w:rPr>
        <w:t>Race-Ethnic Profiles by Generation</w:t>
      </w:r>
    </w:p>
    <w:p w14:paraId="4FFBAF32" w14:textId="77777777" w:rsidR="004A00E1" w:rsidRDefault="004A00E1" w:rsidP="004A00E1">
      <w:pPr>
        <w:jc w:val="center"/>
        <w:rPr>
          <w:b/>
          <w:bCs/>
          <w:noProof/>
        </w:rPr>
      </w:pPr>
    </w:p>
    <w:p w14:paraId="057CEA2F" w14:textId="77777777" w:rsidR="004A00E1" w:rsidRDefault="00820BDC" w:rsidP="004A00E1">
      <w:pPr>
        <w:spacing w:line="480" w:lineRule="auto"/>
      </w:pPr>
      <w:r>
        <w:rPr>
          <w:noProof/>
        </w:rPr>
        <w:drawing>
          <wp:inline distT="0" distB="0" distL="0" distR="0" wp14:anchorId="05A0E078" wp14:editId="70BE2061">
            <wp:extent cx="5797550" cy="2590800"/>
            <wp:effectExtent l="0" t="0" r="12700" b="0"/>
            <wp:docPr id="4" name="Chart 4">
              <a:extLst xmlns:a="http://schemas.openxmlformats.org/drawingml/2006/main">
                <a:ext uri="{FF2B5EF4-FFF2-40B4-BE49-F238E27FC236}">
                  <a16:creationId xmlns:a16="http://schemas.microsoft.com/office/drawing/2014/main" id="{CD8BB831-4A70-4080-B99C-FF658EE738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30B876" w14:textId="77777777" w:rsidR="004A00E1" w:rsidRPr="002A771B" w:rsidRDefault="004A00E1" w:rsidP="004A00E1">
      <w:pPr>
        <w:rPr>
          <w:sz w:val="22"/>
          <w:szCs w:val="22"/>
        </w:rPr>
      </w:pPr>
      <w:r w:rsidRPr="00022457">
        <w:rPr>
          <w:sz w:val="22"/>
          <w:szCs w:val="22"/>
        </w:rPr>
        <w:t>Generations are defined by the following birth years</w:t>
      </w:r>
      <w:r>
        <w:rPr>
          <w:sz w:val="22"/>
          <w:szCs w:val="22"/>
        </w:rPr>
        <w:t>:</w:t>
      </w:r>
      <w:r w:rsidRPr="00022457">
        <w:rPr>
          <w:sz w:val="22"/>
          <w:szCs w:val="22"/>
        </w:rPr>
        <w:t xml:space="preserve"> </w:t>
      </w:r>
      <w:r>
        <w:rPr>
          <w:i/>
          <w:sz w:val="22"/>
          <w:szCs w:val="22"/>
        </w:rPr>
        <w:t>Silent</w:t>
      </w:r>
      <w:r w:rsidRPr="00022457">
        <w:rPr>
          <w:sz w:val="22"/>
          <w:szCs w:val="22"/>
        </w:rPr>
        <w:t>: 1928 through 1945</w:t>
      </w:r>
      <w:r>
        <w:rPr>
          <w:sz w:val="22"/>
          <w:szCs w:val="22"/>
        </w:rPr>
        <w:t xml:space="preserve">; </w:t>
      </w:r>
      <w:r w:rsidRPr="00C356CC">
        <w:rPr>
          <w:i/>
          <w:sz w:val="22"/>
          <w:szCs w:val="22"/>
        </w:rPr>
        <w:t>Baby Boomer</w:t>
      </w:r>
      <w:r>
        <w:rPr>
          <w:i/>
          <w:sz w:val="22"/>
          <w:szCs w:val="22"/>
        </w:rPr>
        <w:t>:</w:t>
      </w:r>
      <w:r w:rsidRPr="00022457">
        <w:rPr>
          <w:sz w:val="22"/>
          <w:szCs w:val="22"/>
        </w:rPr>
        <w:t xml:space="preserve"> 1946 through 1964</w:t>
      </w:r>
      <w:r>
        <w:rPr>
          <w:sz w:val="22"/>
          <w:szCs w:val="22"/>
        </w:rPr>
        <w:t>;</w:t>
      </w:r>
      <w:r w:rsidRPr="00022457">
        <w:rPr>
          <w:sz w:val="22"/>
          <w:szCs w:val="22"/>
        </w:rPr>
        <w:t xml:space="preserve"> </w:t>
      </w:r>
      <w:r w:rsidRPr="00C356CC">
        <w:rPr>
          <w:i/>
          <w:sz w:val="22"/>
          <w:szCs w:val="22"/>
        </w:rPr>
        <w:t>Generation X</w:t>
      </w:r>
      <w:r w:rsidRPr="00022457">
        <w:rPr>
          <w:i/>
          <w:sz w:val="22"/>
          <w:szCs w:val="22"/>
        </w:rPr>
        <w:t>:</w:t>
      </w:r>
      <w:r w:rsidRPr="00022457">
        <w:rPr>
          <w:sz w:val="22"/>
          <w:szCs w:val="22"/>
        </w:rPr>
        <w:t xml:space="preserve"> 1965 through 1980</w:t>
      </w:r>
      <w:r>
        <w:rPr>
          <w:sz w:val="22"/>
          <w:szCs w:val="22"/>
        </w:rPr>
        <w:t>;</w:t>
      </w:r>
      <w:r w:rsidRPr="00022457">
        <w:rPr>
          <w:sz w:val="22"/>
          <w:szCs w:val="22"/>
        </w:rPr>
        <w:t xml:space="preserve"> </w:t>
      </w:r>
      <w:bookmarkStart w:id="2" w:name="_Hlk531275690"/>
      <w:r>
        <w:rPr>
          <w:i/>
          <w:sz w:val="22"/>
          <w:szCs w:val="22"/>
        </w:rPr>
        <w:t>Millennial</w:t>
      </w:r>
      <w:r w:rsidRPr="00022457">
        <w:rPr>
          <w:sz w:val="22"/>
          <w:szCs w:val="22"/>
        </w:rPr>
        <w:t xml:space="preserve">: </w:t>
      </w:r>
      <w:r w:rsidR="002A771B">
        <w:rPr>
          <w:sz w:val="22"/>
          <w:szCs w:val="22"/>
        </w:rPr>
        <w:t xml:space="preserve">1981-1996; </w:t>
      </w:r>
      <w:r w:rsidR="002A771B">
        <w:rPr>
          <w:i/>
          <w:sz w:val="22"/>
          <w:szCs w:val="22"/>
        </w:rPr>
        <w:t>Generation Z</w:t>
      </w:r>
      <w:r w:rsidR="002A771B">
        <w:rPr>
          <w:sz w:val="22"/>
          <w:szCs w:val="22"/>
        </w:rPr>
        <w:t xml:space="preserve"> 1997-2012</w:t>
      </w:r>
    </w:p>
    <w:bookmarkEnd w:id="2"/>
    <w:p w14:paraId="1BB3149C" w14:textId="5C619E08" w:rsidR="00F86F0E" w:rsidRDefault="004A00E1" w:rsidP="00F86F0E">
      <w:pPr>
        <w:rPr>
          <w:sz w:val="22"/>
          <w:szCs w:val="22"/>
        </w:rPr>
      </w:pPr>
      <w:r w:rsidRPr="0043478D">
        <w:rPr>
          <w:sz w:val="22"/>
          <w:szCs w:val="22"/>
        </w:rPr>
        <w:t xml:space="preserve">Source: </w:t>
      </w:r>
      <w:r w:rsidR="002A771B">
        <w:rPr>
          <w:sz w:val="22"/>
          <w:szCs w:val="22"/>
        </w:rPr>
        <w:t>Pew Research Center and a</w:t>
      </w:r>
      <w:r w:rsidRPr="0043478D">
        <w:rPr>
          <w:sz w:val="22"/>
          <w:szCs w:val="22"/>
        </w:rPr>
        <w:t>uthor’s analysis of 2010 Census data</w:t>
      </w:r>
    </w:p>
    <w:p w14:paraId="27F87179" w14:textId="77777777" w:rsidR="00F86F0E" w:rsidRDefault="00F86F0E" w:rsidP="00F86F0E">
      <w:pPr>
        <w:rPr>
          <w:sz w:val="22"/>
          <w:szCs w:val="22"/>
        </w:rPr>
      </w:pPr>
    </w:p>
    <w:p w14:paraId="277AC592" w14:textId="77777777" w:rsidR="00F86F0E" w:rsidRPr="002D479B" w:rsidRDefault="00F86F0E" w:rsidP="00F86F0E">
      <w:pPr>
        <w:rPr>
          <w:sz w:val="22"/>
          <w:szCs w:val="22"/>
        </w:rPr>
      </w:pPr>
    </w:p>
    <w:p w14:paraId="478243D4" w14:textId="10069228" w:rsidR="00F86F0E" w:rsidRPr="00F86F0E" w:rsidRDefault="00F86F0E" w:rsidP="005F5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Cs/>
          <w:noProof/>
        </w:rPr>
      </w:pPr>
      <w:r>
        <w:tab/>
        <w:t xml:space="preserve">The Millennials support for the Democratic Party is unquestionably a product of the generation’s relative diversity.  </w:t>
      </w:r>
      <w:r>
        <w:rPr>
          <w:bCs/>
          <w:noProof/>
        </w:rPr>
        <w:t xml:space="preserve">As Figure 2 displays, the Millennial Generation is considerably more diverse than older generations, especially the Baby Boom and Silent Generations (though it is not as diverse as the generation that follows it, Generation Z).  </w:t>
      </w:r>
      <w:r w:rsidRPr="00EC335E">
        <w:rPr>
          <w:bCs/>
          <w:noProof/>
        </w:rPr>
        <w:t>The diversity of Millennials is a strong catalyst for political attitudes and policy preferences of the generation</w:t>
      </w:r>
      <w:r>
        <w:rPr>
          <w:bCs/>
          <w:noProof/>
        </w:rPr>
        <w:t xml:space="preserve"> (Rouse and Ross 2018)</w:t>
      </w:r>
      <w:r w:rsidRPr="00EC335E">
        <w:rPr>
          <w:bCs/>
          <w:noProof/>
        </w:rPr>
        <w:t>.</w:t>
      </w:r>
      <w:r>
        <w:rPr>
          <w:bCs/>
          <w:noProof/>
        </w:rPr>
        <w:t xml:space="preserve">  Certainly the fact that Millennials are considerably more likely to be non-white explains </w:t>
      </w:r>
      <w:r>
        <w:rPr>
          <w:bCs/>
          <w:noProof/>
        </w:rPr>
        <w:lastRenderedPageBreak/>
        <w:t>some of their pro-Democratic tendencies as racial and ethnic minorities in the United States are considerably more likely to identify with the Democratic Party than white Americans.  At the same time, the generational gap that has emerged in the American politcs since Millennials have reached adulthood may also be a reaction to older generations of the racial and ethnic diversity of the Millennial Generation and the change that</w:t>
      </w:r>
      <w:r w:rsidRPr="00DD2A16">
        <w:rPr>
          <w:bCs/>
          <w:noProof/>
        </w:rPr>
        <w:t xml:space="preserve"> </w:t>
      </w:r>
      <w:r>
        <w:rPr>
          <w:bCs/>
          <w:noProof/>
        </w:rPr>
        <w:t xml:space="preserve">signifies.     </w:t>
      </w:r>
    </w:p>
    <w:p w14:paraId="161A79D0" w14:textId="77777777" w:rsidR="00ED7188" w:rsidRPr="00ED7188" w:rsidRDefault="00ED7188" w:rsidP="00ED7188">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noProof/>
        </w:rPr>
      </w:pPr>
      <w:r w:rsidRPr="00ED7188">
        <w:rPr>
          <w:rFonts w:eastAsia="Calibri"/>
          <w:lang w:eastAsia="en-US"/>
        </w:rPr>
        <w:t>________________________________________________________________________________</w:t>
      </w:r>
    </w:p>
    <w:p w14:paraId="10BFCD4C" w14:textId="2330FC65" w:rsidR="00ED7188" w:rsidRPr="00ED7188" w:rsidRDefault="00ED7188" w:rsidP="00ED7188">
      <w:pPr>
        <w:jc w:val="center"/>
        <w:rPr>
          <w:b/>
        </w:rPr>
      </w:pPr>
      <w:r w:rsidRPr="00ED7188">
        <w:rPr>
          <w:b/>
        </w:rPr>
        <w:t xml:space="preserve">Figure </w:t>
      </w:r>
      <w:r w:rsidR="00441D1D">
        <w:rPr>
          <w:b/>
        </w:rPr>
        <w:t>3</w:t>
      </w:r>
    </w:p>
    <w:p w14:paraId="2933A0F2" w14:textId="3F718C91" w:rsidR="00ED7188" w:rsidRPr="00ED7188" w:rsidRDefault="00ED7188" w:rsidP="00ED7188">
      <w:pPr>
        <w:jc w:val="center"/>
        <w:rPr>
          <w:b/>
        </w:rPr>
      </w:pPr>
      <w:r w:rsidRPr="00ED7188">
        <w:rPr>
          <w:b/>
        </w:rPr>
        <w:t>Generational Vote by Race</w:t>
      </w:r>
      <w:r w:rsidR="00C71036">
        <w:rPr>
          <w:b/>
        </w:rPr>
        <w:t xml:space="preserve"> and Ethnicity</w:t>
      </w:r>
      <w:r w:rsidRPr="00ED7188">
        <w:rPr>
          <w:b/>
        </w:rPr>
        <w:t xml:space="preserve"> in the 2016 Presidential Election</w:t>
      </w:r>
    </w:p>
    <w:p w14:paraId="3CB23091" w14:textId="19B64534" w:rsidR="00ED7188" w:rsidRPr="00ED7188" w:rsidRDefault="00ED7188" w:rsidP="00ED7188">
      <w:r w:rsidRPr="00ED7188">
        <w:rPr>
          <w:b/>
        </w:rPr>
        <w:tab/>
      </w:r>
      <w:r w:rsidRPr="00ED7188">
        <w:rPr>
          <w:noProof/>
          <w:lang w:eastAsia="en-US"/>
        </w:rPr>
        <w:drawing>
          <wp:inline distT="0" distB="0" distL="0" distR="0" wp14:anchorId="4F843FF3" wp14:editId="394293FD">
            <wp:extent cx="6026150" cy="3143250"/>
            <wp:effectExtent l="0" t="0" r="1270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D7188">
        <w:t>________________________________________________________________________________</w:t>
      </w:r>
    </w:p>
    <w:p w14:paraId="1AFDFD8D" w14:textId="77777777" w:rsidR="00ED7188" w:rsidRPr="00ED7188" w:rsidRDefault="00ED7188" w:rsidP="00ED7188">
      <w:r w:rsidRPr="00ED7188">
        <w:rPr>
          <w:sz w:val="22"/>
          <w:szCs w:val="22"/>
        </w:rPr>
        <w:t>Source: American National Election Studies 2016</w:t>
      </w:r>
    </w:p>
    <w:p w14:paraId="657B1C6A" w14:textId="6721D482" w:rsidR="00F86F0E" w:rsidRDefault="00F86F0E" w:rsidP="00F86F0E">
      <w:pPr>
        <w:autoSpaceDE w:val="0"/>
        <w:autoSpaceDN w:val="0"/>
        <w:adjustRightInd w:val="0"/>
        <w:spacing w:line="480" w:lineRule="auto"/>
        <w:rPr>
          <w:lang w:eastAsia="en-US"/>
        </w:rPr>
      </w:pPr>
    </w:p>
    <w:p w14:paraId="17E2601D" w14:textId="00D7D9FB" w:rsidR="00F86F0E" w:rsidRDefault="00F86F0E" w:rsidP="00F86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noProof/>
        </w:rPr>
      </w:pPr>
      <w:r>
        <w:rPr>
          <w:bCs/>
        </w:rPr>
        <w:tab/>
        <w:t xml:space="preserve">Importantly, however, Millennials relative liberalness and support for the Democratic Party is not just a product of their diversity.  </w:t>
      </w:r>
      <w:r>
        <w:rPr>
          <w:rFonts w:eastAsia="Calibri"/>
          <w:szCs w:val="22"/>
          <w:lang w:eastAsia="en-US"/>
        </w:rPr>
        <w:t xml:space="preserve">Given the diversity of the Millennial Generation, it is not surprising that the racial overtures of Donald </w:t>
      </w:r>
      <w:r w:rsidRPr="00ED7188">
        <w:rPr>
          <w:rFonts w:eastAsia="Calibri"/>
          <w:szCs w:val="22"/>
          <w:lang w:eastAsia="en-US"/>
        </w:rPr>
        <w:t xml:space="preserve">Trump’s populism did not resonate with </w:t>
      </w:r>
      <w:r>
        <w:rPr>
          <w:rFonts w:eastAsia="Calibri"/>
          <w:szCs w:val="22"/>
          <w:lang w:eastAsia="en-US"/>
        </w:rPr>
        <w:t xml:space="preserve">non-white </w:t>
      </w:r>
      <w:r w:rsidRPr="00ED7188">
        <w:rPr>
          <w:rFonts w:eastAsia="Calibri"/>
          <w:szCs w:val="22"/>
          <w:lang w:eastAsia="en-US"/>
        </w:rPr>
        <w:t>Millennials</w:t>
      </w:r>
      <w:r>
        <w:rPr>
          <w:rFonts w:eastAsia="Calibri"/>
          <w:szCs w:val="22"/>
          <w:lang w:eastAsia="en-US"/>
        </w:rPr>
        <w:t xml:space="preserve">.  </w:t>
      </w:r>
      <w:r w:rsidRPr="00ED7188">
        <w:rPr>
          <w:rFonts w:eastAsia="Calibri"/>
          <w:lang w:eastAsia="en-US"/>
        </w:rPr>
        <w:t>Racial divisions in partisanship and voting have increasingly outweighed divisions by class, age, gender, and other demographic measures</w:t>
      </w:r>
      <w:r>
        <w:rPr>
          <w:rFonts w:eastAsia="Calibri"/>
          <w:lang w:eastAsia="en-US"/>
        </w:rPr>
        <w:t xml:space="preserve"> (</w:t>
      </w:r>
      <w:proofErr w:type="spellStart"/>
      <w:r>
        <w:rPr>
          <w:rFonts w:eastAsia="Calibri"/>
          <w:lang w:eastAsia="en-US"/>
        </w:rPr>
        <w:t>Abrajano</w:t>
      </w:r>
      <w:proofErr w:type="spellEnd"/>
      <w:r>
        <w:rPr>
          <w:rFonts w:eastAsia="Calibri"/>
          <w:lang w:eastAsia="en-US"/>
        </w:rPr>
        <w:t xml:space="preserve"> and </w:t>
      </w:r>
      <w:proofErr w:type="spellStart"/>
      <w:r>
        <w:rPr>
          <w:rFonts w:eastAsia="Calibri"/>
          <w:lang w:eastAsia="en-US"/>
        </w:rPr>
        <w:t>Hajnal</w:t>
      </w:r>
      <w:proofErr w:type="spellEnd"/>
      <w:r>
        <w:rPr>
          <w:rFonts w:eastAsia="Calibri"/>
          <w:lang w:eastAsia="en-US"/>
        </w:rPr>
        <w:t xml:space="preserve"> 2015)</w:t>
      </w:r>
      <w:r w:rsidRPr="00ED7188">
        <w:rPr>
          <w:rFonts w:eastAsia="Calibri"/>
          <w:lang w:eastAsia="en-US"/>
        </w:rPr>
        <w:t xml:space="preserve"> and Trump </w:t>
      </w:r>
      <w:r w:rsidRPr="00ED7188">
        <w:rPr>
          <w:rFonts w:eastAsia="Calibri"/>
          <w:lang w:eastAsia="en-US"/>
        </w:rPr>
        <w:lastRenderedPageBreak/>
        <w:t>exploited this to his benefit among older voters in 2016.</w:t>
      </w:r>
      <w:r>
        <w:rPr>
          <w:rFonts w:eastAsia="Calibri"/>
          <w:lang w:eastAsia="en-US"/>
        </w:rPr>
        <w:t xml:space="preserve">  Yet w</w:t>
      </w:r>
      <w:r w:rsidRPr="00ED7188">
        <w:rPr>
          <w:rFonts w:eastAsia="Calibri"/>
          <w:szCs w:val="22"/>
          <w:lang w:eastAsia="en-US"/>
        </w:rPr>
        <w:t xml:space="preserve">hite </w:t>
      </w:r>
      <w:r w:rsidRPr="00ED7188">
        <w:rPr>
          <w:noProof/>
        </w:rPr>
        <w:t>Millennial</w:t>
      </w:r>
      <w:r>
        <w:rPr>
          <w:noProof/>
        </w:rPr>
        <w:t xml:space="preserve">s </w:t>
      </w:r>
      <w:r w:rsidRPr="00ED7188">
        <w:rPr>
          <w:noProof/>
        </w:rPr>
        <w:t>were much less likely to be receptive to Trump’s pitch</w:t>
      </w:r>
      <w:r>
        <w:rPr>
          <w:noProof/>
        </w:rPr>
        <w:t xml:space="preserve"> (see Figure 3)</w:t>
      </w:r>
      <w:r w:rsidRPr="00ED7188">
        <w:rPr>
          <w:noProof/>
        </w:rPr>
        <w:t>.  While African-Americans and Latinos of all generations voted overwhelmingly against Trump, among white voters there is a stark generation gap in Trump’s support.  Though Trump did managed to win a pluarity of white Millennials in 2016, his margin of white Millennials was considerably smaller than it was for whites of other generations.  The difference among whites in the Millennial and Silent Generations is especially notable: whites in the Silent Generation voted for Trump at a clip of more than 30 points higher than that of white Millennials.  Millennials lack of support for Trump, therefore, was not just a symptom of the generation’s diversity.</w:t>
      </w:r>
    </w:p>
    <w:p w14:paraId="738314AE" w14:textId="6B70E7D7" w:rsidR="00ED7188" w:rsidRPr="00ED7188" w:rsidRDefault="00ED7188" w:rsidP="005F54BF">
      <w:pPr>
        <w:autoSpaceDE w:val="0"/>
        <w:autoSpaceDN w:val="0"/>
        <w:adjustRightInd w:val="0"/>
        <w:spacing w:line="480" w:lineRule="auto"/>
        <w:ind w:firstLine="720"/>
        <w:rPr>
          <w:lang w:eastAsia="en-US"/>
        </w:rPr>
      </w:pPr>
      <w:r w:rsidRPr="00ED7188">
        <w:rPr>
          <w:lang w:eastAsia="en-US"/>
        </w:rPr>
        <w:t xml:space="preserve">Potentially part of the reason white Millennials </w:t>
      </w:r>
      <w:proofErr w:type="gramStart"/>
      <w:r w:rsidRPr="00ED7188">
        <w:rPr>
          <w:lang w:eastAsia="en-US"/>
        </w:rPr>
        <w:t>were</w:t>
      </w:r>
      <w:proofErr w:type="gramEnd"/>
      <w:r w:rsidRPr="00ED7188">
        <w:rPr>
          <w:lang w:eastAsia="en-US"/>
        </w:rPr>
        <w:t xml:space="preserve"> less supportive of Trump than older whites was due to their more tolerant attitudes toward immigration</w:t>
      </w:r>
      <w:r w:rsidR="0097093E">
        <w:rPr>
          <w:lang w:eastAsia="en-US"/>
        </w:rPr>
        <w:t xml:space="preserve"> (Fisher 2014)</w:t>
      </w:r>
      <w:r w:rsidRPr="00ED7188">
        <w:rPr>
          <w:lang w:eastAsia="en-US"/>
        </w:rPr>
        <w:t>.</w:t>
      </w:r>
      <w:r w:rsidR="0097093E">
        <w:rPr>
          <w:lang w:eastAsia="en-US"/>
        </w:rPr>
        <w:t xml:space="preserve">  </w:t>
      </w:r>
      <w:r w:rsidRPr="00ED7188">
        <w:rPr>
          <w:lang w:eastAsia="en-US"/>
        </w:rPr>
        <w:t xml:space="preserve">Trump’s anti-immigration rhetoric was also perceived to be a critical component of his success among older </w:t>
      </w:r>
      <w:proofErr w:type="gramStart"/>
      <w:r w:rsidRPr="00ED7188">
        <w:rPr>
          <w:lang w:eastAsia="en-US"/>
        </w:rPr>
        <w:t>voters, but</w:t>
      </w:r>
      <w:proofErr w:type="gramEnd"/>
      <w:r w:rsidRPr="00ED7188">
        <w:rPr>
          <w:lang w:eastAsia="en-US"/>
        </w:rPr>
        <w:t xml:space="preserve"> repelled many in the diverse Millennial generation.  There was a strong relationship between the proportion of native born and support for Trump: relatively few people in the places where Trump was strong in 2016 were immigrants</w:t>
      </w:r>
      <w:r w:rsidR="0097093E">
        <w:rPr>
          <w:lang w:eastAsia="en-US"/>
        </w:rPr>
        <w:t xml:space="preserve"> (Irwin and Katz 2016)</w:t>
      </w:r>
      <w:r w:rsidRPr="00ED7188">
        <w:rPr>
          <w:lang w:eastAsia="en-US"/>
        </w:rPr>
        <w:t>.</w:t>
      </w:r>
      <w:r w:rsidR="0097093E">
        <w:rPr>
          <w:lang w:eastAsia="en-US"/>
        </w:rPr>
        <w:t xml:space="preserve">  </w:t>
      </w:r>
      <w:r w:rsidRPr="00ED7188">
        <w:rPr>
          <w:rFonts w:eastAsia="Calibri"/>
          <w:lang w:eastAsia="en-US"/>
        </w:rPr>
        <w:t>White Americans’ concerns about Latinos and immigration have led to support for Trump’s less generous and punitive policies that conflict with the preferences of much of the immigrant population.  The country’s growing racial diversity, therefore, is leading to a greater racial divide in politics.  As whites move to the right of the political spectrum, racial minorities strongly support the left</w:t>
      </w:r>
      <w:r w:rsidR="00237D23">
        <w:rPr>
          <w:rFonts w:eastAsia="Calibri"/>
          <w:lang w:eastAsia="en-US"/>
        </w:rPr>
        <w:t xml:space="preserve"> (</w:t>
      </w:r>
      <w:proofErr w:type="spellStart"/>
      <w:r w:rsidR="00237D23">
        <w:rPr>
          <w:rFonts w:eastAsia="Calibri"/>
          <w:lang w:eastAsia="en-US"/>
        </w:rPr>
        <w:t>Abrajano</w:t>
      </w:r>
      <w:proofErr w:type="spellEnd"/>
      <w:r w:rsidR="00237D23">
        <w:rPr>
          <w:rFonts w:eastAsia="Calibri"/>
          <w:lang w:eastAsia="en-US"/>
        </w:rPr>
        <w:t xml:space="preserve"> and </w:t>
      </w:r>
      <w:proofErr w:type="spellStart"/>
      <w:r w:rsidR="00237D23">
        <w:rPr>
          <w:rFonts w:eastAsia="Calibri"/>
          <w:lang w:eastAsia="en-US"/>
        </w:rPr>
        <w:t>Hajnal</w:t>
      </w:r>
      <w:proofErr w:type="spellEnd"/>
      <w:r w:rsidR="00237D23">
        <w:rPr>
          <w:rFonts w:eastAsia="Calibri"/>
          <w:lang w:eastAsia="en-US"/>
        </w:rPr>
        <w:t xml:space="preserve"> 2015)</w:t>
      </w:r>
      <w:r w:rsidRPr="00ED7188">
        <w:rPr>
          <w:rFonts w:eastAsia="Calibri"/>
          <w:lang w:eastAsia="en-US"/>
        </w:rPr>
        <w:t>.</w:t>
      </w:r>
      <w:r w:rsidR="00237D23">
        <w:rPr>
          <w:rFonts w:eastAsia="Calibri"/>
          <w:lang w:eastAsia="en-US"/>
        </w:rPr>
        <w:t xml:space="preserve">  </w:t>
      </w:r>
      <w:r w:rsidRPr="00ED7188">
        <w:rPr>
          <w:rFonts w:eastAsia="Calibri"/>
          <w:lang w:eastAsia="en-US"/>
        </w:rPr>
        <w:t xml:space="preserve">White Millennials, however, appear to have been relatively immune to adopting conservative attitudes in response to an immigration backlash. </w:t>
      </w:r>
    </w:p>
    <w:p w14:paraId="0F01B4DD" w14:textId="293F6A83" w:rsidR="00ED7188" w:rsidRDefault="00ED7188" w:rsidP="005F54BF">
      <w:pPr>
        <w:spacing w:line="480" w:lineRule="auto"/>
      </w:pPr>
      <w:r w:rsidRPr="00ED7188">
        <w:rPr>
          <w:b/>
        </w:rPr>
        <w:tab/>
      </w:r>
      <w:r w:rsidRPr="00ED7188">
        <w:t>Another factor in white Millennials relative lack of support for Trump is the generation’s favorable attitudes toward the Obama administration.</w:t>
      </w:r>
      <w:r w:rsidR="00DA1742">
        <w:t xml:space="preserve">  </w:t>
      </w:r>
      <w:r w:rsidRPr="00ED7188">
        <w:rPr>
          <w:bCs/>
          <w:noProof/>
        </w:rPr>
        <w:t xml:space="preserve">Obama ran on an explicit platform of change, </w:t>
      </w:r>
      <w:r w:rsidRPr="00ED7188">
        <w:rPr>
          <w:bCs/>
          <w:noProof/>
        </w:rPr>
        <w:lastRenderedPageBreak/>
        <w:t xml:space="preserve">in campaign that appealed to the young and reached out to racial and ethnic minorities.  For Obama’s </w:t>
      </w:r>
      <w:r w:rsidR="004F311A">
        <w:rPr>
          <w:bCs/>
          <w:noProof/>
        </w:rPr>
        <w:t>(</w:t>
      </w:r>
      <w:r w:rsidR="00E2372F">
        <w:rPr>
          <w:bCs/>
          <w:noProof/>
        </w:rPr>
        <w:t>disproportionally Millennial</w:t>
      </w:r>
      <w:r w:rsidR="004F311A">
        <w:rPr>
          <w:bCs/>
          <w:noProof/>
        </w:rPr>
        <w:t>)</w:t>
      </w:r>
      <w:r w:rsidR="00E2372F">
        <w:rPr>
          <w:bCs/>
          <w:noProof/>
        </w:rPr>
        <w:t xml:space="preserve"> </w:t>
      </w:r>
      <w:r w:rsidRPr="00ED7188">
        <w:rPr>
          <w:bCs/>
          <w:noProof/>
        </w:rPr>
        <w:t>supporters</w:t>
      </w:r>
      <w:r w:rsidR="004F311A">
        <w:rPr>
          <w:bCs/>
          <w:noProof/>
        </w:rPr>
        <w:t xml:space="preserve"> </w:t>
      </w:r>
      <w:r w:rsidRPr="00ED7188">
        <w:rPr>
          <w:bCs/>
          <w:noProof/>
        </w:rPr>
        <w:t>this is a matter of hope and pride.</w:t>
      </w:r>
      <w:r w:rsidR="00EF6DA3">
        <w:rPr>
          <w:bCs/>
          <w:noProof/>
        </w:rPr>
        <w:t xml:space="preserve">  </w:t>
      </w:r>
      <w:r w:rsidR="00CD1D2B" w:rsidRPr="00ED7188">
        <w:rPr>
          <w:bCs/>
          <w:noProof/>
        </w:rPr>
        <w:t>For supporters of the Trump, as for many Americans, Obama’s election symbolized the culmination of generation change</w:t>
      </w:r>
      <w:r w:rsidR="00BC07F5">
        <w:rPr>
          <w:bCs/>
          <w:noProof/>
        </w:rPr>
        <w:t xml:space="preserve"> </w:t>
      </w:r>
      <w:r w:rsidR="00EF6DA3">
        <w:rPr>
          <w:bCs/>
          <w:noProof/>
        </w:rPr>
        <w:t>that</w:t>
      </w:r>
      <w:r w:rsidR="00EF6DA3" w:rsidRPr="00ED7188">
        <w:rPr>
          <w:bCs/>
          <w:noProof/>
        </w:rPr>
        <w:t xml:space="preserve"> provoked deep anxiety.</w:t>
      </w:r>
    </w:p>
    <w:p w14:paraId="31808759" w14:textId="00F6C6BE" w:rsidR="00E5607A" w:rsidRPr="00E5607A" w:rsidRDefault="00E5607A" w:rsidP="005F54BF">
      <w:pPr>
        <w:spacing w:line="480" w:lineRule="auto"/>
        <w:ind w:firstLine="720"/>
      </w:pPr>
      <w:r w:rsidRPr="00E5607A">
        <w:t xml:space="preserve">After Obama’s victories, it had been argued that any potential Republican nominee would have to do considerably better among Millennials than John McCain and Mitt Romney to have a chance of winning the general election.  Donald Trump, however, did only marginally better among Millennials than the previous two Republican presidential nominees.  Trump’s lack of appeal to Millennials, after Obama so successfully wooed them, solidified the Democratic Party’s standing with the generation.  American politics.  Trump’s presidency, therefore, could portend a long-term effect on American politics by influencing as Millennials’ conceptions of American politics.  </w:t>
      </w:r>
    </w:p>
    <w:p w14:paraId="2AD536E7" w14:textId="2A073C3B" w:rsidR="00E5607A" w:rsidRPr="00E5607A" w:rsidRDefault="00E5607A" w:rsidP="005F54BF">
      <w:pPr>
        <w:spacing w:line="480" w:lineRule="auto"/>
      </w:pPr>
      <w:r w:rsidRPr="00E5607A">
        <w:tab/>
        <w:t xml:space="preserve"> The loyalty of Millennials of all races toward both Barack Obama and the Democratic Party</w:t>
      </w:r>
      <w:r w:rsidRPr="00E5607A">
        <w:rPr>
          <w:b/>
        </w:rPr>
        <w:t xml:space="preserve"> </w:t>
      </w:r>
      <w:r w:rsidRPr="00E5607A">
        <w:t xml:space="preserve">was </w:t>
      </w:r>
      <w:r w:rsidR="00602CB9">
        <w:t xml:space="preserve">thus </w:t>
      </w:r>
      <w:r w:rsidRPr="00E5607A">
        <w:t xml:space="preserve">reinforced by Donald Trump’s 2016 campaign.  </w:t>
      </w:r>
      <w:r w:rsidRPr="00E5607A">
        <w:rPr>
          <w:bCs/>
        </w:rPr>
        <w:t xml:space="preserve">Unquestionably a critical component of Trump’s campaign message in 2016 was a deep loathing of his predecessor.   </w:t>
      </w:r>
      <w:r w:rsidRPr="00E5607A">
        <w:t>Trump criticism of Obama included him becoming the most prominent adherent of the so-called “</w:t>
      </w:r>
      <w:proofErr w:type="spellStart"/>
      <w:r w:rsidRPr="00E5607A">
        <w:t>birtherism</w:t>
      </w:r>
      <w:proofErr w:type="spellEnd"/>
      <w:r w:rsidRPr="00E5607A">
        <w:t xml:space="preserve">” movement that claims that Obama was not born in the United States, and thus was ineligible to be president.  As a result, Trump’s success has been perceived to be a political reaction to President Obama.  </w:t>
      </w:r>
      <w:r w:rsidRPr="00E5607A">
        <w:rPr>
          <w:bCs/>
        </w:rPr>
        <w:t xml:space="preserve">Obama ran on an explicit platform of change, in campaign that appealed to the young and reached out to racial and ethnic minorities.  </w:t>
      </w:r>
      <w:r w:rsidRPr="00E5607A">
        <w:t xml:space="preserve">Trump, however, chose a campaign strategy that focused on appealing to the discontent of older Americans.  </w:t>
      </w:r>
      <w:r w:rsidRPr="00E5607A">
        <w:rPr>
          <w:bCs/>
        </w:rPr>
        <w:t xml:space="preserve">Trump’s poor performance among Millennials, therefore, should not be surprising as it can be regarded as a symptom of him </w:t>
      </w:r>
      <w:proofErr w:type="gramStart"/>
      <w:r w:rsidRPr="00E5607A">
        <w:rPr>
          <w:bCs/>
        </w:rPr>
        <w:t>actually running</w:t>
      </w:r>
      <w:proofErr w:type="gramEnd"/>
      <w:r w:rsidRPr="00E5607A">
        <w:rPr>
          <w:bCs/>
        </w:rPr>
        <w:t xml:space="preserve"> against what the younger generation of Americans represented.</w:t>
      </w:r>
    </w:p>
    <w:p w14:paraId="02AEA021" w14:textId="77777777" w:rsidR="004B2EB4" w:rsidRDefault="004B2EB4" w:rsidP="005F54BF">
      <w:pPr>
        <w:spacing w:line="480" w:lineRule="auto"/>
      </w:pPr>
    </w:p>
    <w:p w14:paraId="0041CA43" w14:textId="6F2EFA58" w:rsidR="002B127D" w:rsidRPr="00C80576" w:rsidRDefault="0078489D" w:rsidP="005F54BF">
      <w:pPr>
        <w:spacing w:line="480" w:lineRule="auto"/>
        <w:rPr>
          <w:rFonts w:eastAsia="Calibri"/>
          <w:b/>
          <w:i/>
          <w:szCs w:val="22"/>
        </w:rPr>
      </w:pPr>
      <w:r w:rsidRPr="00C80576">
        <w:rPr>
          <w:rFonts w:eastAsia="Calibri"/>
          <w:b/>
          <w:i/>
          <w:szCs w:val="22"/>
        </w:rPr>
        <w:lastRenderedPageBreak/>
        <w:t xml:space="preserve">Generational </w:t>
      </w:r>
      <w:r w:rsidR="002B127D" w:rsidRPr="00C80576">
        <w:rPr>
          <w:rFonts w:eastAsia="Calibri"/>
          <w:b/>
          <w:i/>
          <w:szCs w:val="22"/>
        </w:rPr>
        <w:t>Turnout</w:t>
      </w:r>
    </w:p>
    <w:p w14:paraId="28B99EBD" w14:textId="3B306158" w:rsidR="002B11AB" w:rsidRDefault="0046496F" w:rsidP="005F54BF">
      <w:pPr>
        <w:spacing w:line="480" w:lineRule="auto"/>
        <w:ind w:firstLine="720"/>
        <w:rPr>
          <w:rFonts w:eastAsia="Calibri"/>
          <w:szCs w:val="22"/>
        </w:rPr>
      </w:pPr>
      <w:r>
        <w:rPr>
          <w:rFonts w:eastAsia="Calibri"/>
          <w:szCs w:val="22"/>
        </w:rPr>
        <w:t xml:space="preserve">Part of the reason for underestimating the potential political power of Millennials is that to date their turnout rates have not been that impressive (see Figure 4).  </w:t>
      </w:r>
      <w:r w:rsidR="003C464A" w:rsidRPr="009E3D0A">
        <w:rPr>
          <w:rFonts w:eastAsia="Calibri"/>
          <w:szCs w:val="22"/>
        </w:rPr>
        <w:t>The impact of Millennials’ political influenc</w:t>
      </w:r>
      <w:r w:rsidR="003C464A">
        <w:rPr>
          <w:rFonts w:eastAsia="Calibri"/>
          <w:szCs w:val="22"/>
        </w:rPr>
        <w:t xml:space="preserve">e </w:t>
      </w:r>
      <w:r w:rsidR="00C37C94">
        <w:rPr>
          <w:rFonts w:eastAsia="Calibri"/>
          <w:szCs w:val="22"/>
        </w:rPr>
        <w:t>so far</w:t>
      </w:r>
      <w:r w:rsidR="003C464A">
        <w:rPr>
          <w:rFonts w:eastAsia="Calibri"/>
          <w:szCs w:val="22"/>
        </w:rPr>
        <w:t xml:space="preserve"> has undoubtedly </w:t>
      </w:r>
      <w:r w:rsidR="003C464A" w:rsidRPr="009E3D0A">
        <w:rPr>
          <w:rFonts w:eastAsia="Calibri"/>
          <w:szCs w:val="22"/>
        </w:rPr>
        <w:t>been mitigated by the generation’s low voter turnout rates</w:t>
      </w:r>
      <w:r w:rsidR="00E639A6">
        <w:rPr>
          <w:rFonts w:eastAsia="Calibri"/>
          <w:szCs w:val="22"/>
        </w:rPr>
        <w:t xml:space="preserve"> since the generation has entered the electorate</w:t>
      </w:r>
      <w:r w:rsidR="003C464A" w:rsidRPr="009E3D0A">
        <w:rPr>
          <w:rFonts w:eastAsia="Calibri"/>
          <w:szCs w:val="22"/>
        </w:rPr>
        <w:t>.</w:t>
      </w:r>
      <w:r w:rsidR="003C464A">
        <w:rPr>
          <w:rFonts w:eastAsia="Calibri"/>
          <w:szCs w:val="22"/>
        </w:rPr>
        <w:t xml:space="preserve">  </w:t>
      </w:r>
      <w:r w:rsidR="002B127D" w:rsidRPr="00B346D6">
        <w:rPr>
          <w:rFonts w:eastAsia="Calibri"/>
          <w:szCs w:val="22"/>
        </w:rPr>
        <w:t>The political pow</w:t>
      </w:r>
      <w:r w:rsidR="002B127D">
        <w:rPr>
          <w:rFonts w:eastAsia="Calibri"/>
          <w:szCs w:val="22"/>
        </w:rPr>
        <w:t>er of the Millennial Generation</w:t>
      </w:r>
      <w:r w:rsidR="006D6F42">
        <w:rPr>
          <w:rFonts w:eastAsia="Calibri"/>
          <w:szCs w:val="22"/>
        </w:rPr>
        <w:t>, however,</w:t>
      </w:r>
      <w:r w:rsidR="002B127D">
        <w:rPr>
          <w:rFonts w:eastAsia="Calibri"/>
          <w:szCs w:val="22"/>
        </w:rPr>
        <w:t xml:space="preserve"> will </w:t>
      </w:r>
      <w:r w:rsidR="006D6F42">
        <w:rPr>
          <w:rFonts w:eastAsia="Calibri"/>
          <w:szCs w:val="22"/>
        </w:rPr>
        <w:t xml:space="preserve">increase dramatically </w:t>
      </w:r>
      <w:r w:rsidR="002B127D">
        <w:rPr>
          <w:rFonts w:eastAsia="Calibri"/>
          <w:szCs w:val="22"/>
        </w:rPr>
        <w:t xml:space="preserve">as their voting turnout rates </w:t>
      </w:r>
      <w:r w:rsidR="002B127D" w:rsidRPr="00B346D6">
        <w:rPr>
          <w:rFonts w:eastAsia="Calibri"/>
          <w:szCs w:val="22"/>
        </w:rPr>
        <w:t xml:space="preserve">increase as they age. </w:t>
      </w:r>
      <w:r w:rsidR="006D6F42">
        <w:rPr>
          <w:rFonts w:eastAsia="Calibri"/>
          <w:szCs w:val="22"/>
        </w:rPr>
        <w:t xml:space="preserve"> </w:t>
      </w:r>
      <w:r w:rsidR="002B127D" w:rsidRPr="00B346D6">
        <w:rPr>
          <w:rFonts w:eastAsia="Calibri"/>
          <w:szCs w:val="22"/>
        </w:rPr>
        <w:t>Even though the differences in the</w:t>
      </w:r>
      <w:r w:rsidR="002B127D">
        <w:rPr>
          <w:rFonts w:eastAsia="Calibri"/>
          <w:szCs w:val="22"/>
        </w:rPr>
        <w:t xml:space="preserve"> vote preferences </w:t>
      </w:r>
      <w:r w:rsidR="002B127D" w:rsidRPr="00B346D6">
        <w:rPr>
          <w:rFonts w:eastAsia="Calibri"/>
          <w:szCs w:val="22"/>
        </w:rPr>
        <w:t xml:space="preserve">vary from generation to generation, voting behavior is pretty clear cut in regard to whether or not people </w:t>
      </w:r>
      <w:proofErr w:type="gramStart"/>
      <w:r w:rsidR="002B127D" w:rsidRPr="00B346D6">
        <w:rPr>
          <w:rFonts w:eastAsia="Calibri"/>
          <w:szCs w:val="22"/>
        </w:rPr>
        <w:t>vote:</w:t>
      </w:r>
      <w:proofErr w:type="gramEnd"/>
      <w:r w:rsidR="002B127D" w:rsidRPr="00B346D6">
        <w:rPr>
          <w:rFonts w:eastAsia="Calibri"/>
          <w:szCs w:val="22"/>
        </w:rPr>
        <w:t xml:space="preserve"> turnout goes up dramatically as citizens get older. There is therefore a consistent generation gap </w:t>
      </w:r>
      <w:r w:rsidR="002B127D">
        <w:rPr>
          <w:rFonts w:eastAsia="Calibri"/>
          <w:szCs w:val="22"/>
        </w:rPr>
        <w:t>when it comes to voter turnout.</w:t>
      </w:r>
      <w:r w:rsidR="00D5230B">
        <w:rPr>
          <w:rFonts w:eastAsia="Calibri"/>
          <w:szCs w:val="22"/>
        </w:rPr>
        <w:t xml:space="preserve">  The relatively low turnout rates for Millennials so far, therefore, is not to be unexpected.  It’s the future potential of this generation’s </w:t>
      </w:r>
      <w:r w:rsidR="008C6626">
        <w:rPr>
          <w:rFonts w:eastAsia="Calibri"/>
          <w:szCs w:val="22"/>
        </w:rPr>
        <w:t xml:space="preserve">influence that </w:t>
      </w:r>
      <w:r w:rsidR="00F33180">
        <w:rPr>
          <w:rFonts w:eastAsia="Calibri"/>
          <w:szCs w:val="22"/>
        </w:rPr>
        <w:t>is critical to understanding the impending</w:t>
      </w:r>
      <w:r w:rsidR="002B11AB">
        <w:rPr>
          <w:rFonts w:eastAsia="Calibri"/>
          <w:szCs w:val="22"/>
        </w:rPr>
        <w:t xml:space="preserve"> change in the American electorate.</w:t>
      </w:r>
      <w:r w:rsidR="002B127D">
        <w:rPr>
          <w:rFonts w:eastAsia="Calibri"/>
          <w:szCs w:val="22"/>
        </w:rPr>
        <w:t xml:space="preserve">  </w:t>
      </w:r>
    </w:p>
    <w:p w14:paraId="182A2ABF" w14:textId="12213B62" w:rsidR="003E78EC" w:rsidRDefault="003E78EC" w:rsidP="00F86F0E">
      <w:pPr>
        <w:spacing w:line="480" w:lineRule="auto"/>
        <w:ind w:firstLine="720"/>
        <w:rPr>
          <w:rFonts w:eastAsia="Calibri"/>
          <w:szCs w:val="22"/>
        </w:rPr>
      </w:pPr>
      <w:r w:rsidRPr="003E78EC">
        <w:rPr>
          <w:rFonts w:eastAsia="Calibri"/>
          <w:szCs w:val="22"/>
        </w:rPr>
        <w:t>It has been suggested that even though Millennials are no less engaged than past generations, they display different norms of citizenship which places less emphasis on voting.  Rates of participation among Millennials in contacting public officials and discussing politics with friends and family, for example, are nearly equal to that of older adults</w:t>
      </w:r>
      <w:r w:rsidR="00B05AF4">
        <w:rPr>
          <w:rFonts w:eastAsia="Calibri"/>
          <w:szCs w:val="22"/>
        </w:rPr>
        <w:t xml:space="preserve"> (Rouse and Ross</w:t>
      </w:r>
      <w:r w:rsidR="0092726B">
        <w:rPr>
          <w:rFonts w:eastAsia="Calibri"/>
          <w:szCs w:val="22"/>
        </w:rPr>
        <w:t xml:space="preserve"> 2018, 206-207)</w:t>
      </w:r>
      <w:r w:rsidRPr="003E78EC">
        <w:rPr>
          <w:rFonts w:eastAsia="Calibri"/>
          <w:szCs w:val="22"/>
        </w:rPr>
        <w:t>.</w:t>
      </w:r>
      <w:r w:rsidR="0092726B">
        <w:rPr>
          <w:rFonts w:eastAsia="Calibri"/>
          <w:szCs w:val="22"/>
        </w:rPr>
        <w:t xml:space="preserve">  </w:t>
      </w:r>
      <w:r w:rsidRPr="003E78EC">
        <w:rPr>
          <w:rFonts w:eastAsia="Calibri"/>
          <w:szCs w:val="22"/>
        </w:rPr>
        <w:t xml:space="preserve">Millennials, according to this argument, </w:t>
      </w:r>
      <w:r w:rsidR="00224307">
        <w:rPr>
          <w:rFonts w:eastAsia="Calibri"/>
          <w:szCs w:val="22"/>
        </w:rPr>
        <w:t xml:space="preserve">are </w:t>
      </w:r>
      <w:r w:rsidRPr="003E78EC">
        <w:rPr>
          <w:rFonts w:eastAsia="Calibri"/>
          <w:szCs w:val="22"/>
        </w:rPr>
        <w:t>more likely to follow engaged citizenship as opposed to the model of duty-based citizenship that older generations follow</w:t>
      </w:r>
      <w:r w:rsidR="00B05AF4">
        <w:rPr>
          <w:rFonts w:eastAsia="Calibri"/>
          <w:szCs w:val="22"/>
        </w:rPr>
        <w:t xml:space="preserve"> (Dalton 2016)</w:t>
      </w:r>
      <w:r w:rsidRPr="003E78EC">
        <w:rPr>
          <w:rFonts w:eastAsia="Calibri"/>
          <w:szCs w:val="22"/>
        </w:rPr>
        <w:t>.</w:t>
      </w:r>
      <w:r w:rsidR="0092726B">
        <w:rPr>
          <w:rFonts w:eastAsia="Calibri"/>
          <w:szCs w:val="22"/>
        </w:rPr>
        <w:t xml:space="preserve">  </w:t>
      </w:r>
      <w:r w:rsidRPr="003E78EC">
        <w:rPr>
          <w:rFonts w:eastAsia="Calibri"/>
          <w:szCs w:val="22"/>
        </w:rPr>
        <w:t>The idea that Millennials will be less likely to vote than previous generations as they age, however, is questionable at best.  Millennials, in fact, have so far voted at higher rates than Gen X when they were at the same age</w:t>
      </w:r>
      <w:r w:rsidR="0092726B">
        <w:rPr>
          <w:rFonts w:eastAsia="Calibri"/>
          <w:szCs w:val="22"/>
        </w:rPr>
        <w:t xml:space="preserve"> (Rouse and Ross 2018, 202-203)</w:t>
      </w:r>
      <w:r w:rsidRPr="003E78EC">
        <w:rPr>
          <w:rFonts w:eastAsia="Calibri"/>
          <w:szCs w:val="22"/>
        </w:rPr>
        <w:t>.</w:t>
      </w:r>
      <w:r w:rsidR="0092726B">
        <w:rPr>
          <w:rFonts w:eastAsia="Calibri"/>
          <w:szCs w:val="22"/>
        </w:rPr>
        <w:t xml:space="preserve">  </w:t>
      </w:r>
      <w:r w:rsidRPr="003E78EC">
        <w:rPr>
          <w:rFonts w:eastAsia="Calibri"/>
          <w:szCs w:val="22"/>
        </w:rPr>
        <w:t>And even if Millennials were to hypothetically vote at lower rates than previous generations at the same age, the size of the generation alone makes them an inevitable political force.</w:t>
      </w:r>
    </w:p>
    <w:p w14:paraId="65565DA6" w14:textId="4A81C5A7" w:rsidR="00864860" w:rsidRPr="00864860" w:rsidRDefault="002B11AB" w:rsidP="002B127D">
      <w:pPr>
        <w:rPr>
          <w:rFonts w:eastAsia="Calibri"/>
          <w:szCs w:val="22"/>
        </w:rPr>
      </w:pPr>
      <w:r>
        <w:rPr>
          <w:rFonts w:eastAsia="Calibri"/>
          <w:szCs w:val="22"/>
        </w:rPr>
        <w:lastRenderedPageBreak/>
        <w:t>_____________________________________________________________________________</w:t>
      </w:r>
      <w:r w:rsidR="00864860">
        <w:rPr>
          <w:rFonts w:eastAsia="Calibri"/>
          <w:szCs w:val="22"/>
        </w:rPr>
        <w:tab/>
        <w:t xml:space="preserve"> </w:t>
      </w:r>
    </w:p>
    <w:p w14:paraId="3D53980D" w14:textId="7D0039A0" w:rsidR="00864860" w:rsidRPr="00864860" w:rsidRDefault="00864860" w:rsidP="00864860">
      <w:pPr>
        <w:jc w:val="center"/>
        <w:rPr>
          <w:rFonts w:eastAsia="Calibri"/>
          <w:b/>
          <w:szCs w:val="22"/>
        </w:rPr>
      </w:pPr>
      <w:r w:rsidRPr="00864860">
        <w:rPr>
          <w:rFonts w:eastAsia="Calibri"/>
          <w:b/>
          <w:szCs w:val="22"/>
        </w:rPr>
        <w:t xml:space="preserve">Figure </w:t>
      </w:r>
      <w:r w:rsidR="008D4C8E">
        <w:rPr>
          <w:rFonts w:eastAsia="Calibri"/>
          <w:b/>
          <w:szCs w:val="22"/>
        </w:rPr>
        <w:t>4</w:t>
      </w:r>
    </w:p>
    <w:p w14:paraId="4AFCF008" w14:textId="77777777" w:rsidR="00864860" w:rsidRPr="00864860" w:rsidRDefault="00864860" w:rsidP="00864860">
      <w:pPr>
        <w:jc w:val="center"/>
        <w:rPr>
          <w:rFonts w:eastAsia="Calibri"/>
          <w:b/>
          <w:szCs w:val="22"/>
        </w:rPr>
      </w:pPr>
      <w:r w:rsidRPr="00864860">
        <w:rPr>
          <w:rFonts w:eastAsia="Calibri"/>
          <w:b/>
          <w:szCs w:val="22"/>
        </w:rPr>
        <w:t>Voter Turnout by Generation 19</w:t>
      </w:r>
      <w:r w:rsidR="006B6600">
        <w:rPr>
          <w:rFonts w:eastAsia="Calibri"/>
          <w:b/>
          <w:szCs w:val="22"/>
        </w:rPr>
        <w:t>88</w:t>
      </w:r>
      <w:r w:rsidRPr="00864860">
        <w:rPr>
          <w:rFonts w:eastAsia="Calibri"/>
          <w:b/>
          <w:szCs w:val="22"/>
        </w:rPr>
        <w:t>-2016</w:t>
      </w:r>
    </w:p>
    <w:p w14:paraId="64913D6B" w14:textId="77777777" w:rsidR="00864860" w:rsidRPr="00864860" w:rsidRDefault="004D431B" w:rsidP="00864860">
      <w:pPr>
        <w:rPr>
          <w:rFonts w:eastAsia="Calibri"/>
          <w:szCs w:val="22"/>
        </w:rPr>
      </w:pPr>
      <w:r>
        <w:rPr>
          <w:noProof/>
        </w:rPr>
        <w:drawing>
          <wp:inline distT="0" distB="0" distL="0" distR="0" wp14:anchorId="0D4E7E3F" wp14:editId="04026C24">
            <wp:extent cx="6126480" cy="1962150"/>
            <wp:effectExtent l="0" t="0" r="7620" b="0"/>
            <wp:docPr id="1" name="Chart 1">
              <a:extLst xmlns:a="http://schemas.openxmlformats.org/drawingml/2006/main">
                <a:ext uri="{FF2B5EF4-FFF2-40B4-BE49-F238E27FC236}">
                  <a16:creationId xmlns:a16="http://schemas.microsoft.com/office/drawing/2014/main" id="{E04366C5-5FEA-4464-86BB-9284CA576A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EE1BE5" w14:textId="77777777" w:rsidR="00864860" w:rsidRPr="00864860" w:rsidRDefault="00DE0028" w:rsidP="00864860">
      <w:pPr>
        <w:rPr>
          <w:rFonts w:eastAsia="Calibri"/>
          <w:szCs w:val="22"/>
        </w:rPr>
      </w:pPr>
      <w:r>
        <w:rPr>
          <w:rFonts w:eastAsia="Calibri"/>
          <w:szCs w:val="22"/>
        </w:rPr>
        <w:t>________________________________________________________________________________</w:t>
      </w:r>
    </w:p>
    <w:p w14:paraId="73B0FADA" w14:textId="77777777" w:rsidR="006B6600" w:rsidRPr="00DE0028" w:rsidRDefault="006B6600" w:rsidP="006B6600">
      <w:pPr>
        <w:rPr>
          <w:sz w:val="22"/>
          <w:szCs w:val="22"/>
        </w:rPr>
      </w:pPr>
      <w:r w:rsidRPr="00022457">
        <w:rPr>
          <w:sz w:val="22"/>
          <w:szCs w:val="22"/>
        </w:rPr>
        <w:t xml:space="preserve">Generations are defined by the following birth years: </w:t>
      </w:r>
      <w:r>
        <w:rPr>
          <w:i/>
          <w:sz w:val="22"/>
          <w:szCs w:val="22"/>
        </w:rPr>
        <w:t>Silent</w:t>
      </w:r>
      <w:r w:rsidRPr="00022457">
        <w:rPr>
          <w:sz w:val="22"/>
          <w:szCs w:val="22"/>
        </w:rPr>
        <w:t>: 1928 through 1945</w:t>
      </w:r>
      <w:r>
        <w:rPr>
          <w:sz w:val="22"/>
          <w:szCs w:val="22"/>
        </w:rPr>
        <w:t xml:space="preserve">; </w:t>
      </w:r>
      <w:r w:rsidRPr="00C356CC">
        <w:rPr>
          <w:i/>
          <w:sz w:val="22"/>
          <w:szCs w:val="22"/>
        </w:rPr>
        <w:t>Baby Boomer</w:t>
      </w:r>
      <w:r>
        <w:rPr>
          <w:i/>
          <w:sz w:val="22"/>
          <w:szCs w:val="22"/>
        </w:rPr>
        <w:t>:</w:t>
      </w:r>
      <w:r w:rsidRPr="00022457">
        <w:rPr>
          <w:sz w:val="22"/>
          <w:szCs w:val="22"/>
        </w:rPr>
        <w:t xml:space="preserve"> 1946 through 1964</w:t>
      </w:r>
      <w:r>
        <w:rPr>
          <w:sz w:val="22"/>
          <w:szCs w:val="22"/>
        </w:rPr>
        <w:t>;</w:t>
      </w:r>
      <w:r w:rsidRPr="00022457">
        <w:rPr>
          <w:sz w:val="22"/>
          <w:szCs w:val="22"/>
        </w:rPr>
        <w:t xml:space="preserve"> </w:t>
      </w:r>
      <w:r w:rsidRPr="00C356CC">
        <w:rPr>
          <w:i/>
          <w:sz w:val="22"/>
          <w:szCs w:val="22"/>
        </w:rPr>
        <w:t>Generation X</w:t>
      </w:r>
      <w:r w:rsidRPr="00022457">
        <w:rPr>
          <w:i/>
          <w:sz w:val="22"/>
          <w:szCs w:val="22"/>
        </w:rPr>
        <w:t>:</w:t>
      </w:r>
      <w:r w:rsidRPr="00022457">
        <w:rPr>
          <w:sz w:val="22"/>
          <w:szCs w:val="22"/>
        </w:rPr>
        <w:t xml:space="preserve"> 1965 through 1980</w:t>
      </w:r>
      <w:r>
        <w:rPr>
          <w:sz w:val="22"/>
          <w:szCs w:val="22"/>
        </w:rPr>
        <w:t>;</w:t>
      </w:r>
      <w:r w:rsidRPr="00022457">
        <w:rPr>
          <w:sz w:val="22"/>
          <w:szCs w:val="22"/>
        </w:rPr>
        <w:t xml:space="preserve"> </w:t>
      </w:r>
      <w:r w:rsidR="00DE0028">
        <w:rPr>
          <w:i/>
          <w:sz w:val="22"/>
          <w:szCs w:val="22"/>
        </w:rPr>
        <w:t>Millennial</w:t>
      </w:r>
      <w:r w:rsidR="00DE0028" w:rsidRPr="00022457">
        <w:rPr>
          <w:sz w:val="22"/>
          <w:szCs w:val="22"/>
        </w:rPr>
        <w:t xml:space="preserve">: </w:t>
      </w:r>
      <w:r w:rsidR="00DE0028">
        <w:rPr>
          <w:sz w:val="22"/>
          <w:szCs w:val="22"/>
        </w:rPr>
        <w:t xml:space="preserve">1981-1996; </w:t>
      </w:r>
      <w:r w:rsidR="00DE0028">
        <w:rPr>
          <w:i/>
          <w:sz w:val="22"/>
          <w:szCs w:val="22"/>
        </w:rPr>
        <w:t>Generation Z</w:t>
      </w:r>
      <w:r w:rsidR="00DE0028">
        <w:rPr>
          <w:sz w:val="22"/>
          <w:szCs w:val="22"/>
        </w:rPr>
        <w:t xml:space="preserve"> adults born after 1996</w:t>
      </w:r>
    </w:p>
    <w:p w14:paraId="67947527" w14:textId="77777777" w:rsidR="006B6600" w:rsidRPr="000E286B" w:rsidRDefault="006B6600" w:rsidP="006B6600">
      <w:pPr>
        <w:rPr>
          <w:rFonts w:eastAsia="Calibri"/>
          <w:sz w:val="22"/>
          <w:szCs w:val="22"/>
        </w:rPr>
      </w:pPr>
      <w:r w:rsidRPr="00C45868">
        <w:rPr>
          <w:rFonts w:eastAsia="Calibri"/>
          <w:sz w:val="22"/>
          <w:szCs w:val="22"/>
        </w:rPr>
        <w:t>Source: Pew Research Center</w:t>
      </w:r>
    </w:p>
    <w:p w14:paraId="4EDC751E" w14:textId="77777777" w:rsidR="00F86F0E" w:rsidRDefault="00F86F0E" w:rsidP="00F86F0E">
      <w:pPr>
        <w:spacing w:line="480" w:lineRule="auto"/>
        <w:rPr>
          <w:rFonts w:eastAsia="Calibri"/>
          <w:szCs w:val="22"/>
        </w:rPr>
      </w:pPr>
    </w:p>
    <w:p w14:paraId="0499522F" w14:textId="6F886704" w:rsidR="00864860" w:rsidRDefault="002268F0" w:rsidP="00F86F0E">
      <w:pPr>
        <w:spacing w:line="480" w:lineRule="auto"/>
        <w:ind w:firstLine="720"/>
        <w:rPr>
          <w:rFonts w:eastAsia="Calibri"/>
          <w:szCs w:val="22"/>
        </w:rPr>
      </w:pPr>
      <w:r>
        <w:rPr>
          <w:rFonts w:eastAsia="Calibri"/>
          <w:szCs w:val="22"/>
        </w:rPr>
        <w:t>The entire Millennial Generation is now old enough to vote</w:t>
      </w:r>
      <w:r w:rsidR="000D4C08">
        <w:rPr>
          <w:rFonts w:eastAsia="Calibri"/>
          <w:szCs w:val="22"/>
        </w:rPr>
        <w:t xml:space="preserve"> and a</w:t>
      </w:r>
      <w:r w:rsidR="002B11AB" w:rsidRPr="002B11AB">
        <w:rPr>
          <w:rFonts w:eastAsia="Calibri"/>
          <w:szCs w:val="22"/>
        </w:rPr>
        <w:t>s Millennials age th</w:t>
      </w:r>
      <w:r w:rsidR="001A40FA">
        <w:rPr>
          <w:rFonts w:eastAsia="Calibri"/>
          <w:szCs w:val="22"/>
        </w:rPr>
        <w:t xml:space="preserve">ey </w:t>
      </w:r>
      <w:r w:rsidR="002B11AB" w:rsidRPr="002B11AB">
        <w:rPr>
          <w:rFonts w:eastAsia="Calibri"/>
          <w:szCs w:val="22"/>
        </w:rPr>
        <w:t xml:space="preserve">can be expected to cast ballots in increasing numbers.  Figure 5 demonstrates the potential political heft of the Millennials.  </w:t>
      </w:r>
      <w:r w:rsidR="003B254C">
        <w:rPr>
          <w:rFonts w:eastAsia="Calibri"/>
          <w:szCs w:val="22"/>
        </w:rPr>
        <w:t>With more than 60 million eligible voters, a</w:t>
      </w:r>
      <w:r w:rsidR="002B11AB" w:rsidRPr="002B11AB">
        <w:rPr>
          <w:rFonts w:eastAsia="Calibri"/>
          <w:szCs w:val="22"/>
        </w:rPr>
        <w:t xml:space="preserve">s a share of </w:t>
      </w:r>
      <w:r w:rsidR="003310DA">
        <w:rPr>
          <w:rFonts w:eastAsia="Calibri"/>
          <w:szCs w:val="22"/>
        </w:rPr>
        <w:t>the potential electorate</w:t>
      </w:r>
      <w:r w:rsidR="002B11AB" w:rsidRPr="002B11AB">
        <w:rPr>
          <w:rFonts w:eastAsia="Calibri"/>
          <w:szCs w:val="22"/>
        </w:rPr>
        <w:t xml:space="preserve"> Millennials are </w:t>
      </w:r>
      <w:r w:rsidR="003B254C">
        <w:rPr>
          <w:rFonts w:eastAsia="Calibri"/>
          <w:szCs w:val="22"/>
        </w:rPr>
        <w:t xml:space="preserve">now </w:t>
      </w:r>
      <w:r w:rsidR="002B11AB" w:rsidRPr="002B11AB">
        <w:rPr>
          <w:rFonts w:eastAsia="Calibri"/>
          <w:szCs w:val="22"/>
        </w:rPr>
        <w:t>almost as large as Baby Boomers</w:t>
      </w:r>
      <w:r w:rsidR="00121E22">
        <w:rPr>
          <w:rFonts w:eastAsia="Calibri"/>
          <w:szCs w:val="22"/>
        </w:rPr>
        <w:t xml:space="preserve">.  The approaching </w:t>
      </w:r>
      <w:r w:rsidR="00052317">
        <w:rPr>
          <w:rFonts w:eastAsia="Calibri"/>
          <w:szCs w:val="22"/>
        </w:rPr>
        <w:t xml:space="preserve">generational transformation of the electorate is even more pronounced when you consider </w:t>
      </w:r>
      <w:r w:rsidR="00EA41C6">
        <w:rPr>
          <w:rFonts w:eastAsia="Calibri"/>
          <w:szCs w:val="22"/>
        </w:rPr>
        <w:t>Generation Z, the post-Millennials.</w:t>
      </w:r>
      <w:r w:rsidR="00C07476">
        <w:rPr>
          <w:rFonts w:eastAsia="Calibri"/>
          <w:szCs w:val="22"/>
        </w:rPr>
        <w:t xml:space="preserve">  </w:t>
      </w:r>
      <w:r w:rsidR="006C7CEF">
        <w:rPr>
          <w:rFonts w:eastAsia="Calibri"/>
          <w:szCs w:val="22"/>
        </w:rPr>
        <w:t>The oldest of this generation are j</w:t>
      </w:r>
      <w:r w:rsidR="00C07476">
        <w:rPr>
          <w:rFonts w:eastAsia="Calibri"/>
          <w:szCs w:val="22"/>
        </w:rPr>
        <w:t>ust entering adulthood</w:t>
      </w:r>
      <w:r w:rsidR="00C13673">
        <w:rPr>
          <w:rFonts w:eastAsia="Calibri"/>
          <w:szCs w:val="22"/>
        </w:rPr>
        <w:t xml:space="preserve"> and they </w:t>
      </w:r>
      <w:r w:rsidR="00C07476">
        <w:rPr>
          <w:rFonts w:eastAsia="Calibri"/>
          <w:szCs w:val="22"/>
        </w:rPr>
        <w:t>w</w:t>
      </w:r>
      <w:r w:rsidR="00C13673">
        <w:rPr>
          <w:rFonts w:eastAsia="Calibri"/>
          <w:szCs w:val="22"/>
        </w:rPr>
        <w:t>ere</w:t>
      </w:r>
      <w:r w:rsidR="00C07476">
        <w:rPr>
          <w:rFonts w:eastAsia="Calibri"/>
          <w:szCs w:val="22"/>
        </w:rPr>
        <w:t xml:space="preserve"> </w:t>
      </w:r>
      <w:r w:rsidR="00C13673">
        <w:rPr>
          <w:rFonts w:eastAsia="Calibri"/>
          <w:szCs w:val="22"/>
        </w:rPr>
        <w:t xml:space="preserve">just </w:t>
      </w:r>
      <w:r w:rsidR="00C07476">
        <w:rPr>
          <w:rFonts w:eastAsia="Calibri"/>
          <w:szCs w:val="22"/>
        </w:rPr>
        <w:t>a small proportion of the electorate in 2016</w:t>
      </w:r>
      <w:r w:rsidR="00C13673">
        <w:rPr>
          <w:rFonts w:eastAsia="Calibri"/>
          <w:szCs w:val="22"/>
        </w:rPr>
        <w:t xml:space="preserve">.  By </w:t>
      </w:r>
      <w:r w:rsidR="00C07476">
        <w:rPr>
          <w:rFonts w:eastAsia="Calibri"/>
          <w:szCs w:val="22"/>
        </w:rPr>
        <w:t>2020</w:t>
      </w:r>
      <w:r w:rsidR="00C13673">
        <w:rPr>
          <w:rFonts w:eastAsia="Calibri"/>
          <w:szCs w:val="22"/>
        </w:rPr>
        <w:t>, however, Generation Z</w:t>
      </w:r>
      <w:r w:rsidR="00C07476">
        <w:rPr>
          <w:rFonts w:eastAsia="Calibri"/>
          <w:szCs w:val="22"/>
        </w:rPr>
        <w:t xml:space="preserve"> will </w:t>
      </w:r>
      <w:r w:rsidR="00D13706">
        <w:rPr>
          <w:rFonts w:eastAsia="Calibri"/>
          <w:szCs w:val="22"/>
        </w:rPr>
        <w:t xml:space="preserve">consist of about 24 million eligible voters.  </w:t>
      </w:r>
      <w:r w:rsidR="001F461C">
        <w:rPr>
          <w:rFonts w:eastAsia="Calibri"/>
          <w:szCs w:val="22"/>
        </w:rPr>
        <w:t>Millennials and Generation Z, therefore, will combined consist of about 20 million more eligible voters than Baby Boomers.</w:t>
      </w:r>
      <w:r w:rsidR="00CD58E7">
        <w:rPr>
          <w:rFonts w:eastAsia="Calibri"/>
          <w:szCs w:val="22"/>
        </w:rPr>
        <w:t xml:space="preserve">  </w:t>
      </w:r>
      <w:r w:rsidR="002B11AB" w:rsidRPr="002B11AB">
        <w:rPr>
          <w:rFonts w:eastAsia="Calibri"/>
          <w:szCs w:val="22"/>
        </w:rPr>
        <w:t>As Millennials</w:t>
      </w:r>
      <w:r w:rsidR="00CD58E7">
        <w:rPr>
          <w:rFonts w:eastAsia="Calibri"/>
          <w:szCs w:val="22"/>
        </w:rPr>
        <w:t xml:space="preserve"> and Generation Z</w:t>
      </w:r>
      <w:r w:rsidR="002B11AB" w:rsidRPr="002B11AB">
        <w:rPr>
          <w:rFonts w:eastAsia="Calibri"/>
          <w:szCs w:val="22"/>
        </w:rPr>
        <w:t xml:space="preserve"> vote in increasing numbers and replace</w:t>
      </w:r>
      <w:r w:rsidR="009D5617">
        <w:rPr>
          <w:rFonts w:eastAsia="Calibri"/>
          <w:szCs w:val="22"/>
        </w:rPr>
        <w:t xml:space="preserve"> Baby Boomers and the Silent Generation</w:t>
      </w:r>
      <w:r w:rsidR="002B11AB" w:rsidRPr="002B11AB">
        <w:rPr>
          <w:rFonts w:eastAsia="Calibri"/>
          <w:szCs w:val="22"/>
        </w:rPr>
        <w:t xml:space="preserve"> in the electorate the </w:t>
      </w:r>
      <w:r w:rsidR="005C7EAF">
        <w:rPr>
          <w:rFonts w:eastAsia="Calibri"/>
          <w:szCs w:val="22"/>
        </w:rPr>
        <w:t xml:space="preserve">American polity will undergo </w:t>
      </w:r>
      <w:r w:rsidR="00E42037">
        <w:rPr>
          <w:rFonts w:eastAsia="Calibri"/>
          <w:szCs w:val="22"/>
        </w:rPr>
        <w:t>significant changes.</w:t>
      </w:r>
      <w:r w:rsidR="002B11AB" w:rsidRPr="002B11AB">
        <w:rPr>
          <w:rFonts w:eastAsia="Calibri"/>
          <w:szCs w:val="22"/>
        </w:rPr>
        <w:t xml:space="preserve">  </w:t>
      </w:r>
    </w:p>
    <w:p w14:paraId="5EE4EC01" w14:textId="0F3EBD68" w:rsidR="00F86F0E" w:rsidRDefault="00F86F0E" w:rsidP="00F86F0E">
      <w:pPr>
        <w:spacing w:line="480" w:lineRule="auto"/>
        <w:ind w:firstLine="720"/>
        <w:rPr>
          <w:rFonts w:eastAsia="Calibri"/>
          <w:szCs w:val="22"/>
        </w:rPr>
      </w:pPr>
    </w:p>
    <w:p w14:paraId="74F4E67E" w14:textId="77777777" w:rsidR="00F86F0E" w:rsidRDefault="00F86F0E" w:rsidP="00F86F0E">
      <w:pPr>
        <w:spacing w:line="480" w:lineRule="auto"/>
        <w:ind w:firstLine="720"/>
        <w:rPr>
          <w:rFonts w:eastAsia="Calibri"/>
          <w:szCs w:val="22"/>
        </w:rPr>
      </w:pPr>
    </w:p>
    <w:p w14:paraId="08F27EAA" w14:textId="77777777" w:rsidR="002B127D" w:rsidRPr="00A55B16" w:rsidRDefault="002B127D" w:rsidP="002B127D">
      <w:pPr>
        <w:spacing w:line="480" w:lineRule="auto"/>
        <w:rPr>
          <w:rFonts w:eastAsia="Calibri"/>
          <w:szCs w:val="22"/>
        </w:rPr>
      </w:pPr>
      <w:r>
        <w:rPr>
          <w:rFonts w:eastAsia="Calibri"/>
          <w:szCs w:val="22"/>
        </w:rPr>
        <w:lastRenderedPageBreak/>
        <w:t>______________________________________________________________________________</w:t>
      </w:r>
    </w:p>
    <w:p w14:paraId="59F1EBF7" w14:textId="7E915F70" w:rsidR="002B127D" w:rsidRDefault="002B127D" w:rsidP="002B127D">
      <w:pPr>
        <w:jc w:val="center"/>
        <w:rPr>
          <w:rFonts w:eastAsia="Calibri"/>
          <w:b/>
          <w:szCs w:val="22"/>
        </w:rPr>
      </w:pPr>
      <w:r>
        <w:rPr>
          <w:rFonts w:eastAsia="Calibri"/>
          <w:b/>
          <w:szCs w:val="22"/>
        </w:rPr>
        <w:t xml:space="preserve">Figure </w:t>
      </w:r>
      <w:r w:rsidR="008D4C8E">
        <w:rPr>
          <w:rFonts w:eastAsia="Calibri"/>
          <w:b/>
          <w:szCs w:val="22"/>
        </w:rPr>
        <w:t>5</w:t>
      </w:r>
    </w:p>
    <w:p w14:paraId="30F64304" w14:textId="77777777" w:rsidR="002B127D" w:rsidRDefault="002B127D" w:rsidP="002B127D">
      <w:pPr>
        <w:jc w:val="center"/>
        <w:rPr>
          <w:rFonts w:eastAsia="Calibri"/>
          <w:szCs w:val="22"/>
        </w:rPr>
      </w:pPr>
      <w:r>
        <w:rPr>
          <w:rFonts w:eastAsia="Calibri"/>
          <w:b/>
          <w:szCs w:val="22"/>
        </w:rPr>
        <w:t>Eligible Voters by Generation 1996-2020</w:t>
      </w:r>
    </w:p>
    <w:p w14:paraId="7275B396" w14:textId="77777777" w:rsidR="002B127D" w:rsidRDefault="00DE0028" w:rsidP="002B127D">
      <w:pPr>
        <w:spacing w:line="480" w:lineRule="auto"/>
      </w:pPr>
      <w:r>
        <w:rPr>
          <w:noProof/>
        </w:rPr>
        <w:drawing>
          <wp:inline distT="0" distB="0" distL="0" distR="0" wp14:anchorId="7E9673A6" wp14:editId="40F42ABC">
            <wp:extent cx="6126480" cy="2473325"/>
            <wp:effectExtent l="0" t="0" r="7620" b="3175"/>
            <wp:docPr id="8" name="Chart 8">
              <a:extLst xmlns:a="http://schemas.openxmlformats.org/drawingml/2006/main">
                <a:ext uri="{FF2B5EF4-FFF2-40B4-BE49-F238E27FC236}">
                  <a16:creationId xmlns:a16="http://schemas.microsoft.com/office/drawing/2014/main" id="{C0EE08C2-9613-494D-BD2B-DEB39CB6E8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77781B" w14:textId="77777777" w:rsidR="00DE0028" w:rsidRDefault="00DE0028" w:rsidP="002B127D">
      <w:pPr>
        <w:rPr>
          <w:sz w:val="22"/>
          <w:szCs w:val="22"/>
        </w:rPr>
      </w:pPr>
      <w:r>
        <w:rPr>
          <w:sz w:val="22"/>
          <w:szCs w:val="22"/>
        </w:rPr>
        <w:t>_______________________________________________________________________________________</w:t>
      </w:r>
    </w:p>
    <w:p w14:paraId="0A476BF8" w14:textId="77777777" w:rsidR="002B127D" w:rsidRDefault="002B127D" w:rsidP="002B127D">
      <w:pPr>
        <w:rPr>
          <w:rFonts w:eastAsia="Calibri"/>
          <w:sz w:val="22"/>
          <w:szCs w:val="22"/>
        </w:rPr>
      </w:pPr>
      <w:r w:rsidRPr="00022457">
        <w:rPr>
          <w:sz w:val="22"/>
          <w:szCs w:val="22"/>
        </w:rPr>
        <w:t xml:space="preserve">Generations are defined by the following birth years: </w:t>
      </w:r>
      <w:r>
        <w:rPr>
          <w:i/>
          <w:sz w:val="22"/>
          <w:szCs w:val="22"/>
        </w:rPr>
        <w:t>Silent</w:t>
      </w:r>
      <w:r w:rsidRPr="00022457">
        <w:rPr>
          <w:sz w:val="22"/>
          <w:szCs w:val="22"/>
        </w:rPr>
        <w:t>: 1928 through 1945</w:t>
      </w:r>
      <w:r>
        <w:rPr>
          <w:sz w:val="22"/>
          <w:szCs w:val="22"/>
        </w:rPr>
        <w:t xml:space="preserve">; </w:t>
      </w:r>
      <w:r w:rsidRPr="00C356CC">
        <w:rPr>
          <w:i/>
          <w:sz w:val="22"/>
          <w:szCs w:val="22"/>
        </w:rPr>
        <w:t>Baby Boomer</w:t>
      </w:r>
      <w:r>
        <w:rPr>
          <w:i/>
          <w:sz w:val="22"/>
          <w:szCs w:val="22"/>
        </w:rPr>
        <w:t>:</w:t>
      </w:r>
      <w:r w:rsidRPr="00022457">
        <w:rPr>
          <w:sz w:val="22"/>
          <w:szCs w:val="22"/>
        </w:rPr>
        <w:t xml:space="preserve"> 1946 through 1964</w:t>
      </w:r>
      <w:r>
        <w:rPr>
          <w:sz w:val="22"/>
          <w:szCs w:val="22"/>
        </w:rPr>
        <w:t>;</w:t>
      </w:r>
      <w:r w:rsidRPr="00022457">
        <w:rPr>
          <w:sz w:val="22"/>
          <w:szCs w:val="22"/>
        </w:rPr>
        <w:t xml:space="preserve"> </w:t>
      </w:r>
      <w:r w:rsidRPr="00C356CC">
        <w:rPr>
          <w:i/>
          <w:sz w:val="22"/>
          <w:szCs w:val="22"/>
        </w:rPr>
        <w:t>Generation X</w:t>
      </w:r>
      <w:r w:rsidRPr="00022457">
        <w:rPr>
          <w:i/>
          <w:sz w:val="22"/>
          <w:szCs w:val="22"/>
        </w:rPr>
        <w:t>:</w:t>
      </w:r>
      <w:r w:rsidRPr="00022457">
        <w:rPr>
          <w:sz w:val="22"/>
          <w:szCs w:val="22"/>
        </w:rPr>
        <w:t xml:space="preserve"> 1965 through 1980</w:t>
      </w:r>
      <w:r>
        <w:rPr>
          <w:sz w:val="22"/>
          <w:szCs w:val="22"/>
        </w:rPr>
        <w:t>;</w:t>
      </w:r>
      <w:r w:rsidRPr="00022457">
        <w:rPr>
          <w:sz w:val="22"/>
          <w:szCs w:val="22"/>
        </w:rPr>
        <w:t xml:space="preserve"> </w:t>
      </w:r>
      <w:r w:rsidR="00DE0028" w:rsidRPr="00DE0028">
        <w:rPr>
          <w:i/>
          <w:sz w:val="22"/>
          <w:szCs w:val="22"/>
        </w:rPr>
        <w:t xml:space="preserve">Millennial: 1981-1996; Generation Z </w:t>
      </w:r>
      <w:r w:rsidR="00DE0028" w:rsidRPr="00DE0028">
        <w:rPr>
          <w:sz w:val="22"/>
          <w:szCs w:val="22"/>
        </w:rPr>
        <w:t>adults born after 1996</w:t>
      </w:r>
    </w:p>
    <w:p w14:paraId="7105B97F" w14:textId="77777777" w:rsidR="002B127D" w:rsidRPr="000E286B" w:rsidRDefault="002B127D" w:rsidP="002B127D">
      <w:pPr>
        <w:rPr>
          <w:rFonts w:eastAsia="Calibri"/>
          <w:sz w:val="22"/>
          <w:szCs w:val="22"/>
        </w:rPr>
      </w:pPr>
      <w:r w:rsidRPr="00C45868">
        <w:rPr>
          <w:rFonts w:eastAsia="Calibri"/>
          <w:sz w:val="22"/>
          <w:szCs w:val="22"/>
        </w:rPr>
        <w:t>Source: Pew Research Center</w:t>
      </w:r>
    </w:p>
    <w:p w14:paraId="59E68AA2" w14:textId="5179D41C" w:rsidR="002B127D" w:rsidRDefault="002B127D" w:rsidP="002B127D">
      <w:pPr>
        <w:rPr>
          <w:rFonts w:eastAsia="Calibri"/>
          <w:b/>
          <w:szCs w:val="22"/>
        </w:rPr>
      </w:pPr>
      <w:r>
        <w:rPr>
          <w:rFonts w:eastAsia="Calibri"/>
          <w:b/>
          <w:szCs w:val="22"/>
        </w:rPr>
        <w:tab/>
      </w:r>
    </w:p>
    <w:p w14:paraId="49CB1960" w14:textId="77777777" w:rsidR="00F86F0E" w:rsidRPr="00B60DFD" w:rsidRDefault="00F86F0E" w:rsidP="002B127D">
      <w:pPr>
        <w:rPr>
          <w:rFonts w:eastAsia="Calibri"/>
          <w:b/>
          <w:szCs w:val="22"/>
        </w:rPr>
      </w:pPr>
    </w:p>
    <w:p w14:paraId="7C614D2D" w14:textId="220CAD3F" w:rsidR="00A51DFE" w:rsidRPr="00551C32" w:rsidRDefault="00A51DFE" w:rsidP="005F5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i/>
        </w:rPr>
      </w:pPr>
      <w:r w:rsidRPr="00551C32">
        <w:rPr>
          <w:b/>
          <w:i/>
        </w:rPr>
        <w:t xml:space="preserve">Generational Replacement and </w:t>
      </w:r>
      <w:r w:rsidR="0005604C" w:rsidRPr="00551C32">
        <w:rPr>
          <w:b/>
          <w:i/>
        </w:rPr>
        <w:t>the Changing American Electorate</w:t>
      </w:r>
    </w:p>
    <w:p w14:paraId="022E096A" w14:textId="0A66ABAE" w:rsidR="003D213E" w:rsidRPr="00736999" w:rsidRDefault="00C80576" w:rsidP="005F54BF">
      <w:pPr>
        <w:spacing w:line="480" w:lineRule="auto"/>
        <w:ind w:firstLine="720"/>
      </w:pPr>
      <w:r>
        <w:t>Generational r</w:t>
      </w:r>
      <w:r w:rsidR="007A51D6">
        <w:t xml:space="preserve">eplacement occurs when a new (mainly young) citizens enter the eligible electorate and other (mainly older) voters die off.  This allows aggregate partisan </w:t>
      </w:r>
      <w:proofErr w:type="gramStart"/>
      <w:r w:rsidR="007A51D6">
        <w:t>change</w:t>
      </w:r>
      <w:proofErr w:type="gramEnd"/>
      <w:r w:rsidR="007A51D6">
        <w:t xml:space="preserve"> to occur even with people maintaining their initial party identification throughout their political life cycle</w:t>
      </w:r>
      <w:r w:rsidR="00DB2415">
        <w:t xml:space="preserve"> (Erikson, Macken, and Stimson 2002, 154-155)</w:t>
      </w:r>
      <w:r w:rsidR="007A51D6">
        <w:t>.</w:t>
      </w:r>
      <w:r>
        <w:t xml:space="preserve">  </w:t>
      </w:r>
      <w:r w:rsidR="00736999">
        <w:t>To study generational replacement is to study mass political change</w:t>
      </w:r>
      <w:r w:rsidR="00FD0058">
        <w:t xml:space="preserve"> (</w:t>
      </w:r>
      <w:proofErr w:type="spellStart"/>
      <w:r w:rsidR="00FD0058">
        <w:t>Delli</w:t>
      </w:r>
      <w:proofErr w:type="spellEnd"/>
      <w:r w:rsidR="00FD0058">
        <w:t xml:space="preserve"> </w:t>
      </w:r>
      <w:proofErr w:type="spellStart"/>
      <w:r w:rsidR="00FD0058">
        <w:t>Carpini</w:t>
      </w:r>
      <w:proofErr w:type="spellEnd"/>
      <w:r w:rsidR="00FD0058">
        <w:t xml:space="preserve"> 1989)</w:t>
      </w:r>
      <w:r w:rsidR="00736999">
        <w:t>.</w:t>
      </w:r>
      <w:r w:rsidR="00FD0058">
        <w:t xml:space="preserve">  </w:t>
      </w:r>
      <w:r w:rsidR="003D213E">
        <w:rPr>
          <w:rFonts w:eastAsia="Calibri"/>
          <w:szCs w:val="22"/>
        </w:rPr>
        <w:t xml:space="preserve">Contemporary generational replacement in the American electorate is extremely consequential because of the partisan and ideological differences between the oldest and youngest American voters.   </w:t>
      </w:r>
    </w:p>
    <w:p w14:paraId="51EED982" w14:textId="6AC08373" w:rsidR="00144586" w:rsidRPr="00207D6C" w:rsidRDefault="00144586" w:rsidP="005F5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t xml:space="preserve">Baby Boomers and the Silent Generation are distinctly to the right of the general population.   In the past, older Americans have not necessarily been ideologically more conservative than their younger counterparts.  Democratic candidates in the past have long relied on seniors who cherished </w:t>
      </w:r>
      <w:r>
        <w:lastRenderedPageBreak/>
        <w:t>their Social Security and Medicare.  The movement of older Americans toward the Republican Party is largely a result of generational change.  As the Greatest Generation—who came of age politically during the New Deal Era and was overwhelmingly Democratic</w:t>
      </w:r>
      <w:r w:rsidR="0013201C">
        <w:t xml:space="preserve"> throughout their lives</w:t>
      </w:r>
      <w:r>
        <w:t>—die</w:t>
      </w:r>
      <w:r w:rsidR="00324FD8">
        <w:t>d</w:t>
      </w:r>
      <w:r>
        <w:t xml:space="preserve"> off, the elderly—who are now comprised mostly of early Baby Boomers and the Silent Generation—bec</w:t>
      </w:r>
      <w:r w:rsidR="000758FF">
        <w:t>a</w:t>
      </w:r>
      <w:r>
        <w:t xml:space="preserve">me </w:t>
      </w:r>
      <w:r w:rsidR="000758FF">
        <w:t xml:space="preserve">considerably </w:t>
      </w:r>
      <w:r>
        <w:t>more Republican.</w:t>
      </w:r>
      <w:r w:rsidR="00AA629E">
        <w:t xml:space="preserve">  </w:t>
      </w:r>
      <w:r>
        <w:t>On the other hand, t</w:t>
      </w:r>
      <w:r w:rsidRPr="00DF1C68">
        <w:t>he</w:t>
      </w:r>
      <w:r>
        <w:t xml:space="preserve"> unpopularity of the Republican Party </w:t>
      </w:r>
      <w:r w:rsidRPr="00DF1C68">
        <w:t>among the Millennial Generation, combined with the tremendous support Obama managed to garner among Millennials has created a new overwhelmingly Democratic generation of voters.</w:t>
      </w:r>
      <w:r>
        <w:t xml:space="preserve">  </w:t>
      </w:r>
    </w:p>
    <w:p w14:paraId="438707B4" w14:textId="37D60CD9" w:rsidR="00144586" w:rsidRPr="00A06785" w:rsidRDefault="00144586" w:rsidP="005F54BF">
      <w:pPr>
        <w:spacing w:line="480" w:lineRule="auto"/>
        <w:ind w:firstLine="720"/>
      </w:pPr>
      <w:r w:rsidRPr="00DF1C68">
        <w:t>The huge generation gap th</w:t>
      </w:r>
      <w:r>
        <w:t xml:space="preserve">at has emerged since Millennials have entered the electorate </w:t>
      </w:r>
      <w:r w:rsidRPr="00DF1C68">
        <w:t xml:space="preserve">suggests that there is an emerging realignment of the electorate along </w:t>
      </w:r>
      <w:r>
        <w:t xml:space="preserve">generational lines.  </w:t>
      </w:r>
      <w:r w:rsidRPr="00DF1C68">
        <w:t xml:space="preserve">If history is any guide, as younger voters </w:t>
      </w:r>
      <w:proofErr w:type="gramStart"/>
      <w:r w:rsidRPr="00DF1C68">
        <w:t>mature</w:t>
      </w:r>
      <w:proofErr w:type="gramEnd"/>
      <w:r w:rsidRPr="00DF1C68">
        <w:t xml:space="preserve"> they will vote at increasingly higher rates and they will generally maintain th</w:t>
      </w:r>
      <w:r>
        <w:t xml:space="preserve">eir original partisan loyalties.  </w:t>
      </w:r>
      <w:r w:rsidRPr="00454199">
        <w:t>Since the vote preferences of previous generations are relatively stable this suggests a long-lasting pr</w:t>
      </w:r>
      <w:r>
        <w:t>eference of the Millennials</w:t>
      </w:r>
      <w:r w:rsidRPr="00454199">
        <w:t xml:space="preserve"> </w:t>
      </w:r>
      <w:r>
        <w:t xml:space="preserve">(and potentially Generation Z) </w:t>
      </w:r>
      <w:r w:rsidRPr="00454199">
        <w:t>towards the Democrats, possibly altering the partisan balance of American politics as this new generation of voters matures and becomes a larger segment of the American electorate.</w:t>
      </w:r>
      <w:r w:rsidRPr="00DF1C68">
        <w:t xml:space="preserve"> </w:t>
      </w:r>
    </w:p>
    <w:p w14:paraId="309E3F9A" w14:textId="45AA8570" w:rsidR="00466275" w:rsidRDefault="0011796D" w:rsidP="005F54BF">
      <w:pPr>
        <w:spacing w:line="480" w:lineRule="auto"/>
        <w:ind w:firstLine="720"/>
      </w:pPr>
      <w:r>
        <w:t>Though Millennial</w:t>
      </w:r>
      <w:r w:rsidR="004A4D7D">
        <w:t xml:space="preserve">s’ liberal politics is well established, the politics of the post-Millennials, Generation Z, is still in flux as this generation is just </w:t>
      </w:r>
      <w:r w:rsidR="00C5473D">
        <w:t>entering adulthood and gaining the right to vote.</w:t>
      </w:r>
      <w:r w:rsidR="008377A8">
        <w:t xml:space="preserve">  </w:t>
      </w:r>
      <w:r w:rsidR="002D749F">
        <w:t>Regardless of where and when the line is drawn to end the Millennial Generation, it will take several years before enough post-Millennials have reached adulthood to allow for meaningful statements about the next adult generation.  But one thing is clear: the next generation will undoubtedly be shaped by very different influences and forces than previous generations</w:t>
      </w:r>
      <w:r w:rsidR="00FC5F7D">
        <w:t xml:space="preserve"> (Pew 2015)</w:t>
      </w:r>
      <w:r w:rsidR="002D749F">
        <w:t>.</w:t>
      </w:r>
      <w:r w:rsidR="00466275">
        <w:t xml:space="preserve">  </w:t>
      </w:r>
    </w:p>
    <w:p w14:paraId="71DF54DD" w14:textId="4BD11D32" w:rsidR="00466275" w:rsidRDefault="00466275" w:rsidP="005F54BF">
      <w:pPr>
        <w:spacing w:line="480" w:lineRule="auto"/>
        <w:ind w:firstLine="720"/>
        <w:rPr>
          <w:color w:val="000000"/>
        </w:rPr>
      </w:pPr>
      <w:r>
        <w:lastRenderedPageBreak/>
        <w:t xml:space="preserve">In its first comprehensive generational analysis of Generation Z, </w:t>
      </w:r>
      <w:r w:rsidR="0033624B">
        <w:rPr>
          <w:color w:val="000000"/>
        </w:rPr>
        <w:t>Pew</w:t>
      </w:r>
      <w:r>
        <w:rPr>
          <w:color w:val="000000"/>
        </w:rPr>
        <w:t xml:space="preserve"> </w:t>
      </w:r>
      <w:r w:rsidR="0033624B">
        <w:rPr>
          <w:color w:val="000000"/>
        </w:rPr>
        <w:t>found that o</w:t>
      </w:r>
      <w:r w:rsidR="0033624B" w:rsidRPr="0033624B">
        <w:rPr>
          <w:color w:val="000000"/>
        </w:rPr>
        <w:t>n a range of issues, from Donald Trump’s presidency to the role of government to racial equality and climate change, the views of Gen Z</w:t>
      </w:r>
      <w:r w:rsidR="0033624B">
        <w:rPr>
          <w:color w:val="000000"/>
        </w:rPr>
        <w:t xml:space="preserve"> </w:t>
      </w:r>
      <w:r w:rsidR="0033624B" w:rsidRPr="0033624B">
        <w:rPr>
          <w:color w:val="000000"/>
        </w:rPr>
        <w:t>mirror those of Millennials</w:t>
      </w:r>
      <w:r w:rsidR="008909DB">
        <w:rPr>
          <w:color w:val="000000"/>
        </w:rPr>
        <w:t xml:space="preserve"> (Parker, Graf, and </w:t>
      </w:r>
      <w:proofErr w:type="spellStart"/>
      <w:r w:rsidR="008909DB">
        <w:rPr>
          <w:color w:val="000000"/>
        </w:rPr>
        <w:t>Igelink</w:t>
      </w:r>
      <w:proofErr w:type="spellEnd"/>
      <w:r w:rsidR="008909DB">
        <w:rPr>
          <w:color w:val="000000"/>
        </w:rPr>
        <w:t xml:space="preserve"> 2019)</w:t>
      </w:r>
      <w:r w:rsidR="0033624B">
        <w:rPr>
          <w:color w:val="000000"/>
        </w:rPr>
        <w:t>.</w:t>
      </w:r>
      <w:r w:rsidR="00763833">
        <w:rPr>
          <w:color w:val="000000"/>
        </w:rPr>
        <w:t xml:space="preserve">  </w:t>
      </w:r>
      <w:r w:rsidR="0033624B" w:rsidRPr="0033624B">
        <w:rPr>
          <w:color w:val="000000"/>
        </w:rPr>
        <w:t>In each of these realms, the two younger generations hold views that differ significantly from those of their older counterparts.</w:t>
      </w:r>
      <w:r w:rsidR="0092138F">
        <w:rPr>
          <w:color w:val="000000"/>
        </w:rPr>
        <w:t xml:space="preserve">  </w:t>
      </w:r>
      <w:r w:rsidR="0033624B" w:rsidRPr="0033624B">
        <w:rPr>
          <w:color w:val="000000"/>
        </w:rPr>
        <w:t>In most cases, members of the Silent Generation are at the opposite end, and Baby Boomers and Gen Xers fall in between.</w:t>
      </w:r>
      <w:r w:rsidR="009447B3">
        <w:t xml:space="preserve">  </w:t>
      </w:r>
      <w:r w:rsidR="009447B3">
        <w:rPr>
          <w:color w:val="000000"/>
        </w:rPr>
        <w:t>In January 2019</w:t>
      </w:r>
      <w:r>
        <w:rPr>
          <w:color w:val="000000"/>
        </w:rPr>
        <w:t xml:space="preserve"> </w:t>
      </w:r>
      <w:r w:rsidR="009447B3">
        <w:rPr>
          <w:color w:val="000000"/>
        </w:rPr>
        <w:t>o</w:t>
      </w:r>
      <w:r w:rsidR="00283B8D" w:rsidRPr="00283B8D">
        <w:rPr>
          <w:color w:val="000000"/>
        </w:rPr>
        <w:t xml:space="preserve">nly about three-in-ten Gen </w:t>
      </w:r>
      <w:proofErr w:type="spellStart"/>
      <w:r w:rsidR="00283B8D" w:rsidRPr="00283B8D">
        <w:rPr>
          <w:color w:val="000000"/>
        </w:rPr>
        <w:t>Zers</w:t>
      </w:r>
      <w:proofErr w:type="spellEnd"/>
      <w:r w:rsidR="00283B8D" w:rsidRPr="00283B8D">
        <w:rPr>
          <w:color w:val="000000"/>
        </w:rPr>
        <w:t xml:space="preserve"> and Millennials</w:t>
      </w:r>
      <w:r w:rsidR="009447B3">
        <w:rPr>
          <w:color w:val="000000"/>
        </w:rPr>
        <w:t xml:space="preserve"> </w:t>
      </w:r>
      <w:r w:rsidR="00283B8D" w:rsidRPr="00283B8D">
        <w:rPr>
          <w:color w:val="000000"/>
        </w:rPr>
        <w:t>approve</w:t>
      </w:r>
      <w:r w:rsidR="009447B3">
        <w:rPr>
          <w:color w:val="000000"/>
        </w:rPr>
        <w:t>d</w:t>
      </w:r>
      <w:r w:rsidR="00283B8D" w:rsidRPr="00283B8D">
        <w:rPr>
          <w:color w:val="000000"/>
        </w:rPr>
        <w:t xml:space="preserve"> of the way Donald Trump </w:t>
      </w:r>
      <w:r w:rsidR="009447B3">
        <w:rPr>
          <w:color w:val="000000"/>
        </w:rPr>
        <w:t>was</w:t>
      </w:r>
      <w:r w:rsidR="00283B8D" w:rsidRPr="00283B8D">
        <w:rPr>
          <w:color w:val="000000"/>
        </w:rPr>
        <w:t xml:space="preserve"> handling his job as president</w:t>
      </w:r>
      <w:r w:rsidR="009447B3">
        <w:rPr>
          <w:color w:val="000000"/>
        </w:rPr>
        <w:t>, compared</w:t>
      </w:r>
      <w:r w:rsidR="00283B8D" w:rsidRPr="00283B8D">
        <w:rPr>
          <w:color w:val="000000"/>
        </w:rPr>
        <w:t xml:space="preserve"> with 38% of Gen Xers, 43% of Boomers and 54% of </w:t>
      </w:r>
      <w:proofErr w:type="spellStart"/>
      <w:r w:rsidR="00283B8D" w:rsidRPr="00283B8D">
        <w:rPr>
          <w:color w:val="000000"/>
        </w:rPr>
        <w:t>Silents</w:t>
      </w:r>
      <w:proofErr w:type="spellEnd"/>
      <w:r w:rsidR="00283B8D" w:rsidRPr="00283B8D">
        <w:rPr>
          <w:color w:val="000000"/>
        </w:rPr>
        <w:t>.</w:t>
      </w:r>
      <w:r w:rsidR="004A1B4D">
        <w:rPr>
          <w:color w:val="000000"/>
        </w:rPr>
        <w:t xml:space="preserve">  </w:t>
      </w:r>
      <w:r w:rsidR="00283B8D" w:rsidRPr="00283B8D">
        <w:rPr>
          <w:color w:val="000000"/>
        </w:rPr>
        <w:t xml:space="preserve">Similarly, </w:t>
      </w:r>
      <w:r w:rsidR="0070270C">
        <w:rPr>
          <w:color w:val="000000"/>
        </w:rPr>
        <w:t xml:space="preserve">large </w:t>
      </w:r>
      <w:r w:rsidR="00283B8D" w:rsidRPr="00283B8D">
        <w:rPr>
          <w:color w:val="000000"/>
        </w:rPr>
        <w:t>majorities in Gen Z and the Millennial generation say government should do more to solve problems, rather than that government is doing too many things better left to businesses and individuals,</w:t>
      </w:r>
      <w:r w:rsidR="00483F28">
        <w:rPr>
          <w:color w:val="000000"/>
        </w:rPr>
        <w:t xml:space="preserve"> </w:t>
      </w:r>
      <w:r w:rsidR="0070270C">
        <w:rPr>
          <w:color w:val="000000"/>
        </w:rPr>
        <w:t>considerably more than older generations</w:t>
      </w:r>
      <w:r w:rsidR="009D1527">
        <w:rPr>
          <w:color w:val="000000"/>
        </w:rPr>
        <w:t xml:space="preserve"> (Parker, Graf, and </w:t>
      </w:r>
      <w:proofErr w:type="spellStart"/>
      <w:r w:rsidR="009D1527">
        <w:rPr>
          <w:color w:val="000000"/>
        </w:rPr>
        <w:t>Igelink</w:t>
      </w:r>
      <w:proofErr w:type="spellEnd"/>
      <w:r w:rsidR="009D1527">
        <w:rPr>
          <w:color w:val="000000"/>
        </w:rPr>
        <w:t xml:space="preserve"> 2019)</w:t>
      </w:r>
      <w:r w:rsidR="0070270C">
        <w:rPr>
          <w:color w:val="000000"/>
        </w:rPr>
        <w:t>.</w:t>
      </w:r>
      <w:r>
        <w:rPr>
          <w:color w:val="000000"/>
        </w:rPr>
        <w:t xml:space="preserve">  </w:t>
      </w:r>
    </w:p>
    <w:p w14:paraId="76646D6D" w14:textId="2DA19364" w:rsidR="005D65DC" w:rsidRDefault="00466275" w:rsidP="005F54BF">
      <w:pPr>
        <w:spacing w:line="480" w:lineRule="auto"/>
        <w:ind w:firstLine="720"/>
      </w:pPr>
      <w:r>
        <w:rPr>
          <w:color w:val="000000"/>
        </w:rPr>
        <w:t xml:space="preserve">There also appears to be notable generational differences among Republican identifiers that do not exist among Democrats.  </w:t>
      </w:r>
      <w:r w:rsidR="005D65DC" w:rsidRPr="005D65DC">
        <w:rPr>
          <w:rFonts w:eastAsiaTheme="minorHAnsi"/>
          <w:color w:val="000000"/>
          <w:lang w:eastAsia="en-US"/>
        </w:rPr>
        <w:t xml:space="preserve">The youngest Republicans stand apart in their views on the role of government and the causes of climate change. </w:t>
      </w:r>
      <w:r w:rsidR="00FC2F95">
        <w:rPr>
          <w:rFonts w:eastAsiaTheme="minorHAnsi"/>
          <w:color w:val="000000"/>
          <w:lang w:eastAsia="en-US"/>
        </w:rPr>
        <w:t xml:space="preserve"> </w:t>
      </w:r>
      <w:r w:rsidR="005D65DC" w:rsidRPr="005D65DC">
        <w:rPr>
          <w:rFonts w:eastAsiaTheme="minorHAnsi"/>
          <w:color w:val="000000"/>
          <w:lang w:eastAsia="en-US"/>
        </w:rPr>
        <w:t>Gen Z Republicans are much more likely than Republicans in older generations to say government should do more to solve problems.</w:t>
      </w:r>
      <w:r>
        <w:rPr>
          <w:rFonts w:eastAsiaTheme="minorHAnsi"/>
          <w:color w:val="000000"/>
          <w:lang w:eastAsia="en-US"/>
        </w:rPr>
        <w:t xml:space="preserve">  T</w:t>
      </w:r>
      <w:r w:rsidR="005D65DC" w:rsidRPr="005D65DC">
        <w:rPr>
          <w:rFonts w:eastAsiaTheme="minorHAnsi"/>
          <w:color w:val="000000"/>
          <w:lang w:eastAsia="en-US"/>
        </w:rPr>
        <w:t>hey are</w:t>
      </w:r>
      <w:r>
        <w:rPr>
          <w:rFonts w:eastAsiaTheme="minorHAnsi"/>
          <w:color w:val="000000"/>
          <w:lang w:eastAsia="en-US"/>
        </w:rPr>
        <w:t xml:space="preserve"> also</w:t>
      </w:r>
      <w:r w:rsidR="005D65DC" w:rsidRPr="005D65DC">
        <w:rPr>
          <w:rFonts w:eastAsiaTheme="minorHAnsi"/>
          <w:color w:val="000000"/>
          <w:lang w:eastAsia="en-US"/>
        </w:rPr>
        <w:t xml:space="preserve"> less likely than their older counterparts to attribute the earth’s warming temperatures to natural patterns, as opposed to human activity.</w:t>
      </w:r>
      <w:r w:rsidR="00653F32">
        <w:rPr>
          <w:rFonts w:eastAsiaTheme="minorHAnsi"/>
          <w:color w:val="000000"/>
          <w:lang w:eastAsia="en-US"/>
        </w:rPr>
        <w:t xml:space="preserve">  Generation Z Republicans are also significantly more likely to belief that </w:t>
      </w:r>
      <w:r w:rsidR="00702A50">
        <w:rPr>
          <w:rFonts w:eastAsiaTheme="minorHAnsi"/>
          <w:color w:val="000000"/>
          <w:lang w:eastAsia="en-US"/>
        </w:rPr>
        <w:t>blacks aren’t treated equally compared to older Republicans</w:t>
      </w:r>
      <w:r w:rsidR="009D1527">
        <w:rPr>
          <w:rFonts w:eastAsiaTheme="minorHAnsi"/>
          <w:color w:val="000000"/>
          <w:lang w:eastAsia="en-US"/>
        </w:rPr>
        <w:t xml:space="preserve"> (Parker, Graf, and </w:t>
      </w:r>
      <w:proofErr w:type="spellStart"/>
      <w:r w:rsidR="009D1527">
        <w:rPr>
          <w:rFonts w:eastAsiaTheme="minorHAnsi"/>
          <w:color w:val="000000"/>
          <w:lang w:eastAsia="en-US"/>
        </w:rPr>
        <w:t>Ingelink</w:t>
      </w:r>
      <w:proofErr w:type="spellEnd"/>
      <w:r w:rsidR="009D1527">
        <w:rPr>
          <w:rFonts w:eastAsiaTheme="minorHAnsi"/>
          <w:color w:val="000000"/>
          <w:lang w:eastAsia="en-US"/>
        </w:rPr>
        <w:t xml:space="preserve"> 2019)</w:t>
      </w:r>
      <w:r w:rsidR="00702A50">
        <w:rPr>
          <w:rFonts w:eastAsiaTheme="minorHAnsi"/>
          <w:color w:val="000000"/>
          <w:lang w:eastAsia="en-US"/>
        </w:rPr>
        <w:t>.</w:t>
      </w:r>
      <w:r w:rsidR="005D65DC" w:rsidRPr="005D65DC">
        <w:rPr>
          <w:color w:val="000000"/>
        </w:rPr>
        <w:t> </w:t>
      </w:r>
    </w:p>
    <w:p w14:paraId="62091B53" w14:textId="1ED3560B" w:rsidR="0091555E" w:rsidRDefault="0091555E" w:rsidP="005F5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Cs/>
        </w:rPr>
      </w:pPr>
      <w:r>
        <w:tab/>
        <w:t xml:space="preserve">A key characteristic that differentiated Millennials from previous generations is their diversity.  </w:t>
      </w:r>
      <w:r w:rsidRPr="00EC335E">
        <w:rPr>
          <w:bCs/>
        </w:rPr>
        <w:t xml:space="preserve">Millennials </w:t>
      </w:r>
      <w:r>
        <w:rPr>
          <w:bCs/>
        </w:rPr>
        <w:t>were</w:t>
      </w:r>
      <w:r w:rsidRPr="00EC335E">
        <w:rPr>
          <w:bCs/>
        </w:rPr>
        <w:t xml:space="preserve"> the most racially and ethnically diverse adult generation in the nation’s history.  Yet the next generation </w:t>
      </w:r>
      <w:r>
        <w:rPr>
          <w:bCs/>
        </w:rPr>
        <w:t xml:space="preserve">will be even </w:t>
      </w:r>
      <w:r w:rsidRPr="00EC335E">
        <w:rPr>
          <w:bCs/>
        </w:rPr>
        <w:t>more diverse</w:t>
      </w:r>
      <w:r>
        <w:rPr>
          <w:bCs/>
        </w:rPr>
        <w:t xml:space="preserve">: </w:t>
      </w:r>
      <w:r w:rsidRPr="00EC335E">
        <w:rPr>
          <w:bCs/>
        </w:rPr>
        <w:t>Generation Z is by far the most racially diverse generation to date</w:t>
      </w:r>
      <w:r w:rsidR="00D10BBE">
        <w:rPr>
          <w:bCs/>
        </w:rPr>
        <w:t xml:space="preserve"> (</w:t>
      </w:r>
      <w:proofErr w:type="spellStart"/>
      <w:r w:rsidR="00D10BBE">
        <w:rPr>
          <w:bCs/>
        </w:rPr>
        <w:t>Seemiller</w:t>
      </w:r>
      <w:proofErr w:type="spellEnd"/>
      <w:r w:rsidR="00D10BBE">
        <w:rPr>
          <w:bCs/>
        </w:rPr>
        <w:t xml:space="preserve"> and Grace 2016)</w:t>
      </w:r>
      <w:r w:rsidRPr="00EC335E">
        <w:rPr>
          <w:bCs/>
        </w:rPr>
        <w:t>.</w:t>
      </w:r>
      <w:r w:rsidR="00D10BBE">
        <w:rPr>
          <w:bCs/>
        </w:rPr>
        <w:t xml:space="preserve">  </w:t>
      </w:r>
      <w:r>
        <w:rPr>
          <w:bCs/>
        </w:rPr>
        <w:t>Nearly one-half of Generation Z is non-</w:t>
      </w:r>
      <w:r>
        <w:rPr>
          <w:bCs/>
        </w:rPr>
        <w:lastRenderedPageBreak/>
        <w:t>white, compared to about four-in-ten Millennials, three-in-ten Gen Xers, and less than t</w:t>
      </w:r>
      <w:r w:rsidR="001452BD">
        <w:rPr>
          <w:bCs/>
        </w:rPr>
        <w:t>wo</w:t>
      </w:r>
      <w:r>
        <w:rPr>
          <w:bCs/>
        </w:rPr>
        <w:t>-in-ten Baby Boomers</w:t>
      </w:r>
      <w:r w:rsidR="001452BD">
        <w:rPr>
          <w:bCs/>
        </w:rPr>
        <w:t xml:space="preserve"> and </w:t>
      </w:r>
      <w:proofErr w:type="spellStart"/>
      <w:r w:rsidR="001452BD">
        <w:rPr>
          <w:bCs/>
        </w:rPr>
        <w:t>Silents</w:t>
      </w:r>
      <w:proofErr w:type="spellEnd"/>
      <w:r w:rsidR="00D10BBE">
        <w:rPr>
          <w:bCs/>
        </w:rPr>
        <w:t xml:space="preserve"> (Fry and Parker 2018)</w:t>
      </w:r>
      <w:r w:rsidR="001452BD">
        <w:rPr>
          <w:bCs/>
        </w:rPr>
        <w:t>.</w:t>
      </w:r>
      <w:r w:rsidR="007A06DE">
        <w:rPr>
          <w:bCs/>
        </w:rPr>
        <w:t xml:space="preserve">  When discussing the difference in generational political attitudes, therefore, it is critical to underscore that to important degree this</w:t>
      </w:r>
      <w:r w:rsidR="00DD63F0">
        <w:rPr>
          <w:bCs/>
        </w:rPr>
        <w:t xml:space="preserve"> is a consequence</w:t>
      </w:r>
      <w:r w:rsidR="007A06DE">
        <w:rPr>
          <w:bCs/>
        </w:rPr>
        <w:t xml:space="preserve"> </w:t>
      </w:r>
      <w:r w:rsidR="00DD63F0">
        <w:rPr>
          <w:bCs/>
        </w:rPr>
        <w:t>of different racial and ethnic political preferences.  In other words, the generational gap in American politics is intertwined with the race gap.</w:t>
      </w:r>
    </w:p>
    <w:p w14:paraId="7D094331" w14:textId="2ACAA920" w:rsidR="0090294B" w:rsidRDefault="005442F1" w:rsidP="00F86F0E">
      <w:pPr>
        <w:spacing w:line="480" w:lineRule="auto"/>
        <w:ind w:firstLine="720"/>
        <w:rPr>
          <w:bCs/>
        </w:rPr>
      </w:pPr>
      <w:r w:rsidRPr="00551BC8">
        <w:rPr>
          <w:bCs/>
        </w:rPr>
        <w:t xml:space="preserve">Racial diversity is not the only demographic change that may </w:t>
      </w:r>
      <w:r w:rsidR="003A69E1">
        <w:rPr>
          <w:bCs/>
        </w:rPr>
        <w:t xml:space="preserve">impact </w:t>
      </w:r>
      <w:r w:rsidRPr="00551BC8">
        <w:rPr>
          <w:bCs/>
        </w:rPr>
        <w:t xml:space="preserve">future elections.  In addition to greater diversity (which is primary affecting the younger part of the electorate), the older part of the voting population is growing more rapidly as the huge Baby Boom generation ages.  These demographic shifts toward both a more racially diverse younger electorate </w:t>
      </w:r>
      <w:r w:rsidR="00B23219">
        <w:rPr>
          <w:bCs/>
        </w:rPr>
        <w:t xml:space="preserve">and an aging electorate </w:t>
      </w:r>
      <w:r w:rsidRPr="00551BC8">
        <w:rPr>
          <w:bCs/>
        </w:rPr>
        <w:t>can be expected to chan</w:t>
      </w:r>
      <w:r w:rsidR="00B61E84">
        <w:rPr>
          <w:bCs/>
        </w:rPr>
        <w:t>ge</w:t>
      </w:r>
      <w:r w:rsidRPr="00551BC8">
        <w:rPr>
          <w:bCs/>
        </w:rPr>
        <w:t xml:space="preserve"> the playing field in terms of how the parties and candidates appeal to these shifting voting blocs</w:t>
      </w:r>
      <w:r w:rsidR="00340CEF">
        <w:rPr>
          <w:bCs/>
        </w:rPr>
        <w:t xml:space="preserve"> (Frey, </w:t>
      </w:r>
      <w:r w:rsidR="00852B9D">
        <w:rPr>
          <w:bCs/>
        </w:rPr>
        <w:t>Teixeira, and Griffin, 2016)</w:t>
      </w:r>
      <w:r w:rsidRPr="00551BC8">
        <w:rPr>
          <w:bCs/>
        </w:rPr>
        <w:t>.</w:t>
      </w:r>
    </w:p>
    <w:p w14:paraId="43EF5137" w14:textId="529B2AD2" w:rsidR="00F86F0E" w:rsidRDefault="00F86F0E" w:rsidP="00F86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Cs/>
        </w:rPr>
      </w:pPr>
      <w:r>
        <w:rPr>
          <w:bCs/>
        </w:rPr>
        <w:tab/>
        <w:t xml:space="preserve">So how will generational replacement impact future American politics?  The critical components of contemporary generational replacement in the electorate is that an overwhelmingly white and conservative generation, the Silent Generation, is being replaced in the electorate by much more diverse and liberal generations, the Millennial Generation and Generation Z.  The Silent Generation has reached a point in their life-cycle where the attrition of this generation will be quite notable over the next couple of decades (see </w:t>
      </w:r>
      <w:r w:rsidR="004650BA">
        <w:rPr>
          <w:bCs/>
        </w:rPr>
        <w:t>Figure 6</w:t>
      </w:r>
      <w:r>
        <w:rPr>
          <w:bCs/>
        </w:rPr>
        <w:t>).  The number of projected eligible voters of the Silent Generation is expected to be around 21 million for the 2020 presidential election, going down to 16 or million in 2024 and less than 12 million in 2028 before dwindling to less than a million after the 2040 elections.</w:t>
      </w:r>
    </w:p>
    <w:p w14:paraId="68BC9BAF" w14:textId="26AD6915" w:rsidR="00F86F0E" w:rsidRDefault="00F86F0E" w:rsidP="00F86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Cs/>
        </w:rPr>
      </w:pPr>
    </w:p>
    <w:p w14:paraId="65A522AB" w14:textId="0B2FE45F" w:rsidR="00F86F0E" w:rsidRDefault="00F86F0E" w:rsidP="00F86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Cs/>
        </w:rPr>
      </w:pPr>
    </w:p>
    <w:p w14:paraId="4758D9B7" w14:textId="36A52D14" w:rsidR="00F86F0E" w:rsidRDefault="00F86F0E" w:rsidP="00F86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Cs/>
        </w:rPr>
      </w:pPr>
    </w:p>
    <w:p w14:paraId="7BA82993" w14:textId="1ED01FB7" w:rsidR="004650BA" w:rsidRPr="004650BA" w:rsidRDefault="004650BA" w:rsidP="004650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lastRenderedPageBreak/>
        <w:t>________________________________________________________________________________</w:t>
      </w:r>
    </w:p>
    <w:p w14:paraId="36009258" w14:textId="548A36A7" w:rsidR="00F86F0E" w:rsidRPr="00FB13A3" w:rsidRDefault="004650BA" w:rsidP="00F86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Figure 6</w:t>
      </w:r>
    </w:p>
    <w:p w14:paraId="4EFB1468" w14:textId="77777777" w:rsidR="00F86F0E" w:rsidRDefault="00F86F0E" w:rsidP="00F86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Projected Eligible Voters of the Silent Generation in Future Elections</w:t>
      </w:r>
    </w:p>
    <w:p w14:paraId="05092A98" w14:textId="77777777" w:rsidR="00406B48" w:rsidRDefault="00F86F0E" w:rsidP="00537D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(in million</w:t>
      </w:r>
      <w:r w:rsidR="00406B48">
        <w:t>s)</w:t>
      </w:r>
    </w:p>
    <w:p w14:paraId="1CB47D98" w14:textId="38C34583" w:rsidR="00406B48" w:rsidRDefault="004650BA" w:rsidP="00F86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Pr>
          <w:noProof/>
        </w:rPr>
        <w:drawing>
          <wp:inline distT="0" distB="0" distL="0" distR="0" wp14:anchorId="263DEDD9" wp14:editId="43091C0E">
            <wp:extent cx="5353050" cy="2590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3050" cy="2590800"/>
                    </a:xfrm>
                    <a:prstGeom prst="rect">
                      <a:avLst/>
                    </a:prstGeom>
                    <a:noFill/>
                  </pic:spPr>
                </pic:pic>
              </a:graphicData>
            </a:graphic>
          </wp:inline>
        </w:drawing>
      </w:r>
      <w:r w:rsidR="00406B48">
        <w:t>________________________________________________________________________________</w:t>
      </w:r>
    </w:p>
    <w:p w14:paraId="01DAA7D0" w14:textId="7AD01B4E" w:rsidR="00F86F0E" w:rsidRDefault="00F86F0E" w:rsidP="00F86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Source: Author Calculations from U.S. Census</w:t>
      </w:r>
    </w:p>
    <w:p w14:paraId="3C64785B" w14:textId="77777777" w:rsidR="00F86F0E" w:rsidRDefault="00F86F0E" w:rsidP="00F86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56A11D3" w14:textId="77777777" w:rsidR="00F86F0E" w:rsidRDefault="00F86F0E" w:rsidP="00F86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8F9D468" w14:textId="44A54CED" w:rsidR="001A2CE1" w:rsidRDefault="00672DB8" w:rsidP="005F5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r>
      <w:r w:rsidR="001A2CE1">
        <w:t xml:space="preserve">Millennial and Gen </w:t>
      </w:r>
      <w:r w:rsidR="00FB3FA9">
        <w:t>Z</w:t>
      </w:r>
      <w:r w:rsidR="001A2CE1" w:rsidRPr="00111518">
        <w:t xml:space="preserve"> influence</w:t>
      </w:r>
      <w:r>
        <w:t>, therefore,</w:t>
      </w:r>
      <w:r w:rsidR="001A2CE1" w:rsidRPr="00111518">
        <w:t xml:space="preserve"> will be especially felt as they replace members of the conservative Silent Generation in the electorate.</w:t>
      </w:r>
      <w:r w:rsidR="00FB3FA9">
        <w:t xml:space="preserve">  </w:t>
      </w:r>
      <w:r w:rsidR="0015107E">
        <w:t xml:space="preserve">To </w:t>
      </w:r>
      <w:r w:rsidR="00BD188B">
        <w:t>project</w:t>
      </w:r>
      <w:r w:rsidR="001F0F23">
        <w:t xml:space="preserve"> </w:t>
      </w:r>
      <w:r w:rsidR="00666B5B">
        <w:t xml:space="preserve">potential partisan changes in the American electorate with generation replacement, </w:t>
      </w:r>
      <w:r w:rsidR="00134440">
        <w:t>simulat</w:t>
      </w:r>
      <w:r w:rsidR="004B4A22">
        <w:t xml:space="preserve">ions were calculated </w:t>
      </w:r>
      <w:r w:rsidR="009068A7">
        <w:t>e</w:t>
      </w:r>
      <w:r w:rsidR="001F0F23">
        <w:t>stimating</w:t>
      </w:r>
      <w:r w:rsidR="00BD188B">
        <w:t xml:space="preserve"> what the electorate may look </w:t>
      </w:r>
      <w:r w:rsidR="002115FA">
        <w:t>like, using the 2016 presidential election as a baseline</w:t>
      </w:r>
      <w:r w:rsidR="009D61CC">
        <w:t xml:space="preserve">.  </w:t>
      </w:r>
      <w:r w:rsidR="00DD63F0">
        <w:t xml:space="preserve">Tables </w:t>
      </w:r>
      <w:r w:rsidR="004650BA">
        <w:t>1-4</w:t>
      </w:r>
      <w:r w:rsidR="00DD63F0">
        <w:t xml:space="preserve"> present simulation</w:t>
      </w:r>
      <w:r w:rsidR="00EB2FD9">
        <w:t>s</w:t>
      </w:r>
      <w:r w:rsidR="00054CB7">
        <w:t xml:space="preserve"> </w:t>
      </w:r>
      <w:r w:rsidR="00DD63F0">
        <w:t>of the political consequences of generational replacement of the electorate</w:t>
      </w:r>
      <w:r w:rsidR="00026B2E">
        <w:t>, estimating what the</w:t>
      </w:r>
      <w:r w:rsidR="00066682">
        <w:t xml:space="preserve"> partisan preferences of the</w:t>
      </w:r>
      <w:r w:rsidR="00026B2E">
        <w:t xml:space="preserve"> presidential electorates of 2020, 2024, 2028, and 2032</w:t>
      </w:r>
      <w:r w:rsidR="00066682">
        <w:t xml:space="preserve"> could</w:t>
      </w:r>
      <w:r w:rsidR="00312863">
        <w:t xml:space="preserve"> be</w:t>
      </w:r>
      <w:r w:rsidR="0007635D">
        <w:t xml:space="preserve"> focusing solely on the </w:t>
      </w:r>
      <w:r w:rsidR="001A46E3">
        <w:t>e</w:t>
      </w:r>
      <w:r w:rsidR="0007635D">
        <w:t xml:space="preserve">ffects </w:t>
      </w:r>
      <w:r w:rsidR="001A46E3">
        <w:t xml:space="preserve">of </w:t>
      </w:r>
      <w:r w:rsidR="0007635D">
        <w:t>generational replacement.</w:t>
      </w:r>
      <w:r w:rsidR="002C70F0">
        <w:t xml:space="preserve">  </w:t>
      </w:r>
      <w:r w:rsidR="007B21DE">
        <w:t>It is important to underscore that these simulations are not predictions</w:t>
      </w:r>
      <w:r w:rsidR="00783FFA">
        <w:t xml:space="preserve"> of future elections.</w:t>
      </w:r>
      <w:r w:rsidR="00AA66C9">
        <w:t xml:space="preserve">  </w:t>
      </w:r>
      <w:r w:rsidR="00704900">
        <w:t>T</w:t>
      </w:r>
      <w:r w:rsidR="00DD63F0">
        <w:t>he goal of the simulation</w:t>
      </w:r>
      <w:r w:rsidR="00DB129D">
        <w:t>s</w:t>
      </w:r>
      <w:r w:rsidR="00DD63F0">
        <w:t xml:space="preserve"> </w:t>
      </w:r>
      <w:r w:rsidR="00E12688">
        <w:t>is</w:t>
      </w:r>
      <w:r w:rsidR="00DD63F0">
        <w:t xml:space="preserve"> </w:t>
      </w:r>
      <w:r w:rsidR="00704900">
        <w:t xml:space="preserve">not to predict actual future elections but rather to </w:t>
      </w:r>
      <w:r w:rsidR="00DD63F0">
        <w:t>display the potential effects of generational change</w:t>
      </w:r>
      <w:r w:rsidR="00704900">
        <w:t>.</w:t>
      </w:r>
      <w:r w:rsidR="00E84242">
        <w:t xml:space="preserve"> </w:t>
      </w:r>
    </w:p>
    <w:p w14:paraId="5556F63A" w14:textId="6EB45234" w:rsidR="00874F3A" w:rsidRDefault="00FE21ED" w:rsidP="005F5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t xml:space="preserve">Tables </w:t>
      </w:r>
      <w:r w:rsidR="004650BA">
        <w:t>1-4</w:t>
      </w:r>
      <w:r w:rsidR="00066777">
        <w:t xml:space="preserve"> each comprise of three </w:t>
      </w:r>
      <w:r w:rsidR="00173E36">
        <w:t xml:space="preserve">generational replacement </w:t>
      </w:r>
      <w:r w:rsidR="00066777">
        <w:t>simulations</w:t>
      </w:r>
      <w:r w:rsidR="00FB7DE4">
        <w:t>.</w:t>
      </w:r>
      <w:r w:rsidR="00D009E9">
        <w:t xml:space="preserve">  The key to each simulation is the relative size of the generation in the electorate</w:t>
      </w:r>
      <w:r w:rsidR="00170C74">
        <w:t xml:space="preserve">, which is estimated given the projected population of the generation (which includes </w:t>
      </w:r>
      <w:r w:rsidR="004638C3">
        <w:t xml:space="preserve">immigrants who have gained American </w:t>
      </w:r>
      <w:r w:rsidR="004638C3">
        <w:lastRenderedPageBreak/>
        <w:t>citizenship)</w:t>
      </w:r>
      <w:r w:rsidR="00DA3943">
        <w:t xml:space="preserve"> and the projected voter turnout rates for the generation.</w:t>
      </w:r>
      <w:r w:rsidR="00403A87">
        <w:t xml:space="preserve">  </w:t>
      </w:r>
      <w:r w:rsidR="00874F3A">
        <w:t xml:space="preserve">Each simulation </w:t>
      </w:r>
      <w:r w:rsidR="00F801EA">
        <w:t>estimate</w:t>
      </w:r>
      <w:r w:rsidR="008B47B5">
        <w:t>s</w:t>
      </w:r>
      <w:r w:rsidR="00F801EA">
        <w:t xml:space="preserve"> the voter turnout of </w:t>
      </w:r>
      <w:r w:rsidR="008B47B5">
        <w:t>each generation based on 2016 voter turnout along with the</w:t>
      </w:r>
      <w:r w:rsidR="00C7308C">
        <w:t xml:space="preserve"> historical age effects of turnout—that is, that people are more likely to vote as they get older</w:t>
      </w:r>
      <w:r w:rsidR="00017CF8">
        <w:t xml:space="preserve"> (and that this trend diminishes with age)</w:t>
      </w:r>
      <w:r w:rsidR="008F294B">
        <w:t>.</w:t>
      </w:r>
      <w:r w:rsidR="00017CF8">
        <w:t xml:space="preserve">  </w:t>
      </w:r>
      <w:r w:rsidR="00094AA8">
        <w:t>Extrapolating</w:t>
      </w:r>
      <w:r w:rsidR="00D9625E">
        <w:t xml:space="preserve"> from the </w:t>
      </w:r>
      <w:r w:rsidR="00017CF8">
        <w:t>Millennials</w:t>
      </w:r>
      <w:r w:rsidR="00597591">
        <w:t xml:space="preserve"> 2016 voter turnout rate of 51%</w:t>
      </w:r>
      <w:r w:rsidR="000F7920">
        <w:t>,</w:t>
      </w:r>
      <w:r w:rsidR="00597591">
        <w:t xml:space="preserve"> for example</w:t>
      </w:r>
      <w:r w:rsidR="000F7920">
        <w:t>, the generatio</w:t>
      </w:r>
      <w:r w:rsidR="00D9625E">
        <w:t xml:space="preserve">n is projected to have voter turnout rates of </w:t>
      </w:r>
      <w:r w:rsidR="00EA19D8">
        <w:t>56% in 2020,</w:t>
      </w:r>
      <w:r w:rsidR="00B048B2">
        <w:t>58% in 2024, 61% in 20</w:t>
      </w:r>
      <w:r w:rsidR="00DD64E9">
        <w:t>28</w:t>
      </w:r>
      <w:r w:rsidR="00B048B2">
        <w:t>, and 62% in 2032.</w:t>
      </w:r>
    </w:p>
    <w:p w14:paraId="66F8FB0F" w14:textId="7F0000BC" w:rsidR="00874F3A" w:rsidRDefault="00B75BB4" w:rsidP="005F5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t>As for the partisan divide between the generations, each simulation assumes that the</w:t>
      </w:r>
      <w:r w:rsidR="00A27D80">
        <w:t xml:space="preserve"> generations’</w:t>
      </w:r>
      <w:r w:rsidR="00EF462D">
        <w:t xml:space="preserve"> vote in the same proportions for the Democratic and Republican presidential candidates that they did in 2016.  </w:t>
      </w:r>
      <w:r w:rsidR="006C55DF">
        <w:t>This of course has no chance of being the</w:t>
      </w:r>
      <w:r w:rsidR="00CC1956">
        <w:t xml:space="preserve"> </w:t>
      </w:r>
      <w:proofErr w:type="gramStart"/>
      <w:r w:rsidR="006C55DF">
        <w:t>case in reality</w:t>
      </w:r>
      <w:proofErr w:type="gramEnd"/>
      <w:r w:rsidR="006C55DF">
        <w:t xml:space="preserve">.  The Democrats are sure to nominate candidates very different from Hillary Clinton in future presidential elections and after 2020 a Republican nominee </w:t>
      </w:r>
      <w:r w:rsidR="008B5425">
        <w:t>will inevitably have different strengths and weaknesses as a candidate than Donald Trump.</w:t>
      </w:r>
      <w:r w:rsidR="00CB694B">
        <w:t xml:space="preserve">  Th</w:t>
      </w:r>
      <w:r w:rsidR="00CC1956">
        <w:t xml:space="preserve">e utility of the simulations is not </w:t>
      </w:r>
      <w:r w:rsidR="000139FA">
        <w:t>to predict the exact vote totally of future presidential nominee</w:t>
      </w:r>
      <w:r w:rsidR="00A76D18">
        <w:t xml:space="preserve">s, but rather to analyze </w:t>
      </w:r>
      <w:r w:rsidR="001E4752">
        <w:t xml:space="preserve">what the </w:t>
      </w:r>
      <w:r w:rsidR="00A76D18">
        <w:t>generational effect</w:t>
      </w:r>
      <w:r w:rsidR="009949D4">
        <w:t xml:space="preserve">s of a </w:t>
      </w:r>
      <w:r w:rsidR="008913D9">
        <w:t xml:space="preserve">transforming </w:t>
      </w:r>
      <w:r w:rsidR="009949D4">
        <w:t>electorate could be</w:t>
      </w:r>
      <w:r w:rsidR="009F2C3C">
        <w:t xml:space="preserve"> assuming </w:t>
      </w:r>
      <w:r w:rsidR="007E545B">
        <w:t xml:space="preserve">stability (or </w:t>
      </w:r>
      <w:r w:rsidR="00E44F0F">
        <w:t>neutral</w:t>
      </w:r>
      <w:r w:rsidR="00455F4C">
        <w:t xml:space="preserve"> </w:t>
      </w:r>
      <w:r w:rsidR="005A016C">
        <w:t>change</w:t>
      </w:r>
      <w:r w:rsidR="00455F4C">
        <w:t>s</w:t>
      </w:r>
      <w:r w:rsidR="007E545B">
        <w:t>)</w:t>
      </w:r>
      <w:r w:rsidR="005A016C">
        <w:t xml:space="preserve"> </w:t>
      </w:r>
      <w:r w:rsidR="00555D30">
        <w:t>in</w:t>
      </w:r>
      <w:r w:rsidR="005A016C">
        <w:t xml:space="preserve"> </w:t>
      </w:r>
      <w:r w:rsidR="009F2C3C">
        <w:t>generational partisan</w:t>
      </w:r>
      <w:r w:rsidR="001E4752">
        <w:t xml:space="preserve"> preferences.</w:t>
      </w:r>
      <w:r w:rsidR="00A27D80">
        <w:t xml:space="preserve"> </w:t>
      </w:r>
    </w:p>
    <w:p w14:paraId="0531C873" w14:textId="2C85EEB7" w:rsidR="0035331B" w:rsidRDefault="00AE5F6D" w:rsidP="005F5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r>
      <w:r w:rsidR="00FB7DE4">
        <w:t>The first</w:t>
      </w:r>
      <w:r w:rsidR="00BD4AC3">
        <w:t xml:space="preserve"> simulation presented in </w:t>
      </w:r>
      <w:r w:rsidR="00E4534C">
        <w:t xml:space="preserve">Tables </w:t>
      </w:r>
      <w:r w:rsidR="004650BA">
        <w:t>1-4</w:t>
      </w:r>
      <w:r w:rsidR="00E4534C">
        <w:t xml:space="preserve"> </w:t>
      </w:r>
      <w:r w:rsidR="00FB7DE4">
        <w:t>models</w:t>
      </w:r>
      <w:r w:rsidR="00173E36">
        <w:t xml:space="preserve"> Generation Z as a “blank slate</w:t>
      </w:r>
      <w:r w:rsidR="00FC2933">
        <w:t>,</w:t>
      </w:r>
      <w:r w:rsidR="00173E36">
        <w:t>”</w:t>
      </w:r>
      <w:r w:rsidR="00FC2933">
        <w:t xml:space="preserve"> indicating </w:t>
      </w:r>
      <w:r w:rsidR="00280CBF">
        <w:t>what the electorate would l</w:t>
      </w:r>
      <w:r w:rsidR="000F14DE">
        <w:t>ook like</w:t>
      </w:r>
      <w:r w:rsidR="00280CBF">
        <w:t xml:space="preserve"> if</w:t>
      </w:r>
      <w:r w:rsidR="00FC2933">
        <w:t xml:space="preserve"> Generation Z </w:t>
      </w:r>
      <w:r w:rsidR="00280CBF">
        <w:t xml:space="preserve">votes like the rest of the </w:t>
      </w:r>
      <w:proofErr w:type="gramStart"/>
      <w:r w:rsidR="00280CBF">
        <w:t>electorate as a whole</w:t>
      </w:r>
      <w:proofErr w:type="gramEnd"/>
      <w:r w:rsidR="00544F24">
        <w:t>.  Another simulation</w:t>
      </w:r>
      <w:r w:rsidR="00BB2FA0">
        <w:t xml:space="preserve"> </w:t>
      </w:r>
      <w:r w:rsidR="00F35B68">
        <w:t>has</w:t>
      </w:r>
      <w:r w:rsidR="00BB2FA0">
        <w:t xml:space="preserve"> Generation Z voting like Millennials</w:t>
      </w:r>
      <w:r w:rsidR="00E175D0">
        <w:t>, which given the first findings of partisan preferences of Generation Z done by Pew</w:t>
      </w:r>
      <w:r w:rsidR="00FB7DE4">
        <w:t xml:space="preserve"> may be the case today.</w:t>
      </w:r>
      <w:r w:rsidR="00E175D0">
        <w:t xml:space="preserve"> </w:t>
      </w:r>
      <w:r w:rsidR="00F35B68">
        <w:t xml:space="preserve"> Finally, assuming th</w:t>
      </w:r>
      <w:r w:rsidR="00807BAB">
        <w:t xml:space="preserve">e very real possibility that </w:t>
      </w:r>
      <w:r w:rsidR="00F35B68">
        <w:t>Generation Z may not</w:t>
      </w:r>
      <w:r w:rsidR="00807BAB">
        <w:t xml:space="preserve"> ultimately be as liberal and Democratic-leaning as Millennials</w:t>
      </w:r>
      <w:r w:rsidR="008C4384">
        <w:t>, the third simulations has</w:t>
      </w:r>
      <w:r w:rsidR="00807BAB">
        <w:t xml:space="preserve"> </w:t>
      </w:r>
      <w:r w:rsidR="008C4384">
        <w:t>Generation Z voting like Generation X</w:t>
      </w:r>
      <w:r w:rsidR="00D3399A">
        <w:t xml:space="preserve">, a generation that </w:t>
      </w:r>
      <w:r w:rsidR="00396E6F">
        <w:t>has been notably less supportive of Democrats in the past than Millennials, but that today has become more Democratic-leaning than older generations.</w:t>
      </w:r>
    </w:p>
    <w:p w14:paraId="20CAE8A2" w14:textId="08DA0E84" w:rsidR="00A06785" w:rsidRDefault="0035331B" w:rsidP="005F5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lastRenderedPageBreak/>
        <w:tab/>
        <w:t>H</w:t>
      </w:r>
      <w:r w:rsidR="00A06785" w:rsidRPr="00111518">
        <w:t xml:space="preserve">ypothesizing the same generational dynamics of vote choice and turnout for 2020 that existed in 2016, </w:t>
      </w:r>
      <w:r w:rsidR="0032239C">
        <w:t xml:space="preserve">and modeling Generation Z as a “blank slate,” </w:t>
      </w:r>
      <w:r w:rsidR="00A06785" w:rsidRPr="00111518">
        <w:t>with generational replacement alone</w:t>
      </w:r>
      <w:r w:rsidR="00F55072">
        <w:t xml:space="preserve"> the</w:t>
      </w:r>
      <w:r w:rsidR="00A06785" w:rsidRPr="00111518">
        <w:t xml:space="preserve"> national plurality of 2.1% </w:t>
      </w:r>
      <w:r w:rsidR="00F55072">
        <w:t>for the Democrat</w:t>
      </w:r>
      <w:r w:rsidR="00401FD1">
        <w:t xml:space="preserve">ic candidate </w:t>
      </w:r>
      <w:r w:rsidR="00A06785" w:rsidRPr="00111518">
        <w:t>increases to 4%</w:t>
      </w:r>
      <w:r w:rsidR="000A26B8">
        <w:t>.  This change towards the Democrats of 1.9% is the smalles</w:t>
      </w:r>
      <w:r w:rsidR="005963B8">
        <w:t xml:space="preserve">t of the dozen simulations presented in Tables </w:t>
      </w:r>
      <w:r w:rsidR="004650BA">
        <w:t>1-4</w:t>
      </w:r>
      <w:r w:rsidR="005963B8">
        <w:t>.</w:t>
      </w:r>
      <w:r w:rsidR="00557E1B">
        <w:t xml:space="preserve">  If Generation Z were to split their ballots the same as Millennials</w:t>
      </w:r>
      <w:r w:rsidR="003D5736">
        <w:t>,</w:t>
      </w:r>
      <w:r w:rsidR="008C7A78">
        <w:t xml:space="preserve"> t</w:t>
      </w:r>
      <w:r w:rsidR="00865E22">
        <w:t xml:space="preserve">he simulated change in the Democrats favor </w:t>
      </w:r>
      <w:r w:rsidR="005B0EE7">
        <w:t xml:space="preserve">with generational replacement </w:t>
      </w:r>
      <w:r w:rsidR="00865E22">
        <w:t>would be 2.7%</w:t>
      </w:r>
      <w:r w:rsidR="008C7A78">
        <w:t xml:space="preserve"> in 2020</w:t>
      </w:r>
      <w:r w:rsidR="00452CC0">
        <w:t>, and if Generation Z hypothetically voted along the same lines as Generation X the shift towards the Democrats would be 2.1%</w:t>
      </w:r>
      <w:r w:rsidR="008C7A78">
        <w:t>.</w:t>
      </w:r>
      <w:r w:rsidR="00AF0CE3">
        <w:t xml:space="preserve">  The fact that in only one presidential election </w:t>
      </w:r>
      <w:r w:rsidR="00B434DA">
        <w:t xml:space="preserve">cycle </w:t>
      </w:r>
      <w:r w:rsidR="00AF0CE3">
        <w:t>of four years that generational replacement alone could</w:t>
      </w:r>
      <w:r w:rsidR="008313C7">
        <w:t xml:space="preserve"> alter the electorate</w:t>
      </w:r>
      <w:r w:rsidR="00D252DA">
        <w:t>’s</w:t>
      </w:r>
      <w:r w:rsidR="008313C7">
        <w:t xml:space="preserve"> </w:t>
      </w:r>
      <w:r w:rsidR="00D252DA">
        <w:t xml:space="preserve">partisan </w:t>
      </w:r>
      <w:r w:rsidR="008313C7">
        <w:t>preference by</w:t>
      </w:r>
      <w:r w:rsidR="00B434DA">
        <w:t xml:space="preserve"> 1.9% to 2.7%</w:t>
      </w:r>
      <w:r w:rsidR="00D252DA">
        <w:t xml:space="preserve"> </w:t>
      </w:r>
      <w:r w:rsidR="00444FFF">
        <w:t xml:space="preserve">is unquestionably an underappreciated aspect of generational </w:t>
      </w:r>
      <w:r w:rsidR="0065409A">
        <w:t>dynamics of the contemporary American electorate.</w:t>
      </w:r>
    </w:p>
    <w:p w14:paraId="233A00A8" w14:textId="63B60E6F" w:rsidR="00F86F0E" w:rsidRPr="005F54BF" w:rsidRDefault="00547CCD" w:rsidP="005F5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t>For elections beyond 2020,</w:t>
      </w:r>
      <w:r w:rsidR="00CE460F">
        <w:t xml:space="preserve"> </w:t>
      </w:r>
      <w:r>
        <w:t xml:space="preserve">the </w:t>
      </w:r>
      <w:r w:rsidR="00CE460F">
        <w:t xml:space="preserve">potential partisan swing towards the Democrats based on generational replacement become even much more </w:t>
      </w:r>
      <w:r w:rsidR="004844AA">
        <w:t>considerable.</w:t>
      </w:r>
      <w:r w:rsidR="00F40918">
        <w:t xml:space="preserve">  In 2024, the</w:t>
      </w:r>
      <w:r w:rsidR="00BC7DC0">
        <w:t xml:space="preserve"> simulations have the Democrats gaining 2.9% to 4.3% due to generational replacement</w:t>
      </w:r>
      <w:r w:rsidR="00B47EB8">
        <w:t xml:space="preserve">.  These figures increase from </w:t>
      </w:r>
      <w:r w:rsidR="00BC7DC0">
        <w:t>4% to 5.9%</w:t>
      </w:r>
      <w:r w:rsidR="00B47EB8">
        <w:t xml:space="preserve"> in 2028 and 5% to 7.2% in 2032.</w:t>
      </w:r>
      <w:r w:rsidR="00FB7595">
        <w:t xml:space="preserve">  Focusing on t</w:t>
      </w:r>
      <w:r w:rsidR="001929CA">
        <w:t xml:space="preserve">he 2032 simulation </w:t>
      </w:r>
      <w:r w:rsidR="00D32D70">
        <w:t>displays just how dramatic the partisan consequences of generational replacement could potentially be.</w:t>
      </w:r>
      <w:r w:rsidR="00BA07A4">
        <w:t xml:space="preserve">  By 2032, </w:t>
      </w:r>
      <w:r w:rsidR="00CC6B3D">
        <w:t xml:space="preserve">the </w:t>
      </w:r>
      <w:r w:rsidR="00BA07A4">
        <w:t>Millennial</w:t>
      </w:r>
      <w:r w:rsidR="00CC6B3D">
        <w:t xml:space="preserve"> Generation</w:t>
      </w:r>
      <w:r w:rsidR="00BA07A4">
        <w:t xml:space="preserve"> and Generation Z </w:t>
      </w:r>
      <w:r w:rsidR="005D23BC">
        <w:t xml:space="preserve">combined </w:t>
      </w:r>
      <w:r w:rsidR="00BA07A4">
        <w:t>are estimated to</w:t>
      </w:r>
      <w:r w:rsidR="00CC6B3D">
        <w:t xml:space="preserve"> have more than 138 million</w:t>
      </w:r>
      <w:r w:rsidR="005D23BC">
        <w:t xml:space="preserve"> eligible voters</w:t>
      </w:r>
      <w:r w:rsidR="00DC6807">
        <w:t xml:space="preserve">, of which more than 76 million are projected to </w:t>
      </w:r>
      <w:proofErr w:type="gramStart"/>
      <w:r w:rsidR="00DC6807">
        <w:t>actually vote</w:t>
      </w:r>
      <w:proofErr w:type="gramEnd"/>
      <w:r w:rsidR="00DC6807">
        <w:t>.</w:t>
      </w:r>
      <w:r w:rsidR="002A7FF7">
        <w:t xml:space="preserve">  This would be almost one-half of </w:t>
      </w:r>
      <w:r w:rsidR="00C46048">
        <w:t xml:space="preserve">the entire electorate.  Even if </w:t>
      </w:r>
      <w:r w:rsidR="00CC365D">
        <w:t xml:space="preserve">Generation Z is not distinct from the </w:t>
      </w:r>
      <w:r w:rsidR="00A700F3">
        <w:t xml:space="preserve">rest of the </w:t>
      </w:r>
      <w:r w:rsidR="00CC365D">
        <w:t>electorate politically, given how strongly Democratic the Millennials are</w:t>
      </w:r>
      <w:r w:rsidR="009138B0">
        <w:t xml:space="preserve">, the simulated gain for the Democrats is 5%. </w:t>
      </w:r>
      <w:r w:rsidR="00A700F3">
        <w:t xml:space="preserve"> And if Generation Z </w:t>
      </w:r>
      <w:r w:rsidR="00C60DD5">
        <w:t xml:space="preserve">becomes as Democratic-leaning as Millennials are, </w:t>
      </w:r>
      <w:r w:rsidR="008B56B4">
        <w:t>this would mean that</w:t>
      </w:r>
      <w:r w:rsidR="00451625">
        <w:t xml:space="preserve"> </w:t>
      </w:r>
      <w:r w:rsidR="00916193">
        <w:t>about half of the electorate in 2032 supported the Democratic presidential nominee</w:t>
      </w:r>
      <w:r w:rsidR="007E0237">
        <w:t xml:space="preserve"> by a plurality of 17% in 2016.</w:t>
      </w:r>
      <w:r w:rsidR="009138B0">
        <w:t xml:space="preserve"> </w:t>
      </w:r>
    </w:p>
    <w:p w14:paraId="4DE4A01F" w14:textId="5EE178DA" w:rsidR="00B827D8" w:rsidRDefault="00B827D8" w:rsidP="00B82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lastRenderedPageBreak/>
        <w:t xml:space="preserve">Table </w:t>
      </w:r>
      <w:r w:rsidR="00A91FFA">
        <w:rPr>
          <w:b/>
        </w:rPr>
        <w:t>1</w:t>
      </w:r>
    </w:p>
    <w:p w14:paraId="56DF95BC" w14:textId="77777777" w:rsidR="00B827D8" w:rsidRDefault="00B827D8" w:rsidP="00B82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Estimated 2020 Presidential Vote of 2016 Electorate with Generational Replacement</w:t>
      </w:r>
    </w:p>
    <w:p w14:paraId="5A802A48" w14:textId="1231FF2C" w:rsidR="00CB6B3F" w:rsidRPr="00185EBE" w:rsidRDefault="00185EBE" w:rsidP="00CB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________________________________________________________________________________</w:t>
      </w:r>
    </w:p>
    <w:p w14:paraId="01E2F5F6" w14:textId="77777777" w:rsidR="00E61546" w:rsidRPr="00CB6B3F" w:rsidRDefault="00CB6B3F" w:rsidP="00CB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sidRPr="00CB6B3F">
        <w:rPr>
          <w:b/>
          <w:i/>
        </w:rPr>
        <w:t>Generation Z a Blank Slate</w:t>
      </w:r>
      <w:r>
        <w:rPr>
          <w:b/>
          <w:i/>
        </w:rPr>
        <w:t>:</w:t>
      </w:r>
    </w:p>
    <w:p w14:paraId="7B027DC2" w14:textId="2552B6CD" w:rsidR="00B827D8" w:rsidRPr="0033439C" w:rsidRDefault="00B827D8" w:rsidP="00B82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sidRPr="000A4447">
        <w:rPr>
          <w:b/>
        </w:rPr>
        <w:tab/>
      </w:r>
      <w:r w:rsidRPr="0033439C">
        <w:rPr>
          <w:b/>
          <w:sz w:val="20"/>
          <w:szCs w:val="20"/>
        </w:rPr>
        <w:tab/>
        <w:t xml:space="preserve">          </w:t>
      </w:r>
      <w:r w:rsidR="0033439C">
        <w:rPr>
          <w:i/>
          <w:sz w:val="20"/>
          <w:szCs w:val="20"/>
        </w:rPr>
        <w:t xml:space="preserve">Estimated #         </w:t>
      </w:r>
      <w:r w:rsidRPr="0033439C">
        <w:rPr>
          <w:i/>
          <w:sz w:val="20"/>
          <w:szCs w:val="20"/>
        </w:rPr>
        <w:t>2016 Voter</w:t>
      </w:r>
      <w:proofErr w:type="gramStart"/>
      <w:r w:rsidRPr="0033439C">
        <w:rPr>
          <w:i/>
          <w:sz w:val="20"/>
          <w:szCs w:val="20"/>
        </w:rPr>
        <w:tab/>
      </w:r>
      <w:r w:rsidR="0033439C">
        <w:rPr>
          <w:i/>
          <w:sz w:val="20"/>
          <w:szCs w:val="20"/>
        </w:rPr>
        <w:t xml:space="preserve">  Estimated</w:t>
      </w:r>
      <w:proofErr w:type="gramEnd"/>
      <w:r w:rsidR="0033439C">
        <w:rPr>
          <w:i/>
          <w:sz w:val="20"/>
          <w:szCs w:val="20"/>
        </w:rPr>
        <w:t xml:space="preserve"> </w:t>
      </w:r>
      <w:r w:rsidRPr="0033439C">
        <w:rPr>
          <w:i/>
          <w:sz w:val="20"/>
          <w:szCs w:val="20"/>
        </w:rPr>
        <w:t xml:space="preserve">  </w:t>
      </w:r>
      <w:r w:rsidR="00162D33">
        <w:rPr>
          <w:i/>
          <w:sz w:val="20"/>
          <w:szCs w:val="20"/>
        </w:rPr>
        <w:t xml:space="preserve">   </w:t>
      </w:r>
      <w:r w:rsidR="002D4130">
        <w:rPr>
          <w:i/>
          <w:sz w:val="20"/>
          <w:szCs w:val="20"/>
        </w:rPr>
        <w:t xml:space="preserve">     </w:t>
      </w:r>
      <w:proofErr w:type="spellStart"/>
      <w:r w:rsidR="00162D33">
        <w:rPr>
          <w:i/>
          <w:sz w:val="20"/>
          <w:szCs w:val="20"/>
        </w:rPr>
        <w:t>Estimated</w:t>
      </w:r>
      <w:proofErr w:type="spellEnd"/>
      <w:r w:rsidR="00A64718">
        <w:rPr>
          <w:i/>
          <w:sz w:val="20"/>
          <w:szCs w:val="20"/>
        </w:rPr>
        <w:t xml:space="preserve"> #</w:t>
      </w:r>
      <w:r w:rsidR="002D4130">
        <w:rPr>
          <w:i/>
          <w:sz w:val="20"/>
          <w:szCs w:val="20"/>
        </w:rPr>
        <w:t xml:space="preserve"> </w:t>
      </w:r>
      <w:r w:rsidR="002D4130">
        <w:rPr>
          <w:i/>
          <w:sz w:val="20"/>
          <w:szCs w:val="20"/>
        </w:rPr>
        <w:tab/>
        <w:t xml:space="preserve">   </w:t>
      </w:r>
      <w:r w:rsidR="00162D33">
        <w:rPr>
          <w:i/>
          <w:sz w:val="20"/>
          <w:szCs w:val="20"/>
        </w:rPr>
        <w:t xml:space="preserve"> 2016          </w:t>
      </w:r>
      <w:r w:rsidRPr="0033439C">
        <w:rPr>
          <w:i/>
          <w:sz w:val="20"/>
          <w:szCs w:val="20"/>
        </w:rPr>
        <w:t>Estimated 2020</w:t>
      </w:r>
    </w:p>
    <w:p w14:paraId="299F7FCE" w14:textId="45D32892" w:rsidR="00B827D8" w:rsidRPr="0033439C" w:rsidRDefault="00B827D8" w:rsidP="00B82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sidRPr="0033439C">
        <w:rPr>
          <w:i/>
          <w:sz w:val="20"/>
          <w:szCs w:val="20"/>
        </w:rPr>
        <w:tab/>
      </w:r>
      <w:r w:rsidRPr="0033439C">
        <w:rPr>
          <w:i/>
          <w:sz w:val="20"/>
          <w:szCs w:val="20"/>
        </w:rPr>
        <w:tab/>
        <w:t xml:space="preserve"> 2020</w:t>
      </w:r>
      <w:r w:rsidR="0033439C">
        <w:rPr>
          <w:i/>
          <w:sz w:val="20"/>
          <w:szCs w:val="20"/>
        </w:rPr>
        <w:t xml:space="preserve"> Eligible Voters   </w:t>
      </w:r>
      <w:r w:rsidRPr="0033439C">
        <w:rPr>
          <w:i/>
          <w:sz w:val="20"/>
          <w:szCs w:val="20"/>
        </w:rPr>
        <w:t xml:space="preserve">  Turnout    </w:t>
      </w:r>
      <w:r w:rsidR="0033439C">
        <w:rPr>
          <w:i/>
          <w:sz w:val="20"/>
          <w:szCs w:val="20"/>
        </w:rPr>
        <w:t xml:space="preserve">2020 Turnout </w:t>
      </w:r>
      <w:r w:rsidR="00162D33">
        <w:rPr>
          <w:i/>
          <w:sz w:val="20"/>
          <w:szCs w:val="20"/>
        </w:rPr>
        <w:t xml:space="preserve"> </w:t>
      </w:r>
      <w:r w:rsidR="00A64718">
        <w:rPr>
          <w:i/>
          <w:sz w:val="20"/>
          <w:szCs w:val="20"/>
        </w:rPr>
        <w:t xml:space="preserve"> 2020 </w:t>
      </w:r>
      <w:r w:rsidRPr="0033439C">
        <w:rPr>
          <w:i/>
          <w:sz w:val="20"/>
          <w:szCs w:val="20"/>
        </w:rPr>
        <w:t xml:space="preserve">Actual Voters   </w:t>
      </w:r>
      <w:r w:rsidR="00162D33">
        <w:rPr>
          <w:i/>
          <w:sz w:val="20"/>
          <w:szCs w:val="20"/>
        </w:rPr>
        <w:t xml:space="preserve">  Plurality</w:t>
      </w:r>
      <w:r w:rsidRPr="0033439C">
        <w:rPr>
          <w:i/>
          <w:sz w:val="20"/>
          <w:szCs w:val="20"/>
        </w:rPr>
        <w:t xml:space="preserve">       </w:t>
      </w:r>
      <w:r w:rsidR="00162D33">
        <w:rPr>
          <w:i/>
          <w:sz w:val="20"/>
          <w:szCs w:val="20"/>
        </w:rPr>
        <w:t xml:space="preserve">   </w:t>
      </w:r>
      <w:proofErr w:type="spellStart"/>
      <w:r w:rsidRPr="0033439C">
        <w:rPr>
          <w:i/>
          <w:sz w:val="20"/>
          <w:szCs w:val="20"/>
        </w:rPr>
        <w:t>Plurality</w:t>
      </w:r>
      <w:proofErr w:type="spellEnd"/>
      <w:r w:rsidRPr="0033439C">
        <w:rPr>
          <w:i/>
          <w:sz w:val="20"/>
          <w:szCs w:val="20"/>
        </w:rPr>
        <w:t xml:space="preserve">      </w:t>
      </w:r>
    </w:p>
    <w:p w14:paraId="66F6C3D9" w14:textId="4A9B8A4C" w:rsidR="00B827D8" w:rsidRPr="0033439C" w:rsidRDefault="00B827D8" w:rsidP="00B82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sidRPr="0033439C">
        <w:rPr>
          <w:i/>
          <w:sz w:val="20"/>
          <w:szCs w:val="20"/>
        </w:rPr>
        <w:tab/>
      </w:r>
      <w:r w:rsidRPr="0033439C">
        <w:rPr>
          <w:i/>
          <w:sz w:val="20"/>
          <w:szCs w:val="20"/>
        </w:rPr>
        <w:tab/>
        <w:t xml:space="preserve">          (</w:t>
      </w:r>
      <w:proofErr w:type="gramStart"/>
      <w:r w:rsidRPr="0033439C">
        <w:rPr>
          <w:i/>
          <w:sz w:val="20"/>
          <w:szCs w:val="20"/>
        </w:rPr>
        <w:t xml:space="preserve">millions)   </w:t>
      </w:r>
      <w:proofErr w:type="gramEnd"/>
      <w:r w:rsidRPr="0033439C">
        <w:rPr>
          <w:i/>
          <w:sz w:val="20"/>
          <w:szCs w:val="20"/>
        </w:rPr>
        <w:t xml:space="preserve">        </w:t>
      </w:r>
      <w:r w:rsidR="0033439C">
        <w:rPr>
          <w:i/>
          <w:sz w:val="20"/>
          <w:szCs w:val="20"/>
        </w:rPr>
        <w:t xml:space="preserve"> </w:t>
      </w:r>
      <w:r w:rsidRPr="0033439C">
        <w:rPr>
          <w:i/>
          <w:sz w:val="20"/>
          <w:szCs w:val="20"/>
        </w:rPr>
        <w:t xml:space="preserve">    </w:t>
      </w:r>
      <w:r w:rsidR="00A32DDA">
        <w:rPr>
          <w:i/>
          <w:sz w:val="20"/>
          <w:szCs w:val="20"/>
        </w:rPr>
        <w:t xml:space="preserve"> </w:t>
      </w:r>
      <w:r w:rsidRPr="0033439C">
        <w:rPr>
          <w:i/>
          <w:sz w:val="20"/>
          <w:szCs w:val="20"/>
        </w:rPr>
        <w:t>(%)</w:t>
      </w:r>
      <w:r w:rsidRPr="0033439C">
        <w:rPr>
          <w:i/>
          <w:sz w:val="20"/>
          <w:szCs w:val="20"/>
        </w:rPr>
        <w:tab/>
      </w:r>
      <w:r w:rsidR="0033439C">
        <w:rPr>
          <w:i/>
          <w:sz w:val="20"/>
          <w:szCs w:val="20"/>
        </w:rPr>
        <w:t xml:space="preserve">     (%)</w:t>
      </w:r>
      <w:r w:rsidRPr="0033439C">
        <w:rPr>
          <w:i/>
          <w:sz w:val="20"/>
          <w:szCs w:val="20"/>
        </w:rPr>
        <w:tab/>
        <w:t xml:space="preserve">  </w:t>
      </w:r>
      <w:r w:rsidR="00162D33">
        <w:rPr>
          <w:i/>
          <w:sz w:val="20"/>
          <w:szCs w:val="20"/>
        </w:rPr>
        <w:t xml:space="preserve">         </w:t>
      </w:r>
      <w:r w:rsidR="00A32DDA">
        <w:rPr>
          <w:i/>
          <w:sz w:val="20"/>
          <w:szCs w:val="20"/>
        </w:rPr>
        <w:t xml:space="preserve"> </w:t>
      </w:r>
      <w:r w:rsidR="00477082">
        <w:rPr>
          <w:i/>
          <w:sz w:val="20"/>
          <w:szCs w:val="20"/>
        </w:rPr>
        <w:t xml:space="preserve">  </w:t>
      </w:r>
      <w:r w:rsidR="00A47C6A">
        <w:rPr>
          <w:i/>
          <w:sz w:val="20"/>
          <w:szCs w:val="20"/>
        </w:rPr>
        <w:t xml:space="preserve"> </w:t>
      </w:r>
      <w:r w:rsidRPr="0033439C">
        <w:rPr>
          <w:i/>
          <w:sz w:val="20"/>
          <w:szCs w:val="20"/>
        </w:rPr>
        <w:t>(millions)</w:t>
      </w:r>
      <w:r w:rsidRPr="0033439C">
        <w:rPr>
          <w:i/>
          <w:sz w:val="20"/>
          <w:szCs w:val="20"/>
        </w:rPr>
        <w:tab/>
      </w:r>
      <w:r w:rsidR="00162D33">
        <w:rPr>
          <w:i/>
          <w:sz w:val="20"/>
          <w:szCs w:val="20"/>
        </w:rPr>
        <w:t xml:space="preserve">   </w:t>
      </w:r>
      <w:r w:rsidR="00A64718">
        <w:rPr>
          <w:i/>
          <w:sz w:val="20"/>
          <w:szCs w:val="20"/>
        </w:rPr>
        <w:t xml:space="preserve"> </w:t>
      </w:r>
      <w:r w:rsidR="00162D33">
        <w:rPr>
          <w:i/>
          <w:sz w:val="20"/>
          <w:szCs w:val="20"/>
        </w:rPr>
        <w:t xml:space="preserve"> </w:t>
      </w:r>
      <w:r w:rsidRPr="0033439C">
        <w:rPr>
          <w:i/>
          <w:sz w:val="20"/>
          <w:szCs w:val="20"/>
        </w:rPr>
        <w:t>(%)</w:t>
      </w:r>
      <w:r w:rsidRPr="0033439C">
        <w:rPr>
          <w:i/>
          <w:sz w:val="20"/>
          <w:szCs w:val="20"/>
        </w:rPr>
        <w:tab/>
      </w:r>
      <w:r w:rsidR="00162D33">
        <w:rPr>
          <w:i/>
          <w:sz w:val="20"/>
          <w:szCs w:val="20"/>
        </w:rPr>
        <w:t xml:space="preserve">               </w:t>
      </w:r>
      <w:r w:rsidRPr="0033439C">
        <w:rPr>
          <w:i/>
          <w:sz w:val="20"/>
          <w:szCs w:val="20"/>
        </w:rPr>
        <w:t>(%)</w:t>
      </w:r>
    </w:p>
    <w:p w14:paraId="23C436A6" w14:textId="77777777" w:rsidR="00B827D8" w:rsidRPr="0033439C" w:rsidRDefault="00B827D8" w:rsidP="00B82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p>
    <w:p w14:paraId="3971377A" w14:textId="4C156824" w:rsidR="0013669E" w:rsidRPr="008A31AF" w:rsidRDefault="0013669E" w:rsidP="00B82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A31AF">
        <w:rPr>
          <w:i/>
          <w:sz w:val="22"/>
          <w:szCs w:val="22"/>
        </w:rPr>
        <w:t>Generation Z</w:t>
      </w:r>
      <w:r w:rsidRPr="008A31AF">
        <w:rPr>
          <w:i/>
          <w:sz w:val="22"/>
          <w:szCs w:val="22"/>
        </w:rPr>
        <w:tab/>
      </w:r>
      <w:r w:rsidR="008A31AF">
        <w:rPr>
          <w:i/>
          <w:sz w:val="22"/>
          <w:szCs w:val="22"/>
        </w:rPr>
        <w:tab/>
      </w:r>
      <w:r w:rsidRPr="008A31AF">
        <w:rPr>
          <w:sz w:val="22"/>
          <w:szCs w:val="22"/>
        </w:rPr>
        <w:t>24.5</w:t>
      </w:r>
      <w:r w:rsidR="00821829" w:rsidRPr="008A31AF">
        <w:rPr>
          <w:sz w:val="22"/>
          <w:szCs w:val="22"/>
        </w:rPr>
        <w:t xml:space="preserve">              </w:t>
      </w:r>
      <w:r w:rsidR="008A31AF">
        <w:rPr>
          <w:sz w:val="22"/>
          <w:szCs w:val="22"/>
        </w:rPr>
        <w:tab/>
      </w:r>
      <w:r w:rsidR="00821829" w:rsidRPr="008A31AF">
        <w:rPr>
          <w:sz w:val="22"/>
          <w:szCs w:val="22"/>
        </w:rPr>
        <w:t>37              38</w:t>
      </w:r>
      <w:r w:rsidR="00786A20" w:rsidRPr="008A31AF">
        <w:rPr>
          <w:sz w:val="22"/>
          <w:szCs w:val="22"/>
        </w:rPr>
        <w:t xml:space="preserve">                </w:t>
      </w:r>
      <w:r w:rsidR="00A605B0">
        <w:rPr>
          <w:sz w:val="22"/>
          <w:szCs w:val="22"/>
        </w:rPr>
        <w:t xml:space="preserve"> </w:t>
      </w:r>
      <w:r w:rsidR="008A31AF">
        <w:rPr>
          <w:sz w:val="22"/>
          <w:szCs w:val="22"/>
        </w:rPr>
        <w:tab/>
      </w:r>
      <w:r w:rsidR="00A32DDA">
        <w:rPr>
          <w:sz w:val="22"/>
          <w:szCs w:val="22"/>
        </w:rPr>
        <w:t xml:space="preserve"> </w:t>
      </w:r>
      <w:r w:rsidR="00A605B0">
        <w:rPr>
          <w:sz w:val="22"/>
          <w:szCs w:val="22"/>
        </w:rPr>
        <w:t xml:space="preserve">   </w:t>
      </w:r>
      <w:r w:rsidR="00A47C6A">
        <w:rPr>
          <w:sz w:val="22"/>
          <w:szCs w:val="22"/>
        </w:rPr>
        <w:t xml:space="preserve"> </w:t>
      </w:r>
      <w:r w:rsidR="00786A20" w:rsidRPr="008A31AF">
        <w:rPr>
          <w:sz w:val="22"/>
          <w:szCs w:val="22"/>
        </w:rPr>
        <w:t>9.3</w:t>
      </w:r>
      <w:r w:rsidR="004654B9" w:rsidRPr="008A31AF">
        <w:rPr>
          <w:sz w:val="22"/>
          <w:szCs w:val="22"/>
        </w:rPr>
        <w:tab/>
      </w:r>
      <w:r w:rsidR="00364460">
        <w:rPr>
          <w:sz w:val="22"/>
          <w:szCs w:val="22"/>
        </w:rPr>
        <w:t xml:space="preserve">             </w:t>
      </w:r>
      <w:r w:rsidR="00A353CA">
        <w:rPr>
          <w:sz w:val="22"/>
          <w:szCs w:val="22"/>
        </w:rPr>
        <w:t>----------</w:t>
      </w:r>
      <w:r w:rsidR="00A353CA">
        <w:rPr>
          <w:sz w:val="22"/>
          <w:szCs w:val="22"/>
        </w:rPr>
        <w:tab/>
        <w:t>----------</w:t>
      </w:r>
    </w:p>
    <w:p w14:paraId="476A0D80" w14:textId="6C490172" w:rsidR="00B827D8" w:rsidRPr="008A31AF" w:rsidRDefault="00B827D8" w:rsidP="00B82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A31AF">
        <w:rPr>
          <w:i/>
          <w:sz w:val="22"/>
          <w:szCs w:val="22"/>
        </w:rPr>
        <w:t>Millennials</w:t>
      </w:r>
      <w:r w:rsidRPr="008A31AF">
        <w:rPr>
          <w:i/>
          <w:sz w:val="22"/>
          <w:szCs w:val="22"/>
        </w:rPr>
        <w:tab/>
      </w:r>
      <w:r w:rsidR="008A31AF">
        <w:rPr>
          <w:i/>
          <w:sz w:val="22"/>
          <w:szCs w:val="22"/>
        </w:rPr>
        <w:tab/>
      </w:r>
      <w:r w:rsidR="001B5F21" w:rsidRPr="008A31AF">
        <w:rPr>
          <w:sz w:val="22"/>
          <w:szCs w:val="22"/>
        </w:rPr>
        <w:t>63.7</w:t>
      </w:r>
      <w:r w:rsidR="00821829" w:rsidRPr="008A31AF">
        <w:rPr>
          <w:sz w:val="22"/>
          <w:szCs w:val="22"/>
        </w:rPr>
        <w:tab/>
        <w:t xml:space="preserve">           </w:t>
      </w:r>
      <w:r w:rsidR="008A31AF">
        <w:rPr>
          <w:sz w:val="22"/>
          <w:szCs w:val="22"/>
        </w:rPr>
        <w:tab/>
      </w:r>
      <w:r w:rsidR="00DC0768" w:rsidRPr="008A31AF">
        <w:rPr>
          <w:sz w:val="22"/>
          <w:szCs w:val="22"/>
        </w:rPr>
        <w:t>51</w:t>
      </w:r>
      <w:r w:rsidRPr="008A31AF">
        <w:rPr>
          <w:sz w:val="22"/>
          <w:szCs w:val="22"/>
        </w:rPr>
        <w:tab/>
      </w:r>
      <w:r w:rsidR="00821829" w:rsidRPr="008A31AF">
        <w:rPr>
          <w:sz w:val="22"/>
          <w:szCs w:val="22"/>
        </w:rPr>
        <w:t xml:space="preserve">     56</w:t>
      </w:r>
      <w:r w:rsidRPr="008A31AF">
        <w:rPr>
          <w:sz w:val="22"/>
          <w:szCs w:val="22"/>
        </w:rPr>
        <w:tab/>
      </w:r>
      <w:r w:rsidR="00786A20" w:rsidRPr="008A31AF">
        <w:rPr>
          <w:sz w:val="22"/>
          <w:szCs w:val="22"/>
        </w:rPr>
        <w:t xml:space="preserve">             </w:t>
      </w:r>
      <w:r w:rsidR="00A605B0">
        <w:rPr>
          <w:sz w:val="22"/>
          <w:szCs w:val="22"/>
        </w:rPr>
        <w:t xml:space="preserve">  </w:t>
      </w:r>
      <w:r w:rsidR="00A47C6A">
        <w:rPr>
          <w:sz w:val="22"/>
          <w:szCs w:val="22"/>
        </w:rPr>
        <w:t xml:space="preserve"> </w:t>
      </w:r>
      <w:r w:rsidR="00786A20" w:rsidRPr="008A31AF">
        <w:rPr>
          <w:sz w:val="22"/>
          <w:szCs w:val="22"/>
        </w:rPr>
        <w:t xml:space="preserve">35.6 </w:t>
      </w:r>
      <w:r w:rsidR="00786A20" w:rsidRPr="008A31AF">
        <w:rPr>
          <w:sz w:val="22"/>
          <w:szCs w:val="22"/>
        </w:rPr>
        <w:tab/>
      </w:r>
      <w:r w:rsidRPr="008A31AF">
        <w:rPr>
          <w:sz w:val="22"/>
          <w:szCs w:val="22"/>
        </w:rPr>
        <w:t xml:space="preserve">      </w:t>
      </w:r>
      <w:r w:rsidR="00364460">
        <w:rPr>
          <w:sz w:val="22"/>
          <w:szCs w:val="22"/>
        </w:rPr>
        <w:tab/>
      </w:r>
      <w:r w:rsidRPr="008A31AF">
        <w:rPr>
          <w:sz w:val="22"/>
          <w:szCs w:val="22"/>
        </w:rPr>
        <w:t>Dem +17</w:t>
      </w:r>
      <w:r w:rsidR="00364460">
        <w:rPr>
          <w:sz w:val="22"/>
          <w:szCs w:val="22"/>
        </w:rPr>
        <w:tab/>
        <w:t>Dem +17</w:t>
      </w:r>
    </w:p>
    <w:p w14:paraId="4A94BA98" w14:textId="47C9607C" w:rsidR="00B827D8" w:rsidRPr="008A31AF" w:rsidRDefault="00B827D8" w:rsidP="00B82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A31AF">
        <w:rPr>
          <w:i/>
          <w:sz w:val="22"/>
          <w:szCs w:val="22"/>
        </w:rPr>
        <w:t>Generation X</w:t>
      </w:r>
      <w:r w:rsidRPr="008A31AF">
        <w:rPr>
          <w:i/>
          <w:sz w:val="22"/>
          <w:szCs w:val="22"/>
        </w:rPr>
        <w:tab/>
      </w:r>
      <w:r w:rsidR="008A31AF">
        <w:rPr>
          <w:i/>
          <w:sz w:val="22"/>
          <w:szCs w:val="22"/>
        </w:rPr>
        <w:tab/>
      </w:r>
      <w:r w:rsidRPr="008A31AF">
        <w:rPr>
          <w:sz w:val="22"/>
          <w:szCs w:val="22"/>
        </w:rPr>
        <w:t>57</w:t>
      </w:r>
      <w:r w:rsidR="00233039" w:rsidRPr="008A31AF">
        <w:rPr>
          <w:sz w:val="22"/>
          <w:szCs w:val="22"/>
        </w:rPr>
        <w:t>.1</w:t>
      </w:r>
      <w:r w:rsidR="00821829" w:rsidRPr="008A31AF">
        <w:rPr>
          <w:sz w:val="22"/>
          <w:szCs w:val="22"/>
        </w:rPr>
        <w:tab/>
        <w:t xml:space="preserve">           </w:t>
      </w:r>
      <w:r w:rsidR="008A31AF">
        <w:rPr>
          <w:sz w:val="22"/>
          <w:szCs w:val="22"/>
        </w:rPr>
        <w:tab/>
      </w:r>
      <w:r w:rsidR="00DC0768" w:rsidRPr="008A31AF">
        <w:rPr>
          <w:sz w:val="22"/>
          <w:szCs w:val="22"/>
        </w:rPr>
        <w:t>62</w:t>
      </w:r>
      <w:r w:rsidRPr="008A31AF">
        <w:rPr>
          <w:sz w:val="22"/>
          <w:szCs w:val="22"/>
        </w:rPr>
        <w:tab/>
      </w:r>
      <w:r w:rsidR="00DC0768" w:rsidRPr="008A31AF">
        <w:rPr>
          <w:sz w:val="22"/>
          <w:szCs w:val="22"/>
        </w:rPr>
        <w:t xml:space="preserve">     64</w:t>
      </w:r>
      <w:r w:rsidR="00786A20" w:rsidRPr="008A31AF">
        <w:rPr>
          <w:sz w:val="22"/>
          <w:szCs w:val="22"/>
        </w:rPr>
        <w:tab/>
        <w:t xml:space="preserve">             </w:t>
      </w:r>
      <w:r w:rsidR="00A605B0">
        <w:rPr>
          <w:sz w:val="22"/>
          <w:szCs w:val="22"/>
        </w:rPr>
        <w:t xml:space="preserve">  </w:t>
      </w:r>
      <w:r w:rsidR="00A47C6A">
        <w:rPr>
          <w:sz w:val="22"/>
          <w:szCs w:val="22"/>
        </w:rPr>
        <w:t xml:space="preserve"> </w:t>
      </w:r>
      <w:r w:rsidR="00786A20" w:rsidRPr="008A31AF">
        <w:rPr>
          <w:sz w:val="22"/>
          <w:szCs w:val="22"/>
        </w:rPr>
        <w:t>36.5</w:t>
      </w:r>
      <w:r w:rsidR="00786A20" w:rsidRPr="008A31AF">
        <w:rPr>
          <w:sz w:val="22"/>
          <w:szCs w:val="22"/>
        </w:rPr>
        <w:tab/>
      </w:r>
      <w:r w:rsidRPr="008A31AF">
        <w:rPr>
          <w:sz w:val="22"/>
          <w:szCs w:val="22"/>
        </w:rPr>
        <w:t xml:space="preserve">      </w:t>
      </w:r>
      <w:r w:rsidR="00364460">
        <w:rPr>
          <w:sz w:val="22"/>
          <w:szCs w:val="22"/>
        </w:rPr>
        <w:tab/>
      </w:r>
      <w:r w:rsidR="00786A20" w:rsidRPr="008A31AF">
        <w:rPr>
          <w:sz w:val="22"/>
          <w:szCs w:val="22"/>
        </w:rPr>
        <w:t>Dem</w:t>
      </w:r>
      <w:r w:rsidR="00364460">
        <w:rPr>
          <w:sz w:val="22"/>
          <w:szCs w:val="22"/>
        </w:rPr>
        <w:t xml:space="preserve"> </w:t>
      </w:r>
      <w:r w:rsidR="00786A20" w:rsidRPr="008A31AF">
        <w:rPr>
          <w:sz w:val="22"/>
          <w:szCs w:val="22"/>
        </w:rPr>
        <w:t>+8</w:t>
      </w:r>
      <w:r w:rsidR="00786A20" w:rsidRPr="008A31AF">
        <w:rPr>
          <w:sz w:val="22"/>
          <w:szCs w:val="22"/>
        </w:rPr>
        <w:tab/>
      </w:r>
      <w:r w:rsidR="00364460">
        <w:rPr>
          <w:sz w:val="22"/>
          <w:szCs w:val="22"/>
        </w:rPr>
        <w:tab/>
        <w:t>Dem +8</w:t>
      </w:r>
    </w:p>
    <w:p w14:paraId="46C743EB" w14:textId="13874872" w:rsidR="00B827D8" w:rsidRPr="008A31AF" w:rsidRDefault="00B827D8" w:rsidP="00B82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A31AF">
        <w:rPr>
          <w:i/>
          <w:sz w:val="22"/>
          <w:szCs w:val="22"/>
        </w:rPr>
        <w:t>Baby Boomers</w:t>
      </w:r>
      <w:r w:rsidRPr="008A31AF">
        <w:rPr>
          <w:i/>
          <w:sz w:val="22"/>
          <w:szCs w:val="22"/>
        </w:rPr>
        <w:tab/>
      </w:r>
      <w:r w:rsidR="008A31AF">
        <w:rPr>
          <w:i/>
          <w:sz w:val="22"/>
          <w:szCs w:val="22"/>
        </w:rPr>
        <w:tab/>
      </w:r>
      <w:r w:rsidRPr="008A31AF">
        <w:rPr>
          <w:sz w:val="22"/>
          <w:szCs w:val="22"/>
        </w:rPr>
        <w:t>68</w:t>
      </w:r>
      <w:r w:rsidR="001B5F21" w:rsidRPr="008A31AF">
        <w:rPr>
          <w:sz w:val="22"/>
          <w:szCs w:val="22"/>
        </w:rPr>
        <w:t xml:space="preserve">.1       </w:t>
      </w:r>
      <w:r w:rsidR="00821829" w:rsidRPr="008A31AF">
        <w:rPr>
          <w:sz w:val="22"/>
          <w:szCs w:val="22"/>
        </w:rPr>
        <w:t xml:space="preserve">      </w:t>
      </w:r>
      <w:r w:rsidR="008A31AF">
        <w:rPr>
          <w:sz w:val="22"/>
          <w:szCs w:val="22"/>
        </w:rPr>
        <w:tab/>
      </w:r>
      <w:r w:rsidR="00DC0768" w:rsidRPr="008A31AF">
        <w:rPr>
          <w:sz w:val="22"/>
          <w:szCs w:val="22"/>
        </w:rPr>
        <w:t>69</w:t>
      </w:r>
      <w:r w:rsidRPr="008A31AF">
        <w:rPr>
          <w:sz w:val="22"/>
          <w:szCs w:val="22"/>
        </w:rPr>
        <w:t xml:space="preserve">              </w:t>
      </w:r>
      <w:r w:rsidR="00DC0768" w:rsidRPr="008A31AF">
        <w:rPr>
          <w:sz w:val="22"/>
          <w:szCs w:val="22"/>
        </w:rPr>
        <w:t>71</w:t>
      </w:r>
      <w:r w:rsidR="00786A20" w:rsidRPr="008A31AF">
        <w:rPr>
          <w:sz w:val="22"/>
          <w:szCs w:val="22"/>
        </w:rPr>
        <w:t xml:space="preserve">                 </w:t>
      </w:r>
      <w:r w:rsidR="00A605B0">
        <w:rPr>
          <w:sz w:val="22"/>
          <w:szCs w:val="22"/>
        </w:rPr>
        <w:t xml:space="preserve">  </w:t>
      </w:r>
      <w:r w:rsidR="00A47C6A">
        <w:rPr>
          <w:sz w:val="22"/>
          <w:szCs w:val="22"/>
        </w:rPr>
        <w:t xml:space="preserve"> </w:t>
      </w:r>
      <w:r w:rsidR="00786A20" w:rsidRPr="008A31AF">
        <w:rPr>
          <w:sz w:val="22"/>
          <w:szCs w:val="22"/>
        </w:rPr>
        <w:t>48.3</w:t>
      </w:r>
      <w:r w:rsidR="00786A20" w:rsidRPr="008A31AF">
        <w:rPr>
          <w:sz w:val="22"/>
          <w:szCs w:val="22"/>
        </w:rPr>
        <w:tab/>
      </w:r>
      <w:r w:rsidR="00786A20" w:rsidRPr="008A31AF">
        <w:rPr>
          <w:sz w:val="22"/>
          <w:szCs w:val="22"/>
        </w:rPr>
        <w:tab/>
      </w:r>
      <w:r w:rsidRPr="008A31AF">
        <w:rPr>
          <w:sz w:val="22"/>
          <w:szCs w:val="22"/>
        </w:rPr>
        <w:t>Rep +1</w:t>
      </w:r>
      <w:r w:rsidR="00364460">
        <w:rPr>
          <w:sz w:val="22"/>
          <w:szCs w:val="22"/>
        </w:rPr>
        <w:tab/>
      </w:r>
      <w:r w:rsidR="00364460">
        <w:rPr>
          <w:sz w:val="22"/>
          <w:szCs w:val="22"/>
        </w:rPr>
        <w:tab/>
        <w:t>Rep +1</w:t>
      </w:r>
    </w:p>
    <w:p w14:paraId="65855B05" w14:textId="47F2F742" w:rsidR="00B827D8" w:rsidRPr="008A31AF" w:rsidRDefault="00B827D8" w:rsidP="00B82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A31AF">
        <w:rPr>
          <w:i/>
          <w:sz w:val="22"/>
          <w:szCs w:val="22"/>
        </w:rPr>
        <w:t xml:space="preserve">Silent Generation    </w:t>
      </w:r>
      <w:r w:rsidR="0013669E" w:rsidRPr="008A31AF">
        <w:rPr>
          <w:sz w:val="22"/>
          <w:szCs w:val="22"/>
        </w:rPr>
        <w:t xml:space="preserve">     </w:t>
      </w:r>
      <w:r w:rsidR="008A31AF">
        <w:rPr>
          <w:sz w:val="22"/>
          <w:szCs w:val="22"/>
        </w:rPr>
        <w:tab/>
      </w:r>
      <w:r w:rsidR="0013669E" w:rsidRPr="008A31AF">
        <w:rPr>
          <w:sz w:val="22"/>
          <w:szCs w:val="22"/>
        </w:rPr>
        <w:t xml:space="preserve">21.2    </w:t>
      </w:r>
      <w:r w:rsidR="00821829" w:rsidRPr="008A31AF">
        <w:rPr>
          <w:sz w:val="22"/>
          <w:szCs w:val="22"/>
        </w:rPr>
        <w:t xml:space="preserve">          </w:t>
      </w:r>
      <w:r w:rsidR="008A31AF">
        <w:rPr>
          <w:sz w:val="22"/>
          <w:szCs w:val="22"/>
        </w:rPr>
        <w:tab/>
      </w:r>
      <w:r w:rsidRPr="008A31AF">
        <w:rPr>
          <w:sz w:val="22"/>
          <w:szCs w:val="22"/>
        </w:rPr>
        <w:t xml:space="preserve">70              </w:t>
      </w:r>
      <w:r w:rsidR="00786A20" w:rsidRPr="008A31AF">
        <w:rPr>
          <w:sz w:val="22"/>
          <w:szCs w:val="22"/>
        </w:rPr>
        <w:t xml:space="preserve">67                 </w:t>
      </w:r>
      <w:r w:rsidR="00A605B0">
        <w:rPr>
          <w:sz w:val="22"/>
          <w:szCs w:val="22"/>
        </w:rPr>
        <w:t xml:space="preserve">  </w:t>
      </w:r>
      <w:r w:rsidR="00A47C6A">
        <w:rPr>
          <w:sz w:val="22"/>
          <w:szCs w:val="22"/>
        </w:rPr>
        <w:t xml:space="preserve"> </w:t>
      </w:r>
      <w:r w:rsidR="00786A20" w:rsidRPr="008A31AF">
        <w:rPr>
          <w:sz w:val="22"/>
          <w:szCs w:val="22"/>
        </w:rPr>
        <w:t>14.2</w:t>
      </w:r>
      <w:r w:rsidR="00786A20" w:rsidRPr="008A31AF">
        <w:rPr>
          <w:sz w:val="22"/>
          <w:szCs w:val="22"/>
        </w:rPr>
        <w:tab/>
      </w:r>
      <w:r w:rsidR="00786A20" w:rsidRPr="008A31AF">
        <w:rPr>
          <w:sz w:val="22"/>
          <w:szCs w:val="22"/>
        </w:rPr>
        <w:tab/>
      </w:r>
      <w:r w:rsidRPr="008A31AF">
        <w:rPr>
          <w:sz w:val="22"/>
          <w:szCs w:val="22"/>
        </w:rPr>
        <w:t>Rep +22</w:t>
      </w:r>
      <w:r w:rsidR="00364460">
        <w:rPr>
          <w:sz w:val="22"/>
          <w:szCs w:val="22"/>
        </w:rPr>
        <w:tab/>
        <w:t>Rep +22</w:t>
      </w:r>
    </w:p>
    <w:p w14:paraId="4801C80D" w14:textId="77777777" w:rsidR="00B827D8" w:rsidRPr="008A31AF" w:rsidRDefault="00B827D8" w:rsidP="00B82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A31AF">
        <w:rPr>
          <w:sz w:val="22"/>
          <w:szCs w:val="22"/>
        </w:rPr>
        <w:tab/>
      </w:r>
      <w:r w:rsidRPr="008A31AF">
        <w:rPr>
          <w:sz w:val="22"/>
          <w:szCs w:val="22"/>
        </w:rPr>
        <w:tab/>
      </w:r>
      <w:r w:rsidRPr="008A31AF">
        <w:rPr>
          <w:sz w:val="22"/>
          <w:szCs w:val="22"/>
        </w:rPr>
        <w:tab/>
      </w:r>
    </w:p>
    <w:p w14:paraId="07647085" w14:textId="4F048182" w:rsidR="00B827D8" w:rsidRPr="008A31AF" w:rsidRDefault="004654B9" w:rsidP="00B82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A31AF">
        <w:rPr>
          <w:sz w:val="22"/>
          <w:szCs w:val="22"/>
        </w:rPr>
        <w:tab/>
        <w:t xml:space="preserve">Total </w:t>
      </w:r>
      <w:r w:rsidRPr="008A31AF">
        <w:rPr>
          <w:sz w:val="22"/>
          <w:szCs w:val="22"/>
        </w:rPr>
        <w:tab/>
      </w:r>
      <w:r w:rsidR="00F61CF1">
        <w:rPr>
          <w:sz w:val="22"/>
          <w:szCs w:val="22"/>
        </w:rPr>
        <w:t xml:space="preserve">            </w:t>
      </w:r>
      <w:r w:rsidRPr="008A31AF">
        <w:rPr>
          <w:sz w:val="22"/>
          <w:szCs w:val="22"/>
        </w:rPr>
        <w:t>234.6</w:t>
      </w:r>
      <w:r w:rsidRPr="008A31AF">
        <w:rPr>
          <w:sz w:val="22"/>
          <w:szCs w:val="22"/>
        </w:rPr>
        <w:tab/>
        <w:t xml:space="preserve">           </w:t>
      </w:r>
      <w:r w:rsidR="00F61CF1">
        <w:rPr>
          <w:sz w:val="22"/>
          <w:szCs w:val="22"/>
        </w:rPr>
        <w:tab/>
      </w:r>
      <w:r w:rsidRPr="008A31AF">
        <w:rPr>
          <w:sz w:val="22"/>
          <w:szCs w:val="22"/>
        </w:rPr>
        <w:t>60</w:t>
      </w:r>
      <w:r w:rsidR="00B827D8" w:rsidRPr="008A31AF">
        <w:rPr>
          <w:sz w:val="22"/>
          <w:szCs w:val="22"/>
        </w:rPr>
        <w:tab/>
        <w:t xml:space="preserve">     </w:t>
      </w:r>
      <w:r w:rsidRPr="008A31AF">
        <w:rPr>
          <w:sz w:val="22"/>
          <w:szCs w:val="22"/>
        </w:rPr>
        <w:t>61</w:t>
      </w:r>
      <w:r w:rsidR="00B827D8" w:rsidRPr="008A31AF">
        <w:rPr>
          <w:sz w:val="22"/>
          <w:szCs w:val="22"/>
        </w:rPr>
        <w:t xml:space="preserve"> </w:t>
      </w:r>
      <w:r w:rsidR="00B827D8" w:rsidRPr="008A31AF">
        <w:rPr>
          <w:sz w:val="22"/>
          <w:szCs w:val="22"/>
        </w:rPr>
        <w:tab/>
        <w:t xml:space="preserve">       </w:t>
      </w:r>
      <w:r w:rsidRPr="008A31AF">
        <w:rPr>
          <w:sz w:val="22"/>
          <w:szCs w:val="22"/>
        </w:rPr>
        <w:t xml:space="preserve">     </w:t>
      </w:r>
      <w:r w:rsidR="00A605B0">
        <w:rPr>
          <w:sz w:val="22"/>
          <w:szCs w:val="22"/>
        </w:rPr>
        <w:t xml:space="preserve">  </w:t>
      </w:r>
      <w:r w:rsidR="00A47C6A">
        <w:rPr>
          <w:sz w:val="22"/>
          <w:szCs w:val="22"/>
        </w:rPr>
        <w:t xml:space="preserve"> </w:t>
      </w:r>
      <w:r w:rsidRPr="008A31AF">
        <w:rPr>
          <w:sz w:val="22"/>
          <w:szCs w:val="22"/>
        </w:rPr>
        <w:t xml:space="preserve">143.9     </w:t>
      </w:r>
      <w:r w:rsidR="00B827D8" w:rsidRPr="008A31AF">
        <w:rPr>
          <w:sz w:val="22"/>
          <w:szCs w:val="22"/>
        </w:rPr>
        <w:t xml:space="preserve">         </w:t>
      </w:r>
      <w:r w:rsidR="00364460">
        <w:rPr>
          <w:sz w:val="22"/>
          <w:szCs w:val="22"/>
        </w:rPr>
        <w:tab/>
        <w:t>Dem</w:t>
      </w:r>
      <w:r w:rsidR="00B827D8" w:rsidRPr="008A31AF">
        <w:rPr>
          <w:sz w:val="22"/>
          <w:szCs w:val="22"/>
        </w:rPr>
        <w:t xml:space="preserve"> +2.1     </w:t>
      </w:r>
      <w:r w:rsidR="00EB1950">
        <w:rPr>
          <w:sz w:val="22"/>
          <w:szCs w:val="22"/>
        </w:rPr>
        <w:tab/>
        <w:t>Dem +4.0</w:t>
      </w:r>
    </w:p>
    <w:p w14:paraId="333D50F8" w14:textId="7CA42ADE" w:rsidR="00B827D8" w:rsidRPr="008A31AF" w:rsidRDefault="004654B9" w:rsidP="00B82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A31AF">
        <w:rPr>
          <w:sz w:val="22"/>
          <w:szCs w:val="22"/>
        </w:rPr>
        <w:tab/>
      </w:r>
      <w:r w:rsidRPr="008A31AF">
        <w:rPr>
          <w:sz w:val="22"/>
          <w:szCs w:val="22"/>
        </w:rPr>
        <w:tab/>
      </w:r>
      <w:r w:rsidRPr="008A31AF">
        <w:rPr>
          <w:sz w:val="22"/>
          <w:szCs w:val="22"/>
        </w:rPr>
        <w:tab/>
      </w:r>
      <w:r w:rsidRPr="008A31AF">
        <w:rPr>
          <w:sz w:val="22"/>
          <w:szCs w:val="22"/>
        </w:rPr>
        <w:tab/>
      </w:r>
      <w:r w:rsidRPr="008A31AF">
        <w:rPr>
          <w:sz w:val="22"/>
          <w:szCs w:val="22"/>
        </w:rPr>
        <w:tab/>
      </w:r>
      <w:r w:rsidRPr="008A31AF">
        <w:rPr>
          <w:sz w:val="22"/>
          <w:szCs w:val="22"/>
        </w:rPr>
        <w:tab/>
      </w:r>
      <w:r w:rsidRPr="008A31AF">
        <w:rPr>
          <w:sz w:val="22"/>
          <w:szCs w:val="22"/>
        </w:rPr>
        <w:tab/>
      </w:r>
      <w:r w:rsidRPr="008A31AF">
        <w:rPr>
          <w:sz w:val="22"/>
          <w:szCs w:val="22"/>
        </w:rPr>
        <w:tab/>
      </w:r>
      <w:r w:rsidRPr="008A31AF">
        <w:rPr>
          <w:sz w:val="22"/>
          <w:szCs w:val="22"/>
        </w:rPr>
        <w:tab/>
      </w:r>
      <w:r w:rsidRPr="008A31AF">
        <w:rPr>
          <w:sz w:val="22"/>
          <w:szCs w:val="22"/>
        </w:rPr>
        <w:tab/>
      </w:r>
      <w:r w:rsidRPr="008A31AF">
        <w:rPr>
          <w:sz w:val="22"/>
          <w:szCs w:val="22"/>
        </w:rPr>
        <w:tab/>
        <w:t xml:space="preserve"> </w:t>
      </w:r>
      <w:r w:rsidR="008A31AF">
        <w:rPr>
          <w:sz w:val="22"/>
          <w:szCs w:val="22"/>
        </w:rPr>
        <w:t xml:space="preserve">   </w:t>
      </w:r>
      <w:r w:rsidR="00364460">
        <w:rPr>
          <w:sz w:val="22"/>
          <w:szCs w:val="22"/>
        </w:rPr>
        <w:tab/>
      </w:r>
    </w:p>
    <w:p w14:paraId="52580BD7" w14:textId="171732D1" w:rsidR="00B827D8" w:rsidRPr="008A31AF" w:rsidRDefault="00B827D8" w:rsidP="00B827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szCs w:val="22"/>
        </w:rPr>
      </w:pPr>
      <w:r w:rsidRPr="008A31AF">
        <w:rPr>
          <w:sz w:val="22"/>
          <w:szCs w:val="22"/>
        </w:rPr>
        <w:tab/>
      </w:r>
      <w:r w:rsidRPr="008A31AF">
        <w:rPr>
          <w:sz w:val="22"/>
          <w:szCs w:val="22"/>
        </w:rPr>
        <w:tab/>
      </w:r>
      <w:r w:rsidRPr="008A31AF">
        <w:rPr>
          <w:sz w:val="22"/>
          <w:szCs w:val="22"/>
        </w:rPr>
        <w:tab/>
      </w:r>
      <w:r w:rsidRPr="008A31AF">
        <w:rPr>
          <w:sz w:val="22"/>
          <w:szCs w:val="22"/>
        </w:rPr>
        <w:tab/>
      </w:r>
      <w:r w:rsidRPr="008A31AF">
        <w:rPr>
          <w:sz w:val="22"/>
          <w:szCs w:val="22"/>
        </w:rPr>
        <w:tab/>
      </w:r>
      <w:r w:rsidRPr="008A31AF">
        <w:rPr>
          <w:sz w:val="22"/>
          <w:szCs w:val="22"/>
        </w:rPr>
        <w:tab/>
      </w:r>
      <w:r w:rsidRPr="008A31AF">
        <w:rPr>
          <w:sz w:val="22"/>
          <w:szCs w:val="22"/>
        </w:rPr>
        <w:tab/>
      </w:r>
      <w:r w:rsidRPr="008A31AF">
        <w:rPr>
          <w:sz w:val="22"/>
          <w:szCs w:val="22"/>
        </w:rPr>
        <w:tab/>
      </w:r>
      <w:r w:rsidRPr="008A31AF">
        <w:rPr>
          <w:sz w:val="22"/>
          <w:szCs w:val="22"/>
        </w:rPr>
        <w:tab/>
        <w:t xml:space="preserve">    </w:t>
      </w:r>
      <w:r w:rsidR="001F09A0">
        <w:rPr>
          <w:sz w:val="22"/>
          <w:szCs w:val="22"/>
        </w:rPr>
        <w:t xml:space="preserve"> </w:t>
      </w:r>
      <w:r w:rsidR="001F09A0">
        <w:rPr>
          <w:sz w:val="22"/>
          <w:szCs w:val="22"/>
        </w:rPr>
        <w:tab/>
      </w:r>
      <w:r w:rsidR="004654B9" w:rsidRPr="008A31AF">
        <w:rPr>
          <w:b/>
          <w:i/>
          <w:sz w:val="22"/>
          <w:szCs w:val="22"/>
        </w:rPr>
        <w:t>Change: Democratic +</w:t>
      </w:r>
      <w:r w:rsidR="00E61546" w:rsidRPr="008A31AF">
        <w:rPr>
          <w:b/>
          <w:i/>
          <w:sz w:val="22"/>
          <w:szCs w:val="22"/>
        </w:rPr>
        <w:t>1.9</w:t>
      </w:r>
    </w:p>
    <w:p w14:paraId="16CB1777" w14:textId="77777777" w:rsidR="00E61546" w:rsidRPr="007257AF" w:rsidRDefault="00CB6B3F" w:rsidP="007257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b/>
          <w:i/>
        </w:rPr>
        <w:t>Generation Z votes like Millennials</w:t>
      </w:r>
      <w:r>
        <w:rPr>
          <w:b/>
        </w:rPr>
        <w:t>:</w:t>
      </w:r>
    </w:p>
    <w:p w14:paraId="084FFA57" w14:textId="77777777" w:rsidR="00E61546"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14:paraId="7F43815E" w14:textId="77777777" w:rsidR="00E61546" w:rsidRPr="0033439C"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sidRPr="000A4447">
        <w:rPr>
          <w:b/>
        </w:rPr>
        <w:tab/>
      </w:r>
      <w:r w:rsidRPr="0033439C">
        <w:rPr>
          <w:b/>
          <w:sz w:val="20"/>
          <w:szCs w:val="20"/>
        </w:rPr>
        <w:tab/>
        <w:t xml:space="preserve">          </w:t>
      </w:r>
      <w:r>
        <w:rPr>
          <w:i/>
          <w:sz w:val="20"/>
          <w:szCs w:val="20"/>
        </w:rPr>
        <w:t xml:space="preserve">Estimated #         </w:t>
      </w:r>
      <w:r w:rsidRPr="0033439C">
        <w:rPr>
          <w:i/>
          <w:sz w:val="20"/>
          <w:szCs w:val="20"/>
        </w:rPr>
        <w:t>2016 Voter</w:t>
      </w:r>
      <w:proofErr w:type="gramStart"/>
      <w:r w:rsidRPr="0033439C">
        <w:rPr>
          <w:i/>
          <w:sz w:val="20"/>
          <w:szCs w:val="20"/>
        </w:rPr>
        <w:tab/>
      </w:r>
      <w:r>
        <w:rPr>
          <w:i/>
          <w:sz w:val="20"/>
          <w:szCs w:val="20"/>
        </w:rPr>
        <w:t xml:space="preserve">  Estimated</w:t>
      </w:r>
      <w:proofErr w:type="gramEnd"/>
      <w:r>
        <w:rPr>
          <w:i/>
          <w:sz w:val="20"/>
          <w:szCs w:val="20"/>
        </w:rPr>
        <w:t xml:space="preserve"> </w:t>
      </w:r>
      <w:r w:rsidRPr="0033439C">
        <w:rPr>
          <w:i/>
          <w:sz w:val="20"/>
          <w:szCs w:val="20"/>
        </w:rPr>
        <w:t xml:space="preserve">  </w:t>
      </w:r>
      <w:r>
        <w:rPr>
          <w:i/>
          <w:sz w:val="20"/>
          <w:szCs w:val="20"/>
        </w:rPr>
        <w:t xml:space="preserve">         </w:t>
      </w:r>
      <w:proofErr w:type="spellStart"/>
      <w:r>
        <w:rPr>
          <w:i/>
          <w:sz w:val="20"/>
          <w:szCs w:val="20"/>
        </w:rPr>
        <w:t>Estimated</w:t>
      </w:r>
      <w:proofErr w:type="spellEnd"/>
      <w:r>
        <w:rPr>
          <w:i/>
          <w:sz w:val="20"/>
          <w:szCs w:val="20"/>
        </w:rPr>
        <w:t xml:space="preserve"> #</w:t>
      </w:r>
      <w:r>
        <w:rPr>
          <w:i/>
          <w:sz w:val="20"/>
          <w:szCs w:val="20"/>
        </w:rPr>
        <w:tab/>
        <w:t xml:space="preserve">     2016          </w:t>
      </w:r>
      <w:r w:rsidRPr="0033439C">
        <w:rPr>
          <w:i/>
          <w:sz w:val="20"/>
          <w:szCs w:val="20"/>
        </w:rPr>
        <w:t>Estimated 2020</w:t>
      </w:r>
    </w:p>
    <w:p w14:paraId="5BC6E1F7" w14:textId="77777777" w:rsidR="00E61546" w:rsidRPr="0033439C"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sidRPr="0033439C">
        <w:rPr>
          <w:i/>
          <w:sz w:val="20"/>
          <w:szCs w:val="20"/>
        </w:rPr>
        <w:tab/>
      </w:r>
      <w:r w:rsidRPr="0033439C">
        <w:rPr>
          <w:i/>
          <w:sz w:val="20"/>
          <w:szCs w:val="20"/>
        </w:rPr>
        <w:tab/>
        <w:t xml:space="preserve"> 2020</w:t>
      </w:r>
      <w:r>
        <w:rPr>
          <w:i/>
          <w:sz w:val="20"/>
          <w:szCs w:val="20"/>
        </w:rPr>
        <w:t xml:space="preserve"> Eligible Voters   </w:t>
      </w:r>
      <w:r w:rsidRPr="0033439C">
        <w:rPr>
          <w:i/>
          <w:sz w:val="20"/>
          <w:szCs w:val="20"/>
        </w:rPr>
        <w:t xml:space="preserve">  Turnout    </w:t>
      </w:r>
      <w:r>
        <w:rPr>
          <w:i/>
          <w:sz w:val="20"/>
          <w:szCs w:val="20"/>
        </w:rPr>
        <w:t xml:space="preserve">2020 Turnout     </w:t>
      </w:r>
      <w:r w:rsidRPr="0033439C">
        <w:rPr>
          <w:i/>
          <w:sz w:val="20"/>
          <w:szCs w:val="20"/>
        </w:rPr>
        <w:t xml:space="preserve">2020 Actual Voters   </w:t>
      </w:r>
      <w:r>
        <w:rPr>
          <w:i/>
          <w:sz w:val="20"/>
          <w:szCs w:val="20"/>
        </w:rPr>
        <w:t xml:space="preserve">  Plurality</w:t>
      </w:r>
      <w:r w:rsidRPr="0033439C">
        <w:rPr>
          <w:i/>
          <w:sz w:val="20"/>
          <w:szCs w:val="20"/>
        </w:rPr>
        <w:t xml:space="preserve">       </w:t>
      </w:r>
      <w:r>
        <w:rPr>
          <w:i/>
          <w:sz w:val="20"/>
          <w:szCs w:val="20"/>
        </w:rPr>
        <w:t xml:space="preserve">   </w:t>
      </w:r>
      <w:proofErr w:type="spellStart"/>
      <w:r w:rsidRPr="0033439C">
        <w:rPr>
          <w:i/>
          <w:sz w:val="20"/>
          <w:szCs w:val="20"/>
        </w:rPr>
        <w:t>Plurality</w:t>
      </w:r>
      <w:proofErr w:type="spellEnd"/>
      <w:r w:rsidRPr="0033439C">
        <w:rPr>
          <w:i/>
          <w:sz w:val="20"/>
          <w:szCs w:val="20"/>
        </w:rPr>
        <w:t xml:space="preserve">      </w:t>
      </w:r>
    </w:p>
    <w:p w14:paraId="77D7B371" w14:textId="77777777" w:rsidR="00E61546" w:rsidRPr="0033439C"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sidRPr="0033439C">
        <w:rPr>
          <w:i/>
          <w:sz w:val="20"/>
          <w:szCs w:val="20"/>
        </w:rPr>
        <w:tab/>
      </w:r>
      <w:r w:rsidRPr="0033439C">
        <w:rPr>
          <w:i/>
          <w:sz w:val="20"/>
          <w:szCs w:val="20"/>
        </w:rPr>
        <w:tab/>
        <w:t xml:space="preserve">          (</w:t>
      </w:r>
      <w:proofErr w:type="gramStart"/>
      <w:r w:rsidRPr="0033439C">
        <w:rPr>
          <w:i/>
          <w:sz w:val="20"/>
          <w:szCs w:val="20"/>
        </w:rPr>
        <w:t xml:space="preserve">millions)   </w:t>
      </w:r>
      <w:proofErr w:type="gramEnd"/>
      <w:r w:rsidRPr="0033439C">
        <w:rPr>
          <w:i/>
          <w:sz w:val="20"/>
          <w:szCs w:val="20"/>
        </w:rPr>
        <w:t xml:space="preserve">        </w:t>
      </w:r>
      <w:r>
        <w:rPr>
          <w:i/>
          <w:sz w:val="20"/>
          <w:szCs w:val="20"/>
        </w:rPr>
        <w:t xml:space="preserve"> </w:t>
      </w:r>
      <w:r w:rsidRPr="0033439C">
        <w:rPr>
          <w:i/>
          <w:sz w:val="20"/>
          <w:szCs w:val="20"/>
        </w:rPr>
        <w:t xml:space="preserve">    (%)</w:t>
      </w:r>
      <w:r w:rsidRPr="0033439C">
        <w:rPr>
          <w:i/>
          <w:sz w:val="20"/>
          <w:szCs w:val="20"/>
        </w:rPr>
        <w:tab/>
      </w:r>
      <w:r>
        <w:rPr>
          <w:i/>
          <w:sz w:val="20"/>
          <w:szCs w:val="20"/>
        </w:rPr>
        <w:t xml:space="preserve">      (%)</w:t>
      </w:r>
      <w:r w:rsidRPr="0033439C">
        <w:rPr>
          <w:i/>
          <w:sz w:val="20"/>
          <w:szCs w:val="20"/>
        </w:rPr>
        <w:tab/>
        <w:t xml:space="preserve">  </w:t>
      </w:r>
      <w:r>
        <w:rPr>
          <w:i/>
          <w:sz w:val="20"/>
          <w:szCs w:val="20"/>
        </w:rPr>
        <w:t xml:space="preserve">              </w:t>
      </w:r>
      <w:r w:rsidRPr="0033439C">
        <w:rPr>
          <w:i/>
          <w:sz w:val="20"/>
          <w:szCs w:val="20"/>
        </w:rPr>
        <w:t>(millions)</w:t>
      </w:r>
      <w:r w:rsidRPr="0033439C">
        <w:rPr>
          <w:i/>
          <w:sz w:val="20"/>
          <w:szCs w:val="20"/>
        </w:rPr>
        <w:tab/>
      </w:r>
      <w:r>
        <w:rPr>
          <w:i/>
          <w:sz w:val="20"/>
          <w:szCs w:val="20"/>
        </w:rPr>
        <w:t xml:space="preserve">       </w:t>
      </w:r>
      <w:r w:rsidRPr="0033439C">
        <w:rPr>
          <w:i/>
          <w:sz w:val="20"/>
          <w:szCs w:val="20"/>
        </w:rPr>
        <w:t>(%)</w:t>
      </w:r>
      <w:r w:rsidRPr="0033439C">
        <w:rPr>
          <w:i/>
          <w:sz w:val="20"/>
          <w:szCs w:val="20"/>
        </w:rPr>
        <w:tab/>
      </w:r>
      <w:r>
        <w:rPr>
          <w:i/>
          <w:sz w:val="20"/>
          <w:szCs w:val="20"/>
        </w:rPr>
        <w:t xml:space="preserve">                 </w:t>
      </w:r>
      <w:r w:rsidRPr="0033439C">
        <w:rPr>
          <w:i/>
          <w:sz w:val="20"/>
          <w:szCs w:val="20"/>
        </w:rPr>
        <w:t>(%)</w:t>
      </w:r>
    </w:p>
    <w:p w14:paraId="290BF9C7" w14:textId="77777777" w:rsidR="00E61546" w:rsidRPr="0033439C"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p>
    <w:p w14:paraId="4B7A075B" w14:textId="7AE92C98" w:rsidR="00E61546" w:rsidRPr="00C935FD"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935FD">
        <w:rPr>
          <w:i/>
          <w:sz w:val="22"/>
          <w:szCs w:val="22"/>
        </w:rPr>
        <w:t>Generation Z</w:t>
      </w:r>
      <w:r w:rsidR="00C935FD">
        <w:rPr>
          <w:i/>
          <w:sz w:val="22"/>
          <w:szCs w:val="22"/>
        </w:rPr>
        <w:tab/>
      </w:r>
      <w:r w:rsidR="00C935FD">
        <w:rPr>
          <w:i/>
          <w:sz w:val="22"/>
          <w:szCs w:val="22"/>
        </w:rPr>
        <w:tab/>
      </w:r>
      <w:r w:rsidRPr="00C935FD">
        <w:rPr>
          <w:sz w:val="22"/>
          <w:szCs w:val="22"/>
        </w:rPr>
        <w:t xml:space="preserve">24.5              </w:t>
      </w:r>
      <w:r w:rsidR="00C935FD">
        <w:rPr>
          <w:sz w:val="22"/>
          <w:szCs w:val="22"/>
        </w:rPr>
        <w:tab/>
      </w:r>
      <w:r w:rsidRPr="00C935FD">
        <w:rPr>
          <w:sz w:val="22"/>
          <w:szCs w:val="22"/>
        </w:rPr>
        <w:t xml:space="preserve">37              38                </w:t>
      </w:r>
      <w:r w:rsidR="00C935FD">
        <w:rPr>
          <w:sz w:val="22"/>
          <w:szCs w:val="22"/>
        </w:rPr>
        <w:tab/>
        <w:t xml:space="preserve"> </w:t>
      </w:r>
      <w:r w:rsidR="00A605B0">
        <w:rPr>
          <w:sz w:val="22"/>
          <w:szCs w:val="22"/>
        </w:rPr>
        <w:t xml:space="preserve">  </w:t>
      </w:r>
      <w:r w:rsidR="00A47C6A">
        <w:rPr>
          <w:sz w:val="22"/>
          <w:szCs w:val="22"/>
        </w:rPr>
        <w:t xml:space="preserve"> </w:t>
      </w:r>
      <w:r w:rsidR="00A605B0">
        <w:rPr>
          <w:sz w:val="22"/>
          <w:szCs w:val="22"/>
        </w:rPr>
        <w:t xml:space="preserve"> </w:t>
      </w:r>
      <w:r w:rsidRPr="00C935FD">
        <w:rPr>
          <w:sz w:val="22"/>
          <w:szCs w:val="22"/>
        </w:rPr>
        <w:t>9.3</w:t>
      </w:r>
      <w:r w:rsidRPr="00C935FD">
        <w:rPr>
          <w:sz w:val="22"/>
          <w:szCs w:val="22"/>
        </w:rPr>
        <w:tab/>
      </w:r>
      <w:r w:rsidR="00C935FD">
        <w:rPr>
          <w:sz w:val="22"/>
          <w:szCs w:val="22"/>
        </w:rPr>
        <w:tab/>
      </w:r>
      <w:r w:rsidR="00B9711F">
        <w:rPr>
          <w:sz w:val="22"/>
          <w:szCs w:val="22"/>
        </w:rPr>
        <w:t>-----------</w:t>
      </w:r>
      <w:r w:rsidR="0056535A">
        <w:rPr>
          <w:sz w:val="22"/>
          <w:szCs w:val="22"/>
        </w:rPr>
        <w:tab/>
        <w:t>Dem</w:t>
      </w:r>
      <w:r w:rsidR="00B9711F">
        <w:rPr>
          <w:sz w:val="22"/>
          <w:szCs w:val="22"/>
        </w:rPr>
        <w:t xml:space="preserve"> +17</w:t>
      </w:r>
    </w:p>
    <w:p w14:paraId="23791383" w14:textId="5E60B149" w:rsidR="00E61546" w:rsidRPr="00C935FD"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935FD">
        <w:rPr>
          <w:i/>
          <w:sz w:val="22"/>
          <w:szCs w:val="22"/>
        </w:rPr>
        <w:t>Millennials</w:t>
      </w:r>
      <w:r w:rsidRPr="00C935FD">
        <w:rPr>
          <w:i/>
          <w:sz w:val="22"/>
          <w:szCs w:val="22"/>
        </w:rPr>
        <w:tab/>
      </w:r>
      <w:r w:rsidR="00C935FD">
        <w:rPr>
          <w:i/>
          <w:sz w:val="22"/>
          <w:szCs w:val="22"/>
        </w:rPr>
        <w:tab/>
      </w:r>
      <w:r w:rsidRPr="00C935FD">
        <w:rPr>
          <w:sz w:val="22"/>
          <w:szCs w:val="22"/>
        </w:rPr>
        <w:t>63.7</w:t>
      </w:r>
      <w:r w:rsidRPr="00C935FD">
        <w:rPr>
          <w:sz w:val="22"/>
          <w:szCs w:val="22"/>
        </w:rPr>
        <w:tab/>
        <w:t xml:space="preserve">           </w:t>
      </w:r>
      <w:r w:rsidR="00C935FD">
        <w:rPr>
          <w:sz w:val="22"/>
          <w:szCs w:val="22"/>
        </w:rPr>
        <w:tab/>
      </w:r>
      <w:r w:rsidRPr="00C935FD">
        <w:rPr>
          <w:sz w:val="22"/>
          <w:szCs w:val="22"/>
        </w:rPr>
        <w:t>51</w:t>
      </w:r>
      <w:r w:rsidRPr="00C935FD">
        <w:rPr>
          <w:sz w:val="22"/>
          <w:szCs w:val="22"/>
        </w:rPr>
        <w:tab/>
        <w:t xml:space="preserve">     56</w:t>
      </w:r>
      <w:r w:rsidRPr="00C935FD">
        <w:rPr>
          <w:sz w:val="22"/>
          <w:szCs w:val="22"/>
        </w:rPr>
        <w:tab/>
        <w:t xml:space="preserve">            </w:t>
      </w:r>
      <w:r w:rsidR="00A605B0">
        <w:rPr>
          <w:sz w:val="22"/>
          <w:szCs w:val="22"/>
        </w:rPr>
        <w:t xml:space="preserve"> </w:t>
      </w:r>
      <w:r w:rsidR="00C935FD">
        <w:rPr>
          <w:sz w:val="22"/>
          <w:szCs w:val="22"/>
        </w:rPr>
        <w:tab/>
      </w:r>
      <w:r w:rsidR="00A605B0">
        <w:rPr>
          <w:sz w:val="22"/>
          <w:szCs w:val="22"/>
        </w:rPr>
        <w:t xml:space="preserve">  </w:t>
      </w:r>
      <w:r w:rsidR="00A47C6A">
        <w:rPr>
          <w:sz w:val="22"/>
          <w:szCs w:val="22"/>
        </w:rPr>
        <w:t xml:space="preserve"> </w:t>
      </w:r>
      <w:r w:rsidRPr="00C935FD">
        <w:rPr>
          <w:sz w:val="22"/>
          <w:szCs w:val="22"/>
        </w:rPr>
        <w:t xml:space="preserve">35.6 </w:t>
      </w:r>
      <w:r w:rsidRPr="00C935FD">
        <w:rPr>
          <w:sz w:val="22"/>
          <w:szCs w:val="22"/>
        </w:rPr>
        <w:tab/>
        <w:t xml:space="preserve">      </w:t>
      </w:r>
      <w:r w:rsidR="00C935FD">
        <w:rPr>
          <w:sz w:val="22"/>
          <w:szCs w:val="22"/>
        </w:rPr>
        <w:tab/>
      </w:r>
      <w:r w:rsidRPr="00C935FD">
        <w:rPr>
          <w:sz w:val="22"/>
          <w:szCs w:val="22"/>
        </w:rPr>
        <w:t>Dem +17</w:t>
      </w:r>
      <w:r w:rsidR="00B9711F">
        <w:rPr>
          <w:sz w:val="22"/>
          <w:szCs w:val="22"/>
        </w:rPr>
        <w:tab/>
        <w:t>Dem +17</w:t>
      </w:r>
    </w:p>
    <w:p w14:paraId="76EE602E" w14:textId="3E7E3747" w:rsidR="00E61546" w:rsidRPr="00C935FD"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935FD">
        <w:rPr>
          <w:i/>
          <w:sz w:val="22"/>
          <w:szCs w:val="22"/>
        </w:rPr>
        <w:t>Generation X</w:t>
      </w:r>
      <w:r w:rsidRPr="00C935FD">
        <w:rPr>
          <w:i/>
          <w:sz w:val="22"/>
          <w:szCs w:val="22"/>
        </w:rPr>
        <w:tab/>
      </w:r>
      <w:r w:rsidR="00C935FD">
        <w:rPr>
          <w:i/>
          <w:sz w:val="22"/>
          <w:szCs w:val="22"/>
        </w:rPr>
        <w:tab/>
      </w:r>
      <w:r w:rsidRPr="00C935FD">
        <w:rPr>
          <w:sz w:val="22"/>
          <w:szCs w:val="22"/>
        </w:rPr>
        <w:t>57.1</w:t>
      </w:r>
      <w:r w:rsidRPr="00C935FD">
        <w:rPr>
          <w:sz w:val="22"/>
          <w:szCs w:val="22"/>
        </w:rPr>
        <w:tab/>
        <w:t xml:space="preserve">           </w:t>
      </w:r>
      <w:r w:rsidR="00C935FD">
        <w:rPr>
          <w:sz w:val="22"/>
          <w:szCs w:val="22"/>
        </w:rPr>
        <w:tab/>
      </w:r>
      <w:r w:rsidRPr="00C935FD">
        <w:rPr>
          <w:sz w:val="22"/>
          <w:szCs w:val="22"/>
        </w:rPr>
        <w:t>62</w:t>
      </w:r>
      <w:r w:rsidRPr="00C935FD">
        <w:rPr>
          <w:sz w:val="22"/>
          <w:szCs w:val="22"/>
        </w:rPr>
        <w:tab/>
        <w:t xml:space="preserve">     64</w:t>
      </w:r>
      <w:r w:rsidRPr="00C935FD">
        <w:rPr>
          <w:sz w:val="22"/>
          <w:szCs w:val="22"/>
        </w:rPr>
        <w:tab/>
        <w:t xml:space="preserve">            </w:t>
      </w:r>
      <w:r w:rsidR="00C935FD">
        <w:rPr>
          <w:sz w:val="22"/>
          <w:szCs w:val="22"/>
        </w:rPr>
        <w:tab/>
      </w:r>
      <w:r w:rsidR="00A605B0">
        <w:rPr>
          <w:sz w:val="22"/>
          <w:szCs w:val="22"/>
        </w:rPr>
        <w:t xml:space="preserve">  </w:t>
      </w:r>
      <w:r w:rsidR="00A47C6A">
        <w:rPr>
          <w:sz w:val="22"/>
          <w:szCs w:val="22"/>
        </w:rPr>
        <w:t xml:space="preserve"> </w:t>
      </w:r>
      <w:r w:rsidRPr="00C935FD">
        <w:rPr>
          <w:sz w:val="22"/>
          <w:szCs w:val="22"/>
        </w:rPr>
        <w:t>36.5</w:t>
      </w:r>
      <w:r w:rsidRPr="00C935FD">
        <w:rPr>
          <w:sz w:val="22"/>
          <w:szCs w:val="22"/>
        </w:rPr>
        <w:tab/>
        <w:t xml:space="preserve">      </w:t>
      </w:r>
      <w:r w:rsidR="00C935FD">
        <w:rPr>
          <w:sz w:val="22"/>
          <w:szCs w:val="22"/>
        </w:rPr>
        <w:tab/>
      </w:r>
      <w:r w:rsidRPr="00C935FD">
        <w:rPr>
          <w:sz w:val="22"/>
          <w:szCs w:val="22"/>
        </w:rPr>
        <w:t>Dem +8</w:t>
      </w:r>
      <w:r w:rsidRPr="00C935FD">
        <w:rPr>
          <w:sz w:val="22"/>
          <w:szCs w:val="22"/>
        </w:rPr>
        <w:tab/>
      </w:r>
      <w:r w:rsidR="00B9711F">
        <w:rPr>
          <w:sz w:val="22"/>
          <w:szCs w:val="22"/>
        </w:rPr>
        <w:tab/>
        <w:t>Dem +8</w:t>
      </w:r>
    </w:p>
    <w:p w14:paraId="31ECAB84" w14:textId="0B1B7F01" w:rsidR="00E61546" w:rsidRPr="00C935FD"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935FD">
        <w:rPr>
          <w:i/>
          <w:sz w:val="22"/>
          <w:szCs w:val="22"/>
        </w:rPr>
        <w:t>Baby Boomers</w:t>
      </w:r>
      <w:r w:rsidR="00C935FD">
        <w:rPr>
          <w:i/>
          <w:sz w:val="22"/>
          <w:szCs w:val="22"/>
        </w:rPr>
        <w:tab/>
      </w:r>
      <w:r w:rsidR="00C935FD">
        <w:rPr>
          <w:i/>
          <w:sz w:val="22"/>
          <w:szCs w:val="22"/>
        </w:rPr>
        <w:tab/>
      </w:r>
      <w:r w:rsidRPr="00C935FD">
        <w:rPr>
          <w:sz w:val="22"/>
          <w:szCs w:val="22"/>
        </w:rPr>
        <w:t xml:space="preserve">68.1             </w:t>
      </w:r>
      <w:r w:rsidR="00C935FD">
        <w:rPr>
          <w:sz w:val="22"/>
          <w:szCs w:val="22"/>
        </w:rPr>
        <w:tab/>
      </w:r>
      <w:r w:rsidRPr="00C935FD">
        <w:rPr>
          <w:sz w:val="22"/>
          <w:szCs w:val="22"/>
        </w:rPr>
        <w:t xml:space="preserve">69              71                 </w:t>
      </w:r>
      <w:r w:rsidR="00C935FD">
        <w:rPr>
          <w:sz w:val="22"/>
          <w:szCs w:val="22"/>
        </w:rPr>
        <w:tab/>
      </w:r>
      <w:r w:rsidR="00A605B0">
        <w:rPr>
          <w:sz w:val="22"/>
          <w:szCs w:val="22"/>
        </w:rPr>
        <w:t xml:space="preserve">  </w:t>
      </w:r>
      <w:r w:rsidR="00A47C6A">
        <w:rPr>
          <w:sz w:val="22"/>
          <w:szCs w:val="22"/>
        </w:rPr>
        <w:t xml:space="preserve"> </w:t>
      </w:r>
      <w:r w:rsidRPr="00C935FD">
        <w:rPr>
          <w:sz w:val="22"/>
          <w:szCs w:val="22"/>
        </w:rPr>
        <w:t>48.3</w:t>
      </w:r>
      <w:r w:rsidRPr="00C935FD">
        <w:rPr>
          <w:sz w:val="22"/>
          <w:szCs w:val="22"/>
        </w:rPr>
        <w:tab/>
      </w:r>
      <w:r w:rsidRPr="00C935FD">
        <w:rPr>
          <w:sz w:val="22"/>
          <w:szCs w:val="22"/>
        </w:rPr>
        <w:tab/>
        <w:t>Rep +1</w:t>
      </w:r>
      <w:r w:rsidR="00B9711F">
        <w:rPr>
          <w:sz w:val="22"/>
          <w:szCs w:val="22"/>
        </w:rPr>
        <w:tab/>
      </w:r>
      <w:r w:rsidR="00B9711F">
        <w:rPr>
          <w:sz w:val="22"/>
          <w:szCs w:val="22"/>
        </w:rPr>
        <w:tab/>
        <w:t>Rep +1</w:t>
      </w:r>
    </w:p>
    <w:p w14:paraId="5F7CA285" w14:textId="38E40588" w:rsidR="00E61546" w:rsidRPr="00C935FD"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935FD">
        <w:rPr>
          <w:i/>
          <w:sz w:val="22"/>
          <w:szCs w:val="22"/>
        </w:rPr>
        <w:t xml:space="preserve">Silent Generation    </w:t>
      </w:r>
      <w:r w:rsidRPr="00C935FD">
        <w:rPr>
          <w:sz w:val="22"/>
          <w:szCs w:val="22"/>
        </w:rPr>
        <w:t xml:space="preserve">      </w:t>
      </w:r>
      <w:r w:rsidR="00C935FD">
        <w:rPr>
          <w:sz w:val="22"/>
          <w:szCs w:val="22"/>
        </w:rPr>
        <w:tab/>
      </w:r>
      <w:r w:rsidRPr="00C935FD">
        <w:rPr>
          <w:sz w:val="22"/>
          <w:szCs w:val="22"/>
        </w:rPr>
        <w:t xml:space="preserve">21.2              </w:t>
      </w:r>
      <w:r w:rsidR="00C935FD">
        <w:rPr>
          <w:sz w:val="22"/>
          <w:szCs w:val="22"/>
        </w:rPr>
        <w:tab/>
      </w:r>
      <w:r w:rsidRPr="00C935FD">
        <w:rPr>
          <w:sz w:val="22"/>
          <w:szCs w:val="22"/>
        </w:rPr>
        <w:t xml:space="preserve">70              67                 </w:t>
      </w:r>
      <w:r w:rsidR="00C935FD">
        <w:rPr>
          <w:sz w:val="22"/>
          <w:szCs w:val="22"/>
        </w:rPr>
        <w:tab/>
      </w:r>
      <w:r w:rsidR="00A605B0">
        <w:rPr>
          <w:sz w:val="22"/>
          <w:szCs w:val="22"/>
        </w:rPr>
        <w:t xml:space="preserve">  </w:t>
      </w:r>
      <w:r w:rsidR="00A47C6A">
        <w:rPr>
          <w:sz w:val="22"/>
          <w:szCs w:val="22"/>
        </w:rPr>
        <w:t xml:space="preserve"> </w:t>
      </w:r>
      <w:r w:rsidRPr="00C935FD">
        <w:rPr>
          <w:sz w:val="22"/>
          <w:szCs w:val="22"/>
        </w:rPr>
        <w:t>14.2</w:t>
      </w:r>
      <w:r w:rsidRPr="00C935FD">
        <w:rPr>
          <w:sz w:val="22"/>
          <w:szCs w:val="22"/>
        </w:rPr>
        <w:tab/>
      </w:r>
      <w:r w:rsidRPr="00C935FD">
        <w:rPr>
          <w:sz w:val="22"/>
          <w:szCs w:val="22"/>
        </w:rPr>
        <w:tab/>
        <w:t>Rep +22</w:t>
      </w:r>
      <w:r w:rsidR="00B9711F">
        <w:rPr>
          <w:sz w:val="22"/>
          <w:szCs w:val="22"/>
        </w:rPr>
        <w:tab/>
        <w:t>Rep +22</w:t>
      </w:r>
    </w:p>
    <w:p w14:paraId="4B73B1AA" w14:textId="77777777" w:rsidR="00E61546" w:rsidRPr="00C935FD"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935FD">
        <w:rPr>
          <w:sz w:val="22"/>
          <w:szCs w:val="22"/>
        </w:rPr>
        <w:tab/>
      </w:r>
      <w:r w:rsidRPr="00C935FD">
        <w:rPr>
          <w:sz w:val="22"/>
          <w:szCs w:val="22"/>
        </w:rPr>
        <w:tab/>
      </w:r>
      <w:r w:rsidRPr="00C935FD">
        <w:rPr>
          <w:sz w:val="22"/>
          <w:szCs w:val="22"/>
        </w:rPr>
        <w:tab/>
      </w:r>
    </w:p>
    <w:p w14:paraId="3073AF6F" w14:textId="59EED9C7" w:rsidR="00E61546" w:rsidRPr="00C935FD"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935FD">
        <w:rPr>
          <w:sz w:val="22"/>
          <w:szCs w:val="22"/>
        </w:rPr>
        <w:tab/>
        <w:t xml:space="preserve">Total </w:t>
      </w:r>
      <w:r w:rsidRPr="00C935FD">
        <w:rPr>
          <w:sz w:val="22"/>
          <w:szCs w:val="22"/>
        </w:rPr>
        <w:tab/>
      </w:r>
      <w:r w:rsidR="00C935FD">
        <w:rPr>
          <w:sz w:val="22"/>
          <w:szCs w:val="22"/>
        </w:rPr>
        <w:t xml:space="preserve">           </w:t>
      </w:r>
      <w:r w:rsidRPr="00C935FD">
        <w:rPr>
          <w:sz w:val="22"/>
          <w:szCs w:val="22"/>
        </w:rPr>
        <w:t>234.6</w:t>
      </w:r>
      <w:r w:rsidRPr="00C935FD">
        <w:rPr>
          <w:sz w:val="22"/>
          <w:szCs w:val="22"/>
        </w:rPr>
        <w:tab/>
        <w:t xml:space="preserve">          </w:t>
      </w:r>
      <w:r w:rsidR="00B9711F">
        <w:rPr>
          <w:sz w:val="22"/>
          <w:szCs w:val="22"/>
        </w:rPr>
        <w:tab/>
      </w:r>
      <w:r w:rsidRPr="00C935FD">
        <w:rPr>
          <w:sz w:val="22"/>
          <w:szCs w:val="22"/>
        </w:rPr>
        <w:t>60</w:t>
      </w:r>
      <w:r w:rsidRPr="00C935FD">
        <w:rPr>
          <w:sz w:val="22"/>
          <w:szCs w:val="22"/>
        </w:rPr>
        <w:tab/>
        <w:t xml:space="preserve">     61 </w:t>
      </w:r>
      <w:r w:rsidRPr="00C935FD">
        <w:rPr>
          <w:sz w:val="22"/>
          <w:szCs w:val="22"/>
        </w:rPr>
        <w:tab/>
        <w:t xml:space="preserve">         </w:t>
      </w:r>
      <w:r w:rsidR="00B9711F">
        <w:rPr>
          <w:sz w:val="22"/>
          <w:szCs w:val="22"/>
        </w:rPr>
        <w:t xml:space="preserve">  </w:t>
      </w:r>
      <w:r w:rsidR="00A605B0">
        <w:rPr>
          <w:sz w:val="22"/>
          <w:szCs w:val="22"/>
        </w:rPr>
        <w:t xml:space="preserve">  </w:t>
      </w:r>
      <w:r w:rsidR="00A47C6A">
        <w:rPr>
          <w:sz w:val="22"/>
          <w:szCs w:val="22"/>
        </w:rPr>
        <w:t xml:space="preserve"> </w:t>
      </w:r>
      <w:r w:rsidR="0035282F">
        <w:rPr>
          <w:sz w:val="22"/>
          <w:szCs w:val="22"/>
        </w:rPr>
        <w:t xml:space="preserve"> </w:t>
      </w:r>
      <w:r w:rsidRPr="00C935FD">
        <w:rPr>
          <w:sz w:val="22"/>
          <w:szCs w:val="22"/>
        </w:rPr>
        <w:t xml:space="preserve">143.9              </w:t>
      </w:r>
      <w:r w:rsidR="0035282F">
        <w:rPr>
          <w:sz w:val="22"/>
          <w:szCs w:val="22"/>
        </w:rPr>
        <w:tab/>
      </w:r>
      <w:r w:rsidRPr="00C935FD">
        <w:rPr>
          <w:sz w:val="22"/>
          <w:szCs w:val="22"/>
        </w:rPr>
        <w:t xml:space="preserve">Dem +2.1     </w:t>
      </w:r>
      <w:r w:rsidR="00B9711F">
        <w:rPr>
          <w:sz w:val="22"/>
          <w:szCs w:val="22"/>
        </w:rPr>
        <w:tab/>
      </w:r>
      <w:r w:rsidR="00EB1950">
        <w:rPr>
          <w:sz w:val="22"/>
          <w:szCs w:val="22"/>
        </w:rPr>
        <w:t>Dem +4.8</w:t>
      </w:r>
    </w:p>
    <w:p w14:paraId="611E05A5" w14:textId="3E45A946" w:rsidR="00E61546" w:rsidRPr="00C935FD"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935FD">
        <w:rPr>
          <w:sz w:val="22"/>
          <w:szCs w:val="22"/>
        </w:rPr>
        <w:tab/>
      </w:r>
      <w:r w:rsidRPr="00C935FD">
        <w:rPr>
          <w:sz w:val="22"/>
          <w:szCs w:val="22"/>
        </w:rPr>
        <w:tab/>
      </w:r>
      <w:r w:rsidRPr="00C935FD">
        <w:rPr>
          <w:sz w:val="22"/>
          <w:szCs w:val="22"/>
        </w:rPr>
        <w:tab/>
      </w:r>
      <w:r w:rsidRPr="00C935FD">
        <w:rPr>
          <w:sz w:val="22"/>
          <w:szCs w:val="22"/>
        </w:rPr>
        <w:tab/>
      </w:r>
      <w:r w:rsidRPr="00C935FD">
        <w:rPr>
          <w:sz w:val="22"/>
          <w:szCs w:val="22"/>
        </w:rPr>
        <w:tab/>
      </w:r>
      <w:r w:rsidRPr="00C935FD">
        <w:rPr>
          <w:sz w:val="22"/>
          <w:szCs w:val="22"/>
        </w:rPr>
        <w:tab/>
      </w:r>
      <w:r w:rsidRPr="00C935FD">
        <w:rPr>
          <w:sz w:val="22"/>
          <w:szCs w:val="22"/>
        </w:rPr>
        <w:tab/>
      </w:r>
      <w:r w:rsidRPr="00C935FD">
        <w:rPr>
          <w:sz w:val="22"/>
          <w:szCs w:val="22"/>
        </w:rPr>
        <w:tab/>
      </w:r>
      <w:r w:rsidRPr="00C935FD">
        <w:rPr>
          <w:sz w:val="22"/>
          <w:szCs w:val="22"/>
        </w:rPr>
        <w:tab/>
      </w:r>
      <w:r w:rsidRPr="00C935FD">
        <w:rPr>
          <w:sz w:val="22"/>
          <w:szCs w:val="22"/>
        </w:rPr>
        <w:tab/>
      </w:r>
      <w:r w:rsidRPr="00C935FD">
        <w:rPr>
          <w:sz w:val="22"/>
          <w:szCs w:val="22"/>
        </w:rPr>
        <w:tab/>
        <w:t xml:space="preserve"> </w:t>
      </w:r>
      <w:r w:rsidR="00EB1950">
        <w:rPr>
          <w:sz w:val="22"/>
          <w:szCs w:val="22"/>
        </w:rPr>
        <w:tab/>
      </w:r>
    </w:p>
    <w:p w14:paraId="57CB805A" w14:textId="454BDFA7" w:rsidR="00E61546" w:rsidRPr="00C935FD"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szCs w:val="22"/>
        </w:rPr>
      </w:pPr>
      <w:r w:rsidRPr="00C935FD">
        <w:rPr>
          <w:sz w:val="22"/>
          <w:szCs w:val="22"/>
        </w:rPr>
        <w:tab/>
      </w:r>
      <w:r w:rsidRPr="00C935FD">
        <w:rPr>
          <w:sz w:val="22"/>
          <w:szCs w:val="22"/>
        </w:rPr>
        <w:tab/>
      </w:r>
      <w:r w:rsidRPr="00C935FD">
        <w:rPr>
          <w:sz w:val="22"/>
          <w:szCs w:val="22"/>
        </w:rPr>
        <w:tab/>
      </w:r>
      <w:r w:rsidRPr="00C935FD">
        <w:rPr>
          <w:sz w:val="22"/>
          <w:szCs w:val="22"/>
        </w:rPr>
        <w:tab/>
      </w:r>
      <w:r w:rsidRPr="00C935FD">
        <w:rPr>
          <w:sz w:val="22"/>
          <w:szCs w:val="22"/>
        </w:rPr>
        <w:tab/>
      </w:r>
      <w:r w:rsidRPr="00C935FD">
        <w:rPr>
          <w:sz w:val="22"/>
          <w:szCs w:val="22"/>
        </w:rPr>
        <w:tab/>
      </w:r>
      <w:r w:rsidRPr="00C935FD">
        <w:rPr>
          <w:sz w:val="22"/>
          <w:szCs w:val="22"/>
        </w:rPr>
        <w:tab/>
      </w:r>
      <w:r w:rsidRPr="00C935FD">
        <w:rPr>
          <w:sz w:val="22"/>
          <w:szCs w:val="22"/>
        </w:rPr>
        <w:tab/>
      </w:r>
      <w:r w:rsidRPr="00C935FD">
        <w:rPr>
          <w:sz w:val="22"/>
          <w:szCs w:val="22"/>
        </w:rPr>
        <w:tab/>
        <w:t xml:space="preserve">    </w:t>
      </w:r>
      <w:r w:rsidR="00EB1950">
        <w:rPr>
          <w:sz w:val="22"/>
          <w:szCs w:val="22"/>
        </w:rPr>
        <w:tab/>
      </w:r>
      <w:r w:rsidRPr="00C935FD">
        <w:rPr>
          <w:b/>
          <w:i/>
          <w:sz w:val="22"/>
          <w:szCs w:val="22"/>
        </w:rPr>
        <w:t>Change: Democratic +2.7</w:t>
      </w:r>
    </w:p>
    <w:p w14:paraId="3507EEBD" w14:textId="77777777" w:rsidR="00E61546" w:rsidRPr="00CB6B3F" w:rsidRDefault="00E61546" w:rsidP="00CB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CB6B3F">
        <w:rPr>
          <w:b/>
          <w:i/>
        </w:rPr>
        <w:t xml:space="preserve">Generation Z </w:t>
      </w:r>
      <w:r w:rsidR="00D92F8C" w:rsidRPr="00CB6B3F">
        <w:rPr>
          <w:b/>
          <w:i/>
        </w:rPr>
        <w:t>votes like Generation X</w:t>
      </w:r>
      <w:r w:rsidR="00CB6B3F">
        <w:rPr>
          <w:b/>
        </w:rPr>
        <w:t>:</w:t>
      </w:r>
    </w:p>
    <w:p w14:paraId="0C5E8DAC" w14:textId="77777777" w:rsidR="00E61546"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14:paraId="226DBE20" w14:textId="77777777" w:rsidR="00E61546" w:rsidRPr="0033439C"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sidRPr="000A4447">
        <w:rPr>
          <w:b/>
        </w:rPr>
        <w:tab/>
      </w:r>
      <w:r w:rsidRPr="0033439C">
        <w:rPr>
          <w:b/>
          <w:sz w:val="20"/>
          <w:szCs w:val="20"/>
        </w:rPr>
        <w:tab/>
        <w:t xml:space="preserve">          </w:t>
      </w:r>
      <w:r>
        <w:rPr>
          <w:i/>
          <w:sz w:val="20"/>
          <w:szCs w:val="20"/>
        </w:rPr>
        <w:t xml:space="preserve">Estimated #         </w:t>
      </w:r>
      <w:r w:rsidRPr="0033439C">
        <w:rPr>
          <w:i/>
          <w:sz w:val="20"/>
          <w:szCs w:val="20"/>
        </w:rPr>
        <w:t>2016 Voter</w:t>
      </w:r>
      <w:proofErr w:type="gramStart"/>
      <w:r w:rsidRPr="0033439C">
        <w:rPr>
          <w:i/>
          <w:sz w:val="20"/>
          <w:szCs w:val="20"/>
        </w:rPr>
        <w:tab/>
      </w:r>
      <w:r>
        <w:rPr>
          <w:i/>
          <w:sz w:val="20"/>
          <w:szCs w:val="20"/>
        </w:rPr>
        <w:t xml:space="preserve">  Estimated</w:t>
      </w:r>
      <w:proofErr w:type="gramEnd"/>
      <w:r>
        <w:rPr>
          <w:i/>
          <w:sz w:val="20"/>
          <w:szCs w:val="20"/>
        </w:rPr>
        <w:t xml:space="preserve"> </w:t>
      </w:r>
      <w:r w:rsidRPr="0033439C">
        <w:rPr>
          <w:i/>
          <w:sz w:val="20"/>
          <w:szCs w:val="20"/>
        </w:rPr>
        <w:t xml:space="preserve">  </w:t>
      </w:r>
      <w:r>
        <w:rPr>
          <w:i/>
          <w:sz w:val="20"/>
          <w:szCs w:val="20"/>
        </w:rPr>
        <w:t xml:space="preserve">         </w:t>
      </w:r>
      <w:proofErr w:type="spellStart"/>
      <w:r>
        <w:rPr>
          <w:i/>
          <w:sz w:val="20"/>
          <w:szCs w:val="20"/>
        </w:rPr>
        <w:t>Estimated</w:t>
      </w:r>
      <w:proofErr w:type="spellEnd"/>
      <w:r>
        <w:rPr>
          <w:i/>
          <w:sz w:val="20"/>
          <w:szCs w:val="20"/>
        </w:rPr>
        <w:t xml:space="preserve"> #</w:t>
      </w:r>
      <w:r>
        <w:rPr>
          <w:i/>
          <w:sz w:val="20"/>
          <w:szCs w:val="20"/>
        </w:rPr>
        <w:tab/>
        <w:t xml:space="preserve">     2016          </w:t>
      </w:r>
      <w:r w:rsidRPr="0033439C">
        <w:rPr>
          <w:i/>
          <w:sz w:val="20"/>
          <w:szCs w:val="20"/>
        </w:rPr>
        <w:t>Estimated 2020</w:t>
      </w:r>
    </w:p>
    <w:p w14:paraId="6723A5C4" w14:textId="77777777" w:rsidR="00E61546" w:rsidRPr="0033439C"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sidRPr="0033439C">
        <w:rPr>
          <w:i/>
          <w:sz w:val="20"/>
          <w:szCs w:val="20"/>
        </w:rPr>
        <w:tab/>
      </w:r>
      <w:r w:rsidRPr="0033439C">
        <w:rPr>
          <w:i/>
          <w:sz w:val="20"/>
          <w:szCs w:val="20"/>
        </w:rPr>
        <w:tab/>
        <w:t xml:space="preserve"> 2020</w:t>
      </w:r>
      <w:r>
        <w:rPr>
          <w:i/>
          <w:sz w:val="20"/>
          <w:szCs w:val="20"/>
        </w:rPr>
        <w:t xml:space="preserve"> Eligible Voters   </w:t>
      </w:r>
      <w:r w:rsidRPr="0033439C">
        <w:rPr>
          <w:i/>
          <w:sz w:val="20"/>
          <w:szCs w:val="20"/>
        </w:rPr>
        <w:t xml:space="preserve">  Turnout    </w:t>
      </w:r>
      <w:r>
        <w:rPr>
          <w:i/>
          <w:sz w:val="20"/>
          <w:szCs w:val="20"/>
        </w:rPr>
        <w:t xml:space="preserve">2020 Turnout     </w:t>
      </w:r>
      <w:r w:rsidRPr="0033439C">
        <w:rPr>
          <w:i/>
          <w:sz w:val="20"/>
          <w:szCs w:val="20"/>
        </w:rPr>
        <w:t xml:space="preserve">2020 Actual Voters   </w:t>
      </w:r>
      <w:r>
        <w:rPr>
          <w:i/>
          <w:sz w:val="20"/>
          <w:szCs w:val="20"/>
        </w:rPr>
        <w:t xml:space="preserve">  Plurality</w:t>
      </w:r>
      <w:r w:rsidRPr="0033439C">
        <w:rPr>
          <w:i/>
          <w:sz w:val="20"/>
          <w:szCs w:val="20"/>
        </w:rPr>
        <w:t xml:space="preserve">       </w:t>
      </w:r>
      <w:r>
        <w:rPr>
          <w:i/>
          <w:sz w:val="20"/>
          <w:szCs w:val="20"/>
        </w:rPr>
        <w:t xml:space="preserve">   </w:t>
      </w:r>
      <w:proofErr w:type="spellStart"/>
      <w:r w:rsidRPr="0033439C">
        <w:rPr>
          <w:i/>
          <w:sz w:val="20"/>
          <w:szCs w:val="20"/>
        </w:rPr>
        <w:t>Plurality</w:t>
      </w:r>
      <w:proofErr w:type="spellEnd"/>
      <w:r w:rsidRPr="0033439C">
        <w:rPr>
          <w:i/>
          <w:sz w:val="20"/>
          <w:szCs w:val="20"/>
        </w:rPr>
        <w:t xml:space="preserve">      </w:t>
      </w:r>
    </w:p>
    <w:p w14:paraId="5D9B4FBB" w14:textId="77777777" w:rsidR="00E61546" w:rsidRPr="0033439C"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sidRPr="0033439C">
        <w:rPr>
          <w:i/>
          <w:sz w:val="20"/>
          <w:szCs w:val="20"/>
        </w:rPr>
        <w:tab/>
      </w:r>
      <w:r w:rsidRPr="0033439C">
        <w:rPr>
          <w:i/>
          <w:sz w:val="20"/>
          <w:szCs w:val="20"/>
        </w:rPr>
        <w:tab/>
        <w:t xml:space="preserve">          (</w:t>
      </w:r>
      <w:proofErr w:type="gramStart"/>
      <w:r w:rsidRPr="0033439C">
        <w:rPr>
          <w:i/>
          <w:sz w:val="20"/>
          <w:szCs w:val="20"/>
        </w:rPr>
        <w:t xml:space="preserve">millions)   </w:t>
      </w:r>
      <w:proofErr w:type="gramEnd"/>
      <w:r w:rsidRPr="0033439C">
        <w:rPr>
          <w:i/>
          <w:sz w:val="20"/>
          <w:szCs w:val="20"/>
        </w:rPr>
        <w:t xml:space="preserve">        </w:t>
      </w:r>
      <w:r>
        <w:rPr>
          <w:i/>
          <w:sz w:val="20"/>
          <w:szCs w:val="20"/>
        </w:rPr>
        <w:t xml:space="preserve"> </w:t>
      </w:r>
      <w:r w:rsidRPr="0033439C">
        <w:rPr>
          <w:i/>
          <w:sz w:val="20"/>
          <w:szCs w:val="20"/>
        </w:rPr>
        <w:t xml:space="preserve">    (%)</w:t>
      </w:r>
      <w:r w:rsidRPr="0033439C">
        <w:rPr>
          <w:i/>
          <w:sz w:val="20"/>
          <w:szCs w:val="20"/>
        </w:rPr>
        <w:tab/>
      </w:r>
      <w:r>
        <w:rPr>
          <w:i/>
          <w:sz w:val="20"/>
          <w:szCs w:val="20"/>
        </w:rPr>
        <w:t xml:space="preserve">      (%)</w:t>
      </w:r>
      <w:r w:rsidRPr="0033439C">
        <w:rPr>
          <w:i/>
          <w:sz w:val="20"/>
          <w:szCs w:val="20"/>
        </w:rPr>
        <w:tab/>
        <w:t xml:space="preserve">  </w:t>
      </w:r>
      <w:r>
        <w:rPr>
          <w:i/>
          <w:sz w:val="20"/>
          <w:szCs w:val="20"/>
        </w:rPr>
        <w:t xml:space="preserve">              </w:t>
      </w:r>
      <w:r w:rsidRPr="0033439C">
        <w:rPr>
          <w:i/>
          <w:sz w:val="20"/>
          <w:szCs w:val="20"/>
        </w:rPr>
        <w:t>(millions)</w:t>
      </w:r>
      <w:r w:rsidRPr="0033439C">
        <w:rPr>
          <w:i/>
          <w:sz w:val="20"/>
          <w:szCs w:val="20"/>
        </w:rPr>
        <w:tab/>
      </w:r>
      <w:r>
        <w:rPr>
          <w:i/>
          <w:sz w:val="20"/>
          <w:szCs w:val="20"/>
        </w:rPr>
        <w:t xml:space="preserve">       </w:t>
      </w:r>
      <w:r w:rsidRPr="0033439C">
        <w:rPr>
          <w:i/>
          <w:sz w:val="20"/>
          <w:szCs w:val="20"/>
        </w:rPr>
        <w:t>(%)</w:t>
      </w:r>
      <w:r w:rsidRPr="0033439C">
        <w:rPr>
          <w:i/>
          <w:sz w:val="20"/>
          <w:szCs w:val="20"/>
        </w:rPr>
        <w:tab/>
      </w:r>
      <w:r>
        <w:rPr>
          <w:i/>
          <w:sz w:val="20"/>
          <w:szCs w:val="20"/>
        </w:rPr>
        <w:t xml:space="preserve">                 </w:t>
      </w:r>
      <w:r w:rsidRPr="0033439C">
        <w:rPr>
          <w:i/>
          <w:sz w:val="20"/>
          <w:szCs w:val="20"/>
        </w:rPr>
        <w:t>(%)</w:t>
      </w:r>
    </w:p>
    <w:p w14:paraId="2A4E989E" w14:textId="77777777" w:rsidR="00E61546" w:rsidRPr="0033439C"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p>
    <w:p w14:paraId="2441BD84" w14:textId="78DF5B82" w:rsidR="00E61546" w:rsidRPr="00EB1950"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B1950">
        <w:rPr>
          <w:i/>
          <w:sz w:val="22"/>
          <w:szCs w:val="22"/>
        </w:rPr>
        <w:t>Generation Z</w:t>
      </w:r>
      <w:r w:rsidR="00EB1950">
        <w:rPr>
          <w:i/>
          <w:sz w:val="22"/>
          <w:szCs w:val="22"/>
        </w:rPr>
        <w:tab/>
      </w:r>
      <w:r w:rsidR="00EB1950">
        <w:rPr>
          <w:i/>
          <w:sz w:val="22"/>
          <w:szCs w:val="22"/>
        </w:rPr>
        <w:tab/>
      </w:r>
      <w:r w:rsidRPr="00EB1950">
        <w:rPr>
          <w:sz w:val="22"/>
          <w:szCs w:val="22"/>
        </w:rPr>
        <w:t xml:space="preserve">24.5              </w:t>
      </w:r>
      <w:r w:rsidR="00EB1950">
        <w:rPr>
          <w:sz w:val="22"/>
          <w:szCs w:val="22"/>
        </w:rPr>
        <w:tab/>
      </w:r>
      <w:r w:rsidRPr="00EB1950">
        <w:rPr>
          <w:sz w:val="22"/>
          <w:szCs w:val="22"/>
        </w:rPr>
        <w:t xml:space="preserve">37              38                 </w:t>
      </w:r>
      <w:r w:rsidR="00EB1950">
        <w:rPr>
          <w:sz w:val="22"/>
          <w:szCs w:val="22"/>
        </w:rPr>
        <w:tab/>
        <w:t xml:space="preserve"> </w:t>
      </w:r>
      <w:r w:rsidR="00290808">
        <w:rPr>
          <w:sz w:val="22"/>
          <w:szCs w:val="22"/>
        </w:rPr>
        <w:t xml:space="preserve">    </w:t>
      </w:r>
      <w:r w:rsidRPr="00EB1950">
        <w:rPr>
          <w:sz w:val="22"/>
          <w:szCs w:val="22"/>
        </w:rPr>
        <w:t>9.3</w:t>
      </w:r>
      <w:r w:rsidRPr="00EB1950">
        <w:rPr>
          <w:sz w:val="22"/>
          <w:szCs w:val="22"/>
        </w:rPr>
        <w:tab/>
      </w:r>
      <w:r w:rsidRPr="00EB1950">
        <w:rPr>
          <w:sz w:val="22"/>
          <w:szCs w:val="22"/>
        </w:rPr>
        <w:tab/>
        <w:t xml:space="preserve">    </w:t>
      </w:r>
      <w:r w:rsidR="00EB1950">
        <w:rPr>
          <w:sz w:val="22"/>
          <w:szCs w:val="22"/>
        </w:rPr>
        <w:t>---------</w:t>
      </w:r>
      <w:r w:rsidR="00EB1950">
        <w:rPr>
          <w:sz w:val="22"/>
          <w:szCs w:val="22"/>
        </w:rPr>
        <w:tab/>
        <w:t>Dem +8</w:t>
      </w:r>
    </w:p>
    <w:p w14:paraId="09103BCF" w14:textId="233FBBD5" w:rsidR="00E61546" w:rsidRPr="00EB1950"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B1950">
        <w:rPr>
          <w:i/>
          <w:sz w:val="22"/>
          <w:szCs w:val="22"/>
        </w:rPr>
        <w:t>Millennials</w:t>
      </w:r>
      <w:r w:rsidRPr="00EB1950">
        <w:rPr>
          <w:i/>
          <w:sz w:val="22"/>
          <w:szCs w:val="22"/>
        </w:rPr>
        <w:tab/>
      </w:r>
      <w:r w:rsidR="00EB1950">
        <w:rPr>
          <w:i/>
          <w:sz w:val="22"/>
          <w:szCs w:val="22"/>
        </w:rPr>
        <w:tab/>
      </w:r>
      <w:r w:rsidRPr="00EB1950">
        <w:rPr>
          <w:sz w:val="22"/>
          <w:szCs w:val="22"/>
        </w:rPr>
        <w:t>63.7</w:t>
      </w:r>
      <w:r w:rsidRPr="00EB1950">
        <w:rPr>
          <w:sz w:val="22"/>
          <w:szCs w:val="22"/>
        </w:rPr>
        <w:tab/>
        <w:t xml:space="preserve">           </w:t>
      </w:r>
      <w:r w:rsidR="00EB1950">
        <w:rPr>
          <w:sz w:val="22"/>
          <w:szCs w:val="22"/>
        </w:rPr>
        <w:tab/>
      </w:r>
      <w:r w:rsidRPr="00EB1950">
        <w:rPr>
          <w:sz w:val="22"/>
          <w:szCs w:val="22"/>
        </w:rPr>
        <w:t>51</w:t>
      </w:r>
      <w:r w:rsidRPr="00EB1950">
        <w:rPr>
          <w:sz w:val="22"/>
          <w:szCs w:val="22"/>
        </w:rPr>
        <w:tab/>
        <w:t xml:space="preserve">     56</w:t>
      </w:r>
      <w:r w:rsidRPr="00EB1950">
        <w:rPr>
          <w:sz w:val="22"/>
          <w:szCs w:val="22"/>
        </w:rPr>
        <w:tab/>
        <w:t xml:space="preserve">           </w:t>
      </w:r>
      <w:r w:rsidR="00EB1950">
        <w:rPr>
          <w:sz w:val="22"/>
          <w:szCs w:val="22"/>
        </w:rPr>
        <w:tab/>
      </w:r>
      <w:r w:rsidR="00290808">
        <w:rPr>
          <w:sz w:val="22"/>
          <w:szCs w:val="22"/>
        </w:rPr>
        <w:t xml:space="preserve">   </w:t>
      </w:r>
      <w:r w:rsidRPr="00EB1950">
        <w:rPr>
          <w:sz w:val="22"/>
          <w:szCs w:val="22"/>
        </w:rPr>
        <w:t xml:space="preserve">35.6 </w:t>
      </w:r>
      <w:r w:rsidRPr="00EB1950">
        <w:rPr>
          <w:sz w:val="22"/>
          <w:szCs w:val="22"/>
        </w:rPr>
        <w:tab/>
        <w:t xml:space="preserve">      </w:t>
      </w:r>
      <w:r w:rsidR="00FA49C6">
        <w:rPr>
          <w:sz w:val="22"/>
          <w:szCs w:val="22"/>
        </w:rPr>
        <w:tab/>
      </w:r>
      <w:r w:rsidRPr="00EB1950">
        <w:rPr>
          <w:sz w:val="22"/>
          <w:szCs w:val="22"/>
        </w:rPr>
        <w:t>Dem +17</w:t>
      </w:r>
      <w:r w:rsidR="00EB1950">
        <w:rPr>
          <w:sz w:val="22"/>
          <w:szCs w:val="22"/>
        </w:rPr>
        <w:tab/>
        <w:t>Dem +17</w:t>
      </w:r>
    </w:p>
    <w:p w14:paraId="4ED33948" w14:textId="39339367" w:rsidR="00E61546" w:rsidRPr="00EB1950"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B1950">
        <w:rPr>
          <w:i/>
          <w:sz w:val="22"/>
          <w:szCs w:val="22"/>
        </w:rPr>
        <w:t>Generation X</w:t>
      </w:r>
      <w:r w:rsidRPr="00EB1950">
        <w:rPr>
          <w:i/>
          <w:sz w:val="22"/>
          <w:szCs w:val="22"/>
        </w:rPr>
        <w:tab/>
      </w:r>
      <w:r w:rsidR="00EB1950">
        <w:rPr>
          <w:i/>
          <w:sz w:val="22"/>
          <w:szCs w:val="22"/>
        </w:rPr>
        <w:tab/>
      </w:r>
      <w:r w:rsidRPr="00EB1950">
        <w:rPr>
          <w:sz w:val="22"/>
          <w:szCs w:val="22"/>
        </w:rPr>
        <w:t>57.1</w:t>
      </w:r>
      <w:r w:rsidRPr="00EB1950">
        <w:rPr>
          <w:sz w:val="22"/>
          <w:szCs w:val="22"/>
        </w:rPr>
        <w:tab/>
        <w:t xml:space="preserve">           </w:t>
      </w:r>
      <w:r w:rsidR="00EB1950">
        <w:rPr>
          <w:sz w:val="22"/>
          <w:szCs w:val="22"/>
        </w:rPr>
        <w:tab/>
      </w:r>
      <w:r w:rsidRPr="00EB1950">
        <w:rPr>
          <w:sz w:val="22"/>
          <w:szCs w:val="22"/>
        </w:rPr>
        <w:t>62</w:t>
      </w:r>
      <w:r w:rsidRPr="00EB1950">
        <w:rPr>
          <w:sz w:val="22"/>
          <w:szCs w:val="22"/>
        </w:rPr>
        <w:tab/>
        <w:t xml:space="preserve">     64</w:t>
      </w:r>
      <w:r w:rsidRPr="00EB1950">
        <w:rPr>
          <w:sz w:val="22"/>
          <w:szCs w:val="22"/>
        </w:rPr>
        <w:tab/>
        <w:t xml:space="preserve">            </w:t>
      </w:r>
      <w:r w:rsidR="00EB1950">
        <w:rPr>
          <w:sz w:val="22"/>
          <w:szCs w:val="22"/>
        </w:rPr>
        <w:tab/>
      </w:r>
      <w:r w:rsidR="00290808">
        <w:rPr>
          <w:sz w:val="22"/>
          <w:szCs w:val="22"/>
        </w:rPr>
        <w:t xml:space="preserve">   </w:t>
      </w:r>
      <w:r w:rsidRPr="00EB1950">
        <w:rPr>
          <w:sz w:val="22"/>
          <w:szCs w:val="22"/>
        </w:rPr>
        <w:t>36.5</w:t>
      </w:r>
      <w:r w:rsidRPr="00EB1950">
        <w:rPr>
          <w:sz w:val="22"/>
          <w:szCs w:val="22"/>
        </w:rPr>
        <w:tab/>
        <w:t xml:space="preserve">      </w:t>
      </w:r>
      <w:r w:rsidRPr="00EB1950">
        <w:rPr>
          <w:sz w:val="22"/>
          <w:szCs w:val="22"/>
        </w:rPr>
        <w:tab/>
        <w:t>Dem +8</w:t>
      </w:r>
      <w:r w:rsidR="00EB1950">
        <w:rPr>
          <w:sz w:val="22"/>
          <w:szCs w:val="22"/>
        </w:rPr>
        <w:tab/>
      </w:r>
      <w:r w:rsidR="00FA49C6">
        <w:rPr>
          <w:sz w:val="22"/>
          <w:szCs w:val="22"/>
        </w:rPr>
        <w:tab/>
      </w:r>
      <w:r w:rsidR="00EB1950">
        <w:rPr>
          <w:sz w:val="22"/>
          <w:szCs w:val="22"/>
        </w:rPr>
        <w:t>Dem +8</w:t>
      </w:r>
      <w:r w:rsidRPr="00EB1950">
        <w:rPr>
          <w:sz w:val="22"/>
          <w:szCs w:val="22"/>
        </w:rPr>
        <w:tab/>
      </w:r>
    </w:p>
    <w:p w14:paraId="18496B21" w14:textId="12E53E77" w:rsidR="00E61546" w:rsidRPr="00EB1950"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B1950">
        <w:rPr>
          <w:i/>
          <w:sz w:val="22"/>
          <w:szCs w:val="22"/>
        </w:rPr>
        <w:t>Baby Boomers</w:t>
      </w:r>
      <w:r w:rsidRPr="00EB1950">
        <w:rPr>
          <w:i/>
          <w:sz w:val="22"/>
          <w:szCs w:val="22"/>
        </w:rPr>
        <w:tab/>
      </w:r>
      <w:r w:rsidR="00EB1950">
        <w:rPr>
          <w:i/>
          <w:sz w:val="22"/>
          <w:szCs w:val="22"/>
        </w:rPr>
        <w:tab/>
      </w:r>
      <w:r w:rsidRPr="00EB1950">
        <w:rPr>
          <w:sz w:val="22"/>
          <w:szCs w:val="22"/>
        </w:rPr>
        <w:t xml:space="preserve">68.1              </w:t>
      </w:r>
      <w:r w:rsidR="00EB1950">
        <w:rPr>
          <w:sz w:val="22"/>
          <w:szCs w:val="22"/>
        </w:rPr>
        <w:tab/>
      </w:r>
      <w:r w:rsidRPr="00EB1950">
        <w:rPr>
          <w:sz w:val="22"/>
          <w:szCs w:val="22"/>
        </w:rPr>
        <w:t xml:space="preserve">69              71                </w:t>
      </w:r>
      <w:r w:rsidR="00EB1950">
        <w:rPr>
          <w:sz w:val="22"/>
          <w:szCs w:val="22"/>
        </w:rPr>
        <w:tab/>
      </w:r>
      <w:r w:rsidR="00290808">
        <w:rPr>
          <w:sz w:val="22"/>
          <w:szCs w:val="22"/>
        </w:rPr>
        <w:t xml:space="preserve">   </w:t>
      </w:r>
      <w:r w:rsidRPr="00EB1950">
        <w:rPr>
          <w:sz w:val="22"/>
          <w:szCs w:val="22"/>
        </w:rPr>
        <w:t>48.3</w:t>
      </w:r>
      <w:r w:rsidRPr="00EB1950">
        <w:rPr>
          <w:sz w:val="22"/>
          <w:szCs w:val="22"/>
        </w:rPr>
        <w:tab/>
      </w:r>
      <w:r w:rsidR="00FA49C6">
        <w:rPr>
          <w:sz w:val="22"/>
          <w:szCs w:val="22"/>
        </w:rPr>
        <w:tab/>
      </w:r>
      <w:r w:rsidRPr="00EB1950">
        <w:rPr>
          <w:sz w:val="22"/>
          <w:szCs w:val="22"/>
        </w:rPr>
        <w:t>Rep +1</w:t>
      </w:r>
      <w:r w:rsidR="00EB1950">
        <w:rPr>
          <w:sz w:val="22"/>
          <w:szCs w:val="22"/>
        </w:rPr>
        <w:tab/>
      </w:r>
      <w:r w:rsidR="00FA49C6">
        <w:rPr>
          <w:sz w:val="22"/>
          <w:szCs w:val="22"/>
        </w:rPr>
        <w:tab/>
      </w:r>
      <w:r w:rsidR="00EB1950">
        <w:rPr>
          <w:sz w:val="22"/>
          <w:szCs w:val="22"/>
        </w:rPr>
        <w:t>Rep +1</w:t>
      </w:r>
    </w:p>
    <w:p w14:paraId="539FA103" w14:textId="44727FC6" w:rsidR="00E61546" w:rsidRPr="00EB1950"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B1950">
        <w:rPr>
          <w:i/>
          <w:sz w:val="22"/>
          <w:szCs w:val="22"/>
        </w:rPr>
        <w:t xml:space="preserve">Silent Generation    </w:t>
      </w:r>
      <w:r w:rsidRPr="00EB1950">
        <w:rPr>
          <w:sz w:val="22"/>
          <w:szCs w:val="22"/>
        </w:rPr>
        <w:t xml:space="preserve">    </w:t>
      </w:r>
      <w:r w:rsidR="00EB1950">
        <w:rPr>
          <w:sz w:val="22"/>
          <w:szCs w:val="22"/>
        </w:rPr>
        <w:tab/>
      </w:r>
      <w:r w:rsidRPr="00EB1950">
        <w:rPr>
          <w:sz w:val="22"/>
          <w:szCs w:val="22"/>
        </w:rPr>
        <w:t xml:space="preserve">21.2              </w:t>
      </w:r>
      <w:r w:rsidR="00EB1950">
        <w:rPr>
          <w:sz w:val="22"/>
          <w:szCs w:val="22"/>
        </w:rPr>
        <w:tab/>
      </w:r>
      <w:r w:rsidRPr="00EB1950">
        <w:rPr>
          <w:sz w:val="22"/>
          <w:szCs w:val="22"/>
        </w:rPr>
        <w:t xml:space="preserve">70              67                 </w:t>
      </w:r>
      <w:r w:rsidR="00290808">
        <w:rPr>
          <w:sz w:val="22"/>
          <w:szCs w:val="22"/>
        </w:rPr>
        <w:t xml:space="preserve">   </w:t>
      </w:r>
      <w:r w:rsidRPr="00EB1950">
        <w:rPr>
          <w:sz w:val="22"/>
          <w:szCs w:val="22"/>
        </w:rPr>
        <w:t>14.2</w:t>
      </w:r>
      <w:r w:rsidRPr="00EB1950">
        <w:rPr>
          <w:sz w:val="22"/>
          <w:szCs w:val="22"/>
        </w:rPr>
        <w:tab/>
      </w:r>
      <w:r w:rsidR="00FA49C6">
        <w:rPr>
          <w:sz w:val="22"/>
          <w:szCs w:val="22"/>
        </w:rPr>
        <w:tab/>
      </w:r>
      <w:r w:rsidRPr="00EB1950">
        <w:rPr>
          <w:sz w:val="22"/>
          <w:szCs w:val="22"/>
        </w:rPr>
        <w:t>Rep +22</w:t>
      </w:r>
      <w:r w:rsidR="00EB1950">
        <w:rPr>
          <w:sz w:val="22"/>
          <w:szCs w:val="22"/>
        </w:rPr>
        <w:tab/>
        <w:t>Rep +22</w:t>
      </w:r>
    </w:p>
    <w:p w14:paraId="2DF0C9A1" w14:textId="77777777" w:rsidR="00E61546" w:rsidRPr="00EB1950"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B1950">
        <w:rPr>
          <w:sz w:val="22"/>
          <w:szCs w:val="22"/>
        </w:rPr>
        <w:tab/>
      </w:r>
      <w:r w:rsidRPr="00EB1950">
        <w:rPr>
          <w:sz w:val="22"/>
          <w:szCs w:val="22"/>
        </w:rPr>
        <w:tab/>
      </w:r>
      <w:r w:rsidRPr="00EB1950">
        <w:rPr>
          <w:sz w:val="22"/>
          <w:szCs w:val="22"/>
        </w:rPr>
        <w:tab/>
      </w:r>
    </w:p>
    <w:p w14:paraId="097401A7" w14:textId="51F80CF7" w:rsidR="00E61546" w:rsidRPr="00EB1950"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B1950">
        <w:rPr>
          <w:sz w:val="22"/>
          <w:szCs w:val="22"/>
        </w:rPr>
        <w:tab/>
        <w:t xml:space="preserve">Total </w:t>
      </w:r>
      <w:r w:rsidRPr="00EB1950">
        <w:rPr>
          <w:sz w:val="22"/>
          <w:szCs w:val="22"/>
        </w:rPr>
        <w:tab/>
      </w:r>
      <w:r w:rsidR="00EB1950">
        <w:rPr>
          <w:sz w:val="22"/>
          <w:szCs w:val="22"/>
        </w:rPr>
        <w:t xml:space="preserve">            </w:t>
      </w:r>
      <w:r w:rsidRPr="00EB1950">
        <w:rPr>
          <w:sz w:val="22"/>
          <w:szCs w:val="22"/>
        </w:rPr>
        <w:t>234.6</w:t>
      </w:r>
      <w:r w:rsidRPr="00EB1950">
        <w:rPr>
          <w:sz w:val="22"/>
          <w:szCs w:val="22"/>
        </w:rPr>
        <w:tab/>
        <w:t xml:space="preserve">           </w:t>
      </w:r>
      <w:r w:rsidR="00EB1950">
        <w:rPr>
          <w:sz w:val="22"/>
          <w:szCs w:val="22"/>
        </w:rPr>
        <w:tab/>
      </w:r>
      <w:r w:rsidRPr="00EB1950">
        <w:rPr>
          <w:sz w:val="22"/>
          <w:szCs w:val="22"/>
        </w:rPr>
        <w:t>60</w:t>
      </w:r>
      <w:r w:rsidRPr="00EB1950">
        <w:rPr>
          <w:sz w:val="22"/>
          <w:szCs w:val="22"/>
        </w:rPr>
        <w:tab/>
        <w:t xml:space="preserve">     61 </w:t>
      </w:r>
      <w:r w:rsidRPr="00EB1950">
        <w:rPr>
          <w:sz w:val="22"/>
          <w:szCs w:val="22"/>
        </w:rPr>
        <w:tab/>
        <w:t xml:space="preserve">            </w:t>
      </w:r>
      <w:r w:rsidR="00290808">
        <w:rPr>
          <w:sz w:val="22"/>
          <w:szCs w:val="22"/>
        </w:rPr>
        <w:t xml:space="preserve">  </w:t>
      </w:r>
      <w:r w:rsidR="0035282F">
        <w:rPr>
          <w:sz w:val="22"/>
          <w:szCs w:val="22"/>
        </w:rPr>
        <w:t xml:space="preserve"> </w:t>
      </w:r>
      <w:r w:rsidRPr="00EB1950">
        <w:rPr>
          <w:sz w:val="22"/>
          <w:szCs w:val="22"/>
        </w:rPr>
        <w:t xml:space="preserve">143.9              </w:t>
      </w:r>
      <w:r w:rsidR="0035282F">
        <w:rPr>
          <w:sz w:val="22"/>
          <w:szCs w:val="22"/>
        </w:rPr>
        <w:tab/>
      </w:r>
      <w:r w:rsidRPr="00EB1950">
        <w:rPr>
          <w:sz w:val="22"/>
          <w:szCs w:val="22"/>
        </w:rPr>
        <w:t xml:space="preserve">Dem +2.1     </w:t>
      </w:r>
      <w:r w:rsidR="00EB1950">
        <w:rPr>
          <w:sz w:val="22"/>
          <w:szCs w:val="22"/>
        </w:rPr>
        <w:t xml:space="preserve"> Dem +4.2</w:t>
      </w:r>
    </w:p>
    <w:p w14:paraId="4270272E" w14:textId="583C799B" w:rsidR="00E61546" w:rsidRPr="00EB1950"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EB1950">
        <w:rPr>
          <w:sz w:val="22"/>
          <w:szCs w:val="22"/>
        </w:rPr>
        <w:tab/>
      </w:r>
      <w:r w:rsidRPr="00EB1950">
        <w:rPr>
          <w:sz w:val="22"/>
          <w:szCs w:val="22"/>
        </w:rPr>
        <w:tab/>
      </w:r>
      <w:r w:rsidRPr="00EB1950">
        <w:rPr>
          <w:sz w:val="22"/>
          <w:szCs w:val="22"/>
        </w:rPr>
        <w:tab/>
      </w:r>
      <w:r w:rsidRPr="00EB1950">
        <w:rPr>
          <w:sz w:val="22"/>
          <w:szCs w:val="22"/>
        </w:rPr>
        <w:tab/>
      </w:r>
      <w:r w:rsidRPr="00EB1950">
        <w:rPr>
          <w:sz w:val="22"/>
          <w:szCs w:val="22"/>
        </w:rPr>
        <w:tab/>
      </w:r>
      <w:r w:rsidRPr="00EB1950">
        <w:rPr>
          <w:sz w:val="22"/>
          <w:szCs w:val="22"/>
        </w:rPr>
        <w:tab/>
      </w:r>
      <w:r w:rsidRPr="00EB1950">
        <w:rPr>
          <w:sz w:val="22"/>
          <w:szCs w:val="22"/>
        </w:rPr>
        <w:tab/>
      </w:r>
      <w:r w:rsidRPr="00EB1950">
        <w:rPr>
          <w:sz w:val="22"/>
          <w:szCs w:val="22"/>
        </w:rPr>
        <w:tab/>
      </w:r>
      <w:r w:rsidRPr="00EB1950">
        <w:rPr>
          <w:sz w:val="22"/>
          <w:szCs w:val="22"/>
        </w:rPr>
        <w:tab/>
      </w:r>
      <w:r w:rsidRPr="00EB1950">
        <w:rPr>
          <w:sz w:val="22"/>
          <w:szCs w:val="22"/>
        </w:rPr>
        <w:tab/>
      </w:r>
      <w:r w:rsidRPr="00EB1950">
        <w:rPr>
          <w:sz w:val="22"/>
          <w:szCs w:val="22"/>
        </w:rPr>
        <w:tab/>
        <w:t xml:space="preserve"> </w:t>
      </w:r>
      <w:r w:rsidR="00EB1950">
        <w:rPr>
          <w:sz w:val="22"/>
          <w:szCs w:val="22"/>
        </w:rPr>
        <w:tab/>
      </w:r>
    </w:p>
    <w:p w14:paraId="639BDC70" w14:textId="7FAE290E" w:rsidR="00E61546" w:rsidRPr="00EB1950" w:rsidRDefault="00E61546" w:rsidP="00E615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szCs w:val="22"/>
        </w:rPr>
      </w:pPr>
      <w:r w:rsidRPr="00EB1950">
        <w:rPr>
          <w:sz w:val="22"/>
          <w:szCs w:val="22"/>
        </w:rPr>
        <w:tab/>
      </w:r>
      <w:r w:rsidRPr="00EB1950">
        <w:rPr>
          <w:sz w:val="22"/>
          <w:szCs w:val="22"/>
        </w:rPr>
        <w:tab/>
      </w:r>
      <w:r w:rsidRPr="00EB1950">
        <w:rPr>
          <w:sz w:val="22"/>
          <w:szCs w:val="22"/>
        </w:rPr>
        <w:tab/>
      </w:r>
      <w:r w:rsidRPr="00EB1950">
        <w:rPr>
          <w:sz w:val="22"/>
          <w:szCs w:val="22"/>
        </w:rPr>
        <w:tab/>
      </w:r>
      <w:r w:rsidRPr="00EB1950">
        <w:rPr>
          <w:sz w:val="22"/>
          <w:szCs w:val="22"/>
        </w:rPr>
        <w:tab/>
      </w:r>
      <w:r w:rsidRPr="00EB1950">
        <w:rPr>
          <w:sz w:val="22"/>
          <w:szCs w:val="22"/>
        </w:rPr>
        <w:tab/>
      </w:r>
      <w:r w:rsidRPr="00EB1950">
        <w:rPr>
          <w:sz w:val="22"/>
          <w:szCs w:val="22"/>
        </w:rPr>
        <w:tab/>
      </w:r>
      <w:r w:rsidRPr="00EB1950">
        <w:rPr>
          <w:sz w:val="22"/>
          <w:szCs w:val="22"/>
        </w:rPr>
        <w:tab/>
      </w:r>
      <w:r w:rsidRPr="00EB1950">
        <w:rPr>
          <w:sz w:val="22"/>
          <w:szCs w:val="22"/>
        </w:rPr>
        <w:tab/>
        <w:t xml:space="preserve">    </w:t>
      </w:r>
      <w:r w:rsidR="00EB1950">
        <w:rPr>
          <w:sz w:val="22"/>
          <w:szCs w:val="22"/>
        </w:rPr>
        <w:tab/>
      </w:r>
      <w:r w:rsidRPr="00EB1950">
        <w:rPr>
          <w:b/>
          <w:i/>
          <w:sz w:val="22"/>
          <w:szCs w:val="22"/>
        </w:rPr>
        <w:t>Change: Democratic +</w:t>
      </w:r>
      <w:r w:rsidR="00D92F8C" w:rsidRPr="00EB1950">
        <w:rPr>
          <w:b/>
          <w:i/>
          <w:sz w:val="22"/>
          <w:szCs w:val="22"/>
        </w:rPr>
        <w:t>2.</w:t>
      </w:r>
      <w:r w:rsidR="00205452" w:rsidRPr="00EB1950">
        <w:rPr>
          <w:b/>
          <w:i/>
          <w:sz w:val="22"/>
          <w:szCs w:val="22"/>
        </w:rPr>
        <w:t>1</w:t>
      </w:r>
    </w:p>
    <w:p w14:paraId="44115C28" w14:textId="3078E863" w:rsidR="00185EBE" w:rsidRDefault="00185EBE" w:rsidP="007257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_______________________________________________________________________________________</w:t>
      </w:r>
    </w:p>
    <w:p w14:paraId="6D648E86" w14:textId="2316FDBF" w:rsidR="007257AF" w:rsidRDefault="007257AF" w:rsidP="007257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33039">
        <w:rPr>
          <w:sz w:val="22"/>
          <w:szCs w:val="22"/>
        </w:rPr>
        <w:t>Source: Author Calculations from U.S. Census</w:t>
      </w:r>
    </w:p>
    <w:p w14:paraId="255F812B" w14:textId="77777777" w:rsidR="001A2CE1" w:rsidRPr="00233039" w:rsidRDefault="001A2CE1" w:rsidP="007257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C0E1C3A" w14:textId="77777777" w:rsidR="004B02C9" w:rsidRDefault="004B02C9" w:rsidP="007257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14:paraId="45BCA2B7" w14:textId="3C1F4F79" w:rsidR="00CB6B3F" w:rsidRPr="007257AF" w:rsidRDefault="007257AF" w:rsidP="007257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lastRenderedPageBreak/>
        <w:t xml:space="preserve">Table </w:t>
      </w:r>
      <w:r w:rsidR="00A91FFA">
        <w:rPr>
          <w:b/>
        </w:rPr>
        <w:t>2</w:t>
      </w:r>
    </w:p>
    <w:p w14:paraId="70BB2004" w14:textId="77777777" w:rsidR="007257AF" w:rsidRDefault="00A47C56" w:rsidP="007257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Estimated 2024</w:t>
      </w:r>
      <w:r w:rsidR="007257AF">
        <w:rPr>
          <w:b/>
        </w:rPr>
        <w:t xml:space="preserve"> Presidential Vote of 2016 Electorate with Generational Replacement</w:t>
      </w:r>
    </w:p>
    <w:p w14:paraId="55C83BFA" w14:textId="103DC6A7" w:rsidR="007257AF" w:rsidRPr="00185EBE" w:rsidRDefault="00185EBE"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________________________________________________________________________________</w:t>
      </w:r>
    </w:p>
    <w:p w14:paraId="7DB1CFD7" w14:textId="77777777" w:rsidR="006641FB" w:rsidRPr="0006583F" w:rsidRDefault="0006583F"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sidRPr="0006583F">
        <w:rPr>
          <w:b/>
          <w:i/>
        </w:rPr>
        <w:t>Generation Z a Blank Slate:</w:t>
      </w:r>
    </w:p>
    <w:p w14:paraId="297F6C22" w14:textId="77777777" w:rsidR="006641FB" w:rsidRPr="0033439C" w:rsidRDefault="006641FB" w:rsidP="00664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sidRPr="000A4447">
        <w:rPr>
          <w:b/>
        </w:rPr>
        <w:tab/>
      </w:r>
      <w:r w:rsidRPr="0033439C">
        <w:rPr>
          <w:b/>
          <w:sz w:val="20"/>
          <w:szCs w:val="20"/>
        </w:rPr>
        <w:tab/>
        <w:t xml:space="preserve">          </w:t>
      </w:r>
      <w:r>
        <w:rPr>
          <w:i/>
          <w:sz w:val="20"/>
          <w:szCs w:val="20"/>
        </w:rPr>
        <w:t xml:space="preserve">Estimated #         </w:t>
      </w:r>
      <w:r w:rsidRPr="0033439C">
        <w:rPr>
          <w:i/>
          <w:sz w:val="20"/>
          <w:szCs w:val="20"/>
        </w:rPr>
        <w:t>2016 Voter</w:t>
      </w:r>
      <w:proofErr w:type="gramStart"/>
      <w:r w:rsidRPr="0033439C">
        <w:rPr>
          <w:i/>
          <w:sz w:val="20"/>
          <w:szCs w:val="20"/>
        </w:rPr>
        <w:tab/>
      </w:r>
      <w:r>
        <w:rPr>
          <w:i/>
          <w:sz w:val="20"/>
          <w:szCs w:val="20"/>
        </w:rPr>
        <w:t xml:space="preserve">  Estimated</w:t>
      </w:r>
      <w:proofErr w:type="gramEnd"/>
      <w:r>
        <w:rPr>
          <w:i/>
          <w:sz w:val="20"/>
          <w:szCs w:val="20"/>
        </w:rPr>
        <w:t xml:space="preserve"> </w:t>
      </w:r>
      <w:r w:rsidRPr="0033439C">
        <w:rPr>
          <w:i/>
          <w:sz w:val="20"/>
          <w:szCs w:val="20"/>
        </w:rPr>
        <w:t xml:space="preserve">  </w:t>
      </w:r>
      <w:r>
        <w:rPr>
          <w:i/>
          <w:sz w:val="20"/>
          <w:szCs w:val="20"/>
        </w:rPr>
        <w:t xml:space="preserve">         </w:t>
      </w:r>
      <w:proofErr w:type="spellStart"/>
      <w:r>
        <w:rPr>
          <w:i/>
          <w:sz w:val="20"/>
          <w:szCs w:val="20"/>
        </w:rPr>
        <w:t>Estimated</w:t>
      </w:r>
      <w:proofErr w:type="spellEnd"/>
      <w:r>
        <w:rPr>
          <w:i/>
          <w:sz w:val="20"/>
          <w:szCs w:val="20"/>
        </w:rPr>
        <w:t xml:space="preserve"> #</w:t>
      </w:r>
      <w:r>
        <w:rPr>
          <w:i/>
          <w:sz w:val="20"/>
          <w:szCs w:val="20"/>
        </w:rPr>
        <w:tab/>
        <w:t xml:space="preserve">     2016          </w:t>
      </w:r>
      <w:r w:rsidR="006F51D5">
        <w:rPr>
          <w:i/>
          <w:sz w:val="20"/>
          <w:szCs w:val="20"/>
        </w:rPr>
        <w:t>Estimated 2024</w:t>
      </w:r>
    </w:p>
    <w:p w14:paraId="1864261A" w14:textId="77777777" w:rsidR="006641FB" w:rsidRPr="0033439C" w:rsidRDefault="006641FB" w:rsidP="00664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Pr>
          <w:i/>
          <w:sz w:val="20"/>
          <w:szCs w:val="20"/>
        </w:rPr>
        <w:tab/>
      </w:r>
      <w:r>
        <w:rPr>
          <w:i/>
          <w:sz w:val="20"/>
          <w:szCs w:val="20"/>
        </w:rPr>
        <w:tab/>
        <w:t xml:space="preserve"> 2024 Eligible Voters   </w:t>
      </w:r>
      <w:r w:rsidRPr="0033439C">
        <w:rPr>
          <w:i/>
          <w:sz w:val="20"/>
          <w:szCs w:val="20"/>
        </w:rPr>
        <w:t xml:space="preserve">  Turnout    </w:t>
      </w:r>
      <w:r w:rsidR="00F05C11">
        <w:rPr>
          <w:i/>
          <w:sz w:val="20"/>
          <w:szCs w:val="20"/>
        </w:rPr>
        <w:t>2024</w:t>
      </w:r>
      <w:r>
        <w:rPr>
          <w:i/>
          <w:sz w:val="20"/>
          <w:szCs w:val="20"/>
        </w:rPr>
        <w:t xml:space="preserve"> Turnout     </w:t>
      </w:r>
      <w:r w:rsidRPr="0033439C">
        <w:rPr>
          <w:i/>
          <w:sz w:val="20"/>
          <w:szCs w:val="20"/>
        </w:rPr>
        <w:t>202</w:t>
      </w:r>
      <w:r w:rsidR="00F05C11">
        <w:rPr>
          <w:i/>
          <w:sz w:val="20"/>
          <w:szCs w:val="20"/>
        </w:rPr>
        <w:t>4</w:t>
      </w:r>
      <w:r w:rsidRPr="0033439C">
        <w:rPr>
          <w:i/>
          <w:sz w:val="20"/>
          <w:szCs w:val="20"/>
        </w:rPr>
        <w:t xml:space="preserve"> Actual Voters   </w:t>
      </w:r>
      <w:r>
        <w:rPr>
          <w:i/>
          <w:sz w:val="20"/>
          <w:szCs w:val="20"/>
        </w:rPr>
        <w:t xml:space="preserve">  Plurality</w:t>
      </w:r>
      <w:r w:rsidRPr="0033439C">
        <w:rPr>
          <w:i/>
          <w:sz w:val="20"/>
          <w:szCs w:val="20"/>
        </w:rPr>
        <w:t xml:space="preserve">       </w:t>
      </w:r>
      <w:r>
        <w:rPr>
          <w:i/>
          <w:sz w:val="20"/>
          <w:szCs w:val="20"/>
        </w:rPr>
        <w:t xml:space="preserve">   </w:t>
      </w:r>
      <w:proofErr w:type="spellStart"/>
      <w:r w:rsidRPr="0033439C">
        <w:rPr>
          <w:i/>
          <w:sz w:val="20"/>
          <w:szCs w:val="20"/>
        </w:rPr>
        <w:t>Plurality</w:t>
      </w:r>
      <w:proofErr w:type="spellEnd"/>
      <w:r w:rsidRPr="0033439C">
        <w:rPr>
          <w:i/>
          <w:sz w:val="20"/>
          <w:szCs w:val="20"/>
        </w:rPr>
        <w:t xml:space="preserve">      </w:t>
      </w:r>
    </w:p>
    <w:p w14:paraId="55166D70" w14:textId="77777777" w:rsidR="006641FB" w:rsidRPr="0033439C" w:rsidRDefault="006641FB" w:rsidP="00664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sidRPr="0033439C">
        <w:rPr>
          <w:i/>
          <w:sz w:val="20"/>
          <w:szCs w:val="20"/>
        </w:rPr>
        <w:tab/>
      </w:r>
      <w:r w:rsidRPr="0033439C">
        <w:rPr>
          <w:i/>
          <w:sz w:val="20"/>
          <w:szCs w:val="20"/>
        </w:rPr>
        <w:tab/>
        <w:t xml:space="preserve">          (</w:t>
      </w:r>
      <w:proofErr w:type="gramStart"/>
      <w:r w:rsidRPr="0033439C">
        <w:rPr>
          <w:i/>
          <w:sz w:val="20"/>
          <w:szCs w:val="20"/>
        </w:rPr>
        <w:t xml:space="preserve">millions)   </w:t>
      </w:r>
      <w:proofErr w:type="gramEnd"/>
      <w:r w:rsidRPr="0033439C">
        <w:rPr>
          <w:i/>
          <w:sz w:val="20"/>
          <w:szCs w:val="20"/>
        </w:rPr>
        <w:t xml:space="preserve">        </w:t>
      </w:r>
      <w:r>
        <w:rPr>
          <w:i/>
          <w:sz w:val="20"/>
          <w:szCs w:val="20"/>
        </w:rPr>
        <w:t xml:space="preserve"> </w:t>
      </w:r>
      <w:r w:rsidRPr="0033439C">
        <w:rPr>
          <w:i/>
          <w:sz w:val="20"/>
          <w:szCs w:val="20"/>
        </w:rPr>
        <w:t xml:space="preserve">    (%)</w:t>
      </w:r>
      <w:r w:rsidRPr="0033439C">
        <w:rPr>
          <w:i/>
          <w:sz w:val="20"/>
          <w:szCs w:val="20"/>
        </w:rPr>
        <w:tab/>
      </w:r>
      <w:r>
        <w:rPr>
          <w:i/>
          <w:sz w:val="20"/>
          <w:szCs w:val="20"/>
        </w:rPr>
        <w:t xml:space="preserve">      (%)</w:t>
      </w:r>
      <w:r w:rsidRPr="0033439C">
        <w:rPr>
          <w:i/>
          <w:sz w:val="20"/>
          <w:szCs w:val="20"/>
        </w:rPr>
        <w:tab/>
        <w:t xml:space="preserve">  </w:t>
      </w:r>
      <w:r>
        <w:rPr>
          <w:i/>
          <w:sz w:val="20"/>
          <w:szCs w:val="20"/>
        </w:rPr>
        <w:t xml:space="preserve">              </w:t>
      </w:r>
      <w:r w:rsidRPr="0033439C">
        <w:rPr>
          <w:i/>
          <w:sz w:val="20"/>
          <w:szCs w:val="20"/>
        </w:rPr>
        <w:t>(millions)</w:t>
      </w:r>
      <w:r w:rsidRPr="0033439C">
        <w:rPr>
          <w:i/>
          <w:sz w:val="20"/>
          <w:szCs w:val="20"/>
        </w:rPr>
        <w:tab/>
      </w:r>
      <w:r>
        <w:rPr>
          <w:i/>
          <w:sz w:val="20"/>
          <w:szCs w:val="20"/>
        </w:rPr>
        <w:t xml:space="preserve">       </w:t>
      </w:r>
      <w:r w:rsidRPr="0033439C">
        <w:rPr>
          <w:i/>
          <w:sz w:val="20"/>
          <w:szCs w:val="20"/>
        </w:rPr>
        <w:t>(%)</w:t>
      </w:r>
      <w:r w:rsidRPr="0033439C">
        <w:rPr>
          <w:i/>
          <w:sz w:val="20"/>
          <w:szCs w:val="20"/>
        </w:rPr>
        <w:tab/>
      </w:r>
      <w:r>
        <w:rPr>
          <w:i/>
          <w:sz w:val="20"/>
          <w:szCs w:val="20"/>
        </w:rPr>
        <w:t xml:space="preserve">                 </w:t>
      </w:r>
      <w:r w:rsidRPr="0033439C">
        <w:rPr>
          <w:i/>
          <w:sz w:val="20"/>
          <w:szCs w:val="20"/>
        </w:rPr>
        <w:t>(%)</w:t>
      </w:r>
    </w:p>
    <w:p w14:paraId="58715227" w14:textId="77777777" w:rsidR="006641FB" w:rsidRPr="0033439C" w:rsidRDefault="006641FB" w:rsidP="00664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p>
    <w:p w14:paraId="0E6994A9" w14:textId="27D8A83B" w:rsidR="006641FB" w:rsidRPr="007E3E03" w:rsidRDefault="006641FB" w:rsidP="00664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E3E03">
        <w:rPr>
          <w:i/>
          <w:sz w:val="22"/>
          <w:szCs w:val="22"/>
        </w:rPr>
        <w:t>Generation Z</w:t>
      </w:r>
      <w:r w:rsidR="0057056F">
        <w:rPr>
          <w:i/>
          <w:sz w:val="22"/>
          <w:szCs w:val="22"/>
        </w:rPr>
        <w:tab/>
      </w:r>
      <w:r w:rsidR="0057056F">
        <w:rPr>
          <w:i/>
          <w:sz w:val="22"/>
          <w:szCs w:val="22"/>
        </w:rPr>
        <w:tab/>
      </w:r>
      <w:r w:rsidRPr="007E3E03">
        <w:rPr>
          <w:sz w:val="22"/>
          <w:szCs w:val="22"/>
        </w:rPr>
        <w:t xml:space="preserve">38.5              </w:t>
      </w:r>
      <w:r w:rsidR="0057056F">
        <w:rPr>
          <w:sz w:val="22"/>
          <w:szCs w:val="22"/>
        </w:rPr>
        <w:tab/>
      </w:r>
      <w:r w:rsidRPr="007E3E03">
        <w:rPr>
          <w:sz w:val="22"/>
          <w:szCs w:val="22"/>
        </w:rPr>
        <w:t>37</w:t>
      </w:r>
      <w:r w:rsidR="00AD1F6F" w:rsidRPr="007E3E03">
        <w:rPr>
          <w:sz w:val="22"/>
          <w:szCs w:val="22"/>
        </w:rPr>
        <w:t xml:space="preserve">              45                 </w:t>
      </w:r>
      <w:r w:rsidR="0057056F">
        <w:rPr>
          <w:sz w:val="22"/>
          <w:szCs w:val="22"/>
        </w:rPr>
        <w:tab/>
      </w:r>
      <w:r w:rsidR="00290808">
        <w:rPr>
          <w:sz w:val="22"/>
          <w:szCs w:val="22"/>
        </w:rPr>
        <w:t xml:space="preserve">   </w:t>
      </w:r>
      <w:r w:rsidR="00F05C11" w:rsidRPr="007E3E03">
        <w:rPr>
          <w:sz w:val="22"/>
          <w:szCs w:val="22"/>
        </w:rPr>
        <w:t>17.3</w:t>
      </w:r>
      <w:r w:rsidRPr="007E3E03">
        <w:rPr>
          <w:sz w:val="22"/>
          <w:szCs w:val="22"/>
        </w:rPr>
        <w:tab/>
      </w:r>
      <w:r w:rsidR="0057056F">
        <w:rPr>
          <w:sz w:val="22"/>
          <w:szCs w:val="22"/>
        </w:rPr>
        <w:tab/>
        <w:t>-----------</w:t>
      </w:r>
      <w:r w:rsidR="0057056F">
        <w:rPr>
          <w:sz w:val="22"/>
          <w:szCs w:val="22"/>
        </w:rPr>
        <w:tab/>
        <w:t>-----------</w:t>
      </w:r>
    </w:p>
    <w:p w14:paraId="0378DFDB" w14:textId="347FCDB6" w:rsidR="006641FB" w:rsidRPr="007E3E03" w:rsidRDefault="006641FB" w:rsidP="00664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E3E03">
        <w:rPr>
          <w:i/>
          <w:sz w:val="22"/>
          <w:szCs w:val="22"/>
        </w:rPr>
        <w:t>Millennials</w:t>
      </w:r>
      <w:r w:rsidRPr="007E3E03">
        <w:rPr>
          <w:i/>
          <w:sz w:val="22"/>
          <w:szCs w:val="22"/>
        </w:rPr>
        <w:tab/>
      </w:r>
      <w:r w:rsidR="0057056F">
        <w:rPr>
          <w:i/>
          <w:sz w:val="22"/>
          <w:szCs w:val="22"/>
        </w:rPr>
        <w:tab/>
      </w:r>
      <w:r w:rsidRPr="007E3E03">
        <w:rPr>
          <w:sz w:val="22"/>
          <w:szCs w:val="22"/>
        </w:rPr>
        <w:t>64.3</w:t>
      </w:r>
      <w:r w:rsidRPr="007E3E03">
        <w:rPr>
          <w:sz w:val="22"/>
          <w:szCs w:val="22"/>
        </w:rPr>
        <w:tab/>
        <w:t xml:space="preserve">           </w:t>
      </w:r>
      <w:r w:rsidR="0057056F">
        <w:rPr>
          <w:sz w:val="22"/>
          <w:szCs w:val="22"/>
        </w:rPr>
        <w:tab/>
      </w:r>
      <w:r w:rsidRPr="007E3E03">
        <w:rPr>
          <w:sz w:val="22"/>
          <w:szCs w:val="22"/>
        </w:rPr>
        <w:t>51</w:t>
      </w:r>
      <w:r w:rsidRPr="007E3E03">
        <w:rPr>
          <w:sz w:val="22"/>
          <w:szCs w:val="22"/>
        </w:rPr>
        <w:tab/>
      </w:r>
      <w:r w:rsidR="00F05C11" w:rsidRPr="007E3E03">
        <w:rPr>
          <w:sz w:val="22"/>
          <w:szCs w:val="22"/>
        </w:rPr>
        <w:t xml:space="preserve">     58</w:t>
      </w:r>
      <w:r w:rsidRPr="007E3E03">
        <w:rPr>
          <w:sz w:val="22"/>
          <w:szCs w:val="22"/>
        </w:rPr>
        <w:tab/>
      </w:r>
      <w:r w:rsidR="00F05C11" w:rsidRPr="007E3E03">
        <w:rPr>
          <w:sz w:val="22"/>
          <w:szCs w:val="22"/>
        </w:rPr>
        <w:t xml:space="preserve">            </w:t>
      </w:r>
      <w:r w:rsidR="0057056F">
        <w:rPr>
          <w:sz w:val="22"/>
          <w:szCs w:val="22"/>
        </w:rPr>
        <w:tab/>
      </w:r>
      <w:r w:rsidR="00290808">
        <w:rPr>
          <w:sz w:val="22"/>
          <w:szCs w:val="22"/>
        </w:rPr>
        <w:t xml:space="preserve">   </w:t>
      </w:r>
      <w:r w:rsidR="00F05C11" w:rsidRPr="007E3E03">
        <w:rPr>
          <w:sz w:val="22"/>
          <w:szCs w:val="22"/>
        </w:rPr>
        <w:t>37.3</w:t>
      </w:r>
      <w:r w:rsidRPr="007E3E03">
        <w:rPr>
          <w:sz w:val="22"/>
          <w:szCs w:val="22"/>
        </w:rPr>
        <w:t xml:space="preserve"> </w:t>
      </w:r>
      <w:r w:rsidRPr="007E3E03">
        <w:rPr>
          <w:sz w:val="22"/>
          <w:szCs w:val="22"/>
        </w:rPr>
        <w:tab/>
        <w:t xml:space="preserve">     </w:t>
      </w:r>
      <w:r w:rsidR="0057056F">
        <w:rPr>
          <w:sz w:val="22"/>
          <w:szCs w:val="22"/>
        </w:rPr>
        <w:tab/>
      </w:r>
      <w:r w:rsidRPr="007E3E03">
        <w:rPr>
          <w:sz w:val="22"/>
          <w:szCs w:val="22"/>
        </w:rPr>
        <w:t>Dem +17</w:t>
      </w:r>
      <w:r w:rsidR="0057056F">
        <w:rPr>
          <w:sz w:val="22"/>
          <w:szCs w:val="22"/>
        </w:rPr>
        <w:tab/>
        <w:t>Dem +17</w:t>
      </w:r>
    </w:p>
    <w:p w14:paraId="4F307A79" w14:textId="6C4E0FA1" w:rsidR="006641FB" w:rsidRPr="007E3E03" w:rsidRDefault="006641FB" w:rsidP="00664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E3E03">
        <w:rPr>
          <w:i/>
          <w:sz w:val="22"/>
          <w:szCs w:val="22"/>
        </w:rPr>
        <w:t>Generation X</w:t>
      </w:r>
      <w:r w:rsidRPr="007E3E03">
        <w:rPr>
          <w:i/>
          <w:sz w:val="22"/>
          <w:szCs w:val="22"/>
        </w:rPr>
        <w:tab/>
      </w:r>
      <w:r w:rsidR="0057056F">
        <w:rPr>
          <w:i/>
          <w:sz w:val="22"/>
          <w:szCs w:val="22"/>
        </w:rPr>
        <w:tab/>
      </w:r>
      <w:r w:rsidRPr="007E3E03">
        <w:rPr>
          <w:sz w:val="22"/>
          <w:szCs w:val="22"/>
        </w:rPr>
        <w:t>57.5</w:t>
      </w:r>
      <w:r w:rsidRPr="007E3E03">
        <w:rPr>
          <w:sz w:val="22"/>
          <w:szCs w:val="22"/>
        </w:rPr>
        <w:tab/>
        <w:t xml:space="preserve">           </w:t>
      </w:r>
      <w:r w:rsidR="0057056F">
        <w:rPr>
          <w:sz w:val="22"/>
          <w:szCs w:val="22"/>
        </w:rPr>
        <w:tab/>
      </w:r>
      <w:r w:rsidRPr="007E3E03">
        <w:rPr>
          <w:sz w:val="22"/>
          <w:szCs w:val="22"/>
        </w:rPr>
        <w:t>62</w:t>
      </w:r>
      <w:r w:rsidRPr="007E3E03">
        <w:rPr>
          <w:sz w:val="22"/>
          <w:szCs w:val="22"/>
        </w:rPr>
        <w:tab/>
      </w:r>
      <w:r w:rsidR="00F05C11" w:rsidRPr="007E3E03">
        <w:rPr>
          <w:sz w:val="22"/>
          <w:szCs w:val="22"/>
        </w:rPr>
        <w:t xml:space="preserve">     66</w:t>
      </w:r>
      <w:r w:rsidR="00F05C11" w:rsidRPr="007E3E03">
        <w:rPr>
          <w:sz w:val="22"/>
          <w:szCs w:val="22"/>
        </w:rPr>
        <w:tab/>
        <w:t xml:space="preserve">            </w:t>
      </w:r>
      <w:r w:rsidR="0057056F">
        <w:rPr>
          <w:sz w:val="22"/>
          <w:szCs w:val="22"/>
        </w:rPr>
        <w:tab/>
      </w:r>
      <w:r w:rsidR="00290808">
        <w:rPr>
          <w:sz w:val="22"/>
          <w:szCs w:val="22"/>
        </w:rPr>
        <w:t xml:space="preserve">   </w:t>
      </w:r>
      <w:r w:rsidR="00F05C11" w:rsidRPr="007E3E03">
        <w:rPr>
          <w:sz w:val="22"/>
          <w:szCs w:val="22"/>
        </w:rPr>
        <w:t>38.0</w:t>
      </w:r>
      <w:r w:rsidRPr="007E3E03">
        <w:rPr>
          <w:sz w:val="22"/>
          <w:szCs w:val="22"/>
        </w:rPr>
        <w:tab/>
        <w:t xml:space="preserve">      </w:t>
      </w:r>
      <w:r w:rsidR="0057056F">
        <w:rPr>
          <w:sz w:val="22"/>
          <w:szCs w:val="22"/>
        </w:rPr>
        <w:tab/>
      </w:r>
      <w:r w:rsidRPr="007E3E03">
        <w:rPr>
          <w:sz w:val="22"/>
          <w:szCs w:val="22"/>
        </w:rPr>
        <w:t>Dem +8</w:t>
      </w:r>
      <w:r w:rsidR="0057056F">
        <w:rPr>
          <w:sz w:val="22"/>
          <w:szCs w:val="22"/>
        </w:rPr>
        <w:tab/>
      </w:r>
      <w:r w:rsidR="0057056F">
        <w:rPr>
          <w:sz w:val="22"/>
          <w:szCs w:val="22"/>
        </w:rPr>
        <w:tab/>
        <w:t>Dem +8</w:t>
      </w:r>
      <w:r w:rsidRPr="007E3E03">
        <w:rPr>
          <w:sz w:val="22"/>
          <w:szCs w:val="22"/>
        </w:rPr>
        <w:tab/>
      </w:r>
    </w:p>
    <w:p w14:paraId="11D74A5A" w14:textId="14366395" w:rsidR="006641FB" w:rsidRPr="007E3E03" w:rsidRDefault="006641FB" w:rsidP="00664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E3E03">
        <w:rPr>
          <w:i/>
          <w:sz w:val="22"/>
          <w:szCs w:val="22"/>
        </w:rPr>
        <w:t>Baby Boomers</w:t>
      </w:r>
      <w:r w:rsidRPr="007E3E03">
        <w:rPr>
          <w:i/>
          <w:sz w:val="22"/>
          <w:szCs w:val="22"/>
        </w:rPr>
        <w:tab/>
      </w:r>
      <w:r w:rsidR="0057056F">
        <w:rPr>
          <w:i/>
          <w:sz w:val="22"/>
          <w:szCs w:val="22"/>
        </w:rPr>
        <w:tab/>
      </w:r>
      <w:r w:rsidRPr="007E3E03">
        <w:rPr>
          <w:sz w:val="22"/>
          <w:szCs w:val="22"/>
        </w:rPr>
        <w:t xml:space="preserve">64.8              </w:t>
      </w:r>
      <w:r w:rsidR="0057056F">
        <w:rPr>
          <w:sz w:val="22"/>
          <w:szCs w:val="22"/>
        </w:rPr>
        <w:tab/>
      </w:r>
      <w:r w:rsidRPr="007E3E03">
        <w:rPr>
          <w:sz w:val="22"/>
          <w:szCs w:val="22"/>
        </w:rPr>
        <w:t>69              71</w:t>
      </w:r>
      <w:r w:rsidR="00F05C11" w:rsidRPr="007E3E03">
        <w:rPr>
          <w:sz w:val="22"/>
          <w:szCs w:val="22"/>
        </w:rPr>
        <w:t xml:space="preserve">                 </w:t>
      </w:r>
      <w:r w:rsidR="00290808">
        <w:rPr>
          <w:sz w:val="22"/>
          <w:szCs w:val="22"/>
        </w:rPr>
        <w:t xml:space="preserve">   </w:t>
      </w:r>
      <w:r w:rsidR="00F05C11" w:rsidRPr="007E3E03">
        <w:rPr>
          <w:sz w:val="22"/>
          <w:szCs w:val="22"/>
        </w:rPr>
        <w:t>46.0</w:t>
      </w:r>
      <w:r w:rsidRPr="007E3E03">
        <w:rPr>
          <w:sz w:val="22"/>
          <w:szCs w:val="22"/>
        </w:rPr>
        <w:tab/>
      </w:r>
      <w:r w:rsidR="0057056F">
        <w:rPr>
          <w:sz w:val="22"/>
          <w:szCs w:val="22"/>
        </w:rPr>
        <w:tab/>
      </w:r>
      <w:r w:rsidRPr="007E3E03">
        <w:rPr>
          <w:sz w:val="22"/>
          <w:szCs w:val="22"/>
        </w:rPr>
        <w:t>Rep +1</w:t>
      </w:r>
      <w:r w:rsidR="0057056F">
        <w:rPr>
          <w:sz w:val="22"/>
          <w:szCs w:val="22"/>
        </w:rPr>
        <w:tab/>
      </w:r>
      <w:r w:rsidR="0057056F">
        <w:rPr>
          <w:sz w:val="22"/>
          <w:szCs w:val="22"/>
        </w:rPr>
        <w:tab/>
        <w:t>Rep +1</w:t>
      </w:r>
    </w:p>
    <w:p w14:paraId="0B4C22BC" w14:textId="7A75C9EC" w:rsidR="006641FB" w:rsidRPr="007E3E03" w:rsidRDefault="006641FB" w:rsidP="00664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E3E03">
        <w:rPr>
          <w:i/>
          <w:sz w:val="22"/>
          <w:szCs w:val="22"/>
        </w:rPr>
        <w:t xml:space="preserve">Silent Generation    </w:t>
      </w:r>
      <w:r w:rsidR="0065077F" w:rsidRPr="007E3E03">
        <w:rPr>
          <w:sz w:val="22"/>
          <w:szCs w:val="22"/>
        </w:rPr>
        <w:t xml:space="preserve">     </w:t>
      </w:r>
      <w:r w:rsidR="0057056F">
        <w:rPr>
          <w:sz w:val="22"/>
          <w:szCs w:val="22"/>
        </w:rPr>
        <w:tab/>
      </w:r>
      <w:r w:rsidR="0065077F" w:rsidRPr="007E3E03">
        <w:rPr>
          <w:sz w:val="22"/>
          <w:szCs w:val="22"/>
        </w:rPr>
        <w:t>16.2</w:t>
      </w:r>
      <w:r w:rsidRPr="007E3E03">
        <w:rPr>
          <w:sz w:val="22"/>
          <w:szCs w:val="22"/>
        </w:rPr>
        <w:t xml:space="preserve">              </w:t>
      </w:r>
      <w:r w:rsidR="0057056F">
        <w:rPr>
          <w:sz w:val="22"/>
          <w:szCs w:val="22"/>
        </w:rPr>
        <w:tab/>
      </w:r>
      <w:r w:rsidRPr="007E3E03">
        <w:rPr>
          <w:sz w:val="22"/>
          <w:szCs w:val="22"/>
        </w:rPr>
        <w:t xml:space="preserve">70              </w:t>
      </w:r>
      <w:r w:rsidR="00F05C11" w:rsidRPr="007E3E03">
        <w:rPr>
          <w:sz w:val="22"/>
          <w:szCs w:val="22"/>
        </w:rPr>
        <w:t xml:space="preserve">65                 </w:t>
      </w:r>
      <w:r w:rsidR="00290808">
        <w:rPr>
          <w:sz w:val="22"/>
          <w:szCs w:val="22"/>
        </w:rPr>
        <w:t xml:space="preserve">   </w:t>
      </w:r>
      <w:r w:rsidR="00F05C11" w:rsidRPr="007E3E03">
        <w:rPr>
          <w:sz w:val="22"/>
          <w:szCs w:val="22"/>
        </w:rPr>
        <w:t>10.5</w:t>
      </w:r>
      <w:r w:rsidRPr="007E3E03">
        <w:rPr>
          <w:sz w:val="22"/>
          <w:szCs w:val="22"/>
        </w:rPr>
        <w:tab/>
      </w:r>
      <w:r w:rsidR="0057056F">
        <w:rPr>
          <w:sz w:val="22"/>
          <w:szCs w:val="22"/>
        </w:rPr>
        <w:tab/>
      </w:r>
      <w:r w:rsidRPr="007E3E03">
        <w:rPr>
          <w:sz w:val="22"/>
          <w:szCs w:val="22"/>
        </w:rPr>
        <w:t>Rep +22</w:t>
      </w:r>
      <w:r w:rsidR="0057056F">
        <w:rPr>
          <w:sz w:val="22"/>
          <w:szCs w:val="22"/>
        </w:rPr>
        <w:tab/>
        <w:t>Rep +22</w:t>
      </w:r>
    </w:p>
    <w:p w14:paraId="02DD3714" w14:textId="77777777" w:rsidR="006641FB" w:rsidRPr="007E3E03" w:rsidRDefault="006641FB" w:rsidP="00664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E3E03">
        <w:rPr>
          <w:sz w:val="22"/>
          <w:szCs w:val="22"/>
        </w:rPr>
        <w:tab/>
      </w:r>
      <w:r w:rsidRPr="007E3E03">
        <w:rPr>
          <w:sz w:val="22"/>
          <w:szCs w:val="22"/>
        </w:rPr>
        <w:tab/>
      </w:r>
      <w:r w:rsidRPr="007E3E03">
        <w:rPr>
          <w:sz w:val="22"/>
          <w:szCs w:val="22"/>
        </w:rPr>
        <w:tab/>
      </w:r>
    </w:p>
    <w:p w14:paraId="7B96B741" w14:textId="5496FDB7" w:rsidR="006641FB" w:rsidRPr="007E3E03" w:rsidRDefault="006641FB" w:rsidP="00664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E3E03">
        <w:rPr>
          <w:sz w:val="22"/>
          <w:szCs w:val="22"/>
        </w:rPr>
        <w:tab/>
        <w:t xml:space="preserve">Total </w:t>
      </w:r>
      <w:r w:rsidRPr="007E3E03">
        <w:rPr>
          <w:sz w:val="22"/>
          <w:szCs w:val="22"/>
        </w:rPr>
        <w:tab/>
      </w:r>
      <w:r w:rsidR="0057056F">
        <w:rPr>
          <w:sz w:val="22"/>
          <w:szCs w:val="22"/>
        </w:rPr>
        <w:t xml:space="preserve">            </w:t>
      </w:r>
      <w:r w:rsidRPr="007E3E03">
        <w:rPr>
          <w:sz w:val="22"/>
          <w:szCs w:val="22"/>
        </w:rPr>
        <w:t>234.6</w:t>
      </w:r>
      <w:r w:rsidRPr="007E3E03">
        <w:rPr>
          <w:sz w:val="22"/>
          <w:szCs w:val="22"/>
        </w:rPr>
        <w:tab/>
        <w:t xml:space="preserve">           </w:t>
      </w:r>
      <w:r w:rsidR="0057056F">
        <w:rPr>
          <w:sz w:val="22"/>
          <w:szCs w:val="22"/>
        </w:rPr>
        <w:tab/>
      </w:r>
      <w:r w:rsidRPr="007E3E03">
        <w:rPr>
          <w:sz w:val="22"/>
          <w:szCs w:val="22"/>
        </w:rPr>
        <w:t>60</w:t>
      </w:r>
      <w:r w:rsidRPr="007E3E03">
        <w:rPr>
          <w:sz w:val="22"/>
          <w:szCs w:val="22"/>
        </w:rPr>
        <w:tab/>
        <w:t xml:space="preserve">     61 </w:t>
      </w:r>
      <w:r w:rsidRPr="007E3E03">
        <w:rPr>
          <w:sz w:val="22"/>
          <w:szCs w:val="22"/>
        </w:rPr>
        <w:tab/>
        <w:t xml:space="preserve">       </w:t>
      </w:r>
      <w:r w:rsidR="00F05C11" w:rsidRPr="007E3E03">
        <w:rPr>
          <w:sz w:val="22"/>
          <w:szCs w:val="22"/>
        </w:rPr>
        <w:t xml:space="preserve">     </w:t>
      </w:r>
      <w:r w:rsidR="00290808">
        <w:rPr>
          <w:sz w:val="22"/>
          <w:szCs w:val="22"/>
        </w:rPr>
        <w:t xml:space="preserve">   </w:t>
      </w:r>
      <w:r w:rsidR="00F05C11" w:rsidRPr="007E3E03">
        <w:rPr>
          <w:sz w:val="22"/>
          <w:szCs w:val="22"/>
        </w:rPr>
        <w:t>149.1</w:t>
      </w:r>
      <w:r w:rsidRPr="007E3E03">
        <w:rPr>
          <w:sz w:val="22"/>
          <w:szCs w:val="22"/>
        </w:rPr>
        <w:t xml:space="preserve">     </w:t>
      </w:r>
      <w:r w:rsidR="008D174E" w:rsidRPr="007E3E03">
        <w:rPr>
          <w:sz w:val="22"/>
          <w:szCs w:val="22"/>
        </w:rPr>
        <w:t xml:space="preserve">             Dem +2.1</w:t>
      </w:r>
      <w:r w:rsidR="0057056F">
        <w:rPr>
          <w:sz w:val="22"/>
          <w:szCs w:val="22"/>
        </w:rPr>
        <w:tab/>
        <w:t>Dem +5.0</w:t>
      </w:r>
      <w:r w:rsidRPr="007E3E03">
        <w:rPr>
          <w:sz w:val="22"/>
          <w:szCs w:val="22"/>
        </w:rPr>
        <w:t xml:space="preserve">     </w:t>
      </w:r>
    </w:p>
    <w:p w14:paraId="60013346" w14:textId="209D7CE3" w:rsidR="006641FB" w:rsidRPr="007E3E03" w:rsidRDefault="006641FB" w:rsidP="00664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E3E03">
        <w:rPr>
          <w:sz w:val="22"/>
          <w:szCs w:val="22"/>
        </w:rPr>
        <w:tab/>
      </w:r>
      <w:r w:rsidRPr="007E3E03">
        <w:rPr>
          <w:sz w:val="22"/>
          <w:szCs w:val="22"/>
        </w:rPr>
        <w:tab/>
      </w:r>
      <w:r w:rsidRPr="007E3E03">
        <w:rPr>
          <w:sz w:val="22"/>
          <w:szCs w:val="22"/>
        </w:rPr>
        <w:tab/>
      </w:r>
      <w:r w:rsidRPr="007E3E03">
        <w:rPr>
          <w:sz w:val="22"/>
          <w:szCs w:val="22"/>
        </w:rPr>
        <w:tab/>
      </w:r>
      <w:r w:rsidRPr="007E3E03">
        <w:rPr>
          <w:sz w:val="22"/>
          <w:szCs w:val="22"/>
        </w:rPr>
        <w:tab/>
      </w:r>
      <w:r w:rsidRPr="007E3E03">
        <w:rPr>
          <w:sz w:val="22"/>
          <w:szCs w:val="22"/>
        </w:rPr>
        <w:tab/>
      </w:r>
      <w:r w:rsidRPr="007E3E03">
        <w:rPr>
          <w:sz w:val="22"/>
          <w:szCs w:val="22"/>
        </w:rPr>
        <w:tab/>
      </w:r>
      <w:r w:rsidRPr="007E3E03">
        <w:rPr>
          <w:sz w:val="22"/>
          <w:szCs w:val="22"/>
        </w:rPr>
        <w:tab/>
      </w:r>
      <w:r w:rsidRPr="007E3E03">
        <w:rPr>
          <w:sz w:val="22"/>
          <w:szCs w:val="22"/>
        </w:rPr>
        <w:tab/>
      </w:r>
      <w:r w:rsidRPr="007E3E03">
        <w:rPr>
          <w:sz w:val="22"/>
          <w:szCs w:val="22"/>
        </w:rPr>
        <w:tab/>
      </w:r>
      <w:r w:rsidRPr="007E3E03">
        <w:rPr>
          <w:sz w:val="22"/>
          <w:szCs w:val="22"/>
        </w:rPr>
        <w:tab/>
        <w:t xml:space="preserve"> </w:t>
      </w:r>
    </w:p>
    <w:p w14:paraId="2918DC2C" w14:textId="54CCDD31" w:rsidR="006641FB" w:rsidRPr="007E3E03" w:rsidRDefault="006641FB" w:rsidP="006641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szCs w:val="22"/>
        </w:rPr>
      </w:pPr>
      <w:r w:rsidRPr="007E3E03">
        <w:rPr>
          <w:sz w:val="22"/>
          <w:szCs w:val="22"/>
        </w:rPr>
        <w:tab/>
      </w:r>
      <w:r w:rsidRPr="007E3E03">
        <w:rPr>
          <w:sz w:val="22"/>
          <w:szCs w:val="22"/>
        </w:rPr>
        <w:tab/>
      </w:r>
      <w:r w:rsidRPr="007E3E03">
        <w:rPr>
          <w:sz w:val="22"/>
          <w:szCs w:val="22"/>
        </w:rPr>
        <w:tab/>
      </w:r>
      <w:r w:rsidRPr="007E3E03">
        <w:rPr>
          <w:sz w:val="22"/>
          <w:szCs w:val="22"/>
        </w:rPr>
        <w:tab/>
      </w:r>
      <w:r w:rsidRPr="007E3E03">
        <w:rPr>
          <w:sz w:val="22"/>
          <w:szCs w:val="22"/>
        </w:rPr>
        <w:tab/>
      </w:r>
      <w:r w:rsidRPr="007E3E03">
        <w:rPr>
          <w:sz w:val="22"/>
          <w:szCs w:val="22"/>
        </w:rPr>
        <w:tab/>
      </w:r>
      <w:r w:rsidRPr="007E3E03">
        <w:rPr>
          <w:sz w:val="22"/>
          <w:szCs w:val="22"/>
        </w:rPr>
        <w:tab/>
      </w:r>
      <w:r w:rsidRPr="007E3E03">
        <w:rPr>
          <w:sz w:val="22"/>
          <w:szCs w:val="22"/>
        </w:rPr>
        <w:tab/>
      </w:r>
      <w:r w:rsidRPr="007E3E03">
        <w:rPr>
          <w:sz w:val="22"/>
          <w:szCs w:val="22"/>
        </w:rPr>
        <w:tab/>
        <w:t xml:space="preserve">    </w:t>
      </w:r>
      <w:r w:rsidR="0057056F">
        <w:rPr>
          <w:sz w:val="22"/>
          <w:szCs w:val="22"/>
        </w:rPr>
        <w:tab/>
      </w:r>
      <w:r w:rsidRPr="007E3E03">
        <w:rPr>
          <w:b/>
          <w:i/>
          <w:sz w:val="22"/>
          <w:szCs w:val="22"/>
        </w:rPr>
        <w:t>Change: Democratic +</w:t>
      </w:r>
      <w:r w:rsidR="009F25D9" w:rsidRPr="007E3E03">
        <w:rPr>
          <w:b/>
          <w:i/>
          <w:sz w:val="22"/>
          <w:szCs w:val="22"/>
        </w:rPr>
        <w:t>2</w:t>
      </w:r>
      <w:r w:rsidRPr="007E3E03">
        <w:rPr>
          <w:b/>
          <w:i/>
          <w:sz w:val="22"/>
          <w:szCs w:val="22"/>
        </w:rPr>
        <w:t>.9</w:t>
      </w:r>
    </w:p>
    <w:p w14:paraId="39C3525C" w14:textId="77777777" w:rsidR="006641FB" w:rsidRPr="00CB6B3F" w:rsidRDefault="006641FB" w:rsidP="00C823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53B6D1D" w14:textId="77777777" w:rsidR="0006583F" w:rsidRDefault="0006583F" w:rsidP="00CB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CB6B3F">
        <w:rPr>
          <w:b/>
          <w:i/>
        </w:rPr>
        <w:t>Generation Z votes like Millennials</w:t>
      </w:r>
      <w:r w:rsidR="00CB6B3F">
        <w:rPr>
          <w:b/>
        </w:rPr>
        <w:t>:</w:t>
      </w:r>
    </w:p>
    <w:p w14:paraId="23D5B546" w14:textId="77777777" w:rsidR="0006583F" w:rsidRPr="0033439C" w:rsidRDefault="0006583F"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sidRPr="000A4447">
        <w:rPr>
          <w:b/>
        </w:rPr>
        <w:tab/>
      </w:r>
      <w:r w:rsidRPr="0033439C">
        <w:rPr>
          <w:b/>
          <w:sz w:val="20"/>
          <w:szCs w:val="20"/>
        </w:rPr>
        <w:tab/>
        <w:t xml:space="preserve">          </w:t>
      </w:r>
      <w:r>
        <w:rPr>
          <w:i/>
          <w:sz w:val="20"/>
          <w:szCs w:val="20"/>
        </w:rPr>
        <w:t xml:space="preserve">Estimated #         </w:t>
      </w:r>
      <w:r w:rsidRPr="0033439C">
        <w:rPr>
          <w:i/>
          <w:sz w:val="20"/>
          <w:szCs w:val="20"/>
        </w:rPr>
        <w:t>2016 Voter</w:t>
      </w:r>
      <w:proofErr w:type="gramStart"/>
      <w:r w:rsidRPr="0033439C">
        <w:rPr>
          <w:i/>
          <w:sz w:val="20"/>
          <w:szCs w:val="20"/>
        </w:rPr>
        <w:tab/>
      </w:r>
      <w:r>
        <w:rPr>
          <w:i/>
          <w:sz w:val="20"/>
          <w:szCs w:val="20"/>
        </w:rPr>
        <w:t xml:space="preserve">  Estimated</w:t>
      </w:r>
      <w:proofErr w:type="gramEnd"/>
      <w:r>
        <w:rPr>
          <w:i/>
          <w:sz w:val="20"/>
          <w:szCs w:val="20"/>
        </w:rPr>
        <w:t xml:space="preserve"> </w:t>
      </w:r>
      <w:r w:rsidRPr="0033439C">
        <w:rPr>
          <w:i/>
          <w:sz w:val="20"/>
          <w:szCs w:val="20"/>
        </w:rPr>
        <w:t xml:space="preserve">  </w:t>
      </w:r>
      <w:r>
        <w:rPr>
          <w:i/>
          <w:sz w:val="20"/>
          <w:szCs w:val="20"/>
        </w:rPr>
        <w:t xml:space="preserve">         </w:t>
      </w:r>
      <w:proofErr w:type="spellStart"/>
      <w:r>
        <w:rPr>
          <w:i/>
          <w:sz w:val="20"/>
          <w:szCs w:val="20"/>
        </w:rPr>
        <w:t>Estimated</w:t>
      </w:r>
      <w:proofErr w:type="spellEnd"/>
      <w:r>
        <w:rPr>
          <w:i/>
          <w:sz w:val="20"/>
          <w:szCs w:val="20"/>
        </w:rPr>
        <w:t xml:space="preserve"> #</w:t>
      </w:r>
      <w:r>
        <w:rPr>
          <w:i/>
          <w:sz w:val="20"/>
          <w:szCs w:val="20"/>
        </w:rPr>
        <w:tab/>
        <w:t xml:space="preserve">     2016          </w:t>
      </w:r>
      <w:r w:rsidR="006F51D5">
        <w:rPr>
          <w:i/>
          <w:sz w:val="20"/>
          <w:szCs w:val="20"/>
        </w:rPr>
        <w:t>Estimated 2024</w:t>
      </w:r>
    </w:p>
    <w:p w14:paraId="5897F9B2" w14:textId="77777777" w:rsidR="0006583F" w:rsidRPr="0033439C" w:rsidRDefault="0006583F"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Pr>
          <w:i/>
          <w:sz w:val="20"/>
          <w:szCs w:val="20"/>
        </w:rPr>
        <w:tab/>
      </w:r>
      <w:r>
        <w:rPr>
          <w:i/>
          <w:sz w:val="20"/>
          <w:szCs w:val="20"/>
        </w:rPr>
        <w:tab/>
        <w:t xml:space="preserve"> 2024 Eligible Voters   </w:t>
      </w:r>
      <w:r w:rsidRPr="0033439C">
        <w:rPr>
          <w:i/>
          <w:sz w:val="20"/>
          <w:szCs w:val="20"/>
        </w:rPr>
        <w:t xml:space="preserve">  Turnout    </w:t>
      </w:r>
      <w:r>
        <w:rPr>
          <w:i/>
          <w:sz w:val="20"/>
          <w:szCs w:val="20"/>
        </w:rPr>
        <w:t xml:space="preserve">2024 Turnout     </w:t>
      </w:r>
      <w:r w:rsidRPr="0033439C">
        <w:rPr>
          <w:i/>
          <w:sz w:val="20"/>
          <w:szCs w:val="20"/>
        </w:rPr>
        <w:t>202</w:t>
      </w:r>
      <w:r>
        <w:rPr>
          <w:i/>
          <w:sz w:val="20"/>
          <w:szCs w:val="20"/>
        </w:rPr>
        <w:t>4</w:t>
      </w:r>
      <w:r w:rsidRPr="0033439C">
        <w:rPr>
          <w:i/>
          <w:sz w:val="20"/>
          <w:szCs w:val="20"/>
        </w:rPr>
        <w:t xml:space="preserve"> Actual Voters   </w:t>
      </w:r>
      <w:r>
        <w:rPr>
          <w:i/>
          <w:sz w:val="20"/>
          <w:szCs w:val="20"/>
        </w:rPr>
        <w:t xml:space="preserve">  Plurality</w:t>
      </w:r>
      <w:r w:rsidRPr="0033439C">
        <w:rPr>
          <w:i/>
          <w:sz w:val="20"/>
          <w:szCs w:val="20"/>
        </w:rPr>
        <w:t xml:space="preserve">       </w:t>
      </w:r>
      <w:r>
        <w:rPr>
          <w:i/>
          <w:sz w:val="20"/>
          <w:szCs w:val="20"/>
        </w:rPr>
        <w:t xml:space="preserve">   </w:t>
      </w:r>
      <w:proofErr w:type="spellStart"/>
      <w:r w:rsidRPr="0033439C">
        <w:rPr>
          <w:i/>
          <w:sz w:val="20"/>
          <w:szCs w:val="20"/>
        </w:rPr>
        <w:t>Plurality</w:t>
      </w:r>
      <w:proofErr w:type="spellEnd"/>
      <w:r w:rsidRPr="0033439C">
        <w:rPr>
          <w:i/>
          <w:sz w:val="20"/>
          <w:szCs w:val="20"/>
        </w:rPr>
        <w:t xml:space="preserve">      </w:t>
      </w:r>
    </w:p>
    <w:p w14:paraId="59531581" w14:textId="77777777" w:rsidR="0006583F" w:rsidRPr="0033439C" w:rsidRDefault="0006583F"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sidRPr="0033439C">
        <w:rPr>
          <w:i/>
          <w:sz w:val="20"/>
          <w:szCs w:val="20"/>
        </w:rPr>
        <w:tab/>
      </w:r>
      <w:r w:rsidRPr="0033439C">
        <w:rPr>
          <w:i/>
          <w:sz w:val="20"/>
          <w:szCs w:val="20"/>
        </w:rPr>
        <w:tab/>
        <w:t xml:space="preserve">          (</w:t>
      </w:r>
      <w:proofErr w:type="gramStart"/>
      <w:r w:rsidRPr="0033439C">
        <w:rPr>
          <w:i/>
          <w:sz w:val="20"/>
          <w:szCs w:val="20"/>
        </w:rPr>
        <w:t xml:space="preserve">millions)   </w:t>
      </w:r>
      <w:proofErr w:type="gramEnd"/>
      <w:r w:rsidRPr="0033439C">
        <w:rPr>
          <w:i/>
          <w:sz w:val="20"/>
          <w:szCs w:val="20"/>
        </w:rPr>
        <w:t xml:space="preserve">        </w:t>
      </w:r>
      <w:r>
        <w:rPr>
          <w:i/>
          <w:sz w:val="20"/>
          <w:szCs w:val="20"/>
        </w:rPr>
        <w:t xml:space="preserve"> </w:t>
      </w:r>
      <w:r w:rsidRPr="0033439C">
        <w:rPr>
          <w:i/>
          <w:sz w:val="20"/>
          <w:szCs w:val="20"/>
        </w:rPr>
        <w:t xml:space="preserve">    (%)</w:t>
      </w:r>
      <w:r w:rsidRPr="0033439C">
        <w:rPr>
          <w:i/>
          <w:sz w:val="20"/>
          <w:szCs w:val="20"/>
        </w:rPr>
        <w:tab/>
      </w:r>
      <w:r>
        <w:rPr>
          <w:i/>
          <w:sz w:val="20"/>
          <w:szCs w:val="20"/>
        </w:rPr>
        <w:t xml:space="preserve">      (%)</w:t>
      </w:r>
      <w:r w:rsidRPr="0033439C">
        <w:rPr>
          <w:i/>
          <w:sz w:val="20"/>
          <w:szCs w:val="20"/>
        </w:rPr>
        <w:tab/>
        <w:t xml:space="preserve">  </w:t>
      </w:r>
      <w:r>
        <w:rPr>
          <w:i/>
          <w:sz w:val="20"/>
          <w:szCs w:val="20"/>
        </w:rPr>
        <w:t xml:space="preserve">              </w:t>
      </w:r>
      <w:r w:rsidRPr="0033439C">
        <w:rPr>
          <w:i/>
          <w:sz w:val="20"/>
          <w:szCs w:val="20"/>
        </w:rPr>
        <w:t>(millions)</w:t>
      </w:r>
      <w:r w:rsidRPr="0033439C">
        <w:rPr>
          <w:i/>
          <w:sz w:val="20"/>
          <w:szCs w:val="20"/>
        </w:rPr>
        <w:tab/>
      </w:r>
      <w:r>
        <w:rPr>
          <w:i/>
          <w:sz w:val="20"/>
          <w:szCs w:val="20"/>
        </w:rPr>
        <w:t xml:space="preserve">       </w:t>
      </w:r>
      <w:r w:rsidRPr="0033439C">
        <w:rPr>
          <w:i/>
          <w:sz w:val="20"/>
          <w:szCs w:val="20"/>
        </w:rPr>
        <w:t>(%)</w:t>
      </w:r>
      <w:r w:rsidRPr="0033439C">
        <w:rPr>
          <w:i/>
          <w:sz w:val="20"/>
          <w:szCs w:val="20"/>
        </w:rPr>
        <w:tab/>
      </w:r>
      <w:r>
        <w:rPr>
          <w:i/>
          <w:sz w:val="20"/>
          <w:szCs w:val="20"/>
        </w:rPr>
        <w:t xml:space="preserve">                 </w:t>
      </w:r>
      <w:r w:rsidRPr="0033439C">
        <w:rPr>
          <w:i/>
          <w:sz w:val="20"/>
          <w:szCs w:val="20"/>
        </w:rPr>
        <w:t>(%)</w:t>
      </w:r>
    </w:p>
    <w:p w14:paraId="636CC8A8" w14:textId="77777777" w:rsidR="0006583F" w:rsidRPr="0033439C" w:rsidRDefault="0006583F"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p>
    <w:p w14:paraId="5F5ACA38" w14:textId="06D2169E" w:rsidR="0006583F" w:rsidRPr="0057056F" w:rsidRDefault="0006583F"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7056F">
        <w:rPr>
          <w:i/>
          <w:sz w:val="22"/>
          <w:szCs w:val="22"/>
        </w:rPr>
        <w:t>Generation Z</w:t>
      </w:r>
      <w:r w:rsidRPr="0057056F">
        <w:rPr>
          <w:i/>
          <w:sz w:val="22"/>
          <w:szCs w:val="22"/>
        </w:rPr>
        <w:tab/>
      </w:r>
      <w:r w:rsidR="0057056F">
        <w:rPr>
          <w:i/>
          <w:sz w:val="22"/>
          <w:szCs w:val="22"/>
        </w:rPr>
        <w:tab/>
      </w:r>
      <w:r w:rsidRPr="0057056F">
        <w:rPr>
          <w:sz w:val="22"/>
          <w:szCs w:val="22"/>
        </w:rPr>
        <w:t xml:space="preserve">38.5              </w:t>
      </w:r>
      <w:r w:rsidR="0057056F">
        <w:rPr>
          <w:sz w:val="22"/>
          <w:szCs w:val="22"/>
        </w:rPr>
        <w:tab/>
      </w:r>
      <w:r w:rsidRPr="0057056F">
        <w:rPr>
          <w:sz w:val="22"/>
          <w:szCs w:val="22"/>
        </w:rPr>
        <w:t xml:space="preserve">37              45                </w:t>
      </w:r>
      <w:r w:rsidR="0057056F">
        <w:rPr>
          <w:sz w:val="22"/>
          <w:szCs w:val="22"/>
        </w:rPr>
        <w:tab/>
      </w:r>
      <w:r w:rsidR="00290808">
        <w:rPr>
          <w:sz w:val="22"/>
          <w:szCs w:val="22"/>
        </w:rPr>
        <w:t xml:space="preserve">   </w:t>
      </w:r>
      <w:r w:rsidRPr="0057056F">
        <w:rPr>
          <w:sz w:val="22"/>
          <w:szCs w:val="22"/>
        </w:rPr>
        <w:t>17.3</w:t>
      </w:r>
      <w:r w:rsidR="00880E8A" w:rsidRPr="0057056F">
        <w:rPr>
          <w:sz w:val="22"/>
          <w:szCs w:val="22"/>
        </w:rPr>
        <w:tab/>
        <w:t xml:space="preserve">           </w:t>
      </w:r>
      <w:r w:rsidR="0057056F">
        <w:rPr>
          <w:sz w:val="22"/>
          <w:szCs w:val="22"/>
        </w:rPr>
        <w:tab/>
        <w:t>------------</w:t>
      </w:r>
      <w:r w:rsidR="0057056F">
        <w:rPr>
          <w:sz w:val="22"/>
          <w:szCs w:val="22"/>
        </w:rPr>
        <w:tab/>
        <w:t>Dem +17</w:t>
      </w:r>
    </w:p>
    <w:p w14:paraId="390CA37B" w14:textId="468D2F6B" w:rsidR="0006583F" w:rsidRPr="0057056F" w:rsidRDefault="0006583F"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7056F">
        <w:rPr>
          <w:i/>
          <w:sz w:val="22"/>
          <w:szCs w:val="22"/>
        </w:rPr>
        <w:t>Millennials</w:t>
      </w:r>
      <w:r w:rsidRPr="0057056F">
        <w:rPr>
          <w:i/>
          <w:sz w:val="22"/>
          <w:szCs w:val="22"/>
        </w:rPr>
        <w:tab/>
      </w:r>
      <w:r w:rsidR="0057056F">
        <w:rPr>
          <w:i/>
          <w:sz w:val="22"/>
          <w:szCs w:val="22"/>
        </w:rPr>
        <w:tab/>
      </w:r>
      <w:r w:rsidRPr="0057056F">
        <w:rPr>
          <w:sz w:val="22"/>
          <w:szCs w:val="22"/>
        </w:rPr>
        <w:t>64.3</w:t>
      </w:r>
      <w:r w:rsidRPr="0057056F">
        <w:rPr>
          <w:sz w:val="22"/>
          <w:szCs w:val="22"/>
        </w:rPr>
        <w:tab/>
        <w:t xml:space="preserve">           </w:t>
      </w:r>
      <w:r w:rsidR="0057056F">
        <w:rPr>
          <w:sz w:val="22"/>
          <w:szCs w:val="22"/>
        </w:rPr>
        <w:tab/>
      </w:r>
      <w:r w:rsidRPr="0057056F">
        <w:rPr>
          <w:sz w:val="22"/>
          <w:szCs w:val="22"/>
        </w:rPr>
        <w:t>51</w:t>
      </w:r>
      <w:r w:rsidRPr="0057056F">
        <w:rPr>
          <w:sz w:val="22"/>
          <w:szCs w:val="22"/>
        </w:rPr>
        <w:tab/>
        <w:t xml:space="preserve">     58</w:t>
      </w:r>
      <w:r w:rsidRPr="0057056F">
        <w:rPr>
          <w:sz w:val="22"/>
          <w:szCs w:val="22"/>
        </w:rPr>
        <w:tab/>
        <w:t xml:space="preserve">           </w:t>
      </w:r>
      <w:r w:rsidR="0057056F">
        <w:rPr>
          <w:sz w:val="22"/>
          <w:szCs w:val="22"/>
        </w:rPr>
        <w:tab/>
      </w:r>
      <w:r w:rsidR="00290808">
        <w:rPr>
          <w:sz w:val="22"/>
          <w:szCs w:val="22"/>
        </w:rPr>
        <w:t xml:space="preserve">   </w:t>
      </w:r>
      <w:r w:rsidRPr="0057056F">
        <w:rPr>
          <w:sz w:val="22"/>
          <w:szCs w:val="22"/>
        </w:rPr>
        <w:t xml:space="preserve">37.3 </w:t>
      </w:r>
      <w:r w:rsidRPr="0057056F">
        <w:rPr>
          <w:sz w:val="22"/>
          <w:szCs w:val="22"/>
        </w:rPr>
        <w:tab/>
        <w:t xml:space="preserve">      </w:t>
      </w:r>
      <w:r w:rsidR="0057056F">
        <w:rPr>
          <w:sz w:val="22"/>
          <w:szCs w:val="22"/>
        </w:rPr>
        <w:tab/>
      </w:r>
      <w:r w:rsidRPr="0057056F">
        <w:rPr>
          <w:sz w:val="22"/>
          <w:szCs w:val="22"/>
        </w:rPr>
        <w:t>Dem +17</w:t>
      </w:r>
      <w:r w:rsidR="00D07DBB">
        <w:rPr>
          <w:sz w:val="22"/>
          <w:szCs w:val="22"/>
        </w:rPr>
        <w:tab/>
        <w:t>Dem +17</w:t>
      </w:r>
    </w:p>
    <w:p w14:paraId="34E8770F" w14:textId="77745915" w:rsidR="0006583F" w:rsidRPr="0057056F" w:rsidRDefault="0006583F"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7056F">
        <w:rPr>
          <w:i/>
          <w:sz w:val="22"/>
          <w:szCs w:val="22"/>
        </w:rPr>
        <w:t>Generation X</w:t>
      </w:r>
      <w:r w:rsidRPr="0057056F">
        <w:rPr>
          <w:i/>
          <w:sz w:val="22"/>
          <w:szCs w:val="22"/>
        </w:rPr>
        <w:tab/>
      </w:r>
      <w:r w:rsidR="0057056F">
        <w:rPr>
          <w:i/>
          <w:sz w:val="22"/>
          <w:szCs w:val="22"/>
        </w:rPr>
        <w:tab/>
      </w:r>
      <w:r w:rsidRPr="0057056F">
        <w:rPr>
          <w:sz w:val="22"/>
          <w:szCs w:val="22"/>
        </w:rPr>
        <w:t>57.5</w:t>
      </w:r>
      <w:r w:rsidRPr="0057056F">
        <w:rPr>
          <w:sz w:val="22"/>
          <w:szCs w:val="22"/>
        </w:rPr>
        <w:tab/>
        <w:t xml:space="preserve">           </w:t>
      </w:r>
      <w:r w:rsidR="0057056F">
        <w:rPr>
          <w:sz w:val="22"/>
          <w:szCs w:val="22"/>
        </w:rPr>
        <w:tab/>
      </w:r>
      <w:r w:rsidRPr="0057056F">
        <w:rPr>
          <w:sz w:val="22"/>
          <w:szCs w:val="22"/>
        </w:rPr>
        <w:t>62</w:t>
      </w:r>
      <w:r w:rsidRPr="0057056F">
        <w:rPr>
          <w:sz w:val="22"/>
          <w:szCs w:val="22"/>
        </w:rPr>
        <w:tab/>
        <w:t xml:space="preserve">     66</w:t>
      </w:r>
      <w:r w:rsidRPr="0057056F">
        <w:rPr>
          <w:sz w:val="22"/>
          <w:szCs w:val="22"/>
        </w:rPr>
        <w:tab/>
        <w:t xml:space="preserve">           </w:t>
      </w:r>
      <w:r w:rsidR="0057056F">
        <w:rPr>
          <w:sz w:val="22"/>
          <w:szCs w:val="22"/>
        </w:rPr>
        <w:tab/>
      </w:r>
      <w:r w:rsidR="00290808">
        <w:rPr>
          <w:sz w:val="22"/>
          <w:szCs w:val="22"/>
        </w:rPr>
        <w:t xml:space="preserve">   </w:t>
      </w:r>
      <w:r w:rsidRPr="0057056F">
        <w:rPr>
          <w:sz w:val="22"/>
          <w:szCs w:val="22"/>
        </w:rPr>
        <w:t>38.0</w:t>
      </w:r>
      <w:r w:rsidRPr="0057056F">
        <w:rPr>
          <w:sz w:val="22"/>
          <w:szCs w:val="22"/>
        </w:rPr>
        <w:tab/>
        <w:t xml:space="preserve">      </w:t>
      </w:r>
      <w:r w:rsidR="0057056F">
        <w:rPr>
          <w:sz w:val="22"/>
          <w:szCs w:val="22"/>
        </w:rPr>
        <w:tab/>
      </w:r>
      <w:r w:rsidRPr="0057056F">
        <w:rPr>
          <w:sz w:val="22"/>
          <w:szCs w:val="22"/>
        </w:rPr>
        <w:t>Dem +8</w:t>
      </w:r>
      <w:r w:rsidRPr="0057056F">
        <w:rPr>
          <w:sz w:val="22"/>
          <w:szCs w:val="22"/>
        </w:rPr>
        <w:tab/>
      </w:r>
      <w:r w:rsidR="00D07DBB">
        <w:rPr>
          <w:sz w:val="22"/>
          <w:szCs w:val="22"/>
        </w:rPr>
        <w:tab/>
        <w:t>Dem +8</w:t>
      </w:r>
    </w:p>
    <w:p w14:paraId="552C37F7" w14:textId="2353F765" w:rsidR="0006583F" w:rsidRPr="0057056F" w:rsidRDefault="0006583F"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7056F">
        <w:rPr>
          <w:i/>
          <w:sz w:val="22"/>
          <w:szCs w:val="22"/>
        </w:rPr>
        <w:t>Baby Boomers</w:t>
      </w:r>
      <w:r w:rsidRPr="0057056F">
        <w:rPr>
          <w:i/>
          <w:sz w:val="22"/>
          <w:szCs w:val="22"/>
        </w:rPr>
        <w:tab/>
      </w:r>
      <w:r w:rsidR="0057056F">
        <w:rPr>
          <w:i/>
          <w:sz w:val="22"/>
          <w:szCs w:val="22"/>
        </w:rPr>
        <w:tab/>
      </w:r>
      <w:r w:rsidRPr="0057056F">
        <w:rPr>
          <w:sz w:val="22"/>
          <w:szCs w:val="22"/>
        </w:rPr>
        <w:t xml:space="preserve">64.8              </w:t>
      </w:r>
      <w:r w:rsidR="0057056F">
        <w:rPr>
          <w:sz w:val="22"/>
          <w:szCs w:val="22"/>
        </w:rPr>
        <w:tab/>
      </w:r>
      <w:r w:rsidRPr="0057056F">
        <w:rPr>
          <w:sz w:val="22"/>
          <w:szCs w:val="22"/>
        </w:rPr>
        <w:t xml:space="preserve">69              71                 </w:t>
      </w:r>
      <w:r w:rsidR="00290808">
        <w:rPr>
          <w:sz w:val="22"/>
          <w:szCs w:val="22"/>
        </w:rPr>
        <w:t xml:space="preserve">   </w:t>
      </w:r>
      <w:r w:rsidRPr="0057056F">
        <w:rPr>
          <w:sz w:val="22"/>
          <w:szCs w:val="22"/>
        </w:rPr>
        <w:t>46.0</w:t>
      </w:r>
      <w:r w:rsidRPr="0057056F">
        <w:rPr>
          <w:sz w:val="22"/>
          <w:szCs w:val="22"/>
        </w:rPr>
        <w:tab/>
      </w:r>
      <w:r w:rsidR="0057056F">
        <w:rPr>
          <w:sz w:val="22"/>
          <w:szCs w:val="22"/>
        </w:rPr>
        <w:tab/>
      </w:r>
      <w:r w:rsidRPr="0057056F">
        <w:rPr>
          <w:sz w:val="22"/>
          <w:szCs w:val="22"/>
        </w:rPr>
        <w:t>Rep +1</w:t>
      </w:r>
      <w:r w:rsidR="00D07DBB">
        <w:rPr>
          <w:sz w:val="22"/>
          <w:szCs w:val="22"/>
        </w:rPr>
        <w:tab/>
      </w:r>
      <w:r w:rsidR="00D07DBB">
        <w:rPr>
          <w:sz w:val="22"/>
          <w:szCs w:val="22"/>
        </w:rPr>
        <w:tab/>
        <w:t>Rep +1</w:t>
      </w:r>
    </w:p>
    <w:p w14:paraId="1C6BDD71" w14:textId="0382A3A7" w:rsidR="0006583F" w:rsidRPr="0057056F" w:rsidRDefault="0006583F"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7056F">
        <w:rPr>
          <w:i/>
          <w:sz w:val="22"/>
          <w:szCs w:val="22"/>
        </w:rPr>
        <w:t xml:space="preserve">Silent Generation    </w:t>
      </w:r>
      <w:r w:rsidRPr="0057056F">
        <w:rPr>
          <w:sz w:val="22"/>
          <w:szCs w:val="22"/>
        </w:rPr>
        <w:t xml:space="preserve">      </w:t>
      </w:r>
      <w:r w:rsidR="0057056F">
        <w:rPr>
          <w:sz w:val="22"/>
          <w:szCs w:val="22"/>
        </w:rPr>
        <w:tab/>
      </w:r>
      <w:r w:rsidRPr="0057056F">
        <w:rPr>
          <w:sz w:val="22"/>
          <w:szCs w:val="22"/>
        </w:rPr>
        <w:t xml:space="preserve">16.2              </w:t>
      </w:r>
      <w:r w:rsidR="0057056F">
        <w:rPr>
          <w:sz w:val="22"/>
          <w:szCs w:val="22"/>
        </w:rPr>
        <w:tab/>
      </w:r>
      <w:r w:rsidRPr="0057056F">
        <w:rPr>
          <w:sz w:val="22"/>
          <w:szCs w:val="22"/>
        </w:rPr>
        <w:t xml:space="preserve">70              65                 </w:t>
      </w:r>
      <w:r w:rsidR="00290808">
        <w:rPr>
          <w:sz w:val="22"/>
          <w:szCs w:val="22"/>
        </w:rPr>
        <w:t xml:space="preserve">   </w:t>
      </w:r>
      <w:r w:rsidRPr="0057056F">
        <w:rPr>
          <w:sz w:val="22"/>
          <w:szCs w:val="22"/>
        </w:rPr>
        <w:t>10.5</w:t>
      </w:r>
      <w:r w:rsidRPr="0057056F">
        <w:rPr>
          <w:sz w:val="22"/>
          <w:szCs w:val="22"/>
        </w:rPr>
        <w:tab/>
      </w:r>
      <w:r w:rsidR="0057056F">
        <w:rPr>
          <w:sz w:val="22"/>
          <w:szCs w:val="22"/>
        </w:rPr>
        <w:tab/>
      </w:r>
      <w:r w:rsidRPr="0057056F">
        <w:rPr>
          <w:sz w:val="22"/>
          <w:szCs w:val="22"/>
        </w:rPr>
        <w:t>Rep +22</w:t>
      </w:r>
      <w:r w:rsidR="00D07DBB">
        <w:rPr>
          <w:sz w:val="22"/>
          <w:szCs w:val="22"/>
        </w:rPr>
        <w:tab/>
        <w:t>Rep +22</w:t>
      </w:r>
    </w:p>
    <w:p w14:paraId="711B024D" w14:textId="77777777" w:rsidR="0006583F" w:rsidRPr="0057056F" w:rsidRDefault="0006583F"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7056F">
        <w:rPr>
          <w:sz w:val="22"/>
          <w:szCs w:val="22"/>
        </w:rPr>
        <w:tab/>
      </w:r>
      <w:r w:rsidRPr="0057056F">
        <w:rPr>
          <w:sz w:val="22"/>
          <w:szCs w:val="22"/>
        </w:rPr>
        <w:tab/>
      </w:r>
      <w:r w:rsidRPr="0057056F">
        <w:rPr>
          <w:sz w:val="22"/>
          <w:szCs w:val="22"/>
        </w:rPr>
        <w:tab/>
      </w:r>
    </w:p>
    <w:p w14:paraId="34344467" w14:textId="0E912E35" w:rsidR="0006583F" w:rsidRPr="0057056F" w:rsidRDefault="0006583F"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7056F">
        <w:rPr>
          <w:sz w:val="22"/>
          <w:szCs w:val="22"/>
        </w:rPr>
        <w:tab/>
        <w:t xml:space="preserve">Total </w:t>
      </w:r>
      <w:r w:rsidRPr="0057056F">
        <w:rPr>
          <w:sz w:val="22"/>
          <w:szCs w:val="22"/>
        </w:rPr>
        <w:tab/>
      </w:r>
      <w:r w:rsidR="0057056F">
        <w:rPr>
          <w:sz w:val="22"/>
          <w:szCs w:val="22"/>
        </w:rPr>
        <w:t xml:space="preserve">            </w:t>
      </w:r>
      <w:r w:rsidRPr="0057056F">
        <w:rPr>
          <w:sz w:val="22"/>
          <w:szCs w:val="22"/>
        </w:rPr>
        <w:t>234.6</w:t>
      </w:r>
      <w:r w:rsidRPr="0057056F">
        <w:rPr>
          <w:sz w:val="22"/>
          <w:szCs w:val="22"/>
        </w:rPr>
        <w:tab/>
        <w:t xml:space="preserve">           60</w:t>
      </w:r>
      <w:r w:rsidRPr="0057056F">
        <w:rPr>
          <w:sz w:val="22"/>
          <w:szCs w:val="22"/>
        </w:rPr>
        <w:tab/>
        <w:t xml:space="preserve">     61 </w:t>
      </w:r>
      <w:r w:rsidRPr="0057056F">
        <w:rPr>
          <w:sz w:val="22"/>
          <w:szCs w:val="22"/>
        </w:rPr>
        <w:tab/>
        <w:t xml:space="preserve">             </w:t>
      </w:r>
      <w:r w:rsidR="00290808">
        <w:rPr>
          <w:sz w:val="22"/>
          <w:szCs w:val="22"/>
        </w:rPr>
        <w:t xml:space="preserve">  </w:t>
      </w:r>
      <w:r w:rsidRPr="0057056F">
        <w:rPr>
          <w:sz w:val="22"/>
          <w:szCs w:val="22"/>
        </w:rPr>
        <w:t xml:space="preserve">149.1              </w:t>
      </w:r>
      <w:r w:rsidR="0027702B">
        <w:rPr>
          <w:sz w:val="22"/>
          <w:szCs w:val="22"/>
        </w:rPr>
        <w:tab/>
      </w:r>
      <w:r w:rsidRPr="0057056F">
        <w:rPr>
          <w:sz w:val="22"/>
          <w:szCs w:val="22"/>
        </w:rPr>
        <w:t xml:space="preserve">Dem +2.1     </w:t>
      </w:r>
      <w:r w:rsidR="00D07DBB">
        <w:rPr>
          <w:sz w:val="22"/>
          <w:szCs w:val="22"/>
        </w:rPr>
        <w:tab/>
        <w:t>Dem +6.4</w:t>
      </w:r>
    </w:p>
    <w:p w14:paraId="5430E3C8" w14:textId="5ED7FAC6" w:rsidR="0006583F" w:rsidRPr="0057056F" w:rsidRDefault="0006583F"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57056F">
        <w:rPr>
          <w:sz w:val="22"/>
          <w:szCs w:val="22"/>
        </w:rPr>
        <w:tab/>
      </w:r>
      <w:r w:rsidRPr="0057056F">
        <w:rPr>
          <w:sz w:val="22"/>
          <w:szCs w:val="22"/>
        </w:rPr>
        <w:tab/>
      </w:r>
      <w:r w:rsidRPr="0057056F">
        <w:rPr>
          <w:sz w:val="22"/>
          <w:szCs w:val="22"/>
        </w:rPr>
        <w:tab/>
      </w:r>
      <w:r w:rsidRPr="0057056F">
        <w:rPr>
          <w:sz w:val="22"/>
          <w:szCs w:val="22"/>
        </w:rPr>
        <w:tab/>
      </w:r>
      <w:r w:rsidRPr="0057056F">
        <w:rPr>
          <w:sz w:val="22"/>
          <w:szCs w:val="22"/>
        </w:rPr>
        <w:tab/>
      </w:r>
      <w:r w:rsidRPr="0057056F">
        <w:rPr>
          <w:sz w:val="22"/>
          <w:szCs w:val="22"/>
        </w:rPr>
        <w:tab/>
      </w:r>
      <w:r w:rsidRPr="0057056F">
        <w:rPr>
          <w:sz w:val="22"/>
          <w:szCs w:val="22"/>
        </w:rPr>
        <w:tab/>
      </w:r>
      <w:r w:rsidRPr="0057056F">
        <w:rPr>
          <w:sz w:val="22"/>
          <w:szCs w:val="22"/>
        </w:rPr>
        <w:tab/>
      </w:r>
      <w:r w:rsidRPr="0057056F">
        <w:rPr>
          <w:sz w:val="22"/>
          <w:szCs w:val="22"/>
        </w:rPr>
        <w:tab/>
      </w:r>
      <w:r w:rsidRPr="0057056F">
        <w:rPr>
          <w:sz w:val="22"/>
          <w:szCs w:val="22"/>
        </w:rPr>
        <w:tab/>
      </w:r>
      <w:r w:rsidRPr="0057056F">
        <w:rPr>
          <w:sz w:val="22"/>
          <w:szCs w:val="22"/>
        </w:rPr>
        <w:tab/>
        <w:t xml:space="preserve"> </w:t>
      </w:r>
    </w:p>
    <w:p w14:paraId="729F4A9E" w14:textId="1EBC6329" w:rsidR="0006583F" w:rsidRPr="0057056F" w:rsidRDefault="0006583F" w:rsidP="00C823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szCs w:val="22"/>
        </w:rPr>
      </w:pPr>
      <w:r w:rsidRPr="0057056F">
        <w:rPr>
          <w:sz w:val="22"/>
          <w:szCs w:val="22"/>
        </w:rPr>
        <w:tab/>
      </w:r>
      <w:r w:rsidRPr="0057056F">
        <w:rPr>
          <w:sz w:val="22"/>
          <w:szCs w:val="22"/>
        </w:rPr>
        <w:tab/>
      </w:r>
      <w:r w:rsidRPr="0057056F">
        <w:rPr>
          <w:sz w:val="22"/>
          <w:szCs w:val="22"/>
        </w:rPr>
        <w:tab/>
      </w:r>
      <w:r w:rsidRPr="0057056F">
        <w:rPr>
          <w:sz w:val="22"/>
          <w:szCs w:val="22"/>
        </w:rPr>
        <w:tab/>
      </w:r>
      <w:r w:rsidRPr="0057056F">
        <w:rPr>
          <w:sz w:val="22"/>
          <w:szCs w:val="22"/>
        </w:rPr>
        <w:tab/>
      </w:r>
      <w:r w:rsidRPr="0057056F">
        <w:rPr>
          <w:sz w:val="22"/>
          <w:szCs w:val="22"/>
        </w:rPr>
        <w:tab/>
      </w:r>
      <w:r w:rsidRPr="0057056F">
        <w:rPr>
          <w:sz w:val="22"/>
          <w:szCs w:val="22"/>
        </w:rPr>
        <w:tab/>
      </w:r>
      <w:r w:rsidRPr="0057056F">
        <w:rPr>
          <w:sz w:val="22"/>
          <w:szCs w:val="22"/>
        </w:rPr>
        <w:tab/>
      </w:r>
      <w:r w:rsidRPr="0057056F">
        <w:rPr>
          <w:sz w:val="22"/>
          <w:szCs w:val="22"/>
        </w:rPr>
        <w:tab/>
        <w:t xml:space="preserve">    </w:t>
      </w:r>
      <w:r w:rsidR="00D07DBB">
        <w:rPr>
          <w:sz w:val="22"/>
          <w:szCs w:val="22"/>
        </w:rPr>
        <w:tab/>
      </w:r>
      <w:r w:rsidRPr="0057056F">
        <w:rPr>
          <w:b/>
          <w:i/>
          <w:sz w:val="22"/>
          <w:szCs w:val="22"/>
        </w:rPr>
        <w:t>Change: Democratic +</w:t>
      </w:r>
      <w:r w:rsidR="00880E8A" w:rsidRPr="0057056F">
        <w:rPr>
          <w:b/>
          <w:i/>
          <w:sz w:val="22"/>
          <w:szCs w:val="22"/>
        </w:rPr>
        <w:t>4.3</w:t>
      </w:r>
    </w:p>
    <w:p w14:paraId="63FE7CDE" w14:textId="77777777" w:rsidR="0006583F" w:rsidRDefault="0006583F" w:rsidP="00CB6B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CB6B3F">
        <w:rPr>
          <w:b/>
          <w:i/>
        </w:rPr>
        <w:t>Generation Z votes like Generation X</w:t>
      </w:r>
      <w:r>
        <w:rPr>
          <w:b/>
        </w:rPr>
        <w:t>:</w:t>
      </w:r>
    </w:p>
    <w:p w14:paraId="35093906" w14:textId="77777777" w:rsidR="0006583F" w:rsidRPr="0033439C" w:rsidRDefault="0006583F"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sidRPr="000A4447">
        <w:rPr>
          <w:b/>
        </w:rPr>
        <w:tab/>
      </w:r>
      <w:r w:rsidRPr="0033439C">
        <w:rPr>
          <w:b/>
          <w:sz w:val="20"/>
          <w:szCs w:val="20"/>
        </w:rPr>
        <w:tab/>
        <w:t xml:space="preserve">          </w:t>
      </w:r>
      <w:r>
        <w:rPr>
          <w:i/>
          <w:sz w:val="20"/>
          <w:szCs w:val="20"/>
        </w:rPr>
        <w:t xml:space="preserve">Estimated #         </w:t>
      </w:r>
      <w:r w:rsidRPr="0033439C">
        <w:rPr>
          <w:i/>
          <w:sz w:val="20"/>
          <w:szCs w:val="20"/>
        </w:rPr>
        <w:t>2016 Voter</w:t>
      </w:r>
      <w:proofErr w:type="gramStart"/>
      <w:r w:rsidRPr="0033439C">
        <w:rPr>
          <w:i/>
          <w:sz w:val="20"/>
          <w:szCs w:val="20"/>
        </w:rPr>
        <w:tab/>
      </w:r>
      <w:r>
        <w:rPr>
          <w:i/>
          <w:sz w:val="20"/>
          <w:szCs w:val="20"/>
        </w:rPr>
        <w:t xml:space="preserve">  Estimated</w:t>
      </w:r>
      <w:proofErr w:type="gramEnd"/>
      <w:r>
        <w:rPr>
          <w:i/>
          <w:sz w:val="20"/>
          <w:szCs w:val="20"/>
        </w:rPr>
        <w:t xml:space="preserve"> </w:t>
      </w:r>
      <w:r w:rsidRPr="0033439C">
        <w:rPr>
          <w:i/>
          <w:sz w:val="20"/>
          <w:szCs w:val="20"/>
        </w:rPr>
        <w:t xml:space="preserve">  </w:t>
      </w:r>
      <w:r>
        <w:rPr>
          <w:i/>
          <w:sz w:val="20"/>
          <w:szCs w:val="20"/>
        </w:rPr>
        <w:t xml:space="preserve">         </w:t>
      </w:r>
      <w:proofErr w:type="spellStart"/>
      <w:r>
        <w:rPr>
          <w:i/>
          <w:sz w:val="20"/>
          <w:szCs w:val="20"/>
        </w:rPr>
        <w:t>Estimated</w:t>
      </w:r>
      <w:proofErr w:type="spellEnd"/>
      <w:r>
        <w:rPr>
          <w:i/>
          <w:sz w:val="20"/>
          <w:szCs w:val="20"/>
        </w:rPr>
        <w:t xml:space="preserve"> #</w:t>
      </w:r>
      <w:r>
        <w:rPr>
          <w:i/>
          <w:sz w:val="20"/>
          <w:szCs w:val="20"/>
        </w:rPr>
        <w:tab/>
        <w:t xml:space="preserve">     2016          </w:t>
      </w:r>
      <w:r w:rsidR="006F51D5">
        <w:rPr>
          <w:i/>
          <w:sz w:val="20"/>
          <w:szCs w:val="20"/>
        </w:rPr>
        <w:t>Estimated 2024</w:t>
      </w:r>
    </w:p>
    <w:p w14:paraId="3DDD75FE" w14:textId="77777777" w:rsidR="0006583F" w:rsidRPr="0033439C" w:rsidRDefault="0006583F"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Pr>
          <w:i/>
          <w:sz w:val="20"/>
          <w:szCs w:val="20"/>
        </w:rPr>
        <w:tab/>
      </w:r>
      <w:r>
        <w:rPr>
          <w:i/>
          <w:sz w:val="20"/>
          <w:szCs w:val="20"/>
        </w:rPr>
        <w:tab/>
        <w:t xml:space="preserve"> 2024 Eligible Voters   </w:t>
      </w:r>
      <w:r w:rsidRPr="0033439C">
        <w:rPr>
          <w:i/>
          <w:sz w:val="20"/>
          <w:szCs w:val="20"/>
        </w:rPr>
        <w:t xml:space="preserve">  Turnout    </w:t>
      </w:r>
      <w:r>
        <w:rPr>
          <w:i/>
          <w:sz w:val="20"/>
          <w:szCs w:val="20"/>
        </w:rPr>
        <w:t xml:space="preserve">2024 Turnout     </w:t>
      </w:r>
      <w:r w:rsidRPr="0033439C">
        <w:rPr>
          <w:i/>
          <w:sz w:val="20"/>
          <w:szCs w:val="20"/>
        </w:rPr>
        <w:t>202</w:t>
      </w:r>
      <w:r>
        <w:rPr>
          <w:i/>
          <w:sz w:val="20"/>
          <w:szCs w:val="20"/>
        </w:rPr>
        <w:t>4</w:t>
      </w:r>
      <w:r w:rsidRPr="0033439C">
        <w:rPr>
          <w:i/>
          <w:sz w:val="20"/>
          <w:szCs w:val="20"/>
        </w:rPr>
        <w:t xml:space="preserve"> Actual Voters   </w:t>
      </w:r>
      <w:r>
        <w:rPr>
          <w:i/>
          <w:sz w:val="20"/>
          <w:szCs w:val="20"/>
        </w:rPr>
        <w:t xml:space="preserve">  Plurality</w:t>
      </w:r>
      <w:r w:rsidRPr="0033439C">
        <w:rPr>
          <w:i/>
          <w:sz w:val="20"/>
          <w:szCs w:val="20"/>
        </w:rPr>
        <w:t xml:space="preserve">       </w:t>
      </w:r>
      <w:r>
        <w:rPr>
          <w:i/>
          <w:sz w:val="20"/>
          <w:szCs w:val="20"/>
        </w:rPr>
        <w:t xml:space="preserve">   </w:t>
      </w:r>
      <w:proofErr w:type="spellStart"/>
      <w:r w:rsidRPr="0033439C">
        <w:rPr>
          <w:i/>
          <w:sz w:val="20"/>
          <w:szCs w:val="20"/>
        </w:rPr>
        <w:t>Plurality</w:t>
      </w:r>
      <w:proofErr w:type="spellEnd"/>
      <w:r w:rsidRPr="0033439C">
        <w:rPr>
          <w:i/>
          <w:sz w:val="20"/>
          <w:szCs w:val="20"/>
        </w:rPr>
        <w:t xml:space="preserve">      </w:t>
      </w:r>
    </w:p>
    <w:p w14:paraId="740470CE" w14:textId="77777777" w:rsidR="0006583F" w:rsidRPr="0033439C" w:rsidRDefault="0006583F"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sidRPr="0033439C">
        <w:rPr>
          <w:i/>
          <w:sz w:val="20"/>
          <w:szCs w:val="20"/>
        </w:rPr>
        <w:tab/>
      </w:r>
      <w:r w:rsidRPr="0033439C">
        <w:rPr>
          <w:i/>
          <w:sz w:val="20"/>
          <w:szCs w:val="20"/>
        </w:rPr>
        <w:tab/>
        <w:t xml:space="preserve">          (</w:t>
      </w:r>
      <w:proofErr w:type="gramStart"/>
      <w:r w:rsidRPr="0033439C">
        <w:rPr>
          <w:i/>
          <w:sz w:val="20"/>
          <w:szCs w:val="20"/>
        </w:rPr>
        <w:t xml:space="preserve">millions)   </w:t>
      </w:r>
      <w:proofErr w:type="gramEnd"/>
      <w:r w:rsidRPr="0033439C">
        <w:rPr>
          <w:i/>
          <w:sz w:val="20"/>
          <w:szCs w:val="20"/>
        </w:rPr>
        <w:t xml:space="preserve">        </w:t>
      </w:r>
      <w:r>
        <w:rPr>
          <w:i/>
          <w:sz w:val="20"/>
          <w:szCs w:val="20"/>
        </w:rPr>
        <w:t xml:space="preserve"> </w:t>
      </w:r>
      <w:r w:rsidRPr="0033439C">
        <w:rPr>
          <w:i/>
          <w:sz w:val="20"/>
          <w:szCs w:val="20"/>
        </w:rPr>
        <w:t xml:space="preserve">    (%)</w:t>
      </w:r>
      <w:r w:rsidRPr="0033439C">
        <w:rPr>
          <w:i/>
          <w:sz w:val="20"/>
          <w:szCs w:val="20"/>
        </w:rPr>
        <w:tab/>
      </w:r>
      <w:r>
        <w:rPr>
          <w:i/>
          <w:sz w:val="20"/>
          <w:szCs w:val="20"/>
        </w:rPr>
        <w:t xml:space="preserve">      (%)</w:t>
      </w:r>
      <w:r w:rsidRPr="0033439C">
        <w:rPr>
          <w:i/>
          <w:sz w:val="20"/>
          <w:szCs w:val="20"/>
        </w:rPr>
        <w:tab/>
        <w:t xml:space="preserve">  </w:t>
      </w:r>
      <w:r>
        <w:rPr>
          <w:i/>
          <w:sz w:val="20"/>
          <w:szCs w:val="20"/>
        </w:rPr>
        <w:t xml:space="preserve">              </w:t>
      </w:r>
      <w:r w:rsidRPr="0033439C">
        <w:rPr>
          <w:i/>
          <w:sz w:val="20"/>
          <w:szCs w:val="20"/>
        </w:rPr>
        <w:t>(millions)</w:t>
      </w:r>
      <w:r w:rsidRPr="0033439C">
        <w:rPr>
          <w:i/>
          <w:sz w:val="20"/>
          <w:szCs w:val="20"/>
        </w:rPr>
        <w:tab/>
      </w:r>
      <w:r>
        <w:rPr>
          <w:i/>
          <w:sz w:val="20"/>
          <w:szCs w:val="20"/>
        </w:rPr>
        <w:t xml:space="preserve">       </w:t>
      </w:r>
      <w:r w:rsidRPr="0033439C">
        <w:rPr>
          <w:i/>
          <w:sz w:val="20"/>
          <w:szCs w:val="20"/>
        </w:rPr>
        <w:t>(%)</w:t>
      </w:r>
      <w:r w:rsidRPr="0033439C">
        <w:rPr>
          <w:i/>
          <w:sz w:val="20"/>
          <w:szCs w:val="20"/>
        </w:rPr>
        <w:tab/>
      </w:r>
      <w:r>
        <w:rPr>
          <w:i/>
          <w:sz w:val="20"/>
          <w:szCs w:val="20"/>
        </w:rPr>
        <w:t xml:space="preserve">                 </w:t>
      </w:r>
      <w:r w:rsidRPr="0033439C">
        <w:rPr>
          <w:i/>
          <w:sz w:val="20"/>
          <w:szCs w:val="20"/>
        </w:rPr>
        <w:t>(%)</w:t>
      </w:r>
    </w:p>
    <w:p w14:paraId="69687F60" w14:textId="77777777" w:rsidR="0006583F" w:rsidRPr="0033439C" w:rsidRDefault="0006583F"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p>
    <w:p w14:paraId="68EB7F7B" w14:textId="63E474D3" w:rsidR="0006583F" w:rsidRPr="00032918" w:rsidRDefault="0006583F"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32918">
        <w:rPr>
          <w:i/>
          <w:sz w:val="22"/>
          <w:szCs w:val="22"/>
        </w:rPr>
        <w:t>Generation Z</w:t>
      </w:r>
      <w:r w:rsidRPr="00032918">
        <w:rPr>
          <w:i/>
          <w:sz w:val="22"/>
          <w:szCs w:val="22"/>
        </w:rPr>
        <w:tab/>
      </w:r>
      <w:r w:rsidR="00032918">
        <w:rPr>
          <w:i/>
          <w:sz w:val="22"/>
          <w:szCs w:val="22"/>
        </w:rPr>
        <w:tab/>
      </w:r>
      <w:r w:rsidRPr="00032918">
        <w:rPr>
          <w:sz w:val="22"/>
          <w:szCs w:val="22"/>
        </w:rPr>
        <w:t xml:space="preserve">38.5              </w:t>
      </w:r>
      <w:r w:rsidR="00032918">
        <w:rPr>
          <w:sz w:val="22"/>
          <w:szCs w:val="22"/>
        </w:rPr>
        <w:tab/>
      </w:r>
      <w:r w:rsidRPr="00032918">
        <w:rPr>
          <w:sz w:val="22"/>
          <w:szCs w:val="22"/>
        </w:rPr>
        <w:t xml:space="preserve">37              45                 </w:t>
      </w:r>
      <w:r w:rsidR="00032918">
        <w:rPr>
          <w:sz w:val="22"/>
          <w:szCs w:val="22"/>
        </w:rPr>
        <w:tab/>
      </w:r>
      <w:r w:rsidR="00290808">
        <w:rPr>
          <w:sz w:val="22"/>
          <w:szCs w:val="22"/>
        </w:rPr>
        <w:t xml:space="preserve">   </w:t>
      </w:r>
      <w:r w:rsidRPr="00032918">
        <w:rPr>
          <w:sz w:val="22"/>
          <w:szCs w:val="22"/>
        </w:rPr>
        <w:t>17.3</w:t>
      </w:r>
      <w:r w:rsidR="00880E8A" w:rsidRPr="00032918">
        <w:rPr>
          <w:sz w:val="22"/>
          <w:szCs w:val="22"/>
        </w:rPr>
        <w:tab/>
      </w:r>
      <w:r w:rsidR="00032918">
        <w:rPr>
          <w:sz w:val="22"/>
          <w:szCs w:val="22"/>
        </w:rPr>
        <w:tab/>
      </w:r>
      <w:r w:rsidR="00C7668F">
        <w:rPr>
          <w:sz w:val="22"/>
          <w:szCs w:val="22"/>
        </w:rPr>
        <w:t>-------------</w:t>
      </w:r>
      <w:r w:rsidR="00C7668F">
        <w:rPr>
          <w:sz w:val="22"/>
          <w:szCs w:val="22"/>
        </w:rPr>
        <w:tab/>
        <w:t>Dem +8</w:t>
      </w:r>
      <w:r w:rsidR="00032918">
        <w:rPr>
          <w:sz w:val="22"/>
          <w:szCs w:val="22"/>
        </w:rPr>
        <w:tab/>
      </w:r>
    </w:p>
    <w:p w14:paraId="2D868A52" w14:textId="75E47534" w:rsidR="0006583F" w:rsidRPr="00032918" w:rsidRDefault="0006583F"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32918">
        <w:rPr>
          <w:i/>
          <w:sz w:val="22"/>
          <w:szCs w:val="22"/>
        </w:rPr>
        <w:t>Millennials</w:t>
      </w:r>
      <w:r w:rsidRPr="00032918">
        <w:rPr>
          <w:i/>
          <w:sz w:val="22"/>
          <w:szCs w:val="22"/>
        </w:rPr>
        <w:tab/>
      </w:r>
      <w:r w:rsidR="00032918">
        <w:rPr>
          <w:i/>
          <w:sz w:val="22"/>
          <w:szCs w:val="22"/>
        </w:rPr>
        <w:tab/>
      </w:r>
      <w:r w:rsidRPr="00032918">
        <w:rPr>
          <w:sz w:val="22"/>
          <w:szCs w:val="22"/>
        </w:rPr>
        <w:t>64.3</w:t>
      </w:r>
      <w:r w:rsidRPr="00032918">
        <w:rPr>
          <w:sz w:val="22"/>
          <w:szCs w:val="22"/>
        </w:rPr>
        <w:tab/>
        <w:t xml:space="preserve">           </w:t>
      </w:r>
      <w:r w:rsidR="00032918">
        <w:rPr>
          <w:sz w:val="22"/>
          <w:szCs w:val="22"/>
        </w:rPr>
        <w:tab/>
      </w:r>
      <w:r w:rsidRPr="00032918">
        <w:rPr>
          <w:sz w:val="22"/>
          <w:szCs w:val="22"/>
        </w:rPr>
        <w:t>51</w:t>
      </w:r>
      <w:r w:rsidRPr="00032918">
        <w:rPr>
          <w:sz w:val="22"/>
          <w:szCs w:val="22"/>
        </w:rPr>
        <w:tab/>
        <w:t xml:space="preserve">     58</w:t>
      </w:r>
      <w:r w:rsidRPr="00032918">
        <w:rPr>
          <w:sz w:val="22"/>
          <w:szCs w:val="22"/>
        </w:rPr>
        <w:tab/>
        <w:t xml:space="preserve">            </w:t>
      </w:r>
      <w:r w:rsidR="00032918">
        <w:rPr>
          <w:sz w:val="22"/>
          <w:szCs w:val="22"/>
        </w:rPr>
        <w:tab/>
      </w:r>
      <w:r w:rsidR="00290808">
        <w:rPr>
          <w:sz w:val="22"/>
          <w:szCs w:val="22"/>
        </w:rPr>
        <w:t xml:space="preserve">   </w:t>
      </w:r>
      <w:r w:rsidRPr="00032918">
        <w:rPr>
          <w:sz w:val="22"/>
          <w:szCs w:val="22"/>
        </w:rPr>
        <w:t xml:space="preserve">37.3 </w:t>
      </w:r>
      <w:r w:rsidRPr="00032918">
        <w:rPr>
          <w:sz w:val="22"/>
          <w:szCs w:val="22"/>
        </w:rPr>
        <w:tab/>
        <w:t xml:space="preserve">      </w:t>
      </w:r>
      <w:r w:rsidRPr="00032918">
        <w:rPr>
          <w:sz w:val="22"/>
          <w:szCs w:val="22"/>
        </w:rPr>
        <w:tab/>
        <w:t>Dem +17</w:t>
      </w:r>
      <w:r w:rsidR="00C7668F">
        <w:rPr>
          <w:sz w:val="22"/>
          <w:szCs w:val="22"/>
        </w:rPr>
        <w:tab/>
        <w:t>Dem +17</w:t>
      </w:r>
    </w:p>
    <w:p w14:paraId="1D753033" w14:textId="0A3C7F80" w:rsidR="0006583F" w:rsidRPr="00032918" w:rsidRDefault="0006583F"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32918">
        <w:rPr>
          <w:i/>
          <w:sz w:val="22"/>
          <w:szCs w:val="22"/>
        </w:rPr>
        <w:t>Generation X</w:t>
      </w:r>
      <w:r w:rsidRPr="00032918">
        <w:rPr>
          <w:i/>
          <w:sz w:val="22"/>
          <w:szCs w:val="22"/>
        </w:rPr>
        <w:tab/>
      </w:r>
      <w:r w:rsidR="00032918">
        <w:rPr>
          <w:i/>
          <w:sz w:val="22"/>
          <w:szCs w:val="22"/>
        </w:rPr>
        <w:tab/>
      </w:r>
      <w:r w:rsidRPr="00032918">
        <w:rPr>
          <w:sz w:val="22"/>
          <w:szCs w:val="22"/>
        </w:rPr>
        <w:t>57.5</w:t>
      </w:r>
      <w:r w:rsidRPr="00032918">
        <w:rPr>
          <w:sz w:val="22"/>
          <w:szCs w:val="22"/>
        </w:rPr>
        <w:tab/>
        <w:t xml:space="preserve">           </w:t>
      </w:r>
      <w:r w:rsidR="00032918">
        <w:rPr>
          <w:sz w:val="22"/>
          <w:szCs w:val="22"/>
        </w:rPr>
        <w:tab/>
      </w:r>
      <w:r w:rsidRPr="00032918">
        <w:rPr>
          <w:sz w:val="22"/>
          <w:szCs w:val="22"/>
        </w:rPr>
        <w:t>62</w:t>
      </w:r>
      <w:r w:rsidRPr="00032918">
        <w:rPr>
          <w:sz w:val="22"/>
          <w:szCs w:val="22"/>
        </w:rPr>
        <w:tab/>
        <w:t xml:space="preserve">     66</w:t>
      </w:r>
      <w:r w:rsidRPr="00032918">
        <w:rPr>
          <w:sz w:val="22"/>
          <w:szCs w:val="22"/>
        </w:rPr>
        <w:tab/>
        <w:t xml:space="preserve">            </w:t>
      </w:r>
      <w:r w:rsidR="00032918">
        <w:rPr>
          <w:sz w:val="22"/>
          <w:szCs w:val="22"/>
        </w:rPr>
        <w:tab/>
      </w:r>
      <w:r w:rsidR="00290808">
        <w:rPr>
          <w:sz w:val="22"/>
          <w:szCs w:val="22"/>
        </w:rPr>
        <w:t xml:space="preserve">   </w:t>
      </w:r>
      <w:r w:rsidRPr="00032918">
        <w:rPr>
          <w:sz w:val="22"/>
          <w:szCs w:val="22"/>
        </w:rPr>
        <w:t>38.0</w:t>
      </w:r>
      <w:r w:rsidRPr="00032918">
        <w:rPr>
          <w:sz w:val="22"/>
          <w:szCs w:val="22"/>
        </w:rPr>
        <w:tab/>
        <w:t xml:space="preserve">      </w:t>
      </w:r>
      <w:r w:rsidRPr="00032918">
        <w:rPr>
          <w:sz w:val="22"/>
          <w:szCs w:val="22"/>
        </w:rPr>
        <w:tab/>
        <w:t>Dem +8</w:t>
      </w:r>
      <w:r w:rsidR="00C7668F">
        <w:rPr>
          <w:sz w:val="22"/>
          <w:szCs w:val="22"/>
        </w:rPr>
        <w:tab/>
      </w:r>
      <w:r w:rsidR="00C7668F">
        <w:rPr>
          <w:sz w:val="22"/>
          <w:szCs w:val="22"/>
        </w:rPr>
        <w:tab/>
        <w:t>Dem +8</w:t>
      </w:r>
      <w:r w:rsidRPr="00032918">
        <w:rPr>
          <w:sz w:val="22"/>
          <w:szCs w:val="22"/>
        </w:rPr>
        <w:tab/>
      </w:r>
    </w:p>
    <w:p w14:paraId="33C6E826" w14:textId="36A135AB" w:rsidR="0006583F" w:rsidRPr="00032918" w:rsidRDefault="0006583F"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32918">
        <w:rPr>
          <w:i/>
          <w:sz w:val="22"/>
          <w:szCs w:val="22"/>
        </w:rPr>
        <w:t>Baby Boomers</w:t>
      </w:r>
      <w:r w:rsidRPr="00032918">
        <w:rPr>
          <w:i/>
          <w:sz w:val="22"/>
          <w:szCs w:val="22"/>
        </w:rPr>
        <w:tab/>
      </w:r>
      <w:r w:rsidR="00032918">
        <w:rPr>
          <w:i/>
          <w:sz w:val="22"/>
          <w:szCs w:val="22"/>
        </w:rPr>
        <w:tab/>
      </w:r>
      <w:r w:rsidRPr="00032918">
        <w:rPr>
          <w:sz w:val="22"/>
          <w:szCs w:val="22"/>
        </w:rPr>
        <w:t xml:space="preserve">64.8              </w:t>
      </w:r>
      <w:r w:rsidR="00032918">
        <w:rPr>
          <w:sz w:val="22"/>
          <w:szCs w:val="22"/>
        </w:rPr>
        <w:tab/>
      </w:r>
      <w:r w:rsidRPr="00032918">
        <w:rPr>
          <w:sz w:val="22"/>
          <w:szCs w:val="22"/>
        </w:rPr>
        <w:t xml:space="preserve">69              71                 </w:t>
      </w:r>
      <w:r w:rsidR="00290808">
        <w:rPr>
          <w:sz w:val="22"/>
          <w:szCs w:val="22"/>
        </w:rPr>
        <w:t xml:space="preserve">   </w:t>
      </w:r>
      <w:r w:rsidRPr="00032918">
        <w:rPr>
          <w:sz w:val="22"/>
          <w:szCs w:val="22"/>
        </w:rPr>
        <w:t>46.0</w:t>
      </w:r>
      <w:r w:rsidRPr="00032918">
        <w:rPr>
          <w:sz w:val="22"/>
          <w:szCs w:val="22"/>
        </w:rPr>
        <w:tab/>
      </w:r>
      <w:r w:rsidR="00032918">
        <w:rPr>
          <w:sz w:val="22"/>
          <w:szCs w:val="22"/>
        </w:rPr>
        <w:tab/>
      </w:r>
      <w:r w:rsidRPr="00032918">
        <w:rPr>
          <w:sz w:val="22"/>
          <w:szCs w:val="22"/>
        </w:rPr>
        <w:t>Rep +1</w:t>
      </w:r>
      <w:r w:rsidR="00C7668F">
        <w:rPr>
          <w:sz w:val="22"/>
          <w:szCs w:val="22"/>
        </w:rPr>
        <w:tab/>
      </w:r>
      <w:r w:rsidR="00C7668F">
        <w:rPr>
          <w:sz w:val="22"/>
          <w:szCs w:val="22"/>
        </w:rPr>
        <w:tab/>
        <w:t>Rep +1</w:t>
      </w:r>
    </w:p>
    <w:p w14:paraId="70C4C88D" w14:textId="57C1F97B" w:rsidR="0006583F" w:rsidRPr="00032918" w:rsidRDefault="0006583F"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32918">
        <w:rPr>
          <w:i/>
          <w:sz w:val="22"/>
          <w:szCs w:val="22"/>
        </w:rPr>
        <w:t xml:space="preserve">Silent Generation    </w:t>
      </w:r>
      <w:r w:rsidRPr="00032918">
        <w:rPr>
          <w:sz w:val="22"/>
          <w:szCs w:val="22"/>
        </w:rPr>
        <w:t xml:space="preserve">      </w:t>
      </w:r>
      <w:r w:rsidR="00032918">
        <w:rPr>
          <w:sz w:val="22"/>
          <w:szCs w:val="22"/>
        </w:rPr>
        <w:tab/>
      </w:r>
      <w:r w:rsidRPr="00032918">
        <w:rPr>
          <w:sz w:val="22"/>
          <w:szCs w:val="22"/>
        </w:rPr>
        <w:t xml:space="preserve">16.2              </w:t>
      </w:r>
      <w:r w:rsidR="00032918">
        <w:rPr>
          <w:sz w:val="22"/>
          <w:szCs w:val="22"/>
        </w:rPr>
        <w:tab/>
      </w:r>
      <w:r w:rsidRPr="00032918">
        <w:rPr>
          <w:sz w:val="22"/>
          <w:szCs w:val="22"/>
        </w:rPr>
        <w:t xml:space="preserve">70              65                 </w:t>
      </w:r>
      <w:r w:rsidR="00290808">
        <w:rPr>
          <w:sz w:val="22"/>
          <w:szCs w:val="22"/>
        </w:rPr>
        <w:t xml:space="preserve">   </w:t>
      </w:r>
      <w:r w:rsidRPr="00032918">
        <w:rPr>
          <w:sz w:val="22"/>
          <w:szCs w:val="22"/>
        </w:rPr>
        <w:t>10.5</w:t>
      </w:r>
      <w:r w:rsidRPr="00032918">
        <w:rPr>
          <w:sz w:val="22"/>
          <w:szCs w:val="22"/>
        </w:rPr>
        <w:tab/>
      </w:r>
      <w:r w:rsidR="00032918">
        <w:rPr>
          <w:sz w:val="22"/>
          <w:szCs w:val="22"/>
        </w:rPr>
        <w:tab/>
      </w:r>
      <w:r w:rsidRPr="00032918">
        <w:rPr>
          <w:sz w:val="22"/>
          <w:szCs w:val="22"/>
        </w:rPr>
        <w:t>Rep +22</w:t>
      </w:r>
      <w:r w:rsidR="00C7668F">
        <w:rPr>
          <w:sz w:val="22"/>
          <w:szCs w:val="22"/>
        </w:rPr>
        <w:tab/>
        <w:t>Rep +22</w:t>
      </w:r>
    </w:p>
    <w:p w14:paraId="484EC5C1" w14:textId="77777777" w:rsidR="0006583F" w:rsidRPr="00032918" w:rsidRDefault="0006583F"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32918">
        <w:rPr>
          <w:sz w:val="22"/>
          <w:szCs w:val="22"/>
        </w:rPr>
        <w:tab/>
      </w:r>
      <w:r w:rsidRPr="00032918">
        <w:rPr>
          <w:sz w:val="22"/>
          <w:szCs w:val="22"/>
        </w:rPr>
        <w:tab/>
      </w:r>
      <w:r w:rsidRPr="00032918">
        <w:rPr>
          <w:sz w:val="22"/>
          <w:szCs w:val="22"/>
        </w:rPr>
        <w:tab/>
      </w:r>
    </w:p>
    <w:p w14:paraId="110552C2" w14:textId="00FD9650" w:rsidR="0006583F" w:rsidRPr="00032918" w:rsidRDefault="0006583F"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32918">
        <w:rPr>
          <w:sz w:val="22"/>
          <w:szCs w:val="22"/>
        </w:rPr>
        <w:tab/>
        <w:t xml:space="preserve">Total </w:t>
      </w:r>
      <w:r w:rsidRPr="00032918">
        <w:rPr>
          <w:sz w:val="22"/>
          <w:szCs w:val="22"/>
        </w:rPr>
        <w:tab/>
      </w:r>
      <w:r w:rsidR="00032918">
        <w:rPr>
          <w:sz w:val="22"/>
          <w:szCs w:val="22"/>
        </w:rPr>
        <w:t xml:space="preserve">            </w:t>
      </w:r>
      <w:r w:rsidRPr="00032918">
        <w:rPr>
          <w:sz w:val="22"/>
          <w:szCs w:val="22"/>
        </w:rPr>
        <w:t>234.6</w:t>
      </w:r>
      <w:r w:rsidRPr="00032918">
        <w:rPr>
          <w:sz w:val="22"/>
          <w:szCs w:val="22"/>
        </w:rPr>
        <w:tab/>
        <w:t xml:space="preserve">           </w:t>
      </w:r>
      <w:r w:rsidR="00032918">
        <w:rPr>
          <w:sz w:val="22"/>
          <w:szCs w:val="22"/>
        </w:rPr>
        <w:tab/>
      </w:r>
      <w:r w:rsidRPr="00032918">
        <w:rPr>
          <w:sz w:val="22"/>
          <w:szCs w:val="22"/>
        </w:rPr>
        <w:t>60</w:t>
      </w:r>
      <w:r w:rsidRPr="00032918">
        <w:rPr>
          <w:sz w:val="22"/>
          <w:szCs w:val="22"/>
        </w:rPr>
        <w:tab/>
        <w:t xml:space="preserve">     61 </w:t>
      </w:r>
      <w:r w:rsidRPr="00032918">
        <w:rPr>
          <w:sz w:val="22"/>
          <w:szCs w:val="22"/>
        </w:rPr>
        <w:tab/>
        <w:t xml:space="preserve">            </w:t>
      </w:r>
      <w:r w:rsidR="00290808">
        <w:rPr>
          <w:sz w:val="22"/>
          <w:szCs w:val="22"/>
        </w:rPr>
        <w:t xml:space="preserve">   </w:t>
      </w:r>
      <w:r w:rsidRPr="00032918">
        <w:rPr>
          <w:sz w:val="22"/>
          <w:szCs w:val="22"/>
        </w:rPr>
        <w:t xml:space="preserve">149.1            </w:t>
      </w:r>
      <w:r w:rsidR="00290808">
        <w:rPr>
          <w:sz w:val="22"/>
          <w:szCs w:val="22"/>
        </w:rPr>
        <w:tab/>
      </w:r>
      <w:r w:rsidRPr="00032918">
        <w:rPr>
          <w:sz w:val="22"/>
          <w:szCs w:val="22"/>
        </w:rPr>
        <w:t>Dem +2.1</w:t>
      </w:r>
      <w:r w:rsidR="00C7668F">
        <w:rPr>
          <w:sz w:val="22"/>
          <w:szCs w:val="22"/>
        </w:rPr>
        <w:tab/>
        <w:t>Dem +5.3</w:t>
      </w:r>
      <w:r w:rsidRPr="00032918">
        <w:rPr>
          <w:sz w:val="22"/>
          <w:szCs w:val="22"/>
        </w:rPr>
        <w:t xml:space="preserve">     </w:t>
      </w:r>
    </w:p>
    <w:p w14:paraId="1444A78F" w14:textId="29099124" w:rsidR="0006583F" w:rsidRPr="00032918" w:rsidRDefault="0006583F"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032918">
        <w:rPr>
          <w:sz w:val="22"/>
          <w:szCs w:val="22"/>
        </w:rPr>
        <w:tab/>
      </w:r>
      <w:r w:rsidRPr="00032918">
        <w:rPr>
          <w:sz w:val="22"/>
          <w:szCs w:val="22"/>
        </w:rPr>
        <w:tab/>
      </w:r>
      <w:r w:rsidRPr="00032918">
        <w:rPr>
          <w:sz w:val="22"/>
          <w:szCs w:val="22"/>
        </w:rPr>
        <w:tab/>
      </w:r>
      <w:r w:rsidRPr="00032918">
        <w:rPr>
          <w:sz w:val="22"/>
          <w:szCs w:val="22"/>
        </w:rPr>
        <w:tab/>
      </w:r>
      <w:r w:rsidRPr="00032918">
        <w:rPr>
          <w:sz w:val="22"/>
          <w:szCs w:val="22"/>
        </w:rPr>
        <w:tab/>
      </w:r>
      <w:r w:rsidRPr="00032918">
        <w:rPr>
          <w:sz w:val="22"/>
          <w:szCs w:val="22"/>
        </w:rPr>
        <w:tab/>
      </w:r>
      <w:r w:rsidRPr="00032918">
        <w:rPr>
          <w:sz w:val="22"/>
          <w:szCs w:val="22"/>
        </w:rPr>
        <w:tab/>
      </w:r>
      <w:r w:rsidRPr="00032918">
        <w:rPr>
          <w:sz w:val="22"/>
          <w:szCs w:val="22"/>
        </w:rPr>
        <w:tab/>
      </w:r>
      <w:r w:rsidRPr="00032918">
        <w:rPr>
          <w:sz w:val="22"/>
          <w:szCs w:val="22"/>
        </w:rPr>
        <w:tab/>
      </w:r>
      <w:r w:rsidRPr="00032918">
        <w:rPr>
          <w:sz w:val="22"/>
          <w:szCs w:val="22"/>
        </w:rPr>
        <w:tab/>
      </w:r>
      <w:r w:rsidRPr="00032918">
        <w:rPr>
          <w:sz w:val="22"/>
          <w:szCs w:val="22"/>
        </w:rPr>
        <w:tab/>
        <w:t xml:space="preserve"> </w:t>
      </w:r>
    </w:p>
    <w:p w14:paraId="79646424" w14:textId="49C7798A" w:rsidR="004B02C9" w:rsidRPr="004B02C9" w:rsidRDefault="0006583F"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szCs w:val="22"/>
        </w:rPr>
      </w:pPr>
      <w:r w:rsidRPr="00032918">
        <w:rPr>
          <w:sz w:val="22"/>
          <w:szCs w:val="22"/>
        </w:rPr>
        <w:tab/>
      </w:r>
      <w:r w:rsidRPr="00032918">
        <w:rPr>
          <w:sz w:val="22"/>
          <w:szCs w:val="22"/>
        </w:rPr>
        <w:tab/>
      </w:r>
      <w:r w:rsidRPr="00032918">
        <w:rPr>
          <w:sz w:val="22"/>
          <w:szCs w:val="22"/>
        </w:rPr>
        <w:tab/>
      </w:r>
      <w:r w:rsidRPr="00032918">
        <w:rPr>
          <w:sz w:val="22"/>
          <w:szCs w:val="22"/>
        </w:rPr>
        <w:tab/>
      </w:r>
      <w:r w:rsidRPr="00032918">
        <w:rPr>
          <w:sz w:val="22"/>
          <w:szCs w:val="22"/>
        </w:rPr>
        <w:tab/>
      </w:r>
      <w:r w:rsidRPr="00032918">
        <w:rPr>
          <w:sz w:val="22"/>
          <w:szCs w:val="22"/>
        </w:rPr>
        <w:tab/>
      </w:r>
      <w:r w:rsidRPr="00032918">
        <w:rPr>
          <w:sz w:val="22"/>
          <w:szCs w:val="22"/>
        </w:rPr>
        <w:tab/>
      </w:r>
      <w:r w:rsidRPr="00032918">
        <w:rPr>
          <w:sz w:val="22"/>
          <w:szCs w:val="22"/>
        </w:rPr>
        <w:tab/>
      </w:r>
      <w:r w:rsidRPr="00032918">
        <w:rPr>
          <w:sz w:val="22"/>
          <w:szCs w:val="22"/>
        </w:rPr>
        <w:tab/>
        <w:t xml:space="preserve">    </w:t>
      </w:r>
      <w:r w:rsidR="00C7668F">
        <w:rPr>
          <w:sz w:val="22"/>
          <w:szCs w:val="22"/>
        </w:rPr>
        <w:tab/>
      </w:r>
      <w:r w:rsidRPr="00032918">
        <w:rPr>
          <w:b/>
          <w:i/>
          <w:sz w:val="22"/>
          <w:szCs w:val="22"/>
        </w:rPr>
        <w:t>Change: Democratic +</w:t>
      </w:r>
      <w:r w:rsidR="00880E8A" w:rsidRPr="00032918">
        <w:rPr>
          <w:b/>
          <w:i/>
          <w:sz w:val="22"/>
          <w:szCs w:val="22"/>
        </w:rPr>
        <w:t>3.2</w:t>
      </w:r>
    </w:p>
    <w:p w14:paraId="25ACF527" w14:textId="4AD456CD" w:rsidR="00185EBE" w:rsidRDefault="00185EBE"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_______________________________________________________________________________________</w:t>
      </w:r>
    </w:p>
    <w:p w14:paraId="70FD5B3C" w14:textId="2CFA9EDB" w:rsidR="0006583F" w:rsidRDefault="0006583F"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33039">
        <w:rPr>
          <w:sz w:val="22"/>
          <w:szCs w:val="22"/>
        </w:rPr>
        <w:t>Source: Author Calculations from U.S. Census</w:t>
      </w:r>
    </w:p>
    <w:p w14:paraId="2A25A4E5" w14:textId="77777777" w:rsidR="001A2CE1" w:rsidRPr="00233039" w:rsidRDefault="001A2CE1" w:rsidP="0006583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868D91F" w14:textId="77777777" w:rsidR="004B02C9" w:rsidRDefault="004B02C9"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14:paraId="537C933A" w14:textId="77777777" w:rsidR="004B02C9" w:rsidRDefault="004B02C9"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14:paraId="59564C7A" w14:textId="77777777" w:rsidR="004B02C9" w:rsidRDefault="004B02C9"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14:paraId="42A20222" w14:textId="4FD62DF5" w:rsidR="00A47C56" w:rsidRPr="007257AF"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 xml:space="preserve">Table </w:t>
      </w:r>
      <w:r w:rsidR="00A91FFA">
        <w:rPr>
          <w:b/>
        </w:rPr>
        <w:t>3</w:t>
      </w:r>
    </w:p>
    <w:p w14:paraId="5C38BD93" w14:textId="77777777" w:rsidR="00A47C56"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Estimated 2028 Presidential Vote of 2016 Electorate with Generational Replacement</w:t>
      </w:r>
    </w:p>
    <w:p w14:paraId="07CD8779" w14:textId="07CCAF8B" w:rsidR="00A47C56" w:rsidRPr="00185EBE" w:rsidRDefault="00185EBE"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________________________________________________________________________________</w:t>
      </w:r>
    </w:p>
    <w:p w14:paraId="72D2E2FA" w14:textId="77777777" w:rsidR="00A47C56" w:rsidRPr="0006583F"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sidRPr="0006583F">
        <w:rPr>
          <w:b/>
          <w:i/>
        </w:rPr>
        <w:t>Generation Z a Blank Slate:</w:t>
      </w:r>
    </w:p>
    <w:p w14:paraId="1F5A8F9A" w14:textId="77777777" w:rsidR="00A47C56" w:rsidRPr="0033439C"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sidRPr="000A4447">
        <w:rPr>
          <w:b/>
        </w:rPr>
        <w:tab/>
      </w:r>
      <w:r w:rsidRPr="0033439C">
        <w:rPr>
          <w:b/>
          <w:sz w:val="20"/>
          <w:szCs w:val="20"/>
        </w:rPr>
        <w:tab/>
        <w:t xml:space="preserve">          </w:t>
      </w:r>
      <w:r>
        <w:rPr>
          <w:i/>
          <w:sz w:val="20"/>
          <w:szCs w:val="20"/>
        </w:rPr>
        <w:t xml:space="preserve">Estimated #         </w:t>
      </w:r>
      <w:r w:rsidRPr="0033439C">
        <w:rPr>
          <w:i/>
          <w:sz w:val="20"/>
          <w:szCs w:val="20"/>
        </w:rPr>
        <w:t>2016 Voter</w:t>
      </w:r>
      <w:proofErr w:type="gramStart"/>
      <w:r w:rsidRPr="0033439C">
        <w:rPr>
          <w:i/>
          <w:sz w:val="20"/>
          <w:szCs w:val="20"/>
        </w:rPr>
        <w:tab/>
      </w:r>
      <w:r>
        <w:rPr>
          <w:i/>
          <w:sz w:val="20"/>
          <w:szCs w:val="20"/>
        </w:rPr>
        <w:t xml:space="preserve">  Estimated</w:t>
      </w:r>
      <w:proofErr w:type="gramEnd"/>
      <w:r>
        <w:rPr>
          <w:i/>
          <w:sz w:val="20"/>
          <w:szCs w:val="20"/>
        </w:rPr>
        <w:t xml:space="preserve"> </w:t>
      </w:r>
      <w:r w:rsidRPr="0033439C">
        <w:rPr>
          <w:i/>
          <w:sz w:val="20"/>
          <w:szCs w:val="20"/>
        </w:rPr>
        <w:t xml:space="preserve">  </w:t>
      </w:r>
      <w:r>
        <w:rPr>
          <w:i/>
          <w:sz w:val="20"/>
          <w:szCs w:val="20"/>
        </w:rPr>
        <w:t xml:space="preserve">         </w:t>
      </w:r>
      <w:proofErr w:type="spellStart"/>
      <w:r>
        <w:rPr>
          <w:i/>
          <w:sz w:val="20"/>
          <w:szCs w:val="20"/>
        </w:rPr>
        <w:t>Estimated</w:t>
      </w:r>
      <w:proofErr w:type="spellEnd"/>
      <w:r>
        <w:rPr>
          <w:i/>
          <w:sz w:val="20"/>
          <w:szCs w:val="20"/>
        </w:rPr>
        <w:t xml:space="preserve"> #</w:t>
      </w:r>
      <w:r>
        <w:rPr>
          <w:i/>
          <w:sz w:val="20"/>
          <w:szCs w:val="20"/>
        </w:rPr>
        <w:tab/>
        <w:t xml:space="preserve">     2016          </w:t>
      </w:r>
      <w:r w:rsidR="006F51D5">
        <w:rPr>
          <w:i/>
          <w:sz w:val="20"/>
          <w:szCs w:val="20"/>
        </w:rPr>
        <w:t>Estimated 2028</w:t>
      </w:r>
    </w:p>
    <w:p w14:paraId="7043C74E" w14:textId="77777777" w:rsidR="00A47C56" w:rsidRPr="0033439C"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Pr>
          <w:i/>
          <w:sz w:val="20"/>
          <w:szCs w:val="20"/>
        </w:rPr>
        <w:tab/>
      </w:r>
      <w:r>
        <w:rPr>
          <w:i/>
          <w:sz w:val="20"/>
          <w:szCs w:val="20"/>
        </w:rPr>
        <w:tab/>
        <w:t xml:space="preserve"> 202</w:t>
      </w:r>
      <w:r w:rsidR="006F51D5">
        <w:rPr>
          <w:i/>
          <w:sz w:val="20"/>
          <w:szCs w:val="20"/>
        </w:rPr>
        <w:t>8</w:t>
      </w:r>
      <w:r>
        <w:rPr>
          <w:i/>
          <w:sz w:val="20"/>
          <w:szCs w:val="20"/>
        </w:rPr>
        <w:t xml:space="preserve"> Eligible Voters   </w:t>
      </w:r>
      <w:r w:rsidRPr="0033439C">
        <w:rPr>
          <w:i/>
          <w:sz w:val="20"/>
          <w:szCs w:val="20"/>
        </w:rPr>
        <w:t xml:space="preserve">  Turnout    </w:t>
      </w:r>
      <w:r>
        <w:rPr>
          <w:i/>
          <w:sz w:val="20"/>
          <w:szCs w:val="20"/>
        </w:rPr>
        <w:t>202</w:t>
      </w:r>
      <w:r w:rsidR="006F51D5">
        <w:rPr>
          <w:i/>
          <w:sz w:val="20"/>
          <w:szCs w:val="20"/>
        </w:rPr>
        <w:t>8</w:t>
      </w:r>
      <w:r>
        <w:rPr>
          <w:i/>
          <w:sz w:val="20"/>
          <w:szCs w:val="20"/>
        </w:rPr>
        <w:t xml:space="preserve"> Turnout     </w:t>
      </w:r>
      <w:r w:rsidRPr="0033439C">
        <w:rPr>
          <w:i/>
          <w:sz w:val="20"/>
          <w:szCs w:val="20"/>
        </w:rPr>
        <w:t>202</w:t>
      </w:r>
      <w:r w:rsidR="006F51D5">
        <w:rPr>
          <w:i/>
          <w:sz w:val="20"/>
          <w:szCs w:val="20"/>
        </w:rPr>
        <w:t>8</w:t>
      </w:r>
      <w:r w:rsidRPr="0033439C">
        <w:rPr>
          <w:i/>
          <w:sz w:val="20"/>
          <w:szCs w:val="20"/>
        </w:rPr>
        <w:t xml:space="preserve"> Actual Voters   </w:t>
      </w:r>
      <w:r>
        <w:rPr>
          <w:i/>
          <w:sz w:val="20"/>
          <w:szCs w:val="20"/>
        </w:rPr>
        <w:t xml:space="preserve">  Plurality</w:t>
      </w:r>
      <w:r w:rsidRPr="0033439C">
        <w:rPr>
          <w:i/>
          <w:sz w:val="20"/>
          <w:szCs w:val="20"/>
        </w:rPr>
        <w:t xml:space="preserve">       </w:t>
      </w:r>
      <w:r>
        <w:rPr>
          <w:i/>
          <w:sz w:val="20"/>
          <w:szCs w:val="20"/>
        </w:rPr>
        <w:t xml:space="preserve">   </w:t>
      </w:r>
      <w:proofErr w:type="spellStart"/>
      <w:r w:rsidRPr="0033439C">
        <w:rPr>
          <w:i/>
          <w:sz w:val="20"/>
          <w:szCs w:val="20"/>
        </w:rPr>
        <w:t>Plurality</w:t>
      </w:r>
      <w:proofErr w:type="spellEnd"/>
      <w:r w:rsidRPr="0033439C">
        <w:rPr>
          <w:i/>
          <w:sz w:val="20"/>
          <w:szCs w:val="20"/>
        </w:rPr>
        <w:t xml:space="preserve">      </w:t>
      </w:r>
    </w:p>
    <w:p w14:paraId="7341FCA9" w14:textId="77777777" w:rsidR="00A47C56" w:rsidRPr="0033439C"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sidRPr="0033439C">
        <w:rPr>
          <w:i/>
          <w:sz w:val="20"/>
          <w:szCs w:val="20"/>
        </w:rPr>
        <w:tab/>
      </w:r>
      <w:r w:rsidRPr="0033439C">
        <w:rPr>
          <w:i/>
          <w:sz w:val="20"/>
          <w:szCs w:val="20"/>
        </w:rPr>
        <w:tab/>
        <w:t xml:space="preserve">          (</w:t>
      </w:r>
      <w:proofErr w:type="gramStart"/>
      <w:r w:rsidRPr="0033439C">
        <w:rPr>
          <w:i/>
          <w:sz w:val="20"/>
          <w:szCs w:val="20"/>
        </w:rPr>
        <w:t xml:space="preserve">millions)   </w:t>
      </w:r>
      <w:proofErr w:type="gramEnd"/>
      <w:r w:rsidRPr="0033439C">
        <w:rPr>
          <w:i/>
          <w:sz w:val="20"/>
          <w:szCs w:val="20"/>
        </w:rPr>
        <w:t xml:space="preserve">        </w:t>
      </w:r>
      <w:r>
        <w:rPr>
          <w:i/>
          <w:sz w:val="20"/>
          <w:szCs w:val="20"/>
        </w:rPr>
        <w:t xml:space="preserve"> </w:t>
      </w:r>
      <w:r w:rsidRPr="0033439C">
        <w:rPr>
          <w:i/>
          <w:sz w:val="20"/>
          <w:szCs w:val="20"/>
        </w:rPr>
        <w:t xml:space="preserve">    (%)</w:t>
      </w:r>
      <w:r w:rsidRPr="0033439C">
        <w:rPr>
          <w:i/>
          <w:sz w:val="20"/>
          <w:szCs w:val="20"/>
        </w:rPr>
        <w:tab/>
      </w:r>
      <w:r>
        <w:rPr>
          <w:i/>
          <w:sz w:val="20"/>
          <w:szCs w:val="20"/>
        </w:rPr>
        <w:t xml:space="preserve">      (%)</w:t>
      </w:r>
      <w:r w:rsidRPr="0033439C">
        <w:rPr>
          <w:i/>
          <w:sz w:val="20"/>
          <w:szCs w:val="20"/>
        </w:rPr>
        <w:tab/>
        <w:t xml:space="preserve">  </w:t>
      </w:r>
      <w:r>
        <w:rPr>
          <w:i/>
          <w:sz w:val="20"/>
          <w:szCs w:val="20"/>
        </w:rPr>
        <w:t xml:space="preserve">              </w:t>
      </w:r>
      <w:r w:rsidRPr="0033439C">
        <w:rPr>
          <w:i/>
          <w:sz w:val="20"/>
          <w:szCs w:val="20"/>
        </w:rPr>
        <w:t>(millions)</w:t>
      </w:r>
      <w:r w:rsidRPr="0033439C">
        <w:rPr>
          <w:i/>
          <w:sz w:val="20"/>
          <w:szCs w:val="20"/>
        </w:rPr>
        <w:tab/>
      </w:r>
      <w:r>
        <w:rPr>
          <w:i/>
          <w:sz w:val="20"/>
          <w:szCs w:val="20"/>
        </w:rPr>
        <w:t xml:space="preserve">       </w:t>
      </w:r>
      <w:r w:rsidRPr="0033439C">
        <w:rPr>
          <w:i/>
          <w:sz w:val="20"/>
          <w:szCs w:val="20"/>
        </w:rPr>
        <w:t>(%)</w:t>
      </w:r>
      <w:r w:rsidRPr="0033439C">
        <w:rPr>
          <w:i/>
          <w:sz w:val="20"/>
          <w:szCs w:val="20"/>
        </w:rPr>
        <w:tab/>
      </w:r>
      <w:r>
        <w:rPr>
          <w:i/>
          <w:sz w:val="20"/>
          <w:szCs w:val="20"/>
        </w:rPr>
        <w:t xml:space="preserve">                 </w:t>
      </w:r>
      <w:r w:rsidRPr="0033439C">
        <w:rPr>
          <w:i/>
          <w:sz w:val="20"/>
          <w:szCs w:val="20"/>
        </w:rPr>
        <w:t>(%)</w:t>
      </w:r>
    </w:p>
    <w:p w14:paraId="4586CD04" w14:textId="77777777" w:rsidR="00A47C56" w:rsidRPr="0033439C"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p>
    <w:p w14:paraId="5F73E266" w14:textId="0D946A34" w:rsidR="00A47C56" w:rsidRPr="00D60545"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60545">
        <w:rPr>
          <w:i/>
          <w:sz w:val="22"/>
          <w:szCs w:val="22"/>
        </w:rPr>
        <w:t>Generation Z</w:t>
      </w:r>
      <w:r w:rsidR="00D60545">
        <w:rPr>
          <w:i/>
          <w:sz w:val="22"/>
          <w:szCs w:val="22"/>
        </w:rPr>
        <w:tab/>
      </w:r>
      <w:r w:rsidR="00D60545">
        <w:rPr>
          <w:i/>
          <w:sz w:val="22"/>
          <w:szCs w:val="22"/>
        </w:rPr>
        <w:tab/>
      </w:r>
      <w:r w:rsidR="001A2E99" w:rsidRPr="00D60545">
        <w:rPr>
          <w:sz w:val="22"/>
          <w:szCs w:val="22"/>
        </w:rPr>
        <w:t>55.2</w:t>
      </w:r>
      <w:r w:rsidRPr="00D60545">
        <w:rPr>
          <w:sz w:val="22"/>
          <w:szCs w:val="22"/>
        </w:rPr>
        <w:t xml:space="preserve">              </w:t>
      </w:r>
      <w:r w:rsidR="00D60545">
        <w:rPr>
          <w:sz w:val="22"/>
          <w:szCs w:val="22"/>
        </w:rPr>
        <w:tab/>
      </w:r>
      <w:r w:rsidRPr="00D60545">
        <w:rPr>
          <w:sz w:val="22"/>
          <w:szCs w:val="22"/>
        </w:rPr>
        <w:t>37              4</w:t>
      </w:r>
      <w:r w:rsidR="001A2E99" w:rsidRPr="00D60545">
        <w:rPr>
          <w:sz w:val="22"/>
          <w:szCs w:val="22"/>
        </w:rPr>
        <w:t>7</w:t>
      </w:r>
      <w:r w:rsidRPr="00D60545">
        <w:rPr>
          <w:sz w:val="22"/>
          <w:szCs w:val="22"/>
        </w:rPr>
        <w:t xml:space="preserve">                 </w:t>
      </w:r>
      <w:r w:rsidR="00D60545">
        <w:rPr>
          <w:sz w:val="22"/>
          <w:szCs w:val="22"/>
        </w:rPr>
        <w:tab/>
      </w:r>
      <w:r w:rsidR="0027702B">
        <w:rPr>
          <w:sz w:val="22"/>
          <w:szCs w:val="22"/>
        </w:rPr>
        <w:t xml:space="preserve">   </w:t>
      </w:r>
      <w:r w:rsidR="00985880" w:rsidRPr="00D60545">
        <w:rPr>
          <w:sz w:val="22"/>
          <w:szCs w:val="22"/>
        </w:rPr>
        <w:t>25.9</w:t>
      </w:r>
      <w:r w:rsidRPr="00D60545">
        <w:rPr>
          <w:sz w:val="22"/>
          <w:szCs w:val="22"/>
        </w:rPr>
        <w:tab/>
      </w:r>
      <w:r w:rsidR="005E3656">
        <w:rPr>
          <w:sz w:val="22"/>
          <w:szCs w:val="22"/>
        </w:rPr>
        <w:tab/>
        <w:t>----------</w:t>
      </w:r>
      <w:r w:rsidR="005E3656">
        <w:rPr>
          <w:sz w:val="22"/>
          <w:szCs w:val="22"/>
        </w:rPr>
        <w:tab/>
        <w:t>----------</w:t>
      </w:r>
    </w:p>
    <w:p w14:paraId="7BC15BFC" w14:textId="499C1076" w:rsidR="00A47C56" w:rsidRPr="00D60545"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60545">
        <w:rPr>
          <w:i/>
          <w:sz w:val="22"/>
          <w:szCs w:val="22"/>
        </w:rPr>
        <w:t>Millennials</w:t>
      </w:r>
      <w:r w:rsidRPr="00D60545">
        <w:rPr>
          <w:i/>
          <w:sz w:val="22"/>
          <w:szCs w:val="22"/>
        </w:rPr>
        <w:tab/>
      </w:r>
      <w:r w:rsidR="00D60545">
        <w:rPr>
          <w:i/>
          <w:sz w:val="22"/>
          <w:szCs w:val="22"/>
        </w:rPr>
        <w:tab/>
      </w:r>
      <w:r w:rsidRPr="00D60545">
        <w:rPr>
          <w:sz w:val="22"/>
          <w:szCs w:val="22"/>
        </w:rPr>
        <w:t>6</w:t>
      </w:r>
      <w:r w:rsidR="001A2E99" w:rsidRPr="00D60545">
        <w:rPr>
          <w:sz w:val="22"/>
          <w:szCs w:val="22"/>
        </w:rPr>
        <w:t>5.7</w:t>
      </w:r>
      <w:r w:rsidRPr="00D60545">
        <w:rPr>
          <w:sz w:val="22"/>
          <w:szCs w:val="22"/>
        </w:rPr>
        <w:tab/>
        <w:t xml:space="preserve">           </w:t>
      </w:r>
      <w:r w:rsidR="00D60545">
        <w:rPr>
          <w:sz w:val="22"/>
          <w:szCs w:val="22"/>
        </w:rPr>
        <w:tab/>
      </w:r>
      <w:r w:rsidRPr="00D60545">
        <w:rPr>
          <w:sz w:val="22"/>
          <w:szCs w:val="22"/>
        </w:rPr>
        <w:t>51</w:t>
      </w:r>
      <w:r w:rsidRPr="00D60545">
        <w:rPr>
          <w:sz w:val="22"/>
          <w:szCs w:val="22"/>
        </w:rPr>
        <w:tab/>
      </w:r>
      <w:r w:rsidR="001A2E99" w:rsidRPr="00D60545">
        <w:rPr>
          <w:sz w:val="22"/>
          <w:szCs w:val="22"/>
        </w:rPr>
        <w:t xml:space="preserve">     61</w:t>
      </w:r>
      <w:r w:rsidRPr="00D60545">
        <w:rPr>
          <w:sz w:val="22"/>
          <w:szCs w:val="22"/>
        </w:rPr>
        <w:tab/>
      </w:r>
      <w:r w:rsidR="00985880" w:rsidRPr="00D60545">
        <w:rPr>
          <w:sz w:val="22"/>
          <w:szCs w:val="22"/>
        </w:rPr>
        <w:t xml:space="preserve">            </w:t>
      </w:r>
      <w:r w:rsidR="00D60545">
        <w:rPr>
          <w:sz w:val="22"/>
          <w:szCs w:val="22"/>
        </w:rPr>
        <w:tab/>
      </w:r>
      <w:r w:rsidR="0027702B">
        <w:rPr>
          <w:sz w:val="22"/>
          <w:szCs w:val="22"/>
        </w:rPr>
        <w:t xml:space="preserve">   </w:t>
      </w:r>
      <w:r w:rsidR="00985880" w:rsidRPr="00D60545">
        <w:rPr>
          <w:sz w:val="22"/>
          <w:szCs w:val="22"/>
        </w:rPr>
        <w:t>40.0</w:t>
      </w:r>
      <w:r w:rsidRPr="00D60545">
        <w:rPr>
          <w:sz w:val="22"/>
          <w:szCs w:val="22"/>
        </w:rPr>
        <w:t xml:space="preserve"> </w:t>
      </w:r>
      <w:r w:rsidRPr="00D60545">
        <w:rPr>
          <w:sz w:val="22"/>
          <w:szCs w:val="22"/>
        </w:rPr>
        <w:tab/>
        <w:t xml:space="preserve">      </w:t>
      </w:r>
      <w:r w:rsidR="005E3656">
        <w:rPr>
          <w:sz w:val="22"/>
          <w:szCs w:val="22"/>
        </w:rPr>
        <w:tab/>
      </w:r>
      <w:r w:rsidRPr="00D60545">
        <w:rPr>
          <w:sz w:val="22"/>
          <w:szCs w:val="22"/>
        </w:rPr>
        <w:t>Dem +17</w:t>
      </w:r>
      <w:r w:rsidR="005E3656">
        <w:rPr>
          <w:sz w:val="22"/>
          <w:szCs w:val="22"/>
        </w:rPr>
        <w:tab/>
        <w:t>Dem +17</w:t>
      </w:r>
    </w:p>
    <w:p w14:paraId="43F2D931" w14:textId="4A70D9D8" w:rsidR="00A47C56" w:rsidRPr="00D60545"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60545">
        <w:rPr>
          <w:i/>
          <w:sz w:val="22"/>
          <w:szCs w:val="22"/>
        </w:rPr>
        <w:t>Generation X</w:t>
      </w:r>
      <w:r w:rsidRPr="00D60545">
        <w:rPr>
          <w:i/>
          <w:sz w:val="22"/>
          <w:szCs w:val="22"/>
        </w:rPr>
        <w:tab/>
      </w:r>
      <w:r w:rsidRPr="00D60545">
        <w:rPr>
          <w:i/>
          <w:sz w:val="22"/>
          <w:szCs w:val="22"/>
        </w:rPr>
        <w:tab/>
      </w:r>
      <w:r w:rsidR="001A2E99" w:rsidRPr="00D60545">
        <w:rPr>
          <w:sz w:val="22"/>
          <w:szCs w:val="22"/>
        </w:rPr>
        <w:t>56.8</w:t>
      </w:r>
      <w:r w:rsidRPr="00D60545">
        <w:rPr>
          <w:sz w:val="22"/>
          <w:szCs w:val="22"/>
        </w:rPr>
        <w:tab/>
        <w:t xml:space="preserve">           </w:t>
      </w:r>
      <w:r w:rsidR="00D60545">
        <w:rPr>
          <w:sz w:val="22"/>
          <w:szCs w:val="22"/>
        </w:rPr>
        <w:tab/>
      </w:r>
      <w:r w:rsidRPr="00D60545">
        <w:rPr>
          <w:sz w:val="22"/>
          <w:szCs w:val="22"/>
        </w:rPr>
        <w:t>62</w:t>
      </w:r>
      <w:r w:rsidRPr="00D60545">
        <w:rPr>
          <w:sz w:val="22"/>
          <w:szCs w:val="22"/>
        </w:rPr>
        <w:tab/>
        <w:t xml:space="preserve">     6</w:t>
      </w:r>
      <w:r w:rsidR="001A2E99" w:rsidRPr="00D60545">
        <w:rPr>
          <w:sz w:val="22"/>
          <w:szCs w:val="22"/>
        </w:rPr>
        <w:t>7</w:t>
      </w:r>
      <w:r w:rsidRPr="00D60545">
        <w:rPr>
          <w:sz w:val="22"/>
          <w:szCs w:val="22"/>
        </w:rPr>
        <w:tab/>
        <w:t xml:space="preserve">            </w:t>
      </w:r>
      <w:r w:rsidR="00D60545">
        <w:rPr>
          <w:sz w:val="22"/>
          <w:szCs w:val="22"/>
        </w:rPr>
        <w:tab/>
      </w:r>
      <w:r w:rsidR="0027702B">
        <w:rPr>
          <w:sz w:val="22"/>
          <w:szCs w:val="22"/>
        </w:rPr>
        <w:t xml:space="preserve">   </w:t>
      </w:r>
      <w:r w:rsidRPr="00D60545">
        <w:rPr>
          <w:sz w:val="22"/>
          <w:szCs w:val="22"/>
        </w:rPr>
        <w:t>3</w:t>
      </w:r>
      <w:r w:rsidR="00985880" w:rsidRPr="00D60545">
        <w:rPr>
          <w:sz w:val="22"/>
          <w:szCs w:val="22"/>
        </w:rPr>
        <w:t>8.1</w:t>
      </w:r>
      <w:r w:rsidRPr="00D60545">
        <w:rPr>
          <w:sz w:val="22"/>
          <w:szCs w:val="22"/>
        </w:rPr>
        <w:tab/>
        <w:t xml:space="preserve">      </w:t>
      </w:r>
      <w:r w:rsidR="005E3656">
        <w:rPr>
          <w:sz w:val="22"/>
          <w:szCs w:val="22"/>
        </w:rPr>
        <w:tab/>
      </w:r>
      <w:r w:rsidRPr="00D60545">
        <w:rPr>
          <w:sz w:val="22"/>
          <w:szCs w:val="22"/>
        </w:rPr>
        <w:t>Dem +8</w:t>
      </w:r>
      <w:r w:rsidRPr="00D60545">
        <w:rPr>
          <w:sz w:val="22"/>
          <w:szCs w:val="22"/>
        </w:rPr>
        <w:tab/>
      </w:r>
      <w:r w:rsidR="005E3656">
        <w:rPr>
          <w:sz w:val="22"/>
          <w:szCs w:val="22"/>
        </w:rPr>
        <w:tab/>
        <w:t>Dem +8</w:t>
      </w:r>
    </w:p>
    <w:p w14:paraId="56831660" w14:textId="3D148176" w:rsidR="00A47C56" w:rsidRPr="00D60545"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60545">
        <w:rPr>
          <w:i/>
          <w:sz w:val="22"/>
          <w:szCs w:val="22"/>
        </w:rPr>
        <w:t>Baby Boomers</w:t>
      </w:r>
      <w:r w:rsidRPr="00D60545">
        <w:rPr>
          <w:i/>
          <w:sz w:val="22"/>
          <w:szCs w:val="22"/>
        </w:rPr>
        <w:tab/>
      </w:r>
      <w:r w:rsidR="00D60545">
        <w:rPr>
          <w:i/>
          <w:sz w:val="22"/>
          <w:szCs w:val="22"/>
        </w:rPr>
        <w:tab/>
      </w:r>
      <w:r w:rsidRPr="00D60545">
        <w:rPr>
          <w:sz w:val="22"/>
          <w:szCs w:val="22"/>
        </w:rPr>
        <w:t>6</w:t>
      </w:r>
      <w:r w:rsidR="001A2E99" w:rsidRPr="00D60545">
        <w:rPr>
          <w:sz w:val="22"/>
          <w:szCs w:val="22"/>
        </w:rPr>
        <w:t>0.6</w:t>
      </w:r>
      <w:r w:rsidRPr="00D60545">
        <w:rPr>
          <w:sz w:val="22"/>
          <w:szCs w:val="22"/>
        </w:rPr>
        <w:t xml:space="preserve">              </w:t>
      </w:r>
      <w:r w:rsidR="00D60545">
        <w:rPr>
          <w:sz w:val="22"/>
          <w:szCs w:val="22"/>
        </w:rPr>
        <w:tab/>
      </w:r>
      <w:r w:rsidRPr="00D60545">
        <w:rPr>
          <w:sz w:val="22"/>
          <w:szCs w:val="22"/>
        </w:rPr>
        <w:t xml:space="preserve">69              </w:t>
      </w:r>
      <w:r w:rsidR="00985880" w:rsidRPr="00D60545">
        <w:rPr>
          <w:sz w:val="22"/>
          <w:szCs w:val="22"/>
        </w:rPr>
        <w:t>72</w:t>
      </w:r>
      <w:r w:rsidRPr="00D60545">
        <w:rPr>
          <w:sz w:val="22"/>
          <w:szCs w:val="22"/>
        </w:rPr>
        <w:t xml:space="preserve">                 </w:t>
      </w:r>
      <w:r w:rsidR="00D60545">
        <w:rPr>
          <w:sz w:val="22"/>
          <w:szCs w:val="22"/>
        </w:rPr>
        <w:tab/>
      </w:r>
      <w:r w:rsidR="0027702B">
        <w:rPr>
          <w:sz w:val="22"/>
          <w:szCs w:val="22"/>
        </w:rPr>
        <w:t xml:space="preserve">   </w:t>
      </w:r>
      <w:r w:rsidRPr="00D60545">
        <w:rPr>
          <w:sz w:val="22"/>
          <w:szCs w:val="22"/>
        </w:rPr>
        <w:t>4</w:t>
      </w:r>
      <w:r w:rsidR="00985880" w:rsidRPr="00D60545">
        <w:rPr>
          <w:sz w:val="22"/>
          <w:szCs w:val="22"/>
        </w:rPr>
        <w:t>3.6</w:t>
      </w:r>
      <w:r w:rsidRPr="00D60545">
        <w:rPr>
          <w:sz w:val="22"/>
          <w:szCs w:val="22"/>
        </w:rPr>
        <w:tab/>
      </w:r>
      <w:r w:rsidR="005E3656">
        <w:rPr>
          <w:sz w:val="22"/>
          <w:szCs w:val="22"/>
        </w:rPr>
        <w:tab/>
      </w:r>
      <w:r w:rsidRPr="00D60545">
        <w:rPr>
          <w:sz w:val="22"/>
          <w:szCs w:val="22"/>
        </w:rPr>
        <w:t>Rep +1</w:t>
      </w:r>
      <w:r w:rsidR="005E3656">
        <w:rPr>
          <w:sz w:val="22"/>
          <w:szCs w:val="22"/>
        </w:rPr>
        <w:tab/>
      </w:r>
      <w:r w:rsidR="005E3656">
        <w:rPr>
          <w:sz w:val="22"/>
          <w:szCs w:val="22"/>
        </w:rPr>
        <w:tab/>
        <w:t>Rep +1</w:t>
      </w:r>
    </w:p>
    <w:p w14:paraId="7DFE3817" w14:textId="38EA1E80" w:rsidR="00A47C56" w:rsidRPr="00D60545"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60545">
        <w:rPr>
          <w:i/>
          <w:sz w:val="22"/>
          <w:szCs w:val="22"/>
        </w:rPr>
        <w:t xml:space="preserve">Silent Generation    </w:t>
      </w:r>
      <w:r w:rsidRPr="00D60545">
        <w:rPr>
          <w:sz w:val="22"/>
          <w:szCs w:val="22"/>
        </w:rPr>
        <w:t xml:space="preserve">      </w:t>
      </w:r>
      <w:r w:rsidR="00D60545">
        <w:rPr>
          <w:sz w:val="22"/>
          <w:szCs w:val="22"/>
        </w:rPr>
        <w:tab/>
      </w:r>
      <w:r w:rsidR="001A2E99" w:rsidRPr="00D60545">
        <w:rPr>
          <w:sz w:val="22"/>
          <w:szCs w:val="22"/>
        </w:rPr>
        <w:t>11.1</w:t>
      </w:r>
      <w:r w:rsidRPr="00D60545">
        <w:rPr>
          <w:sz w:val="22"/>
          <w:szCs w:val="22"/>
        </w:rPr>
        <w:t xml:space="preserve">              </w:t>
      </w:r>
      <w:r w:rsidR="00D60545">
        <w:rPr>
          <w:sz w:val="22"/>
          <w:szCs w:val="22"/>
        </w:rPr>
        <w:tab/>
      </w:r>
      <w:r w:rsidRPr="00D60545">
        <w:rPr>
          <w:sz w:val="22"/>
          <w:szCs w:val="22"/>
        </w:rPr>
        <w:t>70              6</w:t>
      </w:r>
      <w:r w:rsidR="00985880" w:rsidRPr="00D60545">
        <w:rPr>
          <w:sz w:val="22"/>
          <w:szCs w:val="22"/>
        </w:rPr>
        <w:t xml:space="preserve">2                  </w:t>
      </w:r>
      <w:r w:rsidR="0027702B">
        <w:rPr>
          <w:sz w:val="22"/>
          <w:szCs w:val="22"/>
        </w:rPr>
        <w:t xml:space="preserve">   </w:t>
      </w:r>
      <w:r w:rsidR="00985880" w:rsidRPr="00D60545">
        <w:rPr>
          <w:sz w:val="22"/>
          <w:szCs w:val="22"/>
        </w:rPr>
        <w:t>6.9</w:t>
      </w:r>
      <w:r w:rsidRPr="00D60545">
        <w:rPr>
          <w:sz w:val="22"/>
          <w:szCs w:val="22"/>
        </w:rPr>
        <w:tab/>
      </w:r>
      <w:r w:rsidR="005E3656">
        <w:rPr>
          <w:sz w:val="22"/>
          <w:szCs w:val="22"/>
        </w:rPr>
        <w:tab/>
      </w:r>
      <w:r w:rsidRPr="00D60545">
        <w:rPr>
          <w:sz w:val="22"/>
          <w:szCs w:val="22"/>
        </w:rPr>
        <w:t>Rep +22</w:t>
      </w:r>
      <w:r w:rsidR="005E3656">
        <w:rPr>
          <w:sz w:val="22"/>
          <w:szCs w:val="22"/>
        </w:rPr>
        <w:tab/>
        <w:t>Rep +22</w:t>
      </w:r>
    </w:p>
    <w:p w14:paraId="1CBAB4AE" w14:textId="77777777" w:rsidR="00A47C56" w:rsidRPr="00D60545"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60545">
        <w:rPr>
          <w:sz w:val="22"/>
          <w:szCs w:val="22"/>
        </w:rPr>
        <w:tab/>
      </w:r>
      <w:r w:rsidRPr="00D60545">
        <w:rPr>
          <w:sz w:val="22"/>
          <w:szCs w:val="22"/>
        </w:rPr>
        <w:tab/>
      </w:r>
      <w:r w:rsidRPr="00D60545">
        <w:rPr>
          <w:sz w:val="22"/>
          <w:szCs w:val="22"/>
        </w:rPr>
        <w:tab/>
      </w:r>
    </w:p>
    <w:p w14:paraId="41B24776" w14:textId="739E7713" w:rsidR="00A47C56" w:rsidRPr="00D60545" w:rsidRDefault="0038013C"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60545">
        <w:rPr>
          <w:sz w:val="22"/>
          <w:szCs w:val="22"/>
        </w:rPr>
        <w:tab/>
        <w:t xml:space="preserve">Total </w:t>
      </w:r>
      <w:r w:rsidRPr="00D60545">
        <w:rPr>
          <w:sz w:val="22"/>
          <w:szCs w:val="22"/>
        </w:rPr>
        <w:tab/>
      </w:r>
      <w:r w:rsidR="00D60545">
        <w:rPr>
          <w:sz w:val="22"/>
          <w:szCs w:val="22"/>
        </w:rPr>
        <w:t xml:space="preserve">            </w:t>
      </w:r>
      <w:r w:rsidRPr="00D60545">
        <w:rPr>
          <w:sz w:val="22"/>
          <w:szCs w:val="22"/>
        </w:rPr>
        <w:t>249.4</w:t>
      </w:r>
      <w:r w:rsidR="00A47C56" w:rsidRPr="00D60545">
        <w:rPr>
          <w:sz w:val="22"/>
          <w:szCs w:val="22"/>
        </w:rPr>
        <w:tab/>
        <w:t xml:space="preserve">           </w:t>
      </w:r>
      <w:r w:rsidR="00D60545">
        <w:rPr>
          <w:sz w:val="22"/>
          <w:szCs w:val="22"/>
        </w:rPr>
        <w:tab/>
      </w:r>
      <w:r w:rsidR="00A47C56" w:rsidRPr="00D60545">
        <w:rPr>
          <w:sz w:val="22"/>
          <w:szCs w:val="22"/>
        </w:rPr>
        <w:t>60</w:t>
      </w:r>
      <w:r w:rsidR="00A47C56" w:rsidRPr="00D60545">
        <w:rPr>
          <w:sz w:val="22"/>
          <w:szCs w:val="22"/>
        </w:rPr>
        <w:tab/>
        <w:t xml:space="preserve">     61 </w:t>
      </w:r>
      <w:r w:rsidR="00A47C56" w:rsidRPr="00D60545">
        <w:rPr>
          <w:sz w:val="22"/>
          <w:szCs w:val="22"/>
        </w:rPr>
        <w:tab/>
        <w:t xml:space="preserve">       </w:t>
      </w:r>
      <w:r w:rsidR="00985880" w:rsidRPr="00D60545">
        <w:rPr>
          <w:sz w:val="22"/>
          <w:szCs w:val="22"/>
        </w:rPr>
        <w:t xml:space="preserve">     </w:t>
      </w:r>
      <w:r w:rsidR="0027702B">
        <w:rPr>
          <w:sz w:val="22"/>
          <w:szCs w:val="22"/>
        </w:rPr>
        <w:t xml:space="preserve">   </w:t>
      </w:r>
      <w:proofErr w:type="gramStart"/>
      <w:r w:rsidR="00985880" w:rsidRPr="00D60545">
        <w:rPr>
          <w:sz w:val="22"/>
          <w:szCs w:val="22"/>
        </w:rPr>
        <w:t>154.5</w:t>
      </w:r>
      <w:r w:rsidR="00A47C56" w:rsidRPr="00D60545">
        <w:rPr>
          <w:sz w:val="22"/>
          <w:szCs w:val="22"/>
        </w:rPr>
        <w:t xml:space="preserve">  </w:t>
      </w:r>
      <w:r w:rsidR="00415E43">
        <w:rPr>
          <w:sz w:val="22"/>
          <w:szCs w:val="22"/>
        </w:rPr>
        <w:tab/>
      </w:r>
      <w:proofErr w:type="gramEnd"/>
      <w:r w:rsidR="00A47C56" w:rsidRPr="00D60545">
        <w:rPr>
          <w:sz w:val="22"/>
          <w:szCs w:val="22"/>
        </w:rPr>
        <w:t xml:space="preserve">            </w:t>
      </w:r>
      <w:r w:rsidR="00415E43">
        <w:rPr>
          <w:sz w:val="22"/>
          <w:szCs w:val="22"/>
        </w:rPr>
        <w:tab/>
      </w:r>
      <w:r w:rsidR="00A47C56" w:rsidRPr="00D60545">
        <w:rPr>
          <w:sz w:val="22"/>
          <w:szCs w:val="22"/>
        </w:rPr>
        <w:t>Dem +2.1</w:t>
      </w:r>
      <w:r w:rsidR="005E3656">
        <w:rPr>
          <w:sz w:val="22"/>
          <w:szCs w:val="22"/>
        </w:rPr>
        <w:tab/>
        <w:t>Dem +6.1</w:t>
      </w:r>
      <w:r w:rsidR="00A47C56" w:rsidRPr="00D60545">
        <w:rPr>
          <w:sz w:val="22"/>
          <w:szCs w:val="22"/>
        </w:rPr>
        <w:t xml:space="preserve">     </w:t>
      </w:r>
    </w:p>
    <w:p w14:paraId="6F6C41F2" w14:textId="60131267" w:rsidR="00A47C56" w:rsidRPr="00D60545"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60545">
        <w:rPr>
          <w:sz w:val="22"/>
          <w:szCs w:val="22"/>
        </w:rPr>
        <w:tab/>
      </w:r>
      <w:r w:rsidRPr="00D60545">
        <w:rPr>
          <w:sz w:val="22"/>
          <w:szCs w:val="22"/>
        </w:rPr>
        <w:tab/>
      </w:r>
      <w:r w:rsidRPr="00D60545">
        <w:rPr>
          <w:sz w:val="22"/>
          <w:szCs w:val="22"/>
        </w:rPr>
        <w:tab/>
      </w:r>
      <w:r w:rsidRPr="00D60545">
        <w:rPr>
          <w:sz w:val="22"/>
          <w:szCs w:val="22"/>
        </w:rPr>
        <w:tab/>
      </w:r>
      <w:r w:rsidRPr="00D60545">
        <w:rPr>
          <w:sz w:val="22"/>
          <w:szCs w:val="22"/>
        </w:rPr>
        <w:tab/>
      </w:r>
      <w:r w:rsidRPr="00D60545">
        <w:rPr>
          <w:sz w:val="22"/>
          <w:szCs w:val="22"/>
        </w:rPr>
        <w:tab/>
      </w:r>
      <w:r w:rsidRPr="00D60545">
        <w:rPr>
          <w:sz w:val="22"/>
          <w:szCs w:val="22"/>
        </w:rPr>
        <w:tab/>
      </w:r>
      <w:r w:rsidRPr="00D60545">
        <w:rPr>
          <w:sz w:val="22"/>
          <w:szCs w:val="22"/>
        </w:rPr>
        <w:tab/>
      </w:r>
      <w:r w:rsidRPr="00D60545">
        <w:rPr>
          <w:sz w:val="22"/>
          <w:szCs w:val="22"/>
        </w:rPr>
        <w:tab/>
      </w:r>
      <w:r w:rsidRPr="00D60545">
        <w:rPr>
          <w:sz w:val="22"/>
          <w:szCs w:val="22"/>
        </w:rPr>
        <w:tab/>
      </w:r>
      <w:r w:rsidRPr="00D60545">
        <w:rPr>
          <w:sz w:val="22"/>
          <w:szCs w:val="22"/>
        </w:rPr>
        <w:tab/>
        <w:t xml:space="preserve"> </w:t>
      </w:r>
    </w:p>
    <w:p w14:paraId="272AD714" w14:textId="56B5E8C3" w:rsidR="00A47C56" w:rsidRPr="00D60545"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szCs w:val="22"/>
        </w:rPr>
      </w:pPr>
      <w:r w:rsidRPr="00D60545">
        <w:rPr>
          <w:sz w:val="22"/>
          <w:szCs w:val="22"/>
        </w:rPr>
        <w:tab/>
      </w:r>
      <w:r w:rsidRPr="00D60545">
        <w:rPr>
          <w:sz w:val="22"/>
          <w:szCs w:val="22"/>
        </w:rPr>
        <w:tab/>
      </w:r>
      <w:r w:rsidRPr="00D60545">
        <w:rPr>
          <w:sz w:val="22"/>
          <w:szCs w:val="22"/>
        </w:rPr>
        <w:tab/>
      </w:r>
      <w:r w:rsidRPr="00D60545">
        <w:rPr>
          <w:sz w:val="22"/>
          <w:szCs w:val="22"/>
        </w:rPr>
        <w:tab/>
      </w:r>
      <w:r w:rsidRPr="00D60545">
        <w:rPr>
          <w:sz w:val="22"/>
          <w:szCs w:val="22"/>
        </w:rPr>
        <w:tab/>
      </w:r>
      <w:r w:rsidRPr="00D60545">
        <w:rPr>
          <w:sz w:val="22"/>
          <w:szCs w:val="22"/>
        </w:rPr>
        <w:tab/>
      </w:r>
      <w:r w:rsidRPr="00D60545">
        <w:rPr>
          <w:sz w:val="22"/>
          <w:szCs w:val="22"/>
        </w:rPr>
        <w:tab/>
      </w:r>
      <w:r w:rsidRPr="00D60545">
        <w:rPr>
          <w:sz w:val="22"/>
          <w:szCs w:val="22"/>
        </w:rPr>
        <w:tab/>
      </w:r>
      <w:r w:rsidRPr="00D60545">
        <w:rPr>
          <w:sz w:val="22"/>
          <w:szCs w:val="22"/>
        </w:rPr>
        <w:tab/>
        <w:t xml:space="preserve">    </w:t>
      </w:r>
      <w:r w:rsidR="005E3656">
        <w:rPr>
          <w:sz w:val="22"/>
          <w:szCs w:val="22"/>
        </w:rPr>
        <w:tab/>
      </w:r>
      <w:r w:rsidRPr="00D60545">
        <w:rPr>
          <w:b/>
          <w:i/>
          <w:sz w:val="22"/>
          <w:szCs w:val="22"/>
        </w:rPr>
        <w:t>Change: Democratic +</w:t>
      </w:r>
      <w:r w:rsidR="00B96D5C" w:rsidRPr="00D60545">
        <w:rPr>
          <w:b/>
          <w:i/>
          <w:sz w:val="22"/>
          <w:szCs w:val="22"/>
        </w:rPr>
        <w:t>4.0</w:t>
      </w:r>
    </w:p>
    <w:p w14:paraId="3189DEFA" w14:textId="77777777" w:rsidR="00A47C56" w:rsidRPr="00CB6B3F"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13BE5F4" w14:textId="77777777" w:rsidR="00A47C56"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CB6B3F">
        <w:rPr>
          <w:b/>
          <w:i/>
        </w:rPr>
        <w:t>Generation Z votes like Millennials</w:t>
      </w:r>
      <w:r>
        <w:rPr>
          <w:b/>
        </w:rPr>
        <w:t>:</w:t>
      </w:r>
    </w:p>
    <w:p w14:paraId="41F17FE8" w14:textId="77777777" w:rsidR="00A47C56" w:rsidRPr="0033439C"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sidRPr="000A4447">
        <w:rPr>
          <w:b/>
        </w:rPr>
        <w:tab/>
      </w:r>
      <w:r w:rsidRPr="0033439C">
        <w:rPr>
          <w:b/>
          <w:sz w:val="20"/>
          <w:szCs w:val="20"/>
        </w:rPr>
        <w:tab/>
        <w:t xml:space="preserve">          </w:t>
      </w:r>
      <w:r>
        <w:rPr>
          <w:i/>
          <w:sz w:val="20"/>
          <w:szCs w:val="20"/>
        </w:rPr>
        <w:t xml:space="preserve">Estimated #         </w:t>
      </w:r>
      <w:r w:rsidRPr="0033439C">
        <w:rPr>
          <w:i/>
          <w:sz w:val="20"/>
          <w:szCs w:val="20"/>
        </w:rPr>
        <w:t>2016 Voter</w:t>
      </w:r>
      <w:proofErr w:type="gramStart"/>
      <w:r w:rsidRPr="0033439C">
        <w:rPr>
          <w:i/>
          <w:sz w:val="20"/>
          <w:szCs w:val="20"/>
        </w:rPr>
        <w:tab/>
      </w:r>
      <w:r>
        <w:rPr>
          <w:i/>
          <w:sz w:val="20"/>
          <w:szCs w:val="20"/>
        </w:rPr>
        <w:t xml:space="preserve">  Estimated</w:t>
      </w:r>
      <w:proofErr w:type="gramEnd"/>
      <w:r>
        <w:rPr>
          <w:i/>
          <w:sz w:val="20"/>
          <w:szCs w:val="20"/>
        </w:rPr>
        <w:t xml:space="preserve"> </w:t>
      </w:r>
      <w:r w:rsidRPr="0033439C">
        <w:rPr>
          <w:i/>
          <w:sz w:val="20"/>
          <w:szCs w:val="20"/>
        </w:rPr>
        <w:t xml:space="preserve">  </w:t>
      </w:r>
      <w:r>
        <w:rPr>
          <w:i/>
          <w:sz w:val="20"/>
          <w:szCs w:val="20"/>
        </w:rPr>
        <w:t xml:space="preserve">         </w:t>
      </w:r>
      <w:proofErr w:type="spellStart"/>
      <w:r>
        <w:rPr>
          <w:i/>
          <w:sz w:val="20"/>
          <w:szCs w:val="20"/>
        </w:rPr>
        <w:t>Estimated</w:t>
      </w:r>
      <w:proofErr w:type="spellEnd"/>
      <w:r>
        <w:rPr>
          <w:i/>
          <w:sz w:val="20"/>
          <w:szCs w:val="20"/>
        </w:rPr>
        <w:t xml:space="preserve"> #</w:t>
      </w:r>
      <w:r>
        <w:rPr>
          <w:i/>
          <w:sz w:val="20"/>
          <w:szCs w:val="20"/>
        </w:rPr>
        <w:tab/>
        <w:t xml:space="preserve">     2016          </w:t>
      </w:r>
      <w:r w:rsidR="006F51D5">
        <w:rPr>
          <w:i/>
          <w:sz w:val="20"/>
          <w:szCs w:val="20"/>
        </w:rPr>
        <w:t>Estimated 2028</w:t>
      </w:r>
    </w:p>
    <w:p w14:paraId="68C4BEF2" w14:textId="77777777" w:rsidR="00A47C56" w:rsidRPr="0033439C" w:rsidRDefault="006F51D5"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Pr>
          <w:i/>
          <w:sz w:val="20"/>
          <w:szCs w:val="20"/>
        </w:rPr>
        <w:tab/>
      </w:r>
      <w:r>
        <w:rPr>
          <w:i/>
          <w:sz w:val="20"/>
          <w:szCs w:val="20"/>
        </w:rPr>
        <w:tab/>
        <w:t xml:space="preserve"> 2028</w:t>
      </w:r>
      <w:r w:rsidR="00A47C56">
        <w:rPr>
          <w:i/>
          <w:sz w:val="20"/>
          <w:szCs w:val="20"/>
        </w:rPr>
        <w:t xml:space="preserve"> Eligible Voters   </w:t>
      </w:r>
      <w:r w:rsidR="00A47C56" w:rsidRPr="0033439C">
        <w:rPr>
          <w:i/>
          <w:sz w:val="20"/>
          <w:szCs w:val="20"/>
        </w:rPr>
        <w:t xml:space="preserve">  Turnout    </w:t>
      </w:r>
      <w:r w:rsidR="00A47C56">
        <w:rPr>
          <w:i/>
          <w:sz w:val="20"/>
          <w:szCs w:val="20"/>
        </w:rPr>
        <w:t>202</w:t>
      </w:r>
      <w:r>
        <w:rPr>
          <w:i/>
          <w:sz w:val="20"/>
          <w:szCs w:val="20"/>
        </w:rPr>
        <w:t>8</w:t>
      </w:r>
      <w:r w:rsidR="00A47C56">
        <w:rPr>
          <w:i/>
          <w:sz w:val="20"/>
          <w:szCs w:val="20"/>
        </w:rPr>
        <w:t xml:space="preserve"> Turnout     </w:t>
      </w:r>
      <w:r>
        <w:rPr>
          <w:i/>
          <w:sz w:val="20"/>
          <w:szCs w:val="20"/>
        </w:rPr>
        <w:t>2028</w:t>
      </w:r>
      <w:r w:rsidR="00A47C56" w:rsidRPr="0033439C">
        <w:rPr>
          <w:i/>
          <w:sz w:val="20"/>
          <w:szCs w:val="20"/>
        </w:rPr>
        <w:t xml:space="preserve"> Actual Voters   </w:t>
      </w:r>
      <w:r w:rsidR="00A47C56">
        <w:rPr>
          <w:i/>
          <w:sz w:val="20"/>
          <w:szCs w:val="20"/>
        </w:rPr>
        <w:t xml:space="preserve">  Plurality</w:t>
      </w:r>
      <w:r w:rsidR="00A47C56" w:rsidRPr="0033439C">
        <w:rPr>
          <w:i/>
          <w:sz w:val="20"/>
          <w:szCs w:val="20"/>
        </w:rPr>
        <w:t xml:space="preserve">       </w:t>
      </w:r>
      <w:r w:rsidR="00A47C56">
        <w:rPr>
          <w:i/>
          <w:sz w:val="20"/>
          <w:szCs w:val="20"/>
        </w:rPr>
        <w:t xml:space="preserve">   </w:t>
      </w:r>
      <w:proofErr w:type="spellStart"/>
      <w:r w:rsidR="00A47C56" w:rsidRPr="0033439C">
        <w:rPr>
          <w:i/>
          <w:sz w:val="20"/>
          <w:szCs w:val="20"/>
        </w:rPr>
        <w:t>Plurality</w:t>
      </w:r>
      <w:proofErr w:type="spellEnd"/>
      <w:r w:rsidR="00A47C56" w:rsidRPr="0033439C">
        <w:rPr>
          <w:i/>
          <w:sz w:val="20"/>
          <w:szCs w:val="20"/>
        </w:rPr>
        <w:t xml:space="preserve">      </w:t>
      </w:r>
    </w:p>
    <w:p w14:paraId="5EDE37AF" w14:textId="77777777" w:rsidR="00A47C56" w:rsidRPr="0033439C"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sidRPr="0033439C">
        <w:rPr>
          <w:i/>
          <w:sz w:val="20"/>
          <w:szCs w:val="20"/>
        </w:rPr>
        <w:tab/>
      </w:r>
      <w:r w:rsidRPr="0033439C">
        <w:rPr>
          <w:i/>
          <w:sz w:val="20"/>
          <w:szCs w:val="20"/>
        </w:rPr>
        <w:tab/>
        <w:t xml:space="preserve">          (</w:t>
      </w:r>
      <w:proofErr w:type="gramStart"/>
      <w:r w:rsidRPr="0033439C">
        <w:rPr>
          <w:i/>
          <w:sz w:val="20"/>
          <w:szCs w:val="20"/>
        </w:rPr>
        <w:t xml:space="preserve">millions)   </w:t>
      </w:r>
      <w:proofErr w:type="gramEnd"/>
      <w:r w:rsidRPr="0033439C">
        <w:rPr>
          <w:i/>
          <w:sz w:val="20"/>
          <w:szCs w:val="20"/>
        </w:rPr>
        <w:t xml:space="preserve">        </w:t>
      </w:r>
      <w:r>
        <w:rPr>
          <w:i/>
          <w:sz w:val="20"/>
          <w:szCs w:val="20"/>
        </w:rPr>
        <w:t xml:space="preserve"> </w:t>
      </w:r>
      <w:r w:rsidRPr="0033439C">
        <w:rPr>
          <w:i/>
          <w:sz w:val="20"/>
          <w:szCs w:val="20"/>
        </w:rPr>
        <w:t xml:space="preserve">    (%)</w:t>
      </w:r>
      <w:r w:rsidRPr="0033439C">
        <w:rPr>
          <w:i/>
          <w:sz w:val="20"/>
          <w:szCs w:val="20"/>
        </w:rPr>
        <w:tab/>
      </w:r>
      <w:r>
        <w:rPr>
          <w:i/>
          <w:sz w:val="20"/>
          <w:szCs w:val="20"/>
        </w:rPr>
        <w:t xml:space="preserve">      (%)</w:t>
      </w:r>
      <w:r w:rsidRPr="0033439C">
        <w:rPr>
          <w:i/>
          <w:sz w:val="20"/>
          <w:szCs w:val="20"/>
        </w:rPr>
        <w:tab/>
        <w:t xml:space="preserve">  </w:t>
      </w:r>
      <w:r>
        <w:rPr>
          <w:i/>
          <w:sz w:val="20"/>
          <w:szCs w:val="20"/>
        </w:rPr>
        <w:t xml:space="preserve">              </w:t>
      </w:r>
      <w:r w:rsidRPr="0033439C">
        <w:rPr>
          <w:i/>
          <w:sz w:val="20"/>
          <w:szCs w:val="20"/>
        </w:rPr>
        <w:t>(millions)</w:t>
      </w:r>
      <w:r w:rsidRPr="0033439C">
        <w:rPr>
          <w:i/>
          <w:sz w:val="20"/>
          <w:szCs w:val="20"/>
        </w:rPr>
        <w:tab/>
      </w:r>
      <w:r>
        <w:rPr>
          <w:i/>
          <w:sz w:val="20"/>
          <w:szCs w:val="20"/>
        </w:rPr>
        <w:t xml:space="preserve">       </w:t>
      </w:r>
      <w:r w:rsidRPr="0033439C">
        <w:rPr>
          <w:i/>
          <w:sz w:val="20"/>
          <w:szCs w:val="20"/>
        </w:rPr>
        <w:t>(%)</w:t>
      </w:r>
      <w:r w:rsidRPr="0033439C">
        <w:rPr>
          <w:i/>
          <w:sz w:val="20"/>
          <w:szCs w:val="20"/>
        </w:rPr>
        <w:tab/>
      </w:r>
      <w:r>
        <w:rPr>
          <w:i/>
          <w:sz w:val="20"/>
          <w:szCs w:val="20"/>
        </w:rPr>
        <w:t xml:space="preserve">                 </w:t>
      </w:r>
      <w:r w:rsidRPr="0033439C">
        <w:rPr>
          <w:i/>
          <w:sz w:val="20"/>
          <w:szCs w:val="20"/>
        </w:rPr>
        <w:t>(%)</w:t>
      </w:r>
    </w:p>
    <w:p w14:paraId="0E0B1263" w14:textId="77777777" w:rsidR="00A47C56" w:rsidRPr="0033439C"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p>
    <w:p w14:paraId="59CD2353" w14:textId="1065AB08" w:rsidR="00A47C56" w:rsidRPr="002359C7"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359C7">
        <w:rPr>
          <w:i/>
          <w:sz w:val="22"/>
          <w:szCs w:val="22"/>
        </w:rPr>
        <w:t>Generation Z</w:t>
      </w:r>
      <w:r w:rsidR="002359C7">
        <w:rPr>
          <w:i/>
          <w:sz w:val="22"/>
          <w:szCs w:val="22"/>
        </w:rPr>
        <w:tab/>
      </w:r>
      <w:r w:rsidR="002359C7">
        <w:rPr>
          <w:i/>
          <w:sz w:val="22"/>
          <w:szCs w:val="22"/>
        </w:rPr>
        <w:tab/>
      </w:r>
      <w:r w:rsidR="0038013C" w:rsidRPr="002359C7">
        <w:rPr>
          <w:sz w:val="22"/>
          <w:szCs w:val="22"/>
        </w:rPr>
        <w:t>55.2</w:t>
      </w:r>
      <w:r w:rsidRPr="002359C7">
        <w:rPr>
          <w:sz w:val="22"/>
          <w:szCs w:val="22"/>
        </w:rPr>
        <w:t xml:space="preserve">              </w:t>
      </w:r>
      <w:r w:rsidR="002359C7">
        <w:rPr>
          <w:sz w:val="22"/>
          <w:szCs w:val="22"/>
        </w:rPr>
        <w:tab/>
      </w:r>
      <w:r w:rsidRPr="002359C7">
        <w:rPr>
          <w:sz w:val="22"/>
          <w:szCs w:val="22"/>
        </w:rPr>
        <w:t>37              4</w:t>
      </w:r>
      <w:r w:rsidR="00B96D5C" w:rsidRPr="002359C7">
        <w:rPr>
          <w:sz w:val="22"/>
          <w:szCs w:val="22"/>
        </w:rPr>
        <w:t xml:space="preserve">7             </w:t>
      </w:r>
      <w:r w:rsidR="00415E43">
        <w:rPr>
          <w:sz w:val="22"/>
          <w:szCs w:val="22"/>
        </w:rPr>
        <w:tab/>
        <w:t xml:space="preserve">   </w:t>
      </w:r>
      <w:r w:rsidR="00B96D5C" w:rsidRPr="002359C7">
        <w:rPr>
          <w:sz w:val="22"/>
          <w:szCs w:val="22"/>
        </w:rPr>
        <w:t>25.9</w:t>
      </w:r>
      <w:r w:rsidRPr="002359C7">
        <w:rPr>
          <w:sz w:val="22"/>
          <w:szCs w:val="22"/>
        </w:rPr>
        <w:tab/>
        <w:t xml:space="preserve">            </w:t>
      </w:r>
      <w:r w:rsidR="009A3218">
        <w:rPr>
          <w:sz w:val="22"/>
          <w:szCs w:val="22"/>
        </w:rPr>
        <w:tab/>
        <w:t>----------</w:t>
      </w:r>
      <w:r w:rsidR="009A3218">
        <w:rPr>
          <w:sz w:val="22"/>
          <w:szCs w:val="22"/>
        </w:rPr>
        <w:tab/>
        <w:t>Dem +17</w:t>
      </w:r>
    </w:p>
    <w:p w14:paraId="2DD10C4F" w14:textId="44679880" w:rsidR="00A47C56" w:rsidRPr="002359C7"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359C7">
        <w:rPr>
          <w:i/>
          <w:sz w:val="22"/>
          <w:szCs w:val="22"/>
        </w:rPr>
        <w:t>Millennials</w:t>
      </w:r>
      <w:r w:rsidRPr="002359C7">
        <w:rPr>
          <w:i/>
          <w:sz w:val="22"/>
          <w:szCs w:val="22"/>
        </w:rPr>
        <w:tab/>
      </w:r>
      <w:r w:rsidR="002359C7">
        <w:rPr>
          <w:i/>
          <w:sz w:val="22"/>
          <w:szCs w:val="22"/>
        </w:rPr>
        <w:tab/>
      </w:r>
      <w:r w:rsidRPr="002359C7">
        <w:rPr>
          <w:sz w:val="22"/>
          <w:szCs w:val="22"/>
        </w:rPr>
        <w:t>6</w:t>
      </w:r>
      <w:r w:rsidR="0038013C" w:rsidRPr="002359C7">
        <w:rPr>
          <w:sz w:val="22"/>
          <w:szCs w:val="22"/>
        </w:rPr>
        <w:t>5.7</w:t>
      </w:r>
      <w:r w:rsidRPr="002359C7">
        <w:rPr>
          <w:sz w:val="22"/>
          <w:szCs w:val="22"/>
        </w:rPr>
        <w:tab/>
        <w:t xml:space="preserve">           </w:t>
      </w:r>
      <w:r w:rsidR="002359C7">
        <w:rPr>
          <w:sz w:val="22"/>
          <w:szCs w:val="22"/>
        </w:rPr>
        <w:tab/>
      </w:r>
      <w:r w:rsidRPr="002359C7">
        <w:rPr>
          <w:sz w:val="22"/>
          <w:szCs w:val="22"/>
        </w:rPr>
        <w:t>51</w:t>
      </w:r>
      <w:r w:rsidRPr="002359C7">
        <w:rPr>
          <w:sz w:val="22"/>
          <w:szCs w:val="22"/>
        </w:rPr>
        <w:tab/>
      </w:r>
      <w:r w:rsidR="00B96D5C" w:rsidRPr="002359C7">
        <w:rPr>
          <w:sz w:val="22"/>
          <w:szCs w:val="22"/>
        </w:rPr>
        <w:t xml:space="preserve">     61</w:t>
      </w:r>
      <w:r w:rsidRPr="002359C7">
        <w:rPr>
          <w:sz w:val="22"/>
          <w:szCs w:val="22"/>
        </w:rPr>
        <w:tab/>
      </w:r>
      <w:r w:rsidR="00B96D5C" w:rsidRPr="002359C7">
        <w:rPr>
          <w:sz w:val="22"/>
          <w:szCs w:val="22"/>
        </w:rPr>
        <w:t xml:space="preserve">            </w:t>
      </w:r>
      <w:r w:rsidR="002359C7">
        <w:rPr>
          <w:sz w:val="22"/>
          <w:szCs w:val="22"/>
        </w:rPr>
        <w:tab/>
      </w:r>
      <w:r w:rsidR="00415E43">
        <w:rPr>
          <w:sz w:val="22"/>
          <w:szCs w:val="22"/>
        </w:rPr>
        <w:t xml:space="preserve">   </w:t>
      </w:r>
      <w:r w:rsidR="00B96D5C" w:rsidRPr="002359C7">
        <w:rPr>
          <w:sz w:val="22"/>
          <w:szCs w:val="22"/>
        </w:rPr>
        <w:t>40.0</w:t>
      </w:r>
      <w:r w:rsidRPr="002359C7">
        <w:rPr>
          <w:sz w:val="22"/>
          <w:szCs w:val="22"/>
        </w:rPr>
        <w:t xml:space="preserve"> </w:t>
      </w:r>
      <w:r w:rsidRPr="002359C7">
        <w:rPr>
          <w:sz w:val="22"/>
          <w:szCs w:val="22"/>
        </w:rPr>
        <w:tab/>
        <w:t xml:space="preserve">     </w:t>
      </w:r>
      <w:r w:rsidR="009A3218">
        <w:rPr>
          <w:sz w:val="22"/>
          <w:szCs w:val="22"/>
        </w:rPr>
        <w:tab/>
      </w:r>
      <w:r w:rsidRPr="002359C7">
        <w:rPr>
          <w:sz w:val="22"/>
          <w:szCs w:val="22"/>
        </w:rPr>
        <w:t>Dem +17</w:t>
      </w:r>
      <w:r w:rsidR="009A3218">
        <w:rPr>
          <w:sz w:val="22"/>
          <w:szCs w:val="22"/>
        </w:rPr>
        <w:tab/>
        <w:t>Dem +17</w:t>
      </w:r>
    </w:p>
    <w:p w14:paraId="47D1EE6B" w14:textId="14FE1E6D" w:rsidR="00A47C56" w:rsidRPr="002359C7"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359C7">
        <w:rPr>
          <w:i/>
          <w:sz w:val="22"/>
          <w:szCs w:val="22"/>
        </w:rPr>
        <w:t>Generation X</w:t>
      </w:r>
      <w:r w:rsidRPr="002359C7">
        <w:rPr>
          <w:i/>
          <w:sz w:val="22"/>
          <w:szCs w:val="22"/>
        </w:rPr>
        <w:tab/>
      </w:r>
      <w:r w:rsidR="002359C7">
        <w:rPr>
          <w:i/>
          <w:sz w:val="22"/>
          <w:szCs w:val="22"/>
        </w:rPr>
        <w:tab/>
      </w:r>
      <w:r w:rsidR="0038013C" w:rsidRPr="002359C7">
        <w:rPr>
          <w:sz w:val="22"/>
          <w:szCs w:val="22"/>
        </w:rPr>
        <w:t>56.8</w:t>
      </w:r>
      <w:r w:rsidRPr="002359C7">
        <w:rPr>
          <w:sz w:val="22"/>
          <w:szCs w:val="22"/>
        </w:rPr>
        <w:tab/>
        <w:t xml:space="preserve">           </w:t>
      </w:r>
      <w:r w:rsidR="002359C7">
        <w:rPr>
          <w:sz w:val="22"/>
          <w:szCs w:val="22"/>
        </w:rPr>
        <w:tab/>
      </w:r>
      <w:r w:rsidRPr="002359C7">
        <w:rPr>
          <w:sz w:val="22"/>
          <w:szCs w:val="22"/>
        </w:rPr>
        <w:t>62</w:t>
      </w:r>
      <w:r w:rsidRPr="002359C7">
        <w:rPr>
          <w:sz w:val="22"/>
          <w:szCs w:val="22"/>
        </w:rPr>
        <w:tab/>
        <w:t xml:space="preserve">     6</w:t>
      </w:r>
      <w:r w:rsidR="00B96D5C" w:rsidRPr="002359C7">
        <w:rPr>
          <w:sz w:val="22"/>
          <w:szCs w:val="22"/>
        </w:rPr>
        <w:t>7</w:t>
      </w:r>
      <w:r w:rsidRPr="002359C7">
        <w:rPr>
          <w:sz w:val="22"/>
          <w:szCs w:val="22"/>
        </w:rPr>
        <w:tab/>
        <w:t xml:space="preserve">            </w:t>
      </w:r>
      <w:r w:rsidR="002359C7">
        <w:rPr>
          <w:sz w:val="22"/>
          <w:szCs w:val="22"/>
        </w:rPr>
        <w:tab/>
      </w:r>
      <w:r w:rsidR="00415E43">
        <w:rPr>
          <w:sz w:val="22"/>
          <w:szCs w:val="22"/>
        </w:rPr>
        <w:t xml:space="preserve">   </w:t>
      </w:r>
      <w:r w:rsidRPr="002359C7">
        <w:rPr>
          <w:sz w:val="22"/>
          <w:szCs w:val="22"/>
        </w:rPr>
        <w:t>3</w:t>
      </w:r>
      <w:r w:rsidR="00B96D5C" w:rsidRPr="002359C7">
        <w:rPr>
          <w:sz w:val="22"/>
          <w:szCs w:val="22"/>
        </w:rPr>
        <w:t>8.1</w:t>
      </w:r>
      <w:r w:rsidRPr="002359C7">
        <w:rPr>
          <w:sz w:val="22"/>
          <w:szCs w:val="22"/>
        </w:rPr>
        <w:tab/>
        <w:t xml:space="preserve">      </w:t>
      </w:r>
      <w:r w:rsidR="009A3218">
        <w:rPr>
          <w:sz w:val="22"/>
          <w:szCs w:val="22"/>
        </w:rPr>
        <w:tab/>
      </w:r>
      <w:r w:rsidRPr="002359C7">
        <w:rPr>
          <w:sz w:val="22"/>
          <w:szCs w:val="22"/>
        </w:rPr>
        <w:t>Dem +8</w:t>
      </w:r>
      <w:r w:rsidRPr="002359C7">
        <w:rPr>
          <w:sz w:val="22"/>
          <w:szCs w:val="22"/>
        </w:rPr>
        <w:tab/>
      </w:r>
      <w:r w:rsidR="009A3218">
        <w:rPr>
          <w:sz w:val="22"/>
          <w:szCs w:val="22"/>
        </w:rPr>
        <w:tab/>
        <w:t>Dem +8</w:t>
      </w:r>
    </w:p>
    <w:p w14:paraId="5BB44FCB" w14:textId="41F090CC" w:rsidR="00A47C56" w:rsidRPr="002359C7"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359C7">
        <w:rPr>
          <w:i/>
          <w:sz w:val="22"/>
          <w:szCs w:val="22"/>
        </w:rPr>
        <w:t>Baby Boomers</w:t>
      </w:r>
      <w:r w:rsidRPr="002359C7">
        <w:rPr>
          <w:i/>
          <w:sz w:val="22"/>
          <w:szCs w:val="22"/>
        </w:rPr>
        <w:tab/>
      </w:r>
      <w:r w:rsidR="002359C7">
        <w:rPr>
          <w:i/>
          <w:sz w:val="22"/>
          <w:szCs w:val="22"/>
        </w:rPr>
        <w:tab/>
      </w:r>
      <w:r w:rsidRPr="002359C7">
        <w:rPr>
          <w:sz w:val="22"/>
          <w:szCs w:val="22"/>
        </w:rPr>
        <w:t>6</w:t>
      </w:r>
      <w:r w:rsidR="0038013C" w:rsidRPr="002359C7">
        <w:rPr>
          <w:sz w:val="22"/>
          <w:szCs w:val="22"/>
        </w:rPr>
        <w:t>0.6</w:t>
      </w:r>
      <w:r w:rsidRPr="002359C7">
        <w:rPr>
          <w:sz w:val="22"/>
          <w:szCs w:val="22"/>
        </w:rPr>
        <w:t xml:space="preserve">              </w:t>
      </w:r>
      <w:r w:rsidR="002359C7">
        <w:rPr>
          <w:sz w:val="22"/>
          <w:szCs w:val="22"/>
        </w:rPr>
        <w:tab/>
      </w:r>
      <w:r w:rsidRPr="002359C7">
        <w:rPr>
          <w:sz w:val="22"/>
          <w:szCs w:val="22"/>
        </w:rPr>
        <w:t xml:space="preserve">69              </w:t>
      </w:r>
      <w:r w:rsidR="00B96D5C" w:rsidRPr="002359C7">
        <w:rPr>
          <w:sz w:val="22"/>
          <w:szCs w:val="22"/>
        </w:rPr>
        <w:t>72</w:t>
      </w:r>
      <w:r w:rsidRPr="002359C7">
        <w:rPr>
          <w:sz w:val="22"/>
          <w:szCs w:val="22"/>
        </w:rPr>
        <w:t xml:space="preserve">                 </w:t>
      </w:r>
      <w:r w:rsidR="00415E43">
        <w:rPr>
          <w:sz w:val="22"/>
          <w:szCs w:val="22"/>
        </w:rPr>
        <w:t xml:space="preserve">   </w:t>
      </w:r>
      <w:r w:rsidRPr="002359C7">
        <w:rPr>
          <w:sz w:val="22"/>
          <w:szCs w:val="22"/>
        </w:rPr>
        <w:t>4</w:t>
      </w:r>
      <w:r w:rsidR="00B96D5C" w:rsidRPr="002359C7">
        <w:rPr>
          <w:sz w:val="22"/>
          <w:szCs w:val="22"/>
        </w:rPr>
        <w:t>3.6</w:t>
      </w:r>
      <w:r w:rsidRPr="002359C7">
        <w:rPr>
          <w:sz w:val="22"/>
          <w:szCs w:val="22"/>
        </w:rPr>
        <w:tab/>
      </w:r>
      <w:r w:rsidR="009A3218">
        <w:rPr>
          <w:sz w:val="22"/>
          <w:szCs w:val="22"/>
        </w:rPr>
        <w:tab/>
      </w:r>
      <w:r w:rsidRPr="002359C7">
        <w:rPr>
          <w:sz w:val="22"/>
          <w:szCs w:val="22"/>
        </w:rPr>
        <w:t>Rep +1</w:t>
      </w:r>
      <w:r w:rsidR="009A3218">
        <w:rPr>
          <w:sz w:val="22"/>
          <w:szCs w:val="22"/>
        </w:rPr>
        <w:tab/>
      </w:r>
      <w:r w:rsidR="009A3218">
        <w:rPr>
          <w:sz w:val="22"/>
          <w:szCs w:val="22"/>
        </w:rPr>
        <w:tab/>
        <w:t>Rep +1</w:t>
      </w:r>
    </w:p>
    <w:p w14:paraId="2F65FF2E" w14:textId="1297B30F" w:rsidR="00A47C56" w:rsidRPr="002359C7"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359C7">
        <w:rPr>
          <w:i/>
          <w:sz w:val="22"/>
          <w:szCs w:val="22"/>
        </w:rPr>
        <w:t xml:space="preserve">Silent Generation    </w:t>
      </w:r>
      <w:r w:rsidRPr="002359C7">
        <w:rPr>
          <w:sz w:val="22"/>
          <w:szCs w:val="22"/>
        </w:rPr>
        <w:t xml:space="preserve">     </w:t>
      </w:r>
      <w:r w:rsidR="002359C7">
        <w:rPr>
          <w:sz w:val="22"/>
          <w:szCs w:val="22"/>
        </w:rPr>
        <w:tab/>
      </w:r>
      <w:r w:rsidR="0038013C" w:rsidRPr="002359C7">
        <w:rPr>
          <w:sz w:val="22"/>
          <w:szCs w:val="22"/>
        </w:rPr>
        <w:t>11.1</w:t>
      </w:r>
      <w:r w:rsidRPr="002359C7">
        <w:rPr>
          <w:sz w:val="22"/>
          <w:szCs w:val="22"/>
        </w:rPr>
        <w:t xml:space="preserve">              </w:t>
      </w:r>
      <w:r w:rsidR="002359C7">
        <w:rPr>
          <w:sz w:val="22"/>
          <w:szCs w:val="22"/>
        </w:rPr>
        <w:tab/>
      </w:r>
      <w:r w:rsidRPr="002359C7">
        <w:rPr>
          <w:sz w:val="22"/>
          <w:szCs w:val="22"/>
        </w:rPr>
        <w:t>70              6</w:t>
      </w:r>
      <w:r w:rsidR="00B96D5C" w:rsidRPr="002359C7">
        <w:rPr>
          <w:sz w:val="22"/>
          <w:szCs w:val="22"/>
        </w:rPr>
        <w:t xml:space="preserve">2                 </w:t>
      </w:r>
      <w:r w:rsidR="00415E43">
        <w:rPr>
          <w:sz w:val="22"/>
          <w:szCs w:val="22"/>
        </w:rPr>
        <w:t xml:space="preserve">   </w:t>
      </w:r>
      <w:r w:rsidR="00B96D5C" w:rsidRPr="002359C7">
        <w:rPr>
          <w:sz w:val="22"/>
          <w:szCs w:val="22"/>
        </w:rPr>
        <w:t xml:space="preserve"> 6.9</w:t>
      </w:r>
      <w:r w:rsidRPr="002359C7">
        <w:rPr>
          <w:sz w:val="22"/>
          <w:szCs w:val="22"/>
        </w:rPr>
        <w:tab/>
      </w:r>
      <w:r w:rsidR="009A3218">
        <w:rPr>
          <w:sz w:val="22"/>
          <w:szCs w:val="22"/>
        </w:rPr>
        <w:tab/>
      </w:r>
      <w:r w:rsidRPr="002359C7">
        <w:rPr>
          <w:sz w:val="22"/>
          <w:szCs w:val="22"/>
        </w:rPr>
        <w:t>Rep +22</w:t>
      </w:r>
      <w:r w:rsidR="009A3218">
        <w:rPr>
          <w:sz w:val="22"/>
          <w:szCs w:val="22"/>
        </w:rPr>
        <w:tab/>
        <w:t>Rep +22</w:t>
      </w:r>
    </w:p>
    <w:p w14:paraId="76FB58C8" w14:textId="77777777" w:rsidR="00A47C56" w:rsidRPr="002359C7"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359C7">
        <w:rPr>
          <w:sz w:val="22"/>
          <w:szCs w:val="22"/>
        </w:rPr>
        <w:tab/>
      </w:r>
      <w:r w:rsidRPr="002359C7">
        <w:rPr>
          <w:sz w:val="22"/>
          <w:szCs w:val="22"/>
        </w:rPr>
        <w:tab/>
      </w:r>
      <w:r w:rsidRPr="002359C7">
        <w:rPr>
          <w:sz w:val="22"/>
          <w:szCs w:val="22"/>
        </w:rPr>
        <w:tab/>
      </w:r>
    </w:p>
    <w:p w14:paraId="2389DF07" w14:textId="60A5EC41" w:rsidR="00A47C56" w:rsidRPr="002359C7" w:rsidRDefault="0038013C"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359C7">
        <w:rPr>
          <w:sz w:val="22"/>
          <w:szCs w:val="22"/>
        </w:rPr>
        <w:tab/>
        <w:t xml:space="preserve">Total </w:t>
      </w:r>
      <w:r w:rsidRPr="002359C7">
        <w:rPr>
          <w:sz w:val="22"/>
          <w:szCs w:val="22"/>
        </w:rPr>
        <w:tab/>
      </w:r>
      <w:r w:rsidR="002359C7">
        <w:rPr>
          <w:sz w:val="22"/>
          <w:szCs w:val="22"/>
        </w:rPr>
        <w:t xml:space="preserve">            </w:t>
      </w:r>
      <w:r w:rsidRPr="002359C7">
        <w:rPr>
          <w:sz w:val="22"/>
          <w:szCs w:val="22"/>
        </w:rPr>
        <w:t>249.4</w:t>
      </w:r>
      <w:r w:rsidR="00A47C56" w:rsidRPr="002359C7">
        <w:rPr>
          <w:sz w:val="22"/>
          <w:szCs w:val="22"/>
        </w:rPr>
        <w:tab/>
        <w:t xml:space="preserve">           </w:t>
      </w:r>
      <w:r w:rsidR="002359C7">
        <w:rPr>
          <w:sz w:val="22"/>
          <w:szCs w:val="22"/>
        </w:rPr>
        <w:tab/>
      </w:r>
      <w:r w:rsidR="00A47C56" w:rsidRPr="002359C7">
        <w:rPr>
          <w:sz w:val="22"/>
          <w:szCs w:val="22"/>
        </w:rPr>
        <w:t>60</w:t>
      </w:r>
      <w:r w:rsidR="00A47C56" w:rsidRPr="002359C7">
        <w:rPr>
          <w:sz w:val="22"/>
          <w:szCs w:val="22"/>
        </w:rPr>
        <w:tab/>
        <w:t xml:space="preserve">     61 </w:t>
      </w:r>
      <w:r w:rsidR="00A47C56" w:rsidRPr="002359C7">
        <w:rPr>
          <w:sz w:val="22"/>
          <w:szCs w:val="22"/>
        </w:rPr>
        <w:tab/>
        <w:t xml:space="preserve">       </w:t>
      </w:r>
      <w:r w:rsidR="00B96D5C" w:rsidRPr="002359C7">
        <w:rPr>
          <w:sz w:val="22"/>
          <w:szCs w:val="22"/>
        </w:rPr>
        <w:t xml:space="preserve">     </w:t>
      </w:r>
      <w:r w:rsidR="00415E43">
        <w:rPr>
          <w:sz w:val="22"/>
          <w:szCs w:val="22"/>
        </w:rPr>
        <w:t xml:space="preserve">   </w:t>
      </w:r>
      <w:r w:rsidR="00B96D5C" w:rsidRPr="002359C7">
        <w:rPr>
          <w:sz w:val="22"/>
          <w:szCs w:val="22"/>
        </w:rPr>
        <w:t>154.5</w:t>
      </w:r>
      <w:r w:rsidR="00A47C56" w:rsidRPr="002359C7">
        <w:rPr>
          <w:sz w:val="22"/>
          <w:szCs w:val="22"/>
        </w:rPr>
        <w:t xml:space="preserve">              </w:t>
      </w:r>
      <w:r w:rsidR="009A3218">
        <w:rPr>
          <w:sz w:val="22"/>
          <w:szCs w:val="22"/>
        </w:rPr>
        <w:tab/>
      </w:r>
      <w:r w:rsidR="00A47C56" w:rsidRPr="002359C7">
        <w:rPr>
          <w:sz w:val="22"/>
          <w:szCs w:val="22"/>
        </w:rPr>
        <w:t xml:space="preserve">Dem +2.1     </w:t>
      </w:r>
      <w:r w:rsidR="009A3218">
        <w:rPr>
          <w:sz w:val="22"/>
          <w:szCs w:val="22"/>
        </w:rPr>
        <w:tab/>
        <w:t>Dem +8.0</w:t>
      </w:r>
    </w:p>
    <w:p w14:paraId="7B3DD872" w14:textId="01418F6B" w:rsidR="00A47C56" w:rsidRPr="002359C7"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359C7">
        <w:rPr>
          <w:sz w:val="22"/>
          <w:szCs w:val="22"/>
        </w:rPr>
        <w:tab/>
      </w:r>
      <w:r w:rsidRPr="002359C7">
        <w:rPr>
          <w:sz w:val="22"/>
          <w:szCs w:val="22"/>
        </w:rPr>
        <w:tab/>
      </w:r>
      <w:r w:rsidRPr="002359C7">
        <w:rPr>
          <w:sz w:val="22"/>
          <w:szCs w:val="22"/>
        </w:rPr>
        <w:tab/>
      </w:r>
      <w:r w:rsidRPr="002359C7">
        <w:rPr>
          <w:sz w:val="22"/>
          <w:szCs w:val="22"/>
        </w:rPr>
        <w:tab/>
      </w:r>
      <w:r w:rsidRPr="002359C7">
        <w:rPr>
          <w:sz w:val="22"/>
          <w:szCs w:val="22"/>
        </w:rPr>
        <w:tab/>
      </w:r>
      <w:r w:rsidRPr="002359C7">
        <w:rPr>
          <w:sz w:val="22"/>
          <w:szCs w:val="22"/>
        </w:rPr>
        <w:tab/>
      </w:r>
      <w:r w:rsidRPr="002359C7">
        <w:rPr>
          <w:sz w:val="22"/>
          <w:szCs w:val="22"/>
        </w:rPr>
        <w:tab/>
      </w:r>
      <w:r w:rsidRPr="002359C7">
        <w:rPr>
          <w:sz w:val="22"/>
          <w:szCs w:val="22"/>
        </w:rPr>
        <w:tab/>
      </w:r>
      <w:r w:rsidRPr="002359C7">
        <w:rPr>
          <w:sz w:val="22"/>
          <w:szCs w:val="22"/>
        </w:rPr>
        <w:tab/>
      </w:r>
      <w:r w:rsidRPr="002359C7">
        <w:rPr>
          <w:sz w:val="22"/>
          <w:szCs w:val="22"/>
        </w:rPr>
        <w:tab/>
      </w:r>
      <w:r w:rsidRPr="002359C7">
        <w:rPr>
          <w:sz w:val="22"/>
          <w:szCs w:val="22"/>
        </w:rPr>
        <w:tab/>
        <w:t xml:space="preserve"> </w:t>
      </w:r>
    </w:p>
    <w:p w14:paraId="0EA58381" w14:textId="4B279E43" w:rsidR="00A47C56" w:rsidRPr="002359C7"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szCs w:val="22"/>
        </w:rPr>
      </w:pPr>
      <w:r w:rsidRPr="002359C7">
        <w:rPr>
          <w:sz w:val="22"/>
          <w:szCs w:val="22"/>
        </w:rPr>
        <w:tab/>
      </w:r>
      <w:r w:rsidRPr="002359C7">
        <w:rPr>
          <w:sz w:val="22"/>
          <w:szCs w:val="22"/>
        </w:rPr>
        <w:tab/>
      </w:r>
      <w:r w:rsidRPr="002359C7">
        <w:rPr>
          <w:sz w:val="22"/>
          <w:szCs w:val="22"/>
        </w:rPr>
        <w:tab/>
      </w:r>
      <w:r w:rsidRPr="002359C7">
        <w:rPr>
          <w:sz w:val="22"/>
          <w:szCs w:val="22"/>
        </w:rPr>
        <w:tab/>
      </w:r>
      <w:r w:rsidRPr="002359C7">
        <w:rPr>
          <w:sz w:val="22"/>
          <w:szCs w:val="22"/>
        </w:rPr>
        <w:tab/>
      </w:r>
      <w:r w:rsidRPr="002359C7">
        <w:rPr>
          <w:sz w:val="22"/>
          <w:szCs w:val="22"/>
        </w:rPr>
        <w:tab/>
      </w:r>
      <w:r w:rsidRPr="002359C7">
        <w:rPr>
          <w:sz w:val="22"/>
          <w:szCs w:val="22"/>
        </w:rPr>
        <w:tab/>
      </w:r>
      <w:r w:rsidRPr="002359C7">
        <w:rPr>
          <w:sz w:val="22"/>
          <w:szCs w:val="22"/>
        </w:rPr>
        <w:tab/>
      </w:r>
      <w:r w:rsidRPr="002359C7">
        <w:rPr>
          <w:sz w:val="22"/>
          <w:szCs w:val="22"/>
        </w:rPr>
        <w:tab/>
        <w:t xml:space="preserve">    </w:t>
      </w:r>
      <w:r w:rsidR="009A3218">
        <w:rPr>
          <w:sz w:val="22"/>
          <w:szCs w:val="22"/>
        </w:rPr>
        <w:tab/>
      </w:r>
      <w:r w:rsidRPr="002359C7">
        <w:rPr>
          <w:b/>
          <w:i/>
          <w:sz w:val="22"/>
          <w:szCs w:val="22"/>
        </w:rPr>
        <w:t>Change: Democratic +</w:t>
      </w:r>
      <w:r w:rsidR="00B96D5C" w:rsidRPr="002359C7">
        <w:rPr>
          <w:b/>
          <w:i/>
          <w:sz w:val="22"/>
          <w:szCs w:val="22"/>
        </w:rPr>
        <w:t>5.9</w:t>
      </w:r>
    </w:p>
    <w:p w14:paraId="7EB2A987" w14:textId="77777777" w:rsidR="00A47C56"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CB6B3F">
        <w:rPr>
          <w:b/>
          <w:i/>
        </w:rPr>
        <w:t>Generation Z votes like Generation X</w:t>
      </w:r>
      <w:r>
        <w:rPr>
          <w:b/>
        </w:rPr>
        <w:t>:</w:t>
      </w:r>
    </w:p>
    <w:p w14:paraId="271E8CB1" w14:textId="77777777" w:rsidR="00A47C56" w:rsidRPr="0033439C"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sidRPr="000A4447">
        <w:rPr>
          <w:b/>
        </w:rPr>
        <w:tab/>
      </w:r>
      <w:r w:rsidRPr="0033439C">
        <w:rPr>
          <w:b/>
          <w:sz w:val="20"/>
          <w:szCs w:val="20"/>
        </w:rPr>
        <w:tab/>
        <w:t xml:space="preserve">          </w:t>
      </w:r>
      <w:r>
        <w:rPr>
          <w:i/>
          <w:sz w:val="20"/>
          <w:szCs w:val="20"/>
        </w:rPr>
        <w:t xml:space="preserve">Estimated #         </w:t>
      </w:r>
      <w:r w:rsidRPr="0033439C">
        <w:rPr>
          <w:i/>
          <w:sz w:val="20"/>
          <w:szCs w:val="20"/>
        </w:rPr>
        <w:t>2016 Voter</w:t>
      </w:r>
      <w:proofErr w:type="gramStart"/>
      <w:r w:rsidRPr="0033439C">
        <w:rPr>
          <w:i/>
          <w:sz w:val="20"/>
          <w:szCs w:val="20"/>
        </w:rPr>
        <w:tab/>
      </w:r>
      <w:r>
        <w:rPr>
          <w:i/>
          <w:sz w:val="20"/>
          <w:szCs w:val="20"/>
        </w:rPr>
        <w:t xml:space="preserve">  Estimated</w:t>
      </w:r>
      <w:proofErr w:type="gramEnd"/>
      <w:r>
        <w:rPr>
          <w:i/>
          <w:sz w:val="20"/>
          <w:szCs w:val="20"/>
        </w:rPr>
        <w:t xml:space="preserve"> </w:t>
      </w:r>
      <w:r w:rsidRPr="0033439C">
        <w:rPr>
          <w:i/>
          <w:sz w:val="20"/>
          <w:szCs w:val="20"/>
        </w:rPr>
        <w:t xml:space="preserve">  </w:t>
      </w:r>
      <w:r>
        <w:rPr>
          <w:i/>
          <w:sz w:val="20"/>
          <w:szCs w:val="20"/>
        </w:rPr>
        <w:t xml:space="preserve">         </w:t>
      </w:r>
      <w:proofErr w:type="spellStart"/>
      <w:r>
        <w:rPr>
          <w:i/>
          <w:sz w:val="20"/>
          <w:szCs w:val="20"/>
        </w:rPr>
        <w:t>Estimated</w:t>
      </w:r>
      <w:proofErr w:type="spellEnd"/>
      <w:r>
        <w:rPr>
          <w:i/>
          <w:sz w:val="20"/>
          <w:szCs w:val="20"/>
        </w:rPr>
        <w:t xml:space="preserve"> #</w:t>
      </w:r>
      <w:r>
        <w:rPr>
          <w:i/>
          <w:sz w:val="20"/>
          <w:szCs w:val="20"/>
        </w:rPr>
        <w:tab/>
        <w:t xml:space="preserve">     2016          </w:t>
      </w:r>
      <w:r w:rsidR="006F51D5">
        <w:rPr>
          <w:i/>
          <w:sz w:val="20"/>
          <w:szCs w:val="20"/>
        </w:rPr>
        <w:t>Estimated 2028</w:t>
      </w:r>
    </w:p>
    <w:p w14:paraId="5A082476" w14:textId="77777777" w:rsidR="00A47C56" w:rsidRPr="0033439C" w:rsidRDefault="006F51D5"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Pr>
          <w:i/>
          <w:sz w:val="20"/>
          <w:szCs w:val="20"/>
        </w:rPr>
        <w:tab/>
      </w:r>
      <w:r>
        <w:rPr>
          <w:i/>
          <w:sz w:val="20"/>
          <w:szCs w:val="20"/>
        </w:rPr>
        <w:tab/>
        <w:t xml:space="preserve"> 2028</w:t>
      </w:r>
      <w:r w:rsidR="00A47C56">
        <w:rPr>
          <w:i/>
          <w:sz w:val="20"/>
          <w:szCs w:val="20"/>
        </w:rPr>
        <w:t xml:space="preserve"> Eligible Voters   </w:t>
      </w:r>
      <w:r w:rsidR="00A47C56" w:rsidRPr="0033439C">
        <w:rPr>
          <w:i/>
          <w:sz w:val="20"/>
          <w:szCs w:val="20"/>
        </w:rPr>
        <w:t xml:space="preserve">  Turnout    </w:t>
      </w:r>
      <w:r w:rsidR="00A47C56">
        <w:rPr>
          <w:i/>
          <w:sz w:val="20"/>
          <w:szCs w:val="20"/>
        </w:rPr>
        <w:t>202</w:t>
      </w:r>
      <w:r>
        <w:rPr>
          <w:i/>
          <w:sz w:val="20"/>
          <w:szCs w:val="20"/>
        </w:rPr>
        <w:t>8</w:t>
      </w:r>
      <w:r w:rsidR="00A47C56">
        <w:rPr>
          <w:i/>
          <w:sz w:val="20"/>
          <w:szCs w:val="20"/>
        </w:rPr>
        <w:t xml:space="preserve"> Turnout     </w:t>
      </w:r>
      <w:r w:rsidR="00A47C56" w:rsidRPr="0033439C">
        <w:rPr>
          <w:i/>
          <w:sz w:val="20"/>
          <w:szCs w:val="20"/>
        </w:rPr>
        <w:t>202</w:t>
      </w:r>
      <w:r>
        <w:rPr>
          <w:i/>
          <w:sz w:val="20"/>
          <w:szCs w:val="20"/>
        </w:rPr>
        <w:t>8</w:t>
      </w:r>
      <w:r w:rsidR="00A47C56" w:rsidRPr="0033439C">
        <w:rPr>
          <w:i/>
          <w:sz w:val="20"/>
          <w:szCs w:val="20"/>
        </w:rPr>
        <w:t xml:space="preserve"> Actual Voters   </w:t>
      </w:r>
      <w:r w:rsidR="00A47C56">
        <w:rPr>
          <w:i/>
          <w:sz w:val="20"/>
          <w:szCs w:val="20"/>
        </w:rPr>
        <w:t xml:space="preserve">  Plurality</w:t>
      </w:r>
      <w:r w:rsidR="00A47C56" w:rsidRPr="0033439C">
        <w:rPr>
          <w:i/>
          <w:sz w:val="20"/>
          <w:szCs w:val="20"/>
        </w:rPr>
        <w:t xml:space="preserve">       </w:t>
      </w:r>
      <w:r w:rsidR="00A47C56">
        <w:rPr>
          <w:i/>
          <w:sz w:val="20"/>
          <w:szCs w:val="20"/>
        </w:rPr>
        <w:t xml:space="preserve">   </w:t>
      </w:r>
      <w:proofErr w:type="spellStart"/>
      <w:r w:rsidR="00A47C56" w:rsidRPr="0033439C">
        <w:rPr>
          <w:i/>
          <w:sz w:val="20"/>
          <w:szCs w:val="20"/>
        </w:rPr>
        <w:t>Plurality</w:t>
      </w:r>
      <w:proofErr w:type="spellEnd"/>
      <w:r w:rsidR="00A47C56" w:rsidRPr="0033439C">
        <w:rPr>
          <w:i/>
          <w:sz w:val="20"/>
          <w:szCs w:val="20"/>
        </w:rPr>
        <w:t xml:space="preserve">      </w:t>
      </w:r>
    </w:p>
    <w:p w14:paraId="056BAB9F" w14:textId="77777777" w:rsidR="00A47C56" w:rsidRPr="0033439C"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sidRPr="0033439C">
        <w:rPr>
          <w:i/>
          <w:sz w:val="20"/>
          <w:szCs w:val="20"/>
        </w:rPr>
        <w:tab/>
      </w:r>
      <w:r w:rsidRPr="0033439C">
        <w:rPr>
          <w:i/>
          <w:sz w:val="20"/>
          <w:szCs w:val="20"/>
        </w:rPr>
        <w:tab/>
        <w:t xml:space="preserve">          (</w:t>
      </w:r>
      <w:proofErr w:type="gramStart"/>
      <w:r w:rsidRPr="0033439C">
        <w:rPr>
          <w:i/>
          <w:sz w:val="20"/>
          <w:szCs w:val="20"/>
        </w:rPr>
        <w:t xml:space="preserve">millions)   </w:t>
      </w:r>
      <w:proofErr w:type="gramEnd"/>
      <w:r w:rsidRPr="0033439C">
        <w:rPr>
          <w:i/>
          <w:sz w:val="20"/>
          <w:szCs w:val="20"/>
        </w:rPr>
        <w:t xml:space="preserve">        </w:t>
      </w:r>
      <w:r>
        <w:rPr>
          <w:i/>
          <w:sz w:val="20"/>
          <w:szCs w:val="20"/>
        </w:rPr>
        <w:t xml:space="preserve"> </w:t>
      </w:r>
      <w:r w:rsidRPr="0033439C">
        <w:rPr>
          <w:i/>
          <w:sz w:val="20"/>
          <w:szCs w:val="20"/>
        </w:rPr>
        <w:t xml:space="preserve">    (%)</w:t>
      </w:r>
      <w:r w:rsidRPr="0033439C">
        <w:rPr>
          <w:i/>
          <w:sz w:val="20"/>
          <w:szCs w:val="20"/>
        </w:rPr>
        <w:tab/>
      </w:r>
      <w:r>
        <w:rPr>
          <w:i/>
          <w:sz w:val="20"/>
          <w:szCs w:val="20"/>
        </w:rPr>
        <w:t xml:space="preserve">      (%)</w:t>
      </w:r>
      <w:r w:rsidRPr="0033439C">
        <w:rPr>
          <w:i/>
          <w:sz w:val="20"/>
          <w:szCs w:val="20"/>
        </w:rPr>
        <w:tab/>
        <w:t xml:space="preserve">  </w:t>
      </w:r>
      <w:r>
        <w:rPr>
          <w:i/>
          <w:sz w:val="20"/>
          <w:szCs w:val="20"/>
        </w:rPr>
        <w:t xml:space="preserve">              </w:t>
      </w:r>
      <w:r w:rsidRPr="0033439C">
        <w:rPr>
          <w:i/>
          <w:sz w:val="20"/>
          <w:szCs w:val="20"/>
        </w:rPr>
        <w:t>(millions)</w:t>
      </w:r>
      <w:r w:rsidRPr="0033439C">
        <w:rPr>
          <w:i/>
          <w:sz w:val="20"/>
          <w:szCs w:val="20"/>
        </w:rPr>
        <w:tab/>
      </w:r>
      <w:r>
        <w:rPr>
          <w:i/>
          <w:sz w:val="20"/>
          <w:szCs w:val="20"/>
        </w:rPr>
        <w:t xml:space="preserve">       </w:t>
      </w:r>
      <w:r w:rsidRPr="0033439C">
        <w:rPr>
          <w:i/>
          <w:sz w:val="20"/>
          <w:szCs w:val="20"/>
        </w:rPr>
        <w:t>(%)</w:t>
      </w:r>
      <w:r w:rsidRPr="0033439C">
        <w:rPr>
          <w:i/>
          <w:sz w:val="20"/>
          <w:szCs w:val="20"/>
        </w:rPr>
        <w:tab/>
      </w:r>
      <w:r>
        <w:rPr>
          <w:i/>
          <w:sz w:val="20"/>
          <w:szCs w:val="20"/>
        </w:rPr>
        <w:t xml:space="preserve">                 </w:t>
      </w:r>
      <w:r w:rsidRPr="0033439C">
        <w:rPr>
          <w:i/>
          <w:sz w:val="20"/>
          <w:szCs w:val="20"/>
        </w:rPr>
        <w:t>(%)</w:t>
      </w:r>
    </w:p>
    <w:p w14:paraId="0EA3A3B1" w14:textId="77777777" w:rsidR="00A47C56" w:rsidRPr="0033439C"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p>
    <w:p w14:paraId="36CB883B" w14:textId="14B7EC61" w:rsidR="00A47C56" w:rsidRPr="009A3218"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A3218">
        <w:rPr>
          <w:i/>
          <w:sz w:val="22"/>
          <w:szCs w:val="22"/>
        </w:rPr>
        <w:t>Generation Z</w:t>
      </w:r>
      <w:r w:rsidRPr="009A3218">
        <w:rPr>
          <w:i/>
          <w:sz w:val="22"/>
          <w:szCs w:val="22"/>
        </w:rPr>
        <w:tab/>
      </w:r>
      <w:r w:rsidR="009A3218">
        <w:rPr>
          <w:i/>
          <w:sz w:val="22"/>
          <w:szCs w:val="22"/>
        </w:rPr>
        <w:tab/>
      </w:r>
      <w:r w:rsidR="00914FFF" w:rsidRPr="009A3218">
        <w:rPr>
          <w:sz w:val="22"/>
          <w:szCs w:val="22"/>
        </w:rPr>
        <w:t>55.2</w:t>
      </w:r>
      <w:r w:rsidRPr="009A3218">
        <w:rPr>
          <w:sz w:val="22"/>
          <w:szCs w:val="22"/>
        </w:rPr>
        <w:t xml:space="preserve">              </w:t>
      </w:r>
      <w:r w:rsidR="009A3218">
        <w:rPr>
          <w:sz w:val="22"/>
          <w:szCs w:val="22"/>
        </w:rPr>
        <w:tab/>
      </w:r>
      <w:r w:rsidRPr="009A3218">
        <w:rPr>
          <w:sz w:val="22"/>
          <w:szCs w:val="22"/>
        </w:rPr>
        <w:t>37              4</w:t>
      </w:r>
      <w:r w:rsidR="00B96D5C" w:rsidRPr="009A3218">
        <w:rPr>
          <w:sz w:val="22"/>
          <w:szCs w:val="22"/>
        </w:rPr>
        <w:t>7</w:t>
      </w:r>
      <w:r w:rsidRPr="009A3218">
        <w:rPr>
          <w:sz w:val="22"/>
          <w:szCs w:val="22"/>
        </w:rPr>
        <w:t xml:space="preserve">                 </w:t>
      </w:r>
      <w:r w:rsidR="009A3218">
        <w:rPr>
          <w:sz w:val="22"/>
          <w:szCs w:val="22"/>
        </w:rPr>
        <w:tab/>
      </w:r>
      <w:r w:rsidR="00415E43">
        <w:rPr>
          <w:sz w:val="22"/>
          <w:szCs w:val="22"/>
        </w:rPr>
        <w:t xml:space="preserve">   </w:t>
      </w:r>
      <w:r w:rsidR="00B96D5C" w:rsidRPr="009A3218">
        <w:rPr>
          <w:sz w:val="22"/>
          <w:szCs w:val="22"/>
        </w:rPr>
        <w:t>25.9</w:t>
      </w:r>
      <w:r w:rsidRPr="009A3218">
        <w:rPr>
          <w:sz w:val="22"/>
          <w:szCs w:val="22"/>
        </w:rPr>
        <w:tab/>
      </w:r>
      <w:r w:rsidRPr="009A3218">
        <w:rPr>
          <w:sz w:val="22"/>
          <w:szCs w:val="22"/>
        </w:rPr>
        <w:tab/>
      </w:r>
      <w:r w:rsidR="009A3218">
        <w:rPr>
          <w:sz w:val="22"/>
          <w:szCs w:val="22"/>
        </w:rPr>
        <w:t>------------</w:t>
      </w:r>
      <w:r w:rsidR="009A3218">
        <w:rPr>
          <w:sz w:val="22"/>
          <w:szCs w:val="22"/>
        </w:rPr>
        <w:tab/>
        <w:t>Dem +8</w:t>
      </w:r>
    </w:p>
    <w:p w14:paraId="39360B7D" w14:textId="4376BD9D" w:rsidR="00A47C56" w:rsidRPr="009A3218"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A3218">
        <w:rPr>
          <w:i/>
          <w:sz w:val="22"/>
          <w:szCs w:val="22"/>
        </w:rPr>
        <w:t>Millennials</w:t>
      </w:r>
      <w:r w:rsidRPr="009A3218">
        <w:rPr>
          <w:i/>
          <w:sz w:val="22"/>
          <w:szCs w:val="22"/>
        </w:rPr>
        <w:tab/>
      </w:r>
      <w:r w:rsidR="009A3218">
        <w:rPr>
          <w:i/>
          <w:sz w:val="22"/>
          <w:szCs w:val="22"/>
        </w:rPr>
        <w:tab/>
      </w:r>
      <w:r w:rsidRPr="009A3218">
        <w:rPr>
          <w:sz w:val="22"/>
          <w:szCs w:val="22"/>
        </w:rPr>
        <w:t>6</w:t>
      </w:r>
      <w:r w:rsidR="00914FFF" w:rsidRPr="009A3218">
        <w:rPr>
          <w:sz w:val="22"/>
          <w:szCs w:val="22"/>
        </w:rPr>
        <w:t>5.7</w:t>
      </w:r>
      <w:r w:rsidRPr="009A3218">
        <w:rPr>
          <w:sz w:val="22"/>
          <w:szCs w:val="22"/>
        </w:rPr>
        <w:tab/>
        <w:t xml:space="preserve">           </w:t>
      </w:r>
      <w:r w:rsidR="009A3218">
        <w:rPr>
          <w:sz w:val="22"/>
          <w:szCs w:val="22"/>
        </w:rPr>
        <w:tab/>
      </w:r>
      <w:r w:rsidRPr="009A3218">
        <w:rPr>
          <w:sz w:val="22"/>
          <w:szCs w:val="22"/>
        </w:rPr>
        <w:t>51</w:t>
      </w:r>
      <w:r w:rsidRPr="009A3218">
        <w:rPr>
          <w:sz w:val="22"/>
          <w:szCs w:val="22"/>
        </w:rPr>
        <w:tab/>
      </w:r>
      <w:r w:rsidR="00B96D5C" w:rsidRPr="009A3218">
        <w:rPr>
          <w:sz w:val="22"/>
          <w:szCs w:val="22"/>
        </w:rPr>
        <w:t xml:space="preserve">     61</w:t>
      </w:r>
      <w:r w:rsidRPr="009A3218">
        <w:rPr>
          <w:sz w:val="22"/>
          <w:szCs w:val="22"/>
        </w:rPr>
        <w:tab/>
      </w:r>
      <w:r w:rsidR="00B96D5C" w:rsidRPr="009A3218">
        <w:rPr>
          <w:sz w:val="22"/>
          <w:szCs w:val="22"/>
        </w:rPr>
        <w:t xml:space="preserve">            </w:t>
      </w:r>
      <w:r w:rsidR="009A3218">
        <w:rPr>
          <w:sz w:val="22"/>
          <w:szCs w:val="22"/>
        </w:rPr>
        <w:tab/>
      </w:r>
      <w:r w:rsidR="00415E43">
        <w:rPr>
          <w:sz w:val="22"/>
          <w:szCs w:val="22"/>
        </w:rPr>
        <w:t xml:space="preserve">   </w:t>
      </w:r>
      <w:r w:rsidR="00B96D5C" w:rsidRPr="009A3218">
        <w:rPr>
          <w:sz w:val="22"/>
          <w:szCs w:val="22"/>
        </w:rPr>
        <w:t>40.0</w:t>
      </w:r>
      <w:r w:rsidRPr="009A3218">
        <w:rPr>
          <w:sz w:val="22"/>
          <w:szCs w:val="22"/>
        </w:rPr>
        <w:t xml:space="preserve"> </w:t>
      </w:r>
      <w:r w:rsidRPr="009A3218">
        <w:rPr>
          <w:sz w:val="22"/>
          <w:szCs w:val="22"/>
        </w:rPr>
        <w:tab/>
        <w:t xml:space="preserve">      </w:t>
      </w:r>
      <w:r w:rsidR="009A3218">
        <w:rPr>
          <w:sz w:val="22"/>
          <w:szCs w:val="22"/>
        </w:rPr>
        <w:tab/>
      </w:r>
      <w:r w:rsidRPr="009A3218">
        <w:rPr>
          <w:sz w:val="22"/>
          <w:szCs w:val="22"/>
        </w:rPr>
        <w:t>Dem +17</w:t>
      </w:r>
      <w:r w:rsidR="009A3218">
        <w:rPr>
          <w:sz w:val="22"/>
          <w:szCs w:val="22"/>
        </w:rPr>
        <w:tab/>
        <w:t>Dem +17</w:t>
      </w:r>
    </w:p>
    <w:p w14:paraId="69637BE5" w14:textId="2164D675" w:rsidR="00A47C56" w:rsidRPr="009A3218"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A3218">
        <w:rPr>
          <w:i/>
          <w:sz w:val="22"/>
          <w:szCs w:val="22"/>
        </w:rPr>
        <w:t>Generation X</w:t>
      </w:r>
      <w:r w:rsidRPr="009A3218">
        <w:rPr>
          <w:i/>
          <w:sz w:val="22"/>
          <w:szCs w:val="22"/>
        </w:rPr>
        <w:tab/>
      </w:r>
      <w:r w:rsidR="009A3218">
        <w:rPr>
          <w:i/>
          <w:sz w:val="22"/>
          <w:szCs w:val="22"/>
        </w:rPr>
        <w:tab/>
      </w:r>
      <w:r w:rsidR="00914FFF" w:rsidRPr="009A3218">
        <w:rPr>
          <w:sz w:val="22"/>
          <w:szCs w:val="22"/>
        </w:rPr>
        <w:t>56.8</w:t>
      </w:r>
      <w:r w:rsidRPr="009A3218">
        <w:rPr>
          <w:sz w:val="22"/>
          <w:szCs w:val="22"/>
        </w:rPr>
        <w:tab/>
        <w:t xml:space="preserve">           </w:t>
      </w:r>
      <w:r w:rsidR="009A3218">
        <w:rPr>
          <w:sz w:val="22"/>
          <w:szCs w:val="22"/>
        </w:rPr>
        <w:tab/>
      </w:r>
      <w:r w:rsidRPr="009A3218">
        <w:rPr>
          <w:sz w:val="22"/>
          <w:szCs w:val="22"/>
        </w:rPr>
        <w:t>62</w:t>
      </w:r>
      <w:r w:rsidRPr="009A3218">
        <w:rPr>
          <w:sz w:val="22"/>
          <w:szCs w:val="22"/>
        </w:rPr>
        <w:tab/>
        <w:t xml:space="preserve">     6</w:t>
      </w:r>
      <w:r w:rsidR="00B96D5C" w:rsidRPr="009A3218">
        <w:rPr>
          <w:sz w:val="22"/>
          <w:szCs w:val="22"/>
        </w:rPr>
        <w:t>7</w:t>
      </w:r>
      <w:r w:rsidRPr="009A3218">
        <w:rPr>
          <w:sz w:val="22"/>
          <w:szCs w:val="22"/>
        </w:rPr>
        <w:tab/>
        <w:t xml:space="preserve">            </w:t>
      </w:r>
      <w:r w:rsidR="009A3218">
        <w:rPr>
          <w:sz w:val="22"/>
          <w:szCs w:val="22"/>
        </w:rPr>
        <w:tab/>
      </w:r>
      <w:r w:rsidR="00415E43">
        <w:rPr>
          <w:sz w:val="22"/>
          <w:szCs w:val="22"/>
        </w:rPr>
        <w:t xml:space="preserve">   </w:t>
      </w:r>
      <w:r w:rsidRPr="009A3218">
        <w:rPr>
          <w:sz w:val="22"/>
          <w:szCs w:val="22"/>
        </w:rPr>
        <w:t>3</w:t>
      </w:r>
      <w:r w:rsidR="00B96D5C" w:rsidRPr="009A3218">
        <w:rPr>
          <w:sz w:val="22"/>
          <w:szCs w:val="22"/>
        </w:rPr>
        <w:t>8.1</w:t>
      </w:r>
      <w:r w:rsidRPr="009A3218">
        <w:rPr>
          <w:sz w:val="22"/>
          <w:szCs w:val="22"/>
        </w:rPr>
        <w:tab/>
        <w:t xml:space="preserve">      </w:t>
      </w:r>
      <w:r w:rsidR="009A3218">
        <w:rPr>
          <w:sz w:val="22"/>
          <w:szCs w:val="22"/>
        </w:rPr>
        <w:tab/>
      </w:r>
      <w:r w:rsidRPr="009A3218">
        <w:rPr>
          <w:sz w:val="22"/>
          <w:szCs w:val="22"/>
        </w:rPr>
        <w:t>Dem +8</w:t>
      </w:r>
      <w:r w:rsidRPr="009A3218">
        <w:rPr>
          <w:sz w:val="22"/>
          <w:szCs w:val="22"/>
        </w:rPr>
        <w:tab/>
      </w:r>
      <w:r w:rsidR="009A3218">
        <w:rPr>
          <w:sz w:val="22"/>
          <w:szCs w:val="22"/>
        </w:rPr>
        <w:tab/>
        <w:t>Dem +8</w:t>
      </w:r>
    </w:p>
    <w:p w14:paraId="2894F6F4" w14:textId="388AD06E" w:rsidR="00A47C56" w:rsidRPr="009A3218"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A3218">
        <w:rPr>
          <w:i/>
          <w:sz w:val="22"/>
          <w:szCs w:val="22"/>
        </w:rPr>
        <w:t>Baby Boomers</w:t>
      </w:r>
      <w:r w:rsidRPr="009A3218">
        <w:rPr>
          <w:i/>
          <w:sz w:val="22"/>
          <w:szCs w:val="22"/>
        </w:rPr>
        <w:tab/>
      </w:r>
      <w:r w:rsidR="009A3218">
        <w:rPr>
          <w:i/>
          <w:sz w:val="22"/>
          <w:szCs w:val="22"/>
        </w:rPr>
        <w:tab/>
      </w:r>
      <w:r w:rsidR="00914FFF" w:rsidRPr="009A3218">
        <w:rPr>
          <w:sz w:val="22"/>
          <w:szCs w:val="22"/>
        </w:rPr>
        <w:t>60.6</w:t>
      </w:r>
      <w:r w:rsidRPr="009A3218">
        <w:rPr>
          <w:sz w:val="22"/>
          <w:szCs w:val="22"/>
        </w:rPr>
        <w:t xml:space="preserve">              </w:t>
      </w:r>
      <w:r w:rsidR="009A3218">
        <w:rPr>
          <w:sz w:val="22"/>
          <w:szCs w:val="22"/>
        </w:rPr>
        <w:tab/>
      </w:r>
      <w:r w:rsidRPr="009A3218">
        <w:rPr>
          <w:sz w:val="22"/>
          <w:szCs w:val="22"/>
        </w:rPr>
        <w:t xml:space="preserve">69              </w:t>
      </w:r>
      <w:r w:rsidR="00B96D5C" w:rsidRPr="009A3218">
        <w:rPr>
          <w:sz w:val="22"/>
          <w:szCs w:val="22"/>
        </w:rPr>
        <w:t>72</w:t>
      </w:r>
      <w:r w:rsidRPr="009A3218">
        <w:rPr>
          <w:sz w:val="22"/>
          <w:szCs w:val="22"/>
        </w:rPr>
        <w:t xml:space="preserve">                 </w:t>
      </w:r>
      <w:r w:rsidR="00415E43">
        <w:rPr>
          <w:sz w:val="22"/>
          <w:szCs w:val="22"/>
        </w:rPr>
        <w:t xml:space="preserve">   </w:t>
      </w:r>
      <w:r w:rsidRPr="009A3218">
        <w:rPr>
          <w:sz w:val="22"/>
          <w:szCs w:val="22"/>
        </w:rPr>
        <w:t>4</w:t>
      </w:r>
      <w:r w:rsidR="00B96D5C" w:rsidRPr="009A3218">
        <w:rPr>
          <w:sz w:val="22"/>
          <w:szCs w:val="22"/>
        </w:rPr>
        <w:t>3.6</w:t>
      </w:r>
      <w:r w:rsidRPr="009A3218">
        <w:rPr>
          <w:sz w:val="22"/>
          <w:szCs w:val="22"/>
        </w:rPr>
        <w:tab/>
      </w:r>
      <w:r w:rsidR="009A3218">
        <w:rPr>
          <w:sz w:val="22"/>
          <w:szCs w:val="22"/>
        </w:rPr>
        <w:tab/>
      </w:r>
      <w:r w:rsidRPr="009A3218">
        <w:rPr>
          <w:sz w:val="22"/>
          <w:szCs w:val="22"/>
        </w:rPr>
        <w:t>Rep +1</w:t>
      </w:r>
      <w:r w:rsidR="009A3218">
        <w:rPr>
          <w:sz w:val="22"/>
          <w:szCs w:val="22"/>
        </w:rPr>
        <w:tab/>
      </w:r>
      <w:r w:rsidR="009A3218">
        <w:rPr>
          <w:sz w:val="22"/>
          <w:szCs w:val="22"/>
        </w:rPr>
        <w:tab/>
        <w:t>Rep +1</w:t>
      </w:r>
    </w:p>
    <w:p w14:paraId="75D2C4A8" w14:textId="6693471D" w:rsidR="00A47C56" w:rsidRPr="009A3218"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A3218">
        <w:rPr>
          <w:i/>
          <w:sz w:val="22"/>
          <w:szCs w:val="22"/>
        </w:rPr>
        <w:t xml:space="preserve">Silent Generation    </w:t>
      </w:r>
      <w:r w:rsidRPr="009A3218">
        <w:rPr>
          <w:sz w:val="22"/>
          <w:szCs w:val="22"/>
        </w:rPr>
        <w:t xml:space="preserve">      </w:t>
      </w:r>
      <w:r w:rsidR="009A3218">
        <w:rPr>
          <w:sz w:val="22"/>
          <w:szCs w:val="22"/>
        </w:rPr>
        <w:tab/>
      </w:r>
      <w:r w:rsidR="00914FFF" w:rsidRPr="009A3218">
        <w:rPr>
          <w:sz w:val="22"/>
          <w:szCs w:val="22"/>
        </w:rPr>
        <w:t>11.1</w:t>
      </w:r>
      <w:r w:rsidRPr="009A3218">
        <w:rPr>
          <w:sz w:val="22"/>
          <w:szCs w:val="22"/>
        </w:rPr>
        <w:t xml:space="preserve">              </w:t>
      </w:r>
      <w:r w:rsidR="009A3218">
        <w:rPr>
          <w:sz w:val="22"/>
          <w:szCs w:val="22"/>
        </w:rPr>
        <w:tab/>
      </w:r>
      <w:r w:rsidRPr="009A3218">
        <w:rPr>
          <w:sz w:val="22"/>
          <w:szCs w:val="22"/>
        </w:rPr>
        <w:t>70              6</w:t>
      </w:r>
      <w:r w:rsidR="00B96D5C" w:rsidRPr="009A3218">
        <w:rPr>
          <w:sz w:val="22"/>
          <w:szCs w:val="22"/>
        </w:rPr>
        <w:t xml:space="preserve">2                 </w:t>
      </w:r>
      <w:r w:rsidR="00415E43">
        <w:rPr>
          <w:sz w:val="22"/>
          <w:szCs w:val="22"/>
        </w:rPr>
        <w:t xml:space="preserve">   </w:t>
      </w:r>
      <w:r w:rsidR="00B96D5C" w:rsidRPr="009A3218">
        <w:rPr>
          <w:sz w:val="22"/>
          <w:szCs w:val="22"/>
        </w:rPr>
        <w:t xml:space="preserve"> 6.9</w:t>
      </w:r>
      <w:r w:rsidRPr="009A3218">
        <w:rPr>
          <w:sz w:val="22"/>
          <w:szCs w:val="22"/>
        </w:rPr>
        <w:tab/>
        <w:t xml:space="preserve"> </w:t>
      </w:r>
      <w:r w:rsidR="009A3218">
        <w:rPr>
          <w:sz w:val="22"/>
          <w:szCs w:val="22"/>
        </w:rPr>
        <w:tab/>
      </w:r>
      <w:r w:rsidRPr="009A3218">
        <w:rPr>
          <w:sz w:val="22"/>
          <w:szCs w:val="22"/>
        </w:rPr>
        <w:t>Rep +22</w:t>
      </w:r>
      <w:r w:rsidR="009A3218">
        <w:rPr>
          <w:sz w:val="22"/>
          <w:szCs w:val="22"/>
        </w:rPr>
        <w:tab/>
        <w:t>Rep +22</w:t>
      </w:r>
    </w:p>
    <w:p w14:paraId="31CF4EF4" w14:textId="77777777" w:rsidR="00A47C56" w:rsidRPr="009A3218"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A3218">
        <w:rPr>
          <w:sz w:val="22"/>
          <w:szCs w:val="22"/>
        </w:rPr>
        <w:tab/>
      </w:r>
      <w:r w:rsidRPr="009A3218">
        <w:rPr>
          <w:sz w:val="22"/>
          <w:szCs w:val="22"/>
        </w:rPr>
        <w:tab/>
      </w:r>
      <w:r w:rsidRPr="009A3218">
        <w:rPr>
          <w:sz w:val="22"/>
          <w:szCs w:val="22"/>
        </w:rPr>
        <w:tab/>
      </w:r>
    </w:p>
    <w:p w14:paraId="7914AC19" w14:textId="5306DFCA" w:rsidR="00A47C56" w:rsidRPr="009A3218" w:rsidRDefault="0038013C"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A3218">
        <w:rPr>
          <w:sz w:val="22"/>
          <w:szCs w:val="22"/>
        </w:rPr>
        <w:tab/>
        <w:t xml:space="preserve">Total </w:t>
      </w:r>
      <w:r w:rsidRPr="009A3218">
        <w:rPr>
          <w:sz w:val="22"/>
          <w:szCs w:val="22"/>
        </w:rPr>
        <w:tab/>
      </w:r>
      <w:r w:rsidR="009A3218">
        <w:rPr>
          <w:sz w:val="22"/>
          <w:szCs w:val="22"/>
        </w:rPr>
        <w:t xml:space="preserve">            </w:t>
      </w:r>
      <w:r w:rsidRPr="009A3218">
        <w:rPr>
          <w:sz w:val="22"/>
          <w:szCs w:val="22"/>
        </w:rPr>
        <w:t>249.4</w:t>
      </w:r>
      <w:r w:rsidR="00A47C56" w:rsidRPr="009A3218">
        <w:rPr>
          <w:sz w:val="22"/>
          <w:szCs w:val="22"/>
        </w:rPr>
        <w:tab/>
        <w:t xml:space="preserve">           </w:t>
      </w:r>
      <w:r w:rsidR="009A3218">
        <w:rPr>
          <w:sz w:val="22"/>
          <w:szCs w:val="22"/>
        </w:rPr>
        <w:tab/>
      </w:r>
      <w:r w:rsidR="00A47C56" w:rsidRPr="009A3218">
        <w:rPr>
          <w:sz w:val="22"/>
          <w:szCs w:val="22"/>
        </w:rPr>
        <w:t>60</w:t>
      </w:r>
      <w:r w:rsidR="00A47C56" w:rsidRPr="009A3218">
        <w:rPr>
          <w:sz w:val="22"/>
          <w:szCs w:val="22"/>
        </w:rPr>
        <w:tab/>
        <w:t xml:space="preserve">     61 </w:t>
      </w:r>
      <w:r w:rsidR="00A47C56" w:rsidRPr="009A3218">
        <w:rPr>
          <w:sz w:val="22"/>
          <w:szCs w:val="22"/>
        </w:rPr>
        <w:tab/>
        <w:t xml:space="preserve">       </w:t>
      </w:r>
      <w:r w:rsidR="00B96D5C" w:rsidRPr="009A3218">
        <w:rPr>
          <w:sz w:val="22"/>
          <w:szCs w:val="22"/>
        </w:rPr>
        <w:t xml:space="preserve">     </w:t>
      </w:r>
      <w:r w:rsidR="00415E43">
        <w:rPr>
          <w:sz w:val="22"/>
          <w:szCs w:val="22"/>
        </w:rPr>
        <w:t xml:space="preserve">   </w:t>
      </w:r>
      <w:r w:rsidR="00B96D5C" w:rsidRPr="009A3218">
        <w:rPr>
          <w:sz w:val="22"/>
          <w:szCs w:val="22"/>
        </w:rPr>
        <w:t>154.5</w:t>
      </w:r>
      <w:r w:rsidR="00A47C56" w:rsidRPr="009A3218">
        <w:rPr>
          <w:sz w:val="22"/>
          <w:szCs w:val="22"/>
        </w:rPr>
        <w:t xml:space="preserve">             </w:t>
      </w:r>
      <w:r w:rsidR="00415E43">
        <w:rPr>
          <w:sz w:val="22"/>
          <w:szCs w:val="22"/>
        </w:rPr>
        <w:tab/>
      </w:r>
      <w:r w:rsidR="00A47C56" w:rsidRPr="009A3218">
        <w:rPr>
          <w:sz w:val="22"/>
          <w:szCs w:val="22"/>
        </w:rPr>
        <w:t>Dem +2.1</w:t>
      </w:r>
      <w:r w:rsidR="009A3218">
        <w:rPr>
          <w:sz w:val="22"/>
          <w:szCs w:val="22"/>
        </w:rPr>
        <w:tab/>
        <w:t>Dem +6.5</w:t>
      </w:r>
      <w:r w:rsidR="00A47C56" w:rsidRPr="009A3218">
        <w:rPr>
          <w:sz w:val="22"/>
          <w:szCs w:val="22"/>
        </w:rPr>
        <w:t xml:space="preserve">     </w:t>
      </w:r>
    </w:p>
    <w:p w14:paraId="291B2389" w14:textId="09A3CF93" w:rsidR="00A47C56" w:rsidRPr="009A3218"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9A3218">
        <w:rPr>
          <w:sz w:val="22"/>
          <w:szCs w:val="22"/>
        </w:rPr>
        <w:tab/>
      </w:r>
      <w:r w:rsidRPr="009A3218">
        <w:rPr>
          <w:sz w:val="22"/>
          <w:szCs w:val="22"/>
        </w:rPr>
        <w:tab/>
      </w:r>
      <w:r w:rsidRPr="009A3218">
        <w:rPr>
          <w:sz w:val="22"/>
          <w:szCs w:val="22"/>
        </w:rPr>
        <w:tab/>
      </w:r>
      <w:r w:rsidRPr="009A3218">
        <w:rPr>
          <w:sz w:val="22"/>
          <w:szCs w:val="22"/>
        </w:rPr>
        <w:tab/>
      </w:r>
      <w:r w:rsidRPr="009A3218">
        <w:rPr>
          <w:sz w:val="22"/>
          <w:szCs w:val="22"/>
        </w:rPr>
        <w:tab/>
      </w:r>
      <w:r w:rsidRPr="009A3218">
        <w:rPr>
          <w:sz w:val="22"/>
          <w:szCs w:val="22"/>
        </w:rPr>
        <w:tab/>
      </w:r>
      <w:r w:rsidRPr="009A3218">
        <w:rPr>
          <w:sz w:val="22"/>
          <w:szCs w:val="22"/>
        </w:rPr>
        <w:tab/>
      </w:r>
      <w:r w:rsidRPr="009A3218">
        <w:rPr>
          <w:sz w:val="22"/>
          <w:szCs w:val="22"/>
        </w:rPr>
        <w:tab/>
      </w:r>
      <w:r w:rsidRPr="009A3218">
        <w:rPr>
          <w:sz w:val="22"/>
          <w:szCs w:val="22"/>
        </w:rPr>
        <w:tab/>
      </w:r>
      <w:r w:rsidRPr="009A3218">
        <w:rPr>
          <w:sz w:val="22"/>
          <w:szCs w:val="22"/>
        </w:rPr>
        <w:tab/>
      </w:r>
      <w:r w:rsidRPr="009A3218">
        <w:rPr>
          <w:sz w:val="22"/>
          <w:szCs w:val="22"/>
        </w:rPr>
        <w:tab/>
        <w:t xml:space="preserve"> </w:t>
      </w:r>
    </w:p>
    <w:p w14:paraId="52469E97" w14:textId="464AC006" w:rsidR="00A47C56" w:rsidRPr="00322D60"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szCs w:val="22"/>
        </w:rPr>
      </w:pPr>
      <w:r w:rsidRPr="009A3218">
        <w:rPr>
          <w:sz w:val="22"/>
          <w:szCs w:val="22"/>
        </w:rPr>
        <w:tab/>
      </w:r>
      <w:r w:rsidRPr="009A3218">
        <w:rPr>
          <w:sz w:val="22"/>
          <w:szCs w:val="22"/>
        </w:rPr>
        <w:tab/>
      </w:r>
      <w:r w:rsidRPr="009A3218">
        <w:rPr>
          <w:sz w:val="22"/>
          <w:szCs w:val="22"/>
        </w:rPr>
        <w:tab/>
      </w:r>
      <w:r w:rsidRPr="009A3218">
        <w:rPr>
          <w:sz w:val="22"/>
          <w:szCs w:val="22"/>
        </w:rPr>
        <w:tab/>
      </w:r>
      <w:r w:rsidRPr="009A3218">
        <w:rPr>
          <w:sz w:val="22"/>
          <w:szCs w:val="22"/>
        </w:rPr>
        <w:tab/>
      </w:r>
      <w:r w:rsidRPr="009A3218">
        <w:rPr>
          <w:sz w:val="22"/>
          <w:szCs w:val="22"/>
        </w:rPr>
        <w:tab/>
      </w:r>
      <w:r w:rsidRPr="009A3218">
        <w:rPr>
          <w:sz w:val="22"/>
          <w:szCs w:val="22"/>
        </w:rPr>
        <w:tab/>
      </w:r>
      <w:r w:rsidRPr="009A3218">
        <w:rPr>
          <w:sz w:val="22"/>
          <w:szCs w:val="22"/>
        </w:rPr>
        <w:tab/>
      </w:r>
      <w:r w:rsidRPr="009A3218">
        <w:rPr>
          <w:sz w:val="22"/>
          <w:szCs w:val="22"/>
        </w:rPr>
        <w:tab/>
        <w:t xml:space="preserve">    </w:t>
      </w:r>
      <w:r w:rsidR="009A3218">
        <w:rPr>
          <w:sz w:val="22"/>
          <w:szCs w:val="22"/>
        </w:rPr>
        <w:tab/>
      </w:r>
      <w:r w:rsidRPr="009A3218">
        <w:rPr>
          <w:b/>
          <w:i/>
          <w:sz w:val="22"/>
          <w:szCs w:val="22"/>
        </w:rPr>
        <w:t>Change: Democratic +</w:t>
      </w:r>
      <w:r w:rsidR="00B96D5C" w:rsidRPr="009A3218">
        <w:rPr>
          <w:b/>
          <w:i/>
          <w:sz w:val="22"/>
          <w:szCs w:val="22"/>
        </w:rPr>
        <w:t>4.4</w:t>
      </w:r>
    </w:p>
    <w:p w14:paraId="3C10CE20" w14:textId="10DE5F38" w:rsidR="00185EBE" w:rsidRDefault="00185EBE"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_______________________________________________________________________________________</w:t>
      </w:r>
    </w:p>
    <w:p w14:paraId="7A3EEF87" w14:textId="52770BE9" w:rsidR="00A47C56" w:rsidRDefault="00A47C56"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33039">
        <w:rPr>
          <w:sz w:val="22"/>
          <w:szCs w:val="22"/>
        </w:rPr>
        <w:t>Source: Author Calculations from U.S. Census</w:t>
      </w:r>
    </w:p>
    <w:p w14:paraId="22B4E42D" w14:textId="77777777" w:rsidR="001A2CE1" w:rsidRPr="00233039" w:rsidRDefault="001A2CE1" w:rsidP="00A47C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1869104" w14:textId="77777777" w:rsidR="004B02C9" w:rsidRDefault="004B02C9" w:rsidP="00185E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5B7804BA" w14:textId="377B25F4" w:rsidR="006F51D5" w:rsidRPr="007257AF"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lastRenderedPageBreak/>
        <w:t xml:space="preserve">Table </w:t>
      </w:r>
      <w:r w:rsidR="00A91FFA">
        <w:rPr>
          <w:b/>
        </w:rPr>
        <w:t>4</w:t>
      </w:r>
    </w:p>
    <w:p w14:paraId="265A48FC" w14:textId="77777777" w:rsidR="006F51D5"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Estimated 2032 Presidential Vote of 2016 Electorate with Generational Replacement</w:t>
      </w:r>
    </w:p>
    <w:p w14:paraId="70AEB739" w14:textId="48BE73BA" w:rsidR="006F51D5" w:rsidRPr="00185EBE" w:rsidRDefault="00185EBE" w:rsidP="00185E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rPr>
      </w:pPr>
      <w:r>
        <w:rPr>
          <w:i/>
        </w:rPr>
        <w:t>________________________________________________________________________________</w:t>
      </w:r>
    </w:p>
    <w:p w14:paraId="79B7F113" w14:textId="77777777" w:rsidR="006F51D5" w:rsidRPr="0006583F"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rPr>
      </w:pPr>
      <w:r w:rsidRPr="0006583F">
        <w:rPr>
          <w:b/>
          <w:i/>
        </w:rPr>
        <w:t>Generation Z a Blank Slate:</w:t>
      </w:r>
    </w:p>
    <w:p w14:paraId="20A87159" w14:textId="77777777" w:rsidR="006F51D5" w:rsidRPr="0033439C"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sidRPr="000A4447">
        <w:rPr>
          <w:b/>
        </w:rPr>
        <w:tab/>
      </w:r>
      <w:r w:rsidRPr="0033439C">
        <w:rPr>
          <w:b/>
          <w:sz w:val="20"/>
          <w:szCs w:val="20"/>
        </w:rPr>
        <w:tab/>
        <w:t xml:space="preserve">          </w:t>
      </w:r>
      <w:r>
        <w:rPr>
          <w:i/>
          <w:sz w:val="20"/>
          <w:szCs w:val="20"/>
        </w:rPr>
        <w:t xml:space="preserve">Estimated #         </w:t>
      </w:r>
      <w:r w:rsidRPr="0033439C">
        <w:rPr>
          <w:i/>
          <w:sz w:val="20"/>
          <w:szCs w:val="20"/>
        </w:rPr>
        <w:t>2016 Voter</w:t>
      </w:r>
      <w:proofErr w:type="gramStart"/>
      <w:r w:rsidRPr="0033439C">
        <w:rPr>
          <w:i/>
          <w:sz w:val="20"/>
          <w:szCs w:val="20"/>
        </w:rPr>
        <w:tab/>
      </w:r>
      <w:r>
        <w:rPr>
          <w:i/>
          <w:sz w:val="20"/>
          <w:szCs w:val="20"/>
        </w:rPr>
        <w:t xml:space="preserve">  Estimated</w:t>
      </w:r>
      <w:proofErr w:type="gramEnd"/>
      <w:r>
        <w:rPr>
          <w:i/>
          <w:sz w:val="20"/>
          <w:szCs w:val="20"/>
        </w:rPr>
        <w:t xml:space="preserve"> </w:t>
      </w:r>
      <w:r w:rsidRPr="0033439C">
        <w:rPr>
          <w:i/>
          <w:sz w:val="20"/>
          <w:szCs w:val="20"/>
        </w:rPr>
        <w:t xml:space="preserve">  </w:t>
      </w:r>
      <w:r>
        <w:rPr>
          <w:i/>
          <w:sz w:val="20"/>
          <w:szCs w:val="20"/>
        </w:rPr>
        <w:t xml:space="preserve">         </w:t>
      </w:r>
      <w:proofErr w:type="spellStart"/>
      <w:r>
        <w:rPr>
          <w:i/>
          <w:sz w:val="20"/>
          <w:szCs w:val="20"/>
        </w:rPr>
        <w:t>Estimated</w:t>
      </w:r>
      <w:proofErr w:type="spellEnd"/>
      <w:r>
        <w:rPr>
          <w:i/>
          <w:sz w:val="20"/>
          <w:szCs w:val="20"/>
        </w:rPr>
        <w:t xml:space="preserve"> #</w:t>
      </w:r>
      <w:r>
        <w:rPr>
          <w:i/>
          <w:sz w:val="20"/>
          <w:szCs w:val="20"/>
        </w:rPr>
        <w:tab/>
        <w:t xml:space="preserve">     2016          Estimated 2032</w:t>
      </w:r>
    </w:p>
    <w:p w14:paraId="79111827" w14:textId="77777777" w:rsidR="006F51D5" w:rsidRPr="0033439C"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Pr>
          <w:i/>
          <w:sz w:val="20"/>
          <w:szCs w:val="20"/>
        </w:rPr>
        <w:tab/>
      </w:r>
      <w:r>
        <w:rPr>
          <w:i/>
          <w:sz w:val="20"/>
          <w:szCs w:val="20"/>
        </w:rPr>
        <w:tab/>
        <w:t xml:space="preserve"> 2032 Eligible Voters   </w:t>
      </w:r>
      <w:r w:rsidRPr="0033439C">
        <w:rPr>
          <w:i/>
          <w:sz w:val="20"/>
          <w:szCs w:val="20"/>
        </w:rPr>
        <w:t xml:space="preserve">  Turnout    </w:t>
      </w:r>
      <w:r>
        <w:rPr>
          <w:i/>
          <w:sz w:val="20"/>
          <w:szCs w:val="20"/>
        </w:rPr>
        <w:t>2032 Turnout     2032</w:t>
      </w:r>
      <w:r w:rsidRPr="0033439C">
        <w:rPr>
          <w:i/>
          <w:sz w:val="20"/>
          <w:szCs w:val="20"/>
        </w:rPr>
        <w:t xml:space="preserve"> Actual Voters   </w:t>
      </w:r>
      <w:r>
        <w:rPr>
          <w:i/>
          <w:sz w:val="20"/>
          <w:szCs w:val="20"/>
        </w:rPr>
        <w:t xml:space="preserve">  Plurality</w:t>
      </w:r>
      <w:r w:rsidRPr="0033439C">
        <w:rPr>
          <w:i/>
          <w:sz w:val="20"/>
          <w:szCs w:val="20"/>
        </w:rPr>
        <w:t xml:space="preserve">       </w:t>
      </w:r>
      <w:r>
        <w:rPr>
          <w:i/>
          <w:sz w:val="20"/>
          <w:szCs w:val="20"/>
        </w:rPr>
        <w:t xml:space="preserve">   </w:t>
      </w:r>
      <w:proofErr w:type="spellStart"/>
      <w:r w:rsidRPr="0033439C">
        <w:rPr>
          <w:i/>
          <w:sz w:val="20"/>
          <w:szCs w:val="20"/>
        </w:rPr>
        <w:t>Plurality</w:t>
      </w:r>
      <w:proofErr w:type="spellEnd"/>
      <w:r w:rsidRPr="0033439C">
        <w:rPr>
          <w:i/>
          <w:sz w:val="20"/>
          <w:szCs w:val="20"/>
        </w:rPr>
        <w:t xml:space="preserve">      </w:t>
      </w:r>
    </w:p>
    <w:p w14:paraId="1FD8928C" w14:textId="77777777" w:rsidR="006F51D5" w:rsidRPr="0033439C"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sidRPr="0033439C">
        <w:rPr>
          <w:i/>
          <w:sz w:val="20"/>
          <w:szCs w:val="20"/>
        </w:rPr>
        <w:tab/>
      </w:r>
      <w:r w:rsidRPr="0033439C">
        <w:rPr>
          <w:i/>
          <w:sz w:val="20"/>
          <w:szCs w:val="20"/>
        </w:rPr>
        <w:tab/>
        <w:t xml:space="preserve">          (</w:t>
      </w:r>
      <w:proofErr w:type="gramStart"/>
      <w:r w:rsidRPr="0033439C">
        <w:rPr>
          <w:i/>
          <w:sz w:val="20"/>
          <w:szCs w:val="20"/>
        </w:rPr>
        <w:t xml:space="preserve">millions)   </w:t>
      </w:r>
      <w:proofErr w:type="gramEnd"/>
      <w:r w:rsidRPr="0033439C">
        <w:rPr>
          <w:i/>
          <w:sz w:val="20"/>
          <w:szCs w:val="20"/>
        </w:rPr>
        <w:t xml:space="preserve">        </w:t>
      </w:r>
      <w:r>
        <w:rPr>
          <w:i/>
          <w:sz w:val="20"/>
          <w:szCs w:val="20"/>
        </w:rPr>
        <w:t xml:space="preserve"> </w:t>
      </w:r>
      <w:r w:rsidRPr="0033439C">
        <w:rPr>
          <w:i/>
          <w:sz w:val="20"/>
          <w:szCs w:val="20"/>
        </w:rPr>
        <w:t xml:space="preserve">    (%)</w:t>
      </w:r>
      <w:r w:rsidRPr="0033439C">
        <w:rPr>
          <w:i/>
          <w:sz w:val="20"/>
          <w:szCs w:val="20"/>
        </w:rPr>
        <w:tab/>
      </w:r>
      <w:r>
        <w:rPr>
          <w:i/>
          <w:sz w:val="20"/>
          <w:szCs w:val="20"/>
        </w:rPr>
        <w:t xml:space="preserve">      (%)</w:t>
      </w:r>
      <w:r w:rsidRPr="0033439C">
        <w:rPr>
          <w:i/>
          <w:sz w:val="20"/>
          <w:szCs w:val="20"/>
        </w:rPr>
        <w:tab/>
        <w:t xml:space="preserve">  </w:t>
      </w:r>
      <w:r>
        <w:rPr>
          <w:i/>
          <w:sz w:val="20"/>
          <w:szCs w:val="20"/>
        </w:rPr>
        <w:t xml:space="preserve">              </w:t>
      </w:r>
      <w:r w:rsidRPr="0033439C">
        <w:rPr>
          <w:i/>
          <w:sz w:val="20"/>
          <w:szCs w:val="20"/>
        </w:rPr>
        <w:t>(millions)</w:t>
      </w:r>
      <w:r w:rsidRPr="0033439C">
        <w:rPr>
          <w:i/>
          <w:sz w:val="20"/>
          <w:szCs w:val="20"/>
        </w:rPr>
        <w:tab/>
      </w:r>
      <w:r>
        <w:rPr>
          <w:i/>
          <w:sz w:val="20"/>
          <w:szCs w:val="20"/>
        </w:rPr>
        <w:t xml:space="preserve">       </w:t>
      </w:r>
      <w:r w:rsidRPr="0033439C">
        <w:rPr>
          <w:i/>
          <w:sz w:val="20"/>
          <w:szCs w:val="20"/>
        </w:rPr>
        <w:t>(%)</w:t>
      </w:r>
      <w:r w:rsidRPr="0033439C">
        <w:rPr>
          <w:i/>
          <w:sz w:val="20"/>
          <w:szCs w:val="20"/>
        </w:rPr>
        <w:tab/>
      </w:r>
      <w:r>
        <w:rPr>
          <w:i/>
          <w:sz w:val="20"/>
          <w:szCs w:val="20"/>
        </w:rPr>
        <w:t xml:space="preserve">                 </w:t>
      </w:r>
      <w:r w:rsidRPr="0033439C">
        <w:rPr>
          <w:i/>
          <w:sz w:val="20"/>
          <w:szCs w:val="20"/>
        </w:rPr>
        <w:t>(%)</w:t>
      </w:r>
    </w:p>
    <w:p w14:paraId="527ABA6F" w14:textId="77777777" w:rsidR="006F51D5" w:rsidRPr="0033439C"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p>
    <w:p w14:paraId="494F094B" w14:textId="7DF549DE" w:rsidR="006F51D5" w:rsidRPr="00BE64E6"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E64E6">
        <w:rPr>
          <w:i/>
          <w:sz w:val="22"/>
          <w:szCs w:val="22"/>
        </w:rPr>
        <w:t>Generation Z</w:t>
      </w:r>
      <w:r w:rsidRPr="00BE64E6">
        <w:rPr>
          <w:i/>
          <w:sz w:val="22"/>
          <w:szCs w:val="22"/>
        </w:rPr>
        <w:tab/>
      </w:r>
      <w:r w:rsidR="00BE64E6">
        <w:rPr>
          <w:i/>
          <w:sz w:val="22"/>
          <w:szCs w:val="22"/>
        </w:rPr>
        <w:tab/>
      </w:r>
      <w:r w:rsidR="0038013C" w:rsidRPr="00BE64E6">
        <w:rPr>
          <w:sz w:val="22"/>
          <w:szCs w:val="22"/>
        </w:rPr>
        <w:t>72.3</w:t>
      </w:r>
      <w:r w:rsidRPr="00BE64E6">
        <w:rPr>
          <w:sz w:val="22"/>
          <w:szCs w:val="22"/>
        </w:rPr>
        <w:t xml:space="preserve">              </w:t>
      </w:r>
      <w:r w:rsidR="00BE64E6">
        <w:rPr>
          <w:sz w:val="22"/>
          <w:szCs w:val="22"/>
        </w:rPr>
        <w:tab/>
      </w:r>
      <w:r w:rsidRPr="00BE64E6">
        <w:rPr>
          <w:sz w:val="22"/>
          <w:szCs w:val="22"/>
        </w:rPr>
        <w:t xml:space="preserve">37              </w:t>
      </w:r>
      <w:r w:rsidR="00184905" w:rsidRPr="00BE64E6">
        <w:rPr>
          <w:sz w:val="22"/>
          <w:szCs w:val="22"/>
        </w:rPr>
        <w:t>49</w:t>
      </w:r>
      <w:r w:rsidRPr="00BE64E6">
        <w:rPr>
          <w:sz w:val="22"/>
          <w:szCs w:val="22"/>
        </w:rPr>
        <w:t xml:space="preserve">                 </w:t>
      </w:r>
      <w:r w:rsidR="00BE64E6">
        <w:rPr>
          <w:sz w:val="22"/>
          <w:szCs w:val="22"/>
        </w:rPr>
        <w:tab/>
      </w:r>
      <w:r w:rsidR="00415E43">
        <w:rPr>
          <w:sz w:val="22"/>
          <w:szCs w:val="22"/>
        </w:rPr>
        <w:t xml:space="preserve">   </w:t>
      </w:r>
      <w:r w:rsidR="00560CF4" w:rsidRPr="00BE64E6">
        <w:rPr>
          <w:sz w:val="22"/>
          <w:szCs w:val="22"/>
        </w:rPr>
        <w:t>35.4</w:t>
      </w:r>
      <w:r w:rsidR="00BE64E6">
        <w:rPr>
          <w:sz w:val="22"/>
          <w:szCs w:val="22"/>
        </w:rPr>
        <w:tab/>
      </w:r>
      <w:r w:rsidR="00BE64E6">
        <w:rPr>
          <w:sz w:val="22"/>
          <w:szCs w:val="22"/>
        </w:rPr>
        <w:tab/>
        <w:t>-----------</w:t>
      </w:r>
      <w:r w:rsidR="00BE64E6">
        <w:rPr>
          <w:sz w:val="22"/>
          <w:szCs w:val="22"/>
        </w:rPr>
        <w:tab/>
        <w:t>-----------</w:t>
      </w:r>
    </w:p>
    <w:p w14:paraId="78245B55" w14:textId="4DE11C0A" w:rsidR="006F51D5" w:rsidRPr="00BE64E6"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E64E6">
        <w:rPr>
          <w:i/>
          <w:sz w:val="22"/>
          <w:szCs w:val="22"/>
        </w:rPr>
        <w:t>Millennials</w:t>
      </w:r>
      <w:r w:rsidRPr="00BE64E6">
        <w:rPr>
          <w:i/>
          <w:sz w:val="22"/>
          <w:szCs w:val="22"/>
        </w:rPr>
        <w:tab/>
      </w:r>
      <w:r w:rsidR="00BE64E6">
        <w:rPr>
          <w:i/>
          <w:sz w:val="22"/>
          <w:szCs w:val="22"/>
        </w:rPr>
        <w:tab/>
      </w:r>
      <w:r w:rsidRPr="00BE64E6">
        <w:rPr>
          <w:sz w:val="22"/>
          <w:szCs w:val="22"/>
        </w:rPr>
        <w:t>6</w:t>
      </w:r>
      <w:r w:rsidR="00FF49E5" w:rsidRPr="00BE64E6">
        <w:rPr>
          <w:sz w:val="22"/>
          <w:szCs w:val="22"/>
        </w:rPr>
        <w:t>6.1</w:t>
      </w:r>
      <w:r w:rsidRPr="00BE64E6">
        <w:rPr>
          <w:sz w:val="22"/>
          <w:szCs w:val="22"/>
        </w:rPr>
        <w:tab/>
        <w:t xml:space="preserve">         </w:t>
      </w:r>
      <w:r w:rsidR="00BE64E6">
        <w:rPr>
          <w:sz w:val="22"/>
          <w:szCs w:val="22"/>
        </w:rPr>
        <w:tab/>
      </w:r>
      <w:r w:rsidRPr="00BE64E6">
        <w:rPr>
          <w:sz w:val="22"/>
          <w:szCs w:val="22"/>
        </w:rPr>
        <w:t>51</w:t>
      </w:r>
      <w:r w:rsidRPr="00BE64E6">
        <w:rPr>
          <w:sz w:val="22"/>
          <w:szCs w:val="22"/>
        </w:rPr>
        <w:tab/>
        <w:t xml:space="preserve">     </w:t>
      </w:r>
      <w:r w:rsidR="00560CF4" w:rsidRPr="00BE64E6">
        <w:rPr>
          <w:sz w:val="22"/>
          <w:szCs w:val="22"/>
        </w:rPr>
        <w:t>62</w:t>
      </w:r>
      <w:r w:rsidRPr="00BE64E6">
        <w:rPr>
          <w:sz w:val="22"/>
          <w:szCs w:val="22"/>
        </w:rPr>
        <w:tab/>
        <w:t xml:space="preserve">            </w:t>
      </w:r>
      <w:r w:rsidR="00BE64E6">
        <w:rPr>
          <w:sz w:val="22"/>
          <w:szCs w:val="22"/>
        </w:rPr>
        <w:tab/>
      </w:r>
      <w:r w:rsidR="00415E43">
        <w:rPr>
          <w:sz w:val="22"/>
          <w:szCs w:val="22"/>
        </w:rPr>
        <w:t xml:space="preserve">   </w:t>
      </w:r>
      <w:r w:rsidR="00560CF4" w:rsidRPr="00BE64E6">
        <w:rPr>
          <w:sz w:val="22"/>
          <w:szCs w:val="22"/>
        </w:rPr>
        <w:t>41.0</w:t>
      </w:r>
      <w:r w:rsidRPr="00BE64E6">
        <w:rPr>
          <w:sz w:val="22"/>
          <w:szCs w:val="22"/>
        </w:rPr>
        <w:t xml:space="preserve"> </w:t>
      </w:r>
      <w:r w:rsidRPr="00BE64E6">
        <w:rPr>
          <w:sz w:val="22"/>
          <w:szCs w:val="22"/>
        </w:rPr>
        <w:tab/>
        <w:t xml:space="preserve">      </w:t>
      </w:r>
      <w:r w:rsidR="00BE64E6">
        <w:rPr>
          <w:sz w:val="22"/>
          <w:szCs w:val="22"/>
        </w:rPr>
        <w:tab/>
      </w:r>
      <w:r w:rsidRPr="00BE64E6">
        <w:rPr>
          <w:sz w:val="22"/>
          <w:szCs w:val="22"/>
        </w:rPr>
        <w:t>Dem +17</w:t>
      </w:r>
      <w:r w:rsidR="00BE64E6">
        <w:rPr>
          <w:sz w:val="22"/>
          <w:szCs w:val="22"/>
        </w:rPr>
        <w:tab/>
        <w:t>Dem +17</w:t>
      </w:r>
    </w:p>
    <w:p w14:paraId="25D0CAF6" w14:textId="2A264E79" w:rsidR="006F51D5" w:rsidRPr="00BE64E6"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E64E6">
        <w:rPr>
          <w:i/>
          <w:sz w:val="22"/>
          <w:szCs w:val="22"/>
        </w:rPr>
        <w:t>Generation X</w:t>
      </w:r>
      <w:r w:rsidRPr="00BE64E6">
        <w:rPr>
          <w:i/>
          <w:sz w:val="22"/>
          <w:szCs w:val="22"/>
        </w:rPr>
        <w:tab/>
      </w:r>
      <w:r w:rsidR="00BE64E6">
        <w:rPr>
          <w:i/>
          <w:sz w:val="22"/>
          <w:szCs w:val="22"/>
        </w:rPr>
        <w:tab/>
      </w:r>
      <w:r w:rsidRPr="00BE64E6">
        <w:rPr>
          <w:sz w:val="22"/>
          <w:szCs w:val="22"/>
        </w:rPr>
        <w:t>5</w:t>
      </w:r>
      <w:r w:rsidR="00FF49E5" w:rsidRPr="00BE64E6">
        <w:rPr>
          <w:sz w:val="22"/>
          <w:szCs w:val="22"/>
        </w:rPr>
        <w:t>5.9</w:t>
      </w:r>
      <w:r w:rsidRPr="00BE64E6">
        <w:rPr>
          <w:sz w:val="22"/>
          <w:szCs w:val="22"/>
        </w:rPr>
        <w:tab/>
        <w:t xml:space="preserve">           </w:t>
      </w:r>
      <w:r w:rsidR="00BE64E6">
        <w:rPr>
          <w:sz w:val="22"/>
          <w:szCs w:val="22"/>
        </w:rPr>
        <w:tab/>
      </w:r>
      <w:r w:rsidRPr="00BE64E6">
        <w:rPr>
          <w:sz w:val="22"/>
          <w:szCs w:val="22"/>
        </w:rPr>
        <w:t>62</w:t>
      </w:r>
      <w:r w:rsidRPr="00BE64E6">
        <w:rPr>
          <w:sz w:val="22"/>
          <w:szCs w:val="22"/>
        </w:rPr>
        <w:tab/>
        <w:t xml:space="preserve">     6</w:t>
      </w:r>
      <w:r w:rsidR="00560CF4" w:rsidRPr="00BE64E6">
        <w:rPr>
          <w:sz w:val="22"/>
          <w:szCs w:val="22"/>
        </w:rPr>
        <w:t>8</w:t>
      </w:r>
      <w:r w:rsidRPr="00BE64E6">
        <w:rPr>
          <w:sz w:val="22"/>
          <w:szCs w:val="22"/>
        </w:rPr>
        <w:tab/>
        <w:t xml:space="preserve">            </w:t>
      </w:r>
      <w:r w:rsidR="00BE64E6">
        <w:rPr>
          <w:sz w:val="22"/>
          <w:szCs w:val="22"/>
        </w:rPr>
        <w:tab/>
      </w:r>
      <w:r w:rsidR="00415E43">
        <w:rPr>
          <w:sz w:val="22"/>
          <w:szCs w:val="22"/>
        </w:rPr>
        <w:t xml:space="preserve">   </w:t>
      </w:r>
      <w:r w:rsidRPr="00BE64E6">
        <w:rPr>
          <w:sz w:val="22"/>
          <w:szCs w:val="22"/>
        </w:rPr>
        <w:t>38.</w:t>
      </w:r>
      <w:r w:rsidR="00560CF4" w:rsidRPr="00BE64E6">
        <w:rPr>
          <w:sz w:val="22"/>
          <w:szCs w:val="22"/>
        </w:rPr>
        <w:t>0</w:t>
      </w:r>
      <w:r w:rsidRPr="00BE64E6">
        <w:rPr>
          <w:sz w:val="22"/>
          <w:szCs w:val="22"/>
        </w:rPr>
        <w:tab/>
        <w:t xml:space="preserve">      </w:t>
      </w:r>
      <w:r w:rsidR="00BE64E6">
        <w:rPr>
          <w:sz w:val="22"/>
          <w:szCs w:val="22"/>
        </w:rPr>
        <w:tab/>
      </w:r>
      <w:r w:rsidRPr="00BE64E6">
        <w:rPr>
          <w:sz w:val="22"/>
          <w:szCs w:val="22"/>
        </w:rPr>
        <w:t>Dem +8</w:t>
      </w:r>
      <w:r w:rsidR="00BE64E6">
        <w:rPr>
          <w:sz w:val="22"/>
          <w:szCs w:val="22"/>
        </w:rPr>
        <w:tab/>
      </w:r>
      <w:r w:rsidR="00BE64E6">
        <w:rPr>
          <w:sz w:val="22"/>
          <w:szCs w:val="22"/>
        </w:rPr>
        <w:tab/>
        <w:t>Dem +8</w:t>
      </w:r>
      <w:r w:rsidRPr="00BE64E6">
        <w:rPr>
          <w:sz w:val="22"/>
          <w:szCs w:val="22"/>
        </w:rPr>
        <w:tab/>
      </w:r>
    </w:p>
    <w:p w14:paraId="5606F53D" w14:textId="298C67F5" w:rsidR="006F51D5" w:rsidRPr="00BE64E6"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E64E6">
        <w:rPr>
          <w:i/>
          <w:sz w:val="22"/>
          <w:szCs w:val="22"/>
        </w:rPr>
        <w:t>Baby Boomers</w:t>
      </w:r>
      <w:r w:rsidRPr="00BE64E6">
        <w:rPr>
          <w:i/>
          <w:sz w:val="22"/>
          <w:szCs w:val="22"/>
        </w:rPr>
        <w:tab/>
      </w:r>
      <w:r w:rsidR="00BE64E6">
        <w:rPr>
          <w:i/>
          <w:sz w:val="22"/>
          <w:szCs w:val="22"/>
        </w:rPr>
        <w:tab/>
      </w:r>
      <w:r w:rsidR="00FF49E5" w:rsidRPr="00BE64E6">
        <w:rPr>
          <w:sz w:val="22"/>
          <w:szCs w:val="22"/>
        </w:rPr>
        <w:t>54.7</w:t>
      </w:r>
      <w:r w:rsidRPr="00BE64E6">
        <w:rPr>
          <w:sz w:val="22"/>
          <w:szCs w:val="22"/>
        </w:rPr>
        <w:t xml:space="preserve">              </w:t>
      </w:r>
      <w:r w:rsidR="00BE64E6">
        <w:rPr>
          <w:sz w:val="22"/>
          <w:szCs w:val="22"/>
        </w:rPr>
        <w:tab/>
      </w:r>
      <w:r w:rsidRPr="00BE64E6">
        <w:rPr>
          <w:sz w:val="22"/>
          <w:szCs w:val="22"/>
        </w:rPr>
        <w:t>69              7</w:t>
      </w:r>
      <w:r w:rsidR="00560CF4" w:rsidRPr="00BE64E6">
        <w:rPr>
          <w:sz w:val="22"/>
          <w:szCs w:val="22"/>
        </w:rPr>
        <w:t xml:space="preserve">1                </w:t>
      </w:r>
      <w:r w:rsidR="00BE64E6">
        <w:rPr>
          <w:sz w:val="22"/>
          <w:szCs w:val="22"/>
        </w:rPr>
        <w:tab/>
      </w:r>
      <w:r w:rsidR="00415E43">
        <w:rPr>
          <w:sz w:val="22"/>
          <w:szCs w:val="22"/>
        </w:rPr>
        <w:t xml:space="preserve">   </w:t>
      </w:r>
      <w:r w:rsidR="00560CF4" w:rsidRPr="00BE64E6">
        <w:rPr>
          <w:sz w:val="22"/>
          <w:szCs w:val="22"/>
        </w:rPr>
        <w:t>38.8</w:t>
      </w:r>
      <w:r w:rsidRPr="00BE64E6">
        <w:rPr>
          <w:sz w:val="22"/>
          <w:szCs w:val="22"/>
        </w:rPr>
        <w:tab/>
      </w:r>
      <w:r w:rsidR="00BE64E6">
        <w:rPr>
          <w:sz w:val="22"/>
          <w:szCs w:val="22"/>
        </w:rPr>
        <w:tab/>
      </w:r>
      <w:r w:rsidRPr="00BE64E6">
        <w:rPr>
          <w:sz w:val="22"/>
          <w:szCs w:val="22"/>
        </w:rPr>
        <w:t>Rep +1</w:t>
      </w:r>
      <w:r w:rsidR="00BE64E6">
        <w:rPr>
          <w:sz w:val="22"/>
          <w:szCs w:val="22"/>
        </w:rPr>
        <w:tab/>
      </w:r>
      <w:r w:rsidR="00BE64E6">
        <w:rPr>
          <w:sz w:val="22"/>
          <w:szCs w:val="22"/>
        </w:rPr>
        <w:tab/>
        <w:t>Rep +1</w:t>
      </w:r>
    </w:p>
    <w:p w14:paraId="63FB1600" w14:textId="33ED1A04" w:rsidR="006F51D5" w:rsidRPr="00BE64E6"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E64E6">
        <w:rPr>
          <w:i/>
          <w:sz w:val="22"/>
          <w:szCs w:val="22"/>
        </w:rPr>
        <w:t xml:space="preserve">Silent Generation    </w:t>
      </w:r>
      <w:r w:rsidRPr="00BE64E6">
        <w:rPr>
          <w:sz w:val="22"/>
          <w:szCs w:val="22"/>
        </w:rPr>
        <w:t xml:space="preserve">      </w:t>
      </w:r>
      <w:r w:rsidR="00FF49E5" w:rsidRPr="00BE64E6">
        <w:rPr>
          <w:sz w:val="22"/>
          <w:szCs w:val="22"/>
        </w:rPr>
        <w:t xml:space="preserve"> </w:t>
      </w:r>
      <w:r w:rsidR="00BE64E6">
        <w:rPr>
          <w:sz w:val="22"/>
          <w:szCs w:val="22"/>
        </w:rPr>
        <w:t xml:space="preserve"> </w:t>
      </w:r>
      <w:r w:rsidR="00FF49E5" w:rsidRPr="00BE64E6">
        <w:rPr>
          <w:sz w:val="22"/>
          <w:szCs w:val="22"/>
        </w:rPr>
        <w:t>6.7</w:t>
      </w:r>
      <w:r w:rsidRPr="00BE64E6">
        <w:rPr>
          <w:sz w:val="22"/>
          <w:szCs w:val="22"/>
        </w:rPr>
        <w:t xml:space="preserve"> </w:t>
      </w:r>
      <w:r w:rsidR="00FF49E5" w:rsidRPr="00BE64E6">
        <w:rPr>
          <w:sz w:val="22"/>
          <w:szCs w:val="22"/>
        </w:rPr>
        <w:t xml:space="preserve"> </w:t>
      </w:r>
      <w:r w:rsidRPr="00BE64E6">
        <w:rPr>
          <w:sz w:val="22"/>
          <w:szCs w:val="22"/>
        </w:rPr>
        <w:t xml:space="preserve">             </w:t>
      </w:r>
      <w:r w:rsidR="00BE64E6">
        <w:rPr>
          <w:sz w:val="22"/>
          <w:szCs w:val="22"/>
        </w:rPr>
        <w:tab/>
      </w:r>
      <w:r w:rsidRPr="00BE64E6">
        <w:rPr>
          <w:sz w:val="22"/>
          <w:szCs w:val="22"/>
        </w:rPr>
        <w:t xml:space="preserve">70              62                 </w:t>
      </w:r>
      <w:r w:rsidR="00415E43">
        <w:rPr>
          <w:sz w:val="22"/>
          <w:szCs w:val="22"/>
        </w:rPr>
        <w:t xml:space="preserve">   </w:t>
      </w:r>
      <w:r w:rsidR="00560CF4" w:rsidRPr="00BE64E6">
        <w:rPr>
          <w:sz w:val="22"/>
          <w:szCs w:val="22"/>
        </w:rPr>
        <w:t xml:space="preserve"> 4.2</w:t>
      </w:r>
      <w:r w:rsidRPr="00BE64E6">
        <w:rPr>
          <w:sz w:val="22"/>
          <w:szCs w:val="22"/>
        </w:rPr>
        <w:tab/>
      </w:r>
      <w:r w:rsidR="00BE64E6">
        <w:rPr>
          <w:sz w:val="22"/>
          <w:szCs w:val="22"/>
        </w:rPr>
        <w:tab/>
      </w:r>
      <w:r w:rsidRPr="00BE64E6">
        <w:rPr>
          <w:sz w:val="22"/>
          <w:szCs w:val="22"/>
        </w:rPr>
        <w:t>Rep +22</w:t>
      </w:r>
      <w:r w:rsidR="004825FE">
        <w:rPr>
          <w:sz w:val="22"/>
          <w:szCs w:val="22"/>
        </w:rPr>
        <w:tab/>
        <w:t>Rep +22</w:t>
      </w:r>
    </w:p>
    <w:p w14:paraId="3287ECF8" w14:textId="77777777" w:rsidR="006F51D5" w:rsidRPr="00BE64E6"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E64E6">
        <w:rPr>
          <w:sz w:val="22"/>
          <w:szCs w:val="22"/>
        </w:rPr>
        <w:tab/>
      </w:r>
      <w:r w:rsidRPr="00BE64E6">
        <w:rPr>
          <w:sz w:val="22"/>
          <w:szCs w:val="22"/>
        </w:rPr>
        <w:tab/>
      </w:r>
      <w:r w:rsidRPr="00BE64E6">
        <w:rPr>
          <w:sz w:val="22"/>
          <w:szCs w:val="22"/>
        </w:rPr>
        <w:tab/>
      </w:r>
    </w:p>
    <w:p w14:paraId="239AC04F" w14:textId="21A46F51" w:rsidR="006F51D5" w:rsidRPr="00BE64E6" w:rsidRDefault="00560CF4"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E64E6">
        <w:rPr>
          <w:sz w:val="22"/>
          <w:szCs w:val="22"/>
        </w:rPr>
        <w:tab/>
        <w:t xml:space="preserve">Total </w:t>
      </w:r>
      <w:r w:rsidRPr="00BE64E6">
        <w:rPr>
          <w:sz w:val="22"/>
          <w:szCs w:val="22"/>
        </w:rPr>
        <w:tab/>
      </w:r>
      <w:r w:rsidR="00BE64E6">
        <w:rPr>
          <w:sz w:val="22"/>
          <w:szCs w:val="22"/>
        </w:rPr>
        <w:t xml:space="preserve">           </w:t>
      </w:r>
      <w:r w:rsidRPr="00BE64E6">
        <w:rPr>
          <w:sz w:val="22"/>
          <w:szCs w:val="22"/>
        </w:rPr>
        <w:t>255.7</w:t>
      </w:r>
      <w:r w:rsidR="006F51D5" w:rsidRPr="00BE64E6">
        <w:rPr>
          <w:sz w:val="22"/>
          <w:szCs w:val="22"/>
        </w:rPr>
        <w:tab/>
        <w:t xml:space="preserve">           </w:t>
      </w:r>
      <w:r w:rsidR="00BE64E6">
        <w:rPr>
          <w:sz w:val="22"/>
          <w:szCs w:val="22"/>
        </w:rPr>
        <w:tab/>
      </w:r>
      <w:r w:rsidR="006F51D5" w:rsidRPr="00BE64E6">
        <w:rPr>
          <w:sz w:val="22"/>
          <w:szCs w:val="22"/>
        </w:rPr>
        <w:t>60</w:t>
      </w:r>
      <w:r w:rsidR="006F51D5" w:rsidRPr="00BE64E6">
        <w:rPr>
          <w:sz w:val="22"/>
          <w:szCs w:val="22"/>
        </w:rPr>
        <w:tab/>
        <w:t xml:space="preserve">     </w:t>
      </w:r>
      <w:r w:rsidRPr="00BE64E6">
        <w:rPr>
          <w:sz w:val="22"/>
          <w:szCs w:val="22"/>
        </w:rPr>
        <w:t>62</w:t>
      </w:r>
      <w:r w:rsidR="006F51D5" w:rsidRPr="00BE64E6">
        <w:rPr>
          <w:sz w:val="22"/>
          <w:szCs w:val="22"/>
        </w:rPr>
        <w:t xml:space="preserve"> </w:t>
      </w:r>
      <w:r w:rsidR="006F51D5" w:rsidRPr="00BE64E6">
        <w:rPr>
          <w:sz w:val="22"/>
          <w:szCs w:val="22"/>
        </w:rPr>
        <w:tab/>
        <w:t xml:space="preserve">       </w:t>
      </w:r>
      <w:r w:rsidRPr="00BE64E6">
        <w:rPr>
          <w:sz w:val="22"/>
          <w:szCs w:val="22"/>
        </w:rPr>
        <w:t xml:space="preserve">     </w:t>
      </w:r>
      <w:r w:rsidR="00415E43">
        <w:rPr>
          <w:sz w:val="22"/>
          <w:szCs w:val="22"/>
        </w:rPr>
        <w:t xml:space="preserve">   </w:t>
      </w:r>
      <w:r w:rsidRPr="00BE64E6">
        <w:rPr>
          <w:sz w:val="22"/>
          <w:szCs w:val="22"/>
        </w:rPr>
        <w:t>157.4</w:t>
      </w:r>
      <w:r w:rsidR="006F51D5" w:rsidRPr="00BE64E6">
        <w:rPr>
          <w:sz w:val="22"/>
          <w:szCs w:val="22"/>
        </w:rPr>
        <w:t xml:space="preserve">            </w:t>
      </w:r>
      <w:r w:rsidR="00415E43">
        <w:rPr>
          <w:sz w:val="22"/>
          <w:szCs w:val="22"/>
        </w:rPr>
        <w:tab/>
      </w:r>
      <w:r w:rsidR="006F51D5" w:rsidRPr="00BE64E6">
        <w:rPr>
          <w:sz w:val="22"/>
          <w:szCs w:val="22"/>
        </w:rPr>
        <w:t>Dem +2.1</w:t>
      </w:r>
      <w:r w:rsidR="004825FE">
        <w:rPr>
          <w:sz w:val="22"/>
          <w:szCs w:val="22"/>
        </w:rPr>
        <w:tab/>
        <w:t>Dem +</w:t>
      </w:r>
      <w:r w:rsidR="007F27EE">
        <w:rPr>
          <w:sz w:val="22"/>
          <w:szCs w:val="22"/>
        </w:rPr>
        <w:t>7.1</w:t>
      </w:r>
      <w:r w:rsidR="006F51D5" w:rsidRPr="00BE64E6">
        <w:rPr>
          <w:sz w:val="22"/>
          <w:szCs w:val="22"/>
        </w:rPr>
        <w:t xml:space="preserve">     </w:t>
      </w:r>
    </w:p>
    <w:p w14:paraId="02D064DA" w14:textId="54A023DE" w:rsidR="006F51D5" w:rsidRPr="00BE64E6"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BE64E6">
        <w:rPr>
          <w:sz w:val="22"/>
          <w:szCs w:val="22"/>
        </w:rPr>
        <w:tab/>
      </w:r>
      <w:r w:rsidRPr="00BE64E6">
        <w:rPr>
          <w:sz w:val="22"/>
          <w:szCs w:val="22"/>
        </w:rPr>
        <w:tab/>
      </w:r>
      <w:r w:rsidRPr="00BE64E6">
        <w:rPr>
          <w:sz w:val="22"/>
          <w:szCs w:val="22"/>
        </w:rPr>
        <w:tab/>
      </w:r>
      <w:r w:rsidRPr="00BE64E6">
        <w:rPr>
          <w:sz w:val="22"/>
          <w:szCs w:val="22"/>
        </w:rPr>
        <w:tab/>
      </w:r>
      <w:r w:rsidRPr="00BE64E6">
        <w:rPr>
          <w:sz w:val="22"/>
          <w:szCs w:val="22"/>
        </w:rPr>
        <w:tab/>
      </w:r>
      <w:r w:rsidRPr="00BE64E6">
        <w:rPr>
          <w:sz w:val="22"/>
          <w:szCs w:val="22"/>
        </w:rPr>
        <w:tab/>
      </w:r>
      <w:r w:rsidRPr="00BE64E6">
        <w:rPr>
          <w:sz w:val="22"/>
          <w:szCs w:val="22"/>
        </w:rPr>
        <w:tab/>
      </w:r>
      <w:r w:rsidRPr="00BE64E6">
        <w:rPr>
          <w:sz w:val="22"/>
          <w:szCs w:val="22"/>
        </w:rPr>
        <w:tab/>
      </w:r>
      <w:r w:rsidRPr="00BE64E6">
        <w:rPr>
          <w:sz w:val="22"/>
          <w:szCs w:val="22"/>
        </w:rPr>
        <w:tab/>
      </w:r>
      <w:r w:rsidRPr="00BE64E6">
        <w:rPr>
          <w:sz w:val="22"/>
          <w:szCs w:val="22"/>
        </w:rPr>
        <w:tab/>
      </w:r>
      <w:r w:rsidRPr="00BE64E6">
        <w:rPr>
          <w:sz w:val="22"/>
          <w:szCs w:val="22"/>
        </w:rPr>
        <w:tab/>
        <w:t xml:space="preserve"> </w:t>
      </w:r>
    </w:p>
    <w:p w14:paraId="0FB9C3FC" w14:textId="1E8CEA9F" w:rsidR="006F51D5" w:rsidRPr="00BE64E6"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szCs w:val="22"/>
        </w:rPr>
      </w:pPr>
      <w:r w:rsidRPr="00BE64E6">
        <w:rPr>
          <w:sz w:val="22"/>
          <w:szCs w:val="22"/>
        </w:rPr>
        <w:tab/>
      </w:r>
      <w:r w:rsidRPr="00BE64E6">
        <w:rPr>
          <w:sz w:val="22"/>
          <w:szCs w:val="22"/>
        </w:rPr>
        <w:tab/>
      </w:r>
      <w:r w:rsidRPr="00BE64E6">
        <w:rPr>
          <w:sz w:val="22"/>
          <w:szCs w:val="22"/>
        </w:rPr>
        <w:tab/>
      </w:r>
      <w:r w:rsidRPr="00BE64E6">
        <w:rPr>
          <w:sz w:val="22"/>
          <w:szCs w:val="22"/>
        </w:rPr>
        <w:tab/>
      </w:r>
      <w:r w:rsidRPr="00BE64E6">
        <w:rPr>
          <w:sz w:val="22"/>
          <w:szCs w:val="22"/>
        </w:rPr>
        <w:tab/>
      </w:r>
      <w:r w:rsidRPr="00BE64E6">
        <w:rPr>
          <w:sz w:val="22"/>
          <w:szCs w:val="22"/>
        </w:rPr>
        <w:tab/>
      </w:r>
      <w:r w:rsidRPr="00BE64E6">
        <w:rPr>
          <w:sz w:val="22"/>
          <w:szCs w:val="22"/>
        </w:rPr>
        <w:tab/>
      </w:r>
      <w:r w:rsidRPr="00BE64E6">
        <w:rPr>
          <w:sz w:val="22"/>
          <w:szCs w:val="22"/>
        </w:rPr>
        <w:tab/>
      </w:r>
      <w:r w:rsidRPr="00BE64E6">
        <w:rPr>
          <w:sz w:val="22"/>
          <w:szCs w:val="22"/>
        </w:rPr>
        <w:tab/>
        <w:t xml:space="preserve">    </w:t>
      </w:r>
      <w:r w:rsidR="007F27EE">
        <w:rPr>
          <w:sz w:val="22"/>
          <w:szCs w:val="22"/>
        </w:rPr>
        <w:tab/>
      </w:r>
      <w:r w:rsidRPr="00BE64E6">
        <w:rPr>
          <w:b/>
          <w:i/>
          <w:sz w:val="22"/>
          <w:szCs w:val="22"/>
        </w:rPr>
        <w:t>Change: Democratic +</w:t>
      </w:r>
      <w:r w:rsidR="00E26608" w:rsidRPr="00BE64E6">
        <w:rPr>
          <w:b/>
          <w:i/>
          <w:sz w:val="22"/>
          <w:szCs w:val="22"/>
        </w:rPr>
        <w:t>5</w:t>
      </w:r>
      <w:r w:rsidRPr="00BE64E6">
        <w:rPr>
          <w:b/>
          <w:i/>
          <w:sz w:val="22"/>
          <w:szCs w:val="22"/>
        </w:rPr>
        <w:t>.0</w:t>
      </w:r>
    </w:p>
    <w:p w14:paraId="64A04448" w14:textId="77777777" w:rsidR="006F51D5" w:rsidRPr="00CB6B3F"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36875AA" w14:textId="77777777" w:rsidR="006F51D5"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CB6B3F">
        <w:rPr>
          <w:b/>
          <w:i/>
        </w:rPr>
        <w:t>Generation Z votes like Millennials</w:t>
      </w:r>
      <w:r>
        <w:rPr>
          <w:b/>
        </w:rPr>
        <w:t>:</w:t>
      </w:r>
    </w:p>
    <w:p w14:paraId="0976F019" w14:textId="77777777" w:rsidR="006F51D5" w:rsidRPr="0033439C"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sidRPr="000A4447">
        <w:rPr>
          <w:b/>
        </w:rPr>
        <w:tab/>
      </w:r>
      <w:r w:rsidRPr="0033439C">
        <w:rPr>
          <w:b/>
          <w:sz w:val="20"/>
          <w:szCs w:val="20"/>
        </w:rPr>
        <w:tab/>
        <w:t xml:space="preserve">          </w:t>
      </w:r>
      <w:r>
        <w:rPr>
          <w:i/>
          <w:sz w:val="20"/>
          <w:szCs w:val="20"/>
        </w:rPr>
        <w:t xml:space="preserve">Estimated #         </w:t>
      </w:r>
      <w:r w:rsidRPr="0033439C">
        <w:rPr>
          <w:i/>
          <w:sz w:val="20"/>
          <w:szCs w:val="20"/>
        </w:rPr>
        <w:t>2016 Voter</w:t>
      </w:r>
      <w:proofErr w:type="gramStart"/>
      <w:r w:rsidRPr="0033439C">
        <w:rPr>
          <w:i/>
          <w:sz w:val="20"/>
          <w:szCs w:val="20"/>
        </w:rPr>
        <w:tab/>
      </w:r>
      <w:r>
        <w:rPr>
          <w:i/>
          <w:sz w:val="20"/>
          <w:szCs w:val="20"/>
        </w:rPr>
        <w:t xml:space="preserve">  Estimated</w:t>
      </w:r>
      <w:proofErr w:type="gramEnd"/>
      <w:r>
        <w:rPr>
          <w:i/>
          <w:sz w:val="20"/>
          <w:szCs w:val="20"/>
        </w:rPr>
        <w:t xml:space="preserve"> </w:t>
      </w:r>
      <w:r w:rsidRPr="0033439C">
        <w:rPr>
          <w:i/>
          <w:sz w:val="20"/>
          <w:szCs w:val="20"/>
        </w:rPr>
        <w:t xml:space="preserve">  </w:t>
      </w:r>
      <w:r>
        <w:rPr>
          <w:i/>
          <w:sz w:val="20"/>
          <w:szCs w:val="20"/>
        </w:rPr>
        <w:t xml:space="preserve">         </w:t>
      </w:r>
      <w:proofErr w:type="spellStart"/>
      <w:r>
        <w:rPr>
          <w:i/>
          <w:sz w:val="20"/>
          <w:szCs w:val="20"/>
        </w:rPr>
        <w:t>Estimated</w:t>
      </w:r>
      <w:proofErr w:type="spellEnd"/>
      <w:r>
        <w:rPr>
          <w:i/>
          <w:sz w:val="20"/>
          <w:szCs w:val="20"/>
        </w:rPr>
        <w:t xml:space="preserve"> #</w:t>
      </w:r>
      <w:r>
        <w:rPr>
          <w:i/>
          <w:sz w:val="20"/>
          <w:szCs w:val="20"/>
        </w:rPr>
        <w:tab/>
        <w:t xml:space="preserve">     2016          Estimated 2032</w:t>
      </w:r>
    </w:p>
    <w:p w14:paraId="32E5B3F1" w14:textId="77777777" w:rsidR="006F51D5" w:rsidRPr="0033439C"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Pr>
          <w:i/>
          <w:sz w:val="20"/>
          <w:szCs w:val="20"/>
        </w:rPr>
        <w:tab/>
      </w:r>
      <w:r>
        <w:rPr>
          <w:i/>
          <w:sz w:val="20"/>
          <w:szCs w:val="20"/>
        </w:rPr>
        <w:tab/>
        <w:t xml:space="preserve"> 2032 Eligible Voters   </w:t>
      </w:r>
      <w:r w:rsidRPr="0033439C">
        <w:rPr>
          <w:i/>
          <w:sz w:val="20"/>
          <w:szCs w:val="20"/>
        </w:rPr>
        <w:t xml:space="preserve">  Turnout    </w:t>
      </w:r>
      <w:r>
        <w:rPr>
          <w:i/>
          <w:sz w:val="20"/>
          <w:szCs w:val="20"/>
        </w:rPr>
        <w:t>2032 Turnout     2032</w:t>
      </w:r>
      <w:r w:rsidRPr="0033439C">
        <w:rPr>
          <w:i/>
          <w:sz w:val="20"/>
          <w:szCs w:val="20"/>
        </w:rPr>
        <w:t xml:space="preserve"> Actual Voters   </w:t>
      </w:r>
      <w:r>
        <w:rPr>
          <w:i/>
          <w:sz w:val="20"/>
          <w:szCs w:val="20"/>
        </w:rPr>
        <w:t xml:space="preserve">  Plurality</w:t>
      </w:r>
      <w:r w:rsidRPr="0033439C">
        <w:rPr>
          <w:i/>
          <w:sz w:val="20"/>
          <w:szCs w:val="20"/>
        </w:rPr>
        <w:t xml:space="preserve">       </w:t>
      </w:r>
      <w:r>
        <w:rPr>
          <w:i/>
          <w:sz w:val="20"/>
          <w:szCs w:val="20"/>
        </w:rPr>
        <w:t xml:space="preserve">   </w:t>
      </w:r>
      <w:proofErr w:type="spellStart"/>
      <w:r w:rsidRPr="0033439C">
        <w:rPr>
          <w:i/>
          <w:sz w:val="20"/>
          <w:szCs w:val="20"/>
        </w:rPr>
        <w:t>Plurality</w:t>
      </w:r>
      <w:proofErr w:type="spellEnd"/>
      <w:r w:rsidRPr="0033439C">
        <w:rPr>
          <w:i/>
          <w:sz w:val="20"/>
          <w:szCs w:val="20"/>
        </w:rPr>
        <w:t xml:space="preserve">      </w:t>
      </w:r>
    </w:p>
    <w:p w14:paraId="3134FB9E" w14:textId="77777777" w:rsidR="006F51D5" w:rsidRPr="0033439C"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sidRPr="0033439C">
        <w:rPr>
          <w:i/>
          <w:sz w:val="20"/>
          <w:szCs w:val="20"/>
        </w:rPr>
        <w:tab/>
      </w:r>
      <w:r w:rsidRPr="0033439C">
        <w:rPr>
          <w:i/>
          <w:sz w:val="20"/>
          <w:szCs w:val="20"/>
        </w:rPr>
        <w:tab/>
        <w:t xml:space="preserve">          (</w:t>
      </w:r>
      <w:proofErr w:type="gramStart"/>
      <w:r w:rsidRPr="0033439C">
        <w:rPr>
          <w:i/>
          <w:sz w:val="20"/>
          <w:szCs w:val="20"/>
        </w:rPr>
        <w:t xml:space="preserve">millions)   </w:t>
      </w:r>
      <w:proofErr w:type="gramEnd"/>
      <w:r w:rsidRPr="0033439C">
        <w:rPr>
          <w:i/>
          <w:sz w:val="20"/>
          <w:szCs w:val="20"/>
        </w:rPr>
        <w:t xml:space="preserve">        </w:t>
      </w:r>
      <w:r>
        <w:rPr>
          <w:i/>
          <w:sz w:val="20"/>
          <w:szCs w:val="20"/>
        </w:rPr>
        <w:t xml:space="preserve"> </w:t>
      </w:r>
      <w:r w:rsidRPr="0033439C">
        <w:rPr>
          <w:i/>
          <w:sz w:val="20"/>
          <w:szCs w:val="20"/>
        </w:rPr>
        <w:t xml:space="preserve">    (%)</w:t>
      </w:r>
      <w:r w:rsidRPr="0033439C">
        <w:rPr>
          <w:i/>
          <w:sz w:val="20"/>
          <w:szCs w:val="20"/>
        </w:rPr>
        <w:tab/>
      </w:r>
      <w:r>
        <w:rPr>
          <w:i/>
          <w:sz w:val="20"/>
          <w:szCs w:val="20"/>
        </w:rPr>
        <w:t xml:space="preserve">      (%)</w:t>
      </w:r>
      <w:r w:rsidRPr="0033439C">
        <w:rPr>
          <w:i/>
          <w:sz w:val="20"/>
          <w:szCs w:val="20"/>
        </w:rPr>
        <w:tab/>
        <w:t xml:space="preserve">  </w:t>
      </w:r>
      <w:r>
        <w:rPr>
          <w:i/>
          <w:sz w:val="20"/>
          <w:szCs w:val="20"/>
        </w:rPr>
        <w:t xml:space="preserve">              </w:t>
      </w:r>
      <w:r w:rsidRPr="0033439C">
        <w:rPr>
          <w:i/>
          <w:sz w:val="20"/>
          <w:szCs w:val="20"/>
        </w:rPr>
        <w:t>(millions)</w:t>
      </w:r>
      <w:r w:rsidRPr="0033439C">
        <w:rPr>
          <w:i/>
          <w:sz w:val="20"/>
          <w:szCs w:val="20"/>
        </w:rPr>
        <w:tab/>
      </w:r>
      <w:r>
        <w:rPr>
          <w:i/>
          <w:sz w:val="20"/>
          <w:szCs w:val="20"/>
        </w:rPr>
        <w:t xml:space="preserve">       </w:t>
      </w:r>
      <w:r w:rsidRPr="0033439C">
        <w:rPr>
          <w:i/>
          <w:sz w:val="20"/>
          <w:szCs w:val="20"/>
        </w:rPr>
        <w:t>(%)</w:t>
      </w:r>
      <w:r w:rsidRPr="0033439C">
        <w:rPr>
          <w:i/>
          <w:sz w:val="20"/>
          <w:szCs w:val="20"/>
        </w:rPr>
        <w:tab/>
      </w:r>
      <w:r>
        <w:rPr>
          <w:i/>
          <w:sz w:val="20"/>
          <w:szCs w:val="20"/>
        </w:rPr>
        <w:t xml:space="preserve">                 </w:t>
      </w:r>
      <w:r w:rsidRPr="0033439C">
        <w:rPr>
          <w:i/>
          <w:sz w:val="20"/>
          <w:szCs w:val="20"/>
        </w:rPr>
        <w:t>(%)</w:t>
      </w:r>
    </w:p>
    <w:p w14:paraId="58A5B8C9" w14:textId="77777777" w:rsidR="006F51D5" w:rsidRPr="0033439C"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p>
    <w:p w14:paraId="68AECF6F" w14:textId="252C6DF0" w:rsidR="006F51D5" w:rsidRPr="007F27EE"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F27EE">
        <w:rPr>
          <w:i/>
          <w:sz w:val="22"/>
          <w:szCs w:val="22"/>
        </w:rPr>
        <w:t>Generation Z</w:t>
      </w:r>
      <w:r w:rsidRPr="007F27EE">
        <w:rPr>
          <w:i/>
          <w:sz w:val="22"/>
          <w:szCs w:val="22"/>
        </w:rPr>
        <w:tab/>
      </w:r>
      <w:r w:rsidR="007F27EE">
        <w:rPr>
          <w:i/>
          <w:sz w:val="22"/>
          <w:szCs w:val="22"/>
        </w:rPr>
        <w:tab/>
      </w:r>
      <w:r w:rsidR="00E26608" w:rsidRPr="007F27EE">
        <w:rPr>
          <w:sz w:val="22"/>
          <w:szCs w:val="22"/>
        </w:rPr>
        <w:t>72.3</w:t>
      </w:r>
      <w:r w:rsidRPr="007F27EE">
        <w:rPr>
          <w:sz w:val="22"/>
          <w:szCs w:val="22"/>
        </w:rPr>
        <w:t xml:space="preserve">              </w:t>
      </w:r>
      <w:r w:rsidR="007F27EE">
        <w:rPr>
          <w:sz w:val="22"/>
          <w:szCs w:val="22"/>
        </w:rPr>
        <w:tab/>
      </w:r>
      <w:r w:rsidRPr="007F27EE">
        <w:rPr>
          <w:sz w:val="22"/>
          <w:szCs w:val="22"/>
        </w:rPr>
        <w:t xml:space="preserve">37      </w:t>
      </w:r>
      <w:r w:rsidR="007F27EE">
        <w:rPr>
          <w:sz w:val="22"/>
          <w:szCs w:val="22"/>
        </w:rPr>
        <w:tab/>
      </w:r>
      <w:r w:rsidR="00D9117C">
        <w:rPr>
          <w:sz w:val="22"/>
          <w:szCs w:val="22"/>
        </w:rPr>
        <w:t xml:space="preserve">     </w:t>
      </w:r>
      <w:r w:rsidRPr="007F27EE">
        <w:rPr>
          <w:sz w:val="22"/>
          <w:szCs w:val="22"/>
        </w:rPr>
        <w:t>4</w:t>
      </w:r>
      <w:r w:rsidR="00E26608" w:rsidRPr="007F27EE">
        <w:rPr>
          <w:sz w:val="22"/>
          <w:szCs w:val="22"/>
        </w:rPr>
        <w:t>9</w:t>
      </w:r>
      <w:r w:rsidRPr="007F27EE">
        <w:rPr>
          <w:sz w:val="22"/>
          <w:szCs w:val="22"/>
        </w:rPr>
        <w:t xml:space="preserve">             </w:t>
      </w:r>
      <w:r w:rsidR="00D9117C">
        <w:rPr>
          <w:sz w:val="22"/>
          <w:szCs w:val="22"/>
        </w:rPr>
        <w:tab/>
      </w:r>
      <w:r w:rsidR="00415E43">
        <w:rPr>
          <w:sz w:val="22"/>
          <w:szCs w:val="22"/>
        </w:rPr>
        <w:t xml:space="preserve">   </w:t>
      </w:r>
      <w:r w:rsidR="00E26608" w:rsidRPr="007F27EE">
        <w:rPr>
          <w:sz w:val="22"/>
          <w:szCs w:val="22"/>
        </w:rPr>
        <w:t>35.4</w:t>
      </w:r>
      <w:r w:rsidRPr="007F27EE">
        <w:rPr>
          <w:sz w:val="22"/>
          <w:szCs w:val="22"/>
        </w:rPr>
        <w:tab/>
        <w:t xml:space="preserve">          </w:t>
      </w:r>
      <w:r w:rsidR="00D9117C">
        <w:rPr>
          <w:sz w:val="22"/>
          <w:szCs w:val="22"/>
        </w:rPr>
        <w:tab/>
        <w:t>------------</w:t>
      </w:r>
      <w:r w:rsidR="00D9117C">
        <w:rPr>
          <w:sz w:val="22"/>
          <w:szCs w:val="22"/>
        </w:rPr>
        <w:tab/>
        <w:t>Dem +17</w:t>
      </w:r>
    </w:p>
    <w:p w14:paraId="1558BC0E" w14:textId="75C940BF" w:rsidR="006F51D5" w:rsidRPr="007F27EE"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F27EE">
        <w:rPr>
          <w:i/>
          <w:sz w:val="22"/>
          <w:szCs w:val="22"/>
        </w:rPr>
        <w:t>Millennials</w:t>
      </w:r>
      <w:r w:rsidRPr="007F27EE">
        <w:rPr>
          <w:i/>
          <w:sz w:val="22"/>
          <w:szCs w:val="22"/>
        </w:rPr>
        <w:tab/>
      </w:r>
      <w:r w:rsidR="007F27EE">
        <w:rPr>
          <w:i/>
          <w:sz w:val="22"/>
          <w:szCs w:val="22"/>
        </w:rPr>
        <w:tab/>
      </w:r>
      <w:r w:rsidRPr="007F27EE">
        <w:rPr>
          <w:sz w:val="22"/>
          <w:szCs w:val="22"/>
        </w:rPr>
        <w:t>6</w:t>
      </w:r>
      <w:r w:rsidR="00E26608" w:rsidRPr="007F27EE">
        <w:rPr>
          <w:sz w:val="22"/>
          <w:szCs w:val="22"/>
        </w:rPr>
        <w:t>6.1</w:t>
      </w:r>
      <w:r w:rsidRPr="007F27EE">
        <w:rPr>
          <w:sz w:val="22"/>
          <w:szCs w:val="22"/>
        </w:rPr>
        <w:tab/>
        <w:t xml:space="preserve">           </w:t>
      </w:r>
      <w:r w:rsidR="007F27EE">
        <w:rPr>
          <w:sz w:val="22"/>
          <w:szCs w:val="22"/>
        </w:rPr>
        <w:tab/>
      </w:r>
      <w:r w:rsidRPr="007F27EE">
        <w:rPr>
          <w:sz w:val="22"/>
          <w:szCs w:val="22"/>
        </w:rPr>
        <w:t>51</w:t>
      </w:r>
      <w:r w:rsidRPr="007F27EE">
        <w:rPr>
          <w:sz w:val="22"/>
          <w:szCs w:val="22"/>
        </w:rPr>
        <w:tab/>
        <w:t xml:space="preserve">     </w:t>
      </w:r>
      <w:r w:rsidR="00E26608" w:rsidRPr="007F27EE">
        <w:rPr>
          <w:sz w:val="22"/>
          <w:szCs w:val="22"/>
        </w:rPr>
        <w:t>62</w:t>
      </w:r>
      <w:r w:rsidRPr="007F27EE">
        <w:rPr>
          <w:sz w:val="22"/>
          <w:szCs w:val="22"/>
        </w:rPr>
        <w:tab/>
        <w:t xml:space="preserve">            </w:t>
      </w:r>
      <w:r w:rsidR="00D9117C">
        <w:rPr>
          <w:sz w:val="22"/>
          <w:szCs w:val="22"/>
        </w:rPr>
        <w:tab/>
      </w:r>
      <w:r w:rsidR="00415E43">
        <w:rPr>
          <w:sz w:val="22"/>
          <w:szCs w:val="22"/>
        </w:rPr>
        <w:t xml:space="preserve">   </w:t>
      </w:r>
      <w:r w:rsidR="00E26608" w:rsidRPr="007F27EE">
        <w:rPr>
          <w:sz w:val="22"/>
          <w:szCs w:val="22"/>
        </w:rPr>
        <w:t>41.0</w:t>
      </w:r>
      <w:r w:rsidRPr="007F27EE">
        <w:rPr>
          <w:sz w:val="22"/>
          <w:szCs w:val="22"/>
        </w:rPr>
        <w:t xml:space="preserve"> </w:t>
      </w:r>
      <w:r w:rsidRPr="007F27EE">
        <w:rPr>
          <w:sz w:val="22"/>
          <w:szCs w:val="22"/>
        </w:rPr>
        <w:tab/>
        <w:t xml:space="preserve">      </w:t>
      </w:r>
      <w:r w:rsidR="00D9117C">
        <w:rPr>
          <w:sz w:val="22"/>
          <w:szCs w:val="22"/>
        </w:rPr>
        <w:tab/>
      </w:r>
      <w:r w:rsidRPr="007F27EE">
        <w:rPr>
          <w:sz w:val="22"/>
          <w:szCs w:val="22"/>
        </w:rPr>
        <w:t>Dem +17</w:t>
      </w:r>
      <w:r w:rsidR="00D9117C">
        <w:rPr>
          <w:sz w:val="22"/>
          <w:szCs w:val="22"/>
        </w:rPr>
        <w:tab/>
        <w:t>Dem +17</w:t>
      </w:r>
    </w:p>
    <w:p w14:paraId="083319B0" w14:textId="6D151F34" w:rsidR="006F51D5" w:rsidRPr="007F27EE"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F27EE">
        <w:rPr>
          <w:i/>
          <w:sz w:val="22"/>
          <w:szCs w:val="22"/>
        </w:rPr>
        <w:t>Generation X</w:t>
      </w:r>
      <w:r w:rsidRPr="007F27EE">
        <w:rPr>
          <w:i/>
          <w:sz w:val="22"/>
          <w:szCs w:val="22"/>
        </w:rPr>
        <w:tab/>
      </w:r>
      <w:r w:rsidR="007F27EE">
        <w:rPr>
          <w:i/>
          <w:sz w:val="22"/>
          <w:szCs w:val="22"/>
        </w:rPr>
        <w:tab/>
      </w:r>
      <w:r w:rsidR="00E26608" w:rsidRPr="007F27EE">
        <w:rPr>
          <w:sz w:val="22"/>
          <w:szCs w:val="22"/>
        </w:rPr>
        <w:t>55.9</w:t>
      </w:r>
      <w:r w:rsidRPr="007F27EE">
        <w:rPr>
          <w:sz w:val="22"/>
          <w:szCs w:val="22"/>
        </w:rPr>
        <w:tab/>
        <w:t xml:space="preserve">           </w:t>
      </w:r>
      <w:r w:rsidR="007F27EE">
        <w:rPr>
          <w:sz w:val="22"/>
          <w:szCs w:val="22"/>
        </w:rPr>
        <w:tab/>
      </w:r>
      <w:r w:rsidRPr="007F27EE">
        <w:rPr>
          <w:sz w:val="22"/>
          <w:szCs w:val="22"/>
        </w:rPr>
        <w:t>62</w:t>
      </w:r>
      <w:r w:rsidRPr="007F27EE">
        <w:rPr>
          <w:sz w:val="22"/>
          <w:szCs w:val="22"/>
        </w:rPr>
        <w:tab/>
        <w:t xml:space="preserve">     6</w:t>
      </w:r>
      <w:r w:rsidR="00E26608" w:rsidRPr="007F27EE">
        <w:rPr>
          <w:sz w:val="22"/>
          <w:szCs w:val="22"/>
        </w:rPr>
        <w:t>8</w:t>
      </w:r>
      <w:r w:rsidRPr="007F27EE">
        <w:rPr>
          <w:sz w:val="22"/>
          <w:szCs w:val="22"/>
        </w:rPr>
        <w:tab/>
        <w:t xml:space="preserve">             </w:t>
      </w:r>
      <w:r w:rsidR="00415E43">
        <w:rPr>
          <w:sz w:val="22"/>
          <w:szCs w:val="22"/>
        </w:rPr>
        <w:t xml:space="preserve">   </w:t>
      </w:r>
      <w:r w:rsidRPr="007F27EE">
        <w:rPr>
          <w:sz w:val="22"/>
          <w:szCs w:val="22"/>
        </w:rPr>
        <w:t>38</w:t>
      </w:r>
      <w:r w:rsidR="00E26608" w:rsidRPr="007F27EE">
        <w:rPr>
          <w:sz w:val="22"/>
          <w:szCs w:val="22"/>
        </w:rPr>
        <w:t>.0</w:t>
      </w:r>
      <w:r w:rsidRPr="007F27EE">
        <w:rPr>
          <w:sz w:val="22"/>
          <w:szCs w:val="22"/>
        </w:rPr>
        <w:tab/>
        <w:t xml:space="preserve">      </w:t>
      </w:r>
      <w:r w:rsidR="00D9117C">
        <w:rPr>
          <w:sz w:val="22"/>
          <w:szCs w:val="22"/>
        </w:rPr>
        <w:tab/>
      </w:r>
      <w:r w:rsidRPr="007F27EE">
        <w:rPr>
          <w:sz w:val="22"/>
          <w:szCs w:val="22"/>
        </w:rPr>
        <w:t>Dem +8</w:t>
      </w:r>
      <w:r w:rsidR="00D9117C">
        <w:rPr>
          <w:sz w:val="22"/>
          <w:szCs w:val="22"/>
        </w:rPr>
        <w:tab/>
      </w:r>
      <w:r w:rsidR="00D9117C">
        <w:rPr>
          <w:sz w:val="22"/>
          <w:szCs w:val="22"/>
        </w:rPr>
        <w:tab/>
        <w:t>Dem +8</w:t>
      </w:r>
      <w:r w:rsidRPr="007F27EE">
        <w:rPr>
          <w:sz w:val="22"/>
          <w:szCs w:val="22"/>
        </w:rPr>
        <w:tab/>
      </w:r>
    </w:p>
    <w:p w14:paraId="2B6D3C0C" w14:textId="69727216" w:rsidR="006F51D5" w:rsidRPr="007F27EE"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F27EE">
        <w:rPr>
          <w:i/>
          <w:sz w:val="22"/>
          <w:szCs w:val="22"/>
        </w:rPr>
        <w:t>Baby Boomers</w:t>
      </w:r>
      <w:r w:rsidRPr="007F27EE">
        <w:rPr>
          <w:i/>
          <w:sz w:val="22"/>
          <w:szCs w:val="22"/>
        </w:rPr>
        <w:tab/>
      </w:r>
      <w:r w:rsidR="007F27EE">
        <w:rPr>
          <w:i/>
          <w:sz w:val="22"/>
          <w:szCs w:val="22"/>
        </w:rPr>
        <w:tab/>
      </w:r>
      <w:r w:rsidR="00E26608" w:rsidRPr="007F27EE">
        <w:rPr>
          <w:sz w:val="22"/>
          <w:szCs w:val="22"/>
        </w:rPr>
        <w:t>54.7</w:t>
      </w:r>
      <w:r w:rsidRPr="007F27EE">
        <w:rPr>
          <w:sz w:val="22"/>
          <w:szCs w:val="22"/>
        </w:rPr>
        <w:t xml:space="preserve">             </w:t>
      </w:r>
      <w:r w:rsidR="007F27EE">
        <w:rPr>
          <w:sz w:val="22"/>
          <w:szCs w:val="22"/>
        </w:rPr>
        <w:tab/>
      </w:r>
      <w:r w:rsidRPr="007F27EE">
        <w:rPr>
          <w:sz w:val="22"/>
          <w:szCs w:val="22"/>
        </w:rPr>
        <w:t xml:space="preserve">69              </w:t>
      </w:r>
      <w:r w:rsidR="00E26608" w:rsidRPr="007F27EE">
        <w:rPr>
          <w:sz w:val="22"/>
          <w:szCs w:val="22"/>
        </w:rPr>
        <w:t xml:space="preserve">71                 </w:t>
      </w:r>
      <w:r w:rsidR="00415E43">
        <w:rPr>
          <w:sz w:val="22"/>
          <w:szCs w:val="22"/>
        </w:rPr>
        <w:t xml:space="preserve">   </w:t>
      </w:r>
      <w:r w:rsidR="00E26608" w:rsidRPr="007F27EE">
        <w:rPr>
          <w:sz w:val="22"/>
          <w:szCs w:val="22"/>
        </w:rPr>
        <w:t>38.8</w:t>
      </w:r>
      <w:r w:rsidRPr="007F27EE">
        <w:rPr>
          <w:sz w:val="22"/>
          <w:szCs w:val="22"/>
        </w:rPr>
        <w:tab/>
      </w:r>
      <w:r w:rsidR="00D9117C">
        <w:rPr>
          <w:sz w:val="22"/>
          <w:szCs w:val="22"/>
        </w:rPr>
        <w:tab/>
      </w:r>
      <w:r w:rsidRPr="007F27EE">
        <w:rPr>
          <w:sz w:val="22"/>
          <w:szCs w:val="22"/>
        </w:rPr>
        <w:t>Rep +1</w:t>
      </w:r>
      <w:r w:rsidR="00D9117C">
        <w:rPr>
          <w:sz w:val="22"/>
          <w:szCs w:val="22"/>
        </w:rPr>
        <w:tab/>
      </w:r>
      <w:r w:rsidR="00D9117C">
        <w:rPr>
          <w:sz w:val="22"/>
          <w:szCs w:val="22"/>
        </w:rPr>
        <w:tab/>
        <w:t>Rep +1</w:t>
      </w:r>
    </w:p>
    <w:p w14:paraId="18A55A4D" w14:textId="55BAD599" w:rsidR="006F51D5" w:rsidRPr="007F27EE"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F27EE">
        <w:rPr>
          <w:i/>
          <w:sz w:val="22"/>
          <w:szCs w:val="22"/>
        </w:rPr>
        <w:t xml:space="preserve">Silent Generation    </w:t>
      </w:r>
      <w:r w:rsidRPr="007F27EE">
        <w:rPr>
          <w:sz w:val="22"/>
          <w:szCs w:val="22"/>
        </w:rPr>
        <w:t xml:space="preserve">      </w:t>
      </w:r>
      <w:r w:rsidR="00E26608" w:rsidRPr="007F27EE">
        <w:rPr>
          <w:sz w:val="22"/>
          <w:szCs w:val="22"/>
        </w:rPr>
        <w:t xml:space="preserve"> </w:t>
      </w:r>
      <w:r w:rsidR="007F27EE">
        <w:rPr>
          <w:sz w:val="22"/>
          <w:szCs w:val="22"/>
        </w:rPr>
        <w:t xml:space="preserve"> </w:t>
      </w:r>
      <w:r w:rsidR="00E26608" w:rsidRPr="007F27EE">
        <w:rPr>
          <w:sz w:val="22"/>
          <w:szCs w:val="22"/>
        </w:rPr>
        <w:t>6.7</w:t>
      </w:r>
      <w:r w:rsidRPr="007F27EE">
        <w:rPr>
          <w:sz w:val="22"/>
          <w:szCs w:val="22"/>
        </w:rPr>
        <w:t xml:space="preserve">              </w:t>
      </w:r>
      <w:r w:rsidR="007F27EE">
        <w:rPr>
          <w:sz w:val="22"/>
          <w:szCs w:val="22"/>
        </w:rPr>
        <w:tab/>
      </w:r>
      <w:r w:rsidRPr="007F27EE">
        <w:rPr>
          <w:sz w:val="22"/>
          <w:szCs w:val="22"/>
        </w:rPr>
        <w:t xml:space="preserve">70              </w:t>
      </w:r>
      <w:r w:rsidR="00E26608" w:rsidRPr="007F27EE">
        <w:rPr>
          <w:sz w:val="22"/>
          <w:szCs w:val="22"/>
        </w:rPr>
        <w:t>62</w:t>
      </w:r>
      <w:r w:rsidRPr="007F27EE">
        <w:rPr>
          <w:sz w:val="22"/>
          <w:szCs w:val="22"/>
        </w:rPr>
        <w:t xml:space="preserve">                </w:t>
      </w:r>
      <w:r w:rsidR="00E26608" w:rsidRPr="007F27EE">
        <w:rPr>
          <w:sz w:val="22"/>
          <w:szCs w:val="22"/>
        </w:rPr>
        <w:t xml:space="preserve"> </w:t>
      </w:r>
      <w:r w:rsidR="00415E43">
        <w:rPr>
          <w:sz w:val="22"/>
          <w:szCs w:val="22"/>
        </w:rPr>
        <w:t xml:space="preserve">   </w:t>
      </w:r>
      <w:r w:rsidR="00E26608" w:rsidRPr="007F27EE">
        <w:rPr>
          <w:sz w:val="22"/>
          <w:szCs w:val="22"/>
        </w:rPr>
        <w:t xml:space="preserve"> 4.2</w:t>
      </w:r>
      <w:r w:rsidRPr="007F27EE">
        <w:rPr>
          <w:sz w:val="22"/>
          <w:szCs w:val="22"/>
        </w:rPr>
        <w:tab/>
      </w:r>
      <w:r w:rsidR="00D9117C">
        <w:rPr>
          <w:sz w:val="22"/>
          <w:szCs w:val="22"/>
        </w:rPr>
        <w:tab/>
      </w:r>
      <w:r w:rsidRPr="007F27EE">
        <w:rPr>
          <w:sz w:val="22"/>
          <w:szCs w:val="22"/>
        </w:rPr>
        <w:t>Rep +22</w:t>
      </w:r>
      <w:r w:rsidR="00D9117C">
        <w:rPr>
          <w:sz w:val="22"/>
          <w:szCs w:val="22"/>
        </w:rPr>
        <w:tab/>
        <w:t>Rep +22</w:t>
      </w:r>
    </w:p>
    <w:p w14:paraId="1A85E975" w14:textId="77777777" w:rsidR="006F51D5" w:rsidRPr="007F27EE"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F27EE">
        <w:rPr>
          <w:sz w:val="22"/>
          <w:szCs w:val="22"/>
        </w:rPr>
        <w:tab/>
      </w:r>
      <w:r w:rsidRPr="007F27EE">
        <w:rPr>
          <w:sz w:val="22"/>
          <w:szCs w:val="22"/>
        </w:rPr>
        <w:tab/>
      </w:r>
      <w:r w:rsidRPr="007F27EE">
        <w:rPr>
          <w:sz w:val="22"/>
          <w:szCs w:val="22"/>
        </w:rPr>
        <w:tab/>
      </w:r>
    </w:p>
    <w:p w14:paraId="1E59EACC" w14:textId="2AA1C9AB" w:rsidR="006F51D5" w:rsidRPr="007F27EE" w:rsidRDefault="00E26608"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F27EE">
        <w:rPr>
          <w:sz w:val="22"/>
          <w:szCs w:val="22"/>
        </w:rPr>
        <w:tab/>
        <w:t xml:space="preserve">Total </w:t>
      </w:r>
      <w:r w:rsidRPr="007F27EE">
        <w:rPr>
          <w:sz w:val="22"/>
          <w:szCs w:val="22"/>
        </w:rPr>
        <w:tab/>
      </w:r>
      <w:r w:rsidR="008C21BB">
        <w:rPr>
          <w:sz w:val="22"/>
          <w:szCs w:val="22"/>
        </w:rPr>
        <w:t xml:space="preserve">            </w:t>
      </w:r>
      <w:r w:rsidRPr="007F27EE">
        <w:rPr>
          <w:sz w:val="22"/>
          <w:szCs w:val="22"/>
        </w:rPr>
        <w:t>255.7</w:t>
      </w:r>
      <w:r w:rsidR="006F51D5" w:rsidRPr="007F27EE">
        <w:rPr>
          <w:sz w:val="22"/>
          <w:szCs w:val="22"/>
        </w:rPr>
        <w:tab/>
        <w:t xml:space="preserve">           </w:t>
      </w:r>
      <w:r w:rsidR="008C21BB">
        <w:rPr>
          <w:sz w:val="22"/>
          <w:szCs w:val="22"/>
        </w:rPr>
        <w:tab/>
      </w:r>
      <w:r w:rsidR="006F51D5" w:rsidRPr="007F27EE">
        <w:rPr>
          <w:sz w:val="22"/>
          <w:szCs w:val="22"/>
        </w:rPr>
        <w:t>60</w:t>
      </w:r>
      <w:r w:rsidR="006F51D5" w:rsidRPr="007F27EE">
        <w:rPr>
          <w:sz w:val="22"/>
          <w:szCs w:val="22"/>
        </w:rPr>
        <w:tab/>
        <w:t xml:space="preserve">     </w:t>
      </w:r>
      <w:r w:rsidRPr="007F27EE">
        <w:rPr>
          <w:sz w:val="22"/>
          <w:szCs w:val="22"/>
        </w:rPr>
        <w:t>62</w:t>
      </w:r>
      <w:r w:rsidR="006F51D5" w:rsidRPr="007F27EE">
        <w:rPr>
          <w:sz w:val="22"/>
          <w:szCs w:val="22"/>
        </w:rPr>
        <w:t xml:space="preserve"> </w:t>
      </w:r>
      <w:r w:rsidR="006F51D5" w:rsidRPr="007F27EE">
        <w:rPr>
          <w:sz w:val="22"/>
          <w:szCs w:val="22"/>
        </w:rPr>
        <w:tab/>
        <w:t xml:space="preserve">            </w:t>
      </w:r>
      <w:r w:rsidR="00415E43">
        <w:rPr>
          <w:sz w:val="22"/>
          <w:szCs w:val="22"/>
        </w:rPr>
        <w:t xml:space="preserve">   </w:t>
      </w:r>
      <w:r w:rsidR="006F51D5" w:rsidRPr="007F27EE">
        <w:rPr>
          <w:sz w:val="22"/>
          <w:szCs w:val="22"/>
        </w:rPr>
        <w:t>1</w:t>
      </w:r>
      <w:r w:rsidRPr="007F27EE">
        <w:rPr>
          <w:sz w:val="22"/>
          <w:szCs w:val="22"/>
        </w:rPr>
        <w:t>57.4</w:t>
      </w:r>
      <w:r w:rsidR="006F51D5" w:rsidRPr="007F27EE">
        <w:rPr>
          <w:sz w:val="22"/>
          <w:szCs w:val="22"/>
        </w:rPr>
        <w:t xml:space="preserve">             </w:t>
      </w:r>
      <w:r w:rsidR="00415E43">
        <w:rPr>
          <w:sz w:val="22"/>
          <w:szCs w:val="22"/>
        </w:rPr>
        <w:tab/>
      </w:r>
      <w:r w:rsidR="006F51D5" w:rsidRPr="007F27EE">
        <w:rPr>
          <w:sz w:val="22"/>
          <w:szCs w:val="22"/>
        </w:rPr>
        <w:t>Dem +2.1</w:t>
      </w:r>
      <w:r w:rsidR="004E6EA7">
        <w:rPr>
          <w:sz w:val="22"/>
          <w:szCs w:val="22"/>
        </w:rPr>
        <w:tab/>
        <w:t>Dem +9.3</w:t>
      </w:r>
      <w:r w:rsidR="006F51D5" w:rsidRPr="007F27EE">
        <w:rPr>
          <w:sz w:val="22"/>
          <w:szCs w:val="22"/>
        </w:rPr>
        <w:t xml:space="preserve">     </w:t>
      </w:r>
    </w:p>
    <w:p w14:paraId="7A915DE9" w14:textId="11001019" w:rsidR="006F51D5" w:rsidRPr="007F27EE"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7F27EE">
        <w:rPr>
          <w:sz w:val="22"/>
          <w:szCs w:val="22"/>
        </w:rPr>
        <w:tab/>
      </w:r>
      <w:r w:rsidRPr="007F27EE">
        <w:rPr>
          <w:sz w:val="22"/>
          <w:szCs w:val="22"/>
        </w:rPr>
        <w:tab/>
      </w:r>
      <w:r w:rsidRPr="007F27EE">
        <w:rPr>
          <w:sz w:val="22"/>
          <w:szCs w:val="22"/>
        </w:rPr>
        <w:tab/>
      </w:r>
      <w:r w:rsidRPr="007F27EE">
        <w:rPr>
          <w:sz w:val="22"/>
          <w:szCs w:val="22"/>
        </w:rPr>
        <w:tab/>
      </w:r>
      <w:r w:rsidRPr="007F27EE">
        <w:rPr>
          <w:sz w:val="22"/>
          <w:szCs w:val="22"/>
        </w:rPr>
        <w:tab/>
      </w:r>
      <w:r w:rsidRPr="007F27EE">
        <w:rPr>
          <w:sz w:val="22"/>
          <w:szCs w:val="22"/>
        </w:rPr>
        <w:tab/>
      </w:r>
      <w:r w:rsidRPr="007F27EE">
        <w:rPr>
          <w:sz w:val="22"/>
          <w:szCs w:val="22"/>
        </w:rPr>
        <w:tab/>
      </w:r>
      <w:r w:rsidRPr="007F27EE">
        <w:rPr>
          <w:sz w:val="22"/>
          <w:szCs w:val="22"/>
        </w:rPr>
        <w:tab/>
      </w:r>
      <w:r w:rsidRPr="007F27EE">
        <w:rPr>
          <w:sz w:val="22"/>
          <w:szCs w:val="22"/>
        </w:rPr>
        <w:tab/>
      </w:r>
      <w:r w:rsidRPr="007F27EE">
        <w:rPr>
          <w:sz w:val="22"/>
          <w:szCs w:val="22"/>
        </w:rPr>
        <w:tab/>
      </w:r>
      <w:r w:rsidRPr="007F27EE">
        <w:rPr>
          <w:sz w:val="22"/>
          <w:szCs w:val="22"/>
        </w:rPr>
        <w:tab/>
      </w:r>
    </w:p>
    <w:p w14:paraId="35CCB0A0" w14:textId="4A763E96" w:rsidR="006F51D5" w:rsidRPr="007F27EE"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szCs w:val="22"/>
        </w:rPr>
      </w:pPr>
      <w:r w:rsidRPr="007F27EE">
        <w:rPr>
          <w:sz w:val="22"/>
          <w:szCs w:val="22"/>
        </w:rPr>
        <w:tab/>
      </w:r>
      <w:r w:rsidRPr="007F27EE">
        <w:rPr>
          <w:sz w:val="22"/>
          <w:szCs w:val="22"/>
        </w:rPr>
        <w:tab/>
      </w:r>
      <w:r w:rsidRPr="007F27EE">
        <w:rPr>
          <w:sz w:val="22"/>
          <w:szCs w:val="22"/>
        </w:rPr>
        <w:tab/>
      </w:r>
      <w:r w:rsidRPr="007F27EE">
        <w:rPr>
          <w:sz w:val="22"/>
          <w:szCs w:val="22"/>
        </w:rPr>
        <w:tab/>
      </w:r>
      <w:r w:rsidRPr="007F27EE">
        <w:rPr>
          <w:sz w:val="22"/>
          <w:szCs w:val="22"/>
        </w:rPr>
        <w:tab/>
      </w:r>
      <w:r w:rsidRPr="007F27EE">
        <w:rPr>
          <w:sz w:val="22"/>
          <w:szCs w:val="22"/>
        </w:rPr>
        <w:tab/>
      </w:r>
      <w:r w:rsidRPr="007F27EE">
        <w:rPr>
          <w:sz w:val="22"/>
          <w:szCs w:val="22"/>
        </w:rPr>
        <w:tab/>
      </w:r>
      <w:r w:rsidRPr="007F27EE">
        <w:rPr>
          <w:sz w:val="22"/>
          <w:szCs w:val="22"/>
        </w:rPr>
        <w:tab/>
      </w:r>
      <w:r w:rsidRPr="007F27EE">
        <w:rPr>
          <w:sz w:val="22"/>
          <w:szCs w:val="22"/>
        </w:rPr>
        <w:tab/>
        <w:t xml:space="preserve">    </w:t>
      </w:r>
      <w:r w:rsidR="004E6EA7">
        <w:rPr>
          <w:sz w:val="22"/>
          <w:szCs w:val="22"/>
        </w:rPr>
        <w:tab/>
      </w:r>
      <w:r w:rsidRPr="007F27EE">
        <w:rPr>
          <w:b/>
          <w:i/>
          <w:sz w:val="22"/>
          <w:szCs w:val="22"/>
        </w:rPr>
        <w:t>Change: Democratic +</w:t>
      </w:r>
      <w:r w:rsidR="00E26608" w:rsidRPr="007F27EE">
        <w:rPr>
          <w:b/>
          <w:i/>
          <w:sz w:val="22"/>
          <w:szCs w:val="22"/>
        </w:rPr>
        <w:t>7.2</w:t>
      </w:r>
    </w:p>
    <w:p w14:paraId="08A0C312" w14:textId="77777777" w:rsidR="006F51D5"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CB6B3F">
        <w:rPr>
          <w:b/>
          <w:i/>
        </w:rPr>
        <w:t>Generation Z votes like Generation X</w:t>
      </w:r>
      <w:r>
        <w:rPr>
          <w:b/>
        </w:rPr>
        <w:t>:</w:t>
      </w:r>
    </w:p>
    <w:p w14:paraId="1A682DF5" w14:textId="77777777" w:rsidR="006F51D5" w:rsidRPr="0033439C"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sidRPr="000A4447">
        <w:rPr>
          <w:b/>
        </w:rPr>
        <w:tab/>
      </w:r>
      <w:r w:rsidRPr="0033439C">
        <w:rPr>
          <w:b/>
          <w:sz w:val="20"/>
          <w:szCs w:val="20"/>
        </w:rPr>
        <w:tab/>
        <w:t xml:space="preserve">          </w:t>
      </w:r>
      <w:r>
        <w:rPr>
          <w:i/>
          <w:sz w:val="20"/>
          <w:szCs w:val="20"/>
        </w:rPr>
        <w:t xml:space="preserve">Estimated #         </w:t>
      </w:r>
      <w:r w:rsidRPr="0033439C">
        <w:rPr>
          <w:i/>
          <w:sz w:val="20"/>
          <w:szCs w:val="20"/>
        </w:rPr>
        <w:t>2016 Voter</w:t>
      </w:r>
      <w:proofErr w:type="gramStart"/>
      <w:r w:rsidRPr="0033439C">
        <w:rPr>
          <w:i/>
          <w:sz w:val="20"/>
          <w:szCs w:val="20"/>
        </w:rPr>
        <w:tab/>
      </w:r>
      <w:r>
        <w:rPr>
          <w:i/>
          <w:sz w:val="20"/>
          <w:szCs w:val="20"/>
        </w:rPr>
        <w:t xml:space="preserve">  Estimated</w:t>
      </w:r>
      <w:proofErr w:type="gramEnd"/>
      <w:r>
        <w:rPr>
          <w:i/>
          <w:sz w:val="20"/>
          <w:szCs w:val="20"/>
        </w:rPr>
        <w:t xml:space="preserve"> </w:t>
      </w:r>
      <w:r w:rsidRPr="0033439C">
        <w:rPr>
          <w:i/>
          <w:sz w:val="20"/>
          <w:szCs w:val="20"/>
        </w:rPr>
        <w:t xml:space="preserve">  </w:t>
      </w:r>
      <w:r>
        <w:rPr>
          <w:i/>
          <w:sz w:val="20"/>
          <w:szCs w:val="20"/>
        </w:rPr>
        <w:t xml:space="preserve">         </w:t>
      </w:r>
      <w:proofErr w:type="spellStart"/>
      <w:r>
        <w:rPr>
          <w:i/>
          <w:sz w:val="20"/>
          <w:szCs w:val="20"/>
        </w:rPr>
        <w:t>Estimated</w:t>
      </w:r>
      <w:proofErr w:type="spellEnd"/>
      <w:r>
        <w:rPr>
          <w:i/>
          <w:sz w:val="20"/>
          <w:szCs w:val="20"/>
        </w:rPr>
        <w:t xml:space="preserve"> #</w:t>
      </w:r>
      <w:r>
        <w:rPr>
          <w:i/>
          <w:sz w:val="20"/>
          <w:szCs w:val="20"/>
        </w:rPr>
        <w:tab/>
        <w:t xml:space="preserve">     2016          Estimated 2032</w:t>
      </w:r>
    </w:p>
    <w:p w14:paraId="29B7CE1F" w14:textId="77777777" w:rsidR="006F51D5" w:rsidRPr="0033439C"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Pr>
          <w:i/>
          <w:sz w:val="20"/>
          <w:szCs w:val="20"/>
        </w:rPr>
        <w:tab/>
      </w:r>
      <w:r>
        <w:rPr>
          <w:i/>
          <w:sz w:val="20"/>
          <w:szCs w:val="20"/>
        </w:rPr>
        <w:tab/>
        <w:t xml:space="preserve"> 2032 Eligible Voters   </w:t>
      </w:r>
      <w:r w:rsidRPr="0033439C">
        <w:rPr>
          <w:i/>
          <w:sz w:val="20"/>
          <w:szCs w:val="20"/>
        </w:rPr>
        <w:t xml:space="preserve">  Turnout    </w:t>
      </w:r>
      <w:r>
        <w:rPr>
          <w:i/>
          <w:sz w:val="20"/>
          <w:szCs w:val="20"/>
        </w:rPr>
        <w:t>2032 Turnout     2032</w:t>
      </w:r>
      <w:r w:rsidRPr="0033439C">
        <w:rPr>
          <w:i/>
          <w:sz w:val="20"/>
          <w:szCs w:val="20"/>
        </w:rPr>
        <w:t xml:space="preserve"> Actual Voters   </w:t>
      </w:r>
      <w:r>
        <w:rPr>
          <w:i/>
          <w:sz w:val="20"/>
          <w:szCs w:val="20"/>
        </w:rPr>
        <w:t xml:space="preserve">  Plurality</w:t>
      </w:r>
      <w:r w:rsidRPr="0033439C">
        <w:rPr>
          <w:i/>
          <w:sz w:val="20"/>
          <w:szCs w:val="20"/>
        </w:rPr>
        <w:t xml:space="preserve">       </w:t>
      </w:r>
      <w:r>
        <w:rPr>
          <w:i/>
          <w:sz w:val="20"/>
          <w:szCs w:val="20"/>
        </w:rPr>
        <w:t xml:space="preserve">   </w:t>
      </w:r>
      <w:proofErr w:type="spellStart"/>
      <w:r w:rsidRPr="0033439C">
        <w:rPr>
          <w:i/>
          <w:sz w:val="20"/>
          <w:szCs w:val="20"/>
        </w:rPr>
        <w:t>Plurality</w:t>
      </w:r>
      <w:proofErr w:type="spellEnd"/>
      <w:r w:rsidRPr="0033439C">
        <w:rPr>
          <w:i/>
          <w:sz w:val="20"/>
          <w:szCs w:val="20"/>
        </w:rPr>
        <w:t xml:space="preserve">      </w:t>
      </w:r>
    </w:p>
    <w:p w14:paraId="0B6B44FF" w14:textId="77777777" w:rsidR="006F51D5" w:rsidRPr="0033439C"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r w:rsidRPr="0033439C">
        <w:rPr>
          <w:i/>
          <w:sz w:val="20"/>
          <w:szCs w:val="20"/>
        </w:rPr>
        <w:tab/>
      </w:r>
      <w:r w:rsidRPr="0033439C">
        <w:rPr>
          <w:i/>
          <w:sz w:val="20"/>
          <w:szCs w:val="20"/>
        </w:rPr>
        <w:tab/>
        <w:t xml:space="preserve">          (</w:t>
      </w:r>
      <w:proofErr w:type="gramStart"/>
      <w:r w:rsidRPr="0033439C">
        <w:rPr>
          <w:i/>
          <w:sz w:val="20"/>
          <w:szCs w:val="20"/>
        </w:rPr>
        <w:t xml:space="preserve">millions)   </w:t>
      </w:r>
      <w:proofErr w:type="gramEnd"/>
      <w:r w:rsidRPr="0033439C">
        <w:rPr>
          <w:i/>
          <w:sz w:val="20"/>
          <w:szCs w:val="20"/>
        </w:rPr>
        <w:t xml:space="preserve">        </w:t>
      </w:r>
      <w:r>
        <w:rPr>
          <w:i/>
          <w:sz w:val="20"/>
          <w:szCs w:val="20"/>
        </w:rPr>
        <w:t xml:space="preserve"> </w:t>
      </w:r>
      <w:r w:rsidRPr="0033439C">
        <w:rPr>
          <w:i/>
          <w:sz w:val="20"/>
          <w:szCs w:val="20"/>
        </w:rPr>
        <w:t xml:space="preserve">    (%)</w:t>
      </w:r>
      <w:r w:rsidRPr="0033439C">
        <w:rPr>
          <w:i/>
          <w:sz w:val="20"/>
          <w:szCs w:val="20"/>
        </w:rPr>
        <w:tab/>
      </w:r>
      <w:r>
        <w:rPr>
          <w:i/>
          <w:sz w:val="20"/>
          <w:szCs w:val="20"/>
        </w:rPr>
        <w:t xml:space="preserve">      (%)</w:t>
      </w:r>
      <w:r w:rsidRPr="0033439C">
        <w:rPr>
          <w:i/>
          <w:sz w:val="20"/>
          <w:szCs w:val="20"/>
        </w:rPr>
        <w:tab/>
        <w:t xml:space="preserve">  </w:t>
      </w:r>
      <w:r>
        <w:rPr>
          <w:i/>
          <w:sz w:val="20"/>
          <w:szCs w:val="20"/>
        </w:rPr>
        <w:t xml:space="preserve">              </w:t>
      </w:r>
      <w:r w:rsidRPr="0033439C">
        <w:rPr>
          <w:i/>
          <w:sz w:val="20"/>
          <w:szCs w:val="20"/>
        </w:rPr>
        <w:t>(millions)</w:t>
      </w:r>
      <w:r w:rsidRPr="0033439C">
        <w:rPr>
          <w:i/>
          <w:sz w:val="20"/>
          <w:szCs w:val="20"/>
        </w:rPr>
        <w:tab/>
      </w:r>
      <w:r>
        <w:rPr>
          <w:i/>
          <w:sz w:val="20"/>
          <w:szCs w:val="20"/>
        </w:rPr>
        <w:t xml:space="preserve">       </w:t>
      </w:r>
      <w:r w:rsidRPr="0033439C">
        <w:rPr>
          <w:i/>
          <w:sz w:val="20"/>
          <w:szCs w:val="20"/>
        </w:rPr>
        <w:t>(%)</w:t>
      </w:r>
      <w:r w:rsidRPr="0033439C">
        <w:rPr>
          <w:i/>
          <w:sz w:val="20"/>
          <w:szCs w:val="20"/>
        </w:rPr>
        <w:tab/>
      </w:r>
      <w:r>
        <w:rPr>
          <w:i/>
          <w:sz w:val="20"/>
          <w:szCs w:val="20"/>
        </w:rPr>
        <w:t xml:space="preserve">                 </w:t>
      </w:r>
      <w:r w:rsidRPr="0033439C">
        <w:rPr>
          <w:i/>
          <w:sz w:val="20"/>
          <w:szCs w:val="20"/>
        </w:rPr>
        <w:t>(%)</w:t>
      </w:r>
    </w:p>
    <w:p w14:paraId="2D4293EC" w14:textId="77777777" w:rsidR="006F51D5" w:rsidRPr="0033439C"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0"/>
          <w:szCs w:val="20"/>
        </w:rPr>
      </w:pPr>
    </w:p>
    <w:p w14:paraId="6E31A1CB" w14:textId="3991A117" w:rsidR="006F51D5" w:rsidRPr="008C21BB"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C21BB">
        <w:rPr>
          <w:i/>
          <w:sz w:val="22"/>
          <w:szCs w:val="22"/>
        </w:rPr>
        <w:t>Generation Z</w:t>
      </w:r>
      <w:r w:rsidR="008C21BB">
        <w:rPr>
          <w:i/>
          <w:sz w:val="22"/>
          <w:szCs w:val="22"/>
        </w:rPr>
        <w:tab/>
      </w:r>
      <w:r w:rsidR="008C21BB">
        <w:rPr>
          <w:i/>
          <w:sz w:val="22"/>
          <w:szCs w:val="22"/>
        </w:rPr>
        <w:tab/>
      </w:r>
      <w:r w:rsidR="00E26608" w:rsidRPr="008C21BB">
        <w:rPr>
          <w:sz w:val="22"/>
          <w:szCs w:val="22"/>
        </w:rPr>
        <w:t>72.3</w:t>
      </w:r>
      <w:r w:rsidRPr="008C21BB">
        <w:rPr>
          <w:sz w:val="22"/>
          <w:szCs w:val="22"/>
        </w:rPr>
        <w:t xml:space="preserve">             </w:t>
      </w:r>
      <w:r w:rsidR="008C21BB">
        <w:rPr>
          <w:sz w:val="22"/>
          <w:szCs w:val="22"/>
        </w:rPr>
        <w:tab/>
      </w:r>
      <w:r w:rsidRPr="008C21BB">
        <w:rPr>
          <w:sz w:val="22"/>
          <w:szCs w:val="22"/>
        </w:rPr>
        <w:t>37              4</w:t>
      </w:r>
      <w:r w:rsidR="00E26608" w:rsidRPr="008C21BB">
        <w:rPr>
          <w:sz w:val="22"/>
          <w:szCs w:val="22"/>
        </w:rPr>
        <w:t>9</w:t>
      </w:r>
      <w:r w:rsidRPr="008C21BB">
        <w:rPr>
          <w:sz w:val="22"/>
          <w:szCs w:val="22"/>
        </w:rPr>
        <w:t xml:space="preserve">               </w:t>
      </w:r>
      <w:r w:rsidR="008C21BB">
        <w:rPr>
          <w:sz w:val="22"/>
          <w:szCs w:val="22"/>
        </w:rPr>
        <w:tab/>
      </w:r>
      <w:r w:rsidR="00415E43">
        <w:rPr>
          <w:sz w:val="22"/>
          <w:szCs w:val="22"/>
        </w:rPr>
        <w:t xml:space="preserve">   </w:t>
      </w:r>
      <w:r w:rsidR="00E26608" w:rsidRPr="008C21BB">
        <w:rPr>
          <w:sz w:val="22"/>
          <w:szCs w:val="22"/>
        </w:rPr>
        <w:t>35.4</w:t>
      </w:r>
      <w:r w:rsidRPr="008C21BB">
        <w:rPr>
          <w:sz w:val="22"/>
          <w:szCs w:val="22"/>
        </w:rPr>
        <w:tab/>
      </w:r>
      <w:r w:rsidR="001246E7">
        <w:rPr>
          <w:sz w:val="22"/>
          <w:szCs w:val="22"/>
        </w:rPr>
        <w:tab/>
        <w:t>-----------</w:t>
      </w:r>
      <w:r w:rsidR="001246E7">
        <w:rPr>
          <w:sz w:val="22"/>
          <w:szCs w:val="22"/>
        </w:rPr>
        <w:tab/>
        <w:t>Dem +8</w:t>
      </w:r>
    </w:p>
    <w:p w14:paraId="0118D984" w14:textId="47718D77" w:rsidR="006F51D5" w:rsidRPr="008C21BB"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C21BB">
        <w:rPr>
          <w:i/>
          <w:sz w:val="22"/>
          <w:szCs w:val="22"/>
        </w:rPr>
        <w:t>Millennials</w:t>
      </w:r>
      <w:r w:rsidRPr="008C21BB">
        <w:rPr>
          <w:i/>
          <w:sz w:val="22"/>
          <w:szCs w:val="22"/>
        </w:rPr>
        <w:tab/>
      </w:r>
      <w:r w:rsidR="008C21BB">
        <w:rPr>
          <w:i/>
          <w:sz w:val="22"/>
          <w:szCs w:val="22"/>
        </w:rPr>
        <w:tab/>
      </w:r>
      <w:r w:rsidRPr="008C21BB">
        <w:rPr>
          <w:sz w:val="22"/>
          <w:szCs w:val="22"/>
        </w:rPr>
        <w:t>6</w:t>
      </w:r>
      <w:r w:rsidR="00E26608" w:rsidRPr="008C21BB">
        <w:rPr>
          <w:sz w:val="22"/>
          <w:szCs w:val="22"/>
        </w:rPr>
        <w:t>6.1</w:t>
      </w:r>
      <w:r w:rsidRPr="008C21BB">
        <w:rPr>
          <w:sz w:val="22"/>
          <w:szCs w:val="22"/>
        </w:rPr>
        <w:tab/>
        <w:t xml:space="preserve">           </w:t>
      </w:r>
      <w:r w:rsidR="008C21BB">
        <w:rPr>
          <w:sz w:val="22"/>
          <w:szCs w:val="22"/>
        </w:rPr>
        <w:tab/>
      </w:r>
      <w:r w:rsidRPr="008C21BB">
        <w:rPr>
          <w:sz w:val="22"/>
          <w:szCs w:val="22"/>
        </w:rPr>
        <w:t>51</w:t>
      </w:r>
      <w:r w:rsidRPr="008C21BB">
        <w:rPr>
          <w:sz w:val="22"/>
          <w:szCs w:val="22"/>
        </w:rPr>
        <w:tab/>
        <w:t xml:space="preserve">     </w:t>
      </w:r>
      <w:r w:rsidR="00E26608" w:rsidRPr="008C21BB">
        <w:rPr>
          <w:sz w:val="22"/>
          <w:szCs w:val="22"/>
        </w:rPr>
        <w:t>62</w:t>
      </w:r>
      <w:r w:rsidRPr="008C21BB">
        <w:rPr>
          <w:sz w:val="22"/>
          <w:szCs w:val="22"/>
        </w:rPr>
        <w:tab/>
      </w:r>
      <w:r w:rsidR="00E26608" w:rsidRPr="008C21BB">
        <w:rPr>
          <w:sz w:val="22"/>
          <w:szCs w:val="22"/>
        </w:rPr>
        <w:t xml:space="preserve">            </w:t>
      </w:r>
      <w:r w:rsidR="008C21BB">
        <w:rPr>
          <w:sz w:val="22"/>
          <w:szCs w:val="22"/>
        </w:rPr>
        <w:tab/>
      </w:r>
      <w:r w:rsidR="00415E43">
        <w:rPr>
          <w:sz w:val="22"/>
          <w:szCs w:val="22"/>
        </w:rPr>
        <w:t xml:space="preserve">   </w:t>
      </w:r>
      <w:r w:rsidR="00E26608" w:rsidRPr="008C21BB">
        <w:rPr>
          <w:sz w:val="22"/>
          <w:szCs w:val="22"/>
        </w:rPr>
        <w:t>41.0</w:t>
      </w:r>
      <w:r w:rsidRPr="008C21BB">
        <w:rPr>
          <w:sz w:val="22"/>
          <w:szCs w:val="22"/>
        </w:rPr>
        <w:t xml:space="preserve"> </w:t>
      </w:r>
      <w:r w:rsidRPr="008C21BB">
        <w:rPr>
          <w:sz w:val="22"/>
          <w:szCs w:val="22"/>
        </w:rPr>
        <w:tab/>
        <w:t xml:space="preserve">      </w:t>
      </w:r>
      <w:r w:rsidR="001246E7">
        <w:rPr>
          <w:sz w:val="22"/>
          <w:szCs w:val="22"/>
        </w:rPr>
        <w:tab/>
      </w:r>
      <w:r w:rsidRPr="008C21BB">
        <w:rPr>
          <w:sz w:val="22"/>
          <w:szCs w:val="22"/>
        </w:rPr>
        <w:t>Dem +17</w:t>
      </w:r>
      <w:r w:rsidR="001246E7">
        <w:rPr>
          <w:sz w:val="22"/>
          <w:szCs w:val="22"/>
        </w:rPr>
        <w:tab/>
        <w:t>Dem +17</w:t>
      </w:r>
    </w:p>
    <w:p w14:paraId="315D5EAB" w14:textId="28FDDFAC" w:rsidR="006F51D5" w:rsidRPr="008C21BB"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C21BB">
        <w:rPr>
          <w:i/>
          <w:sz w:val="22"/>
          <w:szCs w:val="22"/>
        </w:rPr>
        <w:t>Generation X</w:t>
      </w:r>
      <w:r w:rsidRPr="008C21BB">
        <w:rPr>
          <w:i/>
          <w:sz w:val="22"/>
          <w:szCs w:val="22"/>
        </w:rPr>
        <w:tab/>
      </w:r>
      <w:r w:rsidR="008C21BB">
        <w:rPr>
          <w:i/>
          <w:sz w:val="22"/>
          <w:szCs w:val="22"/>
        </w:rPr>
        <w:tab/>
      </w:r>
      <w:r w:rsidR="00E26608" w:rsidRPr="008C21BB">
        <w:rPr>
          <w:sz w:val="22"/>
          <w:szCs w:val="22"/>
        </w:rPr>
        <w:t>55.9</w:t>
      </w:r>
      <w:r w:rsidRPr="008C21BB">
        <w:rPr>
          <w:sz w:val="22"/>
          <w:szCs w:val="22"/>
        </w:rPr>
        <w:tab/>
        <w:t xml:space="preserve">           </w:t>
      </w:r>
      <w:r w:rsidR="008C21BB">
        <w:rPr>
          <w:sz w:val="22"/>
          <w:szCs w:val="22"/>
        </w:rPr>
        <w:tab/>
      </w:r>
      <w:r w:rsidRPr="008C21BB">
        <w:rPr>
          <w:sz w:val="22"/>
          <w:szCs w:val="22"/>
        </w:rPr>
        <w:t>62</w:t>
      </w:r>
      <w:r w:rsidRPr="008C21BB">
        <w:rPr>
          <w:sz w:val="22"/>
          <w:szCs w:val="22"/>
        </w:rPr>
        <w:tab/>
        <w:t xml:space="preserve">     6</w:t>
      </w:r>
      <w:r w:rsidR="00E26608" w:rsidRPr="008C21BB">
        <w:rPr>
          <w:sz w:val="22"/>
          <w:szCs w:val="22"/>
        </w:rPr>
        <w:t>8</w:t>
      </w:r>
      <w:r w:rsidRPr="008C21BB">
        <w:rPr>
          <w:sz w:val="22"/>
          <w:szCs w:val="22"/>
        </w:rPr>
        <w:tab/>
        <w:t xml:space="preserve">            </w:t>
      </w:r>
      <w:r w:rsidR="008C21BB">
        <w:rPr>
          <w:sz w:val="22"/>
          <w:szCs w:val="22"/>
        </w:rPr>
        <w:tab/>
      </w:r>
      <w:r w:rsidR="00415E43">
        <w:rPr>
          <w:sz w:val="22"/>
          <w:szCs w:val="22"/>
        </w:rPr>
        <w:t xml:space="preserve">   </w:t>
      </w:r>
      <w:r w:rsidRPr="008C21BB">
        <w:rPr>
          <w:sz w:val="22"/>
          <w:szCs w:val="22"/>
        </w:rPr>
        <w:t>38</w:t>
      </w:r>
      <w:r w:rsidR="00E26608" w:rsidRPr="008C21BB">
        <w:rPr>
          <w:sz w:val="22"/>
          <w:szCs w:val="22"/>
        </w:rPr>
        <w:t>.0</w:t>
      </w:r>
      <w:r w:rsidRPr="008C21BB">
        <w:rPr>
          <w:sz w:val="22"/>
          <w:szCs w:val="22"/>
        </w:rPr>
        <w:tab/>
        <w:t xml:space="preserve">      </w:t>
      </w:r>
      <w:r w:rsidR="001246E7">
        <w:rPr>
          <w:sz w:val="22"/>
          <w:szCs w:val="22"/>
        </w:rPr>
        <w:tab/>
      </w:r>
      <w:r w:rsidRPr="008C21BB">
        <w:rPr>
          <w:sz w:val="22"/>
          <w:szCs w:val="22"/>
        </w:rPr>
        <w:t>Dem +8</w:t>
      </w:r>
      <w:r w:rsidRPr="008C21BB">
        <w:rPr>
          <w:sz w:val="22"/>
          <w:szCs w:val="22"/>
        </w:rPr>
        <w:tab/>
      </w:r>
      <w:r w:rsidR="001246E7">
        <w:rPr>
          <w:sz w:val="22"/>
          <w:szCs w:val="22"/>
        </w:rPr>
        <w:tab/>
        <w:t>Dem +8</w:t>
      </w:r>
    </w:p>
    <w:p w14:paraId="6605850F" w14:textId="1BB8A05B" w:rsidR="006F51D5" w:rsidRPr="008C21BB"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C21BB">
        <w:rPr>
          <w:i/>
          <w:sz w:val="22"/>
          <w:szCs w:val="22"/>
        </w:rPr>
        <w:t>Baby Boomers</w:t>
      </w:r>
      <w:r w:rsidRPr="008C21BB">
        <w:rPr>
          <w:i/>
          <w:sz w:val="22"/>
          <w:szCs w:val="22"/>
        </w:rPr>
        <w:tab/>
      </w:r>
      <w:r w:rsidR="008C21BB">
        <w:rPr>
          <w:i/>
          <w:sz w:val="22"/>
          <w:szCs w:val="22"/>
        </w:rPr>
        <w:tab/>
      </w:r>
      <w:r w:rsidR="00E26608" w:rsidRPr="008C21BB">
        <w:rPr>
          <w:sz w:val="22"/>
          <w:szCs w:val="22"/>
        </w:rPr>
        <w:t>54.7</w:t>
      </w:r>
      <w:r w:rsidRPr="008C21BB">
        <w:rPr>
          <w:sz w:val="22"/>
          <w:szCs w:val="22"/>
        </w:rPr>
        <w:t xml:space="preserve">              </w:t>
      </w:r>
      <w:r w:rsidR="008C21BB">
        <w:rPr>
          <w:sz w:val="22"/>
          <w:szCs w:val="22"/>
        </w:rPr>
        <w:tab/>
      </w:r>
      <w:r w:rsidRPr="008C21BB">
        <w:rPr>
          <w:sz w:val="22"/>
          <w:szCs w:val="22"/>
        </w:rPr>
        <w:t>69              7</w:t>
      </w:r>
      <w:r w:rsidR="00E26608" w:rsidRPr="008C21BB">
        <w:rPr>
          <w:sz w:val="22"/>
          <w:szCs w:val="22"/>
        </w:rPr>
        <w:t xml:space="preserve">1                 </w:t>
      </w:r>
      <w:r w:rsidR="00415E43">
        <w:rPr>
          <w:sz w:val="22"/>
          <w:szCs w:val="22"/>
        </w:rPr>
        <w:t xml:space="preserve">   </w:t>
      </w:r>
      <w:r w:rsidR="00E26608" w:rsidRPr="008C21BB">
        <w:rPr>
          <w:sz w:val="22"/>
          <w:szCs w:val="22"/>
        </w:rPr>
        <w:t>38.8</w:t>
      </w:r>
      <w:r w:rsidRPr="008C21BB">
        <w:rPr>
          <w:sz w:val="22"/>
          <w:szCs w:val="22"/>
        </w:rPr>
        <w:tab/>
      </w:r>
      <w:r w:rsidR="001246E7">
        <w:rPr>
          <w:sz w:val="22"/>
          <w:szCs w:val="22"/>
        </w:rPr>
        <w:tab/>
      </w:r>
      <w:r w:rsidRPr="008C21BB">
        <w:rPr>
          <w:sz w:val="22"/>
          <w:szCs w:val="22"/>
        </w:rPr>
        <w:t>Rep +1</w:t>
      </w:r>
      <w:r w:rsidR="001246E7">
        <w:rPr>
          <w:sz w:val="22"/>
          <w:szCs w:val="22"/>
        </w:rPr>
        <w:tab/>
      </w:r>
      <w:r w:rsidR="001246E7">
        <w:rPr>
          <w:sz w:val="22"/>
          <w:szCs w:val="22"/>
        </w:rPr>
        <w:tab/>
        <w:t>Rep +1</w:t>
      </w:r>
    </w:p>
    <w:p w14:paraId="7CCE8BF7" w14:textId="0BE43FF5" w:rsidR="006F51D5" w:rsidRPr="008C21BB"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C21BB">
        <w:rPr>
          <w:i/>
          <w:sz w:val="22"/>
          <w:szCs w:val="22"/>
        </w:rPr>
        <w:t xml:space="preserve">Silent Generation    </w:t>
      </w:r>
      <w:r w:rsidRPr="008C21BB">
        <w:rPr>
          <w:sz w:val="22"/>
          <w:szCs w:val="22"/>
        </w:rPr>
        <w:t xml:space="preserve">      </w:t>
      </w:r>
      <w:r w:rsidR="00E26608" w:rsidRPr="008C21BB">
        <w:rPr>
          <w:sz w:val="22"/>
          <w:szCs w:val="22"/>
        </w:rPr>
        <w:t xml:space="preserve"> </w:t>
      </w:r>
      <w:r w:rsidR="008C21BB">
        <w:rPr>
          <w:sz w:val="22"/>
          <w:szCs w:val="22"/>
        </w:rPr>
        <w:t xml:space="preserve"> </w:t>
      </w:r>
      <w:r w:rsidR="00E26608" w:rsidRPr="008C21BB">
        <w:rPr>
          <w:sz w:val="22"/>
          <w:szCs w:val="22"/>
        </w:rPr>
        <w:t>6.7</w:t>
      </w:r>
      <w:r w:rsidRPr="008C21BB">
        <w:rPr>
          <w:sz w:val="22"/>
          <w:szCs w:val="22"/>
        </w:rPr>
        <w:t xml:space="preserve">              </w:t>
      </w:r>
      <w:r w:rsidR="008C21BB">
        <w:rPr>
          <w:sz w:val="22"/>
          <w:szCs w:val="22"/>
        </w:rPr>
        <w:tab/>
      </w:r>
      <w:r w:rsidRPr="008C21BB">
        <w:rPr>
          <w:sz w:val="22"/>
          <w:szCs w:val="22"/>
        </w:rPr>
        <w:t xml:space="preserve">70            </w:t>
      </w:r>
      <w:r w:rsidR="008C21BB">
        <w:rPr>
          <w:sz w:val="22"/>
          <w:szCs w:val="22"/>
        </w:rPr>
        <w:t xml:space="preserve">  </w:t>
      </w:r>
      <w:r w:rsidRPr="008C21BB">
        <w:rPr>
          <w:sz w:val="22"/>
          <w:szCs w:val="22"/>
        </w:rPr>
        <w:t xml:space="preserve">62                 </w:t>
      </w:r>
      <w:r w:rsidR="00415E43">
        <w:rPr>
          <w:sz w:val="22"/>
          <w:szCs w:val="22"/>
        </w:rPr>
        <w:t xml:space="preserve">   </w:t>
      </w:r>
      <w:r w:rsidR="00E26608" w:rsidRPr="008C21BB">
        <w:rPr>
          <w:sz w:val="22"/>
          <w:szCs w:val="22"/>
        </w:rPr>
        <w:t xml:space="preserve"> 4.2</w:t>
      </w:r>
      <w:r w:rsidRPr="008C21BB">
        <w:rPr>
          <w:sz w:val="22"/>
          <w:szCs w:val="22"/>
        </w:rPr>
        <w:tab/>
      </w:r>
      <w:r w:rsidR="001246E7">
        <w:rPr>
          <w:sz w:val="22"/>
          <w:szCs w:val="22"/>
        </w:rPr>
        <w:tab/>
      </w:r>
      <w:r w:rsidRPr="008C21BB">
        <w:rPr>
          <w:sz w:val="22"/>
          <w:szCs w:val="22"/>
        </w:rPr>
        <w:t>Rep +22</w:t>
      </w:r>
      <w:r w:rsidR="001246E7">
        <w:rPr>
          <w:sz w:val="22"/>
          <w:szCs w:val="22"/>
        </w:rPr>
        <w:tab/>
        <w:t>Rep +22</w:t>
      </w:r>
    </w:p>
    <w:p w14:paraId="1ADC8076" w14:textId="77777777" w:rsidR="006F51D5" w:rsidRPr="008C21BB"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C21BB">
        <w:rPr>
          <w:sz w:val="22"/>
          <w:szCs w:val="22"/>
        </w:rPr>
        <w:tab/>
      </w:r>
      <w:r w:rsidRPr="008C21BB">
        <w:rPr>
          <w:sz w:val="22"/>
          <w:szCs w:val="22"/>
        </w:rPr>
        <w:tab/>
      </w:r>
      <w:r w:rsidRPr="008C21BB">
        <w:rPr>
          <w:sz w:val="22"/>
          <w:szCs w:val="22"/>
        </w:rPr>
        <w:tab/>
      </w:r>
    </w:p>
    <w:p w14:paraId="183900EB" w14:textId="7363285A" w:rsidR="006F51D5" w:rsidRPr="008C21BB" w:rsidRDefault="00E26608"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C21BB">
        <w:rPr>
          <w:sz w:val="22"/>
          <w:szCs w:val="22"/>
        </w:rPr>
        <w:tab/>
        <w:t xml:space="preserve">Total </w:t>
      </w:r>
      <w:r w:rsidRPr="008C21BB">
        <w:rPr>
          <w:sz w:val="22"/>
          <w:szCs w:val="22"/>
        </w:rPr>
        <w:tab/>
      </w:r>
      <w:r w:rsidR="008C21BB">
        <w:rPr>
          <w:sz w:val="22"/>
          <w:szCs w:val="22"/>
        </w:rPr>
        <w:t xml:space="preserve">            </w:t>
      </w:r>
      <w:r w:rsidRPr="008C21BB">
        <w:rPr>
          <w:sz w:val="22"/>
          <w:szCs w:val="22"/>
        </w:rPr>
        <w:t>255.7</w:t>
      </w:r>
      <w:r w:rsidR="006F51D5" w:rsidRPr="008C21BB">
        <w:rPr>
          <w:sz w:val="22"/>
          <w:szCs w:val="22"/>
        </w:rPr>
        <w:tab/>
        <w:t xml:space="preserve">          </w:t>
      </w:r>
      <w:r w:rsidR="008C21BB">
        <w:rPr>
          <w:sz w:val="22"/>
          <w:szCs w:val="22"/>
        </w:rPr>
        <w:tab/>
      </w:r>
      <w:r w:rsidR="006F51D5" w:rsidRPr="008C21BB">
        <w:rPr>
          <w:sz w:val="22"/>
          <w:szCs w:val="22"/>
        </w:rPr>
        <w:t>60</w:t>
      </w:r>
      <w:r w:rsidR="006F51D5" w:rsidRPr="008C21BB">
        <w:rPr>
          <w:sz w:val="22"/>
          <w:szCs w:val="22"/>
        </w:rPr>
        <w:tab/>
        <w:t xml:space="preserve">     </w:t>
      </w:r>
      <w:r w:rsidRPr="008C21BB">
        <w:rPr>
          <w:sz w:val="22"/>
          <w:szCs w:val="22"/>
        </w:rPr>
        <w:t>62</w:t>
      </w:r>
      <w:r w:rsidR="006F51D5" w:rsidRPr="008C21BB">
        <w:rPr>
          <w:sz w:val="22"/>
          <w:szCs w:val="22"/>
        </w:rPr>
        <w:t xml:space="preserve"> </w:t>
      </w:r>
      <w:r w:rsidR="006F51D5" w:rsidRPr="008C21BB">
        <w:rPr>
          <w:sz w:val="22"/>
          <w:szCs w:val="22"/>
        </w:rPr>
        <w:tab/>
        <w:t xml:space="preserve">            </w:t>
      </w:r>
      <w:r w:rsidR="00415E43">
        <w:rPr>
          <w:sz w:val="22"/>
          <w:szCs w:val="22"/>
        </w:rPr>
        <w:t xml:space="preserve">   </w:t>
      </w:r>
      <w:r w:rsidR="006F51D5" w:rsidRPr="008C21BB">
        <w:rPr>
          <w:sz w:val="22"/>
          <w:szCs w:val="22"/>
        </w:rPr>
        <w:t>15</w:t>
      </w:r>
      <w:r w:rsidR="001246E7">
        <w:rPr>
          <w:sz w:val="22"/>
          <w:szCs w:val="22"/>
        </w:rPr>
        <w:t>7</w:t>
      </w:r>
      <w:r w:rsidR="006F51D5" w:rsidRPr="008C21BB">
        <w:rPr>
          <w:sz w:val="22"/>
          <w:szCs w:val="22"/>
        </w:rPr>
        <w:t>.</w:t>
      </w:r>
      <w:r w:rsidR="001246E7">
        <w:rPr>
          <w:sz w:val="22"/>
          <w:szCs w:val="22"/>
        </w:rPr>
        <w:t>4</w:t>
      </w:r>
      <w:r w:rsidR="006F51D5" w:rsidRPr="008C21BB">
        <w:rPr>
          <w:sz w:val="22"/>
          <w:szCs w:val="22"/>
        </w:rPr>
        <w:t xml:space="preserve">             </w:t>
      </w:r>
      <w:r w:rsidR="003A0EA1">
        <w:rPr>
          <w:sz w:val="22"/>
          <w:szCs w:val="22"/>
        </w:rPr>
        <w:tab/>
      </w:r>
      <w:r w:rsidR="006F51D5" w:rsidRPr="008C21BB">
        <w:rPr>
          <w:sz w:val="22"/>
          <w:szCs w:val="22"/>
        </w:rPr>
        <w:t xml:space="preserve">Dem +2.1     </w:t>
      </w:r>
    </w:p>
    <w:p w14:paraId="5DE4E6E0" w14:textId="45F11321" w:rsidR="006F51D5" w:rsidRPr="008C21BB"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C21BB">
        <w:rPr>
          <w:sz w:val="22"/>
          <w:szCs w:val="22"/>
        </w:rPr>
        <w:tab/>
      </w:r>
      <w:r w:rsidRPr="008C21BB">
        <w:rPr>
          <w:sz w:val="22"/>
          <w:szCs w:val="22"/>
        </w:rPr>
        <w:tab/>
      </w:r>
      <w:r w:rsidRPr="008C21BB">
        <w:rPr>
          <w:sz w:val="22"/>
          <w:szCs w:val="22"/>
        </w:rPr>
        <w:tab/>
      </w:r>
      <w:r w:rsidRPr="008C21BB">
        <w:rPr>
          <w:sz w:val="22"/>
          <w:szCs w:val="22"/>
        </w:rPr>
        <w:tab/>
      </w:r>
      <w:r w:rsidRPr="008C21BB">
        <w:rPr>
          <w:sz w:val="22"/>
          <w:szCs w:val="22"/>
        </w:rPr>
        <w:tab/>
      </w:r>
      <w:r w:rsidRPr="008C21BB">
        <w:rPr>
          <w:sz w:val="22"/>
          <w:szCs w:val="22"/>
        </w:rPr>
        <w:tab/>
      </w:r>
      <w:r w:rsidRPr="008C21BB">
        <w:rPr>
          <w:sz w:val="22"/>
          <w:szCs w:val="22"/>
        </w:rPr>
        <w:tab/>
      </w:r>
      <w:r w:rsidRPr="008C21BB">
        <w:rPr>
          <w:sz w:val="22"/>
          <w:szCs w:val="22"/>
        </w:rPr>
        <w:tab/>
      </w:r>
      <w:r w:rsidRPr="008C21BB">
        <w:rPr>
          <w:sz w:val="22"/>
          <w:szCs w:val="22"/>
        </w:rPr>
        <w:tab/>
      </w:r>
      <w:r w:rsidRPr="008C21BB">
        <w:rPr>
          <w:sz w:val="22"/>
          <w:szCs w:val="22"/>
        </w:rPr>
        <w:tab/>
      </w:r>
      <w:r w:rsidRPr="008C21BB">
        <w:rPr>
          <w:sz w:val="22"/>
          <w:szCs w:val="22"/>
        </w:rPr>
        <w:tab/>
        <w:t xml:space="preserve"> </w:t>
      </w:r>
      <w:r w:rsidR="001246E7">
        <w:rPr>
          <w:sz w:val="22"/>
          <w:szCs w:val="22"/>
        </w:rPr>
        <w:tab/>
      </w:r>
      <w:r w:rsidRPr="008C21BB">
        <w:rPr>
          <w:sz w:val="22"/>
          <w:szCs w:val="22"/>
        </w:rPr>
        <w:t>Dem +</w:t>
      </w:r>
      <w:r w:rsidR="00E26608" w:rsidRPr="008C21BB">
        <w:rPr>
          <w:sz w:val="22"/>
          <w:szCs w:val="22"/>
        </w:rPr>
        <w:t>7.5</w:t>
      </w:r>
    </w:p>
    <w:p w14:paraId="5D4F814B" w14:textId="77777777" w:rsidR="00185EBE" w:rsidRDefault="006F51D5"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8C21BB">
        <w:rPr>
          <w:sz w:val="22"/>
          <w:szCs w:val="22"/>
        </w:rPr>
        <w:tab/>
      </w:r>
      <w:r w:rsidRPr="008C21BB">
        <w:rPr>
          <w:sz w:val="22"/>
          <w:szCs w:val="22"/>
        </w:rPr>
        <w:tab/>
      </w:r>
      <w:r w:rsidRPr="008C21BB">
        <w:rPr>
          <w:sz w:val="22"/>
          <w:szCs w:val="22"/>
        </w:rPr>
        <w:tab/>
      </w:r>
      <w:r w:rsidRPr="008C21BB">
        <w:rPr>
          <w:sz w:val="22"/>
          <w:szCs w:val="22"/>
        </w:rPr>
        <w:tab/>
      </w:r>
      <w:r w:rsidRPr="008C21BB">
        <w:rPr>
          <w:sz w:val="22"/>
          <w:szCs w:val="22"/>
        </w:rPr>
        <w:tab/>
      </w:r>
      <w:r w:rsidRPr="008C21BB">
        <w:rPr>
          <w:sz w:val="22"/>
          <w:szCs w:val="22"/>
        </w:rPr>
        <w:tab/>
      </w:r>
      <w:r w:rsidRPr="008C21BB">
        <w:rPr>
          <w:sz w:val="22"/>
          <w:szCs w:val="22"/>
        </w:rPr>
        <w:tab/>
      </w:r>
      <w:r w:rsidRPr="008C21BB">
        <w:rPr>
          <w:sz w:val="22"/>
          <w:szCs w:val="22"/>
        </w:rPr>
        <w:tab/>
      </w:r>
      <w:r w:rsidRPr="008C21BB">
        <w:rPr>
          <w:sz w:val="22"/>
          <w:szCs w:val="22"/>
        </w:rPr>
        <w:tab/>
        <w:t xml:space="preserve">    </w:t>
      </w:r>
    </w:p>
    <w:p w14:paraId="30463A0D" w14:textId="085F4138" w:rsidR="006F51D5" w:rsidRPr="00185EBE" w:rsidRDefault="00185EBE" w:rsidP="006F5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szCs w:val="22"/>
        </w:rPr>
      </w:pP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Pr>
          <w:b/>
          <w:i/>
          <w:sz w:val="22"/>
          <w:szCs w:val="22"/>
        </w:rPr>
        <w:tab/>
      </w:r>
      <w:r w:rsidR="006F51D5" w:rsidRPr="008C21BB">
        <w:rPr>
          <w:b/>
          <w:i/>
          <w:sz w:val="22"/>
          <w:szCs w:val="22"/>
        </w:rPr>
        <w:t>Change: Democratic +</w:t>
      </w:r>
      <w:r w:rsidR="00E26608" w:rsidRPr="008C21BB">
        <w:rPr>
          <w:b/>
          <w:i/>
          <w:sz w:val="22"/>
          <w:szCs w:val="22"/>
        </w:rPr>
        <w:t>5.3</w:t>
      </w:r>
    </w:p>
    <w:p w14:paraId="082F2071" w14:textId="0F345A4A" w:rsidR="00185EBE" w:rsidRDefault="00185EBE" w:rsidP="00C823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_______________________________________________________________________________________</w:t>
      </w:r>
    </w:p>
    <w:p w14:paraId="112DBF18" w14:textId="4D6A759F" w:rsidR="006F51D5" w:rsidRPr="006F51D5" w:rsidRDefault="006F51D5" w:rsidP="00C823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33039">
        <w:rPr>
          <w:sz w:val="22"/>
          <w:szCs w:val="22"/>
        </w:rPr>
        <w:t>Source: Author Calculations from U.S. Census</w:t>
      </w:r>
      <w:r w:rsidR="008A5F1A">
        <w:tab/>
      </w:r>
    </w:p>
    <w:p w14:paraId="45DDABAC" w14:textId="5E549DC8" w:rsidR="00E05E3B" w:rsidRDefault="00E05E3B" w:rsidP="00E8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F35D952" w14:textId="7FDF0C8E" w:rsidR="00F15CBE" w:rsidRDefault="00F15CBE" w:rsidP="00E842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DC4AAE5" w14:textId="08DC65D7" w:rsidR="00DF7B34" w:rsidRDefault="00F15CBE" w:rsidP="005F54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lastRenderedPageBreak/>
        <w:tab/>
        <w:t>Again, these simulations are not intended to be projection</w:t>
      </w:r>
      <w:r w:rsidR="00512067">
        <w:t>s</w:t>
      </w:r>
      <w:r>
        <w:t xml:space="preserve">, </w:t>
      </w:r>
      <w:r w:rsidR="001D3863">
        <w:t>but all indicate gains for the Democrats in future elections</w:t>
      </w:r>
      <w:r w:rsidR="009E6449">
        <w:t>; t</w:t>
      </w:r>
      <w:r w:rsidR="001D3863">
        <w:t>he</w:t>
      </w:r>
      <w:r w:rsidR="005F7B72">
        <w:t xml:space="preserve"> uncertainty </w:t>
      </w:r>
      <w:r w:rsidR="001D3863">
        <w:t>is just how large of gains.</w:t>
      </w:r>
      <w:r w:rsidR="009E6449">
        <w:t xml:space="preserve">  </w:t>
      </w:r>
      <w:r w:rsidR="00E006C7">
        <w:rPr>
          <w:rFonts w:eastAsia="Calibri"/>
          <w:szCs w:val="22"/>
        </w:rPr>
        <w:t>Given the Millennials’ left-leaning politics, generational replacement would in all probability have important influence of American politics regardless of whomever these voters were replacing in the electorate.  The Silent Generation that is currently being replaced in the electorate, however, has in recent years emerged as considerably the most Republican and conservative generation in contemporary American politics.  Conservative and Republican-leaning Americans are thus currently being replaced in the electorate by relatively liberal and Democratic-leaning voters.  Consequently, as Millennials’ flex their electoral muscles, the generation has the potential to alter the course of American politics.</w:t>
      </w:r>
      <w:r w:rsidR="00DF7B34">
        <w:rPr>
          <w:rFonts w:eastAsia="Calibri"/>
          <w:szCs w:val="22"/>
        </w:rPr>
        <w:t xml:space="preserve">  </w:t>
      </w:r>
      <w:r w:rsidR="00DF4B54">
        <w:rPr>
          <w:rFonts w:eastAsia="Calibri"/>
          <w:szCs w:val="22"/>
        </w:rPr>
        <w:t>From a partisan perspective, t</w:t>
      </w:r>
      <w:r w:rsidR="00DF7B34">
        <w:rPr>
          <w:rFonts w:eastAsia="Calibri"/>
          <w:szCs w:val="22"/>
        </w:rPr>
        <w:t>he emergence of the Millennials</w:t>
      </w:r>
      <w:r w:rsidR="009925B5">
        <w:rPr>
          <w:rFonts w:eastAsia="Calibri"/>
          <w:szCs w:val="22"/>
        </w:rPr>
        <w:t xml:space="preserve"> as </w:t>
      </w:r>
      <w:r w:rsidR="00111B7C">
        <w:rPr>
          <w:rFonts w:eastAsia="Calibri"/>
          <w:szCs w:val="22"/>
        </w:rPr>
        <w:t>an electoral force means that</w:t>
      </w:r>
      <w:r w:rsidR="009925B5">
        <w:rPr>
          <w:rFonts w:eastAsia="Calibri"/>
          <w:szCs w:val="22"/>
        </w:rPr>
        <w:t xml:space="preserve"> </w:t>
      </w:r>
      <w:r w:rsidR="00111B7C">
        <w:t>g</w:t>
      </w:r>
      <w:r w:rsidR="00DF7B34">
        <w:t>enerational replacement is unquestionably working to the advantage of the Democrats.  The question is simply one of degree.</w:t>
      </w:r>
    </w:p>
    <w:p w14:paraId="51F7B720" w14:textId="77777777" w:rsidR="002E1460" w:rsidRDefault="002E1460" w:rsidP="005F54BF">
      <w:pPr>
        <w:spacing w:line="480" w:lineRule="auto"/>
      </w:pPr>
    </w:p>
    <w:p w14:paraId="57EF2690" w14:textId="6E543087" w:rsidR="00E71204" w:rsidRPr="002D1632" w:rsidRDefault="000E05C9" w:rsidP="005F54BF">
      <w:pPr>
        <w:spacing w:line="480" w:lineRule="auto"/>
      </w:pPr>
      <w:r w:rsidRPr="00D87F89">
        <w:rPr>
          <w:b/>
          <w:i/>
        </w:rPr>
        <w:t xml:space="preserve">The </w:t>
      </w:r>
      <w:r w:rsidR="00594327" w:rsidRPr="00D87F89">
        <w:rPr>
          <w:b/>
          <w:i/>
        </w:rPr>
        <w:t>Consequences</w:t>
      </w:r>
      <w:r w:rsidRPr="00D87F89">
        <w:rPr>
          <w:b/>
          <w:i/>
        </w:rPr>
        <w:t xml:space="preserve"> of </w:t>
      </w:r>
      <w:r w:rsidR="00594327" w:rsidRPr="00D87F89">
        <w:rPr>
          <w:b/>
          <w:i/>
        </w:rPr>
        <w:t>Generational Replacement</w:t>
      </w:r>
    </w:p>
    <w:p w14:paraId="5603E260" w14:textId="28FA1823" w:rsidR="00D16F33" w:rsidRPr="00306F3B" w:rsidRDefault="00456933" w:rsidP="005F54BF">
      <w:pPr>
        <w:spacing w:line="480" w:lineRule="auto"/>
        <w:ind w:firstLine="720"/>
        <w:rPr>
          <w:rFonts w:eastAsia="Calibri"/>
          <w:szCs w:val="22"/>
        </w:rPr>
      </w:pPr>
      <w:r>
        <w:rPr>
          <w:rFonts w:eastAsia="Calibri"/>
          <w:szCs w:val="22"/>
        </w:rPr>
        <w:t>Along with partisan preferences, t</w:t>
      </w:r>
      <w:r w:rsidR="002F577A" w:rsidRPr="00F2415A">
        <w:rPr>
          <w:rFonts w:eastAsia="Calibri"/>
          <w:szCs w:val="22"/>
        </w:rPr>
        <w:t>he policy preferences of the American electorate</w:t>
      </w:r>
      <w:r w:rsidR="00924AE6">
        <w:rPr>
          <w:rFonts w:eastAsia="Calibri"/>
          <w:szCs w:val="22"/>
        </w:rPr>
        <w:t xml:space="preserve"> </w:t>
      </w:r>
      <w:r w:rsidR="002F577A" w:rsidRPr="00F2415A">
        <w:rPr>
          <w:rFonts w:eastAsia="Calibri"/>
          <w:szCs w:val="22"/>
        </w:rPr>
        <w:t>potential</w:t>
      </w:r>
      <w:r w:rsidR="00924AE6">
        <w:rPr>
          <w:rFonts w:eastAsia="Calibri"/>
          <w:szCs w:val="22"/>
        </w:rPr>
        <w:t>ly</w:t>
      </w:r>
      <w:r w:rsidR="002F577A" w:rsidRPr="00F2415A">
        <w:rPr>
          <w:rFonts w:eastAsia="Calibri"/>
          <w:szCs w:val="22"/>
        </w:rPr>
        <w:t xml:space="preserve"> </w:t>
      </w:r>
      <w:r w:rsidR="00264F94">
        <w:rPr>
          <w:rFonts w:eastAsia="Calibri"/>
          <w:szCs w:val="22"/>
        </w:rPr>
        <w:t>could</w:t>
      </w:r>
      <w:r w:rsidR="002F577A" w:rsidRPr="00F2415A">
        <w:rPr>
          <w:rFonts w:eastAsia="Calibri"/>
          <w:szCs w:val="22"/>
        </w:rPr>
        <w:t xml:space="preserve"> change markedly with generational replacement (see Figure </w:t>
      </w:r>
      <w:r w:rsidR="00A91FFA">
        <w:rPr>
          <w:rFonts w:eastAsia="Calibri"/>
          <w:szCs w:val="22"/>
        </w:rPr>
        <w:t>7</w:t>
      </w:r>
      <w:r w:rsidR="002F577A" w:rsidRPr="00F2415A">
        <w:rPr>
          <w:rFonts w:eastAsia="Calibri"/>
          <w:szCs w:val="22"/>
        </w:rPr>
        <w:t xml:space="preserve">).  On </w:t>
      </w:r>
      <w:proofErr w:type="gramStart"/>
      <w:r w:rsidR="002F577A" w:rsidRPr="00F2415A">
        <w:rPr>
          <w:rFonts w:eastAsia="Calibri"/>
          <w:szCs w:val="22"/>
        </w:rPr>
        <w:t>a number of</w:t>
      </w:r>
      <w:proofErr w:type="gramEnd"/>
      <w:r w:rsidR="002F577A" w:rsidRPr="00F2415A">
        <w:rPr>
          <w:rFonts w:eastAsia="Calibri"/>
          <w:szCs w:val="22"/>
        </w:rPr>
        <w:t xml:space="preserve"> public policy issues, Millennials are considerably more liberal than their counterparts in the Silent Generation</w:t>
      </w:r>
      <w:r w:rsidR="00B5648F">
        <w:rPr>
          <w:rFonts w:eastAsia="Calibri"/>
          <w:szCs w:val="22"/>
        </w:rPr>
        <w:t xml:space="preserve"> (Fisher 2018)</w:t>
      </w:r>
      <w:r w:rsidR="002F577A" w:rsidRPr="00F2415A">
        <w:rPr>
          <w:rFonts w:eastAsia="Calibri"/>
          <w:szCs w:val="22"/>
        </w:rPr>
        <w:t>.</w:t>
      </w:r>
      <w:r w:rsidR="003B1ECB">
        <w:rPr>
          <w:rFonts w:eastAsia="Calibri"/>
          <w:szCs w:val="22"/>
        </w:rPr>
        <w:t xml:space="preserve">  </w:t>
      </w:r>
      <w:r w:rsidR="002F577A" w:rsidRPr="00F2415A">
        <w:rPr>
          <w:rFonts w:eastAsia="Calibri"/>
          <w:szCs w:val="22"/>
        </w:rPr>
        <w:t>On gay marriage, defense spending, immigration, government services, global warming, aid to the poor, and abortion Millennials are more liberal than those in the Silent Generation.  On some of these issues</w:t>
      </w:r>
      <w:r w:rsidR="00B56383">
        <w:rPr>
          <w:rFonts w:eastAsia="Calibri"/>
          <w:szCs w:val="22"/>
        </w:rPr>
        <w:t xml:space="preserve"> </w:t>
      </w:r>
      <w:r w:rsidR="002F577A" w:rsidRPr="00F2415A">
        <w:rPr>
          <w:rFonts w:eastAsia="Calibri"/>
          <w:szCs w:val="22"/>
        </w:rPr>
        <w:t>the ideological differences between the generations may not be large enough to merit more than a negligible change in public policy.</w:t>
      </w:r>
      <w:r w:rsidR="00B56383">
        <w:rPr>
          <w:rFonts w:eastAsia="Calibri"/>
          <w:szCs w:val="22"/>
        </w:rPr>
        <w:t xml:space="preserve">  </w:t>
      </w:r>
      <w:r w:rsidR="00B56383">
        <w:t>Most notably, there is no significant generational difference on one of the most divisive issues in the nation: abortion rights</w:t>
      </w:r>
      <w:r w:rsidR="003B1ECB">
        <w:t xml:space="preserve"> </w:t>
      </w:r>
      <w:r w:rsidR="003B1ECB">
        <w:lastRenderedPageBreak/>
        <w:t xml:space="preserve">(Rouse and Ross </w:t>
      </w:r>
      <w:r w:rsidR="00F15049">
        <w:t>2018)</w:t>
      </w:r>
      <w:r w:rsidR="00B56383">
        <w:t>.</w:t>
      </w:r>
      <w:r w:rsidR="00306F3B">
        <w:rPr>
          <w:rFonts w:eastAsia="Calibri"/>
          <w:szCs w:val="22"/>
        </w:rPr>
        <w:t xml:space="preserve">  </w:t>
      </w:r>
      <w:r w:rsidR="00D16F33">
        <w:t xml:space="preserve">Abortion is </w:t>
      </w:r>
      <w:r w:rsidR="00306F3B">
        <w:t xml:space="preserve">thus </w:t>
      </w:r>
      <w:r w:rsidR="003349E4">
        <w:t xml:space="preserve">one </w:t>
      </w:r>
      <w:r w:rsidR="00D16F33">
        <w:t xml:space="preserve">issue that is </w:t>
      </w:r>
      <w:r w:rsidR="00306F3B">
        <w:t xml:space="preserve">largely </w:t>
      </w:r>
      <w:r w:rsidR="00D16F33">
        <w:t>not driven by generational attitudes or experiences.</w:t>
      </w:r>
    </w:p>
    <w:p w14:paraId="7C6522D6" w14:textId="77777777" w:rsidR="00B56383" w:rsidRDefault="00B56383" w:rsidP="00B56383">
      <w:pPr>
        <w:rPr>
          <w:rFonts w:eastAsia="Calibri"/>
          <w:szCs w:val="22"/>
        </w:rPr>
      </w:pPr>
    </w:p>
    <w:p w14:paraId="4EF66CC5" w14:textId="668AD275" w:rsidR="000C3146" w:rsidRPr="004B470D" w:rsidRDefault="00D2546A" w:rsidP="000C3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 xml:space="preserve">Figure </w:t>
      </w:r>
      <w:r w:rsidR="00A91FFA">
        <w:rPr>
          <w:b/>
        </w:rPr>
        <w:t>7</w:t>
      </w:r>
    </w:p>
    <w:p w14:paraId="5EB79350" w14:textId="77777777" w:rsidR="000C3146" w:rsidRDefault="000C3146" w:rsidP="000C3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 xml:space="preserve"> Millennials Liberal-Leaning Positions on Public Policy </w:t>
      </w:r>
    </w:p>
    <w:p w14:paraId="439B446C" w14:textId="77777777" w:rsidR="000C3146" w:rsidRDefault="000C3146" w:rsidP="000C3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Relative to Silent Generation</w:t>
      </w:r>
    </w:p>
    <w:p w14:paraId="369CAD57" w14:textId="328C56D1" w:rsidR="000C3146" w:rsidRPr="00E47A63" w:rsidRDefault="00F86F0E" w:rsidP="000C3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t>________________________________________________________________________________</w:t>
      </w:r>
      <w:r w:rsidR="000C3146">
        <w:rPr>
          <w:b/>
        </w:rPr>
        <w:tab/>
      </w:r>
      <w:r w:rsidR="000C3146" w:rsidRPr="00433C1F">
        <w:rPr>
          <w:noProof/>
          <w:lang w:eastAsia="en-US"/>
        </w:rPr>
        <w:drawing>
          <wp:inline distT="0" distB="0" distL="0" distR="0" wp14:anchorId="5E852978" wp14:editId="3594D269">
            <wp:extent cx="5915025" cy="2062480"/>
            <wp:effectExtent l="0" t="0" r="0" b="0"/>
            <wp:docPr id="1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3B2AEBC" w14:textId="77777777" w:rsidR="000C3146" w:rsidRDefault="000C3146" w:rsidP="000C314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noProof/>
          <w:sz w:val="20"/>
          <w:szCs w:val="20"/>
          <w:lang w:eastAsia="en-US"/>
        </w:rPr>
      </w:pPr>
      <w:r w:rsidRPr="004B470D">
        <w:rPr>
          <w:rFonts w:eastAsia="Calibri"/>
          <w:sz w:val="20"/>
          <w:szCs w:val="20"/>
          <w:lang w:eastAsia="en-US"/>
        </w:rPr>
        <w:t>_____________________________________________________________________________________________</w:t>
      </w:r>
    </w:p>
    <w:p w14:paraId="68E62AC0" w14:textId="77777777" w:rsidR="000C3146" w:rsidRPr="003674B7" w:rsidRDefault="000C3146" w:rsidP="000C3146">
      <w:pPr>
        <w:rPr>
          <w:rFonts w:eastAsia="Calibri"/>
          <w:sz w:val="22"/>
          <w:szCs w:val="22"/>
          <w:lang w:eastAsia="en-US"/>
        </w:rPr>
      </w:pPr>
      <w:r w:rsidRPr="003674B7">
        <w:rPr>
          <w:rFonts w:eastAsia="Calibri"/>
          <w:sz w:val="22"/>
          <w:szCs w:val="22"/>
          <w:lang w:eastAsia="en-US"/>
        </w:rPr>
        <w:t>Figures represent diff</w:t>
      </w:r>
      <w:r>
        <w:rPr>
          <w:rFonts w:eastAsia="Calibri"/>
          <w:sz w:val="22"/>
          <w:szCs w:val="22"/>
          <w:lang w:eastAsia="en-US"/>
        </w:rPr>
        <w:t>erential among Millennial Generation (adults born after 1980) and Silent</w:t>
      </w:r>
      <w:r w:rsidRPr="003674B7">
        <w:rPr>
          <w:rFonts w:eastAsia="Calibri"/>
          <w:sz w:val="22"/>
          <w:szCs w:val="22"/>
          <w:lang w:eastAsia="en-US"/>
        </w:rPr>
        <w:t xml:space="preserve"> Generation</w:t>
      </w:r>
      <w:r>
        <w:rPr>
          <w:rFonts w:eastAsia="Calibri"/>
          <w:sz w:val="22"/>
          <w:szCs w:val="22"/>
          <w:lang w:eastAsia="en-US"/>
        </w:rPr>
        <w:t xml:space="preserve"> (those born 1928-2945)</w:t>
      </w:r>
      <w:r w:rsidRPr="003674B7">
        <w:rPr>
          <w:rFonts w:eastAsia="Calibri"/>
          <w:sz w:val="22"/>
          <w:szCs w:val="22"/>
          <w:lang w:eastAsia="en-US"/>
        </w:rPr>
        <w:t xml:space="preserve"> in 2016. </w:t>
      </w:r>
    </w:p>
    <w:p w14:paraId="6102FA63" w14:textId="77777777" w:rsidR="000C3146" w:rsidRPr="003674B7" w:rsidRDefault="000C3146" w:rsidP="000C3146">
      <w:pPr>
        <w:rPr>
          <w:rFonts w:eastAsia="Calibri"/>
          <w:sz w:val="22"/>
          <w:szCs w:val="22"/>
          <w:lang w:eastAsia="en-US"/>
        </w:rPr>
      </w:pPr>
      <w:r w:rsidRPr="003674B7">
        <w:rPr>
          <w:rFonts w:eastAsia="Calibri"/>
          <w:sz w:val="22"/>
          <w:szCs w:val="22"/>
          <w:lang w:eastAsia="en-US"/>
        </w:rPr>
        <w:t>Gay marriage = agree that gays should be allowed to marry</w:t>
      </w:r>
      <w:r>
        <w:rPr>
          <w:rFonts w:eastAsia="Calibri"/>
          <w:sz w:val="22"/>
          <w:szCs w:val="22"/>
          <w:lang w:eastAsia="en-US"/>
        </w:rPr>
        <w:t xml:space="preserve">. </w:t>
      </w:r>
      <w:r w:rsidRPr="003674B7">
        <w:rPr>
          <w:rFonts w:eastAsia="Calibri"/>
          <w:sz w:val="22"/>
          <w:szCs w:val="22"/>
          <w:lang w:eastAsia="en-US"/>
        </w:rPr>
        <w:t>Defense spending = defense spending should be reduced.</w:t>
      </w:r>
      <w:r>
        <w:rPr>
          <w:rFonts w:eastAsia="Calibri"/>
          <w:sz w:val="22"/>
          <w:szCs w:val="22"/>
          <w:lang w:eastAsia="en-US"/>
        </w:rPr>
        <w:t xml:space="preserve">   </w:t>
      </w:r>
      <w:r w:rsidRPr="003674B7">
        <w:rPr>
          <w:rFonts w:eastAsia="Calibri"/>
          <w:sz w:val="22"/>
          <w:szCs w:val="22"/>
          <w:lang w:eastAsia="en-US"/>
        </w:rPr>
        <w:t>Immigration = immigr</w:t>
      </w:r>
      <w:r>
        <w:rPr>
          <w:rFonts w:eastAsia="Calibri"/>
          <w:sz w:val="22"/>
          <w:szCs w:val="22"/>
          <w:lang w:eastAsia="en-US"/>
        </w:rPr>
        <w:t xml:space="preserve">ation levels should be reduced.  </w:t>
      </w:r>
      <w:r w:rsidRPr="003674B7">
        <w:rPr>
          <w:rFonts w:eastAsia="Calibri"/>
          <w:sz w:val="22"/>
          <w:szCs w:val="22"/>
          <w:lang w:eastAsia="en-US"/>
        </w:rPr>
        <w:t xml:space="preserve">Government services = government should provide more services.  </w:t>
      </w:r>
      <w:r>
        <w:rPr>
          <w:rFonts w:eastAsia="Calibri"/>
          <w:sz w:val="22"/>
          <w:szCs w:val="22"/>
          <w:lang w:eastAsia="en-US"/>
        </w:rPr>
        <w:t>Global Warming</w:t>
      </w:r>
      <w:r w:rsidRPr="003674B7">
        <w:rPr>
          <w:rFonts w:eastAsia="Calibri"/>
          <w:sz w:val="22"/>
          <w:szCs w:val="22"/>
          <w:lang w:eastAsia="en-US"/>
        </w:rPr>
        <w:t xml:space="preserve"> = Government should be doing more about rising temperatures</w:t>
      </w:r>
      <w:r>
        <w:rPr>
          <w:rFonts w:eastAsia="Calibri"/>
          <w:sz w:val="22"/>
          <w:szCs w:val="22"/>
          <w:lang w:eastAsia="en-US"/>
        </w:rPr>
        <w:t xml:space="preserve">.  </w:t>
      </w:r>
      <w:r w:rsidRPr="003674B7">
        <w:rPr>
          <w:rFonts w:eastAsia="Calibri"/>
          <w:sz w:val="22"/>
          <w:szCs w:val="22"/>
          <w:lang w:eastAsia="en-US"/>
        </w:rPr>
        <w:t>Aid to poor = aid to the poor sho</w:t>
      </w:r>
      <w:r>
        <w:rPr>
          <w:rFonts w:eastAsia="Calibri"/>
          <w:sz w:val="22"/>
          <w:szCs w:val="22"/>
          <w:lang w:eastAsia="en-US"/>
        </w:rPr>
        <w:t xml:space="preserve">uld be increased.  </w:t>
      </w:r>
      <w:r w:rsidRPr="003674B7">
        <w:rPr>
          <w:rFonts w:eastAsia="Calibri"/>
          <w:sz w:val="22"/>
          <w:szCs w:val="22"/>
          <w:lang w:eastAsia="en-US"/>
        </w:rPr>
        <w:t>Abortion = abortion should never be permitted/permitted only in cases of rape and incest.</w:t>
      </w:r>
    </w:p>
    <w:p w14:paraId="00F694D7" w14:textId="7842C0D6" w:rsidR="00F86F0E" w:rsidRDefault="000C3146" w:rsidP="00F86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22"/>
          <w:szCs w:val="22"/>
          <w:lang w:eastAsia="en-US"/>
        </w:rPr>
      </w:pPr>
      <w:r w:rsidRPr="004B470D">
        <w:rPr>
          <w:noProof/>
          <w:sz w:val="22"/>
          <w:szCs w:val="22"/>
          <w:lang w:eastAsia="en-US"/>
        </w:rPr>
        <w:t>Source: American Na</w:t>
      </w:r>
      <w:r>
        <w:rPr>
          <w:noProof/>
          <w:sz w:val="22"/>
          <w:szCs w:val="22"/>
          <w:lang w:eastAsia="en-US"/>
        </w:rPr>
        <w:t>tional Election Studies 2016</w:t>
      </w:r>
    </w:p>
    <w:p w14:paraId="33ECCBA7" w14:textId="1E4D8D87" w:rsidR="00F86F0E" w:rsidRDefault="00F86F0E" w:rsidP="00F86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22"/>
          <w:szCs w:val="22"/>
          <w:lang w:eastAsia="en-US"/>
        </w:rPr>
      </w:pPr>
    </w:p>
    <w:p w14:paraId="203B2EF0" w14:textId="77777777" w:rsidR="00F86F0E" w:rsidRPr="00F86F0E" w:rsidRDefault="00F86F0E" w:rsidP="00F86F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sz w:val="22"/>
          <w:szCs w:val="22"/>
          <w:lang w:eastAsia="en-US"/>
        </w:rPr>
      </w:pPr>
    </w:p>
    <w:p w14:paraId="7958113D" w14:textId="10B4F30A" w:rsidR="005C3A54" w:rsidRPr="00730316" w:rsidRDefault="00B33DF3" w:rsidP="005F54BF">
      <w:pPr>
        <w:spacing w:line="480" w:lineRule="auto"/>
        <w:ind w:firstLine="720"/>
      </w:pPr>
      <w:r w:rsidRPr="00F2415A">
        <w:rPr>
          <w:rFonts w:eastAsia="Calibri"/>
          <w:szCs w:val="22"/>
        </w:rPr>
        <w:t>On other issues, however, the differences in policy preferences among Millennials and the Silent Generation is so large that generational replacement can be expected to change public policy.</w:t>
      </w:r>
      <w:r w:rsidR="00D16F33">
        <w:rPr>
          <w:rFonts w:eastAsia="Calibri"/>
          <w:szCs w:val="22"/>
        </w:rPr>
        <w:t xml:space="preserve">  </w:t>
      </w:r>
      <w:r w:rsidRPr="00F2415A">
        <w:rPr>
          <w:rFonts w:eastAsia="Calibri"/>
          <w:szCs w:val="22"/>
        </w:rPr>
        <w:t>In fact, one can already argue that this has occurred on gay marriage, a cause Millennials overwhelmingly support, even as the Silent Generation has remained skeptical.</w:t>
      </w:r>
      <w:r w:rsidR="005C3A54">
        <w:rPr>
          <w:rFonts w:eastAsia="Calibri"/>
          <w:szCs w:val="22"/>
        </w:rPr>
        <w:t xml:space="preserve">  </w:t>
      </w:r>
      <w:r w:rsidR="005C3A54">
        <w:t xml:space="preserve">Millennials came into adulthood more supportive of allowing gays to marry legally than older generations and those greater levels of support have persisted over time.  As a result, a good share of the explanation for the shift in attitudes about same-sex marriage is attributable to generational replacement as </w:t>
      </w:r>
      <w:r w:rsidR="005C3A54">
        <w:lastRenderedPageBreak/>
        <w:t>members of older, less supportive, generations pass away, they are “replaced” in the voting age population by members of younger, more supportive, generations entering adulthood</w:t>
      </w:r>
      <w:r w:rsidR="00F15049">
        <w:t xml:space="preserve"> (Pew 2015)</w:t>
      </w:r>
      <w:r w:rsidR="005C3A54">
        <w:t xml:space="preserve">.  </w:t>
      </w:r>
      <w:r w:rsidR="005C3A54">
        <w:rPr>
          <w:rFonts w:eastAsia="Calibri"/>
          <w:szCs w:val="22"/>
        </w:rPr>
        <w:t xml:space="preserve">And gay marriage is not an aberration: </w:t>
      </w:r>
      <w:r w:rsidR="005C3A54">
        <w:t>Millennials are more open to outsiders and they have high levels of social tolerance</w:t>
      </w:r>
      <w:r w:rsidR="007F16D4">
        <w:t xml:space="preserve"> (Rouse and Ross 2018, 12)</w:t>
      </w:r>
      <w:r w:rsidR="005C3A54">
        <w:t>.</w:t>
      </w:r>
    </w:p>
    <w:p w14:paraId="128F13B4" w14:textId="3FA1ABD6" w:rsidR="00D16F33" w:rsidRDefault="00E6192B" w:rsidP="005F54BF">
      <w:pPr>
        <w:spacing w:line="480" w:lineRule="auto"/>
        <w:ind w:firstLine="720"/>
      </w:pPr>
      <w:proofErr w:type="gramStart"/>
      <w:r>
        <w:t>In regards to</w:t>
      </w:r>
      <w:proofErr w:type="gramEnd"/>
      <w:r>
        <w:t xml:space="preserve"> defense, not only are Millennials more supportive of reducing defense spending, but they are less supportive of military action than older generations as well</w:t>
      </w:r>
      <w:r w:rsidR="007F16D4">
        <w:t xml:space="preserve"> (Rouse and Ross 2018)</w:t>
      </w:r>
      <w:r>
        <w:t>.  T</w:t>
      </w:r>
      <w:r w:rsidR="00D16F33">
        <w:t>he post-9/11 world is substantially different than the pre-9/11 world, and the Millennial cohort has grappled with the wide-ranging effects of that tragedy.  The world Millennials live in is much smaller and closer than the world experienced by previous generations.</w:t>
      </w:r>
      <w:r w:rsidR="00E90897">
        <w:t xml:space="preserve">  </w:t>
      </w:r>
      <w:r w:rsidR="00D16F33">
        <w:t xml:space="preserve">Millennials see the world as less threatening than non-Millennials and are more likely to support foreign policies aimed at cooperation with other nations.  </w:t>
      </w:r>
      <w:r>
        <w:t>Consequently</w:t>
      </w:r>
      <w:r w:rsidR="00D16F33">
        <w:t>, they lean toward diplomatic solutions to international conflict</w:t>
      </w:r>
      <w:r w:rsidR="009F009D">
        <w:t>.</w:t>
      </w:r>
    </w:p>
    <w:p w14:paraId="7014FBF4" w14:textId="74DEB1EC" w:rsidR="00D16F33" w:rsidRDefault="00F6545F" w:rsidP="005F54BF">
      <w:pPr>
        <w:spacing w:line="480" w:lineRule="auto"/>
        <w:ind w:firstLine="720"/>
      </w:pPr>
      <w:r>
        <w:t xml:space="preserve">Economically, Millennials were shaped by the fact they were born during the longest period of economic expansion in the twentieth </w:t>
      </w:r>
      <w:proofErr w:type="gramStart"/>
      <w:r>
        <w:t>century, yet</w:t>
      </w:r>
      <w:proofErr w:type="gramEnd"/>
      <w:r>
        <w:t xml:space="preserve"> entered the job market in the worst economic recession since the 1930s</w:t>
      </w:r>
      <w:r w:rsidR="009F009D">
        <w:t xml:space="preserve"> (Thompson 2012)</w:t>
      </w:r>
      <w:r>
        <w:t>.</w:t>
      </w:r>
      <w:r w:rsidR="009F009D">
        <w:t xml:space="preserve">  </w:t>
      </w:r>
      <w:r>
        <w:t xml:space="preserve">On issues such as support for government services and aid to the poor, this has pushed the generation to the left.  An area of public policy that Millennials are particularly likely to support increased spending for is education.  Education is a very important issues for the Millennial Generation and </w:t>
      </w:r>
      <w:proofErr w:type="gramStart"/>
      <w:r>
        <w:t>it is clear that the</w:t>
      </w:r>
      <w:proofErr w:type="gramEnd"/>
      <w:r>
        <w:t xml:space="preserve"> generation is more concerned about education, especially the high costs of education, than older adults.  The generation realizes that education is more important than ever as the income gap in educational attainment has continued to widen</w:t>
      </w:r>
      <w:r w:rsidR="003A7FE5">
        <w:t xml:space="preserve"> (Rouse and Ross 2018)</w:t>
      </w:r>
      <w:r>
        <w:t xml:space="preserve">. </w:t>
      </w:r>
    </w:p>
    <w:p w14:paraId="14053950" w14:textId="7FB29E80" w:rsidR="00F04315" w:rsidRDefault="00F6545F" w:rsidP="005F54BF">
      <w:pPr>
        <w:spacing w:line="480" w:lineRule="auto"/>
        <w:ind w:firstLine="720"/>
      </w:pPr>
      <w:r>
        <w:t>Millennials also have distinct attitudes on climate change.</w:t>
      </w:r>
      <w:r w:rsidR="00940030">
        <w:t xml:space="preserve">  </w:t>
      </w:r>
      <w:r w:rsidR="00F04315">
        <w:t xml:space="preserve">Millennials are </w:t>
      </w:r>
      <w:r w:rsidR="00AE3083">
        <w:t xml:space="preserve">only </w:t>
      </w:r>
      <w:r w:rsidR="00F04315">
        <w:t xml:space="preserve">slightly more likely than Xers and Boomers to say there is solid evidence of warming and that the warming </w:t>
      </w:r>
      <w:r w:rsidR="00F04315">
        <w:lastRenderedPageBreak/>
        <w:t xml:space="preserve">is caused mostly be human </w:t>
      </w:r>
      <w:proofErr w:type="gramStart"/>
      <w:r w:rsidR="00F04315">
        <w:t>activity, but</w:t>
      </w:r>
      <w:proofErr w:type="gramEnd"/>
      <w:r w:rsidR="00F04315">
        <w:t xml:space="preserve"> are almost twice as likely as </w:t>
      </w:r>
      <w:proofErr w:type="spellStart"/>
      <w:r w:rsidR="00F04315">
        <w:t>Silents</w:t>
      </w:r>
      <w:proofErr w:type="spellEnd"/>
      <w:r w:rsidR="00F04315">
        <w:t xml:space="preserve"> to say that global warming is caused by human activity</w:t>
      </w:r>
      <w:r w:rsidR="003A7FE5">
        <w:t xml:space="preserve"> (Pew 2011)</w:t>
      </w:r>
      <w:r w:rsidR="00F04315">
        <w:t>.</w:t>
      </w:r>
      <w:r w:rsidR="00940030">
        <w:t xml:space="preserve">  A</w:t>
      </w:r>
      <w:r w:rsidR="00A748EF">
        <w:t xml:space="preserve"> possible explanation</w:t>
      </w:r>
      <w:r w:rsidR="00940030">
        <w:t xml:space="preserve"> for this</w:t>
      </w:r>
      <w:r w:rsidR="00A748EF">
        <w:t xml:space="preserve"> </w:t>
      </w:r>
      <w:r w:rsidR="00940030">
        <w:t xml:space="preserve">is the fact that </w:t>
      </w:r>
      <w:r w:rsidR="00F04315">
        <w:t>Millennials are more trusting in science than older Americans.  This trust in science leads them to see climate change as fact, not opinion.  Consequently, Millennials are generally liberal and open-minded in their thinking about the issue of global warming and that these attitudes are resilient to political and economic factors that may constrain the thinking of older adults on the issue</w:t>
      </w:r>
      <w:r w:rsidR="003A7FE5">
        <w:t xml:space="preserve"> (Rouse and Ross 2018)</w:t>
      </w:r>
      <w:r w:rsidR="00F04315">
        <w:t>.</w:t>
      </w:r>
    </w:p>
    <w:p w14:paraId="427B65D8" w14:textId="6FA26061" w:rsidR="00CE4F1A" w:rsidRPr="00A62E2D" w:rsidRDefault="00F42D5E" w:rsidP="005F54BF">
      <w:pPr>
        <w:spacing w:line="480" w:lineRule="auto"/>
      </w:pPr>
      <w:r>
        <w:tab/>
        <w:t>No issue may symbolize the difference</w:t>
      </w:r>
      <w:r w:rsidR="004205B5">
        <w:t>s (politically, socially, demographically) between Millennials and older generations more than its attitudes on immigration.  The Millennial Generation’s attitudes about immigration are influenced by the increased diversity of the population and their exposure to and interaction with immigrants.  The diversity of the Millennial Generation has been primarily driven by the large waves of Latinos and Asians that have been emigrating to the United States since the 1960s</w:t>
      </w:r>
      <w:r w:rsidR="00F9287E">
        <w:t xml:space="preserve"> (Rouse and Ross 2018)</w:t>
      </w:r>
      <w:r w:rsidR="004205B5">
        <w:t>.</w:t>
      </w:r>
    </w:p>
    <w:p w14:paraId="579155A6" w14:textId="6FE2D06B" w:rsidR="003349E4" w:rsidRDefault="002E1460" w:rsidP="005F54BF">
      <w:pPr>
        <w:spacing w:line="480" w:lineRule="auto"/>
        <w:ind w:firstLine="720"/>
        <w:rPr>
          <w:vertAlign w:val="superscript"/>
        </w:rPr>
      </w:pPr>
      <w:r w:rsidRPr="0016581D">
        <w:t xml:space="preserve">The last half century has seen dramatic demographic, social, and technological changes and different generations of Americans have their own distinct reactions to these changes.  The racial and ethnic makeup of the country has been transformed.  </w:t>
      </w:r>
      <w:r w:rsidR="008B0AF8">
        <w:t>In 1965 the U.S. population was 84% white, by 2050 it will be 46% white, according to Pew projections</w:t>
      </w:r>
      <w:r w:rsidR="00F9287E">
        <w:t xml:space="preserve"> (Taylor 2015</w:t>
      </w:r>
      <w:r w:rsidR="001910C3">
        <w:t>, 105</w:t>
      </w:r>
      <w:r w:rsidR="00F9287E">
        <w:t>)</w:t>
      </w:r>
      <w:r w:rsidR="008B0AF8">
        <w:t>.  I</w:t>
      </w:r>
      <w:r w:rsidRPr="0016581D">
        <w:t xml:space="preserve">n general, older generations are having a harder time processing these changes, while younger generations are more likely to take them in stride.  Among older Americans, there is a tension between their belief that America is the greatest country in the world and a sense of pessimism about the country’s future.  </w:t>
      </w:r>
      <w:r w:rsidR="008B0AF8">
        <w:t>Millennials</w:t>
      </w:r>
      <w:r w:rsidRPr="0016581D">
        <w:t xml:space="preserve"> are less convinced about America’s greatness but more comfortable with the path the country is currently on</w:t>
      </w:r>
      <w:r w:rsidR="00232A99">
        <w:t xml:space="preserve"> (Pew 2011)</w:t>
      </w:r>
      <w:r w:rsidRPr="0016581D">
        <w:t>.</w:t>
      </w:r>
    </w:p>
    <w:p w14:paraId="4379B994" w14:textId="59469AAC" w:rsidR="00BA4389" w:rsidRPr="00BA4389" w:rsidRDefault="006C5320" w:rsidP="005F54BF">
      <w:pPr>
        <w:spacing w:line="480" w:lineRule="auto"/>
        <w:ind w:firstLine="720"/>
        <w:rPr>
          <w:lang w:val="en"/>
        </w:rPr>
      </w:pPr>
      <w:r>
        <w:lastRenderedPageBreak/>
        <w:t xml:space="preserve">These generational tensions in the American electorate have been manifesting for a time, but finally came to head with the candidacy, and then presidency, of Donald Trump.  </w:t>
      </w:r>
      <w:r w:rsidR="00594327" w:rsidRPr="00594327">
        <w:t>Trump’s style and tactics—as well as his political message—</w:t>
      </w:r>
      <w:r>
        <w:t xml:space="preserve">has encouraged a </w:t>
      </w:r>
      <w:r w:rsidR="00594327" w:rsidRPr="00594327">
        <w:t>widening of the generational gap in American politics.</w:t>
      </w:r>
      <w:r>
        <w:t xml:space="preserve">  The generational bases of support for Trump and his predecessor Barack Obama have proven to be completely different.</w:t>
      </w:r>
      <w:r w:rsidR="008E320E">
        <w:t xml:space="preserve">  </w:t>
      </w:r>
      <w:r>
        <w:t>Obama’s coalition was the coalition of the future, Trump’s is that of the past.</w:t>
      </w:r>
      <w:r w:rsidR="008E683B">
        <w:t xml:space="preserve">  </w:t>
      </w:r>
      <w:r w:rsidR="00BA4389" w:rsidRPr="00594327">
        <w:t xml:space="preserve">Millennials today are considerably more ethnically diverse than other generations.  Hispanics </w:t>
      </w:r>
      <w:proofErr w:type="gramStart"/>
      <w:r w:rsidR="00BA4389" w:rsidRPr="00594327">
        <w:t>in particular make</w:t>
      </w:r>
      <w:proofErr w:type="gramEnd"/>
      <w:r w:rsidR="00BA4389" w:rsidRPr="00594327">
        <w:t xml:space="preserve"> up a larger portion of Millennials than the general population as a whole.  Trump’s lack of appeal to racial and ethnic minorities, therefore, may not have prevented his victory in 2016 but could cause considerably harm to future Republican candidates as it suggests that, as a more diverse Millennial Generation matures, the Democrats are poised to pick up more votes.  </w:t>
      </w:r>
    </w:p>
    <w:p w14:paraId="2FD13D21" w14:textId="695F234A" w:rsidR="00A52468" w:rsidRPr="00BA4389" w:rsidRDefault="00242BD7" w:rsidP="005F54BF">
      <w:pPr>
        <w:spacing w:line="480" w:lineRule="auto"/>
        <w:ind w:firstLine="720"/>
      </w:pPr>
      <w:r>
        <w:t>I</w:t>
      </w:r>
      <w:r w:rsidR="006C5320">
        <w:rPr>
          <w:rFonts w:eastAsia="Calibri"/>
        </w:rPr>
        <w:t xml:space="preserve">t is possible that the GOP “brand” could be hurt by the nomination of Trump in 2016 </w:t>
      </w:r>
      <w:r w:rsidR="004967B7">
        <w:rPr>
          <w:rFonts w:eastAsia="Calibri"/>
        </w:rPr>
        <w:t xml:space="preserve">in a way </w:t>
      </w:r>
      <w:r w:rsidR="006C5320">
        <w:rPr>
          <w:rFonts w:eastAsia="Calibri"/>
        </w:rPr>
        <w:t>that could haunt the party for decades.</w:t>
      </w:r>
      <w:r w:rsidR="008E683B">
        <w:rPr>
          <w:rFonts w:eastAsia="Calibri"/>
        </w:rPr>
        <w:t xml:space="preserve">  For Millennials</w:t>
      </w:r>
      <w:r w:rsidR="006C5320">
        <w:rPr>
          <w:rFonts w:eastAsia="Calibri"/>
        </w:rPr>
        <w:t>,</w:t>
      </w:r>
      <w:r w:rsidR="008E683B">
        <w:rPr>
          <w:rFonts w:eastAsia="Calibri"/>
        </w:rPr>
        <w:t xml:space="preserve"> especially </w:t>
      </w:r>
      <w:r w:rsidR="006C5320">
        <w:rPr>
          <w:rFonts w:eastAsia="Calibri"/>
        </w:rPr>
        <w:t>women</w:t>
      </w:r>
      <w:r w:rsidR="008E683B">
        <w:rPr>
          <w:rFonts w:eastAsia="Calibri"/>
        </w:rPr>
        <w:t xml:space="preserve"> and minorities</w:t>
      </w:r>
      <w:r w:rsidR="006C5320">
        <w:rPr>
          <w:rFonts w:eastAsia="Calibri"/>
        </w:rPr>
        <w:t>, Trump could prove to be so toxic that members of these groups refuse to vote Republican for years to come.</w:t>
      </w:r>
      <w:r w:rsidR="00BA4389">
        <w:t xml:space="preserve">  </w:t>
      </w:r>
      <w:r w:rsidR="006C5320" w:rsidRPr="00594327">
        <w:t>The long-term consequences of Trump’s generational gap</w:t>
      </w:r>
      <w:r w:rsidR="008F590A">
        <w:t>, therefore,</w:t>
      </w:r>
      <w:r w:rsidR="006C5320" w:rsidRPr="00594327">
        <w:t xml:space="preserve"> distinctly favor the Democratic Party.  While 19 percent of </w:t>
      </w:r>
      <w:r w:rsidR="00250DA3">
        <w:t xml:space="preserve">Hillary </w:t>
      </w:r>
      <w:r w:rsidR="006C5320" w:rsidRPr="00594327">
        <w:t>Clinton’s vote was from</w:t>
      </w:r>
      <w:r w:rsidR="008D37D7">
        <w:t xml:space="preserve"> </w:t>
      </w:r>
      <w:r w:rsidR="006C5320" w:rsidRPr="00594327">
        <w:t>18-to 29-year-olds, only 10 percent of Trump’s vote came from the same demographic.</w:t>
      </w:r>
      <w:r w:rsidR="006C5320">
        <w:t xml:space="preserve">  </w:t>
      </w:r>
      <w:r w:rsidR="006C5320" w:rsidRPr="00594327">
        <w:t xml:space="preserve">Since the vote preferences of previous generations </w:t>
      </w:r>
      <w:r w:rsidR="006C5320">
        <w:t>have been</w:t>
      </w:r>
      <w:r w:rsidR="006C5320" w:rsidRPr="00594327">
        <w:t xml:space="preserve"> relatively stable</w:t>
      </w:r>
      <w:r w:rsidR="006C5320">
        <w:t>, a</w:t>
      </w:r>
      <w:r w:rsidR="00594327" w:rsidRPr="00594327">
        <w:t xml:space="preserve">s the political power of Millennials grows in stature through generational replacement, long-term demographic trends appear to favor the Democrats.  </w:t>
      </w:r>
      <w:r w:rsidR="008B0AF8">
        <w:t>The Democratic Party’s character as a group coalition allows it to benefit from an increasingly heterogeneous national electorate</w:t>
      </w:r>
      <w:r w:rsidR="009F2CCA">
        <w:t xml:space="preserve"> (Grossman and Hopkins 2016, 323-324)</w:t>
      </w:r>
      <w:r w:rsidR="008B0AF8">
        <w:t>.</w:t>
      </w:r>
      <w:r w:rsidR="00E3517B">
        <w:t xml:space="preserve">  </w:t>
      </w:r>
      <w:r w:rsidR="008B0AF8">
        <w:t>Generational churn, therefore, ought to be the Democrats’ best friend</w:t>
      </w:r>
      <w:r w:rsidR="00E3517B">
        <w:t xml:space="preserve"> (Taylor 2015)</w:t>
      </w:r>
      <w:r w:rsidR="008B0AF8">
        <w:t xml:space="preserve">.  </w:t>
      </w:r>
    </w:p>
    <w:p w14:paraId="0B73B40D" w14:textId="77777777" w:rsidR="00594327" w:rsidRPr="00594327" w:rsidRDefault="00594327" w:rsidP="005F54BF">
      <w:pPr>
        <w:spacing w:line="480" w:lineRule="auto"/>
        <w:ind w:firstLine="720"/>
      </w:pPr>
      <w:r w:rsidRPr="00594327">
        <w:rPr>
          <w:lang w:val="en"/>
        </w:rPr>
        <w:lastRenderedPageBreak/>
        <w:t xml:space="preserve">Though it is possible that Trump could help ideologically redefine the Republican Party in a way that appeals to more voters in the future, Trump’s lack of appeal among younger Americans poses considerable risk for Republicans long-term.  There is the distinct possibility that </w:t>
      </w:r>
      <w:r w:rsidRPr="00594327">
        <w:t xml:space="preserve">Trump’s agenda may be too backward looking to win new supporters in future elections.  His call to “Make America Great Again” appealed openly to nostalgia.  He won in 2016 by maximizing the support in decisive states among declining segments of the electorate: older, rural, white, non-college-educated voters (Harwood 2017).  In other words, Trump’s base of support was everything that the Millennial Generation is not.  It is thus unlikely that his 2016 strategy—in which Trump still lost the popular vote by 2.9 million—is </w:t>
      </w:r>
      <w:r w:rsidR="00BA4389">
        <w:t xml:space="preserve">not </w:t>
      </w:r>
      <w:r w:rsidRPr="00594327">
        <w:t>a sustainable path to victory for future Republican candidates.</w:t>
      </w:r>
    </w:p>
    <w:p w14:paraId="70CF09D2" w14:textId="77777777" w:rsidR="00594327" w:rsidRPr="00594327" w:rsidRDefault="00594327" w:rsidP="005F54BF">
      <w:pPr>
        <w:spacing w:line="480" w:lineRule="auto"/>
      </w:pPr>
    </w:p>
    <w:p w14:paraId="51B8B8D8" w14:textId="77777777" w:rsidR="00594327" w:rsidRPr="00594327" w:rsidRDefault="00594327" w:rsidP="00594327">
      <w:pPr>
        <w:rPr>
          <w:b/>
        </w:rPr>
      </w:pPr>
    </w:p>
    <w:p w14:paraId="3698248A" w14:textId="2344EC22" w:rsidR="00594327" w:rsidRDefault="00594327" w:rsidP="00C440B4"/>
    <w:p w14:paraId="16F75803" w14:textId="77777777" w:rsidR="009316C1" w:rsidRPr="002C6175" w:rsidRDefault="009316C1" w:rsidP="00C440B4"/>
    <w:p w14:paraId="7C066FBD" w14:textId="77777777" w:rsidR="00F86F0E" w:rsidRDefault="00F86F0E" w:rsidP="00E93BAD">
      <w:pPr>
        <w:jc w:val="center"/>
        <w:rPr>
          <w:b/>
          <w:sz w:val="22"/>
          <w:szCs w:val="22"/>
        </w:rPr>
      </w:pPr>
    </w:p>
    <w:p w14:paraId="0A54C3F4" w14:textId="77777777" w:rsidR="00F86F0E" w:rsidRDefault="00F86F0E" w:rsidP="00E93BAD">
      <w:pPr>
        <w:jc w:val="center"/>
        <w:rPr>
          <w:b/>
          <w:sz w:val="22"/>
          <w:szCs w:val="22"/>
        </w:rPr>
      </w:pPr>
    </w:p>
    <w:p w14:paraId="7A92F40F" w14:textId="77777777" w:rsidR="00F86F0E" w:rsidRDefault="00F86F0E" w:rsidP="00E93BAD">
      <w:pPr>
        <w:jc w:val="center"/>
        <w:rPr>
          <w:b/>
          <w:sz w:val="22"/>
          <w:szCs w:val="22"/>
        </w:rPr>
      </w:pPr>
    </w:p>
    <w:p w14:paraId="7747F52D" w14:textId="77777777" w:rsidR="00F86F0E" w:rsidRDefault="00F86F0E" w:rsidP="00E93BAD">
      <w:pPr>
        <w:jc w:val="center"/>
        <w:rPr>
          <w:b/>
          <w:sz w:val="22"/>
          <w:szCs w:val="22"/>
        </w:rPr>
      </w:pPr>
    </w:p>
    <w:p w14:paraId="6F3BF47D" w14:textId="77777777" w:rsidR="00F86F0E" w:rsidRDefault="00F86F0E" w:rsidP="00E93BAD">
      <w:pPr>
        <w:jc w:val="center"/>
        <w:rPr>
          <w:b/>
          <w:sz w:val="22"/>
          <w:szCs w:val="22"/>
        </w:rPr>
      </w:pPr>
    </w:p>
    <w:p w14:paraId="4DE39B8B" w14:textId="77777777" w:rsidR="00F86F0E" w:rsidRDefault="00F86F0E" w:rsidP="00E93BAD">
      <w:pPr>
        <w:jc w:val="center"/>
        <w:rPr>
          <w:b/>
          <w:sz w:val="22"/>
          <w:szCs w:val="22"/>
        </w:rPr>
      </w:pPr>
    </w:p>
    <w:p w14:paraId="4A67D3C5" w14:textId="77777777" w:rsidR="00F86F0E" w:rsidRDefault="00F86F0E" w:rsidP="00E93BAD">
      <w:pPr>
        <w:jc w:val="center"/>
        <w:rPr>
          <w:b/>
          <w:sz w:val="22"/>
          <w:szCs w:val="22"/>
        </w:rPr>
      </w:pPr>
    </w:p>
    <w:p w14:paraId="43B86C03" w14:textId="77777777" w:rsidR="00F86F0E" w:rsidRDefault="00F86F0E" w:rsidP="00E93BAD">
      <w:pPr>
        <w:jc w:val="center"/>
        <w:rPr>
          <w:b/>
          <w:sz w:val="22"/>
          <w:szCs w:val="22"/>
        </w:rPr>
      </w:pPr>
    </w:p>
    <w:p w14:paraId="50AD7A6F" w14:textId="77777777" w:rsidR="00F86F0E" w:rsidRDefault="00F86F0E" w:rsidP="00E93BAD">
      <w:pPr>
        <w:jc w:val="center"/>
        <w:rPr>
          <w:b/>
          <w:sz w:val="22"/>
          <w:szCs w:val="22"/>
        </w:rPr>
      </w:pPr>
    </w:p>
    <w:p w14:paraId="46135775" w14:textId="77777777" w:rsidR="00F86F0E" w:rsidRDefault="00F86F0E" w:rsidP="00E93BAD">
      <w:pPr>
        <w:jc w:val="center"/>
        <w:rPr>
          <w:b/>
          <w:sz w:val="22"/>
          <w:szCs w:val="22"/>
        </w:rPr>
      </w:pPr>
    </w:p>
    <w:p w14:paraId="2BA71B53" w14:textId="77777777" w:rsidR="00F86F0E" w:rsidRDefault="00F86F0E" w:rsidP="00E93BAD">
      <w:pPr>
        <w:jc w:val="center"/>
        <w:rPr>
          <w:b/>
          <w:sz w:val="22"/>
          <w:szCs w:val="22"/>
        </w:rPr>
      </w:pPr>
    </w:p>
    <w:p w14:paraId="7D7B6407" w14:textId="77777777" w:rsidR="00F86F0E" w:rsidRDefault="00F86F0E" w:rsidP="00E93BAD">
      <w:pPr>
        <w:jc w:val="center"/>
        <w:rPr>
          <w:b/>
          <w:sz w:val="22"/>
          <w:szCs w:val="22"/>
        </w:rPr>
      </w:pPr>
    </w:p>
    <w:p w14:paraId="41DDB8D2" w14:textId="77777777" w:rsidR="00F86F0E" w:rsidRDefault="00F86F0E" w:rsidP="00E93BAD">
      <w:pPr>
        <w:jc w:val="center"/>
        <w:rPr>
          <w:b/>
          <w:sz w:val="22"/>
          <w:szCs w:val="22"/>
        </w:rPr>
      </w:pPr>
    </w:p>
    <w:p w14:paraId="3E1FBE58" w14:textId="77777777" w:rsidR="00F86F0E" w:rsidRDefault="00F86F0E" w:rsidP="00E93BAD">
      <w:pPr>
        <w:jc w:val="center"/>
        <w:rPr>
          <w:b/>
          <w:sz w:val="22"/>
          <w:szCs w:val="22"/>
        </w:rPr>
      </w:pPr>
    </w:p>
    <w:p w14:paraId="4A03C00B" w14:textId="77777777" w:rsidR="00F86F0E" w:rsidRDefault="00F86F0E" w:rsidP="00E93BAD">
      <w:pPr>
        <w:jc w:val="center"/>
        <w:rPr>
          <w:b/>
          <w:sz w:val="22"/>
          <w:szCs w:val="22"/>
        </w:rPr>
      </w:pPr>
    </w:p>
    <w:p w14:paraId="36FA120E" w14:textId="77777777" w:rsidR="00F86F0E" w:rsidRDefault="00F86F0E" w:rsidP="00E93BAD">
      <w:pPr>
        <w:jc w:val="center"/>
        <w:rPr>
          <w:b/>
          <w:sz w:val="22"/>
          <w:szCs w:val="22"/>
        </w:rPr>
      </w:pPr>
    </w:p>
    <w:p w14:paraId="5D327888" w14:textId="77777777" w:rsidR="00F86F0E" w:rsidRDefault="00F86F0E" w:rsidP="00E93BAD">
      <w:pPr>
        <w:jc w:val="center"/>
        <w:rPr>
          <w:b/>
          <w:sz w:val="22"/>
          <w:szCs w:val="22"/>
        </w:rPr>
      </w:pPr>
    </w:p>
    <w:p w14:paraId="5B87B08A" w14:textId="77777777" w:rsidR="00F86F0E" w:rsidRDefault="00F86F0E" w:rsidP="00E93BAD">
      <w:pPr>
        <w:jc w:val="center"/>
        <w:rPr>
          <w:b/>
          <w:sz w:val="22"/>
          <w:szCs w:val="22"/>
        </w:rPr>
      </w:pPr>
    </w:p>
    <w:p w14:paraId="4F6CA8E1" w14:textId="77777777" w:rsidR="00F86F0E" w:rsidRDefault="00F86F0E" w:rsidP="00E93BAD">
      <w:pPr>
        <w:jc w:val="center"/>
        <w:rPr>
          <w:b/>
          <w:sz w:val="22"/>
          <w:szCs w:val="22"/>
        </w:rPr>
      </w:pPr>
    </w:p>
    <w:p w14:paraId="54556D1F" w14:textId="77777777" w:rsidR="00F86F0E" w:rsidRDefault="00F86F0E" w:rsidP="00E93BAD">
      <w:pPr>
        <w:jc w:val="center"/>
        <w:rPr>
          <w:b/>
          <w:sz w:val="22"/>
          <w:szCs w:val="22"/>
        </w:rPr>
      </w:pPr>
    </w:p>
    <w:p w14:paraId="26BA1922" w14:textId="77777777" w:rsidR="00F86F0E" w:rsidRDefault="00F86F0E" w:rsidP="00E93BAD">
      <w:pPr>
        <w:jc w:val="center"/>
        <w:rPr>
          <w:b/>
          <w:sz w:val="22"/>
          <w:szCs w:val="22"/>
        </w:rPr>
      </w:pPr>
    </w:p>
    <w:p w14:paraId="0C854695" w14:textId="77777777" w:rsidR="00F86F0E" w:rsidRDefault="00F86F0E" w:rsidP="00E93BAD">
      <w:pPr>
        <w:jc w:val="center"/>
        <w:rPr>
          <w:b/>
          <w:sz w:val="22"/>
          <w:szCs w:val="22"/>
        </w:rPr>
      </w:pPr>
    </w:p>
    <w:p w14:paraId="1D61CB2C" w14:textId="77777777" w:rsidR="00F86F0E" w:rsidRDefault="00F86F0E" w:rsidP="00E93BAD">
      <w:pPr>
        <w:jc w:val="center"/>
        <w:rPr>
          <w:b/>
          <w:sz w:val="22"/>
          <w:szCs w:val="22"/>
        </w:rPr>
      </w:pPr>
    </w:p>
    <w:p w14:paraId="0AB30278" w14:textId="77777777" w:rsidR="00F86F0E" w:rsidRDefault="00F86F0E" w:rsidP="00E93BAD">
      <w:pPr>
        <w:jc w:val="center"/>
        <w:rPr>
          <w:b/>
          <w:sz w:val="22"/>
          <w:szCs w:val="22"/>
        </w:rPr>
      </w:pPr>
    </w:p>
    <w:p w14:paraId="54BEE8FA" w14:textId="77777777" w:rsidR="00F86F0E" w:rsidRDefault="00F86F0E" w:rsidP="00E93BAD">
      <w:pPr>
        <w:jc w:val="center"/>
        <w:rPr>
          <w:b/>
          <w:sz w:val="22"/>
          <w:szCs w:val="22"/>
        </w:rPr>
      </w:pPr>
    </w:p>
    <w:p w14:paraId="05BE9575" w14:textId="7482B0A0" w:rsidR="00416D19" w:rsidRPr="00A073ED" w:rsidRDefault="00336EBF" w:rsidP="00E93BAD">
      <w:pPr>
        <w:jc w:val="center"/>
        <w:rPr>
          <w:b/>
          <w:sz w:val="22"/>
          <w:szCs w:val="22"/>
        </w:rPr>
      </w:pPr>
      <w:r w:rsidRPr="00A073ED">
        <w:rPr>
          <w:b/>
          <w:sz w:val="22"/>
          <w:szCs w:val="22"/>
        </w:rPr>
        <w:lastRenderedPageBreak/>
        <w:t>References</w:t>
      </w:r>
    </w:p>
    <w:p w14:paraId="1813E1C6" w14:textId="77777777" w:rsidR="000E5C2B" w:rsidRPr="00A073ED" w:rsidRDefault="000E5C2B" w:rsidP="00E93BAD">
      <w:pPr>
        <w:jc w:val="center"/>
        <w:rPr>
          <w:b/>
          <w:sz w:val="22"/>
          <w:szCs w:val="22"/>
        </w:rPr>
      </w:pPr>
    </w:p>
    <w:p w14:paraId="5063E687" w14:textId="469BCAAD" w:rsidR="004C3417" w:rsidRPr="00EE42E1" w:rsidRDefault="004C3417" w:rsidP="004C3417">
      <w:pPr>
        <w:rPr>
          <w:sz w:val="22"/>
          <w:szCs w:val="22"/>
        </w:rPr>
      </w:pPr>
      <w:proofErr w:type="spellStart"/>
      <w:r w:rsidRPr="00EE42E1">
        <w:rPr>
          <w:sz w:val="22"/>
          <w:szCs w:val="22"/>
        </w:rPr>
        <w:t>Abrajano</w:t>
      </w:r>
      <w:proofErr w:type="spellEnd"/>
      <w:r w:rsidRPr="00EE42E1">
        <w:rPr>
          <w:sz w:val="22"/>
          <w:szCs w:val="22"/>
        </w:rPr>
        <w:t xml:space="preserve">, Marisa and Zoltan L. </w:t>
      </w:r>
      <w:proofErr w:type="spellStart"/>
      <w:r w:rsidRPr="00EE42E1">
        <w:rPr>
          <w:sz w:val="22"/>
          <w:szCs w:val="22"/>
        </w:rPr>
        <w:t>Hajnal</w:t>
      </w:r>
      <w:proofErr w:type="spellEnd"/>
      <w:r w:rsidRPr="00EE42E1">
        <w:rPr>
          <w:sz w:val="22"/>
          <w:szCs w:val="22"/>
        </w:rPr>
        <w:t xml:space="preserve">.  2015.  </w:t>
      </w:r>
      <w:r w:rsidRPr="00EE42E1">
        <w:rPr>
          <w:i/>
          <w:sz w:val="22"/>
          <w:szCs w:val="22"/>
        </w:rPr>
        <w:t>White Backlash: Immigration, Race, and American Politics.</w:t>
      </w:r>
      <w:r w:rsidRPr="00EE42E1">
        <w:rPr>
          <w:sz w:val="22"/>
          <w:szCs w:val="22"/>
        </w:rPr>
        <w:t xml:space="preserve">  Princeton, NJ: Princeton University Press.</w:t>
      </w:r>
    </w:p>
    <w:p w14:paraId="77ECA690" w14:textId="77777777" w:rsidR="004C3417" w:rsidRPr="00EE42E1" w:rsidRDefault="004C3417" w:rsidP="00C44AEA">
      <w:pPr>
        <w:rPr>
          <w:b/>
          <w:sz w:val="22"/>
          <w:szCs w:val="22"/>
        </w:rPr>
      </w:pPr>
    </w:p>
    <w:p w14:paraId="53D84B08" w14:textId="4A6B0689" w:rsidR="00C44AEA" w:rsidRPr="00EE42E1" w:rsidRDefault="00C44AEA" w:rsidP="00C44AEA">
      <w:pPr>
        <w:rPr>
          <w:sz w:val="22"/>
          <w:szCs w:val="22"/>
        </w:rPr>
      </w:pPr>
      <w:r w:rsidRPr="00EE42E1">
        <w:rPr>
          <w:sz w:val="22"/>
          <w:szCs w:val="22"/>
        </w:rPr>
        <w:t xml:space="preserve">Abramson, Paul R.  1975.  </w:t>
      </w:r>
      <w:r w:rsidRPr="00EE42E1">
        <w:rPr>
          <w:i/>
          <w:sz w:val="22"/>
          <w:szCs w:val="22"/>
        </w:rPr>
        <w:t>Generational Change in American Politics</w:t>
      </w:r>
      <w:r w:rsidR="00EA6200" w:rsidRPr="00EE42E1">
        <w:rPr>
          <w:sz w:val="22"/>
          <w:szCs w:val="22"/>
        </w:rPr>
        <w:t xml:space="preserve">.  </w:t>
      </w:r>
      <w:r w:rsidRPr="00EE42E1">
        <w:rPr>
          <w:sz w:val="22"/>
          <w:szCs w:val="22"/>
        </w:rPr>
        <w:t>Lexington, MA: Lexington Books</w:t>
      </w:r>
      <w:r w:rsidR="00EA6200" w:rsidRPr="00EE42E1">
        <w:rPr>
          <w:sz w:val="22"/>
          <w:szCs w:val="22"/>
        </w:rPr>
        <w:t>.</w:t>
      </w:r>
    </w:p>
    <w:p w14:paraId="780C8DF8" w14:textId="56689830" w:rsidR="00E93BAD" w:rsidRPr="00EE42E1" w:rsidRDefault="00E93BAD" w:rsidP="00AC2931">
      <w:pPr>
        <w:rPr>
          <w:sz w:val="22"/>
          <w:szCs w:val="22"/>
        </w:rPr>
      </w:pPr>
    </w:p>
    <w:p w14:paraId="18BAA065" w14:textId="46A8EF12" w:rsidR="005171A2" w:rsidRPr="00EE42E1" w:rsidRDefault="005171A2" w:rsidP="005171A2">
      <w:pPr>
        <w:pStyle w:val="EndnoteText"/>
        <w:rPr>
          <w:sz w:val="22"/>
          <w:szCs w:val="22"/>
        </w:rPr>
      </w:pPr>
      <w:r w:rsidRPr="00EE42E1">
        <w:rPr>
          <w:sz w:val="22"/>
          <w:szCs w:val="22"/>
        </w:rPr>
        <w:t xml:space="preserve">Beck, Paul Allen and M. Kent Jennings.  </w:t>
      </w:r>
      <w:proofErr w:type="gramStart"/>
      <w:r w:rsidRPr="00EE42E1">
        <w:rPr>
          <w:sz w:val="22"/>
          <w:szCs w:val="22"/>
        </w:rPr>
        <w:t>1991.  “</w:t>
      </w:r>
      <w:proofErr w:type="gramEnd"/>
      <w:r w:rsidRPr="00EE42E1">
        <w:rPr>
          <w:sz w:val="22"/>
          <w:szCs w:val="22"/>
        </w:rPr>
        <w:t xml:space="preserve">Family Traditions, Political Periods, and the Development of Partisan Orientations.” </w:t>
      </w:r>
      <w:r w:rsidRPr="00EE42E1">
        <w:rPr>
          <w:i/>
          <w:sz w:val="22"/>
          <w:szCs w:val="22"/>
        </w:rPr>
        <w:t>Journal of Politics</w:t>
      </w:r>
      <w:r w:rsidRPr="00EE42E1">
        <w:rPr>
          <w:sz w:val="22"/>
          <w:szCs w:val="22"/>
        </w:rPr>
        <w:t xml:space="preserve"> 53: 742-764.</w:t>
      </w:r>
    </w:p>
    <w:p w14:paraId="05A353B1" w14:textId="12A22292" w:rsidR="005171A2" w:rsidRPr="00EE42E1" w:rsidRDefault="005171A2" w:rsidP="00AC2931">
      <w:pPr>
        <w:rPr>
          <w:sz w:val="22"/>
          <w:szCs w:val="22"/>
        </w:rPr>
      </w:pPr>
    </w:p>
    <w:p w14:paraId="4AF810A9" w14:textId="1EB91A51" w:rsidR="001C1D32" w:rsidRPr="00EE42E1" w:rsidRDefault="001C1D32" w:rsidP="001C1D32">
      <w:pPr>
        <w:pStyle w:val="EndnoteText"/>
        <w:rPr>
          <w:sz w:val="22"/>
          <w:szCs w:val="22"/>
        </w:rPr>
      </w:pPr>
      <w:proofErr w:type="spellStart"/>
      <w:r w:rsidRPr="00EE42E1">
        <w:rPr>
          <w:sz w:val="22"/>
          <w:szCs w:val="22"/>
        </w:rPr>
        <w:t>Braungart</w:t>
      </w:r>
      <w:proofErr w:type="spellEnd"/>
      <w:r w:rsidRPr="00EE42E1">
        <w:rPr>
          <w:sz w:val="22"/>
          <w:szCs w:val="22"/>
        </w:rPr>
        <w:t xml:space="preserve">, Richard and </w:t>
      </w:r>
      <w:proofErr w:type="spellStart"/>
      <w:r w:rsidRPr="00EE42E1">
        <w:rPr>
          <w:sz w:val="22"/>
          <w:szCs w:val="22"/>
        </w:rPr>
        <w:t>Margaet</w:t>
      </w:r>
      <w:proofErr w:type="spellEnd"/>
      <w:r w:rsidRPr="00EE42E1">
        <w:rPr>
          <w:sz w:val="22"/>
          <w:szCs w:val="22"/>
        </w:rPr>
        <w:t xml:space="preserve"> </w:t>
      </w:r>
      <w:proofErr w:type="spellStart"/>
      <w:r w:rsidR="007701A8" w:rsidRPr="00EE42E1">
        <w:rPr>
          <w:sz w:val="22"/>
          <w:szCs w:val="22"/>
        </w:rPr>
        <w:t>Brau</w:t>
      </w:r>
      <w:r w:rsidR="00BA51E9" w:rsidRPr="00EE42E1">
        <w:rPr>
          <w:sz w:val="22"/>
          <w:szCs w:val="22"/>
        </w:rPr>
        <w:t>n</w:t>
      </w:r>
      <w:r w:rsidRPr="00EE42E1">
        <w:rPr>
          <w:sz w:val="22"/>
          <w:szCs w:val="22"/>
        </w:rPr>
        <w:t>gart</w:t>
      </w:r>
      <w:proofErr w:type="spellEnd"/>
      <w:r w:rsidRPr="00EE42E1">
        <w:rPr>
          <w:sz w:val="22"/>
          <w:szCs w:val="22"/>
        </w:rPr>
        <w:t xml:space="preserve">.  </w:t>
      </w:r>
      <w:proofErr w:type="gramStart"/>
      <w:r w:rsidRPr="00EE42E1">
        <w:rPr>
          <w:sz w:val="22"/>
          <w:szCs w:val="22"/>
        </w:rPr>
        <w:t>1986.  “</w:t>
      </w:r>
      <w:proofErr w:type="gramEnd"/>
      <w:r w:rsidRPr="00EE42E1">
        <w:rPr>
          <w:sz w:val="22"/>
          <w:szCs w:val="22"/>
        </w:rPr>
        <w:t xml:space="preserve">Life Course and Generational Politics.”  </w:t>
      </w:r>
      <w:r w:rsidRPr="00EE42E1">
        <w:rPr>
          <w:i/>
          <w:sz w:val="22"/>
          <w:szCs w:val="22"/>
        </w:rPr>
        <w:t>Annual Review of Sociology</w:t>
      </w:r>
      <w:r w:rsidRPr="00EE42E1">
        <w:rPr>
          <w:sz w:val="22"/>
          <w:szCs w:val="22"/>
        </w:rPr>
        <w:t xml:space="preserve"> 12: 205-231.</w:t>
      </w:r>
    </w:p>
    <w:p w14:paraId="7114EDEA" w14:textId="70091B75" w:rsidR="001C1D32" w:rsidRPr="00EE42E1" w:rsidRDefault="001C1D32" w:rsidP="00AC2931">
      <w:pPr>
        <w:rPr>
          <w:sz w:val="22"/>
          <w:szCs w:val="22"/>
        </w:rPr>
      </w:pPr>
    </w:p>
    <w:p w14:paraId="286F3996" w14:textId="1D47A41D" w:rsidR="0038308F" w:rsidRPr="00EE42E1" w:rsidRDefault="0038308F" w:rsidP="00AC2931">
      <w:pPr>
        <w:rPr>
          <w:sz w:val="22"/>
          <w:szCs w:val="22"/>
        </w:rPr>
      </w:pPr>
      <w:r w:rsidRPr="00EE42E1">
        <w:rPr>
          <w:sz w:val="22"/>
          <w:szCs w:val="22"/>
        </w:rPr>
        <w:t>Brok</w:t>
      </w:r>
      <w:r w:rsidR="00E65597" w:rsidRPr="00EE42E1">
        <w:rPr>
          <w:sz w:val="22"/>
          <w:szCs w:val="22"/>
        </w:rPr>
        <w:t>a</w:t>
      </w:r>
      <w:r w:rsidRPr="00EE42E1">
        <w:rPr>
          <w:sz w:val="22"/>
          <w:szCs w:val="22"/>
        </w:rPr>
        <w:t xml:space="preserve">w, Tom.  1998.  </w:t>
      </w:r>
      <w:r w:rsidRPr="00EE42E1">
        <w:rPr>
          <w:i/>
          <w:sz w:val="22"/>
          <w:szCs w:val="22"/>
        </w:rPr>
        <w:t>The Greatest Generation.</w:t>
      </w:r>
      <w:r w:rsidRPr="00EE42E1">
        <w:rPr>
          <w:sz w:val="22"/>
          <w:szCs w:val="22"/>
        </w:rPr>
        <w:t xml:space="preserve">  New York: Random House.</w:t>
      </w:r>
    </w:p>
    <w:p w14:paraId="36D6CB84" w14:textId="77777777" w:rsidR="0038308F" w:rsidRPr="00EE42E1" w:rsidRDefault="0038308F" w:rsidP="00AC2931">
      <w:pPr>
        <w:rPr>
          <w:sz w:val="22"/>
          <w:szCs w:val="22"/>
        </w:rPr>
      </w:pPr>
    </w:p>
    <w:p w14:paraId="5CB769BB" w14:textId="4240AD1E" w:rsidR="00700C11" w:rsidRPr="00EE42E1" w:rsidRDefault="00422BCB" w:rsidP="00700C11">
      <w:pPr>
        <w:pStyle w:val="EndnoteText"/>
        <w:rPr>
          <w:sz w:val="22"/>
          <w:szCs w:val="22"/>
        </w:rPr>
      </w:pPr>
      <w:r w:rsidRPr="00EE42E1">
        <w:rPr>
          <w:sz w:val="22"/>
          <w:szCs w:val="22"/>
        </w:rPr>
        <w:t xml:space="preserve">Carlsson, </w:t>
      </w:r>
      <w:proofErr w:type="spellStart"/>
      <w:r w:rsidR="00700C11" w:rsidRPr="00EE42E1">
        <w:rPr>
          <w:sz w:val="22"/>
          <w:szCs w:val="22"/>
        </w:rPr>
        <w:t>Gosta</w:t>
      </w:r>
      <w:proofErr w:type="spellEnd"/>
      <w:r w:rsidR="00700C11" w:rsidRPr="00EE42E1">
        <w:rPr>
          <w:sz w:val="22"/>
          <w:szCs w:val="22"/>
        </w:rPr>
        <w:t xml:space="preserve"> and Katarina Karlsson</w:t>
      </w:r>
      <w:r w:rsidRPr="00EE42E1">
        <w:rPr>
          <w:sz w:val="22"/>
          <w:szCs w:val="22"/>
        </w:rPr>
        <w:t xml:space="preserve">.  </w:t>
      </w:r>
      <w:proofErr w:type="gramStart"/>
      <w:r w:rsidRPr="00EE42E1">
        <w:rPr>
          <w:sz w:val="22"/>
          <w:szCs w:val="22"/>
        </w:rPr>
        <w:t>1970.</w:t>
      </w:r>
      <w:r w:rsidR="00700C11" w:rsidRPr="00EE42E1">
        <w:rPr>
          <w:sz w:val="22"/>
          <w:szCs w:val="22"/>
        </w:rPr>
        <w:t xml:space="preserve"> </w:t>
      </w:r>
      <w:r w:rsidRPr="00EE42E1">
        <w:rPr>
          <w:sz w:val="22"/>
          <w:szCs w:val="22"/>
        </w:rPr>
        <w:t xml:space="preserve"> </w:t>
      </w:r>
      <w:r w:rsidR="00700C11" w:rsidRPr="00EE42E1">
        <w:rPr>
          <w:sz w:val="22"/>
          <w:szCs w:val="22"/>
        </w:rPr>
        <w:t>“</w:t>
      </w:r>
      <w:proofErr w:type="gramEnd"/>
      <w:r w:rsidR="00700C11" w:rsidRPr="00EE42E1">
        <w:rPr>
          <w:sz w:val="22"/>
          <w:szCs w:val="22"/>
        </w:rPr>
        <w:t>Age, Cohorts and the Generation of Generations</w:t>
      </w:r>
      <w:r w:rsidRPr="00EE42E1">
        <w:rPr>
          <w:sz w:val="22"/>
          <w:szCs w:val="22"/>
        </w:rPr>
        <w:t>.</w:t>
      </w:r>
      <w:r w:rsidR="00700C11" w:rsidRPr="00EE42E1">
        <w:rPr>
          <w:sz w:val="22"/>
          <w:szCs w:val="22"/>
        </w:rPr>
        <w:t>”</w:t>
      </w:r>
      <w:r w:rsidRPr="00EE42E1">
        <w:rPr>
          <w:sz w:val="22"/>
          <w:szCs w:val="22"/>
        </w:rPr>
        <w:t xml:space="preserve"> </w:t>
      </w:r>
      <w:r w:rsidR="00700C11" w:rsidRPr="00EE42E1">
        <w:rPr>
          <w:sz w:val="22"/>
          <w:szCs w:val="22"/>
        </w:rPr>
        <w:t xml:space="preserve"> </w:t>
      </w:r>
      <w:r w:rsidR="00700C11" w:rsidRPr="00EE42E1">
        <w:rPr>
          <w:i/>
          <w:sz w:val="22"/>
          <w:szCs w:val="22"/>
        </w:rPr>
        <w:t>American Sociological Review</w:t>
      </w:r>
      <w:r w:rsidR="00700C11" w:rsidRPr="00EE42E1">
        <w:rPr>
          <w:sz w:val="22"/>
          <w:szCs w:val="22"/>
        </w:rPr>
        <w:t xml:space="preserve"> 35: 710-718.</w:t>
      </w:r>
    </w:p>
    <w:p w14:paraId="38EFA5C6" w14:textId="171492D0" w:rsidR="00700C11" w:rsidRPr="00EE42E1" w:rsidRDefault="00700C11" w:rsidP="00AC2931">
      <w:pPr>
        <w:rPr>
          <w:sz w:val="22"/>
          <w:szCs w:val="22"/>
        </w:rPr>
      </w:pPr>
    </w:p>
    <w:p w14:paraId="3CCC167E" w14:textId="21C9D360" w:rsidR="00B05AF4" w:rsidRPr="00EE42E1" w:rsidRDefault="00B05AF4" w:rsidP="00B05AF4">
      <w:pPr>
        <w:pStyle w:val="EndnoteText"/>
        <w:rPr>
          <w:sz w:val="22"/>
          <w:szCs w:val="22"/>
        </w:rPr>
      </w:pPr>
      <w:r w:rsidRPr="00EE42E1">
        <w:rPr>
          <w:sz w:val="22"/>
          <w:szCs w:val="22"/>
        </w:rPr>
        <w:t xml:space="preserve">Dalton, Russell J.  2016.  </w:t>
      </w:r>
      <w:r w:rsidRPr="00EE42E1">
        <w:rPr>
          <w:i/>
          <w:sz w:val="22"/>
          <w:szCs w:val="22"/>
        </w:rPr>
        <w:t xml:space="preserve">The Good Citizen, </w:t>
      </w:r>
      <w:r w:rsidRPr="00EE42E1">
        <w:rPr>
          <w:sz w:val="22"/>
          <w:szCs w:val="22"/>
        </w:rPr>
        <w:t>2</w:t>
      </w:r>
      <w:r w:rsidRPr="00EE42E1">
        <w:rPr>
          <w:sz w:val="22"/>
          <w:szCs w:val="22"/>
          <w:vertAlign w:val="superscript"/>
        </w:rPr>
        <w:t>nd</w:t>
      </w:r>
      <w:r w:rsidRPr="00EE42E1">
        <w:rPr>
          <w:sz w:val="22"/>
          <w:szCs w:val="22"/>
        </w:rPr>
        <w:t xml:space="preserve"> ed.  Los Angeles: CQ Press, 2016.</w:t>
      </w:r>
    </w:p>
    <w:p w14:paraId="0B50FB79" w14:textId="3C977A2F" w:rsidR="00B05AF4" w:rsidRPr="00EE42E1" w:rsidRDefault="00B05AF4" w:rsidP="00AC2931">
      <w:pPr>
        <w:rPr>
          <w:sz w:val="22"/>
          <w:szCs w:val="22"/>
        </w:rPr>
      </w:pPr>
    </w:p>
    <w:p w14:paraId="4FAD89EF" w14:textId="3BBFF97C" w:rsidR="00A93B85" w:rsidRPr="00EE42E1" w:rsidRDefault="00A93B85" w:rsidP="00A93B85">
      <w:pPr>
        <w:pStyle w:val="EndnoteText"/>
        <w:rPr>
          <w:sz w:val="22"/>
          <w:szCs w:val="22"/>
        </w:rPr>
      </w:pPr>
      <w:proofErr w:type="spellStart"/>
      <w:r w:rsidRPr="00EE42E1">
        <w:rPr>
          <w:sz w:val="22"/>
          <w:szCs w:val="22"/>
        </w:rPr>
        <w:t>Delli</w:t>
      </w:r>
      <w:proofErr w:type="spellEnd"/>
      <w:r w:rsidRPr="00EE42E1">
        <w:rPr>
          <w:sz w:val="22"/>
          <w:szCs w:val="22"/>
        </w:rPr>
        <w:t xml:space="preserve"> </w:t>
      </w:r>
      <w:proofErr w:type="spellStart"/>
      <w:r w:rsidRPr="00EE42E1">
        <w:rPr>
          <w:sz w:val="22"/>
          <w:szCs w:val="22"/>
        </w:rPr>
        <w:t>Carpini</w:t>
      </w:r>
      <w:proofErr w:type="spellEnd"/>
      <w:r w:rsidRPr="00EE42E1">
        <w:rPr>
          <w:sz w:val="22"/>
          <w:szCs w:val="22"/>
        </w:rPr>
        <w:t xml:space="preserve">, Michael X.  </w:t>
      </w:r>
      <w:proofErr w:type="gramStart"/>
      <w:r w:rsidRPr="00EE42E1">
        <w:rPr>
          <w:sz w:val="22"/>
          <w:szCs w:val="22"/>
        </w:rPr>
        <w:t>1989.  “</w:t>
      </w:r>
      <w:proofErr w:type="gramEnd"/>
      <w:r w:rsidRPr="00EE42E1">
        <w:rPr>
          <w:sz w:val="22"/>
          <w:szCs w:val="22"/>
        </w:rPr>
        <w:t xml:space="preserve">Age and History: Generations and Sociopolitical Change,” in </w:t>
      </w:r>
      <w:r w:rsidRPr="00EE42E1">
        <w:rPr>
          <w:i/>
          <w:sz w:val="22"/>
          <w:szCs w:val="22"/>
        </w:rPr>
        <w:t>Political Learning in Adulthood</w:t>
      </w:r>
      <w:r w:rsidRPr="00EE42E1">
        <w:rPr>
          <w:sz w:val="22"/>
          <w:szCs w:val="22"/>
        </w:rPr>
        <w:t>, Richard S. Sigel ed</w:t>
      </w:r>
      <w:r w:rsidR="00CC0D09" w:rsidRPr="00EE42E1">
        <w:rPr>
          <w:sz w:val="22"/>
          <w:szCs w:val="22"/>
        </w:rPr>
        <w:t>,</w:t>
      </w:r>
      <w:r w:rsidR="0073297A" w:rsidRPr="00EE42E1">
        <w:rPr>
          <w:sz w:val="22"/>
          <w:szCs w:val="22"/>
        </w:rPr>
        <w:t xml:space="preserve">. pp. 11-55.  </w:t>
      </w:r>
      <w:r w:rsidRPr="00EE42E1">
        <w:rPr>
          <w:sz w:val="22"/>
          <w:szCs w:val="22"/>
        </w:rPr>
        <w:t>Chicago: University of Chicago Press</w:t>
      </w:r>
      <w:r w:rsidR="0073297A" w:rsidRPr="00EE42E1">
        <w:rPr>
          <w:sz w:val="22"/>
          <w:szCs w:val="22"/>
        </w:rPr>
        <w:t>.</w:t>
      </w:r>
    </w:p>
    <w:p w14:paraId="1A371F04" w14:textId="77777777" w:rsidR="00A93B85" w:rsidRPr="00EE42E1" w:rsidRDefault="00A93B85" w:rsidP="00AC2931">
      <w:pPr>
        <w:rPr>
          <w:sz w:val="22"/>
          <w:szCs w:val="22"/>
        </w:rPr>
      </w:pPr>
    </w:p>
    <w:p w14:paraId="1A313105" w14:textId="458B6AB9" w:rsidR="00563176" w:rsidRPr="00EE42E1" w:rsidRDefault="00563176" w:rsidP="00563176">
      <w:pPr>
        <w:pStyle w:val="EndnoteText"/>
        <w:rPr>
          <w:sz w:val="22"/>
          <w:szCs w:val="22"/>
        </w:rPr>
      </w:pPr>
      <w:r w:rsidRPr="00EE42E1">
        <w:rPr>
          <w:sz w:val="22"/>
          <w:szCs w:val="22"/>
        </w:rPr>
        <w:t xml:space="preserve">Dimock, Michael.  </w:t>
      </w:r>
      <w:proofErr w:type="gramStart"/>
      <w:r w:rsidRPr="00EE42E1">
        <w:rPr>
          <w:sz w:val="22"/>
          <w:szCs w:val="22"/>
        </w:rPr>
        <w:t>2019.  “</w:t>
      </w:r>
      <w:proofErr w:type="gramEnd"/>
      <w:r w:rsidRPr="00EE42E1">
        <w:rPr>
          <w:sz w:val="22"/>
          <w:szCs w:val="22"/>
        </w:rPr>
        <w:t>Defining Generations: Where Millennials End and Generation Z Begins.”  Pew Research Center</w:t>
      </w:r>
      <w:r w:rsidR="00793F24" w:rsidRPr="00EE42E1">
        <w:rPr>
          <w:sz w:val="22"/>
          <w:szCs w:val="22"/>
        </w:rPr>
        <w:t xml:space="preserve">. </w:t>
      </w:r>
      <w:r w:rsidRPr="00EE42E1">
        <w:rPr>
          <w:sz w:val="22"/>
          <w:szCs w:val="22"/>
        </w:rPr>
        <w:t xml:space="preserve"> January 17.</w:t>
      </w:r>
    </w:p>
    <w:p w14:paraId="40AF2527" w14:textId="77777777" w:rsidR="00563176" w:rsidRPr="00EE42E1" w:rsidRDefault="00563176" w:rsidP="00AC2931">
      <w:pPr>
        <w:rPr>
          <w:sz w:val="22"/>
          <w:szCs w:val="22"/>
        </w:rPr>
      </w:pPr>
    </w:p>
    <w:p w14:paraId="4644D33D" w14:textId="77777777" w:rsidR="00621F6A" w:rsidRPr="00EE42E1" w:rsidRDefault="00621F6A" w:rsidP="00621F6A">
      <w:pPr>
        <w:pStyle w:val="EndnoteText"/>
        <w:rPr>
          <w:sz w:val="22"/>
          <w:szCs w:val="22"/>
        </w:rPr>
      </w:pPr>
      <w:r w:rsidRPr="00EE42E1">
        <w:rPr>
          <w:sz w:val="22"/>
          <w:szCs w:val="22"/>
        </w:rPr>
        <w:t xml:space="preserve">Edmunds, June and Bryan S. Turner.  2002.  </w:t>
      </w:r>
      <w:r w:rsidRPr="00EE42E1">
        <w:rPr>
          <w:i/>
          <w:sz w:val="22"/>
          <w:szCs w:val="22"/>
        </w:rPr>
        <w:t>Generations, Culture and Society</w:t>
      </w:r>
      <w:r w:rsidRPr="00EE42E1">
        <w:rPr>
          <w:sz w:val="22"/>
          <w:szCs w:val="22"/>
        </w:rPr>
        <w:t>.  Buckingham: Open University Press, 2002.</w:t>
      </w:r>
    </w:p>
    <w:p w14:paraId="1553ADF2" w14:textId="549E1619" w:rsidR="00621F6A" w:rsidRPr="00EE42E1" w:rsidRDefault="00621F6A" w:rsidP="00AC2931">
      <w:pPr>
        <w:rPr>
          <w:sz w:val="22"/>
          <w:szCs w:val="22"/>
        </w:rPr>
      </w:pPr>
    </w:p>
    <w:p w14:paraId="78BCDB0A" w14:textId="4CF3D1BA" w:rsidR="00DB2415" w:rsidRPr="00EE42E1" w:rsidRDefault="00DB2415" w:rsidP="00DB2415">
      <w:pPr>
        <w:pStyle w:val="EndnoteText"/>
        <w:rPr>
          <w:sz w:val="22"/>
          <w:szCs w:val="22"/>
        </w:rPr>
      </w:pPr>
      <w:r w:rsidRPr="00EE42E1">
        <w:rPr>
          <w:sz w:val="22"/>
          <w:szCs w:val="22"/>
        </w:rPr>
        <w:t xml:space="preserve">Erikson, Robert S. Michael B. Macken, and James A. Stimson.  2002.  </w:t>
      </w:r>
      <w:r w:rsidRPr="00EE42E1">
        <w:rPr>
          <w:i/>
          <w:sz w:val="22"/>
          <w:szCs w:val="22"/>
        </w:rPr>
        <w:t>The Macro Polity</w:t>
      </w:r>
      <w:r w:rsidRPr="00EE42E1">
        <w:rPr>
          <w:sz w:val="22"/>
          <w:szCs w:val="22"/>
        </w:rPr>
        <w:t>.  New York: Cambridge University Press.</w:t>
      </w:r>
    </w:p>
    <w:p w14:paraId="4FC2A18F" w14:textId="77777777" w:rsidR="00DB2415" w:rsidRPr="00EE42E1" w:rsidRDefault="00DB2415" w:rsidP="00AC2931">
      <w:pPr>
        <w:rPr>
          <w:sz w:val="22"/>
          <w:szCs w:val="22"/>
        </w:rPr>
      </w:pPr>
    </w:p>
    <w:p w14:paraId="14AF62A0" w14:textId="77777777" w:rsidR="00813E31" w:rsidRPr="00EE42E1" w:rsidRDefault="00336EBF" w:rsidP="009E7BEE">
      <w:pPr>
        <w:rPr>
          <w:sz w:val="22"/>
          <w:szCs w:val="22"/>
        </w:rPr>
      </w:pPr>
      <w:r w:rsidRPr="00EE42E1">
        <w:rPr>
          <w:sz w:val="22"/>
          <w:szCs w:val="22"/>
        </w:rPr>
        <w:t xml:space="preserve">Fisher, Patrick.  </w:t>
      </w:r>
      <w:proofErr w:type="gramStart"/>
      <w:r w:rsidRPr="00EE42E1">
        <w:rPr>
          <w:sz w:val="22"/>
          <w:szCs w:val="22"/>
        </w:rPr>
        <w:t>2008.  “</w:t>
      </w:r>
      <w:proofErr w:type="gramEnd"/>
      <w:r w:rsidRPr="00EE42E1">
        <w:rPr>
          <w:sz w:val="22"/>
          <w:szCs w:val="22"/>
        </w:rPr>
        <w:t>The Em</w:t>
      </w:r>
      <w:r w:rsidR="001E7098" w:rsidRPr="00EE42E1">
        <w:rPr>
          <w:sz w:val="22"/>
          <w:szCs w:val="22"/>
        </w:rPr>
        <w:t>erging Age Gap in U.S. Politics.</w:t>
      </w:r>
      <w:r w:rsidRPr="00EE42E1">
        <w:rPr>
          <w:sz w:val="22"/>
          <w:szCs w:val="22"/>
        </w:rPr>
        <w:t>”</w:t>
      </w:r>
      <w:r w:rsidR="001E7098" w:rsidRPr="00EE42E1">
        <w:rPr>
          <w:sz w:val="22"/>
          <w:szCs w:val="22"/>
        </w:rPr>
        <w:t xml:space="preserve"> </w:t>
      </w:r>
      <w:r w:rsidRPr="00EE42E1">
        <w:rPr>
          <w:sz w:val="22"/>
          <w:szCs w:val="22"/>
        </w:rPr>
        <w:t xml:space="preserve"> </w:t>
      </w:r>
      <w:r w:rsidRPr="00EE42E1">
        <w:rPr>
          <w:i/>
          <w:sz w:val="22"/>
          <w:szCs w:val="22"/>
        </w:rPr>
        <w:t>Society</w:t>
      </w:r>
      <w:r w:rsidRPr="00EE42E1">
        <w:rPr>
          <w:sz w:val="22"/>
          <w:szCs w:val="22"/>
        </w:rPr>
        <w:t xml:space="preserve"> 45: 504-511.</w:t>
      </w:r>
    </w:p>
    <w:p w14:paraId="27674D99" w14:textId="77777777" w:rsidR="009E7BEE" w:rsidRPr="00EE42E1" w:rsidRDefault="009E7BEE" w:rsidP="009E7BEE">
      <w:pPr>
        <w:rPr>
          <w:sz w:val="22"/>
          <w:szCs w:val="22"/>
        </w:rPr>
      </w:pPr>
    </w:p>
    <w:p w14:paraId="4118A645" w14:textId="77777777" w:rsidR="001E7098" w:rsidRPr="00EE42E1" w:rsidRDefault="001E7098" w:rsidP="00336EBF">
      <w:pPr>
        <w:spacing w:after="240"/>
        <w:rPr>
          <w:sz w:val="22"/>
          <w:szCs w:val="22"/>
        </w:rPr>
      </w:pPr>
      <w:r w:rsidRPr="00EE42E1">
        <w:rPr>
          <w:sz w:val="22"/>
          <w:szCs w:val="22"/>
        </w:rPr>
        <w:t xml:space="preserve">______.  </w:t>
      </w:r>
      <w:proofErr w:type="gramStart"/>
      <w:r w:rsidRPr="00EE42E1">
        <w:rPr>
          <w:sz w:val="22"/>
          <w:szCs w:val="22"/>
        </w:rPr>
        <w:t>2011.  “</w:t>
      </w:r>
      <w:proofErr w:type="gramEnd"/>
      <w:r w:rsidRPr="00EE42E1">
        <w:rPr>
          <w:sz w:val="22"/>
          <w:szCs w:val="22"/>
        </w:rPr>
        <w:t xml:space="preserve">The Gapology of the Obama Vote in the 2008 Democratic Presidential Primaries.” </w:t>
      </w:r>
      <w:r w:rsidRPr="00EE42E1">
        <w:rPr>
          <w:i/>
          <w:sz w:val="22"/>
          <w:szCs w:val="22"/>
        </w:rPr>
        <w:t>Society</w:t>
      </w:r>
      <w:r w:rsidRPr="00EE42E1">
        <w:rPr>
          <w:sz w:val="22"/>
          <w:szCs w:val="22"/>
        </w:rPr>
        <w:t xml:space="preserve"> 48: 502–509.</w:t>
      </w:r>
    </w:p>
    <w:p w14:paraId="69AF8E0A" w14:textId="77777777" w:rsidR="001E7098" w:rsidRPr="00EE42E1" w:rsidRDefault="001E7098" w:rsidP="001E7098">
      <w:pPr>
        <w:pStyle w:val="EndnoteText"/>
        <w:rPr>
          <w:sz w:val="22"/>
          <w:szCs w:val="22"/>
        </w:rPr>
      </w:pPr>
      <w:r w:rsidRPr="00EE42E1">
        <w:rPr>
          <w:sz w:val="22"/>
          <w:szCs w:val="22"/>
        </w:rPr>
        <w:t xml:space="preserve">______.  2014.  </w:t>
      </w:r>
      <w:r w:rsidRPr="00EE42E1">
        <w:rPr>
          <w:i/>
          <w:sz w:val="22"/>
          <w:szCs w:val="22"/>
        </w:rPr>
        <w:t>Demographic Gaps in American Political Behavior</w:t>
      </w:r>
      <w:r w:rsidRPr="00EE42E1">
        <w:rPr>
          <w:sz w:val="22"/>
          <w:szCs w:val="22"/>
        </w:rPr>
        <w:t>.  Boulder, CO: Westview Press.</w:t>
      </w:r>
    </w:p>
    <w:p w14:paraId="0EE901D5" w14:textId="77777777" w:rsidR="00C944DE" w:rsidRPr="00EE42E1" w:rsidRDefault="00C944DE" w:rsidP="00C944DE">
      <w:pPr>
        <w:pStyle w:val="EndnoteText"/>
        <w:rPr>
          <w:sz w:val="22"/>
          <w:szCs w:val="22"/>
        </w:rPr>
      </w:pPr>
    </w:p>
    <w:p w14:paraId="1BF806F2" w14:textId="77777777" w:rsidR="00C944DE" w:rsidRPr="00EE42E1" w:rsidRDefault="00C944DE" w:rsidP="00C944DE">
      <w:pPr>
        <w:keepNext/>
        <w:widowControl w:val="0"/>
        <w:autoSpaceDE w:val="0"/>
        <w:autoSpaceDN w:val="0"/>
        <w:adjustRightInd w:val="0"/>
        <w:rPr>
          <w:b/>
          <w:sz w:val="22"/>
          <w:szCs w:val="22"/>
        </w:rPr>
      </w:pPr>
      <w:r w:rsidRPr="00EE42E1">
        <w:rPr>
          <w:sz w:val="22"/>
          <w:szCs w:val="22"/>
        </w:rPr>
        <w:t xml:space="preserve">______.  </w:t>
      </w:r>
      <w:proofErr w:type="gramStart"/>
      <w:r w:rsidRPr="00EE42E1">
        <w:rPr>
          <w:sz w:val="22"/>
          <w:szCs w:val="22"/>
        </w:rPr>
        <w:t>2018.  “</w:t>
      </w:r>
      <w:proofErr w:type="gramEnd"/>
      <w:r w:rsidRPr="00EE42E1">
        <w:rPr>
          <w:sz w:val="22"/>
          <w:szCs w:val="22"/>
        </w:rPr>
        <w:t xml:space="preserve">A Political Outlier: The Distinct Politics of the Millennial Generation.”  </w:t>
      </w:r>
      <w:r w:rsidRPr="00EE42E1">
        <w:rPr>
          <w:i/>
          <w:sz w:val="22"/>
          <w:szCs w:val="22"/>
        </w:rPr>
        <w:t xml:space="preserve">Society </w:t>
      </w:r>
      <w:r w:rsidRPr="00EE42E1">
        <w:rPr>
          <w:sz w:val="22"/>
          <w:szCs w:val="22"/>
        </w:rPr>
        <w:t>55 (2018): 35-40.</w:t>
      </w:r>
    </w:p>
    <w:p w14:paraId="152F3F18" w14:textId="436309AE" w:rsidR="00C944DE" w:rsidRPr="00EE42E1" w:rsidRDefault="00C944DE" w:rsidP="00C944DE">
      <w:pPr>
        <w:pStyle w:val="EndnoteText"/>
        <w:rPr>
          <w:sz w:val="22"/>
          <w:szCs w:val="22"/>
        </w:rPr>
      </w:pPr>
    </w:p>
    <w:p w14:paraId="7E34FDF7" w14:textId="180E5097" w:rsidR="00F34FFC" w:rsidRPr="00EE42E1" w:rsidRDefault="00F34FFC" w:rsidP="00F34FFC">
      <w:pPr>
        <w:pStyle w:val="EndnoteText"/>
        <w:rPr>
          <w:sz w:val="22"/>
          <w:szCs w:val="22"/>
        </w:rPr>
      </w:pPr>
      <w:r w:rsidRPr="00EE42E1">
        <w:rPr>
          <w:sz w:val="22"/>
          <w:szCs w:val="22"/>
        </w:rPr>
        <w:t xml:space="preserve">Frey, William H. </w:t>
      </w:r>
      <w:proofErr w:type="spellStart"/>
      <w:r w:rsidRPr="00EE42E1">
        <w:rPr>
          <w:sz w:val="22"/>
          <w:szCs w:val="22"/>
        </w:rPr>
        <w:t>Ruy</w:t>
      </w:r>
      <w:proofErr w:type="spellEnd"/>
      <w:r w:rsidRPr="00EE42E1">
        <w:rPr>
          <w:sz w:val="22"/>
          <w:szCs w:val="22"/>
        </w:rPr>
        <w:t xml:space="preserve"> Teixeira, and Robert Griffin.  </w:t>
      </w:r>
      <w:proofErr w:type="gramStart"/>
      <w:r w:rsidRPr="00EE42E1">
        <w:rPr>
          <w:sz w:val="22"/>
          <w:szCs w:val="22"/>
        </w:rPr>
        <w:t>2016.  “</w:t>
      </w:r>
      <w:proofErr w:type="gramEnd"/>
      <w:r w:rsidRPr="00EE42E1">
        <w:rPr>
          <w:sz w:val="22"/>
          <w:szCs w:val="22"/>
        </w:rPr>
        <w:t>America’s Electoral Future: How Changing Demographics Could Impact Presidential Elections from 2016 to 2032</w:t>
      </w:r>
      <w:r w:rsidR="009E1F26" w:rsidRPr="00EE42E1">
        <w:rPr>
          <w:sz w:val="22"/>
          <w:szCs w:val="22"/>
        </w:rPr>
        <w:t>.</w:t>
      </w:r>
      <w:r w:rsidRPr="00EE42E1">
        <w:rPr>
          <w:sz w:val="22"/>
          <w:szCs w:val="22"/>
        </w:rPr>
        <w:t xml:space="preserve">” </w:t>
      </w:r>
      <w:r w:rsidR="009E1F26" w:rsidRPr="00EE42E1">
        <w:rPr>
          <w:sz w:val="22"/>
          <w:szCs w:val="22"/>
        </w:rPr>
        <w:t xml:space="preserve"> Brookings Institution.</w:t>
      </w:r>
      <w:r w:rsidRPr="00EE42E1">
        <w:rPr>
          <w:sz w:val="22"/>
          <w:szCs w:val="22"/>
        </w:rPr>
        <w:t xml:space="preserve"> </w:t>
      </w:r>
      <w:r w:rsidR="009E1F26" w:rsidRPr="00EE42E1">
        <w:rPr>
          <w:sz w:val="22"/>
          <w:szCs w:val="22"/>
        </w:rPr>
        <w:t xml:space="preserve"> </w:t>
      </w:r>
      <w:r w:rsidRPr="00EE42E1">
        <w:rPr>
          <w:sz w:val="22"/>
          <w:szCs w:val="22"/>
        </w:rPr>
        <w:t>February</w:t>
      </w:r>
      <w:r w:rsidR="009E1F26" w:rsidRPr="00EE42E1">
        <w:rPr>
          <w:sz w:val="22"/>
          <w:szCs w:val="22"/>
        </w:rPr>
        <w:t xml:space="preserve"> 25.</w:t>
      </w:r>
    </w:p>
    <w:p w14:paraId="49773B91" w14:textId="77777777" w:rsidR="00F34FFC" w:rsidRPr="00EE42E1" w:rsidRDefault="00F34FFC" w:rsidP="00C944DE">
      <w:pPr>
        <w:pStyle w:val="EndnoteText"/>
        <w:rPr>
          <w:sz w:val="22"/>
          <w:szCs w:val="22"/>
        </w:rPr>
      </w:pPr>
    </w:p>
    <w:p w14:paraId="58B5F656" w14:textId="58C5662E" w:rsidR="00D10BBE" w:rsidRPr="00EE42E1" w:rsidRDefault="00D10BBE" w:rsidP="00D10BBE">
      <w:pPr>
        <w:pStyle w:val="EndnoteText"/>
        <w:rPr>
          <w:sz w:val="22"/>
          <w:szCs w:val="22"/>
        </w:rPr>
      </w:pPr>
      <w:r w:rsidRPr="00EE42E1">
        <w:rPr>
          <w:sz w:val="22"/>
          <w:szCs w:val="22"/>
        </w:rPr>
        <w:t xml:space="preserve">Fry, Richard and Kim Parker.  </w:t>
      </w:r>
      <w:proofErr w:type="gramStart"/>
      <w:r w:rsidRPr="00EE42E1">
        <w:rPr>
          <w:sz w:val="22"/>
          <w:szCs w:val="22"/>
        </w:rPr>
        <w:t>2018.  “</w:t>
      </w:r>
      <w:proofErr w:type="gramEnd"/>
      <w:r w:rsidRPr="00EE42E1">
        <w:rPr>
          <w:sz w:val="22"/>
          <w:szCs w:val="22"/>
        </w:rPr>
        <w:t>Early Benchmarks Show ‘Post-Millennials’ to Be Most Diverse, Best-Educated Generation Yet.”  Pew Research Center November 15.</w:t>
      </w:r>
    </w:p>
    <w:p w14:paraId="5090A926" w14:textId="77777777" w:rsidR="00D10BBE" w:rsidRPr="00EE42E1" w:rsidRDefault="00D10BBE" w:rsidP="00C944DE">
      <w:pPr>
        <w:pStyle w:val="EndnoteText"/>
        <w:rPr>
          <w:sz w:val="22"/>
          <w:szCs w:val="22"/>
        </w:rPr>
      </w:pPr>
    </w:p>
    <w:p w14:paraId="16B09CE0" w14:textId="42538624" w:rsidR="00D61993" w:rsidRPr="00EE42E1" w:rsidRDefault="00D61993" w:rsidP="00D61993">
      <w:pPr>
        <w:pStyle w:val="EndnoteText"/>
        <w:rPr>
          <w:sz w:val="22"/>
          <w:szCs w:val="22"/>
        </w:rPr>
      </w:pPr>
      <w:r w:rsidRPr="00EE42E1">
        <w:rPr>
          <w:sz w:val="22"/>
          <w:szCs w:val="22"/>
        </w:rPr>
        <w:t>Glenn,</w:t>
      </w:r>
      <w:r w:rsidR="0030127F" w:rsidRPr="00EE42E1">
        <w:rPr>
          <w:sz w:val="22"/>
          <w:szCs w:val="22"/>
        </w:rPr>
        <w:t xml:space="preserve"> Norval D.  2005.  </w:t>
      </w:r>
      <w:r w:rsidRPr="00EE42E1">
        <w:rPr>
          <w:i/>
          <w:sz w:val="22"/>
          <w:szCs w:val="22"/>
        </w:rPr>
        <w:t>Cohort Analysis</w:t>
      </w:r>
      <w:r w:rsidR="0030127F" w:rsidRPr="00EE42E1">
        <w:rPr>
          <w:sz w:val="22"/>
          <w:szCs w:val="22"/>
        </w:rPr>
        <w:t xml:space="preserve">.  </w:t>
      </w:r>
      <w:r w:rsidRPr="00EE42E1">
        <w:rPr>
          <w:sz w:val="22"/>
          <w:szCs w:val="22"/>
        </w:rPr>
        <w:t>Thousand Oaks, CA: Sage Publications</w:t>
      </w:r>
      <w:r w:rsidR="0030127F" w:rsidRPr="00EE42E1">
        <w:rPr>
          <w:sz w:val="22"/>
          <w:szCs w:val="22"/>
        </w:rPr>
        <w:t>.</w:t>
      </w:r>
    </w:p>
    <w:p w14:paraId="0827AE30" w14:textId="6271B3A6" w:rsidR="00D61993" w:rsidRPr="00EE42E1" w:rsidRDefault="00D61993" w:rsidP="00C944DE">
      <w:pPr>
        <w:pStyle w:val="EndnoteText"/>
        <w:rPr>
          <w:sz w:val="22"/>
          <w:szCs w:val="22"/>
        </w:rPr>
      </w:pPr>
    </w:p>
    <w:p w14:paraId="3F05C93D" w14:textId="5FB271C7" w:rsidR="009F2CCA" w:rsidRPr="00EE42E1" w:rsidRDefault="009F2CCA" w:rsidP="00C944DE">
      <w:pPr>
        <w:pStyle w:val="EndnoteText"/>
        <w:rPr>
          <w:sz w:val="22"/>
          <w:szCs w:val="22"/>
        </w:rPr>
      </w:pPr>
      <w:r w:rsidRPr="00EE42E1">
        <w:rPr>
          <w:sz w:val="22"/>
          <w:szCs w:val="22"/>
        </w:rPr>
        <w:lastRenderedPageBreak/>
        <w:t xml:space="preserve">Grossmann, Matt and David A. Hopkins.  2016.  </w:t>
      </w:r>
      <w:r w:rsidRPr="00EE42E1">
        <w:rPr>
          <w:i/>
          <w:sz w:val="22"/>
          <w:szCs w:val="22"/>
        </w:rPr>
        <w:t>Asymmetric Politics</w:t>
      </w:r>
      <w:r w:rsidRPr="00EE42E1">
        <w:rPr>
          <w:sz w:val="22"/>
          <w:szCs w:val="22"/>
        </w:rPr>
        <w:t xml:space="preserve">: </w:t>
      </w:r>
      <w:r w:rsidRPr="00EE42E1">
        <w:rPr>
          <w:i/>
          <w:sz w:val="22"/>
          <w:szCs w:val="22"/>
        </w:rPr>
        <w:t>Ideological Republicans and Group Interest Democrats</w:t>
      </w:r>
      <w:r w:rsidRPr="00EE42E1">
        <w:rPr>
          <w:sz w:val="22"/>
          <w:szCs w:val="22"/>
        </w:rPr>
        <w:t>.  New York: Oxford University Press.</w:t>
      </w:r>
    </w:p>
    <w:p w14:paraId="5BC3BDB4" w14:textId="7F517722" w:rsidR="004723C1" w:rsidRPr="00EE42E1" w:rsidRDefault="004723C1" w:rsidP="00C944DE">
      <w:pPr>
        <w:pStyle w:val="EndnoteText"/>
        <w:rPr>
          <w:sz w:val="22"/>
          <w:szCs w:val="22"/>
        </w:rPr>
      </w:pPr>
    </w:p>
    <w:p w14:paraId="01D785C9" w14:textId="77777777" w:rsidR="004723C1" w:rsidRPr="00EE42E1" w:rsidRDefault="004723C1" w:rsidP="004723C1">
      <w:pPr>
        <w:rPr>
          <w:sz w:val="22"/>
          <w:szCs w:val="22"/>
        </w:rPr>
      </w:pPr>
      <w:r w:rsidRPr="00EE42E1">
        <w:rPr>
          <w:sz w:val="22"/>
          <w:szCs w:val="22"/>
        </w:rPr>
        <w:t xml:space="preserve">Harwood, John.  </w:t>
      </w:r>
      <w:proofErr w:type="gramStart"/>
      <w:r w:rsidRPr="00EE42E1">
        <w:rPr>
          <w:sz w:val="22"/>
          <w:szCs w:val="22"/>
        </w:rPr>
        <w:t>2017.  “</w:t>
      </w:r>
      <w:proofErr w:type="gramEnd"/>
      <w:r w:rsidRPr="00EE42E1">
        <w:rPr>
          <w:sz w:val="22"/>
          <w:szCs w:val="22"/>
        </w:rPr>
        <w:t xml:space="preserve">Why Trumpism May Not Endure.”  </w:t>
      </w:r>
      <w:r w:rsidRPr="00EE42E1">
        <w:rPr>
          <w:i/>
          <w:sz w:val="22"/>
          <w:szCs w:val="22"/>
        </w:rPr>
        <w:t>New York Times</w:t>
      </w:r>
      <w:r w:rsidRPr="00EE42E1">
        <w:rPr>
          <w:sz w:val="22"/>
          <w:szCs w:val="22"/>
        </w:rPr>
        <w:t xml:space="preserve"> January 21.</w:t>
      </w:r>
    </w:p>
    <w:p w14:paraId="315305AF" w14:textId="77777777" w:rsidR="009F2CCA" w:rsidRPr="00EE42E1" w:rsidRDefault="009F2CCA" w:rsidP="00C944DE">
      <w:pPr>
        <w:pStyle w:val="EndnoteText"/>
        <w:rPr>
          <w:sz w:val="22"/>
          <w:szCs w:val="22"/>
        </w:rPr>
      </w:pPr>
    </w:p>
    <w:p w14:paraId="509432A4" w14:textId="77777777" w:rsidR="00336EBF" w:rsidRPr="00EE42E1" w:rsidRDefault="00336EBF" w:rsidP="00336EBF">
      <w:pPr>
        <w:spacing w:after="240"/>
        <w:rPr>
          <w:sz w:val="22"/>
          <w:szCs w:val="22"/>
        </w:rPr>
      </w:pPr>
      <w:r w:rsidRPr="00EE42E1">
        <w:rPr>
          <w:sz w:val="22"/>
          <w:szCs w:val="22"/>
        </w:rPr>
        <w:t xml:space="preserve">Inglehart, Ronald.  1990.  </w:t>
      </w:r>
      <w:r w:rsidRPr="00EE42E1">
        <w:rPr>
          <w:i/>
          <w:iCs/>
          <w:sz w:val="22"/>
          <w:szCs w:val="22"/>
        </w:rPr>
        <w:t>Cultural Shift in Advanced Industrial Societies</w:t>
      </w:r>
      <w:r w:rsidR="001E7098" w:rsidRPr="00EE42E1">
        <w:rPr>
          <w:sz w:val="22"/>
          <w:szCs w:val="22"/>
        </w:rPr>
        <w:t xml:space="preserve">.  </w:t>
      </w:r>
      <w:r w:rsidRPr="00EE42E1">
        <w:rPr>
          <w:sz w:val="22"/>
          <w:szCs w:val="22"/>
        </w:rPr>
        <w:t>Princeton, NJ: Princeton University Press.</w:t>
      </w:r>
    </w:p>
    <w:p w14:paraId="746B2E22" w14:textId="33158E18" w:rsidR="0097093E" w:rsidRPr="00EE42E1" w:rsidRDefault="0097093E" w:rsidP="0097093E">
      <w:pPr>
        <w:pStyle w:val="EndnoteText"/>
        <w:rPr>
          <w:sz w:val="22"/>
          <w:szCs w:val="22"/>
        </w:rPr>
      </w:pPr>
      <w:r w:rsidRPr="00EE42E1">
        <w:rPr>
          <w:sz w:val="22"/>
          <w:szCs w:val="22"/>
        </w:rPr>
        <w:t xml:space="preserve">Irwin, Neil and Josh Katz.  </w:t>
      </w:r>
      <w:proofErr w:type="gramStart"/>
      <w:r w:rsidRPr="00EE42E1">
        <w:rPr>
          <w:sz w:val="22"/>
          <w:szCs w:val="22"/>
        </w:rPr>
        <w:t>2016.  “</w:t>
      </w:r>
      <w:proofErr w:type="gramEnd"/>
      <w:r w:rsidRPr="00EE42E1">
        <w:rPr>
          <w:sz w:val="22"/>
          <w:szCs w:val="22"/>
        </w:rPr>
        <w:t xml:space="preserve">The Geography of Trumpism.”  </w:t>
      </w:r>
      <w:r w:rsidRPr="00EE42E1">
        <w:rPr>
          <w:i/>
          <w:sz w:val="22"/>
          <w:szCs w:val="22"/>
        </w:rPr>
        <w:t>New York Times</w:t>
      </w:r>
      <w:r w:rsidR="0029786B" w:rsidRPr="00EE42E1">
        <w:rPr>
          <w:i/>
          <w:sz w:val="22"/>
          <w:szCs w:val="22"/>
        </w:rPr>
        <w:t xml:space="preserve">. </w:t>
      </w:r>
      <w:r w:rsidRPr="00EE42E1">
        <w:rPr>
          <w:sz w:val="22"/>
          <w:szCs w:val="22"/>
        </w:rPr>
        <w:t xml:space="preserve"> March 12.</w:t>
      </w:r>
    </w:p>
    <w:p w14:paraId="47A08716" w14:textId="77777777" w:rsidR="0097093E" w:rsidRPr="00EE42E1" w:rsidRDefault="0097093E" w:rsidP="00336EBF">
      <w:pPr>
        <w:pStyle w:val="EndnoteText"/>
        <w:rPr>
          <w:sz w:val="22"/>
          <w:szCs w:val="22"/>
        </w:rPr>
      </w:pPr>
    </w:p>
    <w:p w14:paraId="60679CE3" w14:textId="5E38E470" w:rsidR="00336EBF" w:rsidRPr="00EE42E1" w:rsidRDefault="00336EBF" w:rsidP="00336EBF">
      <w:pPr>
        <w:pStyle w:val="EndnoteText"/>
        <w:rPr>
          <w:sz w:val="22"/>
          <w:szCs w:val="22"/>
        </w:rPr>
      </w:pPr>
      <w:r w:rsidRPr="00EE42E1">
        <w:rPr>
          <w:sz w:val="22"/>
          <w:szCs w:val="22"/>
        </w:rPr>
        <w:t xml:space="preserve">Jacobson, Gary C.  </w:t>
      </w:r>
      <w:proofErr w:type="gramStart"/>
      <w:r w:rsidRPr="00EE42E1">
        <w:rPr>
          <w:sz w:val="22"/>
          <w:szCs w:val="22"/>
        </w:rPr>
        <w:t>2009.  “</w:t>
      </w:r>
      <w:proofErr w:type="gramEnd"/>
      <w:r w:rsidRPr="00EE42E1">
        <w:rPr>
          <w:sz w:val="22"/>
          <w:szCs w:val="22"/>
        </w:rPr>
        <w:t>The Effects of the George W. Bush P</w:t>
      </w:r>
      <w:r w:rsidR="001E7098" w:rsidRPr="00EE42E1">
        <w:rPr>
          <w:sz w:val="22"/>
          <w:szCs w:val="22"/>
        </w:rPr>
        <w:t>residency on Partisan Attitudes.</w:t>
      </w:r>
      <w:r w:rsidRPr="00EE42E1">
        <w:rPr>
          <w:sz w:val="22"/>
          <w:szCs w:val="22"/>
        </w:rPr>
        <w:t xml:space="preserve">” </w:t>
      </w:r>
      <w:r w:rsidRPr="00EE42E1">
        <w:rPr>
          <w:i/>
          <w:sz w:val="22"/>
          <w:szCs w:val="22"/>
        </w:rPr>
        <w:t>Presidential Studies Quarterly</w:t>
      </w:r>
      <w:r w:rsidRPr="00EE42E1">
        <w:rPr>
          <w:sz w:val="22"/>
          <w:szCs w:val="22"/>
        </w:rPr>
        <w:t xml:space="preserve"> 39: 172–209.</w:t>
      </w:r>
    </w:p>
    <w:p w14:paraId="2464B2E4" w14:textId="77777777" w:rsidR="008909DB" w:rsidRPr="00EE42E1" w:rsidRDefault="008909DB" w:rsidP="008909DB">
      <w:pPr>
        <w:pStyle w:val="EndnoteText"/>
        <w:rPr>
          <w:sz w:val="22"/>
          <w:szCs w:val="22"/>
        </w:rPr>
      </w:pPr>
    </w:p>
    <w:p w14:paraId="1F076923" w14:textId="3F24CC66" w:rsidR="008909DB" w:rsidRPr="00EE42E1" w:rsidRDefault="008909DB" w:rsidP="008909DB">
      <w:pPr>
        <w:pStyle w:val="EndnoteText"/>
        <w:rPr>
          <w:sz w:val="22"/>
          <w:szCs w:val="22"/>
        </w:rPr>
      </w:pPr>
      <w:r w:rsidRPr="00EE42E1">
        <w:rPr>
          <w:sz w:val="22"/>
          <w:szCs w:val="22"/>
        </w:rPr>
        <w:t>Parker</w:t>
      </w:r>
      <w:r w:rsidR="008408BF" w:rsidRPr="00EE42E1">
        <w:rPr>
          <w:sz w:val="22"/>
          <w:szCs w:val="22"/>
        </w:rPr>
        <w:t>,</w:t>
      </w:r>
      <w:r w:rsidRPr="00EE42E1">
        <w:rPr>
          <w:sz w:val="22"/>
          <w:szCs w:val="22"/>
        </w:rPr>
        <w:t xml:space="preserve"> Kim, Nikki Graf, and Ruth </w:t>
      </w:r>
      <w:proofErr w:type="spellStart"/>
      <w:r w:rsidRPr="00EE42E1">
        <w:rPr>
          <w:sz w:val="22"/>
          <w:szCs w:val="22"/>
        </w:rPr>
        <w:t>Igelink</w:t>
      </w:r>
      <w:proofErr w:type="spellEnd"/>
      <w:r w:rsidR="008408BF" w:rsidRPr="00EE42E1">
        <w:rPr>
          <w:sz w:val="22"/>
          <w:szCs w:val="22"/>
        </w:rPr>
        <w:t xml:space="preserve">.  </w:t>
      </w:r>
      <w:proofErr w:type="gramStart"/>
      <w:r w:rsidR="008408BF" w:rsidRPr="00EE42E1">
        <w:rPr>
          <w:sz w:val="22"/>
          <w:szCs w:val="22"/>
        </w:rPr>
        <w:t xml:space="preserve">2019.  </w:t>
      </w:r>
      <w:r w:rsidRPr="00EE42E1">
        <w:rPr>
          <w:sz w:val="22"/>
          <w:szCs w:val="22"/>
        </w:rPr>
        <w:t>“</w:t>
      </w:r>
      <w:proofErr w:type="gramEnd"/>
      <w:r w:rsidRPr="00EE42E1">
        <w:rPr>
          <w:sz w:val="22"/>
          <w:szCs w:val="22"/>
        </w:rPr>
        <w:t>Generation Z Looks a Lot Like Millennials on Key Social and Political Issues</w:t>
      </w:r>
      <w:r w:rsidR="008408BF" w:rsidRPr="00EE42E1">
        <w:rPr>
          <w:sz w:val="22"/>
          <w:szCs w:val="22"/>
        </w:rPr>
        <w:t>.</w:t>
      </w:r>
      <w:r w:rsidRPr="00EE42E1">
        <w:rPr>
          <w:sz w:val="22"/>
          <w:szCs w:val="22"/>
        </w:rPr>
        <w:t>”</w:t>
      </w:r>
      <w:r w:rsidR="008408BF" w:rsidRPr="00EE42E1">
        <w:rPr>
          <w:sz w:val="22"/>
          <w:szCs w:val="22"/>
        </w:rPr>
        <w:t xml:space="preserve">  </w:t>
      </w:r>
      <w:r w:rsidRPr="00EE42E1">
        <w:rPr>
          <w:sz w:val="22"/>
          <w:szCs w:val="22"/>
        </w:rPr>
        <w:t>Pew Research Center January 17</w:t>
      </w:r>
      <w:r w:rsidR="008408BF" w:rsidRPr="00EE42E1">
        <w:rPr>
          <w:sz w:val="22"/>
          <w:szCs w:val="22"/>
        </w:rPr>
        <w:t>.</w:t>
      </w:r>
    </w:p>
    <w:p w14:paraId="37480503" w14:textId="07444528" w:rsidR="008909DB" w:rsidRPr="00EE42E1" w:rsidRDefault="008909DB" w:rsidP="00336EBF">
      <w:pPr>
        <w:pStyle w:val="EndnoteText"/>
        <w:rPr>
          <w:sz w:val="22"/>
          <w:szCs w:val="22"/>
        </w:rPr>
      </w:pPr>
    </w:p>
    <w:p w14:paraId="4C6A856F" w14:textId="2B3782FA" w:rsidR="003A7FE5" w:rsidRPr="00EE42E1" w:rsidRDefault="003A7FE5" w:rsidP="003A7FE5">
      <w:pPr>
        <w:pStyle w:val="EndnoteText"/>
        <w:rPr>
          <w:sz w:val="22"/>
          <w:szCs w:val="22"/>
        </w:rPr>
      </w:pPr>
      <w:r w:rsidRPr="00EE42E1">
        <w:rPr>
          <w:sz w:val="22"/>
          <w:szCs w:val="22"/>
        </w:rPr>
        <w:t xml:space="preserve">Pew Research Center.  </w:t>
      </w:r>
      <w:proofErr w:type="gramStart"/>
      <w:r w:rsidRPr="00EE42E1">
        <w:rPr>
          <w:sz w:val="22"/>
          <w:szCs w:val="22"/>
        </w:rPr>
        <w:t>2011.  “</w:t>
      </w:r>
      <w:proofErr w:type="gramEnd"/>
      <w:r w:rsidRPr="00EE42E1">
        <w:rPr>
          <w:sz w:val="22"/>
          <w:szCs w:val="22"/>
        </w:rPr>
        <w:t>The Generation Gap and the 2012 Election.” November 3.</w:t>
      </w:r>
    </w:p>
    <w:p w14:paraId="611DB9B7" w14:textId="77777777" w:rsidR="003A7FE5" w:rsidRPr="00EE42E1" w:rsidRDefault="003A7FE5" w:rsidP="00336EBF">
      <w:pPr>
        <w:pStyle w:val="EndnoteText"/>
        <w:rPr>
          <w:sz w:val="22"/>
          <w:szCs w:val="22"/>
        </w:rPr>
      </w:pPr>
    </w:p>
    <w:p w14:paraId="2ED295B9" w14:textId="7FF2460A" w:rsidR="00644338" w:rsidRPr="00EE42E1" w:rsidRDefault="0029786B" w:rsidP="00644338">
      <w:pPr>
        <w:pStyle w:val="EndnoteText"/>
        <w:rPr>
          <w:sz w:val="22"/>
          <w:szCs w:val="22"/>
        </w:rPr>
      </w:pPr>
      <w:r w:rsidRPr="00EE42E1">
        <w:rPr>
          <w:sz w:val="22"/>
          <w:szCs w:val="22"/>
        </w:rPr>
        <w:t>______</w:t>
      </w:r>
      <w:r w:rsidR="00644338" w:rsidRPr="00EE42E1">
        <w:rPr>
          <w:sz w:val="22"/>
          <w:szCs w:val="22"/>
        </w:rPr>
        <w:t xml:space="preserve">.  </w:t>
      </w:r>
      <w:proofErr w:type="gramStart"/>
      <w:r w:rsidR="00644338" w:rsidRPr="00EE42E1">
        <w:rPr>
          <w:sz w:val="22"/>
          <w:szCs w:val="22"/>
        </w:rPr>
        <w:t>2014.  “</w:t>
      </w:r>
      <w:proofErr w:type="gramEnd"/>
      <w:r w:rsidR="00644338" w:rsidRPr="00EE42E1">
        <w:rPr>
          <w:sz w:val="22"/>
          <w:szCs w:val="22"/>
        </w:rPr>
        <w:t>Millennials in Adulthood”  March 7.</w:t>
      </w:r>
    </w:p>
    <w:p w14:paraId="318DFA93" w14:textId="77777777" w:rsidR="00644338" w:rsidRPr="00EE42E1" w:rsidRDefault="00644338" w:rsidP="00336EBF">
      <w:pPr>
        <w:pStyle w:val="EndnoteText"/>
        <w:rPr>
          <w:sz w:val="22"/>
          <w:szCs w:val="22"/>
        </w:rPr>
      </w:pPr>
    </w:p>
    <w:p w14:paraId="223B2FDE" w14:textId="0F92B763" w:rsidR="001C1D32" w:rsidRPr="00EE42E1" w:rsidRDefault="0029786B" w:rsidP="001C1D32">
      <w:pPr>
        <w:pStyle w:val="EndnoteText"/>
        <w:rPr>
          <w:sz w:val="22"/>
          <w:szCs w:val="22"/>
        </w:rPr>
      </w:pPr>
      <w:r w:rsidRPr="00EE42E1">
        <w:rPr>
          <w:sz w:val="22"/>
          <w:szCs w:val="22"/>
        </w:rPr>
        <w:t>______</w:t>
      </w:r>
      <w:r w:rsidR="001C1D32" w:rsidRPr="00EE42E1">
        <w:rPr>
          <w:sz w:val="22"/>
          <w:szCs w:val="22"/>
        </w:rPr>
        <w:t>.  2015.</w:t>
      </w:r>
      <w:proofErr w:type="gramStart"/>
      <w:r w:rsidR="001C1D32" w:rsidRPr="00EE42E1">
        <w:rPr>
          <w:sz w:val="22"/>
          <w:szCs w:val="22"/>
        </w:rPr>
        <w:t xml:space="preserve">  ”The</w:t>
      </w:r>
      <w:proofErr w:type="gramEnd"/>
      <w:r w:rsidR="001C1D32" w:rsidRPr="00EE42E1">
        <w:rPr>
          <w:sz w:val="22"/>
          <w:szCs w:val="22"/>
        </w:rPr>
        <w:t xml:space="preserve"> Whys and </w:t>
      </w:r>
      <w:proofErr w:type="spellStart"/>
      <w:r w:rsidR="001C1D32" w:rsidRPr="00EE42E1">
        <w:rPr>
          <w:sz w:val="22"/>
          <w:szCs w:val="22"/>
        </w:rPr>
        <w:t>Hows</w:t>
      </w:r>
      <w:proofErr w:type="spellEnd"/>
      <w:r w:rsidR="001C1D32" w:rsidRPr="00EE42E1">
        <w:rPr>
          <w:sz w:val="22"/>
          <w:szCs w:val="22"/>
        </w:rPr>
        <w:t xml:space="preserve"> of Generations Research.” September 3.</w:t>
      </w:r>
    </w:p>
    <w:p w14:paraId="6988052B" w14:textId="77777777" w:rsidR="001C1D32" w:rsidRPr="00EE42E1" w:rsidRDefault="001C1D32" w:rsidP="00336EBF">
      <w:pPr>
        <w:pStyle w:val="EndnoteText"/>
        <w:rPr>
          <w:sz w:val="22"/>
          <w:szCs w:val="22"/>
        </w:rPr>
      </w:pPr>
    </w:p>
    <w:p w14:paraId="11907AFD" w14:textId="77777777" w:rsidR="001E7098" w:rsidRPr="00EE42E1" w:rsidRDefault="00336EBF" w:rsidP="001E7098">
      <w:pPr>
        <w:pStyle w:val="EndnoteText"/>
        <w:spacing w:line="480" w:lineRule="auto"/>
        <w:rPr>
          <w:sz w:val="22"/>
          <w:szCs w:val="22"/>
        </w:rPr>
      </w:pPr>
      <w:r w:rsidRPr="00EE42E1">
        <w:rPr>
          <w:sz w:val="22"/>
          <w:szCs w:val="22"/>
        </w:rPr>
        <w:t xml:space="preserve">Putnam, Robert D.  2000.  </w:t>
      </w:r>
      <w:r w:rsidRPr="00EE42E1">
        <w:rPr>
          <w:i/>
          <w:sz w:val="22"/>
          <w:szCs w:val="22"/>
        </w:rPr>
        <w:t>Bowling Alone</w:t>
      </w:r>
      <w:r w:rsidR="001E7098" w:rsidRPr="00EE42E1">
        <w:rPr>
          <w:sz w:val="22"/>
          <w:szCs w:val="22"/>
        </w:rPr>
        <w:t xml:space="preserve">.  </w:t>
      </w:r>
      <w:r w:rsidRPr="00EE42E1">
        <w:rPr>
          <w:sz w:val="22"/>
          <w:szCs w:val="22"/>
        </w:rPr>
        <w:t>New York: Simon and Schuster.</w:t>
      </w:r>
    </w:p>
    <w:p w14:paraId="47304E43" w14:textId="45C521BD" w:rsidR="00C42553" w:rsidRPr="00EE42E1" w:rsidRDefault="00C42553" w:rsidP="00C42553">
      <w:pPr>
        <w:pStyle w:val="EndnoteText"/>
        <w:rPr>
          <w:sz w:val="22"/>
          <w:szCs w:val="22"/>
        </w:rPr>
      </w:pPr>
      <w:r w:rsidRPr="00EE42E1">
        <w:rPr>
          <w:sz w:val="22"/>
          <w:szCs w:val="22"/>
        </w:rPr>
        <w:t xml:space="preserve">Rouse, Stella M. Rouse Ashley D. Ross.  2018.  </w:t>
      </w:r>
      <w:r w:rsidRPr="00EE42E1">
        <w:rPr>
          <w:i/>
          <w:sz w:val="22"/>
          <w:szCs w:val="22"/>
        </w:rPr>
        <w:t>The Politics of Millennials</w:t>
      </w:r>
      <w:r w:rsidRPr="00EE42E1">
        <w:rPr>
          <w:sz w:val="22"/>
          <w:szCs w:val="22"/>
        </w:rPr>
        <w:t>.  Ann Arbor: University of Michigan Press.</w:t>
      </w:r>
    </w:p>
    <w:p w14:paraId="36AC3184" w14:textId="77777777" w:rsidR="00C42553" w:rsidRPr="00EE42E1" w:rsidRDefault="00C42553" w:rsidP="00C42553">
      <w:pPr>
        <w:pStyle w:val="EndnoteText"/>
        <w:rPr>
          <w:sz w:val="22"/>
          <w:szCs w:val="22"/>
        </w:rPr>
      </w:pPr>
    </w:p>
    <w:p w14:paraId="6ECAE784" w14:textId="34554B23" w:rsidR="00336EBF" w:rsidRPr="00EE42E1" w:rsidRDefault="00336EBF" w:rsidP="001E7098">
      <w:pPr>
        <w:pStyle w:val="EndnoteText"/>
        <w:tabs>
          <w:tab w:val="right" w:pos="9648"/>
        </w:tabs>
        <w:spacing w:line="480" w:lineRule="auto"/>
        <w:rPr>
          <w:sz w:val="22"/>
          <w:szCs w:val="22"/>
        </w:rPr>
      </w:pPr>
      <w:r w:rsidRPr="00EE42E1">
        <w:rPr>
          <w:sz w:val="22"/>
          <w:szCs w:val="22"/>
        </w:rPr>
        <w:t xml:space="preserve">Silver, Nate.  </w:t>
      </w:r>
      <w:proofErr w:type="gramStart"/>
      <w:r w:rsidRPr="00EE42E1">
        <w:rPr>
          <w:sz w:val="22"/>
          <w:szCs w:val="22"/>
        </w:rPr>
        <w:t>2009.  “</w:t>
      </w:r>
      <w:proofErr w:type="gramEnd"/>
      <w:r w:rsidRPr="00EE42E1">
        <w:rPr>
          <w:sz w:val="22"/>
          <w:szCs w:val="22"/>
        </w:rPr>
        <w:t>Bush May Ha</w:t>
      </w:r>
      <w:r w:rsidR="001E7098" w:rsidRPr="00EE42E1">
        <w:rPr>
          <w:sz w:val="22"/>
          <w:szCs w:val="22"/>
        </w:rPr>
        <w:t>unt Republicans for Generations.</w:t>
      </w:r>
      <w:r w:rsidRPr="00EE42E1">
        <w:rPr>
          <w:sz w:val="22"/>
          <w:szCs w:val="22"/>
        </w:rPr>
        <w:t>”</w:t>
      </w:r>
      <w:r w:rsidR="001E7098" w:rsidRPr="00EE42E1">
        <w:rPr>
          <w:sz w:val="22"/>
          <w:szCs w:val="22"/>
        </w:rPr>
        <w:t xml:space="preserve">  Fivethirtyeight.com </w:t>
      </w:r>
      <w:r w:rsidRPr="00EE42E1">
        <w:rPr>
          <w:sz w:val="22"/>
          <w:szCs w:val="22"/>
        </w:rPr>
        <w:t>May 9.</w:t>
      </w:r>
      <w:r w:rsidR="001E7098" w:rsidRPr="00EE42E1">
        <w:rPr>
          <w:sz w:val="22"/>
          <w:szCs w:val="22"/>
        </w:rPr>
        <w:tab/>
      </w:r>
    </w:p>
    <w:p w14:paraId="3B072EA6" w14:textId="4FD1323B" w:rsidR="007F32DB" w:rsidRPr="00EE42E1" w:rsidRDefault="007F32DB" w:rsidP="007F32DB">
      <w:pPr>
        <w:pStyle w:val="EndnoteText"/>
        <w:rPr>
          <w:sz w:val="22"/>
          <w:szCs w:val="22"/>
        </w:rPr>
      </w:pPr>
      <w:proofErr w:type="spellStart"/>
      <w:r w:rsidRPr="00EE42E1">
        <w:rPr>
          <w:sz w:val="22"/>
          <w:szCs w:val="22"/>
        </w:rPr>
        <w:t>Seemiller</w:t>
      </w:r>
      <w:proofErr w:type="spellEnd"/>
      <w:r w:rsidRPr="00EE42E1">
        <w:rPr>
          <w:sz w:val="22"/>
          <w:szCs w:val="22"/>
        </w:rPr>
        <w:t xml:space="preserve">, Corey and Meghan Grace.  2016.  </w:t>
      </w:r>
      <w:r w:rsidRPr="00EE42E1">
        <w:rPr>
          <w:i/>
          <w:sz w:val="22"/>
          <w:szCs w:val="22"/>
        </w:rPr>
        <w:t>Generation Z Goes to College</w:t>
      </w:r>
      <w:r w:rsidRPr="00EE42E1">
        <w:rPr>
          <w:sz w:val="22"/>
          <w:szCs w:val="22"/>
        </w:rPr>
        <w:t>.  San Francisco: Wiley.</w:t>
      </w:r>
    </w:p>
    <w:p w14:paraId="58D4B647" w14:textId="30323792" w:rsidR="00A17C74" w:rsidRPr="00EE42E1" w:rsidRDefault="00A17C74" w:rsidP="00A17C74">
      <w:pPr>
        <w:pStyle w:val="EndnoteText"/>
        <w:rPr>
          <w:b/>
          <w:sz w:val="22"/>
          <w:szCs w:val="22"/>
        </w:rPr>
      </w:pPr>
    </w:p>
    <w:p w14:paraId="0D5159E0" w14:textId="40949D42" w:rsidR="001910C3" w:rsidRPr="00EE42E1" w:rsidRDefault="001910C3" w:rsidP="001910C3">
      <w:pPr>
        <w:pStyle w:val="EndnoteText"/>
        <w:rPr>
          <w:sz w:val="22"/>
          <w:szCs w:val="22"/>
        </w:rPr>
      </w:pPr>
      <w:r w:rsidRPr="00EE42E1">
        <w:rPr>
          <w:sz w:val="22"/>
          <w:szCs w:val="22"/>
        </w:rPr>
        <w:t xml:space="preserve">Taylor, Paul.  2015.  </w:t>
      </w:r>
      <w:r w:rsidRPr="00EE42E1">
        <w:rPr>
          <w:i/>
          <w:sz w:val="22"/>
          <w:szCs w:val="22"/>
        </w:rPr>
        <w:t>The Next America</w:t>
      </w:r>
      <w:r w:rsidRPr="00EE42E1">
        <w:rPr>
          <w:sz w:val="22"/>
          <w:szCs w:val="22"/>
        </w:rPr>
        <w:t>.  New York: Public Affairs.</w:t>
      </w:r>
    </w:p>
    <w:p w14:paraId="118A9A62" w14:textId="77777777" w:rsidR="001910C3" w:rsidRPr="00EE42E1" w:rsidRDefault="001910C3" w:rsidP="00A17C74">
      <w:pPr>
        <w:pStyle w:val="EndnoteText"/>
        <w:rPr>
          <w:b/>
          <w:sz w:val="22"/>
          <w:szCs w:val="22"/>
        </w:rPr>
      </w:pPr>
    </w:p>
    <w:p w14:paraId="3E61C2D4" w14:textId="7990B448" w:rsidR="009F009D" w:rsidRPr="00EE42E1" w:rsidRDefault="009F009D" w:rsidP="009F009D">
      <w:pPr>
        <w:pStyle w:val="EndnoteText"/>
        <w:rPr>
          <w:sz w:val="22"/>
          <w:szCs w:val="22"/>
        </w:rPr>
      </w:pPr>
      <w:r w:rsidRPr="00EE42E1">
        <w:rPr>
          <w:sz w:val="22"/>
          <w:szCs w:val="22"/>
        </w:rPr>
        <w:t xml:space="preserve">Thompson, Derek.  </w:t>
      </w:r>
      <w:proofErr w:type="gramStart"/>
      <w:r w:rsidRPr="00EE42E1">
        <w:rPr>
          <w:sz w:val="22"/>
          <w:szCs w:val="22"/>
        </w:rPr>
        <w:t>2012.  “</w:t>
      </w:r>
      <w:proofErr w:type="gramEnd"/>
      <w:r w:rsidRPr="00EE42E1">
        <w:rPr>
          <w:sz w:val="22"/>
          <w:szCs w:val="22"/>
        </w:rPr>
        <w:t xml:space="preserve">Adulthood, Delayed: What Has the Recession Done to Millennials?”  </w:t>
      </w:r>
      <w:r w:rsidRPr="00EE42E1">
        <w:rPr>
          <w:i/>
          <w:sz w:val="22"/>
          <w:szCs w:val="22"/>
        </w:rPr>
        <w:t>The Atlantic</w:t>
      </w:r>
      <w:r w:rsidRPr="00EE42E1">
        <w:rPr>
          <w:sz w:val="22"/>
          <w:szCs w:val="22"/>
        </w:rPr>
        <w:t xml:space="preserve"> February 14.</w:t>
      </w:r>
    </w:p>
    <w:p w14:paraId="425B993F" w14:textId="77777777" w:rsidR="00827463" w:rsidRPr="00EE42E1" w:rsidRDefault="00827463" w:rsidP="00827463">
      <w:pPr>
        <w:pStyle w:val="EndnoteText"/>
        <w:rPr>
          <w:sz w:val="22"/>
          <w:szCs w:val="22"/>
        </w:rPr>
      </w:pPr>
    </w:p>
    <w:p w14:paraId="16B7DF86" w14:textId="1BD17FA1" w:rsidR="00827463" w:rsidRPr="00EE42E1" w:rsidRDefault="00827463" w:rsidP="00827463">
      <w:pPr>
        <w:pStyle w:val="EndnoteText"/>
        <w:rPr>
          <w:sz w:val="22"/>
          <w:szCs w:val="22"/>
        </w:rPr>
      </w:pPr>
      <w:r w:rsidRPr="00EE42E1">
        <w:rPr>
          <w:sz w:val="22"/>
          <w:szCs w:val="22"/>
        </w:rPr>
        <w:t xml:space="preserve">Twenge, Jean M. </w:t>
      </w:r>
      <w:r w:rsidR="00621F6A" w:rsidRPr="00EE42E1">
        <w:rPr>
          <w:sz w:val="22"/>
          <w:szCs w:val="22"/>
        </w:rPr>
        <w:t xml:space="preserve">2014.  </w:t>
      </w:r>
      <w:r w:rsidRPr="00EE42E1">
        <w:rPr>
          <w:i/>
          <w:sz w:val="22"/>
          <w:szCs w:val="22"/>
        </w:rPr>
        <w:t>Generation Me</w:t>
      </w:r>
      <w:r w:rsidR="00621F6A" w:rsidRPr="00EE42E1">
        <w:rPr>
          <w:sz w:val="22"/>
          <w:szCs w:val="22"/>
        </w:rPr>
        <w:t xml:space="preserve">.  </w:t>
      </w:r>
      <w:r w:rsidRPr="00EE42E1">
        <w:rPr>
          <w:sz w:val="22"/>
          <w:szCs w:val="22"/>
        </w:rPr>
        <w:t>New York: Atria Books, 2014.</w:t>
      </w:r>
    </w:p>
    <w:p w14:paraId="4F19FE9B" w14:textId="3AFCAC97" w:rsidR="00A073ED" w:rsidRDefault="00A073ED" w:rsidP="00827463">
      <w:pPr>
        <w:pStyle w:val="EndnoteText"/>
        <w:rPr>
          <w:sz w:val="22"/>
          <w:szCs w:val="22"/>
        </w:rPr>
      </w:pPr>
    </w:p>
    <w:p w14:paraId="0A75FAAB" w14:textId="77777777" w:rsidR="00F86F0E" w:rsidRPr="00A073ED" w:rsidRDefault="00F86F0E" w:rsidP="00827463">
      <w:pPr>
        <w:pStyle w:val="EndnoteText"/>
        <w:rPr>
          <w:sz w:val="22"/>
          <w:szCs w:val="22"/>
        </w:rPr>
      </w:pPr>
    </w:p>
    <w:p w14:paraId="074B669A" w14:textId="33496636" w:rsidR="0013540D" w:rsidRPr="00A073ED" w:rsidRDefault="0013540D" w:rsidP="0013540D">
      <w:pPr>
        <w:spacing w:after="240"/>
        <w:jc w:val="center"/>
        <w:rPr>
          <w:b/>
          <w:sz w:val="22"/>
          <w:szCs w:val="22"/>
        </w:rPr>
      </w:pPr>
      <w:r w:rsidRPr="00A073ED">
        <w:rPr>
          <w:b/>
          <w:sz w:val="22"/>
          <w:szCs w:val="22"/>
        </w:rPr>
        <w:t>Endnote</w:t>
      </w:r>
      <w:r w:rsidR="00A073ED" w:rsidRPr="00A073ED">
        <w:rPr>
          <w:b/>
          <w:sz w:val="22"/>
          <w:szCs w:val="22"/>
        </w:rPr>
        <w:t>s</w:t>
      </w:r>
    </w:p>
    <w:sectPr w:rsidR="0013540D" w:rsidRPr="00A073ED" w:rsidSect="00BB0C2C">
      <w:headerReference w:type="first" r:id="rId18"/>
      <w:endnotePr>
        <w:numFmt w:val="decimal"/>
      </w:endnotePr>
      <w:pgSz w:w="12240" w:h="15840" w:code="1"/>
      <w:pgMar w:top="1440" w:right="1152"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D8DE5" w14:textId="77777777" w:rsidR="00167ED4" w:rsidRDefault="00167ED4">
      <w:r>
        <w:separator/>
      </w:r>
    </w:p>
  </w:endnote>
  <w:endnote w:type="continuationSeparator" w:id="0">
    <w:p w14:paraId="56ACB085" w14:textId="77777777" w:rsidR="00167ED4" w:rsidRDefault="00167ED4">
      <w:r>
        <w:continuationSeparator/>
      </w:r>
    </w:p>
  </w:endnote>
  <w:endnote w:id="1">
    <w:p w14:paraId="124E8506" w14:textId="77777777" w:rsidR="0024110E" w:rsidRPr="00A073ED" w:rsidRDefault="0024110E" w:rsidP="004C308A">
      <w:pPr>
        <w:pStyle w:val="EndnoteText"/>
        <w:rPr>
          <w:sz w:val="22"/>
          <w:szCs w:val="22"/>
        </w:rPr>
      </w:pPr>
      <w:r w:rsidRPr="00A073ED">
        <w:rPr>
          <w:rStyle w:val="EndnoteReference"/>
          <w:sz w:val="22"/>
          <w:szCs w:val="22"/>
        </w:rPr>
        <w:endnoteRef/>
      </w:r>
      <w:r w:rsidRPr="00A073ED">
        <w:rPr>
          <w:sz w:val="22"/>
          <w:szCs w:val="22"/>
        </w:rPr>
        <w:t xml:space="preserve">  Author calculations of 1948-2012 American National Election studies data.</w:t>
      </w:r>
    </w:p>
    <w:p w14:paraId="6951FD89" w14:textId="77777777" w:rsidR="0024110E" w:rsidRPr="00A073ED" w:rsidRDefault="0024110E" w:rsidP="004C308A">
      <w:pPr>
        <w:pStyle w:val="EndnoteText"/>
        <w:rPr>
          <w:sz w:val="22"/>
          <w:szCs w:val="22"/>
        </w:rPr>
      </w:pPr>
    </w:p>
  </w:endnote>
  <w:endnote w:id="2">
    <w:p w14:paraId="0978601E" w14:textId="77777777" w:rsidR="0024110E" w:rsidRPr="00A073ED" w:rsidRDefault="0024110E" w:rsidP="004C308A">
      <w:pPr>
        <w:pStyle w:val="EndnoteText"/>
        <w:rPr>
          <w:sz w:val="22"/>
          <w:szCs w:val="22"/>
        </w:rPr>
      </w:pPr>
      <w:r w:rsidRPr="00A073ED">
        <w:rPr>
          <w:rStyle w:val="EndnoteReference"/>
          <w:sz w:val="22"/>
          <w:szCs w:val="22"/>
        </w:rPr>
        <w:endnoteRef/>
      </w:r>
      <w:r w:rsidRPr="00A073ED">
        <w:rPr>
          <w:sz w:val="22"/>
          <w:szCs w:val="22"/>
        </w:rPr>
        <w:t xml:space="preserve">  Researchers at the National Opinion Research Center were most concerned with the apparent generation gap that was evident in the years 1973, 1985, and 1997, and used the General Social Survey of 3,000 adults to analyze the trend. By comparing about twenty variables such as abortion, economic conditions, and civil rights, the researchers found that the gap has fallen from an average of 19.4 percent in 1973, to 16.7 percent in 1985 and finally to 15.2 percent in 1997.</w:t>
      </w:r>
    </w:p>
    <w:p w14:paraId="6A0C0F3A" w14:textId="77777777" w:rsidR="0024110E" w:rsidRPr="00A073ED" w:rsidRDefault="0024110E" w:rsidP="004C308A">
      <w:pPr>
        <w:pStyle w:val="EndnoteText"/>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F61E6" w14:textId="77777777" w:rsidR="0024110E" w:rsidRDefault="0024110E" w:rsidP="003D40F2">
    <w:pPr>
      <w:pStyle w:val="Footer"/>
    </w:pPr>
  </w:p>
  <w:p w14:paraId="197B8DB9" w14:textId="77777777" w:rsidR="0024110E" w:rsidRDefault="0024110E">
    <w:pPr>
      <w:pStyle w:val="Footer"/>
    </w:pPr>
  </w:p>
  <w:p w14:paraId="33F8AB87" w14:textId="77777777" w:rsidR="0024110E" w:rsidRDefault="00241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F3593" w14:textId="77777777" w:rsidR="00167ED4" w:rsidRDefault="00167ED4">
      <w:r>
        <w:separator/>
      </w:r>
    </w:p>
  </w:footnote>
  <w:footnote w:type="continuationSeparator" w:id="0">
    <w:p w14:paraId="5F3AFBE2" w14:textId="77777777" w:rsidR="00167ED4" w:rsidRDefault="00167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7D929" w14:textId="77777777" w:rsidR="0024110E" w:rsidRDefault="0024110E">
    <w:pPr>
      <w:pStyle w:val="Header"/>
      <w:jc w:val="right"/>
    </w:pPr>
    <w:r>
      <w:fldChar w:fldCharType="begin"/>
    </w:r>
    <w:r>
      <w:instrText xml:space="preserve"> PAGE   \* MERGEFORMAT </w:instrText>
    </w:r>
    <w:r>
      <w:fldChar w:fldCharType="separate"/>
    </w:r>
    <w:r>
      <w:rPr>
        <w:noProof/>
      </w:rPr>
      <w:t>2</w:t>
    </w:r>
    <w:r>
      <w:rPr>
        <w:noProof/>
      </w:rPr>
      <w:fldChar w:fldCharType="end"/>
    </w:r>
  </w:p>
  <w:p w14:paraId="57A2E544" w14:textId="77777777" w:rsidR="0024110E" w:rsidRDefault="002411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619BF" w14:textId="77777777" w:rsidR="0024110E" w:rsidRDefault="0024110E">
    <w:pPr>
      <w:pStyle w:val="Header"/>
      <w:jc w:val="right"/>
    </w:pPr>
  </w:p>
  <w:p w14:paraId="5FF69FD5" w14:textId="77777777" w:rsidR="0024110E" w:rsidRDefault="002411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963FA" w14:textId="77777777" w:rsidR="0024110E" w:rsidRDefault="0024110E">
    <w:pPr>
      <w:pStyle w:val="Header"/>
      <w:jc w:val="right"/>
    </w:pPr>
  </w:p>
  <w:p w14:paraId="2E7D3C92" w14:textId="77777777" w:rsidR="0024110E" w:rsidRDefault="002411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0329"/>
    <w:multiLevelType w:val="hybridMultilevel"/>
    <w:tmpl w:val="F9CC98A8"/>
    <w:lvl w:ilvl="0" w:tplc="256882F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75039E"/>
    <w:multiLevelType w:val="hybridMultilevel"/>
    <w:tmpl w:val="671E80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64905"/>
    <w:multiLevelType w:val="hybridMultilevel"/>
    <w:tmpl w:val="01C05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A7C40"/>
    <w:multiLevelType w:val="hybridMultilevel"/>
    <w:tmpl w:val="4D76244E"/>
    <w:lvl w:ilvl="0" w:tplc="573400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70E96"/>
    <w:multiLevelType w:val="hybridMultilevel"/>
    <w:tmpl w:val="EC9CAB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53AD2"/>
    <w:multiLevelType w:val="hybridMultilevel"/>
    <w:tmpl w:val="2EBC5D04"/>
    <w:lvl w:ilvl="0" w:tplc="BBB4A36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15BFC"/>
    <w:multiLevelType w:val="hybridMultilevel"/>
    <w:tmpl w:val="AD8427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56948"/>
    <w:multiLevelType w:val="hybridMultilevel"/>
    <w:tmpl w:val="70CE1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A7317E"/>
    <w:multiLevelType w:val="hybridMultilevel"/>
    <w:tmpl w:val="1DCA3CD2"/>
    <w:lvl w:ilvl="0" w:tplc="9AA64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906C7B"/>
    <w:multiLevelType w:val="hybridMultilevel"/>
    <w:tmpl w:val="8D486D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57B29"/>
    <w:multiLevelType w:val="hybridMultilevel"/>
    <w:tmpl w:val="5184C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2D2F02"/>
    <w:multiLevelType w:val="hybridMultilevel"/>
    <w:tmpl w:val="6478D10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573009D"/>
    <w:multiLevelType w:val="hybridMultilevel"/>
    <w:tmpl w:val="9C46B04C"/>
    <w:lvl w:ilvl="0" w:tplc="73D88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CC45FD"/>
    <w:multiLevelType w:val="hybridMultilevel"/>
    <w:tmpl w:val="19A425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F54DD5"/>
    <w:multiLevelType w:val="hybridMultilevel"/>
    <w:tmpl w:val="09BE1B14"/>
    <w:lvl w:ilvl="0" w:tplc="CBA401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E222C72"/>
    <w:multiLevelType w:val="hybridMultilevel"/>
    <w:tmpl w:val="041ACFD4"/>
    <w:lvl w:ilvl="0" w:tplc="B16CE8D0">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D61A1E"/>
    <w:multiLevelType w:val="hybridMultilevel"/>
    <w:tmpl w:val="EF16B790"/>
    <w:lvl w:ilvl="0" w:tplc="8C484A32">
      <w:start w:val="2"/>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14679E"/>
    <w:multiLevelType w:val="hybridMultilevel"/>
    <w:tmpl w:val="69AEA118"/>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BD57A84"/>
    <w:multiLevelType w:val="hybridMultilevel"/>
    <w:tmpl w:val="A2A62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18"/>
  </w:num>
  <w:num w:numId="4">
    <w:abstractNumId w:val="2"/>
  </w:num>
  <w:num w:numId="5">
    <w:abstractNumId w:val="6"/>
  </w:num>
  <w:num w:numId="6">
    <w:abstractNumId w:val="9"/>
  </w:num>
  <w:num w:numId="7">
    <w:abstractNumId w:val="10"/>
  </w:num>
  <w:num w:numId="8">
    <w:abstractNumId w:val="4"/>
  </w:num>
  <w:num w:numId="9">
    <w:abstractNumId w:val="3"/>
  </w:num>
  <w:num w:numId="10">
    <w:abstractNumId w:val="7"/>
  </w:num>
  <w:num w:numId="11">
    <w:abstractNumId w:val="12"/>
  </w:num>
  <w:num w:numId="12">
    <w:abstractNumId w:val="16"/>
  </w:num>
  <w:num w:numId="13">
    <w:abstractNumId w:val="15"/>
  </w:num>
  <w:num w:numId="14">
    <w:abstractNumId w:val="0"/>
  </w:num>
  <w:num w:numId="15">
    <w:abstractNumId w:val="5"/>
  </w:num>
  <w:num w:numId="16">
    <w:abstractNumId w:val="14"/>
  </w:num>
  <w:num w:numId="17">
    <w:abstractNumId w:val="8"/>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fillcolor="none [3212]" strokecolor="#eaeaea">
      <v:fill color="none [3212]"/>
      <v:stroke color="#eaeaea"/>
      <o:colormru v:ext="edit" colors="#f8f8f8,#eaeaea,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89"/>
    <w:rsid w:val="00000820"/>
    <w:rsid w:val="000009E0"/>
    <w:rsid w:val="00000E79"/>
    <w:rsid w:val="00001ABE"/>
    <w:rsid w:val="00001F8F"/>
    <w:rsid w:val="00004889"/>
    <w:rsid w:val="00006040"/>
    <w:rsid w:val="0000640A"/>
    <w:rsid w:val="00006752"/>
    <w:rsid w:val="000107E8"/>
    <w:rsid w:val="000112FE"/>
    <w:rsid w:val="000139FA"/>
    <w:rsid w:val="00014C79"/>
    <w:rsid w:val="00015235"/>
    <w:rsid w:val="0001649A"/>
    <w:rsid w:val="000172F2"/>
    <w:rsid w:val="00017324"/>
    <w:rsid w:val="00017443"/>
    <w:rsid w:val="00017CF8"/>
    <w:rsid w:val="000208B2"/>
    <w:rsid w:val="00020A35"/>
    <w:rsid w:val="00020B2C"/>
    <w:rsid w:val="00020D35"/>
    <w:rsid w:val="00020FA1"/>
    <w:rsid w:val="00021767"/>
    <w:rsid w:val="00021F9E"/>
    <w:rsid w:val="00022457"/>
    <w:rsid w:val="00023952"/>
    <w:rsid w:val="00023A2B"/>
    <w:rsid w:val="00024F1A"/>
    <w:rsid w:val="00025D8E"/>
    <w:rsid w:val="000260EF"/>
    <w:rsid w:val="00026B2E"/>
    <w:rsid w:val="00030686"/>
    <w:rsid w:val="00031E20"/>
    <w:rsid w:val="00032918"/>
    <w:rsid w:val="000332A0"/>
    <w:rsid w:val="0003458D"/>
    <w:rsid w:val="00035BFD"/>
    <w:rsid w:val="0003700C"/>
    <w:rsid w:val="0003745D"/>
    <w:rsid w:val="000379D0"/>
    <w:rsid w:val="00037D1E"/>
    <w:rsid w:val="000405D2"/>
    <w:rsid w:val="000426ED"/>
    <w:rsid w:val="0004297B"/>
    <w:rsid w:val="0004368A"/>
    <w:rsid w:val="00045B6C"/>
    <w:rsid w:val="000463CB"/>
    <w:rsid w:val="00050B6C"/>
    <w:rsid w:val="00050E25"/>
    <w:rsid w:val="00051656"/>
    <w:rsid w:val="00051709"/>
    <w:rsid w:val="00052317"/>
    <w:rsid w:val="0005260A"/>
    <w:rsid w:val="00053858"/>
    <w:rsid w:val="00054931"/>
    <w:rsid w:val="00054CB7"/>
    <w:rsid w:val="00054CF7"/>
    <w:rsid w:val="00055F24"/>
    <w:rsid w:val="00055FF5"/>
    <w:rsid w:val="0005604C"/>
    <w:rsid w:val="000565DA"/>
    <w:rsid w:val="00057C76"/>
    <w:rsid w:val="00057E41"/>
    <w:rsid w:val="00060764"/>
    <w:rsid w:val="00060E82"/>
    <w:rsid w:val="00061352"/>
    <w:rsid w:val="00063BA5"/>
    <w:rsid w:val="00063F44"/>
    <w:rsid w:val="0006583F"/>
    <w:rsid w:val="00066682"/>
    <w:rsid w:val="00066777"/>
    <w:rsid w:val="00066A2F"/>
    <w:rsid w:val="00070138"/>
    <w:rsid w:val="00070361"/>
    <w:rsid w:val="00071623"/>
    <w:rsid w:val="00072388"/>
    <w:rsid w:val="0007575E"/>
    <w:rsid w:val="000758FF"/>
    <w:rsid w:val="0007635D"/>
    <w:rsid w:val="00077BAD"/>
    <w:rsid w:val="00077C92"/>
    <w:rsid w:val="00077CF1"/>
    <w:rsid w:val="00080482"/>
    <w:rsid w:val="000830D4"/>
    <w:rsid w:val="00085886"/>
    <w:rsid w:val="00086877"/>
    <w:rsid w:val="000868E0"/>
    <w:rsid w:val="0009159B"/>
    <w:rsid w:val="00092371"/>
    <w:rsid w:val="000926A1"/>
    <w:rsid w:val="00093B76"/>
    <w:rsid w:val="00094AA8"/>
    <w:rsid w:val="00094E6A"/>
    <w:rsid w:val="000950BC"/>
    <w:rsid w:val="00095841"/>
    <w:rsid w:val="00096383"/>
    <w:rsid w:val="000A097C"/>
    <w:rsid w:val="000A2299"/>
    <w:rsid w:val="000A26B8"/>
    <w:rsid w:val="000A2FB5"/>
    <w:rsid w:val="000A3B5E"/>
    <w:rsid w:val="000A3F59"/>
    <w:rsid w:val="000A4447"/>
    <w:rsid w:val="000A4482"/>
    <w:rsid w:val="000A4EAC"/>
    <w:rsid w:val="000A5C70"/>
    <w:rsid w:val="000A6544"/>
    <w:rsid w:val="000B06A8"/>
    <w:rsid w:val="000B0F48"/>
    <w:rsid w:val="000B24A4"/>
    <w:rsid w:val="000B64D8"/>
    <w:rsid w:val="000B7B35"/>
    <w:rsid w:val="000C02DC"/>
    <w:rsid w:val="000C2611"/>
    <w:rsid w:val="000C3146"/>
    <w:rsid w:val="000C3585"/>
    <w:rsid w:val="000C440B"/>
    <w:rsid w:val="000C4BC4"/>
    <w:rsid w:val="000C5E91"/>
    <w:rsid w:val="000C6D70"/>
    <w:rsid w:val="000C6EE1"/>
    <w:rsid w:val="000C786A"/>
    <w:rsid w:val="000D0057"/>
    <w:rsid w:val="000D094B"/>
    <w:rsid w:val="000D0A37"/>
    <w:rsid w:val="000D1CFD"/>
    <w:rsid w:val="000D278E"/>
    <w:rsid w:val="000D3E8D"/>
    <w:rsid w:val="000D407F"/>
    <w:rsid w:val="000D4C08"/>
    <w:rsid w:val="000D5E49"/>
    <w:rsid w:val="000D6192"/>
    <w:rsid w:val="000D652A"/>
    <w:rsid w:val="000D6B91"/>
    <w:rsid w:val="000D7ACF"/>
    <w:rsid w:val="000E02ED"/>
    <w:rsid w:val="000E05C9"/>
    <w:rsid w:val="000E173B"/>
    <w:rsid w:val="000E286B"/>
    <w:rsid w:val="000E330C"/>
    <w:rsid w:val="000E3665"/>
    <w:rsid w:val="000E39F1"/>
    <w:rsid w:val="000E5206"/>
    <w:rsid w:val="000E5910"/>
    <w:rsid w:val="000E5C2B"/>
    <w:rsid w:val="000E6399"/>
    <w:rsid w:val="000E718A"/>
    <w:rsid w:val="000E7B39"/>
    <w:rsid w:val="000F03F2"/>
    <w:rsid w:val="000F086E"/>
    <w:rsid w:val="000F14DE"/>
    <w:rsid w:val="000F532E"/>
    <w:rsid w:val="000F70D4"/>
    <w:rsid w:val="000F7920"/>
    <w:rsid w:val="000F7BD0"/>
    <w:rsid w:val="000F7FA1"/>
    <w:rsid w:val="001022F3"/>
    <w:rsid w:val="00103449"/>
    <w:rsid w:val="001043F1"/>
    <w:rsid w:val="00104B2E"/>
    <w:rsid w:val="00107D97"/>
    <w:rsid w:val="0011032B"/>
    <w:rsid w:val="00110FF6"/>
    <w:rsid w:val="001111DF"/>
    <w:rsid w:val="001113DE"/>
    <w:rsid w:val="00111518"/>
    <w:rsid w:val="001116C7"/>
    <w:rsid w:val="00111B7C"/>
    <w:rsid w:val="00112132"/>
    <w:rsid w:val="00112B2F"/>
    <w:rsid w:val="001136AC"/>
    <w:rsid w:val="00114E14"/>
    <w:rsid w:val="00115B8C"/>
    <w:rsid w:val="00116E85"/>
    <w:rsid w:val="0011796D"/>
    <w:rsid w:val="00120111"/>
    <w:rsid w:val="00120A4B"/>
    <w:rsid w:val="001214A1"/>
    <w:rsid w:val="00121E22"/>
    <w:rsid w:val="001228D0"/>
    <w:rsid w:val="001236BA"/>
    <w:rsid w:val="00123C5E"/>
    <w:rsid w:val="00124153"/>
    <w:rsid w:val="001246E7"/>
    <w:rsid w:val="00124823"/>
    <w:rsid w:val="0012484F"/>
    <w:rsid w:val="00126F2B"/>
    <w:rsid w:val="00127C5B"/>
    <w:rsid w:val="00130562"/>
    <w:rsid w:val="00130B54"/>
    <w:rsid w:val="00130E31"/>
    <w:rsid w:val="0013201C"/>
    <w:rsid w:val="00132069"/>
    <w:rsid w:val="00133173"/>
    <w:rsid w:val="00133D36"/>
    <w:rsid w:val="00134108"/>
    <w:rsid w:val="00134440"/>
    <w:rsid w:val="0013540D"/>
    <w:rsid w:val="00135A9D"/>
    <w:rsid w:val="00135CF6"/>
    <w:rsid w:val="0013669E"/>
    <w:rsid w:val="0013696F"/>
    <w:rsid w:val="0013750C"/>
    <w:rsid w:val="00140695"/>
    <w:rsid w:val="00141431"/>
    <w:rsid w:val="00142B12"/>
    <w:rsid w:val="00144586"/>
    <w:rsid w:val="001445F9"/>
    <w:rsid w:val="00144D66"/>
    <w:rsid w:val="001452BD"/>
    <w:rsid w:val="00147B38"/>
    <w:rsid w:val="0015012B"/>
    <w:rsid w:val="0015107E"/>
    <w:rsid w:val="0015119D"/>
    <w:rsid w:val="00151A74"/>
    <w:rsid w:val="001521EF"/>
    <w:rsid w:val="00153380"/>
    <w:rsid w:val="00153B1D"/>
    <w:rsid w:val="00153C7E"/>
    <w:rsid w:val="00154C46"/>
    <w:rsid w:val="001554A7"/>
    <w:rsid w:val="00155638"/>
    <w:rsid w:val="00155BD2"/>
    <w:rsid w:val="00157F91"/>
    <w:rsid w:val="00160139"/>
    <w:rsid w:val="00160F52"/>
    <w:rsid w:val="001625E5"/>
    <w:rsid w:val="00162D33"/>
    <w:rsid w:val="001638D5"/>
    <w:rsid w:val="00163C91"/>
    <w:rsid w:val="00164639"/>
    <w:rsid w:val="001666E5"/>
    <w:rsid w:val="00166CB1"/>
    <w:rsid w:val="00167ED4"/>
    <w:rsid w:val="001706E3"/>
    <w:rsid w:val="00170C74"/>
    <w:rsid w:val="00172828"/>
    <w:rsid w:val="00173AD4"/>
    <w:rsid w:val="00173E36"/>
    <w:rsid w:val="00173E90"/>
    <w:rsid w:val="00176213"/>
    <w:rsid w:val="001771CA"/>
    <w:rsid w:val="00177583"/>
    <w:rsid w:val="001809F3"/>
    <w:rsid w:val="00180EAC"/>
    <w:rsid w:val="00181775"/>
    <w:rsid w:val="00181B05"/>
    <w:rsid w:val="00181E73"/>
    <w:rsid w:val="00181F3A"/>
    <w:rsid w:val="00182536"/>
    <w:rsid w:val="00183182"/>
    <w:rsid w:val="00184905"/>
    <w:rsid w:val="00185BF8"/>
    <w:rsid w:val="00185EBE"/>
    <w:rsid w:val="00187299"/>
    <w:rsid w:val="001910C3"/>
    <w:rsid w:val="001929CA"/>
    <w:rsid w:val="00193835"/>
    <w:rsid w:val="00193C6F"/>
    <w:rsid w:val="00196560"/>
    <w:rsid w:val="001966C3"/>
    <w:rsid w:val="00196890"/>
    <w:rsid w:val="00196CCD"/>
    <w:rsid w:val="00197946"/>
    <w:rsid w:val="001A07BC"/>
    <w:rsid w:val="001A2451"/>
    <w:rsid w:val="001A2728"/>
    <w:rsid w:val="001A2BAC"/>
    <w:rsid w:val="001A2CE1"/>
    <w:rsid w:val="001A2E99"/>
    <w:rsid w:val="001A3695"/>
    <w:rsid w:val="001A40FA"/>
    <w:rsid w:val="001A46E3"/>
    <w:rsid w:val="001A4BD6"/>
    <w:rsid w:val="001A59A9"/>
    <w:rsid w:val="001A7EC5"/>
    <w:rsid w:val="001B0546"/>
    <w:rsid w:val="001B1DE0"/>
    <w:rsid w:val="001B2B33"/>
    <w:rsid w:val="001B339D"/>
    <w:rsid w:val="001B4151"/>
    <w:rsid w:val="001B59AC"/>
    <w:rsid w:val="001B5D7A"/>
    <w:rsid w:val="001B5F21"/>
    <w:rsid w:val="001B6AD8"/>
    <w:rsid w:val="001B6BEB"/>
    <w:rsid w:val="001B7674"/>
    <w:rsid w:val="001B7A81"/>
    <w:rsid w:val="001C011F"/>
    <w:rsid w:val="001C0589"/>
    <w:rsid w:val="001C1D32"/>
    <w:rsid w:val="001C264A"/>
    <w:rsid w:val="001C26AD"/>
    <w:rsid w:val="001C34E6"/>
    <w:rsid w:val="001C3632"/>
    <w:rsid w:val="001C3B97"/>
    <w:rsid w:val="001C5836"/>
    <w:rsid w:val="001C67CF"/>
    <w:rsid w:val="001C6D34"/>
    <w:rsid w:val="001C6EDE"/>
    <w:rsid w:val="001C719A"/>
    <w:rsid w:val="001C76C9"/>
    <w:rsid w:val="001C7F87"/>
    <w:rsid w:val="001D078C"/>
    <w:rsid w:val="001D09C0"/>
    <w:rsid w:val="001D160D"/>
    <w:rsid w:val="001D1B1A"/>
    <w:rsid w:val="001D2B3B"/>
    <w:rsid w:val="001D2DC9"/>
    <w:rsid w:val="001D3863"/>
    <w:rsid w:val="001D397A"/>
    <w:rsid w:val="001D3A09"/>
    <w:rsid w:val="001D3EB0"/>
    <w:rsid w:val="001E0C31"/>
    <w:rsid w:val="001E1AC3"/>
    <w:rsid w:val="001E23BA"/>
    <w:rsid w:val="001E2F4D"/>
    <w:rsid w:val="001E3632"/>
    <w:rsid w:val="001E3FC5"/>
    <w:rsid w:val="001E4752"/>
    <w:rsid w:val="001E4786"/>
    <w:rsid w:val="001E6593"/>
    <w:rsid w:val="001E6FD8"/>
    <w:rsid w:val="001E7098"/>
    <w:rsid w:val="001F05D2"/>
    <w:rsid w:val="001F09A0"/>
    <w:rsid w:val="001F0F23"/>
    <w:rsid w:val="001F207C"/>
    <w:rsid w:val="001F2195"/>
    <w:rsid w:val="001F27BB"/>
    <w:rsid w:val="001F2C1A"/>
    <w:rsid w:val="001F3AC2"/>
    <w:rsid w:val="001F41BC"/>
    <w:rsid w:val="001F461C"/>
    <w:rsid w:val="001F7389"/>
    <w:rsid w:val="001F7604"/>
    <w:rsid w:val="0020127B"/>
    <w:rsid w:val="002020FD"/>
    <w:rsid w:val="00203188"/>
    <w:rsid w:val="00205452"/>
    <w:rsid w:val="002059E4"/>
    <w:rsid w:val="0020631D"/>
    <w:rsid w:val="00206352"/>
    <w:rsid w:val="002070E6"/>
    <w:rsid w:val="002074F3"/>
    <w:rsid w:val="00207D6C"/>
    <w:rsid w:val="00210F13"/>
    <w:rsid w:val="002115FA"/>
    <w:rsid w:val="00211EDA"/>
    <w:rsid w:val="002121CF"/>
    <w:rsid w:val="002123D1"/>
    <w:rsid w:val="002124BC"/>
    <w:rsid w:val="002138B6"/>
    <w:rsid w:val="00213FF3"/>
    <w:rsid w:val="00214849"/>
    <w:rsid w:val="002160F5"/>
    <w:rsid w:val="00216B2C"/>
    <w:rsid w:val="00222B8E"/>
    <w:rsid w:val="00223DB9"/>
    <w:rsid w:val="0022414C"/>
    <w:rsid w:val="00224307"/>
    <w:rsid w:val="002249C2"/>
    <w:rsid w:val="00225F48"/>
    <w:rsid w:val="002268F0"/>
    <w:rsid w:val="00230AE1"/>
    <w:rsid w:val="00231CCC"/>
    <w:rsid w:val="00231F3D"/>
    <w:rsid w:val="002323F8"/>
    <w:rsid w:val="00232502"/>
    <w:rsid w:val="00232548"/>
    <w:rsid w:val="00232986"/>
    <w:rsid w:val="00232A99"/>
    <w:rsid w:val="00233039"/>
    <w:rsid w:val="00234523"/>
    <w:rsid w:val="002351B0"/>
    <w:rsid w:val="002359C7"/>
    <w:rsid w:val="00235BDF"/>
    <w:rsid w:val="00236645"/>
    <w:rsid w:val="00236A2D"/>
    <w:rsid w:val="002371A4"/>
    <w:rsid w:val="00237207"/>
    <w:rsid w:val="00237420"/>
    <w:rsid w:val="00237D23"/>
    <w:rsid w:val="00240529"/>
    <w:rsid w:val="00240F29"/>
    <w:rsid w:val="0024110E"/>
    <w:rsid w:val="0024145A"/>
    <w:rsid w:val="00241B96"/>
    <w:rsid w:val="00242BD7"/>
    <w:rsid w:val="00242C9B"/>
    <w:rsid w:val="00244091"/>
    <w:rsid w:val="002451D7"/>
    <w:rsid w:val="00245874"/>
    <w:rsid w:val="00245C7E"/>
    <w:rsid w:val="00245CF6"/>
    <w:rsid w:val="00245E0F"/>
    <w:rsid w:val="0024701A"/>
    <w:rsid w:val="00247470"/>
    <w:rsid w:val="0024753A"/>
    <w:rsid w:val="00247D3B"/>
    <w:rsid w:val="002503F7"/>
    <w:rsid w:val="00250BBC"/>
    <w:rsid w:val="00250DA3"/>
    <w:rsid w:val="00251952"/>
    <w:rsid w:val="00252413"/>
    <w:rsid w:val="00252851"/>
    <w:rsid w:val="00252896"/>
    <w:rsid w:val="00253752"/>
    <w:rsid w:val="002538B4"/>
    <w:rsid w:val="00254EA7"/>
    <w:rsid w:val="002558F5"/>
    <w:rsid w:val="00255CF9"/>
    <w:rsid w:val="00260329"/>
    <w:rsid w:val="00260353"/>
    <w:rsid w:val="0026036A"/>
    <w:rsid w:val="00260FE6"/>
    <w:rsid w:val="002611C1"/>
    <w:rsid w:val="002614C8"/>
    <w:rsid w:val="00262557"/>
    <w:rsid w:val="002626AF"/>
    <w:rsid w:val="00264202"/>
    <w:rsid w:val="002642F1"/>
    <w:rsid w:val="00264F94"/>
    <w:rsid w:val="00270EF1"/>
    <w:rsid w:val="002720F3"/>
    <w:rsid w:val="00272897"/>
    <w:rsid w:val="00274B33"/>
    <w:rsid w:val="002753F9"/>
    <w:rsid w:val="002769DE"/>
    <w:rsid w:val="0027702B"/>
    <w:rsid w:val="00280CBF"/>
    <w:rsid w:val="0028191C"/>
    <w:rsid w:val="00283B8D"/>
    <w:rsid w:val="00285BBE"/>
    <w:rsid w:val="00285EBF"/>
    <w:rsid w:val="00286EE7"/>
    <w:rsid w:val="00287B38"/>
    <w:rsid w:val="002903B9"/>
    <w:rsid w:val="00290808"/>
    <w:rsid w:val="002918B4"/>
    <w:rsid w:val="002921BE"/>
    <w:rsid w:val="00294304"/>
    <w:rsid w:val="00295A18"/>
    <w:rsid w:val="002976B5"/>
    <w:rsid w:val="00297717"/>
    <w:rsid w:val="0029786B"/>
    <w:rsid w:val="002A04FF"/>
    <w:rsid w:val="002A10F3"/>
    <w:rsid w:val="002A32C7"/>
    <w:rsid w:val="002A442B"/>
    <w:rsid w:val="002A5687"/>
    <w:rsid w:val="002A5C0E"/>
    <w:rsid w:val="002A702B"/>
    <w:rsid w:val="002A76E9"/>
    <w:rsid w:val="002A771B"/>
    <w:rsid w:val="002A7FF7"/>
    <w:rsid w:val="002B034E"/>
    <w:rsid w:val="002B11AB"/>
    <w:rsid w:val="002B127D"/>
    <w:rsid w:val="002B1CC2"/>
    <w:rsid w:val="002B23ED"/>
    <w:rsid w:val="002B3430"/>
    <w:rsid w:val="002B41C1"/>
    <w:rsid w:val="002B44FA"/>
    <w:rsid w:val="002B6318"/>
    <w:rsid w:val="002B7DAB"/>
    <w:rsid w:val="002C0265"/>
    <w:rsid w:val="002C14FB"/>
    <w:rsid w:val="002C2B05"/>
    <w:rsid w:val="002C2F87"/>
    <w:rsid w:val="002C3418"/>
    <w:rsid w:val="002C4027"/>
    <w:rsid w:val="002C4BF1"/>
    <w:rsid w:val="002C6117"/>
    <w:rsid w:val="002C6175"/>
    <w:rsid w:val="002C6FAD"/>
    <w:rsid w:val="002C70F0"/>
    <w:rsid w:val="002D0230"/>
    <w:rsid w:val="002D0675"/>
    <w:rsid w:val="002D1632"/>
    <w:rsid w:val="002D1F7A"/>
    <w:rsid w:val="002D249B"/>
    <w:rsid w:val="002D24BB"/>
    <w:rsid w:val="002D263C"/>
    <w:rsid w:val="002D2FFE"/>
    <w:rsid w:val="002D3364"/>
    <w:rsid w:val="002D33DC"/>
    <w:rsid w:val="002D4130"/>
    <w:rsid w:val="002D478D"/>
    <w:rsid w:val="002D479B"/>
    <w:rsid w:val="002D54C6"/>
    <w:rsid w:val="002D67BD"/>
    <w:rsid w:val="002D6973"/>
    <w:rsid w:val="002D6BF2"/>
    <w:rsid w:val="002D749F"/>
    <w:rsid w:val="002D7FCB"/>
    <w:rsid w:val="002E08A7"/>
    <w:rsid w:val="002E0CC1"/>
    <w:rsid w:val="002E0E32"/>
    <w:rsid w:val="002E1460"/>
    <w:rsid w:val="002E1E74"/>
    <w:rsid w:val="002E1FBC"/>
    <w:rsid w:val="002E205C"/>
    <w:rsid w:val="002E2DBD"/>
    <w:rsid w:val="002E32BB"/>
    <w:rsid w:val="002E3627"/>
    <w:rsid w:val="002E3BAA"/>
    <w:rsid w:val="002E46A5"/>
    <w:rsid w:val="002E5A0A"/>
    <w:rsid w:val="002E5B92"/>
    <w:rsid w:val="002E72B1"/>
    <w:rsid w:val="002E7686"/>
    <w:rsid w:val="002F19AA"/>
    <w:rsid w:val="002F1F34"/>
    <w:rsid w:val="002F28DA"/>
    <w:rsid w:val="002F3AE8"/>
    <w:rsid w:val="002F4052"/>
    <w:rsid w:val="002F577A"/>
    <w:rsid w:val="002F7190"/>
    <w:rsid w:val="002F7E47"/>
    <w:rsid w:val="00300F11"/>
    <w:rsid w:val="0030127F"/>
    <w:rsid w:val="003013C8"/>
    <w:rsid w:val="00301615"/>
    <w:rsid w:val="003024BA"/>
    <w:rsid w:val="00302754"/>
    <w:rsid w:val="00303381"/>
    <w:rsid w:val="003055CA"/>
    <w:rsid w:val="003066A2"/>
    <w:rsid w:val="00306772"/>
    <w:rsid w:val="00306E81"/>
    <w:rsid w:val="00306F3B"/>
    <w:rsid w:val="00310015"/>
    <w:rsid w:val="00312863"/>
    <w:rsid w:val="003130F5"/>
    <w:rsid w:val="00313503"/>
    <w:rsid w:val="00313D34"/>
    <w:rsid w:val="0031465A"/>
    <w:rsid w:val="003158E3"/>
    <w:rsid w:val="00320F96"/>
    <w:rsid w:val="00322028"/>
    <w:rsid w:val="00322325"/>
    <w:rsid w:val="0032239C"/>
    <w:rsid w:val="00322BD4"/>
    <w:rsid w:val="00322D60"/>
    <w:rsid w:val="00322E5F"/>
    <w:rsid w:val="00322F25"/>
    <w:rsid w:val="003240DA"/>
    <w:rsid w:val="00324F75"/>
    <w:rsid w:val="00324FD8"/>
    <w:rsid w:val="0032549B"/>
    <w:rsid w:val="00325A71"/>
    <w:rsid w:val="0032747A"/>
    <w:rsid w:val="003276B8"/>
    <w:rsid w:val="003310DA"/>
    <w:rsid w:val="00331126"/>
    <w:rsid w:val="00331BD8"/>
    <w:rsid w:val="00332193"/>
    <w:rsid w:val="00333160"/>
    <w:rsid w:val="00333BBB"/>
    <w:rsid w:val="00333BFA"/>
    <w:rsid w:val="00333E6D"/>
    <w:rsid w:val="0033439C"/>
    <w:rsid w:val="00334888"/>
    <w:rsid w:val="003349E4"/>
    <w:rsid w:val="00335AE0"/>
    <w:rsid w:val="0033608A"/>
    <w:rsid w:val="0033624B"/>
    <w:rsid w:val="00336801"/>
    <w:rsid w:val="00336EBF"/>
    <w:rsid w:val="00337042"/>
    <w:rsid w:val="00337105"/>
    <w:rsid w:val="00340CEF"/>
    <w:rsid w:val="0034163E"/>
    <w:rsid w:val="00341A95"/>
    <w:rsid w:val="00342291"/>
    <w:rsid w:val="00342D55"/>
    <w:rsid w:val="00343D62"/>
    <w:rsid w:val="0034411B"/>
    <w:rsid w:val="003442BE"/>
    <w:rsid w:val="00345151"/>
    <w:rsid w:val="00345B94"/>
    <w:rsid w:val="003505BE"/>
    <w:rsid w:val="003508C5"/>
    <w:rsid w:val="00350C01"/>
    <w:rsid w:val="00350F10"/>
    <w:rsid w:val="003524ED"/>
    <w:rsid w:val="0035282F"/>
    <w:rsid w:val="00352982"/>
    <w:rsid w:val="0035331B"/>
    <w:rsid w:val="00353DC9"/>
    <w:rsid w:val="00355BBD"/>
    <w:rsid w:val="00356020"/>
    <w:rsid w:val="00357B7E"/>
    <w:rsid w:val="00363B08"/>
    <w:rsid w:val="00364460"/>
    <w:rsid w:val="0036551E"/>
    <w:rsid w:val="003656EA"/>
    <w:rsid w:val="00366853"/>
    <w:rsid w:val="003674B7"/>
    <w:rsid w:val="003675F1"/>
    <w:rsid w:val="00367728"/>
    <w:rsid w:val="0036796A"/>
    <w:rsid w:val="003706DC"/>
    <w:rsid w:val="0037152F"/>
    <w:rsid w:val="003733A9"/>
    <w:rsid w:val="00373DAD"/>
    <w:rsid w:val="0037489E"/>
    <w:rsid w:val="00375EA7"/>
    <w:rsid w:val="0038013C"/>
    <w:rsid w:val="0038016E"/>
    <w:rsid w:val="00380A5C"/>
    <w:rsid w:val="00380F74"/>
    <w:rsid w:val="003813F1"/>
    <w:rsid w:val="00382813"/>
    <w:rsid w:val="00382826"/>
    <w:rsid w:val="0038308F"/>
    <w:rsid w:val="00384382"/>
    <w:rsid w:val="003844BB"/>
    <w:rsid w:val="00385CC5"/>
    <w:rsid w:val="0038604F"/>
    <w:rsid w:val="00391F03"/>
    <w:rsid w:val="00392718"/>
    <w:rsid w:val="00393B39"/>
    <w:rsid w:val="00394340"/>
    <w:rsid w:val="003958D1"/>
    <w:rsid w:val="00395AE5"/>
    <w:rsid w:val="0039696A"/>
    <w:rsid w:val="00396E6F"/>
    <w:rsid w:val="0039741A"/>
    <w:rsid w:val="00397804"/>
    <w:rsid w:val="003A0EA1"/>
    <w:rsid w:val="003A1503"/>
    <w:rsid w:val="003A1FC3"/>
    <w:rsid w:val="003A2268"/>
    <w:rsid w:val="003A352D"/>
    <w:rsid w:val="003A3B22"/>
    <w:rsid w:val="003A42EF"/>
    <w:rsid w:val="003A69E1"/>
    <w:rsid w:val="003A7381"/>
    <w:rsid w:val="003A7FE5"/>
    <w:rsid w:val="003B11BB"/>
    <w:rsid w:val="003B1755"/>
    <w:rsid w:val="003B195F"/>
    <w:rsid w:val="003B1AA9"/>
    <w:rsid w:val="003B1ECB"/>
    <w:rsid w:val="003B254C"/>
    <w:rsid w:val="003B4608"/>
    <w:rsid w:val="003B560C"/>
    <w:rsid w:val="003B6FED"/>
    <w:rsid w:val="003B7A74"/>
    <w:rsid w:val="003C3591"/>
    <w:rsid w:val="003C3DAF"/>
    <w:rsid w:val="003C3FA8"/>
    <w:rsid w:val="003C427F"/>
    <w:rsid w:val="003C464A"/>
    <w:rsid w:val="003C49E5"/>
    <w:rsid w:val="003C5A62"/>
    <w:rsid w:val="003C7B99"/>
    <w:rsid w:val="003C7BB6"/>
    <w:rsid w:val="003D140B"/>
    <w:rsid w:val="003D213E"/>
    <w:rsid w:val="003D32CE"/>
    <w:rsid w:val="003D40F2"/>
    <w:rsid w:val="003D43F9"/>
    <w:rsid w:val="003D4A1A"/>
    <w:rsid w:val="003D5736"/>
    <w:rsid w:val="003D5DF3"/>
    <w:rsid w:val="003D6ACF"/>
    <w:rsid w:val="003D6BF7"/>
    <w:rsid w:val="003D762E"/>
    <w:rsid w:val="003D78CE"/>
    <w:rsid w:val="003E03D1"/>
    <w:rsid w:val="003E0BE0"/>
    <w:rsid w:val="003E1908"/>
    <w:rsid w:val="003E19DE"/>
    <w:rsid w:val="003E220C"/>
    <w:rsid w:val="003E2266"/>
    <w:rsid w:val="003E37C7"/>
    <w:rsid w:val="003E49B4"/>
    <w:rsid w:val="003E56E3"/>
    <w:rsid w:val="003E5A75"/>
    <w:rsid w:val="003E6A53"/>
    <w:rsid w:val="003E78EC"/>
    <w:rsid w:val="003F0A68"/>
    <w:rsid w:val="003F150D"/>
    <w:rsid w:val="003F1E8C"/>
    <w:rsid w:val="003F275A"/>
    <w:rsid w:val="003F2868"/>
    <w:rsid w:val="003F387C"/>
    <w:rsid w:val="003F4930"/>
    <w:rsid w:val="003F4C79"/>
    <w:rsid w:val="003F5BEE"/>
    <w:rsid w:val="003F64A4"/>
    <w:rsid w:val="003F674A"/>
    <w:rsid w:val="003F6A9B"/>
    <w:rsid w:val="00401231"/>
    <w:rsid w:val="00401474"/>
    <w:rsid w:val="00401B84"/>
    <w:rsid w:val="00401FD1"/>
    <w:rsid w:val="00402BCC"/>
    <w:rsid w:val="004037AE"/>
    <w:rsid w:val="00403A45"/>
    <w:rsid w:val="00403A87"/>
    <w:rsid w:val="00405542"/>
    <w:rsid w:val="00405C5C"/>
    <w:rsid w:val="00405FCB"/>
    <w:rsid w:val="00406B48"/>
    <w:rsid w:val="00406D00"/>
    <w:rsid w:val="00407CD1"/>
    <w:rsid w:val="00407D85"/>
    <w:rsid w:val="00407D94"/>
    <w:rsid w:val="004123AC"/>
    <w:rsid w:val="0041382C"/>
    <w:rsid w:val="00414235"/>
    <w:rsid w:val="00415E43"/>
    <w:rsid w:val="0041677C"/>
    <w:rsid w:val="00416D19"/>
    <w:rsid w:val="004177F7"/>
    <w:rsid w:val="004200EE"/>
    <w:rsid w:val="004205B5"/>
    <w:rsid w:val="00422148"/>
    <w:rsid w:val="00422984"/>
    <w:rsid w:val="00422A6E"/>
    <w:rsid w:val="00422BCB"/>
    <w:rsid w:val="004241B6"/>
    <w:rsid w:val="00425338"/>
    <w:rsid w:val="004258F2"/>
    <w:rsid w:val="004266CD"/>
    <w:rsid w:val="0042783C"/>
    <w:rsid w:val="00427F35"/>
    <w:rsid w:val="00430313"/>
    <w:rsid w:val="00430E49"/>
    <w:rsid w:val="004319F0"/>
    <w:rsid w:val="00434031"/>
    <w:rsid w:val="0043478D"/>
    <w:rsid w:val="00434BDA"/>
    <w:rsid w:val="0043520C"/>
    <w:rsid w:val="00435637"/>
    <w:rsid w:val="00435C00"/>
    <w:rsid w:val="00436E63"/>
    <w:rsid w:val="00437043"/>
    <w:rsid w:val="00440D18"/>
    <w:rsid w:val="00440EDE"/>
    <w:rsid w:val="00440F38"/>
    <w:rsid w:val="00441D1D"/>
    <w:rsid w:val="0044326D"/>
    <w:rsid w:val="00444077"/>
    <w:rsid w:val="00444574"/>
    <w:rsid w:val="00444FFF"/>
    <w:rsid w:val="00446205"/>
    <w:rsid w:val="004467F3"/>
    <w:rsid w:val="00446812"/>
    <w:rsid w:val="00447499"/>
    <w:rsid w:val="0044758E"/>
    <w:rsid w:val="00450FF9"/>
    <w:rsid w:val="00451625"/>
    <w:rsid w:val="0045222D"/>
    <w:rsid w:val="004528B6"/>
    <w:rsid w:val="00452CC0"/>
    <w:rsid w:val="00452F18"/>
    <w:rsid w:val="00453911"/>
    <w:rsid w:val="00454199"/>
    <w:rsid w:val="0045471D"/>
    <w:rsid w:val="0045536C"/>
    <w:rsid w:val="00455D4F"/>
    <w:rsid w:val="00455F4C"/>
    <w:rsid w:val="00456933"/>
    <w:rsid w:val="00456A91"/>
    <w:rsid w:val="00457871"/>
    <w:rsid w:val="00457AB7"/>
    <w:rsid w:val="00457D66"/>
    <w:rsid w:val="00457D6C"/>
    <w:rsid w:val="00460769"/>
    <w:rsid w:val="004620A5"/>
    <w:rsid w:val="004626BC"/>
    <w:rsid w:val="004638C3"/>
    <w:rsid w:val="0046496F"/>
    <w:rsid w:val="004650BA"/>
    <w:rsid w:val="00465414"/>
    <w:rsid w:val="004654B9"/>
    <w:rsid w:val="004658B8"/>
    <w:rsid w:val="004661E1"/>
    <w:rsid w:val="00466275"/>
    <w:rsid w:val="004675A0"/>
    <w:rsid w:val="004723C1"/>
    <w:rsid w:val="004729AE"/>
    <w:rsid w:val="00472AB2"/>
    <w:rsid w:val="00472DE1"/>
    <w:rsid w:val="00473514"/>
    <w:rsid w:val="004761B7"/>
    <w:rsid w:val="00477082"/>
    <w:rsid w:val="00481699"/>
    <w:rsid w:val="004823AD"/>
    <w:rsid w:val="0048250D"/>
    <w:rsid w:val="004825FE"/>
    <w:rsid w:val="00483048"/>
    <w:rsid w:val="00483F28"/>
    <w:rsid w:val="004843B0"/>
    <w:rsid w:val="004844AA"/>
    <w:rsid w:val="00484528"/>
    <w:rsid w:val="00484B9C"/>
    <w:rsid w:val="00486402"/>
    <w:rsid w:val="00486844"/>
    <w:rsid w:val="004869F0"/>
    <w:rsid w:val="004872D5"/>
    <w:rsid w:val="00490281"/>
    <w:rsid w:val="00490FF5"/>
    <w:rsid w:val="00491FC2"/>
    <w:rsid w:val="00492907"/>
    <w:rsid w:val="00492DE6"/>
    <w:rsid w:val="00492E9D"/>
    <w:rsid w:val="00493453"/>
    <w:rsid w:val="004938FD"/>
    <w:rsid w:val="00495667"/>
    <w:rsid w:val="004967B7"/>
    <w:rsid w:val="00497D55"/>
    <w:rsid w:val="004A00E1"/>
    <w:rsid w:val="004A0FAB"/>
    <w:rsid w:val="004A1B4D"/>
    <w:rsid w:val="004A1F3D"/>
    <w:rsid w:val="004A1FB4"/>
    <w:rsid w:val="004A2AB3"/>
    <w:rsid w:val="004A35A8"/>
    <w:rsid w:val="004A3E51"/>
    <w:rsid w:val="004A425C"/>
    <w:rsid w:val="004A4B81"/>
    <w:rsid w:val="004A4D7D"/>
    <w:rsid w:val="004A4E1E"/>
    <w:rsid w:val="004A5324"/>
    <w:rsid w:val="004A576B"/>
    <w:rsid w:val="004A639D"/>
    <w:rsid w:val="004B02C9"/>
    <w:rsid w:val="004B2E0D"/>
    <w:rsid w:val="004B2EB4"/>
    <w:rsid w:val="004B2FF5"/>
    <w:rsid w:val="004B38A8"/>
    <w:rsid w:val="004B3CCA"/>
    <w:rsid w:val="004B470D"/>
    <w:rsid w:val="004B4A22"/>
    <w:rsid w:val="004B4EF3"/>
    <w:rsid w:val="004B5C2D"/>
    <w:rsid w:val="004B77DE"/>
    <w:rsid w:val="004B7DD6"/>
    <w:rsid w:val="004C013E"/>
    <w:rsid w:val="004C1CB7"/>
    <w:rsid w:val="004C2B4D"/>
    <w:rsid w:val="004C308A"/>
    <w:rsid w:val="004C3417"/>
    <w:rsid w:val="004C3483"/>
    <w:rsid w:val="004C36B8"/>
    <w:rsid w:val="004C4B71"/>
    <w:rsid w:val="004C554E"/>
    <w:rsid w:val="004C57C0"/>
    <w:rsid w:val="004C5937"/>
    <w:rsid w:val="004C5B53"/>
    <w:rsid w:val="004C6027"/>
    <w:rsid w:val="004C6030"/>
    <w:rsid w:val="004C67C7"/>
    <w:rsid w:val="004C6E33"/>
    <w:rsid w:val="004C793D"/>
    <w:rsid w:val="004D0B2D"/>
    <w:rsid w:val="004D147C"/>
    <w:rsid w:val="004D1AEB"/>
    <w:rsid w:val="004D431B"/>
    <w:rsid w:val="004D4341"/>
    <w:rsid w:val="004D4C0A"/>
    <w:rsid w:val="004D74B4"/>
    <w:rsid w:val="004D7620"/>
    <w:rsid w:val="004D7725"/>
    <w:rsid w:val="004E0163"/>
    <w:rsid w:val="004E02AB"/>
    <w:rsid w:val="004E199B"/>
    <w:rsid w:val="004E1D66"/>
    <w:rsid w:val="004E377F"/>
    <w:rsid w:val="004E3C62"/>
    <w:rsid w:val="004E4541"/>
    <w:rsid w:val="004E48F9"/>
    <w:rsid w:val="004E540A"/>
    <w:rsid w:val="004E6EA7"/>
    <w:rsid w:val="004E722E"/>
    <w:rsid w:val="004F0278"/>
    <w:rsid w:val="004F0C71"/>
    <w:rsid w:val="004F2510"/>
    <w:rsid w:val="004F2EEC"/>
    <w:rsid w:val="004F311A"/>
    <w:rsid w:val="004F446C"/>
    <w:rsid w:val="004F5D0B"/>
    <w:rsid w:val="004F6399"/>
    <w:rsid w:val="004F6796"/>
    <w:rsid w:val="00500A38"/>
    <w:rsid w:val="00501559"/>
    <w:rsid w:val="005019B9"/>
    <w:rsid w:val="00501D09"/>
    <w:rsid w:val="005021ED"/>
    <w:rsid w:val="005027FE"/>
    <w:rsid w:val="00503183"/>
    <w:rsid w:val="00504730"/>
    <w:rsid w:val="005068CB"/>
    <w:rsid w:val="0051022B"/>
    <w:rsid w:val="0051188D"/>
    <w:rsid w:val="00512067"/>
    <w:rsid w:val="005144CA"/>
    <w:rsid w:val="00514ECC"/>
    <w:rsid w:val="00515B29"/>
    <w:rsid w:val="00515E44"/>
    <w:rsid w:val="005169C3"/>
    <w:rsid w:val="00516B0D"/>
    <w:rsid w:val="005171A2"/>
    <w:rsid w:val="00517ADA"/>
    <w:rsid w:val="00520F08"/>
    <w:rsid w:val="00522EDE"/>
    <w:rsid w:val="005232D1"/>
    <w:rsid w:val="00524761"/>
    <w:rsid w:val="00524E2F"/>
    <w:rsid w:val="00524F4E"/>
    <w:rsid w:val="00525D9F"/>
    <w:rsid w:val="00530447"/>
    <w:rsid w:val="00530FD5"/>
    <w:rsid w:val="0053248F"/>
    <w:rsid w:val="00533E9F"/>
    <w:rsid w:val="005345DF"/>
    <w:rsid w:val="00536384"/>
    <w:rsid w:val="00536A94"/>
    <w:rsid w:val="00537DDC"/>
    <w:rsid w:val="0054041A"/>
    <w:rsid w:val="005442AA"/>
    <w:rsid w:val="005442F1"/>
    <w:rsid w:val="005445B2"/>
    <w:rsid w:val="00544F24"/>
    <w:rsid w:val="00544FE8"/>
    <w:rsid w:val="0054566F"/>
    <w:rsid w:val="00546F5F"/>
    <w:rsid w:val="0054792E"/>
    <w:rsid w:val="00547CCD"/>
    <w:rsid w:val="0055168D"/>
    <w:rsid w:val="00551BC8"/>
    <w:rsid w:val="00551C32"/>
    <w:rsid w:val="005524C7"/>
    <w:rsid w:val="00553712"/>
    <w:rsid w:val="00555578"/>
    <w:rsid w:val="00555870"/>
    <w:rsid w:val="00555A10"/>
    <w:rsid w:val="00555D30"/>
    <w:rsid w:val="00557E1B"/>
    <w:rsid w:val="00560002"/>
    <w:rsid w:val="005601DA"/>
    <w:rsid w:val="00560CF4"/>
    <w:rsid w:val="00563176"/>
    <w:rsid w:val="0056535A"/>
    <w:rsid w:val="0056667D"/>
    <w:rsid w:val="00566723"/>
    <w:rsid w:val="005676A9"/>
    <w:rsid w:val="0057056F"/>
    <w:rsid w:val="00570599"/>
    <w:rsid w:val="0057125A"/>
    <w:rsid w:val="005713C8"/>
    <w:rsid w:val="005729A7"/>
    <w:rsid w:val="00575870"/>
    <w:rsid w:val="00575C0F"/>
    <w:rsid w:val="005765CA"/>
    <w:rsid w:val="005768FA"/>
    <w:rsid w:val="00576F49"/>
    <w:rsid w:val="00580C40"/>
    <w:rsid w:val="00582E05"/>
    <w:rsid w:val="005833A6"/>
    <w:rsid w:val="00585145"/>
    <w:rsid w:val="005855A2"/>
    <w:rsid w:val="00585E99"/>
    <w:rsid w:val="00585FEF"/>
    <w:rsid w:val="00587C48"/>
    <w:rsid w:val="00590A53"/>
    <w:rsid w:val="005925B7"/>
    <w:rsid w:val="00592852"/>
    <w:rsid w:val="0059418A"/>
    <w:rsid w:val="00594327"/>
    <w:rsid w:val="00594333"/>
    <w:rsid w:val="00594E7A"/>
    <w:rsid w:val="00596385"/>
    <w:rsid w:val="005963B8"/>
    <w:rsid w:val="00596808"/>
    <w:rsid w:val="0059734B"/>
    <w:rsid w:val="00597591"/>
    <w:rsid w:val="005A016C"/>
    <w:rsid w:val="005A1B5C"/>
    <w:rsid w:val="005A337D"/>
    <w:rsid w:val="005A4E87"/>
    <w:rsid w:val="005A5DCC"/>
    <w:rsid w:val="005A613C"/>
    <w:rsid w:val="005A69C2"/>
    <w:rsid w:val="005A7490"/>
    <w:rsid w:val="005B0C87"/>
    <w:rsid w:val="005B0EE7"/>
    <w:rsid w:val="005B1785"/>
    <w:rsid w:val="005B2ED0"/>
    <w:rsid w:val="005B31D9"/>
    <w:rsid w:val="005B6781"/>
    <w:rsid w:val="005C04B8"/>
    <w:rsid w:val="005C0643"/>
    <w:rsid w:val="005C0A2B"/>
    <w:rsid w:val="005C0C05"/>
    <w:rsid w:val="005C1D56"/>
    <w:rsid w:val="005C3A54"/>
    <w:rsid w:val="005C4126"/>
    <w:rsid w:val="005C43BE"/>
    <w:rsid w:val="005C7EAF"/>
    <w:rsid w:val="005D077C"/>
    <w:rsid w:val="005D23BC"/>
    <w:rsid w:val="005D29A7"/>
    <w:rsid w:val="005D29F0"/>
    <w:rsid w:val="005D3F98"/>
    <w:rsid w:val="005D4916"/>
    <w:rsid w:val="005D5286"/>
    <w:rsid w:val="005D5E5F"/>
    <w:rsid w:val="005D5EF4"/>
    <w:rsid w:val="005D6126"/>
    <w:rsid w:val="005D65DC"/>
    <w:rsid w:val="005D6E08"/>
    <w:rsid w:val="005D7A66"/>
    <w:rsid w:val="005E00C7"/>
    <w:rsid w:val="005E016E"/>
    <w:rsid w:val="005E2D79"/>
    <w:rsid w:val="005E3656"/>
    <w:rsid w:val="005E4797"/>
    <w:rsid w:val="005E5D89"/>
    <w:rsid w:val="005E61E3"/>
    <w:rsid w:val="005E69DF"/>
    <w:rsid w:val="005E6F42"/>
    <w:rsid w:val="005E7280"/>
    <w:rsid w:val="005E7BFB"/>
    <w:rsid w:val="005F019E"/>
    <w:rsid w:val="005F03C9"/>
    <w:rsid w:val="005F348C"/>
    <w:rsid w:val="005F431B"/>
    <w:rsid w:val="005F5232"/>
    <w:rsid w:val="005F54BF"/>
    <w:rsid w:val="005F6ABA"/>
    <w:rsid w:val="005F7B72"/>
    <w:rsid w:val="00600BC5"/>
    <w:rsid w:val="00600C23"/>
    <w:rsid w:val="006011DF"/>
    <w:rsid w:val="006011E9"/>
    <w:rsid w:val="00601EFC"/>
    <w:rsid w:val="00602CB9"/>
    <w:rsid w:val="00603AA2"/>
    <w:rsid w:val="00605BDA"/>
    <w:rsid w:val="00605EA1"/>
    <w:rsid w:val="006061EF"/>
    <w:rsid w:val="00606334"/>
    <w:rsid w:val="00606383"/>
    <w:rsid w:val="00607C48"/>
    <w:rsid w:val="00610CEC"/>
    <w:rsid w:val="0061127B"/>
    <w:rsid w:val="006128C6"/>
    <w:rsid w:val="00614F09"/>
    <w:rsid w:val="00615C04"/>
    <w:rsid w:val="00615E3E"/>
    <w:rsid w:val="00616CDE"/>
    <w:rsid w:val="00617F1B"/>
    <w:rsid w:val="0062015B"/>
    <w:rsid w:val="006209B4"/>
    <w:rsid w:val="00621117"/>
    <w:rsid w:val="0062141F"/>
    <w:rsid w:val="00621F6A"/>
    <w:rsid w:val="00623F3A"/>
    <w:rsid w:val="00625589"/>
    <w:rsid w:val="006322F3"/>
    <w:rsid w:val="00633210"/>
    <w:rsid w:val="0063337B"/>
    <w:rsid w:val="00633ABF"/>
    <w:rsid w:val="00633CC1"/>
    <w:rsid w:val="0063433B"/>
    <w:rsid w:val="00634C27"/>
    <w:rsid w:val="006358EF"/>
    <w:rsid w:val="00637F72"/>
    <w:rsid w:val="00640243"/>
    <w:rsid w:val="00642232"/>
    <w:rsid w:val="00643A22"/>
    <w:rsid w:val="00643C32"/>
    <w:rsid w:val="00644338"/>
    <w:rsid w:val="00645B6A"/>
    <w:rsid w:val="00645CE8"/>
    <w:rsid w:val="00646DB1"/>
    <w:rsid w:val="0065077F"/>
    <w:rsid w:val="00651090"/>
    <w:rsid w:val="00652121"/>
    <w:rsid w:val="00653A9C"/>
    <w:rsid w:val="00653F32"/>
    <w:rsid w:val="0065409A"/>
    <w:rsid w:val="006553FE"/>
    <w:rsid w:val="00655799"/>
    <w:rsid w:val="0065738B"/>
    <w:rsid w:val="00660AEA"/>
    <w:rsid w:val="00660D3F"/>
    <w:rsid w:val="00661F58"/>
    <w:rsid w:val="00663BF8"/>
    <w:rsid w:val="00663C08"/>
    <w:rsid w:val="006641FB"/>
    <w:rsid w:val="00664961"/>
    <w:rsid w:val="006661F9"/>
    <w:rsid w:val="0066642E"/>
    <w:rsid w:val="00666922"/>
    <w:rsid w:val="00666B5B"/>
    <w:rsid w:val="006675CC"/>
    <w:rsid w:val="00670587"/>
    <w:rsid w:val="006711E5"/>
    <w:rsid w:val="00671F8B"/>
    <w:rsid w:val="00672DB8"/>
    <w:rsid w:val="00673BDA"/>
    <w:rsid w:val="0067424F"/>
    <w:rsid w:val="0067431B"/>
    <w:rsid w:val="00675384"/>
    <w:rsid w:val="006754E5"/>
    <w:rsid w:val="006766BD"/>
    <w:rsid w:val="00681534"/>
    <w:rsid w:val="00682D88"/>
    <w:rsid w:val="006835FB"/>
    <w:rsid w:val="0068506E"/>
    <w:rsid w:val="00685CC3"/>
    <w:rsid w:val="00687AA0"/>
    <w:rsid w:val="00690C2B"/>
    <w:rsid w:val="00690E92"/>
    <w:rsid w:val="006913F6"/>
    <w:rsid w:val="00692A99"/>
    <w:rsid w:val="00692B61"/>
    <w:rsid w:val="00692D8F"/>
    <w:rsid w:val="00692D96"/>
    <w:rsid w:val="00695DAD"/>
    <w:rsid w:val="006960DB"/>
    <w:rsid w:val="0069658E"/>
    <w:rsid w:val="00696E30"/>
    <w:rsid w:val="006A1787"/>
    <w:rsid w:val="006A22A8"/>
    <w:rsid w:val="006A29BE"/>
    <w:rsid w:val="006A2CA4"/>
    <w:rsid w:val="006A4366"/>
    <w:rsid w:val="006A486F"/>
    <w:rsid w:val="006A754E"/>
    <w:rsid w:val="006A777E"/>
    <w:rsid w:val="006A7F0C"/>
    <w:rsid w:val="006B347D"/>
    <w:rsid w:val="006B355F"/>
    <w:rsid w:val="006B58AA"/>
    <w:rsid w:val="006B590E"/>
    <w:rsid w:val="006B591F"/>
    <w:rsid w:val="006B617B"/>
    <w:rsid w:val="006B6600"/>
    <w:rsid w:val="006B7603"/>
    <w:rsid w:val="006C06AE"/>
    <w:rsid w:val="006C2AC3"/>
    <w:rsid w:val="006C30A7"/>
    <w:rsid w:val="006C4250"/>
    <w:rsid w:val="006C4EEF"/>
    <w:rsid w:val="006C5320"/>
    <w:rsid w:val="006C55DF"/>
    <w:rsid w:val="006C5697"/>
    <w:rsid w:val="006C624E"/>
    <w:rsid w:val="006C6689"/>
    <w:rsid w:val="006C69E1"/>
    <w:rsid w:val="006C6EE8"/>
    <w:rsid w:val="006C715F"/>
    <w:rsid w:val="006C7CEF"/>
    <w:rsid w:val="006D00D2"/>
    <w:rsid w:val="006D0121"/>
    <w:rsid w:val="006D08FC"/>
    <w:rsid w:val="006D2B20"/>
    <w:rsid w:val="006D2E64"/>
    <w:rsid w:val="006D409E"/>
    <w:rsid w:val="006D5AE1"/>
    <w:rsid w:val="006D5E67"/>
    <w:rsid w:val="006D64C8"/>
    <w:rsid w:val="006D6ACA"/>
    <w:rsid w:val="006D6B78"/>
    <w:rsid w:val="006D6C6F"/>
    <w:rsid w:val="006D6F42"/>
    <w:rsid w:val="006D6FF6"/>
    <w:rsid w:val="006D7918"/>
    <w:rsid w:val="006E0818"/>
    <w:rsid w:val="006E1413"/>
    <w:rsid w:val="006E2FBC"/>
    <w:rsid w:val="006E4C25"/>
    <w:rsid w:val="006E60A2"/>
    <w:rsid w:val="006E6530"/>
    <w:rsid w:val="006E6693"/>
    <w:rsid w:val="006E73DD"/>
    <w:rsid w:val="006E7681"/>
    <w:rsid w:val="006E78E5"/>
    <w:rsid w:val="006E7C61"/>
    <w:rsid w:val="006F18A4"/>
    <w:rsid w:val="006F273A"/>
    <w:rsid w:val="006F4F52"/>
    <w:rsid w:val="006F51D5"/>
    <w:rsid w:val="006F52A8"/>
    <w:rsid w:val="006F6A58"/>
    <w:rsid w:val="006F6E53"/>
    <w:rsid w:val="006F79F4"/>
    <w:rsid w:val="006F7FDB"/>
    <w:rsid w:val="006F7FE7"/>
    <w:rsid w:val="00700130"/>
    <w:rsid w:val="00700C11"/>
    <w:rsid w:val="00701B1E"/>
    <w:rsid w:val="00701B84"/>
    <w:rsid w:val="00701CF5"/>
    <w:rsid w:val="0070270C"/>
    <w:rsid w:val="00702A50"/>
    <w:rsid w:val="00704685"/>
    <w:rsid w:val="00704900"/>
    <w:rsid w:val="00705D40"/>
    <w:rsid w:val="00707FA7"/>
    <w:rsid w:val="00710AEC"/>
    <w:rsid w:val="007120F7"/>
    <w:rsid w:val="00713666"/>
    <w:rsid w:val="00714937"/>
    <w:rsid w:val="00715459"/>
    <w:rsid w:val="00716266"/>
    <w:rsid w:val="00716682"/>
    <w:rsid w:val="00717EC9"/>
    <w:rsid w:val="007210E3"/>
    <w:rsid w:val="00721615"/>
    <w:rsid w:val="00721F76"/>
    <w:rsid w:val="007225C2"/>
    <w:rsid w:val="007232EA"/>
    <w:rsid w:val="0072362E"/>
    <w:rsid w:val="00723808"/>
    <w:rsid w:val="00723F44"/>
    <w:rsid w:val="0072578F"/>
    <w:rsid w:val="007257AF"/>
    <w:rsid w:val="00727323"/>
    <w:rsid w:val="00727662"/>
    <w:rsid w:val="007308C8"/>
    <w:rsid w:val="00732273"/>
    <w:rsid w:val="0073297A"/>
    <w:rsid w:val="007340DE"/>
    <w:rsid w:val="00735A85"/>
    <w:rsid w:val="00736999"/>
    <w:rsid w:val="00736D74"/>
    <w:rsid w:val="00737958"/>
    <w:rsid w:val="00737F90"/>
    <w:rsid w:val="00737FF5"/>
    <w:rsid w:val="0074036F"/>
    <w:rsid w:val="00741426"/>
    <w:rsid w:val="007415FC"/>
    <w:rsid w:val="00742347"/>
    <w:rsid w:val="0074246F"/>
    <w:rsid w:val="007424E8"/>
    <w:rsid w:val="00746006"/>
    <w:rsid w:val="007468F6"/>
    <w:rsid w:val="00747D64"/>
    <w:rsid w:val="00751019"/>
    <w:rsid w:val="007515A9"/>
    <w:rsid w:val="00752E99"/>
    <w:rsid w:val="007538EA"/>
    <w:rsid w:val="00754211"/>
    <w:rsid w:val="00754B8C"/>
    <w:rsid w:val="007562DD"/>
    <w:rsid w:val="00756D8C"/>
    <w:rsid w:val="00756EA0"/>
    <w:rsid w:val="00762B39"/>
    <w:rsid w:val="00763833"/>
    <w:rsid w:val="00764251"/>
    <w:rsid w:val="0076472F"/>
    <w:rsid w:val="0076489F"/>
    <w:rsid w:val="00765BA4"/>
    <w:rsid w:val="007678CE"/>
    <w:rsid w:val="00767B55"/>
    <w:rsid w:val="007701A8"/>
    <w:rsid w:val="007707CF"/>
    <w:rsid w:val="00771657"/>
    <w:rsid w:val="0077168B"/>
    <w:rsid w:val="007775FA"/>
    <w:rsid w:val="00777616"/>
    <w:rsid w:val="00777653"/>
    <w:rsid w:val="0078002A"/>
    <w:rsid w:val="00782488"/>
    <w:rsid w:val="00782EEB"/>
    <w:rsid w:val="00783FFA"/>
    <w:rsid w:val="00784545"/>
    <w:rsid w:val="0078489D"/>
    <w:rsid w:val="00784A43"/>
    <w:rsid w:val="0078501A"/>
    <w:rsid w:val="007868C5"/>
    <w:rsid w:val="00786A20"/>
    <w:rsid w:val="00787C66"/>
    <w:rsid w:val="00787E2B"/>
    <w:rsid w:val="00790145"/>
    <w:rsid w:val="0079092D"/>
    <w:rsid w:val="00791EB3"/>
    <w:rsid w:val="00792572"/>
    <w:rsid w:val="0079302E"/>
    <w:rsid w:val="00793F24"/>
    <w:rsid w:val="00794D57"/>
    <w:rsid w:val="00795405"/>
    <w:rsid w:val="0079596F"/>
    <w:rsid w:val="00796B3B"/>
    <w:rsid w:val="00796D97"/>
    <w:rsid w:val="007A06DE"/>
    <w:rsid w:val="007A0D62"/>
    <w:rsid w:val="007A2785"/>
    <w:rsid w:val="007A51D6"/>
    <w:rsid w:val="007A53FA"/>
    <w:rsid w:val="007A674B"/>
    <w:rsid w:val="007A6924"/>
    <w:rsid w:val="007A772B"/>
    <w:rsid w:val="007B01D1"/>
    <w:rsid w:val="007B0392"/>
    <w:rsid w:val="007B1252"/>
    <w:rsid w:val="007B1463"/>
    <w:rsid w:val="007B21DE"/>
    <w:rsid w:val="007B2BEF"/>
    <w:rsid w:val="007B2F1E"/>
    <w:rsid w:val="007B3CA8"/>
    <w:rsid w:val="007B4EFF"/>
    <w:rsid w:val="007B7528"/>
    <w:rsid w:val="007C0342"/>
    <w:rsid w:val="007C236C"/>
    <w:rsid w:val="007C343A"/>
    <w:rsid w:val="007C5281"/>
    <w:rsid w:val="007C54F5"/>
    <w:rsid w:val="007C7159"/>
    <w:rsid w:val="007C782B"/>
    <w:rsid w:val="007C7CAE"/>
    <w:rsid w:val="007D1518"/>
    <w:rsid w:val="007D1584"/>
    <w:rsid w:val="007D30D8"/>
    <w:rsid w:val="007D31F0"/>
    <w:rsid w:val="007D33E0"/>
    <w:rsid w:val="007D38FD"/>
    <w:rsid w:val="007D409F"/>
    <w:rsid w:val="007D4204"/>
    <w:rsid w:val="007D4717"/>
    <w:rsid w:val="007D584C"/>
    <w:rsid w:val="007D68FC"/>
    <w:rsid w:val="007D77A8"/>
    <w:rsid w:val="007E0237"/>
    <w:rsid w:val="007E03A5"/>
    <w:rsid w:val="007E0935"/>
    <w:rsid w:val="007E11E6"/>
    <w:rsid w:val="007E2C8E"/>
    <w:rsid w:val="007E3791"/>
    <w:rsid w:val="007E3A91"/>
    <w:rsid w:val="007E3E03"/>
    <w:rsid w:val="007E3E26"/>
    <w:rsid w:val="007E45AF"/>
    <w:rsid w:val="007E545B"/>
    <w:rsid w:val="007E5769"/>
    <w:rsid w:val="007E5C89"/>
    <w:rsid w:val="007E7007"/>
    <w:rsid w:val="007E7F07"/>
    <w:rsid w:val="007F12A8"/>
    <w:rsid w:val="007F16D4"/>
    <w:rsid w:val="007F2294"/>
    <w:rsid w:val="007F27A8"/>
    <w:rsid w:val="007F27EE"/>
    <w:rsid w:val="007F32DB"/>
    <w:rsid w:val="007F53B0"/>
    <w:rsid w:val="007F69D9"/>
    <w:rsid w:val="007F6E9D"/>
    <w:rsid w:val="008012DA"/>
    <w:rsid w:val="0080235B"/>
    <w:rsid w:val="00804736"/>
    <w:rsid w:val="00804D26"/>
    <w:rsid w:val="008050D3"/>
    <w:rsid w:val="008054C1"/>
    <w:rsid w:val="00805F46"/>
    <w:rsid w:val="008068A6"/>
    <w:rsid w:val="008071E5"/>
    <w:rsid w:val="00807476"/>
    <w:rsid w:val="00807BAB"/>
    <w:rsid w:val="00807C7F"/>
    <w:rsid w:val="00807ECC"/>
    <w:rsid w:val="00807FFE"/>
    <w:rsid w:val="00810901"/>
    <w:rsid w:val="00811158"/>
    <w:rsid w:val="00812185"/>
    <w:rsid w:val="008124D7"/>
    <w:rsid w:val="00812DFC"/>
    <w:rsid w:val="00812E3F"/>
    <w:rsid w:val="00813E31"/>
    <w:rsid w:val="00814204"/>
    <w:rsid w:val="008152D4"/>
    <w:rsid w:val="008156F9"/>
    <w:rsid w:val="00820BDC"/>
    <w:rsid w:val="00821307"/>
    <w:rsid w:val="00821829"/>
    <w:rsid w:val="00821F36"/>
    <w:rsid w:val="00823A6E"/>
    <w:rsid w:val="00824FA5"/>
    <w:rsid w:val="00826AB9"/>
    <w:rsid w:val="00827301"/>
    <w:rsid w:val="00827463"/>
    <w:rsid w:val="00827A7B"/>
    <w:rsid w:val="00830EA9"/>
    <w:rsid w:val="008313C7"/>
    <w:rsid w:val="00831E17"/>
    <w:rsid w:val="0083231A"/>
    <w:rsid w:val="008336FF"/>
    <w:rsid w:val="008339B1"/>
    <w:rsid w:val="008344AB"/>
    <w:rsid w:val="008349AE"/>
    <w:rsid w:val="00834A69"/>
    <w:rsid w:val="00835932"/>
    <w:rsid w:val="008377A8"/>
    <w:rsid w:val="00837A81"/>
    <w:rsid w:val="00837AB7"/>
    <w:rsid w:val="00837D62"/>
    <w:rsid w:val="0084039A"/>
    <w:rsid w:val="008408BF"/>
    <w:rsid w:val="008415DD"/>
    <w:rsid w:val="00841CF6"/>
    <w:rsid w:val="00841EF3"/>
    <w:rsid w:val="00843AFF"/>
    <w:rsid w:val="008444D7"/>
    <w:rsid w:val="008445D8"/>
    <w:rsid w:val="00844840"/>
    <w:rsid w:val="00846365"/>
    <w:rsid w:val="008473CC"/>
    <w:rsid w:val="008507B2"/>
    <w:rsid w:val="008510D3"/>
    <w:rsid w:val="00852B9D"/>
    <w:rsid w:val="00853044"/>
    <w:rsid w:val="00853758"/>
    <w:rsid w:val="008550EE"/>
    <w:rsid w:val="00856A0E"/>
    <w:rsid w:val="00857018"/>
    <w:rsid w:val="00860EFE"/>
    <w:rsid w:val="00863548"/>
    <w:rsid w:val="008639A3"/>
    <w:rsid w:val="00863A61"/>
    <w:rsid w:val="00864860"/>
    <w:rsid w:val="00865754"/>
    <w:rsid w:val="00865E22"/>
    <w:rsid w:val="0086676B"/>
    <w:rsid w:val="00870175"/>
    <w:rsid w:val="008719D2"/>
    <w:rsid w:val="00872410"/>
    <w:rsid w:val="00872881"/>
    <w:rsid w:val="00873173"/>
    <w:rsid w:val="00874260"/>
    <w:rsid w:val="00874E5C"/>
    <w:rsid w:val="00874F3A"/>
    <w:rsid w:val="00875FAE"/>
    <w:rsid w:val="0087641B"/>
    <w:rsid w:val="0087674B"/>
    <w:rsid w:val="00876A77"/>
    <w:rsid w:val="0087703B"/>
    <w:rsid w:val="008773E0"/>
    <w:rsid w:val="008776F5"/>
    <w:rsid w:val="00880E8A"/>
    <w:rsid w:val="00881527"/>
    <w:rsid w:val="00881BB7"/>
    <w:rsid w:val="00883DC7"/>
    <w:rsid w:val="00884538"/>
    <w:rsid w:val="00887586"/>
    <w:rsid w:val="00887AA6"/>
    <w:rsid w:val="008900BB"/>
    <w:rsid w:val="008909DB"/>
    <w:rsid w:val="008913D9"/>
    <w:rsid w:val="0089181B"/>
    <w:rsid w:val="00894F73"/>
    <w:rsid w:val="00895DF3"/>
    <w:rsid w:val="008A0B66"/>
    <w:rsid w:val="008A31AF"/>
    <w:rsid w:val="008A4827"/>
    <w:rsid w:val="008A5F1A"/>
    <w:rsid w:val="008A65D8"/>
    <w:rsid w:val="008A7C00"/>
    <w:rsid w:val="008B0286"/>
    <w:rsid w:val="008B08F8"/>
    <w:rsid w:val="008B0AF8"/>
    <w:rsid w:val="008B47B5"/>
    <w:rsid w:val="008B5425"/>
    <w:rsid w:val="008B56B4"/>
    <w:rsid w:val="008B68F0"/>
    <w:rsid w:val="008B72E9"/>
    <w:rsid w:val="008C095A"/>
    <w:rsid w:val="008C19AA"/>
    <w:rsid w:val="008C21BB"/>
    <w:rsid w:val="008C2DFE"/>
    <w:rsid w:val="008C3D77"/>
    <w:rsid w:val="008C4278"/>
    <w:rsid w:val="008C4384"/>
    <w:rsid w:val="008C5B8F"/>
    <w:rsid w:val="008C6626"/>
    <w:rsid w:val="008C667A"/>
    <w:rsid w:val="008C6D8F"/>
    <w:rsid w:val="008C6F52"/>
    <w:rsid w:val="008C7A78"/>
    <w:rsid w:val="008D019E"/>
    <w:rsid w:val="008D0BD6"/>
    <w:rsid w:val="008D174E"/>
    <w:rsid w:val="008D1E6D"/>
    <w:rsid w:val="008D37D7"/>
    <w:rsid w:val="008D4C3F"/>
    <w:rsid w:val="008D4C8E"/>
    <w:rsid w:val="008D4EB3"/>
    <w:rsid w:val="008D6F93"/>
    <w:rsid w:val="008E0079"/>
    <w:rsid w:val="008E25E3"/>
    <w:rsid w:val="008E320E"/>
    <w:rsid w:val="008E33B0"/>
    <w:rsid w:val="008E640A"/>
    <w:rsid w:val="008E683B"/>
    <w:rsid w:val="008E7387"/>
    <w:rsid w:val="008E7EEB"/>
    <w:rsid w:val="008F07F9"/>
    <w:rsid w:val="008F0E33"/>
    <w:rsid w:val="008F0F81"/>
    <w:rsid w:val="008F294B"/>
    <w:rsid w:val="008F329F"/>
    <w:rsid w:val="008F4191"/>
    <w:rsid w:val="008F42DD"/>
    <w:rsid w:val="008F4970"/>
    <w:rsid w:val="008F590A"/>
    <w:rsid w:val="008F6E76"/>
    <w:rsid w:val="008F755E"/>
    <w:rsid w:val="008F7658"/>
    <w:rsid w:val="00900612"/>
    <w:rsid w:val="009017E0"/>
    <w:rsid w:val="00902429"/>
    <w:rsid w:val="0090267E"/>
    <w:rsid w:val="0090285F"/>
    <w:rsid w:val="0090294B"/>
    <w:rsid w:val="00903768"/>
    <w:rsid w:val="00904011"/>
    <w:rsid w:val="00904920"/>
    <w:rsid w:val="00904D21"/>
    <w:rsid w:val="00905025"/>
    <w:rsid w:val="009068A7"/>
    <w:rsid w:val="009069D4"/>
    <w:rsid w:val="0090724B"/>
    <w:rsid w:val="00910630"/>
    <w:rsid w:val="00910662"/>
    <w:rsid w:val="0091069F"/>
    <w:rsid w:val="009107AA"/>
    <w:rsid w:val="00912447"/>
    <w:rsid w:val="009138B0"/>
    <w:rsid w:val="00914FFF"/>
    <w:rsid w:val="0091555E"/>
    <w:rsid w:val="00916193"/>
    <w:rsid w:val="009161C9"/>
    <w:rsid w:val="0092138F"/>
    <w:rsid w:val="00922011"/>
    <w:rsid w:val="0092204A"/>
    <w:rsid w:val="009220D5"/>
    <w:rsid w:val="009224E1"/>
    <w:rsid w:val="009233FB"/>
    <w:rsid w:val="009237C7"/>
    <w:rsid w:val="00923B96"/>
    <w:rsid w:val="009247F0"/>
    <w:rsid w:val="00924AE6"/>
    <w:rsid w:val="0092576E"/>
    <w:rsid w:val="00925CA1"/>
    <w:rsid w:val="00925ED0"/>
    <w:rsid w:val="009264CA"/>
    <w:rsid w:val="00926BF3"/>
    <w:rsid w:val="0092726B"/>
    <w:rsid w:val="009306A2"/>
    <w:rsid w:val="00930FB1"/>
    <w:rsid w:val="009316C1"/>
    <w:rsid w:val="00933089"/>
    <w:rsid w:val="00933C67"/>
    <w:rsid w:val="00935088"/>
    <w:rsid w:val="0093763E"/>
    <w:rsid w:val="00937F0F"/>
    <w:rsid w:val="00940030"/>
    <w:rsid w:val="0094056C"/>
    <w:rsid w:val="00941079"/>
    <w:rsid w:val="00941995"/>
    <w:rsid w:val="009420B2"/>
    <w:rsid w:val="00943F49"/>
    <w:rsid w:val="009447B3"/>
    <w:rsid w:val="00944B50"/>
    <w:rsid w:val="0094582E"/>
    <w:rsid w:val="009463AC"/>
    <w:rsid w:val="00946E6D"/>
    <w:rsid w:val="00951CC0"/>
    <w:rsid w:val="00951EBA"/>
    <w:rsid w:val="00953364"/>
    <w:rsid w:val="00953E5D"/>
    <w:rsid w:val="00954C57"/>
    <w:rsid w:val="00955FBB"/>
    <w:rsid w:val="009560D4"/>
    <w:rsid w:val="00956A14"/>
    <w:rsid w:val="009602AA"/>
    <w:rsid w:val="009605D4"/>
    <w:rsid w:val="009608ED"/>
    <w:rsid w:val="00960AF2"/>
    <w:rsid w:val="00960BA7"/>
    <w:rsid w:val="0096165B"/>
    <w:rsid w:val="0096214A"/>
    <w:rsid w:val="00964911"/>
    <w:rsid w:val="0096665E"/>
    <w:rsid w:val="00966EAB"/>
    <w:rsid w:val="00967F65"/>
    <w:rsid w:val="0097093E"/>
    <w:rsid w:val="00970F82"/>
    <w:rsid w:val="00971A34"/>
    <w:rsid w:val="00971A7B"/>
    <w:rsid w:val="00971DC8"/>
    <w:rsid w:val="00972CF4"/>
    <w:rsid w:val="009738A6"/>
    <w:rsid w:val="00974022"/>
    <w:rsid w:val="00974D53"/>
    <w:rsid w:val="0097664F"/>
    <w:rsid w:val="00977B1E"/>
    <w:rsid w:val="00980E71"/>
    <w:rsid w:val="00980EA3"/>
    <w:rsid w:val="009817E1"/>
    <w:rsid w:val="00981AE2"/>
    <w:rsid w:val="00982641"/>
    <w:rsid w:val="00982F7E"/>
    <w:rsid w:val="00984D9A"/>
    <w:rsid w:val="00985880"/>
    <w:rsid w:val="00986F81"/>
    <w:rsid w:val="00987429"/>
    <w:rsid w:val="0098760F"/>
    <w:rsid w:val="00987723"/>
    <w:rsid w:val="00987A83"/>
    <w:rsid w:val="00991C87"/>
    <w:rsid w:val="009925B5"/>
    <w:rsid w:val="00992D33"/>
    <w:rsid w:val="0099331F"/>
    <w:rsid w:val="00993959"/>
    <w:rsid w:val="009949D4"/>
    <w:rsid w:val="009967AF"/>
    <w:rsid w:val="009974E4"/>
    <w:rsid w:val="009974F2"/>
    <w:rsid w:val="009A05F6"/>
    <w:rsid w:val="009A140E"/>
    <w:rsid w:val="009A3218"/>
    <w:rsid w:val="009A3412"/>
    <w:rsid w:val="009A3738"/>
    <w:rsid w:val="009A3FCE"/>
    <w:rsid w:val="009A42AF"/>
    <w:rsid w:val="009A4DEC"/>
    <w:rsid w:val="009A785B"/>
    <w:rsid w:val="009A7F66"/>
    <w:rsid w:val="009B0378"/>
    <w:rsid w:val="009B03FF"/>
    <w:rsid w:val="009B08F8"/>
    <w:rsid w:val="009B0C9D"/>
    <w:rsid w:val="009B2089"/>
    <w:rsid w:val="009B2797"/>
    <w:rsid w:val="009B2FC6"/>
    <w:rsid w:val="009B36C7"/>
    <w:rsid w:val="009B4001"/>
    <w:rsid w:val="009B4488"/>
    <w:rsid w:val="009B5CBD"/>
    <w:rsid w:val="009C2E03"/>
    <w:rsid w:val="009C3618"/>
    <w:rsid w:val="009C3C74"/>
    <w:rsid w:val="009C47E6"/>
    <w:rsid w:val="009C7E49"/>
    <w:rsid w:val="009D1527"/>
    <w:rsid w:val="009D1E3D"/>
    <w:rsid w:val="009D468D"/>
    <w:rsid w:val="009D4817"/>
    <w:rsid w:val="009D5617"/>
    <w:rsid w:val="009D5A1A"/>
    <w:rsid w:val="009D5A2C"/>
    <w:rsid w:val="009D61CC"/>
    <w:rsid w:val="009E1F26"/>
    <w:rsid w:val="009E2978"/>
    <w:rsid w:val="009E29FB"/>
    <w:rsid w:val="009E3970"/>
    <w:rsid w:val="009E3D0A"/>
    <w:rsid w:val="009E512F"/>
    <w:rsid w:val="009E53A1"/>
    <w:rsid w:val="009E5762"/>
    <w:rsid w:val="009E5A62"/>
    <w:rsid w:val="009E5C7A"/>
    <w:rsid w:val="009E6449"/>
    <w:rsid w:val="009E718F"/>
    <w:rsid w:val="009E7397"/>
    <w:rsid w:val="009E7BEE"/>
    <w:rsid w:val="009F009D"/>
    <w:rsid w:val="009F123F"/>
    <w:rsid w:val="009F15F1"/>
    <w:rsid w:val="009F228E"/>
    <w:rsid w:val="009F25D9"/>
    <w:rsid w:val="009F2C3C"/>
    <w:rsid w:val="009F2CCA"/>
    <w:rsid w:val="009F2DDD"/>
    <w:rsid w:val="009F36AA"/>
    <w:rsid w:val="009F49B2"/>
    <w:rsid w:val="009F5727"/>
    <w:rsid w:val="009F5D0C"/>
    <w:rsid w:val="009F73E5"/>
    <w:rsid w:val="009F7B52"/>
    <w:rsid w:val="00A001A8"/>
    <w:rsid w:val="00A00E6D"/>
    <w:rsid w:val="00A028DB"/>
    <w:rsid w:val="00A02985"/>
    <w:rsid w:val="00A035EB"/>
    <w:rsid w:val="00A03916"/>
    <w:rsid w:val="00A0624A"/>
    <w:rsid w:val="00A06341"/>
    <w:rsid w:val="00A06785"/>
    <w:rsid w:val="00A068A6"/>
    <w:rsid w:val="00A07056"/>
    <w:rsid w:val="00A073ED"/>
    <w:rsid w:val="00A07A41"/>
    <w:rsid w:val="00A07B97"/>
    <w:rsid w:val="00A10817"/>
    <w:rsid w:val="00A10B2A"/>
    <w:rsid w:val="00A12319"/>
    <w:rsid w:val="00A13087"/>
    <w:rsid w:val="00A13541"/>
    <w:rsid w:val="00A140FC"/>
    <w:rsid w:val="00A1414A"/>
    <w:rsid w:val="00A1418C"/>
    <w:rsid w:val="00A1519A"/>
    <w:rsid w:val="00A1542A"/>
    <w:rsid w:val="00A15D3A"/>
    <w:rsid w:val="00A16DDE"/>
    <w:rsid w:val="00A1758F"/>
    <w:rsid w:val="00A17C74"/>
    <w:rsid w:val="00A202D5"/>
    <w:rsid w:val="00A2040E"/>
    <w:rsid w:val="00A21ADD"/>
    <w:rsid w:val="00A2273E"/>
    <w:rsid w:val="00A22CB0"/>
    <w:rsid w:val="00A23BE4"/>
    <w:rsid w:val="00A23CB8"/>
    <w:rsid w:val="00A23DD6"/>
    <w:rsid w:val="00A23FA2"/>
    <w:rsid w:val="00A250AE"/>
    <w:rsid w:val="00A253F9"/>
    <w:rsid w:val="00A25A6E"/>
    <w:rsid w:val="00A25B34"/>
    <w:rsid w:val="00A27445"/>
    <w:rsid w:val="00A27D80"/>
    <w:rsid w:val="00A27EFB"/>
    <w:rsid w:val="00A30468"/>
    <w:rsid w:val="00A3154E"/>
    <w:rsid w:val="00A3167F"/>
    <w:rsid w:val="00A32DDA"/>
    <w:rsid w:val="00A33198"/>
    <w:rsid w:val="00A3352B"/>
    <w:rsid w:val="00A33571"/>
    <w:rsid w:val="00A34427"/>
    <w:rsid w:val="00A34A29"/>
    <w:rsid w:val="00A34DA4"/>
    <w:rsid w:val="00A353CA"/>
    <w:rsid w:val="00A362CB"/>
    <w:rsid w:val="00A3673A"/>
    <w:rsid w:val="00A36BBF"/>
    <w:rsid w:val="00A40131"/>
    <w:rsid w:val="00A41394"/>
    <w:rsid w:val="00A41C78"/>
    <w:rsid w:val="00A432EA"/>
    <w:rsid w:val="00A44411"/>
    <w:rsid w:val="00A45917"/>
    <w:rsid w:val="00A462AF"/>
    <w:rsid w:val="00A463C5"/>
    <w:rsid w:val="00A4690C"/>
    <w:rsid w:val="00A469C2"/>
    <w:rsid w:val="00A47C56"/>
    <w:rsid w:val="00A47C6A"/>
    <w:rsid w:val="00A50785"/>
    <w:rsid w:val="00A5085A"/>
    <w:rsid w:val="00A51391"/>
    <w:rsid w:val="00A51868"/>
    <w:rsid w:val="00A51DFE"/>
    <w:rsid w:val="00A522A1"/>
    <w:rsid w:val="00A52468"/>
    <w:rsid w:val="00A52480"/>
    <w:rsid w:val="00A52493"/>
    <w:rsid w:val="00A52A33"/>
    <w:rsid w:val="00A540DA"/>
    <w:rsid w:val="00A54329"/>
    <w:rsid w:val="00A543BD"/>
    <w:rsid w:val="00A55B16"/>
    <w:rsid w:val="00A5733F"/>
    <w:rsid w:val="00A605B0"/>
    <w:rsid w:val="00A618C9"/>
    <w:rsid w:val="00A61AF8"/>
    <w:rsid w:val="00A62017"/>
    <w:rsid w:val="00A62E2D"/>
    <w:rsid w:val="00A64718"/>
    <w:rsid w:val="00A66D1E"/>
    <w:rsid w:val="00A676BE"/>
    <w:rsid w:val="00A700F3"/>
    <w:rsid w:val="00A71ECE"/>
    <w:rsid w:val="00A72F20"/>
    <w:rsid w:val="00A73499"/>
    <w:rsid w:val="00A736E4"/>
    <w:rsid w:val="00A742D8"/>
    <w:rsid w:val="00A748EF"/>
    <w:rsid w:val="00A74EBE"/>
    <w:rsid w:val="00A750FC"/>
    <w:rsid w:val="00A75209"/>
    <w:rsid w:val="00A7524C"/>
    <w:rsid w:val="00A76D18"/>
    <w:rsid w:val="00A77E7A"/>
    <w:rsid w:val="00A801CC"/>
    <w:rsid w:val="00A80933"/>
    <w:rsid w:val="00A80D43"/>
    <w:rsid w:val="00A8154A"/>
    <w:rsid w:val="00A83665"/>
    <w:rsid w:val="00A838EA"/>
    <w:rsid w:val="00A8481C"/>
    <w:rsid w:val="00A8528C"/>
    <w:rsid w:val="00A865E7"/>
    <w:rsid w:val="00A865F3"/>
    <w:rsid w:val="00A86ECF"/>
    <w:rsid w:val="00A90693"/>
    <w:rsid w:val="00A90BD4"/>
    <w:rsid w:val="00A91232"/>
    <w:rsid w:val="00A91361"/>
    <w:rsid w:val="00A914E0"/>
    <w:rsid w:val="00A91FCB"/>
    <w:rsid w:val="00A91FFA"/>
    <w:rsid w:val="00A9213E"/>
    <w:rsid w:val="00A92999"/>
    <w:rsid w:val="00A930A4"/>
    <w:rsid w:val="00A9322B"/>
    <w:rsid w:val="00A938B6"/>
    <w:rsid w:val="00A93B85"/>
    <w:rsid w:val="00A96361"/>
    <w:rsid w:val="00A964DC"/>
    <w:rsid w:val="00A97BEA"/>
    <w:rsid w:val="00AA1134"/>
    <w:rsid w:val="00AA27FD"/>
    <w:rsid w:val="00AA3380"/>
    <w:rsid w:val="00AA4C5E"/>
    <w:rsid w:val="00AA50CF"/>
    <w:rsid w:val="00AA61F5"/>
    <w:rsid w:val="00AA621D"/>
    <w:rsid w:val="00AA629E"/>
    <w:rsid w:val="00AA66C9"/>
    <w:rsid w:val="00AB0442"/>
    <w:rsid w:val="00AB0C38"/>
    <w:rsid w:val="00AB0EDF"/>
    <w:rsid w:val="00AB0F98"/>
    <w:rsid w:val="00AB18CC"/>
    <w:rsid w:val="00AB2749"/>
    <w:rsid w:val="00AB399B"/>
    <w:rsid w:val="00AB4D08"/>
    <w:rsid w:val="00AB50E0"/>
    <w:rsid w:val="00AB5446"/>
    <w:rsid w:val="00AB54E6"/>
    <w:rsid w:val="00AB57E4"/>
    <w:rsid w:val="00AB59BB"/>
    <w:rsid w:val="00AB5F1A"/>
    <w:rsid w:val="00AC08BA"/>
    <w:rsid w:val="00AC0F6F"/>
    <w:rsid w:val="00AC0FD9"/>
    <w:rsid w:val="00AC20AF"/>
    <w:rsid w:val="00AC2931"/>
    <w:rsid w:val="00AC2CB2"/>
    <w:rsid w:val="00AC3696"/>
    <w:rsid w:val="00AC47BB"/>
    <w:rsid w:val="00AC552C"/>
    <w:rsid w:val="00AC56FF"/>
    <w:rsid w:val="00AC60B4"/>
    <w:rsid w:val="00AC791F"/>
    <w:rsid w:val="00AC7A08"/>
    <w:rsid w:val="00AD02A4"/>
    <w:rsid w:val="00AD02DF"/>
    <w:rsid w:val="00AD083E"/>
    <w:rsid w:val="00AD118C"/>
    <w:rsid w:val="00AD1F6F"/>
    <w:rsid w:val="00AD3D05"/>
    <w:rsid w:val="00AD4597"/>
    <w:rsid w:val="00AD4B19"/>
    <w:rsid w:val="00AD689C"/>
    <w:rsid w:val="00AD7891"/>
    <w:rsid w:val="00AD7E39"/>
    <w:rsid w:val="00AE2EBC"/>
    <w:rsid w:val="00AE3083"/>
    <w:rsid w:val="00AE4B5E"/>
    <w:rsid w:val="00AE4C91"/>
    <w:rsid w:val="00AE4F6A"/>
    <w:rsid w:val="00AE5F6D"/>
    <w:rsid w:val="00AE627C"/>
    <w:rsid w:val="00AE68B3"/>
    <w:rsid w:val="00AE7C5A"/>
    <w:rsid w:val="00AF0BA1"/>
    <w:rsid w:val="00AF0CE3"/>
    <w:rsid w:val="00AF13DC"/>
    <w:rsid w:val="00AF3FAF"/>
    <w:rsid w:val="00AF475E"/>
    <w:rsid w:val="00AF6DDD"/>
    <w:rsid w:val="00AF717A"/>
    <w:rsid w:val="00AF76CB"/>
    <w:rsid w:val="00AF7EB8"/>
    <w:rsid w:val="00B02F0A"/>
    <w:rsid w:val="00B03763"/>
    <w:rsid w:val="00B048B2"/>
    <w:rsid w:val="00B04924"/>
    <w:rsid w:val="00B05AF4"/>
    <w:rsid w:val="00B06311"/>
    <w:rsid w:val="00B0680C"/>
    <w:rsid w:val="00B06D00"/>
    <w:rsid w:val="00B0740F"/>
    <w:rsid w:val="00B1052C"/>
    <w:rsid w:val="00B105D5"/>
    <w:rsid w:val="00B13F13"/>
    <w:rsid w:val="00B21C44"/>
    <w:rsid w:val="00B23219"/>
    <w:rsid w:val="00B24B1A"/>
    <w:rsid w:val="00B26A47"/>
    <w:rsid w:val="00B279D1"/>
    <w:rsid w:val="00B33DF3"/>
    <w:rsid w:val="00B34997"/>
    <w:rsid w:val="00B34CE1"/>
    <w:rsid w:val="00B34EDB"/>
    <w:rsid w:val="00B3564C"/>
    <w:rsid w:val="00B36B31"/>
    <w:rsid w:val="00B37F48"/>
    <w:rsid w:val="00B402E3"/>
    <w:rsid w:val="00B40741"/>
    <w:rsid w:val="00B4174A"/>
    <w:rsid w:val="00B41D9C"/>
    <w:rsid w:val="00B43179"/>
    <w:rsid w:val="00B4342D"/>
    <w:rsid w:val="00B434DA"/>
    <w:rsid w:val="00B46380"/>
    <w:rsid w:val="00B468F5"/>
    <w:rsid w:val="00B47097"/>
    <w:rsid w:val="00B470BB"/>
    <w:rsid w:val="00B47EB8"/>
    <w:rsid w:val="00B519DD"/>
    <w:rsid w:val="00B51CBC"/>
    <w:rsid w:val="00B51DAE"/>
    <w:rsid w:val="00B52BAA"/>
    <w:rsid w:val="00B53846"/>
    <w:rsid w:val="00B53A8F"/>
    <w:rsid w:val="00B53C7B"/>
    <w:rsid w:val="00B53CE9"/>
    <w:rsid w:val="00B56383"/>
    <w:rsid w:val="00B563EA"/>
    <w:rsid w:val="00B5648F"/>
    <w:rsid w:val="00B565A9"/>
    <w:rsid w:val="00B57887"/>
    <w:rsid w:val="00B57BB0"/>
    <w:rsid w:val="00B60890"/>
    <w:rsid w:val="00B60DFD"/>
    <w:rsid w:val="00B61E84"/>
    <w:rsid w:val="00B624AE"/>
    <w:rsid w:val="00B63053"/>
    <w:rsid w:val="00B63DF1"/>
    <w:rsid w:val="00B648CB"/>
    <w:rsid w:val="00B6746E"/>
    <w:rsid w:val="00B67A6F"/>
    <w:rsid w:val="00B70D77"/>
    <w:rsid w:val="00B71388"/>
    <w:rsid w:val="00B71EED"/>
    <w:rsid w:val="00B7225B"/>
    <w:rsid w:val="00B72A53"/>
    <w:rsid w:val="00B72AE4"/>
    <w:rsid w:val="00B736FA"/>
    <w:rsid w:val="00B74ECC"/>
    <w:rsid w:val="00B75BB4"/>
    <w:rsid w:val="00B75E2C"/>
    <w:rsid w:val="00B809F7"/>
    <w:rsid w:val="00B812A2"/>
    <w:rsid w:val="00B827D8"/>
    <w:rsid w:val="00B853E8"/>
    <w:rsid w:val="00B854BD"/>
    <w:rsid w:val="00B85791"/>
    <w:rsid w:val="00B870F3"/>
    <w:rsid w:val="00B87FD0"/>
    <w:rsid w:val="00B91837"/>
    <w:rsid w:val="00B95C8F"/>
    <w:rsid w:val="00B95D16"/>
    <w:rsid w:val="00B9637B"/>
    <w:rsid w:val="00B96D5C"/>
    <w:rsid w:val="00B96D93"/>
    <w:rsid w:val="00B9711F"/>
    <w:rsid w:val="00B97CE0"/>
    <w:rsid w:val="00BA0663"/>
    <w:rsid w:val="00BA07A4"/>
    <w:rsid w:val="00BA08C6"/>
    <w:rsid w:val="00BA1A76"/>
    <w:rsid w:val="00BA2102"/>
    <w:rsid w:val="00BA2215"/>
    <w:rsid w:val="00BA25E9"/>
    <w:rsid w:val="00BA3364"/>
    <w:rsid w:val="00BA4389"/>
    <w:rsid w:val="00BA4CB5"/>
    <w:rsid w:val="00BA51E9"/>
    <w:rsid w:val="00BA7D19"/>
    <w:rsid w:val="00BB0C2C"/>
    <w:rsid w:val="00BB19DD"/>
    <w:rsid w:val="00BB1B29"/>
    <w:rsid w:val="00BB2ACE"/>
    <w:rsid w:val="00BB2FA0"/>
    <w:rsid w:val="00BB3567"/>
    <w:rsid w:val="00BB39F5"/>
    <w:rsid w:val="00BB429A"/>
    <w:rsid w:val="00BB4B63"/>
    <w:rsid w:val="00BB4D56"/>
    <w:rsid w:val="00BB4F37"/>
    <w:rsid w:val="00BB527D"/>
    <w:rsid w:val="00BB58A5"/>
    <w:rsid w:val="00BC07F5"/>
    <w:rsid w:val="00BC2A94"/>
    <w:rsid w:val="00BC2CAB"/>
    <w:rsid w:val="00BC42FD"/>
    <w:rsid w:val="00BC436D"/>
    <w:rsid w:val="00BC4FD9"/>
    <w:rsid w:val="00BC543D"/>
    <w:rsid w:val="00BC5985"/>
    <w:rsid w:val="00BC5A51"/>
    <w:rsid w:val="00BC7BC8"/>
    <w:rsid w:val="00BC7DC0"/>
    <w:rsid w:val="00BD1095"/>
    <w:rsid w:val="00BD1203"/>
    <w:rsid w:val="00BD15A9"/>
    <w:rsid w:val="00BD188B"/>
    <w:rsid w:val="00BD1B42"/>
    <w:rsid w:val="00BD1B8D"/>
    <w:rsid w:val="00BD311A"/>
    <w:rsid w:val="00BD3405"/>
    <w:rsid w:val="00BD3F15"/>
    <w:rsid w:val="00BD4AC3"/>
    <w:rsid w:val="00BD4BE5"/>
    <w:rsid w:val="00BD56C9"/>
    <w:rsid w:val="00BD5CDB"/>
    <w:rsid w:val="00BD5D8B"/>
    <w:rsid w:val="00BD6D9E"/>
    <w:rsid w:val="00BD6E58"/>
    <w:rsid w:val="00BD71F2"/>
    <w:rsid w:val="00BE0B42"/>
    <w:rsid w:val="00BE0BF6"/>
    <w:rsid w:val="00BE16F7"/>
    <w:rsid w:val="00BE1D7A"/>
    <w:rsid w:val="00BE2251"/>
    <w:rsid w:val="00BE30D2"/>
    <w:rsid w:val="00BE3239"/>
    <w:rsid w:val="00BE5DBD"/>
    <w:rsid w:val="00BE61B8"/>
    <w:rsid w:val="00BE64E6"/>
    <w:rsid w:val="00BE713C"/>
    <w:rsid w:val="00BF0A57"/>
    <w:rsid w:val="00BF1634"/>
    <w:rsid w:val="00BF17F9"/>
    <w:rsid w:val="00BF1CF1"/>
    <w:rsid w:val="00BF20C3"/>
    <w:rsid w:val="00BF424D"/>
    <w:rsid w:val="00BF491A"/>
    <w:rsid w:val="00BF4978"/>
    <w:rsid w:val="00BF586B"/>
    <w:rsid w:val="00BF693F"/>
    <w:rsid w:val="00BF748D"/>
    <w:rsid w:val="00BF7556"/>
    <w:rsid w:val="00BF7804"/>
    <w:rsid w:val="00BF7B1C"/>
    <w:rsid w:val="00C0228A"/>
    <w:rsid w:val="00C02290"/>
    <w:rsid w:val="00C02672"/>
    <w:rsid w:val="00C02AD8"/>
    <w:rsid w:val="00C07476"/>
    <w:rsid w:val="00C074D3"/>
    <w:rsid w:val="00C075D0"/>
    <w:rsid w:val="00C10241"/>
    <w:rsid w:val="00C12CD6"/>
    <w:rsid w:val="00C13673"/>
    <w:rsid w:val="00C1408D"/>
    <w:rsid w:val="00C14435"/>
    <w:rsid w:val="00C15DB0"/>
    <w:rsid w:val="00C1612C"/>
    <w:rsid w:val="00C166A0"/>
    <w:rsid w:val="00C16CCA"/>
    <w:rsid w:val="00C17A00"/>
    <w:rsid w:val="00C17C00"/>
    <w:rsid w:val="00C200A0"/>
    <w:rsid w:val="00C2025B"/>
    <w:rsid w:val="00C23DAF"/>
    <w:rsid w:val="00C24912"/>
    <w:rsid w:val="00C24DB5"/>
    <w:rsid w:val="00C2513E"/>
    <w:rsid w:val="00C2640E"/>
    <w:rsid w:val="00C27E74"/>
    <w:rsid w:val="00C301C5"/>
    <w:rsid w:val="00C3141F"/>
    <w:rsid w:val="00C340AC"/>
    <w:rsid w:val="00C356CC"/>
    <w:rsid w:val="00C37150"/>
    <w:rsid w:val="00C37160"/>
    <w:rsid w:val="00C37AAE"/>
    <w:rsid w:val="00C37C94"/>
    <w:rsid w:val="00C4094A"/>
    <w:rsid w:val="00C41C9F"/>
    <w:rsid w:val="00C42553"/>
    <w:rsid w:val="00C429C5"/>
    <w:rsid w:val="00C43065"/>
    <w:rsid w:val="00C440B4"/>
    <w:rsid w:val="00C44761"/>
    <w:rsid w:val="00C44AEA"/>
    <w:rsid w:val="00C45868"/>
    <w:rsid w:val="00C45AE3"/>
    <w:rsid w:val="00C45B8A"/>
    <w:rsid w:val="00C46048"/>
    <w:rsid w:val="00C47044"/>
    <w:rsid w:val="00C5473D"/>
    <w:rsid w:val="00C54DB4"/>
    <w:rsid w:val="00C5585A"/>
    <w:rsid w:val="00C55E9E"/>
    <w:rsid w:val="00C57042"/>
    <w:rsid w:val="00C609A0"/>
    <w:rsid w:val="00C60D34"/>
    <w:rsid w:val="00C60DD5"/>
    <w:rsid w:val="00C61BA8"/>
    <w:rsid w:val="00C626E1"/>
    <w:rsid w:val="00C62BC9"/>
    <w:rsid w:val="00C647B9"/>
    <w:rsid w:val="00C65103"/>
    <w:rsid w:val="00C65EAA"/>
    <w:rsid w:val="00C707B0"/>
    <w:rsid w:val="00C70912"/>
    <w:rsid w:val="00C70EC7"/>
    <w:rsid w:val="00C70EEB"/>
    <w:rsid w:val="00C71036"/>
    <w:rsid w:val="00C71E1D"/>
    <w:rsid w:val="00C7204C"/>
    <w:rsid w:val="00C72AAE"/>
    <w:rsid w:val="00C72B76"/>
    <w:rsid w:val="00C7308C"/>
    <w:rsid w:val="00C73A67"/>
    <w:rsid w:val="00C7471B"/>
    <w:rsid w:val="00C7499D"/>
    <w:rsid w:val="00C75299"/>
    <w:rsid w:val="00C75978"/>
    <w:rsid w:val="00C75EC6"/>
    <w:rsid w:val="00C7642A"/>
    <w:rsid w:val="00C76549"/>
    <w:rsid w:val="00C7668F"/>
    <w:rsid w:val="00C76783"/>
    <w:rsid w:val="00C76A42"/>
    <w:rsid w:val="00C770B0"/>
    <w:rsid w:val="00C77859"/>
    <w:rsid w:val="00C80576"/>
    <w:rsid w:val="00C823D4"/>
    <w:rsid w:val="00C82582"/>
    <w:rsid w:val="00C83CD8"/>
    <w:rsid w:val="00C83E6B"/>
    <w:rsid w:val="00C8434E"/>
    <w:rsid w:val="00C85A07"/>
    <w:rsid w:val="00C87237"/>
    <w:rsid w:val="00C900B3"/>
    <w:rsid w:val="00C905C8"/>
    <w:rsid w:val="00C909D8"/>
    <w:rsid w:val="00C935FD"/>
    <w:rsid w:val="00C93C0A"/>
    <w:rsid w:val="00C943DE"/>
    <w:rsid w:val="00C944DE"/>
    <w:rsid w:val="00CA2E68"/>
    <w:rsid w:val="00CA35C2"/>
    <w:rsid w:val="00CA3D16"/>
    <w:rsid w:val="00CA4098"/>
    <w:rsid w:val="00CA5DE5"/>
    <w:rsid w:val="00CA5E5B"/>
    <w:rsid w:val="00CA7237"/>
    <w:rsid w:val="00CA7E7D"/>
    <w:rsid w:val="00CB050A"/>
    <w:rsid w:val="00CB1D40"/>
    <w:rsid w:val="00CB202B"/>
    <w:rsid w:val="00CB22A1"/>
    <w:rsid w:val="00CB29EF"/>
    <w:rsid w:val="00CB3245"/>
    <w:rsid w:val="00CB3763"/>
    <w:rsid w:val="00CB3F83"/>
    <w:rsid w:val="00CB6023"/>
    <w:rsid w:val="00CB66C6"/>
    <w:rsid w:val="00CB694B"/>
    <w:rsid w:val="00CB6B3F"/>
    <w:rsid w:val="00CB7CF4"/>
    <w:rsid w:val="00CC0588"/>
    <w:rsid w:val="00CC0D09"/>
    <w:rsid w:val="00CC1956"/>
    <w:rsid w:val="00CC1F7E"/>
    <w:rsid w:val="00CC258D"/>
    <w:rsid w:val="00CC311F"/>
    <w:rsid w:val="00CC31ED"/>
    <w:rsid w:val="00CC365D"/>
    <w:rsid w:val="00CC43FB"/>
    <w:rsid w:val="00CC5AD4"/>
    <w:rsid w:val="00CC5B99"/>
    <w:rsid w:val="00CC6B3D"/>
    <w:rsid w:val="00CC76C4"/>
    <w:rsid w:val="00CD100F"/>
    <w:rsid w:val="00CD1D2B"/>
    <w:rsid w:val="00CD2307"/>
    <w:rsid w:val="00CD58E7"/>
    <w:rsid w:val="00CD5A60"/>
    <w:rsid w:val="00CD5DE4"/>
    <w:rsid w:val="00CD5EE6"/>
    <w:rsid w:val="00CD6D7C"/>
    <w:rsid w:val="00CD6E2A"/>
    <w:rsid w:val="00CE0BF5"/>
    <w:rsid w:val="00CE1677"/>
    <w:rsid w:val="00CE279E"/>
    <w:rsid w:val="00CE460F"/>
    <w:rsid w:val="00CE4CA0"/>
    <w:rsid w:val="00CE4F1A"/>
    <w:rsid w:val="00CE5ED6"/>
    <w:rsid w:val="00CE61A8"/>
    <w:rsid w:val="00CF5DED"/>
    <w:rsid w:val="00CF6688"/>
    <w:rsid w:val="00CF7148"/>
    <w:rsid w:val="00CF7AAE"/>
    <w:rsid w:val="00D009E9"/>
    <w:rsid w:val="00D010FA"/>
    <w:rsid w:val="00D01C37"/>
    <w:rsid w:val="00D01C73"/>
    <w:rsid w:val="00D01CB1"/>
    <w:rsid w:val="00D02508"/>
    <w:rsid w:val="00D02BEE"/>
    <w:rsid w:val="00D03D1E"/>
    <w:rsid w:val="00D05EB8"/>
    <w:rsid w:val="00D06145"/>
    <w:rsid w:val="00D07A37"/>
    <w:rsid w:val="00D07DBB"/>
    <w:rsid w:val="00D1098E"/>
    <w:rsid w:val="00D10BBE"/>
    <w:rsid w:val="00D13706"/>
    <w:rsid w:val="00D13AEA"/>
    <w:rsid w:val="00D1566B"/>
    <w:rsid w:val="00D15BB9"/>
    <w:rsid w:val="00D15CA5"/>
    <w:rsid w:val="00D16F33"/>
    <w:rsid w:val="00D2041A"/>
    <w:rsid w:val="00D20912"/>
    <w:rsid w:val="00D20B25"/>
    <w:rsid w:val="00D22A76"/>
    <w:rsid w:val="00D24A7D"/>
    <w:rsid w:val="00D252DA"/>
    <w:rsid w:val="00D2546A"/>
    <w:rsid w:val="00D2591D"/>
    <w:rsid w:val="00D26CED"/>
    <w:rsid w:val="00D2723C"/>
    <w:rsid w:val="00D27B11"/>
    <w:rsid w:val="00D27F97"/>
    <w:rsid w:val="00D3064D"/>
    <w:rsid w:val="00D30C66"/>
    <w:rsid w:val="00D31D53"/>
    <w:rsid w:val="00D31E56"/>
    <w:rsid w:val="00D32D70"/>
    <w:rsid w:val="00D3385F"/>
    <w:rsid w:val="00D3399A"/>
    <w:rsid w:val="00D33F86"/>
    <w:rsid w:val="00D340CC"/>
    <w:rsid w:val="00D34A4C"/>
    <w:rsid w:val="00D34B1E"/>
    <w:rsid w:val="00D352AF"/>
    <w:rsid w:val="00D3628E"/>
    <w:rsid w:val="00D368CB"/>
    <w:rsid w:val="00D37D6B"/>
    <w:rsid w:val="00D40AB8"/>
    <w:rsid w:val="00D410D7"/>
    <w:rsid w:val="00D4169F"/>
    <w:rsid w:val="00D43568"/>
    <w:rsid w:val="00D44553"/>
    <w:rsid w:val="00D4506A"/>
    <w:rsid w:val="00D45168"/>
    <w:rsid w:val="00D45D35"/>
    <w:rsid w:val="00D469BE"/>
    <w:rsid w:val="00D46BB4"/>
    <w:rsid w:val="00D47909"/>
    <w:rsid w:val="00D5230B"/>
    <w:rsid w:val="00D53A54"/>
    <w:rsid w:val="00D54FC7"/>
    <w:rsid w:val="00D5507D"/>
    <w:rsid w:val="00D552E2"/>
    <w:rsid w:val="00D5545F"/>
    <w:rsid w:val="00D55F72"/>
    <w:rsid w:val="00D60545"/>
    <w:rsid w:val="00D60583"/>
    <w:rsid w:val="00D60FE7"/>
    <w:rsid w:val="00D61993"/>
    <w:rsid w:val="00D61F48"/>
    <w:rsid w:val="00D62CF1"/>
    <w:rsid w:val="00D6308E"/>
    <w:rsid w:val="00D63329"/>
    <w:rsid w:val="00D66386"/>
    <w:rsid w:val="00D66964"/>
    <w:rsid w:val="00D6791A"/>
    <w:rsid w:val="00D67A02"/>
    <w:rsid w:val="00D67A34"/>
    <w:rsid w:val="00D67BDA"/>
    <w:rsid w:val="00D71027"/>
    <w:rsid w:val="00D72665"/>
    <w:rsid w:val="00D72A0F"/>
    <w:rsid w:val="00D76045"/>
    <w:rsid w:val="00D76282"/>
    <w:rsid w:val="00D76583"/>
    <w:rsid w:val="00D76655"/>
    <w:rsid w:val="00D802DC"/>
    <w:rsid w:val="00D807D8"/>
    <w:rsid w:val="00D81080"/>
    <w:rsid w:val="00D8599A"/>
    <w:rsid w:val="00D86166"/>
    <w:rsid w:val="00D87F89"/>
    <w:rsid w:val="00D90483"/>
    <w:rsid w:val="00D9117C"/>
    <w:rsid w:val="00D912CE"/>
    <w:rsid w:val="00D9169E"/>
    <w:rsid w:val="00D92080"/>
    <w:rsid w:val="00D92F8C"/>
    <w:rsid w:val="00D92FE4"/>
    <w:rsid w:val="00D930DA"/>
    <w:rsid w:val="00D94107"/>
    <w:rsid w:val="00D9625E"/>
    <w:rsid w:val="00D974F7"/>
    <w:rsid w:val="00D97C87"/>
    <w:rsid w:val="00DA07C0"/>
    <w:rsid w:val="00DA0858"/>
    <w:rsid w:val="00DA0F03"/>
    <w:rsid w:val="00DA1693"/>
    <w:rsid w:val="00DA1742"/>
    <w:rsid w:val="00DA25B2"/>
    <w:rsid w:val="00DA3943"/>
    <w:rsid w:val="00DA4039"/>
    <w:rsid w:val="00DA47D2"/>
    <w:rsid w:val="00DA5BCB"/>
    <w:rsid w:val="00DA5F49"/>
    <w:rsid w:val="00DB129D"/>
    <w:rsid w:val="00DB2287"/>
    <w:rsid w:val="00DB2415"/>
    <w:rsid w:val="00DB355B"/>
    <w:rsid w:val="00DB36B4"/>
    <w:rsid w:val="00DB3856"/>
    <w:rsid w:val="00DB4F24"/>
    <w:rsid w:val="00DB6A74"/>
    <w:rsid w:val="00DC0768"/>
    <w:rsid w:val="00DC1094"/>
    <w:rsid w:val="00DC1247"/>
    <w:rsid w:val="00DC1541"/>
    <w:rsid w:val="00DC2489"/>
    <w:rsid w:val="00DC2696"/>
    <w:rsid w:val="00DC2B4B"/>
    <w:rsid w:val="00DC3248"/>
    <w:rsid w:val="00DC54B1"/>
    <w:rsid w:val="00DC5553"/>
    <w:rsid w:val="00DC5AC3"/>
    <w:rsid w:val="00DC5BDC"/>
    <w:rsid w:val="00DC67D2"/>
    <w:rsid w:val="00DC6807"/>
    <w:rsid w:val="00DC75F0"/>
    <w:rsid w:val="00DD037E"/>
    <w:rsid w:val="00DD16DA"/>
    <w:rsid w:val="00DD1C2E"/>
    <w:rsid w:val="00DD27FB"/>
    <w:rsid w:val="00DD2A16"/>
    <w:rsid w:val="00DD2AEA"/>
    <w:rsid w:val="00DD2EB4"/>
    <w:rsid w:val="00DD35DD"/>
    <w:rsid w:val="00DD3E76"/>
    <w:rsid w:val="00DD537C"/>
    <w:rsid w:val="00DD6268"/>
    <w:rsid w:val="00DD63F0"/>
    <w:rsid w:val="00DD64E9"/>
    <w:rsid w:val="00DD6C38"/>
    <w:rsid w:val="00DD6CC7"/>
    <w:rsid w:val="00DD6F2E"/>
    <w:rsid w:val="00DE0028"/>
    <w:rsid w:val="00DE0C23"/>
    <w:rsid w:val="00DE1973"/>
    <w:rsid w:val="00DE1E3F"/>
    <w:rsid w:val="00DE22D6"/>
    <w:rsid w:val="00DE29EE"/>
    <w:rsid w:val="00DE34FB"/>
    <w:rsid w:val="00DE364B"/>
    <w:rsid w:val="00DE3FB1"/>
    <w:rsid w:val="00DE5373"/>
    <w:rsid w:val="00DE6C95"/>
    <w:rsid w:val="00DE7811"/>
    <w:rsid w:val="00DF10E6"/>
    <w:rsid w:val="00DF134F"/>
    <w:rsid w:val="00DF1C68"/>
    <w:rsid w:val="00DF26A2"/>
    <w:rsid w:val="00DF2765"/>
    <w:rsid w:val="00DF43C5"/>
    <w:rsid w:val="00DF4B54"/>
    <w:rsid w:val="00DF5505"/>
    <w:rsid w:val="00DF5609"/>
    <w:rsid w:val="00DF6338"/>
    <w:rsid w:val="00DF65A8"/>
    <w:rsid w:val="00DF693A"/>
    <w:rsid w:val="00DF7B34"/>
    <w:rsid w:val="00DF7C17"/>
    <w:rsid w:val="00E006C7"/>
    <w:rsid w:val="00E016C2"/>
    <w:rsid w:val="00E01EA7"/>
    <w:rsid w:val="00E02618"/>
    <w:rsid w:val="00E02863"/>
    <w:rsid w:val="00E0355C"/>
    <w:rsid w:val="00E04890"/>
    <w:rsid w:val="00E04CCD"/>
    <w:rsid w:val="00E05065"/>
    <w:rsid w:val="00E050D7"/>
    <w:rsid w:val="00E05D26"/>
    <w:rsid w:val="00E05E3B"/>
    <w:rsid w:val="00E070D9"/>
    <w:rsid w:val="00E07F6D"/>
    <w:rsid w:val="00E101E0"/>
    <w:rsid w:val="00E10398"/>
    <w:rsid w:val="00E1040D"/>
    <w:rsid w:val="00E109C1"/>
    <w:rsid w:val="00E11841"/>
    <w:rsid w:val="00E12688"/>
    <w:rsid w:val="00E13B6A"/>
    <w:rsid w:val="00E154C0"/>
    <w:rsid w:val="00E15B7B"/>
    <w:rsid w:val="00E15F18"/>
    <w:rsid w:val="00E16530"/>
    <w:rsid w:val="00E175D0"/>
    <w:rsid w:val="00E17F00"/>
    <w:rsid w:val="00E2012C"/>
    <w:rsid w:val="00E20E36"/>
    <w:rsid w:val="00E22CDF"/>
    <w:rsid w:val="00E233BF"/>
    <w:rsid w:val="00E2372F"/>
    <w:rsid w:val="00E26608"/>
    <w:rsid w:val="00E26FD0"/>
    <w:rsid w:val="00E304D5"/>
    <w:rsid w:val="00E30DEF"/>
    <w:rsid w:val="00E31686"/>
    <w:rsid w:val="00E32184"/>
    <w:rsid w:val="00E33398"/>
    <w:rsid w:val="00E33EEB"/>
    <w:rsid w:val="00E3517B"/>
    <w:rsid w:val="00E35523"/>
    <w:rsid w:val="00E35F89"/>
    <w:rsid w:val="00E366A3"/>
    <w:rsid w:val="00E367AC"/>
    <w:rsid w:val="00E36A06"/>
    <w:rsid w:val="00E3750D"/>
    <w:rsid w:val="00E37E6F"/>
    <w:rsid w:val="00E4032C"/>
    <w:rsid w:val="00E40E2C"/>
    <w:rsid w:val="00E41211"/>
    <w:rsid w:val="00E415A7"/>
    <w:rsid w:val="00E41813"/>
    <w:rsid w:val="00E42037"/>
    <w:rsid w:val="00E42CC5"/>
    <w:rsid w:val="00E42EB9"/>
    <w:rsid w:val="00E42EF6"/>
    <w:rsid w:val="00E43BCD"/>
    <w:rsid w:val="00E44F0F"/>
    <w:rsid w:val="00E4534C"/>
    <w:rsid w:val="00E461A4"/>
    <w:rsid w:val="00E4633D"/>
    <w:rsid w:val="00E4662E"/>
    <w:rsid w:val="00E476E6"/>
    <w:rsid w:val="00E47A63"/>
    <w:rsid w:val="00E501EF"/>
    <w:rsid w:val="00E50DD4"/>
    <w:rsid w:val="00E51E55"/>
    <w:rsid w:val="00E52015"/>
    <w:rsid w:val="00E5288C"/>
    <w:rsid w:val="00E52C96"/>
    <w:rsid w:val="00E5322C"/>
    <w:rsid w:val="00E5433D"/>
    <w:rsid w:val="00E54DF1"/>
    <w:rsid w:val="00E551E6"/>
    <w:rsid w:val="00E557CB"/>
    <w:rsid w:val="00E55FE0"/>
    <w:rsid w:val="00E5607A"/>
    <w:rsid w:val="00E57089"/>
    <w:rsid w:val="00E57D41"/>
    <w:rsid w:val="00E61546"/>
    <w:rsid w:val="00E6192B"/>
    <w:rsid w:val="00E61E2F"/>
    <w:rsid w:val="00E629C8"/>
    <w:rsid w:val="00E62C76"/>
    <w:rsid w:val="00E639A6"/>
    <w:rsid w:val="00E64696"/>
    <w:rsid w:val="00E6475C"/>
    <w:rsid w:val="00E65407"/>
    <w:rsid w:val="00E65597"/>
    <w:rsid w:val="00E660D2"/>
    <w:rsid w:val="00E66ECC"/>
    <w:rsid w:val="00E67B18"/>
    <w:rsid w:val="00E70365"/>
    <w:rsid w:val="00E71204"/>
    <w:rsid w:val="00E7455F"/>
    <w:rsid w:val="00E74E0D"/>
    <w:rsid w:val="00E75CD0"/>
    <w:rsid w:val="00E77AEF"/>
    <w:rsid w:val="00E84242"/>
    <w:rsid w:val="00E843D7"/>
    <w:rsid w:val="00E84E29"/>
    <w:rsid w:val="00E86D14"/>
    <w:rsid w:val="00E90897"/>
    <w:rsid w:val="00E91E56"/>
    <w:rsid w:val="00E92D7A"/>
    <w:rsid w:val="00E934F3"/>
    <w:rsid w:val="00E93BAD"/>
    <w:rsid w:val="00E95BF0"/>
    <w:rsid w:val="00E95E9D"/>
    <w:rsid w:val="00E97069"/>
    <w:rsid w:val="00E97229"/>
    <w:rsid w:val="00E97F9A"/>
    <w:rsid w:val="00EA19D8"/>
    <w:rsid w:val="00EA1C47"/>
    <w:rsid w:val="00EA41C6"/>
    <w:rsid w:val="00EA482D"/>
    <w:rsid w:val="00EA5DEE"/>
    <w:rsid w:val="00EA6200"/>
    <w:rsid w:val="00EB05E3"/>
    <w:rsid w:val="00EB1950"/>
    <w:rsid w:val="00EB2FD9"/>
    <w:rsid w:val="00EB39CE"/>
    <w:rsid w:val="00EB69FD"/>
    <w:rsid w:val="00EB6C25"/>
    <w:rsid w:val="00EB6E3B"/>
    <w:rsid w:val="00EC0785"/>
    <w:rsid w:val="00EC0CA1"/>
    <w:rsid w:val="00EC0EE2"/>
    <w:rsid w:val="00EC142C"/>
    <w:rsid w:val="00EC1D85"/>
    <w:rsid w:val="00EC1FEF"/>
    <w:rsid w:val="00EC335E"/>
    <w:rsid w:val="00EC3B21"/>
    <w:rsid w:val="00EC48D0"/>
    <w:rsid w:val="00EC55C5"/>
    <w:rsid w:val="00EC630E"/>
    <w:rsid w:val="00EC63F8"/>
    <w:rsid w:val="00ED1A28"/>
    <w:rsid w:val="00ED5DB9"/>
    <w:rsid w:val="00ED65F6"/>
    <w:rsid w:val="00ED6DA6"/>
    <w:rsid w:val="00ED7188"/>
    <w:rsid w:val="00ED736D"/>
    <w:rsid w:val="00ED7709"/>
    <w:rsid w:val="00ED7DBE"/>
    <w:rsid w:val="00EE0005"/>
    <w:rsid w:val="00EE3542"/>
    <w:rsid w:val="00EE3AD0"/>
    <w:rsid w:val="00EE3F28"/>
    <w:rsid w:val="00EE42E1"/>
    <w:rsid w:val="00EE5E34"/>
    <w:rsid w:val="00EE7415"/>
    <w:rsid w:val="00EE795A"/>
    <w:rsid w:val="00EF0F51"/>
    <w:rsid w:val="00EF2CD3"/>
    <w:rsid w:val="00EF3E6B"/>
    <w:rsid w:val="00EF41BD"/>
    <w:rsid w:val="00EF462D"/>
    <w:rsid w:val="00EF4F6C"/>
    <w:rsid w:val="00EF5726"/>
    <w:rsid w:val="00EF6DA3"/>
    <w:rsid w:val="00F00231"/>
    <w:rsid w:val="00F036B8"/>
    <w:rsid w:val="00F04315"/>
    <w:rsid w:val="00F04593"/>
    <w:rsid w:val="00F0481D"/>
    <w:rsid w:val="00F048B4"/>
    <w:rsid w:val="00F05C11"/>
    <w:rsid w:val="00F06349"/>
    <w:rsid w:val="00F0777E"/>
    <w:rsid w:val="00F13753"/>
    <w:rsid w:val="00F13994"/>
    <w:rsid w:val="00F13BE2"/>
    <w:rsid w:val="00F14EF1"/>
    <w:rsid w:val="00F15049"/>
    <w:rsid w:val="00F15291"/>
    <w:rsid w:val="00F15CBE"/>
    <w:rsid w:val="00F15F15"/>
    <w:rsid w:val="00F1723E"/>
    <w:rsid w:val="00F17788"/>
    <w:rsid w:val="00F17F26"/>
    <w:rsid w:val="00F213B1"/>
    <w:rsid w:val="00F21ED8"/>
    <w:rsid w:val="00F2396B"/>
    <w:rsid w:val="00F245F0"/>
    <w:rsid w:val="00F25761"/>
    <w:rsid w:val="00F26E90"/>
    <w:rsid w:val="00F27FEF"/>
    <w:rsid w:val="00F30907"/>
    <w:rsid w:val="00F319D1"/>
    <w:rsid w:val="00F31B15"/>
    <w:rsid w:val="00F33180"/>
    <w:rsid w:val="00F33F19"/>
    <w:rsid w:val="00F34FFC"/>
    <w:rsid w:val="00F35B68"/>
    <w:rsid w:val="00F36250"/>
    <w:rsid w:val="00F4050F"/>
    <w:rsid w:val="00F40512"/>
    <w:rsid w:val="00F40918"/>
    <w:rsid w:val="00F41574"/>
    <w:rsid w:val="00F42D5E"/>
    <w:rsid w:val="00F430EE"/>
    <w:rsid w:val="00F4329E"/>
    <w:rsid w:val="00F438CE"/>
    <w:rsid w:val="00F4660D"/>
    <w:rsid w:val="00F46B1C"/>
    <w:rsid w:val="00F47E3A"/>
    <w:rsid w:val="00F50D6D"/>
    <w:rsid w:val="00F50E1A"/>
    <w:rsid w:val="00F52793"/>
    <w:rsid w:val="00F531CD"/>
    <w:rsid w:val="00F532C8"/>
    <w:rsid w:val="00F53C1C"/>
    <w:rsid w:val="00F53F0C"/>
    <w:rsid w:val="00F55072"/>
    <w:rsid w:val="00F55672"/>
    <w:rsid w:val="00F55A65"/>
    <w:rsid w:val="00F56410"/>
    <w:rsid w:val="00F56BF4"/>
    <w:rsid w:val="00F5721C"/>
    <w:rsid w:val="00F579C3"/>
    <w:rsid w:val="00F57AA3"/>
    <w:rsid w:val="00F60782"/>
    <w:rsid w:val="00F60FE0"/>
    <w:rsid w:val="00F61CF1"/>
    <w:rsid w:val="00F621F8"/>
    <w:rsid w:val="00F6449C"/>
    <w:rsid w:val="00F6545F"/>
    <w:rsid w:val="00F654CC"/>
    <w:rsid w:val="00F67ABD"/>
    <w:rsid w:val="00F67F18"/>
    <w:rsid w:val="00F726BF"/>
    <w:rsid w:val="00F73464"/>
    <w:rsid w:val="00F7519E"/>
    <w:rsid w:val="00F801EA"/>
    <w:rsid w:val="00F81870"/>
    <w:rsid w:val="00F81F6C"/>
    <w:rsid w:val="00F8204A"/>
    <w:rsid w:val="00F84371"/>
    <w:rsid w:val="00F84DC8"/>
    <w:rsid w:val="00F8649A"/>
    <w:rsid w:val="00F86B74"/>
    <w:rsid w:val="00F86F0E"/>
    <w:rsid w:val="00F86FE4"/>
    <w:rsid w:val="00F91482"/>
    <w:rsid w:val="00F9287E"/>
    <w:rsid w:val="00F929B5"/>
    <w:rsid w:val="00F92A67"/>
    <w:rsid w:val="00F95086"/>
    <w:rsid w:val="00F960D7"/>
    <w:rsid w:val="00F9729D"/>
    <w:rsid w:val="00FA01AB"/>
    <w:rsid w:val="00FA10CD"/>
    <w:rsid w:val="00FA11E6"/>
    <w:rsid w:val="00FA323D"/>
    <w:rsid w:val="00FA3ABC"/>
    <w:rsid w:val="00FA4698"/>
    <w:rsid w:val="00FA469B"/>
    <w:rsid w:val="00FA49C6"/>
    <w:rsid w:val="00FA4AFC"/>
    <w:rsid w:val="00FA60BB"/>
    <w:rsid w:val="00FA6B02"/>
    <w:rsid w:val="00FA74DC"/>
    <w:rsid w:val="00FA7708"/>
    <w:rsid w:val="00FA78F0"/>
    <w:rsid w:val="00FA7C89"/>
    <w:rsid w:val="00FB006B"/>
    <w:rsid w:val="00FB0F31"/>
    <w:rsid w:val="00FB13A3"/>
    <w:rsid w:val="00FB20F7"/>
    <w:rsid w:val="00FB21BA"/>
    <w:rsid w:val="00FB3598"/>
    <w:rsid w:val="00FB3B65"/>
    <w:rsid w:val="00FB3BAA"/>
    <w:rsid w:val="00FB3EFE"/>
    <w:rsid w:val="00FB3FA9"/>
    <w:rsid w:val="00FB7595"/>
    <w:rsid w:val="00FB7DE4"/>
    <w:rsid w:val="00FC050B"/>
    <w:rsid w:val="00FC05DE"/>
    <w:rsid w:val="00FC0893"/>
    <w:rsid w:val="00FC17DC"/>
    <w:rsid w:val="00FC21D2"/>
    <w:rsid w:val="00FC24D3"/>
    <w:rsid w:val="00FC2933"/>
    <w:rsid w:val="00FC2CF2"/>
    <w:rsid w:val="00FC2DEC"/>
    <w:rsid w:val="00FC2F95"/>
    <w:rsid w:val="00FC434D"/>
    <w:rsid w:val="00FC47A3"/>
    <w:rsid w:val="00FC4908"/>
    <w:rsid w:val="00FC5F7D"/>
    <w:rsid w:val="00FC62F5"/>
    <w:rsid w:val="00FC65BF"/>
    <w:rsid w:val="00FC689B"/>
    <w:rsid w:val="00FC6AFB"/>
    <w:rsid w:val="00FD0058"/>
    <w:rsid w:val="00FD321E"/>
    <w:rsid w:val="00FD3B70"/>
    <w:rsid w:val="00FD42AA"/>
    <w:rsid w:val="00FD53CB"/>
    <w:rsid w:val="00FD6EB7"/>
    <w:rsid w:val="00FD757E"/>
    <w:rsid w:val="00FD79F0"/>
    <w:rsid w:val="00FD7A94"/>
    <w:rsid w:val="00FE00D6"/>
    <w:rsid w:val="00FE0AAE"/>
    <w:rsid w:val="00FE0AB1"/>
    <w:rsid w:val="00FE0E2E"/>
    <w:rsid w:val="00FE1AFB"/>
    <w:rsid w:val="00FE21ED"/>
    <w:rsid w:val="00FE2FA0"/>
    <w:rsid w:val="00FE3E41"/>
    <w:rsid w:val="00FE53BA"/>
    <w:rsid w:val="00FE6301"/>
    <w:rsid w:val="00FF153F"/>
    <w:rsid w:val="00FF16C7"/>
    <w:rsid w:val="00FF302D"/>
    <w:rsid w:val="00FF4809"/>
    <w:rsid w:val="00FF49E5"/>
    <w:rsid w:val="00FF50AF"/>
    <w:rsid w:val="00FF529D"/>
    <w:rsid w:val="00FF592B"/>
    <w:rsid w:val="00FF5F72"/>
    <w:rsid w:val="00FF650E"/>
    <w:rsid w:val="00FF7B60"/>
    <w:rsid w:val="00FF7BFE"/>
    <w:rsid w:val="00FF7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none [3212]" strokecolor="#eaeaea">
      <v:fill color="none [3212]"/>
      <v:stroke color="#eaeaea"/>
      <o:colormru v:ext="edit" colors="#f8f8f8,#eaeaea,white"/>
    </o:shapedefaults>
    <o:shapelayout v:ext="edit">
      <o:idmap v:ext="edit" data="1"/>
    </o:shapelayout>
  </w:shapeDefaults>
  <w:decimalSymbol w:val="."/>
  <w:listSeparator w:val=","/>
  <w14:docId w14:val="7050FCBF"/>
  <w15:docId w15:val="{9C06DF30-B16B-4B5C-A667-E1099695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DC2489"/>
    <w:rPr>
      <w:sz w:val="20"/>
      <w:szCs w:val="20"/>
    </w:rPr>
  </w:style>
  <w:style w:type="character" w:styleId="EndnoteReference">
    <w:name w:val="endnote reference"/>
    <w:uiPriority w:val="99"/>
    <w:rsid w:val="00DC2489"/>
    <w:rPr>
      <w:vertAlign w:val="superscript"/>
    </w:rPr>
  </w:style>
  <w:style w:type="character" w:styleId="Emphasis">
    <w:name w:val="Emphasis"/>
    <w:qFormat/>
    <w:rsid w:val="00DC2489"/>
    <w:rPr>
      <w:i/>
      <w:iCs/>
    </w:rPr>
  </w:style>
  <w:style w:type="character" w:styleId="Hyperlink">
    <w:name w:val="Hyperlink"/>
    <w:rsid w:val="000D0057"/>
    <w:rPr>
      <w:color w:val="0000FF"/>
      <w:u w:val="single"/>
    </w:rPr>
  </w:style>
  <w:style w:type="paragraph" w:styleId="BodyText">
    <w:name w:val="Body Text"/>
    <w:basedOn w:val="Normal"/>
    <w:rsid w:val="005C0C05"/>
    <w:pPr>
      <w:spacing w:after="120"/>
    </w:pPr>
  </w:style>
  <w:style w:type="character" w:customStyle="1" w:styleId="headword1">
    <w:name w:val="headword1"/>
    <w:rsid w:val="00621117"/>
    <w:rPr>
      <w:rFonts w:ascii="Arial" w:hAnsi="Arial" w:cs="Arial"/>
      <w:b/>
      <w:bCs/>
      <w:color w:val="auto"/>
      <w:sz w:val="27"/>
      <w:szCs w:val="27"/>
    </w:rPr>
  </w:style>
  <w:style w:type="character" w:customStyle="1" w:styleId="definition1">
    <w:name w:val="definition1"/>
    <w:rsid w:val="00621117"/>
    <w:rPr>
      <w:rFonts w:ascii="Georgia" w:hAnsi="Georgia" w:cs="Georgia"/>
      <w:color w:val="000000"/>
      <w:sz w:val="24"/>
      <w:szCs w:val="24"/>
    </w:rPr>
  </w:style>
  <w:style w:type="character" w:styleId="CommentReference">
    <w:name w:val="annotation reference"/>
    <w:rsid w:val="004A576B"/>
    <w:rPr>
      <w:sz w:val="16"/>
      <w:szCs w:val="16"/>
    </w:rPr>
  </w:style>
  <w:style w:type="character" w:customStyle="1" w:styleId="EndnoteTextChar">
    <w:name w:val="Endnote Text Char"/>
    <w:link w:val="EndnoteText"/>
    <w:uiPriority w:val="99"/>
    <w:rsid w:val="008012DA"/>
    <w:rPr>
      <w:lang w:eastAsia="zh-CN"/>
    </w:rPr>
  </w:style>
  <w:style w:type="paragraph" w:styleId="FootnoteText">
    <w:name w:val="footnote text"/>
    <w:basedOn w:val="Normal"/>
    <w:link w:val="FootnoteTextChar"/>
    <w:rsid w:val="00211EDA"/>
    <w:rPr>
      <w:sz w:val="20"/>
      <w:szCs w:val="20"/>
    </w:rPr>
  </w:style>
  <w:style w:type="character" w:customStyle="1" w:styleId="FootnoteTextChar">
    <w:name w:val="Footnote Text Char"/>
    <w:link w:val="FootnoteText"/>
    <w:rsid w:val="00211EDA"/>
    <w:rPr>
      <w:lang w:eastAsia="zh-CN"/>
    </w:rPr>
  </w:style>
  <w:style w:type="character" w:styleId="FootnoteReference">
    <w:name w:val="footnote reference"/>
    <w:rsid w:val="00211EDA"/>
    <w:rPr>
      <w:vertAlign w:val="superscript"/>
    </w:rPr>
  </w:style>
  <w:style w:type="paragraph" w:styleId="Header">
    <w:name w:val="header"/>
    <w:basedOn w:val="Normal"/>
    <w:link w:val="HeaderChar"/>
    <w:uiPriority w:val="99"/>
    <w:rsid w:val="00253752"/>
    <w:pPr>
      <w:tabs>
        <w:tab w:val="center" w:pos="4680"/>
        <w:tab w:val="right" w:pos="9360"/>
      </w:tabs>
    </w:pPr>
  </w:style>
  <w:style w:type="character" w:customStyle="1" w:styleId="HeaderChar">
    <w:name w:val="Header Char"/>
    <w:link w:val="Header"/>
    <w:uiPriority w:val="99"/>
    <w:rsid w:val="00253752"/>
    <w:rPr>
      <w:sz w:val="24"/>
      <w:szCs w:val="24"/>
      <w:lang w:eastAsia="zh-CN"/>
    </w:rPr>
  </w:style>
  <w:style w:type="paragraph" w:styleId="Footer">
    <w:name w:val="footer"/>
    <w:basedOn w:val="Normal"/>
    <w:link w:val="FooterChar"/>
    <w:rsid w:val="00253752"/>
    <w:pPr>
      <w:tabs>
        <w:tab w:val="center" w:pos="4680"/>
        <w:tab w:val="right" w:pos="9360"/>
      </w:tabs>
    </w:pPr>
  </w:style>
  <w:style w:type="character" w:customStyle="1" w:styleId="FooterChar">
    <w:name w:val="Footer Char"/>
    <w:link w:val="Footer"/>
    <w:rsid w:val="00253752"/>
    <w:rPr>
      <w:sz w:val="24"/>
      <w:szCs w:val="24"/>
      <w:lang w:eastAsia="zh-CN"/>
    </w:rPr>
  </w:style>
  <w:style w:type="paragraph" w:styleId="NoSpacing">
    <w:name w:val="No Spacing"/>
    <w:link w:val="NoSpacingChar"/>
    <w:uiPriority w:val="1"/>
    <w:qFormat/>
    <w:rsid w:val="005A1B5C"/>
    <w:rPr>
      <w:rFonts w:ascii="Calibri" w:eastAsia="Times New Roman" w:hAnsi="Calibri"/>
      <w:sz w:val="22"/>
      <w:szCs w:val="22"/>
    </w:rPr>
  </w:style>
  <w:style w:type="character" w:customStyle="1" w:styleId="NoSpacingChar">
    <w:name w:val="No Spacing Char"/>
    <w:link w:val="NoSpacing"/>
    <w:uiPriority w:val="1"/>
    <w:rsid w:val="005A1B5C"/>
    <w:rPr>
      <w:rFonts w:ascii="Calibri" w:eastAsia="Times New Roman" w:hAnsi="Calibri"/>
      <w:sz w:val="22"/>
      <w:szCs w:val="22"/>
      <w:lang w:val="en-US" w:eastAsia="en-US" w:bidi="ar-SA"/>
    </w:rPr>
  </w:style>
  <w:style w:type="paragraph" w:styleId="BalloonText">
    <w:name w:val="Balloon Text"/>
    <w:basedOn w:val="Normal"/>
    <w:link w:val="BalloonTextChar"/>
    <w:rsid w:val="005A1B5C"/>
    <w:rPr>
      <w:rFonts w:ascii="Tahoma" w:hAnsi="Tahoma" w:cs="Tahoma"/>
      <w:sz w:val="16"/>
      <w:szCs w:val="16"/>
    </w:rPr>
  </w:style>
  <w:style w:type="character" w:customStyle="1" w:styleId="BalloonTextChar">
    <w:name w:val="Balloon Text Char"/>
    <w:link w:val="BalloonText"/>
    <w:rsid w:val="005A1B5C"/>
    <w:rPr>
      <w:rFonts w:ascii="Tahoma" w:hAnsi="Tahoma" w:cs="Tahoma"/>
      <w:sz w:val="16"/>
      <w:szCs w:val="16"/>
      <w:lang w:eastAsia="zh-CN"/>
    </w:rPr>
  </w:style>
  <w:style w:type="paragraph" w:styleId="ListParagraph">
    <w:name w:val="List Paragraph"/>
    <w:basedOn w:val="Normal"/>
    <w:uiPriority w:val="34"/>
    <w:qFormat/>
    <w:rsid w:val="00EC0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25823237182633"/>
          <c:y val="2.3064361852727592E-2"/>
          <c:w val="0.85914950157414849"/>
          <c:h val="0.88412203576593751"/>
        </c:manualLayout>
      </c:layout>
      <c:lineChart>
        <c:grouping val="standard"/>
        <c:varyColors val="0"/>
        <c:ser>
          <c:idx val="0"/>
          <c:order val="0"/>
          <c:tx>
            <c:strRef>
              <c:f>Sheet1!$B$4</c:f>
              <c:strCache>
                <c:ptCount val="1"/>
                <c:pt idx="0">
                  <c:v>Millennial </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Sheet1!$A$5:$A$16</c:f>
              <c:numCache>
                <c:formatCode>General</c:formatCode>
                <c:ptCount val="12"/>
                <c:pt idx="0">
                  <c:v>1972</c:v>
                </c:pt>
                <c:pt idx="1">
                  <c:v>1976</c:v>
                </c:pt>
                <c:pt idx="2">
                  <c:v>1980</c:v>
                </c:pt>
                <c:pt idx="3">
                  <c:v>1984</c:v>
                </c:pt>
                <c:pt idx="4">
                  <c:v>1988</c:v>
                </c:pt>
                <c:pt idx="5">
                  <c:v>1992</c:v>
                </c:pt>
                <c:pt idx="6">
                  <c:v>1996</c:v>
                </c:pt>
                <c:pt idx="7">
                  <c:v>2000</c:v>
                </c:pt>
                <c:pt idx="8">
                  <c:v>2004</c:v>
                </c:pt>
                <c:pt idx="9">
                  <c:v>2008</c:v>
                </c:pt>
                <c:pt idx="10">
                  <c:v>2012</c:v>
                </c:pt>
                <c:pt idx="11">
                  <c:v>2016</c:v>
                </c:pt>
              </c:numCache>
            </c:numRef>
          </c:cat>
          <c:val>
            <c:numRef>
              <c:f>Sheet1!$B$5:$B$16</c:f>
              <c:numCache>
                <c:formatCode>General</c:formatCode>
                <c:ptCount val="12"/>
                <c:pt idx="8">
                  <c:v>26</c:v>
                </c:pt>
                <c:pt idx="9">
                  <c:v>34</c:v>
                </c:pt>
                <c:pt idx="10">
                  <c:v>25</c:v>
                </c:pt>
                <c:pt idx="11">
                  <c:v>17</c:v>
                </c:pt>
              </c:numCache>
            </c:numRef>
          </c:val>
          <c:smooth val="0"/>
          <c:extLst>
            <c:ext xmlns:c16="http://schemas.microsoft.com/office/drawing/2014/chart" uri="{C3380CC4-5D6E-409C-BE32-E72D297353CC}">
              <c16:uniqueId val="{00000000-2C91-4BA7-B488-7CF36B9C9FF3}"/>
            </c:ext>
          </c:extLst>
        </c:ser>
        <c:ser>
          <c:idx val="1"/>
          <c:order val="1"/>
          <c:tx>
            <c:strRef>
              <c:f>Sheet1!$C$4</c:f>
              <c:strCache>
                <c:ptCount val="1"/>
                <c:pt idx="0">
                  <c:v>Generation X</c:v>
                </c:pt>
              </c:strCache>
            </c:strRef>
          </c:tx>
          <c:spPr>
            <a:ln w="12700">
              <a:solidFill>
                <a:srgbClr val="92D050"/>
              </a:solidFill>
              <a:prstDash val="solid"/>
            </a:ln>
          </c:spPr>
          <c:marker>
            <c:symbol val="square"/>
            <c:size val="5"/>
            <c:spPr>
              <a:solidFill>
                <a:srgbClr val="92D050"/>
              </a:solidFill>
              <a:ln>
                <a:solidFill>
                  <a:srgbClr val="92D050"/>
                </a:solidFill>
                <a:prstDash val="solid"/>
              </a:ln>
            </c:spPr>
          </c:marker>
          <c:cat>
            <c:numRef>
              <c:f>Sheet1!$A$5:$A$16</c:f>
              <c:numCache>
                <c:formatCode>General</c:formatCode>
                <c:ptCount val="12"/>
                <c:pt idx="0">
                  <c:v>1972</c:v>
                </c:pt>
                <c:pt idx="1">
                  <c:v>1976</c:v>
                </c:pt>
                <c:pt idx="2">
                  <c:v>1980</c:v>
                </c:pt>
                <c:pt idx="3">
                  <c:v>1984</c:v>
                </c:pt>
                <c:pt idx="4">
                  <c:v>1988</c:v>
                </c:pt>
                <c:pt idx="5">
                  <c:v>1992</c:v>
                </c:pt>
                <c:pt idx="6">
                  <c:v>1996</c:v>
                </c:pt>
                <c:pt idx="7">
                  <c:v>2000</c:v>
                </c:pt>
                <c:pt idx="8">
                  <c:v>2004</c:v>
                </c:pt>
                <c:pt idx="9">
                  <c:v>2008</c:v>
                </c:pt>
                <c:pt idx="10">
                  <c:v>2012</c:v>
                </c:pt>
                <c:pt idx="11">
                  <c:v>2016</c:v>
                </c:pt>
              </c:numCache>
            </c:numRef>
          </c:cat>
          <c:val>
            <c:numRef>
              <c:f>Sheet1!$C$5:$C$16</c:f>
              <c:numCache>
                <c:formatCode>General</c:formatCode>
                <c:ptCount val="12"/>
                <c:pt idx="4">
                  <c:v>1</c:v>
                </c:pt>
                <c:pt idx="5">
                  <c:v>15</c:v>
                </c:pt>
                <c:pt idx="6">
                  <c:v>15</c:v>
                </c:pt>
                <c:pt idx="7">
                  <c:v>1</c:v>
                </c:pt>
                <c:pt idx="8">
                  <c:v>3</c:v>
                </c:pt>
                <c:pt idx="9">
                  <c:v>15</c:v>
                </c:pt>
                <c:pt idx="10">
                  <c:v>4</c:v>
                </c:pt>
                <c:pt idx="11">
                  <c:v>8</c:v>
                </c:pt>
              </c:numCache>
            </c:numRef>
          </c:val>
          <c:smooth val="0"/>
          <c:extLst>
            <c:ext xmlns:c16="http://schemas.microsoft.com/office/drawing/2014/chart" uri="{C3380CC4-5D6E-409C-BE32-E72D297353CC}">
              <c16:uniqueId val="{00000001-2C91-4BA7-B488-7CF36B9C9FF3}"/>
            </c:ext>
          </c:extLst>
        </c:ser>
        <c:ser>
          <c:idx val="2"/>
          <c:order val="2"/>
          <c:tx>
            <c:strRef>
              <c:f>Sheet1!$D$4</c:f>
              <c:strCache>
                <c:ptCount val="1"/>
                <c:pt idx="0">
                  <c:v>Baby Boomer</c:v>
                </c:pt>
              </c:strCache>
            </c:strRef>
          </c:tx>
          <c:spPr>
            <a:ln w="12700">
              <a:solidFill>
                <a:srgbClr val="FF6600"/>
              </a:solidFill>
              <a:prstDash val="solid"/>
            </a:ln>
          </c:spPr>
          <c:marker>
            <c:symbol val="triangle"/>
            <c:size val="5"/>
            <c:spPr>
              <a:solidFill>
                <a:srgbClr val="FF6600"/>
              </a:solidFill>
              <a:ln>
                <a:solidFill>
                  <a:srgbClr val="FF6600"/>
                </a:solidFill>
                <a:prstDash val="solid"/>
              </a:ln>
            </c:spPr>
          </c:marker>
          <c:cat>
            <c:numRef>
              <c:f>Sheet1!$A$5:$A$16</c:f>
              <c:numCache>
                <c:formatCode>General</c:formatCode>
                <c:ptCount val="12"/>
                <c:pt idx="0">
                  <c:v>1972</c:v>
                </c:pt>
                <c:pt idx="1">
                  <c:v>1976</c:v>
                </c:pt>
                <c:pt idx="2">
                  <c:v>1980</c:v>
                </c:pt>
                <c:pt idx="3">
                  <c:v>1984</c:v>
                </c:pt>
                <c:pt idx="4">
                  <c:v>1988</c:v>
                </c:pt>
                <c:pt idx="5">
                  <c:v>1992</c:v>
                </c:pt>
                <c:pt idx="6">
                  <c:v>1996</c:v>
                </c:pt>
                <c:pt idx="7">
                  <c:v>2000</c:v>
                </c:pt>
                <c:pt idx="8">
                  <c:v>2004</c:v>
                </c:pt>
                <c:pt idx="9">
                  <c:v>2008</c:v>
                </c:pt>
                <c:pt idx="10">
                  <c:v>2012</c:v>
                </c:pt>
                <c:pt idx="11">
                  <c:v>2016</c:v>
                </c:pt>
              </c:numCache>
            </c:numRef>
          </c:cat>
          <c:val>
            <c:numRef>
              <c:f>Sheet1!$D$5:$D$16</c:f>
              <c:numCache>
                <c:formatCode>General</c:formatCode>
                <c:ptCount val="12"/>
                <c:pt idx="0">
                  <c:v>-1</c:v>
                </c:pt>
                <c:pt idx="1">
                  <c:v>6</c:v>
                </c:pt>
                <c:pt idx="2">
                  <c:v>-13</c:v>
                </c:pt>
                <c:pt idx="3">
                  <c:v>-17</c:v>
                </c:pt>
                <c:pt idx="4">
                  <c:v>-8</c:v>
                </c:pt>
                <c:pt idx="5">
                  <c:v>5</c:v>
                </c:pt>
                <c:pt idx="6">
                  <c:v>6</c:v>
                </c:pt>
                <c:pt idx="7">
                  <c:v>-3</c:v>
                </c:pt>
                <c:pt idx="8">
                  <c:v>-10</c:v>
                </c:pt>
                <c:pt idx="9">
                  <c:v>1</c:v>
                </c:pt>
                <c:pt idx="10">
                  <c:v>3</c:v>
                </c:pt>
                <c:pt idx="11">
                  <c:v>-1</c:v>
                </c:pt>
              </c:numCache>
            </c:numRef>
          </c:val>
          <c:smooth val="0"/>
          <c:extLst>
            <c:ext xmlns:c16="http://schemas.microsoft.com/office/drawing/2014/chart" uri="{C3380CC4-5D6E-409C-BE32-E72D297353CC}">
              <c16:uniqueId val="{00000002-2C91-4BA7-B488-7CF36B9C9FF3}"/>
            </c:ext>
          </c:extLst>
        </c:ser>
        <c:ser>
          <c:idx val="3"/>
          <c:order val="3"/>
          <c:tx>
            <c:strRef>
              <c:f>Sheet1!$E$4</c:f>
              <c:strCache>
                <c:ptCount val="1"/>
                <c:pt idx="0">
                  <c:v>Silent</c:v>
                </c:pt>
              </c:strCache>
            </c:strRef>
          </c:tx>
          <c:cat>
            <c:numRef>
              <c:f>Sheet1!$A$5:$A$16</c:f>
              <c:numCache>
                <c:formatCode>General</c:formatCode>
                <c:ptCount val="12"/>
                <c:pt idx="0">
                  <c:v>1972</c:v>
                </c:pt>
                <c:pt idx="1">
                  <c:v>1976</c:v>
                </c:pt>
                <c:pt idx="2">
                  <c:v>1980</c:v>
                </c:pt>
                <c:pt idx="3">
                  <c:v>1984</c:v>
                </c:pt>
                <c:pt idx="4">
                  <c:v>1988</c:v>
                </c:pt>
                <c:pt idx="5">
                  <c:v>1992</c:v>
                </c:pt>
                <c:pt idx="6">
                  <c:v>1996</c:v>
                </c:pt>
                <c:pt idx="7">
                  <c:v>2000</c:v>
                </c:pt>
                <c:pt idx="8">
                  <c:v>2004</c:v>
                </c:pt>
                <c:pt idx="9">
                  <c:v>2008</c:v>
                </c:pt>
                <c:pt idx="10">
                  <c:v>2012</c:v>
                </c:pt>
                <c:pt idx="11">
                  <c:v>2016</c:v>
                </c:pt>
              </c:numCache>
            </c:numRef>
          </c:cat>
          <c:val>
            <c:numRef>
              <c:f>Sheet1!$E$5:$E$16</c:f>
              <c:numCache>
                <c:formatCode>General</c:formatCode>
                <c:ptCount val="12"/>
                <c:pt idx="0">
                  <c:v>-22</c:v>
                </c:pt>
                <c:pt idx="1">
                  <c:v>-6</c:v>
                </c:pt>
                <c:pt idx="2">
                  <c:v>-17</c:v>
                </c:pt>
                <c:pt idx="3">
                  <c:v>-23</c:v>
                </c:pt>
                <c:pt idx="4">
                  <c:v>-3</c:v>
                </c:pt>
                <c:pt idx="5">
                  <c:v>6</c:v>
                </c:pt>
                <c:pt idx="6">
                  <c:v>7</c:v>
                </c:pt>
                <c:pt idx="7">
                  <c:v>1</c:v>
                </c:pt>
                <c:pt idx="8">
                  <c:v>-6</c:v>
                </c:pt>
                <c:pt idx="9">
                  <c:v>-4</c:v>
                </c:pt>
                <c:pt idx="10">
                  <c:v>-11</c:v>
                </c:pt>
                <c:pt idx="11">
                  <c:v>-22</c:v>
                </c:pt>
              </c:numCache>
            </c:numRef>
          </c:val>
          <c:smooth val="0"/>
          <c:extLst>
            <c:ext xmlns:c16="http://schemas.microsoft.com/office/drawing/2014/chart" uri="{C3380CC4-5D6E-409C-BE32-E72D297353CC}">
              <c16:uniqueId val="{00000003-2C91-4BA7-B488-7CF36B9C9FF3}"/>
            </c:ext>
          </c:extLst>
        </c:ser>
        <c:dLbls>
          <c:showLegendKey val="0"/>
          <c:showVal val="0"/>
          <c:showCatName val="0"/>
          <c:showSerName val="0"/>
          <c:showPercent val="0"/>
          <c:showBubbleSize val="0"/>
        </c:dLbls>
        <c:marker val="1"/>
        <c:smooth val="0"/>
        <c:axId val="367718352"/>
        <c:axId val="1"/>
      </c:lineChart>
      <c:catAx>
        <c:axId val="36771835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max val="35"/>
          <c:min val="-35"/>
        </c:scaling>
        <c:delete val="0"/>
        <c:axPos val="l"/>
        <c:title>
          <c:tx>
            <c:rich>
              <a:bodyPr/>
              <a:lstStyle/>
              <a:p>
                <a:pPr>
                  <a:defRPr sz="1000" b="1" i="0" u="none" strike="noStrike" baseline="0">
                    <a:solidFill>
                      <a:srgbClr val="000000"/>
                    </a:solidFill>
                    <a:latin typeface="Arial"/>
                    <a:ea typeface="Arial"/>
                    <a:cs typeface="Arial"/>
                  </a:defRPr>
                </a:pPr>
                <a:r>
                  <a:rPr lang="en-US"/>
                  <a:t>Democrat - Republican %</a:t>
                </a:r>
              </a:p>
            </c:rich>
          </c:tx>
          <c:layout>
            <c:manualLayout>
              <c:xMode val="edge"/>
              <c:yMode val="edge"/>
              <c:x val="1.7350647398192171E-2"/>
              <c:y val="9.4311981272611201E-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367718352"/>
        <c:crosses val="autoZero"/>
        <c:crossBetween val="between"/>
        <c:majorUnit val="5"/>
        <c:minorUnit val="1"/>
      </c:valAx>
      <c:spPr>
        <a:solidFill>
          <a:srgbClr val="FFFFFF"/>
        </a:solidFill>
        <a:ln w="25400">
          <a:noFill/>
        </a:ln>
      </c:spPr>
    </c:plotArea>
    <c:legend>
      <c:legendPos val="r"/>
      <c:layout>
        <c:manualLayout>
          <c:xMode val="edge"/>
          <c:yMode val="edge"/>
          <c:x val="9.7490393438929707E-2"/>
          <c:y val="0.93151040969915644"/>
          <c:w val="0.89575331793392832"/>
          <c:h val="5.675168462452844E-2"/>
        </c:manualLayout>
      </c:layout>
      <c:overlay val="0"/>
      <c:spPr>
        <a:solidFill>
          <a:srgbClr val="FFFFFF"/>
        </a:solidFill>
        <a:ln w="25400">
          <a:noFill/>
        </a:ln>
      </c:spPr>
      <c:txPr>
        <a:bodyPr/>
        <a:lstStyle/>
        <a:p>
          <a:pPr>
            <a:defRPr sz="9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066321933638891"/>
          <c:y val="9.460963147631625E-2"/>
          <c:w val="0.76170548830649898"/>
          <c:h val="0.6428571428571429"/>
        </c:manualLayout>
      </c:layout>
      <c:barChart>
        <c:barDir val="col"/>
        <c:grouping val="clustered"/>
        <c:varyColors val="0"/>
        <c:ser>
          <c:idx val="2"/>
          <c:order val="0"/>
          <c:tx>
            <c:strRef>
              <c:f>Sheet1!$B$1</c:f>
              <c:strCache>
                <c:ptCount val="1"/>
                <c:pt idx="0">
                  <c:v>Whites</c:v>
                </c:pt>
              </c:strCache>
            </c:strRef>
          </c:tx>
          <c:spPr>
            <a:solidFill>
              <a:schemeClr val="accent5"/>
            </a:solidFill>
          </c:spPr>
          <c:invertIfNegative val="0"/>
          <c:cat>
            <c:strRef>
              <c:f>Sheet1!$A$2:$A$6</c:f>
              <c:strCache>
                <c:ptCount val="5"/>
                <c:pt idx="0">
                  <c:v>Generation Z</c:v>
                </c:pt>
                <c:pt idx="1">
                  <c:v>Millennial </c:v>
                </c:pt>
                <c:pt idx="2">
                  <c:v>Generation X</c:v>
                </c:pt>
                <c:pt idx="3">
                  <c:v>Baby Boomer</c:v>
                </c:pt>
                <c:pt idx="4">
                  <c:v>Silent Generation</c:v>
                </c:pt>
              </c:strCache>
            </c:strRef>
          </c:cat>
          <c:val>
            <c:numRef>
              <c:f>Sheet1!$B$2:$B$6</c:f>
              <c:numCache>
                <c:formatCode>General</c:formatCode>
                <c:ptCount val="5"/>
                <c:pt idx="0">
                  <c:v>52</c:v>
                </c:pt>
                <c:pt idx="1">
                  <c:v>61</c:v>
                </c:pt>
                <c:pt idx="2">
                  <c:v>70</c:v>
                </c:pt>
                <c:pt idx="3">
                  <c:v>78</c:v>
                </c:pt>
                <c:pt idx="4">
                  <c:v>84</c:v>
                </c:pt>
              </c:numCache>
            </c:numRef>
          </c:val>
          <c:extLst>
            <c:ext xmlns:c16="http://schemas.microsoft.com/office/drawing/2014/chart" uri="{C3380CC4-5D6E-409C-BE32-E72D297353CC}">
              <c16:uniqueId val="{00000000-E3BF-4388-A2DB-D66E6FE13884}"/>
            </c:ext>
          </c:extLst>
        </c:ser>
        <c:ser>
          <c:idx val="0"/>
          <c:order val="1"/>
          <c:tx>
            <c:strRef>
              <c:f>Sheet1!$C$1</c:f>
              <c:strCache>
                <c:ptCount val="1"/>
                <c:pt idx="0">
                  <c:v>Blacks</c:v>
                </c:pt>
              </c:strCache>
            </c:strRef>
          </c:tx>
          <c:spPr>
            <a:solidFill>
              <a:schemeClr val="accent2"/>
            </a:solidFill>
          </c:spPr>
          <c:invertIfNegative val="0"/>
          <c:cat>
            <c:strRef>
              <c:f>Sheet1!$A$2:$A$6</c:f>
              <c:strCache>
                <c:ptCount val="5"/>
                <c:pt idx="0">
                  <c:v>Generation Z</c:v>
                </c:pt>
                <c:pt idx="1">
                  <c:v>Millennial </c:v>
                </c:pt>
                <c:pt idx="2">
                  <c:v>Generation X</c:v>
                </c:pt>
                <c:pt idx="3">
                  <c:v>Baby Boomer</c:v>
                </c:pt>
                <c:pt idx="4">
                  <c:v>Silent Generation</c:v>
                </c:pt>
              </c:strCache>
            </c:strRef>
          </c:cat>
          <c:val>
            <c:numRef>
              <c:f>Sheet1!$C$2:$C$6</c:f>
              <c:numCache>
                <c:formatCode>General</c:formatCode>
                <c:ptCount val="5"/>
                <c:pt idx="0">
                  <c:v>14</c:v>
                </c:pt>
                <c:pt idx="1">
                  <c:v>15</c:v>
                </c:pt>
                <c:pt idx="2">
                  <c:v>15</c:v>
                </c:pt>
                <c:pt idx="3">
                  <c:v>10</c:v>
                </c:pt>
                <c:pt idx="4">
                  <c:v>8</c:v>
                </c:pt>
              </c:numCache>
            </c:numRef>
          </c:val>
          <c:extLst>
            <c:ext xmlns:c16="http://schemas.microsoft.com/office/drawing/2014/chart" uri="{C3380CC4-5D6E-409C-BE32-E72D297353CC}">
              <c16:uniqueId val="{00000001-E3BF-4388-A2DB-D66E6FE13884}"/>
            </c:ext>
          </c:extLst>
        </c:ser>
        <c:ser>
          <c:idx val="1"/>
          <c:order val="2"/>
          <c:tx>
            <c:strRef>
              <c:f>Sheet1!$D$1</c:f>
              <c:strCache>
                <c:ptCount val="1"/>
                <c:pt idx="0">
                  <c:v>Latinos</c:v>
                </c:pt>
              </c:strCache>
            </c:strRef>
          </c:tx>
          <c:spPr>
            <a:solidFill>
              <a:schemeClr val="accent3"/>
            </a:solidFill>
          </c:spPr>
          <c:invertIfNegative val="0"/>
          <c:cat>
            <c:strRef>
              <c:f>Sheet1!$A$2:$A$6</c:f>
              <c:strCache>
                <c:ptCount val="5"/>
                <c:pt idx="0">
                  <c:v>Generation Z</c:v>
                </c:pt>
                <c:pt idx="1">
                  <c:v>Millennial </c:v>
                </c:pt>
                <c:pt idx="2">
                  <c:v>Generation X</c:v>
                </c:pt>
                <c:pt idx="3">
                  <c:v>Baby Boomer</c:v>
                </c:pt>
                <c:pt idx="4">
                  <c:v>Silent Generation</c:v>
                </c:pt>
              </c:strCache>
            </c:strRef>
          </c:cat>
          <c:val>
            <c:numRef>
              <c:f>Sheet1!$D$2:$D$6</c:f>
              <c:numCache>
                <c:formatCode>General</c:formatCode>
                <c:ptCount val="5"/>
                <c:pt idx="0">
                  <c:v>25</c:v>
                </c:pt>
                <c:pt idx="1">
                  <c:v>18</c:v>
                </c:pt>
                <c:pt idx="2">
                  <c:v>12</c:v>
                </c:pt>
                <c:pt idx="3">
                  <c:v>9</c:v>
                </c:pt>
                <c:pt idx="4">
                  <c:v>6</c:v>
                </c:pt>
              </c:numCache>
            </c:numRef>
          </c:val>
          <c:extLst>
            <c:ext xmlns:c16="http://schemas.microsoft.com/office/drawing/2014/chart" uri="{C3380CC4-5D6E-409C-BE32-E72D297353CC}">
              <c16:uniqueId val="{00000002-E3BF-4388-A2DB-D66E6FE13884}"/>
            </c:ext>
          </c:extLst>
        </c:ser>
        <c:ser>
          <c:idx val="3"/>
          <c:order val="3"/>
          <c:tx>
            <c:strRef>
              <c:f>Sheet1!$E$1</c:f>
              <c:strCache>
                <c:ptCount val="1"/>
                <c:pt idx="0">
                  <c:v>Other</c:v>
                </c:pt>
              </c:strCache>
            </c:strRef>
          </c:tx>
          <c:invertIfNegative val="0"/>
          <c:cat>
            <c:strRef>
              <c:f>Sheet1!$A$2:$A$6</c:f>
              <c:strCache>
                <c:ptCount val="5"/>
                <c:pt idx="0">
                  <c:v>Generation Z</c:v>
                </c:pt>
                <c:pt idx="1">
                  <c:v>Millennial </c:v>
                </c:pt>
                <c:pt idx="2">
                  <c:v>Generation X</c:v>
                </c:pt>
                <c:pt idx="3">
                  <c:v>Baby Boomer</c:v>
                </c:pt>
                <c:pt idx="4">
                  <c:v>Silent Generation</c:v>
                </c:pt>
              </c:strCache>
            </c:strRef>
          </c:cat>
          <c:val>
            <c:numRef>
              <c:f>Sheet1!$E$2:$E$6</c:f>
              <c:numCache>
                <c:formatCode>General</c:formatCode>
                <c:ptCount val="5"/>
                <c:pt idx="0">
                  <c:v>10</c:v>
                </c:pt>
                <c:pt idx="1">
                  <c:v>5</c:v>
                </c:pt>
                <c:pt idx="2">
                  <c:v>3</c:v>
                </c:pt>
                <c:pt idx="3">
                  <c:v>2</c:v>
                </c:pt>
                <c:pt idx="4">
                  <c:v>2</c:v>
                </c:pt>
              </c:numCache>
            </c:numRef>
          </c:val>
          <c:extLst>
            <c:ext xmlns:c16="http://schemas.microsoft.com/office/drawing/2014/chart" uri="{C3380CC4-5D6E-409C-BE32-E72D297353CC}">
              <c16:uniqueId val="{00000003-E3BF-4388-A2DB-D66E6FE13884}"/>
            </c:ext>
          </c:extLst>
        </c:ser>
        <c:dLbls>
          <c:showLegendKey val="0"/>
          <c:showVal val="0"/>
          <c:showCatName val="0"/>
          <c:showSerName val="0"/>
          <c:showPercent val="0"/>
          <c:showBubbleSize val="0"/>
        </c:dLbls>
        <c:gapWidth val="150"/>
        <c:axId val="370407248"/>
        <c:axId val="1"/>
      </c:barChart>
      <c:catAx>
        <c:axId val="370407248"/>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Generation</a:t>
                </a:r>
              </a:p>
            </c:rich>
          </c:tx>
          <c:layout>
            <c:manualLayout>
              <c:xMode val="edge"/>
              <c:yMode val="edge"/>
              <c:x val="0.45091461048201398"/>
              <c:y val="0.85929133858267737"/>
            </c:manualLayout>
          </c:layout>
          <c:overlay val="0"/>
          <c:spPr>
            <a:noFill/>
            <a:ln w="25400">
              <a:noFill/>
            </a:ln>
          </c:spPr>
        </c:title>
        <c:numFmt formatCode="General" sourceLinked="1"/>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
        <c:crossesAt val="0"/>
        <c:auto val="1"/>
        <c:lblAlgn val="ctr"/>
        <c:lblOffset val="100"/>
        <c:tickLblSkip val="1"/>
        <c:tickMarkSkip val="1"/>
        <c:noMultiLvlLbl val="0"/>
      </c:catAx>
      <c:valAx>
        <c:axId val="1"/>
        <c:scaling>
          <c:orientation val="minMax"/>
          <c:max val="90"/>
          <c:min val="0"/>
        </c:scaling>
        <c:delete val="0"/>
        <c:axPos val="l"/>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00"/>
                    </a:solidFill>
                    <a:latin typeface="Arial"/>
                    <a:ea typeface="Arial"/>
                    <a:cs typeface="Arial"/>
                  </a:defRPr>
                </a:pPr>
                <a:r>
                  <a:rPr lang="en-US" sz="1000" b="1" i="0" baseline="0">
                    <a:effectLst/>
                  </a:rPr>
                  <a:t> %</a:t>
                </a:r>
                <a:endParaRPr lang="en-US" sz="1000">
                  <a:effectLst/>
                </a:endParaRPr>
              </a:p>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00"/>
                    </a:solidFill>
                    <a:latin typeface="Arial"/>
                    <a:ea typeface="Arial"/>
                    <a:cs typeface="Arial"/>
                  </a:defRPr>
                </a:pPr>
                <a:endParaRPr lang="en-US" sz="1000"/>
              </a:p>
            </c:rich>
          </c:tx>
          <c:layout>
            <c:manualLayout>
              <c:xMode val="edge"/>
              <c:yMode val="edge"/>
              <c:x val="2.5730408250939956E-2"/>
              <c:y val="0.3672518470778341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370407248"/>
        <c:crosses val="autoZero"/>
        <c:crossBetween val="between"/>
        <c:majorUnit val="10"/>
      </c:valAx>
      <c:spPr>
        <a:solidFill>
          <a:srgbClr val="FFFFFF"/>
        </a:solidFill>
        <a:ln w="12700">
          <a:solidFill>
            <a:srgbClr val="FFFFFF"/>
          </a:solidFill>
          <a:prstDash val="solid"/>
        </a:ln>
      </c:spPr>
    </c:plotArea>
    <c:legend>
      <c:legendPos val="r"/>
      <c:layout>
        <c:manualLayout>
          <c:xMode val="edge"/>
          <c:yMode val="edge"/>
          <c:x val="0.82464610050797316"/>
          <c:y val="0.21138258452987493"/>
          <c:w val="0.16781174806599339"/>
          <c:h val="0.28302493438320209"/>
        </c:manualLayout>
      </c:layout>
      <c:overlay val="0"/>
      <c:spPr>
        <a:ln>
          <a:noFill/>
        </a:ln>
      </c:sp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066314969211473"/>
          <c:y val="9.7681822030310728E-2"/>
          <c:w val="0.76170548830649898"/>
          <c:h val="0.6428571428571429"/>
        </c:manualLayout>
      </c:layout>
      <c:barChart>
        <c:barDir val="col"/>
        <c:grouping val="clustered"/>
        <c:varyColors val="0"/>
        <c:ser>
          <c:idx val="2"/>
          <c:order val="0"/>
          <c:tx>
            <c:strRef>
              <c:f>Sheet1!$B$1</c:f>
              <c:strCache>
                <c:ptCount val="1"/>
                <c:pt idx="0">
                  <c:v>Whites</c:v>
                </c:pt>
              </c:strCache>
            </c:strRef>
          </c:tx>
          <c:spPr>
            <a:solidFill>
              <a:schemeClr val="accent5"/>
            </a:solidFill>
          </c:spPr>
          <c:invertIfNegative val="0"/>
          <c:cat>
            <c:strRef>
              <c:f>Sheet1!$A$2:$A$5</c:f>
              <c:strCache>
                <c:ptCount val="4"/>
                <c:pt idx="0">
                  <c:v>Millennial </c:v>
                </c:pt>
                <c:pt idx="1">
                  <c:v>Generation X</c:v>
                </c:pt>
                <c:pt idx="2">
                  <c:v>Baby Boomer</c:v>
                </c:pt>
                <c:pt idx="3">
                  <c:v>Silent Generation</c:v>
                </c:pt>
              </c:strCache>
            </c:strRef>
          </c:cat>
          <c:val>
            <c:numRef>
              <c:f>Sheet1!$B$2:$B$5</c:f>
              <c:numCache>
                <c:formatCode>General</c:formatCode>
                <c:ptCount val="4"/>
                <c:pt idx="0">
                  <c:v>-3</c:v>
                </c:pt>
                <c:pt idx="1">
                  <c:v>-11</c:v>
                </c:pt>
                <c:pt idx="2">
                  <c:v>-15</c:v>
                </c:pt>
                <c:pt idx="3">
                  <c:v>-36</c:v>
                </c:pt>
              </c:numCache>
            </c:numRef>
          </c:val>
          <c:extLst>
            <c:ext xmlns:c16="http://schemas.microsoft.com/office/drawing/2014/chart" uri="{C3380CC4-5D6E-409C-BE32-E72D297353CC}">
              <c16:uniqueId val="{00000000-FDCA-4F57-B32E-80CF36B98112}"/>
            </c:ext>
          </c:extLst>
        </c:ser>
        <c:ser>
          <c:idx val="0"/>
          <c:order val="1"/>
          <c:tx>
            <c:strRef>
              <c:f>Sheet1!$C$1</c:f>
              <c:strCache>
                <c:ptCount val="1"/>
                <c:pt idx="0">
                  <c:v>Blacks</c:v>
                </c:pt>
              </c:strCache>
            </c:strRef>
          </c:tx>
          <c:spPr>
            <a:solidFill>
              <a:schemeClr val="accent2"/>
            </a:solidFill>
          </c:spPr>
          <c:invertIfNegative val="0"/>
          <c:cat>
            <c:strRef>
              <c:f>Sheet1!$A$2:$A$5</c:f>
              <c:strCache>
                <c:ptCount val="4"/>
                <c:pt idx="0">
                  <c:v>Millennial </c:v>
                </c:pt>
                <c:pt idx="1">
                  <c:v>Generation X</c:v>
                </c:pt>
                <c:pt idx="2">
                  <c:v>Baby Boomer</c:v>
                </c:pt>
                <c:pt idx="3">
                  <c:v>Silent Generation</c:v>
                </c:pt>
              </c:strCache>
            </c:strRef>
          </c:cat>
          <c:val>
            <c:numRef>
              <c:f>Sheet1!$C$2:$C$5</c:f>
              <c:numCache>
                <c:formatCode>General</c:formatCode>
                <c:ptCount val="4"/>
                <c:pt idx="0">
                  <c:v>78</c:v>
                </c:pt>
                <c:pt idx="1">
                  <c:v>93</c:v>
                </c:pt>
                <c:pt idx="2">
                  <c:v>80</c:v>
                </c:pt>
                <c:pt idx="3">
                  <c:v>86</c:v>
                </c:pt>
              </c:numCache>
            </c:numRef>
          </c:val>
          <c:extLst>
            <c:ext xmlns:c16="http://schemas.microsoft.com/office/drawing/2014/chart" uri="{C3380CC4-5D6E-409C-BE32-E72D297353CC}">
              <c16:uniqueId val="{00000001-FDCA-4F57-B32E-80CF36B98112}"/>
            </c:ext>
          </c:extLst>
        </c:ser>
        <c:ser>
          <c:idx val="1"/>
          <c:order val="2"/>
          <c:tx>
            <c:strRef>
              <c:f>Sheet1!$D$1</c:f>
              <c:strCache>
                <c:ptCount val="1"/>
                <c:pt idx="0">
                  <c:v>Latinos</c:v>
                </c:pt>
              </c:strCache>
            </c:strRef>
          </c:tx>
          <c:spPr>
            <a:solidFill>
              <a:schemeClr val="accent3"/>
            </a:solidFill>
          </c:spPr>
          <c:invertIfNegative val="0"/>
          <c:cat>
            <c:strRef>
              <c:f>Sheet1!$A$2:$A$5</c:f>
              <c:strCache>
                <c:ptCount val="4"/>
                <c:pt idx="0">
                  <c:v>Millennial </c:v>
                </c:pt>
                <c:pt idx="1">
                  <c:v>Generation X</c:v>
                </c:pt>
                <c:pt idx="2">
                  <c:v>Baby Boomer</c:v>
                </c:pt>
                <c:pt idx="3">
                  <c:v>Silent Generation</c:v>
                </c:pt>
              </c:strCache>
            </c:strRef>
          </c:cat>
          <c:val>
            <c:numRef>
              <c:f>Sheet1!$D$2:$D$5</c:f>
              <c:numCache>
                <c:formatCode>General</c:formatCode>
                <c:ptCount val="4"/>
                <c:pt idx="0">
                  <c:v>44</c:v>
                </c:pt>
                <c:pt idx="1">
                  <c:v>47</c:v>
                </c:pt>
                <c:pt idx="2">
                  <c:v>27</c:v>
                </c:pt>
                <c:pt idx="3">
                  <c:v>80</c:v>
                </c:pt>
              </c:numCache>
            </c:numRef>
          </c:val>
          <c:extLst>
            <c:ext xmlns:c16="http://schemas.microsoft.com/office/drawing/2014/chart" uri="{C3380CC4-5D6E-409C-BE32-E72D297353CC}">
              <c16:uniqueId val="{00000002-FDCA-4F57-B32E-80CF36B98112}"/>
            </c:ext>
          </c:extLst>
        </c:ser>
        <c:ser>
          <c:idx val="3"/>
          <c:order val="3"/>
          <c:tx>
            <c:strRef>
              <c:f>Sheet1!$E$1</c:f>
              <c:strCache>
                <c:ptCount val="1"/>
                <c:pt idx="0">
                  <c:v>All</c:v>
                </c:pt>
              </c:strCache>
            </c:strRef>
          </c:tx>
          <c:invertIfNegative val="0"/>
          <c:cat>
            <c:strRef>
              <c:f>Sheet1!$A$2:$A$5</c:f>
              <c:strCache>
                <c:ptCount val="4"/>
                <c:pt idx="0">
                  <c:v>Millennial </c:v>
                </c:pt>
                <c:pt idx="1">
                  <c:v>Generation X</c:v>
                </c:pt>
                <c:pt idx="2">
                  <c:v>Baby Boomer</c:v>
                </c:pt>
                <c:pt idx="3">
                  <c:v>Silent Generation</c:v>
                </c:pt>
              </c:strCache>
            </c:strRef>
          </c:cat>
          <c:val>
            <c:numRef>
              <c:f>Sheet1!$E$2:$E$5</c:f>
              <c:numCache>
                <c:formatCode>General</c:formatCode>
                <c:ptCount val="4"/>
                <c:pt idx="0">
                  <c:v>17</c:v>
                </c:pt>
                <c:pt idx="1">
                  <c:v>8</c:v>
                </c:pt>
                <c:pt idx="2">
                  <c:v>-1</c:v>
                </c:pt>
                <c:pt idx="3">
                  <c:v>-22</c:v>
                </c:pt>
              </c:numCache>
            </c:numRef>
          </c:val>
          <c:extLst>
            <c:ext xmlns:c16="http://schemas.microsoft.com/office/drawing/2014/chart" uri="{C3380CC4-5D6E-409C-BE32-E72D297353CC}">
              <c16:uniqueId val="{00000003-FDCA-4F57-B32E-80CF36B98112}"/>
            </c:ext>
          </c:extLst>
        </c:ser>
        <c:dLbls>
          <c:showLegendKey val="0"/>
          <c:showVal val="0"/>
          <c:showCatName val="0"/>
          <c:showSerName val="0"/>
          <c:showPercent val="0"/>
          <c:showBubbleSize val="0"/>
        </c:dLbls>
        <c:gapWidth val="150"/>
        <c:axId val="209076720"/>
        <c:axId val="1"/>
      </c:barChart>
      <c:catAx>
        <c:axId val="209076720"/>
        <c:scaling>
          <c:orientation val="minMax"/>
        </c:scaling>
        <c:delete val="0"/>
        <c:axPos val="b"/>
        <c:title>
          <c:tx>
            <c:rich>
              <a:bodyPr/>
              <a:lstStyle/>
              <a:p>
                <a:pPr>
                  <a:defRPr sz="1000" b="1" i="0" u="none" strike="noStrike" baseline="0">
                    <a:solidFill>
                      <a:srgbClr val="000000"/>
                    </a:solidFill>
                    <a:latin typeface="Arial"/>
                    <a:ea typeface="Arial"/>
                    <a:cs typeface="Arial"/>
                  </a:defRPr>
                </a:pPr>
                <a:r>
                  <a:rPr lang="en-US"/>
                  <a:t>Generation</a:t>
                </a:r>
              </a:p>
            </c:rich>
          </c:tx>
          <c:layout>
            <c:manualLayout>
              <c:xMode val="edge"/>
              <c:yMode val="edge"/>
              <c:x val="0.46405808278704497"/>
              <c:y val="0.82007557955779087"/>
            </c:manualLayout>
          </c:layout>
          <c:overlay val="0"/>
          <c:spPr>
            <a:noFill/>
            <a:ln w="25403">
              <a:noFill/>
            </a:ln>
          </c:spPr>
        </c:title>
        <c:numFmt formatCode="General" sourceLinked="1"/>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
        <c:crossesAt val="0"/>
        <c:auto val="1"/>
        <c:lblAlgn val="ctr"/>
        <c:lblOffset val="100"/>
        <c:tickLblSkip val="1"/>
        <c:tickMarkSkip val="1"/>
        <c:noMultiLvlLbl val="0"/>
      </c:catAx>
      <c:valAx>
        <c:axId val="1"/>
        <c:scaling>
          <c:orientation val="minMax"/>
          <c:max val="90"/>
          <c:min val="-40"/>
        </c:scaling>
        <c:delete val="0"/>
        <c:axPos val="l"/>
        <c:title>
          <c:tx>
            <c:rich>
              <a:bodyPr/>
              <a:lstStyle/>
              <a:p>
                <a:pPr>
                  <a:defRPr sz="1000" b="1" i="0" u="none" strike="noStrike" baseline="0">
                    <a:solidFill>
                      <a:srgbClr val="000000"/>
                    </a:solidFill>
                    <a:latin typeface="Arial"/>
                    <a:ea typeface="Arial"/>
                    <a:cs typeface="Arial"/>
                  </a:defRPr>
                </a:pPr>
                <a:r>
                  <a:rPr lang="en-US"/>
                  <a:t>Democrat - Republican %
</a:t>
                </a:r>
              </a:p>
            </c:rich>
          </c:tx>
          <c:layout>
            <c:manualLayout>
              <c:xMode val="edge"/>
              <c:yMode val="edge"/>
              <c:x val="2.3739141612037832E-2"/>
              <c:y val="0.21304063431861592"/>
            </c:manualLayout>
          </c:layout>
          <c:overlay val="0"/>
          <c:spPr>
            <a:noFill/>
            <a:ln w="25403">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209076720"/>
        <c:crosses val="autoZero"/>
        <c:crossBetween val="between"/>
        <c:majorUnit val="10"/>
      </c:valAx>
      <c:spPr>
        <a:solidFill>
          <a:srgbClr val="FFFFFF"/>
        </a:solidFill>
        <a:ln w="12702">
          <a:solidFill>
            <a:srgbClr val="FFFFFF"/>
          </a:solidFill>
          <a:prstDash val="solid"/>
        </a:ln>
      </c:spPr>
    </c:plotArea>
    <c:legend>
      <c:legendPos val="r"/>
      <c:layout>
        <c:manualLayout>
          <c:xMode val="edge"/>
          <c:yMode val="edge"/>
          <c:x val="0.86226401794562413"/>
          <c:y val="0.24769647249591184"/>
          <c:w val="0.11806064526294402"/>
          <c:h val="0.20967775624905524"/>
        </c:manualLayout>
      </c:layout>
      <c:overlay val="0"/>
      <c:spPr>
        <a:ln>
          <a:noFill/>
        </a:ln>
      </c:sp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059197028795704"/>
          <c:y val="5.9055118110236213E-2"/>
          <c:w val="0.72046589018302831"/>
          <c:h val="0.82914714774577225"/>
        </c:manualLayout>
      </c:layout>
      <c:lineChart>
        <c:grouping val="standard"/>
        <c:varyColors val="0"/>
        <c:ser>
          <c:idx val="1"/>
          <c:order val="0"/>
          <c:tx>
            <c:strRef>
              <c:f>Sheet1!$C$4</c:f>
              <c:strCache>
                <c:ptCount val="1"/>
                <c:pt idx="0">
                  <c:v>Millennial </c:v>
                </c:pt>
              </c:strCache>
            </c:strRef>
          </c:tx>
          <c:spPr>
            <a:ln w="12700">
              <a:solidFill>
                <a:srgbClr val="92D050"/>
              </a:solidFill>
              <a:prstDash val="solid"/>
            </a:ln>
          </c:spPr>
          <c:marker>
            <c:symbol val="square"/>
            <c:size val="5"/>
            <c:spPr>
              <a:solidFill>
                <a:srgbClr val="92D050"/>
              </a:solidFill>
              <a:ln>
                <a:solidFill>
                  <a:srgbClr val="92D050"/>
                </a:solidFill>
                <a:prstDash val="solid"/>
              </a:ln>
            </c:spPr>
          </c:marker>
          <c:cat>
            <c:numRef>
              <c:f>Sheet1!$A$5:$A$12</c:f>
              <c:numCache>
                <c:formatCode>General</c:formatCode>
                <c:ptCount val="8"/>
                <c:pt idx="0">
                  <c:v>1988</c:v>
                </c:pt>
                <c:pt idx="1">
                  <c:v>1992</c:v>
                </c:pt>
                <c:pt idx="2">
                  <c:v>1996</c:v>
                </c:pt>
                <c:pt idx="3">
                  <c:v>2000</c:v>
                </c:pt>
                <c:pt idx="4">
                  <c:v>2004</c:v>
                </c:pt>
                <c:pt idx="5">
                  <c:v>2008</c:v>
                </c:pt>
                <c:pt idx="6">
                  <c:v>2012</c:v>
                </c:pt>
                <c:pt idx="7">
                  <c:v>2016</c:v>
                </c:pt>
              </c:numCache>
            </c:numRef>
          </c:cat>
          <c:val>
            <c:numRef>
              <c:f>Sheet1!$C$5:$C$12</c:f>
              <c:numCache>
                <c:formatCode>General</c:formatCode>
                <c:ptCount val="8"/>
                <c:pt idx="4">
                  <c:v>46</c:v>
                </c:pt>
                <c:pt idx="5">
                  <c:v>50</c:v>
                </c:pt>
                <c:pt idx="6">
                  <c:v>46</c:v>
                </c:pt>
                <c:pt idx="7">
                  <c:v>49</c:v>
                </c:pt>
              </c:numCache>
            </c:numRef>
          </c:val>
          <c:smooth val="0"/>
          <c:extLst>
            <c:ext xmlns:c16="http://schemas.microsoft.com/office/drawing/2014/chart" uri="{C3380CC4-5D6E-409C-BE32-E72D297353CC}">
              <c16:uniqueId val="{00000000-48DB-4807-AC08-1A17FA515D3C}"/>
            </c:ext>
          </c:extLst>
        </c:ser>
        <c:ser>
          <c:idx val="2"/>
          <c:order val="1"/>
          <c:tx>
            <c:strRef>
              <c:f>Sheet1!$D$4</c:f>
              <c:strCache>
                <c:ptCount val="1"/>
                <c:pt idx="0">
                  <c:v>Generation X</c:v>
                </c:pt>
              </c:strCache>
            </c:strRef>
          </c:tx>
          <c:spPr>
            <a:ln w="12700">
              <a:solidFill>
                <a:srgbClr val="FF6600"/>
              </a:solidFill>
              <a:prstDash val="solid"/>
            </a:ln>
          </c:spPr>
          <c:marker>
            <c:symbol val="triangle"/>
            <c:size val="5"/>
            <c:spPr>
              <a:solidFill>
                <a:srgbClr val="FF6600"/>
              </a:solidFill>
              <a:ln>
                <a:solidFill>
                  <a:srgbClr val="FF6600"/>
                </a:solidFill>
                <a:prstDash val="solid"/>
              </a:ln>
            </c:spPr>
          </c:marker>
          <c:cat>
            <c:numRef>
              <c:f>Sheet1!$A$5:$A$12</c:f>
              <c:numCache>
                <c:formatCode>General</c:formatCode>
                <c:ptCount val="8"/>
                <c:pt idx="0">
                  <c:v>1988</c:v>
                </c:pt>
                <c:pt idx="1">
                  <c:v>1992</c:v>
                </c:pt>
                <c:pt idx="2">
                  <c:v>1996</c:v>
                </c:pt>
                <c:pt idx="3">
                  <c:v>2000</c:v>
                </c:pt>
                <c:pt idx="4">
                  <c:v>2004</c:v>
                </c:pt>
                <c:pt idx="5">
                  <c:v>2008</c:v>
                </c:pt>
                <c:pt idx="6">
                  <c:v>2012</c:v>
                </c:pt>
                <c:pt idx="7">
                  <c:v>2016</c:v>
                </c:pt>
              </c:numCache>
            </c:numRef>
          </c:cat>
          <c:val>
            <c:numRef>
              <c:f>Sheet1!$D$5:$D$12</c:f>
              <c:numCache>
                <c:formatCode>General</c:formatCode>
                <c:ptCount val="8"/>
                <c:pt idx="0">
                  <c:v>39</c:v>
                </c:pt>
                <c:pt idx="1">
                  <c:v>50</c:v>
                </c:pt>
                <c:pt idx="2">
                  <c:v>42</c:v>
                </c:pt>
                <c:pt idx="3">
                  <c:v>49</c:v>
                </c:pt>
                <c:pt idx="4">
                  <c:v>56</c:v>
                </c:pt>
                <c:pt idx="5">
                  <c:v>61</c:v>
                </c:pt>
                <c:pt idx="6">
                  <c:v>61</c:v>
                </c:pt>
                <c:pt idx="7">
                  <c:v>63</c:v>
                </c:pt>
              </c:numCache>
            </c:numRef>
          </c:val>
          <c:smooth val="0"/>
          <c:extLst>
            <c:ext xmlns:c16="http://schemas.microsoft.com/office/drawing/2014/chart" uri="{C3380CC4-5D6E-409C-BE32-E72D297353CC}">
              <c16:uniqueId val="{00000001-48DB-4807-AC08-1A17FA515D3C}"/>
            </c:ext>
          </c:extLst>
        </c:ser>
        <c:ser>
          <c:idx val="3"/>
          <c:order val="2"/>
          <c:tx>
            <c:strRef>
              <c:f>Sheet1!$E$4</c:f>
              <c:strCache>
                <c:ptCount val="1"/>
                <c:pt idx="0">
                  <c:v>Baby Boomer</c:v>
                </c:pt>
              </c:strCache>
            </c:strRef>
          </c:tx>
          <c:cat>
            <c:numRef>
              <c:f>Sheet1!$A$5:$A$12</c:f>
              <c:numCache>
                <c:formatCode>General</c:formatCode>
                <c:ptCount val="8"/>
                <c:pt idx="0">
                  <c:v>1988</c:v>
                </c:pt>
                <c:pt idx="1">
                  <c:v>1992</c:v>
                </c:pt>
                <c:pt idx="2">
                  <c:v>1996</c:v>
                </c:pt>
                <c:pt idx="3">
                  <c:v>2000</c:v>
                </c:pt>
                <c:pt idx="4">
                  <c:v>2004</c:v>
                </c:pt>
                <c:pt idx="5">
                  <c:v>2008</c:v>
                </c:pt>
                <c:pt idx="6">
                  <c:v>2012</c:v>
                </c:pt>
                <c:pt idx="7">
                  <c:v>2016</c:v>
                </c:pt>
              </c:numCache>
            </c:numRef>
          </c:cat>
          <c:val>
            <c:numRef>
              <c:f>Sheet1!$E$5:$E$12</c:f>
              <c:numCache>
                <c:formatCode>General</c:formatCode>
                <c:ptCount val="8"/>
                <c:pt idx="0">
                  <c:v>56</c:v>
                </c:pt>
                <c:pt idx="1">
                  <c:v>67</c:v>
                </c:pt>
                <c:pt idx="2">
                  <c:v>59</c:v>
                </c:pt>
                <c:pt idx="3">
                  <c:v>64</c:v>
                </c:pt>
                <c:pt idx="4">
                  <c:v>69</c:v>
                </c:pt>
                <c:pt idx="5">
                  <c:v>64</c:v>
                </c:pt>
                <c:pt idx="6">
                  <c:v>69</c:v>
                </c:pt>
                <c:pt idx="7">
                  <c:v>69</c:v>
                </c:pt>
              </c:numCache>
            </c:numRef>
          </c:val>
          <c:smooth val="0"/>
          <c:extLst>
            <c:ext xmlns:c16="http://schemas.microsoft.com/office/drawing/2014/chart" uri="{C3380CC4-5D6E-409C-BE32-E72D297353CC}">
              <c16:uniqueId val="{00000002-48DB-4807-AC08-1A17FA515D3C}"/>
            </c:ext>
          </c:extLst>
        </c:ser>
        <c:ser>
          <c:idx val="4"/>
          <c:order val="3"/>
          <c:tx>
            <c:strRef>
              <c:f>Sheet1!$F$4</c:f>
              <c:strCache>
                <c:ptCount val="1"/>
                <c:pt idx="0">
                  <c:v>Silent</c:v>
                </c:pt>
              </c:strCache>
            </c:strRef>
          </c:tx>
          <c:cat>
            <c:numRef>
              <c:f>Sheet1!$A$5:$A$12</c:f>
              <c:numCache>
                <c:formatCode>General</c:formatCode>
                <c:ptCount val="8"/>
                <c:pt idx="0">
                  <c:v>1988</c:v>
                </c:pt>
                <c:pt idx="1">
                  <c:v>1992</c:v>
                </c:pt>
                <c:pt idx="2">
                  <c:v>1996</c:v>
                </c:pt>
                <c:pt idx="3">
                  <c:v>2000</c:v>
                </c:pt>
                <c:pt idx="4">
                  <c:v>2004</c:v>
                </c:pt>
                <c:pt idx="5">
                  <c:v>2008</c:v>
                </c:pt>
                <c:pt idx="6">
                  <c:v>2012</c:v>
                </c:pt>
                <c:pt idx="7">
                  <c:v>2016</c:v>
                </c:pt>
              </c:numCache>
            </c:numRef>
          </c:cat>
          <c:val>
            <c:numRef>
              <c:f>Sheet1!$F$5:$F$12</c:f>
              <c:numCache>
                <c:formatCode>General</c:formatCode>
                <c:ptCount val="8"/>
                <c:pt idx="0">
                  <c:v>73</c:v>
                </c:pt>
                <c:pt idx="1">
                  <c:v>75</c:v>
                </c:pt>
                <c:pt idx="2">
                  <c:v>69</c:v>
                </c:pt>
                <c:pt idx="3">
                  <c:v>70</c:v>
                </c:pt>
                <c:pt idx="4">
                  <c:v>72</c:v>
                </c:pt>
                <c:pt idx="5">
                  <c:v>70</c:v>
                </c:pt>
                <c:pt idx="6">
                  <c:v>72</c:v>
                </c:pt>
                <c:pt idx="7">
                  <c:v>70</c:v>
                </c:pt>
              </c:numCache>
            </c:numRef>
          </c:val>
          <c:smooth val="0"/>
          <c:extLst>
            <c:ext xmlns:c16="http://schemas.microsoft.com/office/drawing/2014/chart" uri="{C3380CC4-5D6E-409C-BE32-E72D297353CC}">
              <c16:uniqueId val="{00000003-48DB-4807-AC08-1A17FA515D3C}"/>
            </c:ext>
          </c:extLst>
        </c:ser>
        <c:dLbls>
          <c:showLegendKey val="0"/>
          <c:showVal val="0"/>
          <c:showCatName val="0"/>
          <c:showSerName val="0"/>
          <c:showPercent val="0"/>
          <c:showBubbleSize val="0"/>
        </c:dLbls>
        <c:marker val="1"/>
        <c:smooth val="0"/>
        <c:axId val="362425944"/>
        <c:axId val="1"/>
      </c:lineChart>
      <c:catAx>
        <c:axId val="36242594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max val="80"/>
          <c:min val="30"/>
        </c:scaling>
        <c:delete val="0"/>
        <c:axPos val="l"/>
        <c:title>
          <c:tx>
            <c:rich>
              <a:bodyPr/>
              <a:lstStyle/>
              <a:p>
                <a:pPr>
                  <a:defRPr sz="1000" b="1" i="0" u="none" strike="noStrike" baseline="0">
                    <a:solidFill>
                      <a:srgbClr val="000000"/>
                    </a:solidFill>
                    <a:latin typeface="Arial"/>
                    <a:ea typeface="Arial"/>
                    <a:cs typeface="Arial"/>
                  </a:defRPr>
                </a:pPr>
                <a:r>
                  <a:rPr lang="en-US"/>
                  <a:t>Voter</a:t>
                </a:r>
                <a:r>
                  <a:rPr lang="en-US" baseline="0"/>
                  <a:t> Turnout (%)</a:t>
                </a:r>
                <a:endParaRPr lang="en-US"/>
              </a:p>
            </c:rich>
          </c:tx>
          <c:layout>
            <c:manualLayout>
              <c:xMode val="edge"/>
              <c:yMode val="edge"/>
              <c:x val="1.9355806579790295E-2"/>
              <c:y val="0.13104134491227185"/>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362425944"/>
        <c:crosses val="autoZero"/>
        <c:crossBetween val="between"/>
        <c:majorUnit val="10"/>
        <c:minorUnit val="1"/>
      </c:valAx>
      <c:spPr>
        <a:solidFill>
          <a:srgbClr val="FFFFFF"/>
        </a:solidFill>
        <a:ln w="25400">
          <a:noFill/>
        </a:ln>
      </c:spPr>
    </c:plotArea>
    <c:legend>
      <c:legendPos val="r"/>
      <c:layout>
        <c:manualLayout>
          <c:xMode val="edge"/>
          <c:yMode val="edge"/>
          <c:x val="0.80849786500568022"/>
          <c:y val="0.21683754498245544"/>
          <c:w val="0.18446448858071846"/>
          <c:h val="0.41027723624579082"/>
        </c:manualLayout>
      </c:layout>
      <c:overlay val="0"/>
      <c:spPr>
        <a:solidFill>
          <a:srgbClr val="FFFFFF"/>
        </a:solidFill>
        <a:ln w="25400">
          <a:noFill/>
        </a:ln>
      </c:spPr>
      <c:txPr>
        <a:bodyPr/>
        <a:lstStyle/>
        <a:p>
          <a:pPr>
            <a:defRPr sz="9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647254575707154"/>
          <c:y val="5.905511811023622E-2"/>
          <c:w val="0.72046589018302831"/>
          <c:h val="0.82914714774577225"/>
        </c:manualLayout>
      </c:layout>
      <c:lineChart>
        <c:grouping val="standard"/>
        <c:varyColors val="0"/>
        <c:ser>
          <c:idx val="0"/>
          <c:order val="0"/>
          <c:tx>
            <c:strRef>
              <c:f>Sheet1!$B$4</c:f>
              <c:strCache>
                <c:ptCount val="1"/>
                <c:pt idx="0">
                  <c:v>Generation Z</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Sheet1!$A$5:$A$11</c:f>
              <c:numCache>
                <c:formatCode>General</c:formatCode>
                <c:ptCount val="7"/>
                <c:pt idx="0">
                  <c:v>1996</c:v>
                </c:pt>
                <c:pt idx="1">
                  <c:v>2000</c:v>
                </c:pt>
                <c:pt idx="2">
                  <c:v>2004</c:v>
                </c:pt>
                <c:pt idx="3">
                  <c:v>2008</c:v>
                </c:pt>
                <c:pt idx="4">
                  <c:v>2012</c:v>
                </c:pt>
                <c:pt idx="5">
                  <c:v>2016</c:v>
                </c:pt>
                <c:pt idx="6">
                  <c:v>2020</c:v>
                </c:pt>
              </c:numCache>
            </c:numRef>
          </c:cat>
          <c:val>
            <c:numRef>
              <c:f>Sheet1!$B$5:$B$11</c:f>
              <c:numCache>
                <c:formatCode>General</c:formatCode>
                <c:ptCount val="7"/>
                <c:pt idx="5">
                  <c:v>7</c:v>
                </c:pt>
                <c:pt idx="6">
                  <c:v>24</c:v>
                </c:pt>
              </c:numCache>
            </c:numRef>
          </c:val>
          <c:smooth val="0"/>
          <c:extLst>
            <c:ext xmlns:c16="http://schemas.microsoft.com/office/drawing/2014/chart" uri="{C3380CC4-5D6E-409C-BE32-E72D297353CC}">
              <c16:uniqueId val="{00000000-309A-48DE-BF77-3EA911F530AD}"/>
            </c:ext>
          </c:extLst>
        </c:ser>
        <c:ser>
          <c:idx val="1"/>
          <c:order val="1"/>
          <c:tx>
            <c:strRef>
              <c:f>Sheet1!$C$4</c:f>
              <c:strCache>
                <c:ptCount val="1"/>
                <c:pt idx="0">
                  <c:v>Millennial </c:v>
                </c:pt>
              </c:strCache>
            </c:strRef>
          </c:tx>
          <c:spPr>
            <a:ln w="12700">
              <a:solidFill>
                <a:srgbClr val="92D050"/>
              </a:solidFill>
              <a:prstDash val="solid"/>
            </a:ln>
          </c:spPr>
          <c:marker>
            <c:symbol val="square"/>
            <c:size val="5"/>
            <c:spPr>
              <a:solidFill>
                <a:srgbClr val="92D050"/>
              </a:solidFill>
              <a:ln>
                <a:solidFill>
                  <a:srgbClr val="92D050"/>
                </a:solidFill>
                <a:prstDash val="solid"/>
              </a:ln>
            </c:spPr>
          </c:marker>
          <c:cat>
            <c:numRef>
              <c:f>Sheet1!$A$5:$A$11</c:f>
              <c:numCache>
                <c:formatCode>General</c:formatCode>
                <c:ptCount val="7"/>
                <c:pt idx="0">
                  <c:v>1996</c:v>
                </c:pt>
                <c:pt idx="1">
                  <c:v>2000</c:v>
                </c:pt>
                <c:pt idx="2">
                  <c:v>2004</c:v>
                </c:pt>
                <c:pt idx="3">
                  <c:v>2008</c:v>
                </c:pt>
                <c:pt idx="4">
                  <c:v>2012</c:v>
                </c:pt>
                <c:pt idx="5">
                  <c:v>2016</c:v>
                </c:pt>
                <c:pt idx="6">
                  <c:v>2020</c:v>
                </c:pt>
              </c:numCache>
            </c:numRef>
          </c:cat>
          <c:val>
            <c:numRef>
              <c:f>Sheet1!$C$5:$C$11</c:f>
              <c:numCache>
                <c:formatCode>General</c:formatCode>
                <c:ptCount val="7"/>
                <c:pt idx="0">
                  <c:v>0</c:v>
                </c:pt>
                <c:pt idx="1">
                  <c:v>7.5</c:v>
                </c:pt>
                <c:pt idx="2">
                  <c:v>20</c:v>
                </c:pt>
                <c:pt idx="3">
                  <c:v>38</c:v>
                </c:pt>
                <c:pt idx="4">
                  <c:v>53</c:v>
                </c:pt>
                <c:pt idx="5">
                  <c:v>62</c:v>
                </c:pt>
                <c:pt idx="6">
                  <c:v>64</c:v>
                </c:pt>
              </c:numCache>
            </c:numRef>
          </c:val>
          <c:smooth val="0"/>
          <c:extLst>
            <c:ext xmlns:c16="http://schemas.microsoft.com/office/drawing/2014/chart" uri="{C3380CC4-5D6E-409C-BE32-E72D297353CC}">
              <c16:uniqueId val="{00000001-309A-48DE-BF77-3EA911F530AD}"/>
            </c:ext>
          </c:extLst>
        </c:ser>
        <c:ser>
          <c:idx val="2"/>
          <c:order val="2"/>
          <c:tx>
            <c:strRef>
              <c:f>Sheet1!$D$4</c:f>
              <c:strCache>
                <c:ptCount val="1"/>
                <c:pt idx="0">
                  <c:v>Generation X</c:v>
                </c:pt>
              </c:strCache>
            </c:strRef>
          </c:tx>
          <c:spPr>
            <a:ln w="12700">
              <a:solidFill>
                <a:srgbClr val="FF6600"/>
              </a:solidFill>
              <a:prstDash val="solid"/>
            </a:ln>
          </c:spPr>
          <c:marker>
            <c:symbol val="triangle"/>
            <c:size val="5"/>
            <c:spPr>
              <a:solidFill>
                <a:srgbClr val="FF6600"/>
              </a:solidFill>
              <a:ln>
                <a:solidFill>
                  <a:srgbClr val="FF6600"/>
                </a:solidFill>
                <a:prstDash val="solid"/>
              </a:ln>
            </c:spPr>
          </c:marker>
          <c:cat>
            <c:numRef>
              <c:f>Sheet1!$A$5:$A$11</c:f>
              <c:numCache>
                <c:formatCode>General</c:formatCode>
                <c:ptCount val="7"/>
                <c:pt idx="0">
                  <c:v>1996</c:v>
                </c:pt>
                <c:pt idx="1">
                  <c:v>2000</c:v>
                </c:pt>
                <c:pt idx="2">
                  <c:v>2004</c:v>
                </c:pt>
                <c:pt idx="3">
                  <c:v>2008</c:v>
                </c:pt>
                <c:pt idx="4">
                  <c:v>2012</c:v>
                </c:pt>
                <c:pt idx="5">
                  <c:v>2016</c:v>
                </c:pt>
                <c:pt idx="6">
                  <c:v>2020</c:v>
                </c:pt>
              </c:numCache>
            </c:numRef>
          </c:cat>
          <c:val>
            <c:numRef>
              <c:f>Sheet1!$D$5:$D$11</c:f>
              <c:numCache>
                <c:formatCode>General</c:formatCode>
                <c:ptCount val="7"/>
                <c:pt idx="0">
                  <c:v>47</c:v>
                </c:pt>
                <c:pt idx="1">
                  <c:v>52.5</c:v>
                </c:pt>
                <c:pt idx="2">
                  <c:v>55</c:v>
                </c:pt>
                <c:pt idx="3">
                  <c:v>56</c:v>
                </c:pt>
                <c:pt idx="4">
                  <c:v>56</c:v>
                </c:pt>
                <c:pt idx="5">
                  <c:v>57</c:v>
                </c:pt>
                <c:pt idx="6">
                  <c:v>57</c:v>
                </c:pt>
              </c:numCache>
            </c:numRef>
          </c:val>
          <c:smooth val="0"/>
          <c:extLst>
            <c:ext xmlns:c16="http://schemas.microsoft.com/office/drawing/2014/chart" uri="{C3380CC4-5D6E-409C-BE32-E72D297353CC}">
              <c16:uniqueId val="{00000002-309A-48DE-BF77-3EA911F530AD}"/>
            </c:ext>
          </c:extLst>
        </c:ser>
        <c:ser>
          <c:idx val="3"/>
          <c:order val="3"/>
          <c:tx>
            <c:strRef>
              <c:f>Sheet1!$E$4</c:f>
              <c:strCache>
                <c:ptCount val="1"/>
                <c:pt idx="0">
                  <c:v>Baby Boomer</c:v>
                </c:pt>
              </c:strCache>
            </c:strRef>
          </c:tx>
          <c:cat>
            <c:numRef>
              <c:f>Sheet1!$A$5:$A$11</c:f>
              <c:numCache>
                <c:formatCode>General</c:formatCode>
                <c:ptCount val="7"/>
                <c:pt idx="0">
                  <c:v>1996</c:v>
                </c:pt>
                <c:pt idx="1">
                  <c:v>2000</c:v>
                </c:pt>
                <c:pt idx="2">
                  <c:v>2004</c:v>
                </c:pt>
                <c:pt idx="3">
                  <c:v>2008</c:v>
                </c:pt>
                <c:pt idx="4">
                  <c:v>2012</c:v>
                </c:pt>
                <c:pt idx="5">
                  <c:v>2016</c:v>
                </c:pt>
                <c:pt idx="6">
                  <c:v>2020</c:v>
                </c:pt>
              </c:numCache>
            </c:numRef>
          </c:cat>
          <c:val>
            <c:numRef>
              <c:f>Sheet1!$E$5:$E$11</c:f>
              <c:numCache>
                <c:formatCode>General</c:formatCode>
                <c:ptCount val="7"/>
                <c:pt idx="0">
                  <c:v>72</c:v>
                </c:pt>
                <c:pt idx="1">
                  <c:v>72</c:v>
                </c:pt>
                <c:pt idx="2">
                  <c:v>73</c:v>
                </c:pt>
                <c:pt idx="3">
                  <c:v>72</c:v>
                </c:pt>
                <c:pt idx="4">
                  <c:v>71</c:v>
                </c:pt>
                <c:pt idx="5">
                  <c:v>70</c:v>
                </c:pt>
                <c:pt idx="6">
                  <c:v>68</c:v>
                </c:pt>
              </c:numCache>
            </c:numRef>
          </c:val>
          <c:smooth val="0"/>
          <c:extLst>
            <c:ext xmlns:c16="http://schemas.microsoft.com/office/drawing/2014/chart" uri="{C3380CC4-5D6E-409C-BE32-E72D297353CC}">
              <c16:uniqueId val="{00000003-309A-48DE-BF77-3EA911F530AD}"/>
            </c:ext>
          </c:extLst>
        </c:ser>
        <c:ser>
          <c:idx val="4"/>
          <c:order val="4"/>
          <c:tx>
            <c:strRef>
              <c:f>Sheet1!$F$4</c:f>
              <c:strCache>
                <c:ptCount val="1"/>
                <c:pt idx="0">
                  <c:v>Silent</c:v>
                </c:pt>
              </c:strCache>
            </c:strRef>
          </c:tx>
          <c:cat>
            <c:numRef>
              <c:f>Sheet1!$A$5:$A$11</c:f>
              <c:numCache>
                <c:formatCode>General</c:formatCode>
                <c:ptCount val="7"/>
                <c:pt idx="0">
                  <c:v>1996</c:v>
                </c:pt>
                <c:pt idx="1">
                  <c:v>2000</c:v>
                </c:pt>
                <c:pt idx="2">
                  <c:v>2004</c:v>
                </c:pt>
                <c:pt idx="3">
                  <c:v>2008</c:v>
                </c:pt>
                <c:pt idx="4">
                  <c:v>2012</c:v>
                </c:pt>
                <c:pt idx="5">
                  <c:v>2016</c:v>
                </c:pt>
                <c:pt idx="6">
                  <c:v>2020</c:v>
                </c:pt>
              </c:numCache>
            </c:numRef>
          </c:cat>
          <c:val>
            <c:numRef>
              <c:f>Sheet1!$F$5:$F$11</c:f>
              <c:numCache>
                <c:formatCode>General</c:formatCode>
                <c:ptCount val="7"/>
                <c:pt idx="0">
                  <c:v>61</c:v>
                </c:pt>
                <c:pt idx="1">
                  <c:v>56</c:v>
                </c:pt>
                <c:pt idx="2">
                  <c:v>49</c:v>
                </c:pt>
                <c:pt idx="3">
                  <c:v>41</c:v>
                </c:pt>
                <c:pt idx="4">
                  <c:v>35</c:v>
                </c:pt>
                <c:pt idx="5">
                  <c:v>28</c:v>
                </c:pt>
                <c:pt idx="6">
                  <c:v>21</c:v>
                </c:pt>
              </c:numCache>
            </c:numRef>
          </c:val>
          <c:smooth val="0"/>
          <c:extLst>
            <c:ext xmlns:c16="http://schemas.microsoft.com/office/drawing/2014/chart" uri="{C3380CC4-5D6E-409C-BE32-E72D297353CC}">
              <c16:uniqueId val="{00000004-309A-48DE-BF77-3EA911F530AD}"/>
            </c:ext>
          </c:extLst>
        </c:ser>
        <c:dLbls>
          <c:showLegendKey val="0"/>
          <c:showVal val="0"/>
          <c:showCatName val="0"/>
          <c:showSerName val="0"/>
          <c:showPercent val="0"/>
          <c:showBubbleSize val="0"/>
        </c:dLbls>
        <c:marker val="1"/>
        <c:smooth val="0"/>
        <c:axId val="541551600"/>
        <c:axId val="1"/>
      </c:lineChart>
      <c:catAx>
        <c:axId val="54155160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max val="90"/>
          <c:min val="0"/>
        </c:scaling>
        <c:delete val="0"/>
        <c:axPos val="l"/>
        <c:title>
          <c:tx>
            <c:rich>
              <a:bodyPr/>
              <a:lstStyle/>
              <a:p>
                <a:pPr>
                  <a:defRPr sz="1000" b="1" i="0" u="none" strike="noStrike" baseline="0">
                    <a:solidFill>
                      <a:srgbClr val="000000"/>
                    </a:solidFill>
                    <a:latin typeface="Arial"/>
                    <a:ea typeface="Arial"/>
                    <a:cs typeface="Arial"/>
                  </a:defRPr>
                </a:pPr>
                <a:r>
                  <a:rPr lang="en-US"/>
                  <a:t>Millions</a:t>
                </a:r>
                <a:r>
                  <a:rPr lang="en-US" baseline="0"/>
                  <a:t> of Eligible Voters</a:t>
                </a:r>
                <a:endParaRPr lang="en-US"/>
              </a:p>
            </c:rich>
          </c:tx>
          <c:layout>
            <c:manualLayout>
              <c:xMode val="edge"/>
              <c:yMode val="edge"/>
              <c:x val="3.1714127857666204E-2"/>
              <c:y val="0.1374722803066011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541551600"/>
        <c:crosses val="autoZero"/>
        <c:crossBetween val="between"/>
        <c:majorUnit val="10"/>
        <c:minorUnit val="1"/>
      </c:valAx>
      <c:spPr>
        <a:solidFill>
          <a:srgbClr val="FFFFFF"/>
        </a:solidFill>
        <a:ln w="25400">
          <a:noFill/>
        </a:ln>
      </c:spPr>
    </c:plotArea>
    <c:legend>
      <c:legendPos val="r"/>
      <c:layout>
        <c:manualLayout>
          <c:xMode val="edge"/>
          <c:yMode val="edge"/>
          <c:x val="0.80020597322348097"/>
          <c:y val="0.21683754498245544"/>
          <c:w val="0.17409959697365326"/>
          <c:h val="0.40687570303712034"/>
        </c:manualLayout>
      </c:layout>
      <c:overlay val="0"/>
      <c:spPr>
        <a:solidFill>
          <a:srgbClr val="FFFFFF"/>
        </a:solidFill>
        <a:ln w="25400">
          <a:noFill/>
        </a:ln>
      </c:spPr>
      <c:txPr>
        <a:bodyPr/>
        <a:lstStyle/>
        <a:p>
          <a:pPr>
            <a:defRPr sz="9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322476924932721"/>
          <c:y val="0.11411048228346457"/>
          <c:w val="0.79408429730752739"/>
          <c:h val="0.64015388314498678"/>
        </c:manualLayout>
      </c:layout>
      <c:barChart>
        <c:barDir val="col"/>
        <c:grouping val="clustered"/>
        <c:varyColors val="0"/>
        <c:ser>
          <c:idx val="0"/>
          <c:order val="0"/>
          <c:spPr>
            <a:solidFill>
              <a:srgbClr val="92D050"/>
            </a:solidFill>
          </c:spPr>
          <c:invertIfNegative val="0"/>
          <c:cat>
            <c:strRef>
              <c:f>Sheet1!$A$4:$A$10</c:f>
              <c:strCache>
                <c:ptCount val="7"/>
                <c:pt idx="0">
                  <c:v>Gay     Marriage</c:v>
                </c:pt>
                <c:pt idx="1">
                  <c:v>Defense Spending</c:v>
                </c:pt>
                <c:pt idx="2">
                  <c:v>Immigration</c:v>
                </c:pt>
                <c:pt idx="3">
                  <c:v>Government Services</c:v>
                </c:pt>
                <c:pt idx="4">
                  <c:v>Global Warming</c:v>
                </c:pt>
                <c:pt idx="5">
                  <c:v>Aid to         Poor</c:v>
                </c:pt>
                <c:pt idx="6">
                  <c:v>Abortion</c:v>
                </c:pt>
              </c:strCache>
            </c:strRef>
          </c:cat>
          <c:val>
            <c:numRef>
              <c:f>Sheet1!$B$4:$B$10</c:f>
              <c:numCache>
                <c:formatCode>General</c:formatCode>
                <c:ptCount val="7"/>
                <c:pt idx="0">
                  <c:v>27</c:v>
                </c:pt>
                <c:pt idx="1">
                  <c:v>23</c:v>
                </c:pt>
                <c:pt idx="2">
                  <c:v>19</c:v>
                </c:pt>
                <c:pt idx="3">
                  <c:v>17</c:v>
                </c:pt>
                <c:pt idx="4">
                  <c:v>12</c:v>
                </c:pt>
                <c:pt idx="5">
                  <c:v>11</c:v>
                </c:pt>
                <c:pt idx="6">
                  <c:v>5</c:v>
                </c:pt>
              </c:numCache>
            </c:numRef>
          </c:val>
          <c:extLst>
            <c:ext xmlns:c16="http://schemas.microsoft.com/office/drawing/2014/chart" uri="{C3380CC4-5D6E-409C-BE32-E72D297353CC}">
              <c16:uniqueId val="{00000000-1937-4D16-8DE4-9DA0C84DB931}"/>
            </c:ext>
          </c:extLst>
        </c:ser>
        <c:dLbls>
          <c:showLegendKey val="0"/>
          <c:showVal val="0"/>
          <c:showCatName val="0"/>
          <c:showSerName val="0"/>
          <c:showPercent val="0"/>
          <c:showBubbleSize val="0"/>
        </c:dLbls>
        <c:gapWidth val="150"/>
        <c:axId val="148998784"/>
        <c:axId val="149000576"/>
      </c:barChart>
      <c:catAx>
        <c:axId val="148998784"/>
        <c:scaling>
          <c:orientation val="minMax"/>
        </c:scaling>
        <c:delete val="0"/>
        <c:axPos val="b"/>
        <c:numFmt formatCode="General" sourceLinked="1"/>
        <c:majorTickMark val="out"/>
        <c:minorTickMark val="none"/>
        <c:tickLblPos val="nextTo"/>
        <c:txPr>
          <a:bodyPr rot="0" vert="horz"/>
          <a:lstStyle/>
          <a:p>
            <a:pPr>
              <a:defRPr/>
            </a:pPr>
            <a:endParaRPr lang="en-US"/>
          </a:p>
        </c:txPr>
        <c:crossAx val="149000576"/>
        <c:crossesAt val="0"/>
        <c:auto val="1"/>
        <c:lblAlgn val="ctr"/>
        <c:lblOffset val="100"/>
        <c:tickLblSkip val="1"/>
        <c:tickMarkSkip val="1"/>
        <c:noMultiLvlLbl val="0"/>
      </c:catAx>
      <c:valAx>
        <c:axId val="149000576"/>
        <c:scaling>
          <c:orientation val="minMax"/>
          <c:max val="30"/>
          <c:min val="0"/>
        </c:scaling>
        <c:delete val="0"/>
        <c:axPos val="l"/>
        <c:title>
          <c:tx>
            <c:rich>
              <a:bodyPr/>
              <a:lstStyle/>
              <a:p>
                <a:pPr>
                  <a:defRPr sz="1000" b="0" i="0" u="none" strike="noStrike" baseline="0">
                    <a:solidFill>
                      <a:srgbClr val="000000"/>
                    </a:solidFill>
                    <a:latin typeface="Calibri"/>
                    <a:ea typeface="Calibri"/>
                    <a:cs typeface="Calibri"/>
                  </a:defRPr>
                </a:pPr>
                <a:r>
                  <a:rPr lang="en-US" sz="1000" b="1" i="0" u="none" strike="noStrike" baseline="0">
                    <a:solidFill>
                      <a:srgbClr val="000000"/>
                    </a:solidFill>
                    <a:latin typeface="Calibri"/>
                    <a:cs typeface="Calibri"/>
                  </a:rPr>
                  <a:t>Millennials More (%)</a:t>
                </a:r>
              </a:p>
              <a:p>
                <a:pPr>
                  <a:defRPr sz="1000" b="0" i="0" u="none" strike="noStrike" baseline="0">
                    <a:solidFill>
                      <a:srgbClr val="000000"/>
                    </a:solidFill>
                    <a:latin typeface="Calibri"/>
                    <a:ea typeface="Calibri"/>
                    <a:cs typeface="Calibri"/>
                  </a:defRPr>
                </a:pPr>
                <a:r>
                  <a:rPr lang="en-US" sz="1000" b="1" i="0" u="none" strike="noStrike" baseline="0">
                    <a:solidFill>
                      <a:srgbClr val="000000"/>
                    </a:solidFill>
                    <a:latin typeface="Calibri"/>
                    <a:cs typeface="Calibri"/>
                  </a:rPr>
                  <a:t> Liberal--&gt;</a:t>
                </a:r>
              </a:p>
            </c:rich>
          </c:tx>
          <c:layout>
            <c:manualLayout>
              <c:xMode val="edge"/>
              <c:yMode val="edge"/>
              <c:x val="5.039835537799154E-2"/>
              <c:y val="0.1589168427117342"/>
            </c:manualLayout>
          </c:layout>
          <c:overlay val="0"/>
        </c:title>
        <c:numFmt formatCode="General" sourceLinked="1"/>
        <c:majorTickMark val="out"/>
        <c:minorTickMark val="none"/>
        <c:tickLblPos val="nextTo"/>
        <c:txPr>
          <a:bodyPr rot="0" vert="horz"/>
          <a:lstStyle/>
          <a:p>
            <a:pPr>
              <a:defRPr/>
            </a:pPr>
            <a:endParaRPr lang="en-US"/>
          </a:p>
        </c:txPr>
        <c:crossAx val="148998784"/>
        <c:crosses val="autoZero"/>
        <c:crossBetween val="between"/>
        <c:majorUnit val="5"/>
      </c:valAx>
    </c:plotArea>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0.81511</cdr:x>
      <cdr:y>0.44058</cdr:y>
    </cdr:from>
    <cdr:to>
      <cdr:x>1</cdr:x>
      <cdr:y>0.80197</cdr:y>
    </cdr:to>
    <cdr:sp macro="" textlink="">
      <cdr:nvSpPr>
        <cdr:cNvPr id="2" name="TextBox 1"/>
        <cdr:cNvSpPr txBox="1"/>
      </cdr:nvSpPr>
      <cdr:spPr>
        <a:xfrm xmlns:a="http://schemas.openxmlformats.org/drawingml/2006/main">
          <a:off x="4752975" y="1114425"/>
          <a:ext cx="1076324"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0.81462</cdr:x>
      <cdr:y>0.43985</cdr:y>
    </cdr:from>
    <cdr:to>
      <cdr:x>1</cdr:x>
      <cdr:y>0.79953</cdr:y>
    </cdr:to>
    <cdr:sp macro="" textlink="">
      <cdr:nvSpPr>
        <cdr:cNvPr id="2" name="TextBox 1"/>
        <cdr:cNvSpPr txBox="1"/>
      </cdr:nvSpPr>
      <cdr:spPr>
        <a:xfrm xmlns:a="http://schemas.openxmlformats.org/drawingml/2006/main">
          <a:off x="4752975" y="1114425"/>
          <a:ext cx="1076324"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DEC46-5A02-411A-B824-444EC733E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9655</Words>
  <Characters>60839</Characters>
  <Application>Microsoft Office Word</Application>
  <DocSecurity>0</DocSecurity>
  <Lines>506</Lines>
  <Paragraphs>140</Paragraphs>
  <ScaleCrop>false</ScaleCrop>
  <HeadingPairs>
    <vt:vector size="2" baseType="variant">
      <vt:variant>
        <vt:lpstr>Title</vt:lpstr>
      </vt:variant>
      <vt:variant>
        <vt:i4>1</vt:i4>
      </vt:variant>
    </vt:vector>
  </HeadingPairs>
  <TitlesOfParts>
    <vt:vector size="1" baseType="lpstr">
      <vt:lpstr>Obama Gap in 2008 Primaries</vt:lpstr>
    </vt:vector>
  </TitlesOfParts>
  <Company/>
  <LinksUpToDate>false</LinksUpToDate>
  <CharactersWithSpaces>70354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Obama Gap in 2008 Primaries</dc:title>
  <dc:creator>Patrick Fisher</dc:creator>
  <cp:lastModifiedBy>Patrick I Fisher</cp:lastModifiedBy>
  <cp:revision>3</cp:revision>
  <cp:lastPrinted>2019-02-01T22:36:00Z</cp:lastPrinted>
  <dcterms:created xsi:type="dcterms:W3CDTF">2019-03-12T14:59:00Z</dcterms:created>
  <dcterms:modified xsi:type="dcterms:W3CDTF">2019-03-12T15:00:00Z</dcterms:modified>
</cp:coreProperties>
</file>