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953892" w14:textId="77777777" w:rsidR="00DE0FA0" w:rsidRPr="00F224ED" w:rsidRDefault="00DE0FA0" w:rsidP="00921C17">
      <w:pPr>
        <w:spacing w:line="360" w:lineRule="auto"/>
        <w:ind w:right="-90"/>
        <w:jc w:val="center"/>
        <w:rPr>
          <w:rFonts w:ascii="Times" w:eastAsia="Times New Roman" w:hAnsi="Times" w:cs="Times New Roman"/>
          <w:b/>
          <w:bCs/>
          <w:color w:val="222222"/>
          <w:u w:val="single"/>
          <w:shd w:val="clear" w:color="auto" w:fill="FFFFFF"/>
        </w:rPr>
      </w:pPr>
      <w:bookmarkStart w:id="0" w:name="_GoBack"/>
      <w:bookmarkEnd w:id="0"/>
      <w:r w:rsidRPr="00F224ED">
        <w:rPr>
          <w:rFonts w:ascii="Times" w:eastAsia="Times New Roman" w:hAnsi="Times" w:cs="Times New Roman"/>
          <w:b/>
          <w:bCs/>
          <w:color w:val="222222"/>
          <w:u w:val="single"/>
          <w:shd w:val="clear" w:color="auto" w:fill="FFFFFF"/>
        </w:rPr>
        <w:t>Rivers of Politics: Venues and Coalitions in Northwestern Dam Removal</w:t>
      </w:r>
    </w:p>
    <w:p w14:paraId="0B64C5F1" w14:textId="340A6A0B" w:rsidR="00DE0FA0" w:rsidRDefault="00DE0FA0" w:rsidP="00921C17">
      <w:pPr>
        <w:spacing w:line="360" w:lineRule="auto"/>
        <w:ind w:right="-90" w:firstLine="360"/>
        <w:jc w:val="center"/>
        <w:rPr>
          <w:rFonts w:ascii="Times" w:eastAsia="Times New Roman" w:hAnsi="Times" w:cs="Times New Roman"/>
          <w:b/>
          <w:bCs/>
          <w:color w:val="222222"/>
          <w:u w:val="single"/>
          <w:shd w:val="clear" w:color="auto" w:fill="FFFFFF"/>
        </w:rPr>
      </w:pPr>
      <w:r w:rsidRPr="00F224ED">
        <w:rPr>
          <w:rFonts w:ascii="Times" w:eastAsia="Times New Roman" w:hAnsi="Times" w:cs="Times New Roman"/>
          <w:b/>
          <w:bCs/>
          <w:color w:val="222222"/>
          <w:u w:val="single"/>
          <w:shd w:val="clear" w:color="auto" w:fill="FFFFFF"/>
        </w:rPr>
        <w:t>The Case of Savage Rapids Dam</w:t>
      </w:r>
    </w:p>
    <w:p w14:paraId="37D9C910" w14:textId="390332AB" w:rsidR="008E5443" w:rsidRPr="008E5443" w:rsidRDefault="008E5443" w:rsidP="00921C17">
      <w:pPr>
        <w:spacing w:line="360" w:lineRule="auto"/>
        <w:ind w:right="-90" w:firstLine="360"/>
        <w:jc w:val="center"/>
        <w:rPr>
          <w:rFonts w:ascii="Times" w:eastAsia="Times New Roman" w:hAnsi="Times" w:cs="Times New Roman"/>
        </w:rPr>
      </w:pPr>
      <w:r>
        <w:rPr>
          <w:rFonts w:ascii="Times" w:eastAsia="Times New Roman" w:hAnsi="Times" w:cs="Times New Roman"/>
          <w:bCs/>
          <w:color w:val="222222"/>
          <w:shd w:val="clear" w:color="auto" w:fill="FFFFFF"/>
        </w:rPr>
        <w:t>Peter Brewitt, Environmental Studies, University of California, Santa Cruz</w:t>
      </w:r>
    </w:p>
    <w:p w14:paraId="14D27002" w14:textId="77777777" w:rsidR="0003358D" w:rsidRPr="00F224ED" w:rsidRDefault="0003358D" w:rsidP="00921C17">
      <w:pPr>
        <w:pStyle w:val="Heading3"/>
        <w:spacing w:line="360" w:lineRule="auto"/>
        <w:ind w:right="-90" w:firstLine="360"/>
        <w:rPr>
          <w:b/>
          <w:noProof w:val="0"/>
          <w:sz w:val="24"/>
          <w:szCs w:val="24"/>
          <w:u w:val="none"/>
        </w:rPr>
      </w:pPr>
    </w:p>
    <w:p w14:paraId="681FAEDA" w14:textId="2EC79FD4" w:rsidR="0003358D" w:rsidRPr="00F224ED" w:rsidRDefault="008C3245" w:rsidP="00921C17">
      <w:pPr>
        <w:pStyle w:val="Heading3"/>
        <w:spacing w:line="360" w:lineRule="auto"/>
        <w:ind w:right="-90"/>
        <w:rPr>
          <w:b/>
          <w:noProof w:val="0"/>
          <w:sz w:val="24"/>
          <w:szCs w:val="24"/>
          <w:u w:val="none"/>
        </w:rPr>
      </w:pPr>
      <w:r w:rsidRPr="00F224ED">
        <w:rPr>
          <w:b/>
          <w:noProof w:val="0"/>
          <w:sz w:val="24"/>
          <w:szCs w:val="24"/>
          <w:u w:val="none"/>
        </w:rPr>
        <w:t>Abstract</w:t>
      </w:r>
    </w:p>
    <w:p w14:paraId="4688AA6D" w14:textId="0260433A" w:rsidR="008A222E" w:rsidRDefault="0040543F" w:rsidP="00185B3F">
      <w:pPr>
        <w:spacing w:line="360" w:lineRule="auto"/>
        <w:ind w:right="-90" w:firstLine="360"/>
        <w:rPr>
          <w:rFonts w:ascii="Times" w:hAnsi="Times"/>
        </w:rPr>
      </w:pPr>
      <w:r w:rsidRPr="00F224ED">
        <w:rPr>
          <w:rFonts w:ascii="Times" w:hAnsi="Times"/>
        </w:rPr>
        <w:t xml:space="preserve">River stakeholders are increasingly </w:t>
      </w:r>
      <w:r w:rsidR="006B3DF4">
        <w:rPr>
          <w:rFonts w:ascii="Times" w:hAnsi="Times"/>
        </w:rPr>
        <w:t>choosing</w:t>
      </w:r>
      <w:r w:rsidRPr="00F224ED">
        <w:rPr>
          <w:rFonts w:ascii="Times" w:hAnsi="Times"/>
        </w:rPr>
        <w:t xml:space="preserve"> to remove ageing dams from degraded rivers. </w:t>
      </w:r>
      <w:r w:rsidR="00292307" w:rsidRPr="00F224ED">
        <w:rPr>
          <w:rFonts w:ascii="Times" w:hAnsi="Times"/>
        </w:rPr>
        <w:t>Dam removal presents novel political challenges and opportunities for advocates on all sides of the issue</w:t>
      </w:r>
      <w:r w:rsidR="003A6B12" w:rsidRPr="00F224ED">
        <w:rPr>
          <w:rFonts w:ascii="Times" w:hAnsi="Times"/>
        </w:rPr>
        <w:t>. It is int</w:t>
      </w:r>
      <w:r w:rsidR="00292307" w:rsidRPr="00F224ED">
        <w:rPr>
          <w:rFonts w:ascii="Times" w:hAnsi="Times"/>
        </w:rPr>
        <w:t xml:space="preserve">ensely controversial and </w:t>
      </w:r>
      <w:r w:rsidR="00AC1AFD" w:rsidRPr="00F224ED">
        <w:rPr>
          <w:rFonts w:ascii="Times" w:hAnsi="Times"/>
        </w:rPr>
        <w:t>poorly understood</w:t>
      </w:r>
      <w:r w:rsidR="003A6B12" w:rsidRPr="00F224ED">
        <w:rPr>
          <w:rFonts w:ascii="Times" w:hAnsi="Times"/>
        </w:rPr>
        <w:t xml:space="preserve">. </w:t>
      </w:r>
      <w:r w:rsidR="007F7141" w:rsidRPr="00F224ED">
        <w:rPr>
          <w:rFonts w:ascii="Times" w:hAnsi="Times"/>
        </w:rPr>
        <w:t xml:space="preserve">Using the case of Savage Rapids Dam on Oregon’s Rogue River, I examine the advocacy coalitions, political venues, and ideological frames that </w:t>
      </w:r>
      <w:r w:rsidR="006A45A3" w:rsidRPr="00F224ED">
        <w:rPr>
          <w:rFonts w:ascii="Times" w:hAnsi="Times"/>
        </w:rPr>
        <w:t xml:space="preserve">are shaping the </w:t>
      </w:r>
      <w:r w:rsidR="00471D70">
        <w:rPr>
          <w:rFonts w:ascii="Times" w:hAnsi="Times"/>
        </w:rPr>
        <w:t>dynamic</w:t>
      </w:r>
      <w:r w:rsidR="006A45A3" w:rsidRPr="00F224ED">
        <w:rPr>
          <w:rFonts w:ascii="Times" w:hAnsi="Times"/>
        </w:rPr>
        <w:t xml:space="preserve"> dam removal policy subsystem.</w:t>
      </w:r>
      <w:r w:rsidR="008A222E" w:rsidRPr="008A222E">
        <w:rPr>
          <w:rFonts w:ascii="Times" w:hAnsi="Times"/>
        </w:rPr>
        <w:t xml:space="preserve"> </w:t>
      </w:r>
      <w:r w:rsidR="008A222E">
        <w:rPr>
          <w:rFonts w:ascii="Times" w:hAnsi="Times"/>
        </w:rPr>
        <w:t xml:space="preserve">Stakeholders used the dam as a proxy for their political values and cultural </w:t>
      </w:r>
      <w:r w:rsidR="00A50130">
        <w:rPr>
          <w:rFonts w:ascii="Times" w:hAnsi="Times"/>
        </w:rPr>
        <w:t>beliefs about land use</w:t>
      </w:r>
      <w:r w:rsidR="00DD36D5">
        <w:rPr>
          <w:rFonts w:ascii="Times" w:hAnsi="Times"/>
        </w:rPr>
        <w:t xml:space="preserve">. </w:t>
      </w:r>
      <w:r w:rsidR="008A222E">
        <w:rPr>
          <w:rFonts w:ascii="Times" w:hAnsi="Times"/>
        </w:rPr>
        <w:t>F</w:t>
      </w:r>
      <w:r w:rsidR="009E5B95">
        <w:rPr>
          <w:rFonts w:ascii="Times" w:hAnsi="Times"/>
        </w:rPr>
        <w:t>aced with a virtually unprecedented dec</w:t>
      </w:r>
      <w:r w:rsidR="008A222E">
        <w:rPr>
          <w:rFonts w:ascii="Times" w:hAnsi="Times"/>
        </w:rPr>
        <w:t>ision about a complex landscape</w:t>
      </w:r>
      <w:r w:rsidR="00F10DAC">
        <w:rPr>
          <w:rFonts w:ascii="Times" w:hAnsi="Times"/>
        </w:rPr>
        <w:t xml:space="preserve">, actors </w:t>
      </w:r>
      <w:r w:rsidR="00957C12">
        <w:rPr>
          <w:rFonts w:ascii="Times" w:hAnsi="Times"/>
        </w:rPr>
        <w:t>pursued their goals</w:t>
      </w:r>
      <w:r w:rsidR="000C4BE5">
        <w:rPr>
          <w:rFonts w:ascii="Times" w:hAnsi="Times"/>
        </w:rPr>
        <w:t xml:space="preserve"> in </w:t>
      </w:r>
      <w:r w:rsidR="00FB2CD3">
        <w:rPr>
          <w:rFonts w:ascii="Times" w:hAnsi="Times"/>
        </w:rPr>
        <w:t>public, legal, and legislative venues at state and national levels</w:t>
      </w:r>
      <w:r w:rsidR="00133CBF">
        <w:rPr>
          <w:rFonts w:ascii="Times" w:hAnsi="Times"/>
        </w:rPr>
        <w:t>.</w:t>
      </w:r>
      <w:r w:rsidR="00645701">
        <w:rPr>
          <w:rFonts w:ascii="Times" w:hAnsi="Times"/>
        </w:rPr>
        <w:t xml:space="preserve"> Dam retention advocates defended the dam based on an emotional attachment to the constructed landscape, but</w:t>
      </w:r>
      <w:r w:rsidR="007415DD">
        <w:rPr>
          <w:rFonts w:ascii="Times" w:hAnsi="Times"/>
        </w:rPr>
        <w:t xml:space="preserve"> they had few strong political options as changing</w:t>
      </w:r>
      <w:r w:rsidR="00645701">
        <w:rPr>
          <w:rFonts w:ascii="Times" w:hAnsi="Times"/>
        </w:rPr>
        <w:t xml:space="preserve"> environmental policies</w:t>
      </w:r>
      <w:r w:rsidR="007415DD">
        <w:rPr>
          <w:rFonts w:ascii="Times" w:hAnsi="Times"/>
        </w:rPr>
        <w:t xml:space="preserve"> </w:t>
      </w:r>
      <w:r w:rsidR="00185B3F">
        <w:rPr>
          <w:rFonts w:ascii="Times" w:hAnsi="Times"/>
        </w:rPr>
        <w:t>empowered the</w:t>
      </w:r>
      <w:r w:rsidR="007415DD">
        <w:rPr>
          <w:rFonts w:ascii="Times" w:hAnsi="Times"/>
        </w:rPr>
        <w:t xml:space="preserve"> </w:t>
      </w:r>
      <w:r w:rsidR="00185B3F">
        <w:rPr>
          <w:rFonts w:ascii="Times" w:hAnsi="Times"/>
        </w:rPr>
        <w:t>pro-</w:t>
      </w:r>
      <w:r w:rsidR="007415DD">
        <w:rPr>
          <w:rFonts w:ascii="Times" w:hAnsi="Times"/>
        </w:rPr>
        <w:t xml:space="preserve">removal </w:t>
      </w:r>
      <w:r w:rsidR="00185B3F">
        <w:rPr>
          <w:rFonts w:ascii="Times" w:hAnsi="Times"/>
        </w:rPr>
        <w:t>coalition</w:t>
      </w:r>
      <w:r w:rsidR="007415DD">
        <w:rPr>
          <w:rFonts w:ascii="Times" w:hAnsi="Times"/>
        </w:rPr>
        <w:t>.</w:t>
      </w:r>
      <w:r w:rsidR="006B4484">
        <w:rPr>
          <w:rFonts w:ascii="Times" w:hAnsi="Times"/>
        </w:rPr>
        <w:t xml:space="preserve"> In the end, </w:t>
      </w:r>
      <w:r w:rsidR="00185B3F">
        <w:rPr>
          <w:rFonts w:ascii="Times" w:hAnsi="Times"/>
        </w:rPr>
        <w:t>social and political pressures</w:t>
      </w:r>
      <w:r w:rsidR="006B4484">
        <w:rPr>
          <w:rFonts w:ascii="Times" w:hAnsi="Times"/>
        </w:rPr>
        <w:t xml:space="preserve"> </w:t>
      </w:r>
      <w:r w:rsidR="00DD36D5">
        <w:rPr>
          <w:rFonts w:ascii="Times" w:hAnsi="Times"/>
        </w:rPr>
        <w:t>brought stakeholders into negotiations that satisfied most major stakeholders</w:t>
      </w:r>
      <w:r w:rsidR="008B46D1">
        <w:rPr>
          <w:rFonts w:ascii="Times" w:hAnsi="Times"/>
        </w:rPr>
        <w:t xml:space="preserve"> and </w:t>
      </w:r>
      <w:r w:rsidR="004E7F69">
        <w:rPr>
          <w:rFonts w:ascii="Times" w:hAnsi="Times"/>
        </w:rPr>
        <w:t>resulted in dam removal</w:t>
      </w:r>
      <w:r w:rsidR="00DD36D5">
        <w:rPr>
          <w:rFonts w:ascii="Times" w:hAnsi="Times"/>
        </w:rPr>
        <w:t xml:space="preserve">. </w:t>
      </w:r>
      <w:r w:rsidR="006B4484">
        <w:rPr>
          <w:rFonts w:ascii="Times" w:hAnsi="Times"/>
        </w:rPr>
        <w:t xml:space="preserve"> </w:t>
      </w:r>
    </w:p>
    <w:p w14:paraId="45B6664B" w14:textId="3067378C" w:rsidR="00A753E5" w:rsidRDefault="00A753E5" w:rsidP="00117DA7">
      <w:pPr>
        <w:spacing w:line="360" w:lineRule="auto"/>
        <w:ind w:right="-90"/>
        <w:rPr>
          <w:rFonts w:ascii="Times" w:hAnsi="Times"/>
        </w:rPr>
      </w:pPr>
    </w:p>
    <w:p w14:paraId="5FF61156" w14:textId="12A9AF43" w:rsidR="00117DA7" w:rsidRDefault="00117DA7" w:rsidP="00117DA7">
      <w:pPr>
        <w:spacing w:line="360" w:lineRule="auto"/>
        <w:ind w:right="-90"/>
        <w:rPr>
          <w:rFonts w:ascii="Times" w:hAnsi="Times"/>
        </w:rPr>
      </w:pPr>
      <w:r>
        <w:rPr>
          <w:rFonts w:ascii="Times" w:hAnsi="Times"/>
        </w:rPr>
        <w:t xml:space="preserve">Keywords: dam removal, advocacy coalition framework, venue shopping, framing, </w:t>
      </w:r>
      <w:r w:rsidR="003C3478">
        <w:rPr>
          <w:rFonts w:ascii="Times" w:hAnsi="Times"/>
        </w:rPr>
        <w:t xml:space="preserve">ecological restoration, </w:t>
      </w:r>
      <w:r>
        <w:rPr>
          <w:rFonts w:ascii="Times" w:hAnsi="Times"/>
        </w:rPr>
        <w:t>salmon</w:t>
      </w:r>
    </w:p>
    <w:p w14:paraId="02CABB19" w14:textId="77777777" w:rsidR="00117DA7" w:rsidRPr="00F224ED" w:rsidRDefault="00117DA7" w:rsidP="00921C17">
      <w:pPr>
        <w:spacing w:line="360" w:lineRule="auto"/>
        <w:ind w:right="-90" w:firstLine="360"/>
        <w:rPr>
          <w:rFonts w:ascii="Times" w:hAnsi="Times"/>
        </w:rPr>
      </w:pPr>
    </w:p>
    <w:p w14:paraId="4252077D" w14:textId="77777777" w:rsidR="00117DA7" w:rsidRDefault="00117DA7">
      <w:pPr>
        <w:rPr>
          <w:rFonts w:ascii="Times" w:eastAsia="Times" w:hAnsi="Times" w:cs="Times New Roman"/>
          <w:b/>
        </w:rPr>
      </w:pPr>
      <w:r>
        <w:rPr>
          <w:b/>
        </w:rPr>
        <w:br w:type="page"/>
      </w:r>
    </w:p>
    <w:p w14:paraId="55990193" w14:textId="36785B44" w:rsidR="00A30E25" w:rsidRPr="00F224ED" w:rsidRDefault="0007114B" w:rsidP="00921C17">
      <w:pPr>
        <w:pStyle w:val="Heading3"/>
        <w:spacing w:line="360" w:lineRule="auto"/>
        <w:ind w:right="-90"/>
        <w:rPr>
          <w:b/>
          <w:noProof w:val="0"/>
          <w:sz w:val="24"/>
          <w:szCs w:val="24"/>
          <w:u w:val="none"/>
        </w:rPr>
      </w:pPr>
      <w:r w:rsidRPr="00F224ED">
        <w:rPr>
          <w:b/>
          <w:noProof w:val="0"/>
          <w:sz w:val="24"/>
          <w:szCs w:val="24"/>
          <w:u w:val="none"/>
        </w:rPr>
        <w:lastRenderedPageBreak/>
        <w:t>Introduction</w:t>
      </w:r>
    </w:p>
    <w:p w14:paraId="4611CCF3" w14:textId="586B9FFA" w:rsidR="003E0DD1" w:rsidRPr="003E0DD1" w:rsidRDefault="00907F75" w:rsidP="00C3666F">
      <w:pPr>
        <w:spacing w:line="360" w:lineRule="auto"/>
        <w:ind w:right="-90" w:firstLine="360"/>
        <w:rPr>
          <w:rFonts w:ascii="Times" w:hAnsi="Times" w:cs="Times New Roman"/>
        </w:rPr>
      </w:pPr>
      <w:r w:rsidRPr="00F224ED">
        <w:rPr>
          <w:rFonts w:ascii="Times" w:hAnsi="Times" w:cs="Times New Roman"/>
        </w:rPr>
        <w:t xml:space="preserve">The Savage Rapids Dam (SRD) was condemned three times before its removal. The Grants Pass Irrigation District (GPID) agreed </w:t>
      </w:r>
      <w:r w:rsidR="00BA72A8" w:rsidRPr="00F224ED">
        <w:rPr>
          <w:rFonts w:ascii="Times" w:hAnsi="Times" w:cs="Times New Roman"/>
        </w:rPr>
        <w:t>to take out their dam in</w:t>
      </w:r>
      <w:r w:rsidRPr="00F224ED">
        <w:rPr>
          <w:rFonts w:ascii="Times" w:hAnsi="Times" w:cs="Times New Roman"/>
        </w:rPr>
        <w:t xml:space="preserve"> 1994, 1997, and 2001, but </w:t>
      </w:r>
      <w:r w:rsidR="00BA72A8" w:rsidRPr="00F224ED">
        <w:rPr>
          <w:rFonts w:ascii="Times" w:hAnsi="Times" w:cs="Times New Roman"/>
        </w:rPr>
        <w:t>the structure</w:t>
      </w:r>
      <w:r w:rsidRPr="00F224ED">
        <w:rPr>
          <w:rFonts w:ascii="Times" w:hAnsi="Times" w:cs="Times New Roman"/>
        </w:rPr>
        <w:t xml:space="preserve"> wasn’t breached until 2009, after years of strife and uncertainty. </w:t>
      </w:r>
    </w:p>
    <w:p w14:paraId="59E682AD" w14:textId="1E3C5978" w:rsidR="00362FC7" w:rsidRDefault="002E3E45" w:rsidP="00921C17">
      <w:pPr>
        <w:spacing w:line="360" w:lineRule="auto"/>
        <w:ind w:right="-90" w:firstLine="360"/>
        <w:rPr>
          <w:rFonts w:ascii="Times" w:hAnsi="Times"/>
        </w:rPr>
      </w:pPr>
      <w:r w:rsidRPr="00F224ED">
        <w:rPr>
          <w:rFonts w:ascii="Times" w:hAnsi="Times"/>
        </w:rPr>
        <w:t>Dam re</w:t>
      </w:r>
      <w:r w:rsidR="00BF2EAF" w:rsidRPr="00F224ED">
        <w:rPr>
          <w:rFonts w:ascii="Times" w:hAnsi="Times"/>
        </w:rPr>
        <w:t xml:space="preserve">moval is a dramatic </w:t>
      </w:r>
      <w:r w:rsidR="005441EE" w:rsidRPr="00F224ED">
        <w:rPr>
          <w:rFonts w:ascii="Times" w:hAnsi="Times"/>
        </w:rPr>
        <w:t>and controversial choice</w:t>
      </w:r>
      <w:r w:rsidRPr="00F224ED">
        <w:rPr>
          <w:rFonts w:ascii="Times" w:hAnsi="Times"/>
        </w:rPr>
        <w:t xml:space="preserve"> for river managers and stakeholders.</w:t>
      </w:r>
      <w:r w:rsidR="004858EC">
        <w:rPr>
          <w:rFonts w:ascii="Times" w:hAnsi="Times"/>
        </w:rPr>
        <w:t xml:space="preserve"> </w:t>
      </w:r>
      <w:r w:rsidR="00CC37EF">
        <w:rPr>
          <w:rFonts w:ascii="Times" w:hAnsi="Times"/>
        </w:rPr>
        <w:t>A novel phenomenon, i</w:t>
      </w:r>
      <w:r w:rsidR="004858EC">
        <w:rPr>
          <w:rFonts w:ascii="Times" w:hAnsi="Times"/>
        </w:rPr>
        <w:t>t offers the environmental movement the opportunity to move from landscape conservation to active restoration.</w:t>
      </w:r>
      <w:r w:rsidR="00BF4DA6" w:rsidRPr="00F224ED">
        <w:rPr>
          <w:rFonts w:ascii="Times" w:hAnsi="Times"/>
        </w:rPr>
        <w:t xml:space="preserve"> </w:t>
      </w:r>
      <w:r w:rsidR="00BD32C0" w:rsidRPr="00F224ED">
        <w:rPr>
          <w:rFonts w:ascii="Times" w:hAnsi="Times"/>
        </w:rPr>
        <w:t>Nearly</w:t>
      </w:r>
      <w:r w:rsidR="00BF4DA6" w:rsidRPr="00F224ED">
        <w:rPr>
          <w:rFonts w:ascii="Times" w:hAnsi="Times"/>
        </w:rPr>
        <w:t xml:space="preserve"> one thousand dams have been removed in </w:t>
      </w:r>
      <w:r w:rsidR="00AA1737" w:rsidRPr="00F224ED">
        <w:rPr>
          <w:rFonts w:ascii="Times" w:hAnsi="Times"/>
        </w:rPr>
        <w:t>the United States</w:t>
      </w:r>
      <w:r w:rsidR="00BF4DA6" w:rsidRPr="00F224ED">
        <w:rPr>
          <w:rFonts w:ascii="Times" w:hAnsi="Times"/>
        </w:rPr>
        <w:t>, the majority of them since 1999</w:t>
      </w:r>
      <w:r w:rsidR="008215F4" w:rsidRPr="00016529">
        <w:rPr>
          <w:rFonts w:ascii="Times" w:hAnsi="Times"/>
        </w:rPr>
        <w:t>.</w:t>
      </w:r>
      <w:r w:rsidR="00016529">
        <w:rPr>
          <w:rStyle w:val="EndnoteReference"/>
          <w:rFonts w:ascii="Times" w:hAnsi="Times"/>
        </w:rPr>
        <w:endnoteReference w:id="1"/>
      </w:r>
      <w:r w:rsidR="00362FC7" w:rsidRPr="00F224ED">
        <w:rPr>
          <w:rFonts w:ascii="Times" w:hAnsi="Times"/>
          <w:b/>
        </w:rPr>
        <w:t xml:space="preserve"> </w:t>
      </w:r>
      <w:r w:rsidR="00083A93" w:rsidRPr="00F224ED">
        <w:rPr>
          <w:rFonts w:ascii="Times" w:hAnsi="Times"/>
        </w:rPr>
        <w:t>Dam removal</w:t>
      </w:r>
      <w:r w:rsidRPr="00F224ED">
        <w:rPr>
          <w:rFonts w:ascii="Times" w:hAnsi="Times"/>
        </w:rPr>
        <w:t xml:space="preserve"> overturn</w:t>
      </w:r>
      <w:r w:rsidR="00083A93" w:rsidRPr="00F224ED">
        <w:rPr>
          <w:rFonts w:ascii="Times" w:hAnsi="Times"/>
        </w:rPr>
        <w:t>s</w:t>
      </w:r>
      <w:r w:rsidRPr="00F224ED">
        <w:rPr>
          <w:rFonts w:ascii="Times" w:hAnsi="Times"/>
        </w:rPr>
        <w:t xml:space="preserve"> the </w:t>
      </w:r>
      <w:r w:rsidR="00083A93" w:rsidRPr="00F224ED">
        <w:rPr>
          <w:rFonts w:ascii="Times" w:hAnsi="Times"/>
        </w:rPr>
        <w:t>environmental</w:t>
      </w:r>
      <w:r w:rsidRPr="00F224ED">
        <w:rPr>
          <w:rFonts w:ascii="Times" w:hAnsi="Times"/>
        </w:rPr>
        <w:t xml:space="preserve"> and econo</w:t>
      </w:r>
      <w:r w:rsidR="00083A93" w:rsidRPr="00F224ED">
        <w:rPr>
          <w:rFonts w:ascii="Times" w:hAnsi="Times"/>
        </w:rPr>
        <w:t xml:space="preserve">mic status quo, restoring some river </w:t>
      </w:r>
      <w:r w:rsidRPr="00F224ED">
        <w:rPr>
          <w:rFonts w:ascii="Times" w:hAnsi="Times"/>
        </w:rPr>
        <w:t>functions</w:t>
      </w:r>
      <w:r w:rsidR="00083A93" w:rsidRPr="00F224ED">
        <w:rPr>
          <w:rFonts w:ascii="Times" w:hAnsi="Times"/>
        </w:rPr>
        <w:t xml:space="preserve"> while ending others</w:t>
      </w:r>
      <w:r w:rsidRPr="00F224ED">
        <w:rPr>
          <w:rFonts w:ascii="Times" w:hAnsi="Times"/>
        </w:rPr>
        <w:t xml:space="preserve">. </w:t>
      </w:r>
      <w:r w:rsidR="00BF2EAF" w:rsidRPr="00F224ED">
        <w:rPr>
          <w:rFonts w:ascii="Times" w:hAnsi="Times"/>
        </w:rPr>
        <w:t>This trend represents a major policy change, one that is very likely to continue in the immediate future: pro-removal stakeholders are ascendant and 85% of American dams will be past their useful lives by 2020.</w:t>
      </w:r>
      <w:r w:rsidR="00967AE1" w:rsidRPr="00F224ED">
        <w:rPr>
          <w:rFonts w:ascii="Times" w:hAnsi="Times"/>
        </w:rPr>
        <w:t xml:space="preserve"> The dam removal phenomenon is particularly </w:t>
      </w:r>
      <w:r w:rsidR="006B5B02" w:rsidRPr="00F224ED">
        <w:rPr>
          <w:rFonts w:ascii="Times" w:hAnsi="Times"/>
        </w:rPr>
        <w:t xml:space="preserve">important on the Pacific Coast. </w:t>
      </w:r>
      <w:r w:rsidR="00967AE1" w:rsidRPr="00F224ED">
        <w:rPr>
          <w:rFonts w:ascii="Times" w:hAnsi="Times"/>
        </w:rPr>
        <w:t xml:space="preserve">California, Oregon, and Washington </w:t>
      </w:r>
      <w:r w:rsidR="006B5B02" w:rsidRPr="00F224ED">
        <w:rPr>
          <w:rFonts w:ascii="Times" w:hAnsi="Times"/>
        </w:rPr>
        <w:t>have removed at least 55 dams since 1999</w:t>
      </w:r>
      <w:r w:rsidR="00A853DF" w:rsidRPr="00F224ED">
        <w:rPr>
          <w:rFonts w:ascii="Times" w:hAnsi="Times"/>
        </w:rPr>
        <w:t>,</w:t>
      </w:r>
      <w:r w:rsidR="006B5B02" w:rsidRPr="00F224ED">
        <w:rPr>
          <w:rFonts w:ascii="Times" w:hAnsi="Times"/>
        </w:rPr>
        <w:t xml:space="preserve"> while the rest of the </w:t>
      </w:r>
      <w:r w:rsidR="00D3112E" w:rsidRPr="00F224ED">
        <w:rPr>
          <w:rFonts w:ascii="Times" w:hAnsi="Times"/>
        </w:rPr>
        <w:t>American W</w:t>
      </w:r>
      <w:r w:rsidR="006B5B02" w:rsidRPr="00F224ED">
        <w:rPr>
          <w:rFonts w:ascii="Times" w:hAnsi="Times"/>
        </w:rPr>
        <w:t>est has removed seven</w:t>
      </w:r>
      <w:r w:rsidR="00967AE1" w:rsidRPr="00F224ED">
        <w:rPr>
          <w:rFonts w:ascii="Times" w:hAnsi="Times"/>
        </w:rPr>
        <w:t>.</w:t>
      </w:r>
      <w:r w:rsidR="00016529">
        <w:rPr>
          <w:rStyle w:val="EndnoteReference"/>
          <w:rFonts w:ascii="Times" w:hAnsi="Times"/>
        </w:rPr>
        <w:endnoteReference w:id="2"/>
      </w:r>
      <w:r w:rsidR="00D308D9" w:rsidRPr="00F224ED">
        <w:rPr>
          <w:rStyle w:val="FootnoteReference"/>
          <w:rFonts w:ascii="Times" w:hAnsi="Times"/>
        </w:rPr>
        <w:footnoteReference w:id="1"/>
      </w:r>
      <w:r w:rsidR="00BF2EAF" w:rsidRPr="00F224ED">
        <w:rPr>
          <w:rFonts w:ascii="Times" w:hAnsi="Times"/>
        </w:rPr>
        <w:t xml:space="preserve"> </w:t>
      </w:r>
      <w:r w:rsidR="008C2E28" w:rsidRPr="00F224ED">
        <w:rPr>
          <w:rFonts w:ascii="Times" w:hAnsi="Times"/>
        </w:rPr>
        <w:t xml:space="preserve">I </w:t>
      </w:r>
      <w:r w:rsidR="002331D8">
        <w:rPr>
          <w:rFonts w:ascii="Times" w:hAnsi="Times"/>
        </w:rPr>
        <w:t>apply</w:t>
      </w:r>
      <w:r w:rsidR="008C2E28" w:rsidRPr="00F224ED">
        <w:rPr>
          <w:rFonts w:ascii="Times" w:hAnsi="Times"/>
        </w:rPr>
        <w:t xml:space="preserve"> Sabatier and Jenkins-Smith’s Advocacy Coalition Framework</w:t>
      </w:r>
      <w:r w:rsidR="00A17D58" w:rsidRPr="00F224ED">
        <w:rPr>
          <w:rFonts w:ascii="Times" w:hAnsi="Times"/>
        </w:rPr>
        <w:t xml:space="preserve"> </w:t>
      </w:r>
      <w:r w:rsidR="008E2A12">
        <w:rPr>
          <w:rFonts w:ascii="Times" w:hAnsi="Times"/>
        </w:rPr>
        <w:t xml:space="preserve">(ACF) </w:t>
      </w:r>
      <w:r w:rsidR="00A17D58" w:rsidRPr="00F224ED">
        <w:rPr>
          <w:rFonts w:ascii="Times" w:hAnsi="Times"/>
        </w:rPr>
        <w:t>to the removal of Savage Rapids Dam</w:t>
      </w:r>
      <w:r w:rsidR="00B46CDF" w:rsidRPr="00F224ED">
        <w:rPr>
          <w:rFonts w:ascii="Times" w:hAnsi="Times"/>
        </w:rPr>
        <w:t xml:space="preserve"> from Oregon’s Rogue River.</w:t>
      </w:r>
      <w:r w:rsidR="00016529">
        <w:rPr>
          <w:rStyle w:val="EndnoteReference"/>
          <w:rFonts w:ascii="Times" w:hAnsi="Times"/>
        </w:rPr>
        <w:endnoteReference w:id="3"/>
      </w:r>
      <w:r w:rsidR="00B46CDF" w:rsidRPr="00F224ED">
        <w:rPr>
          <w:rFonts w:ascii="Times" w:hAnsi="Times"/>
        </w:rPr>
        <w:t xml:space="preserve"> </w:t>
      </w:r>
    </w:p>
    <w:p w14:paraId="33E52EDC" w14:textId="11BE2381" w:rsidR="00CD0BB3" w:rsidRPr="00CD0BB3" w:rsidRDefault="00CD0BB3" w:rsidP="00CD0BB3">
      <w:pPr>
        <w:spacing w:line="360" w:lineRule="auto"/>
        <w:ind w:right="-90" w:firstLine="360"/>
        <w:rPr>
          <w:rFonts w:ascii="Times" w:hAnsi="Times" w:cs="Times New Roman"/>
        </w:rPr>
      </w:pPr>
      <w:r>
        <w:rPr>
          <w:rFonts w:ascii="Times" w:hAnsi="Times" w:cs="Times New Roman"/>
        </w:rPr>
        <w:t>Rogue River s</w:t>
      </w:r>
      <w:r w:rsidRPr="00F224ED">
        <w:rPr>
          <w:rFonts w:ascii="Times" w:hAnsi="Times" w:cs="Times New Roman"/>
        </w:rPr>
        <w:t>takeholders, challenged by regional and political changes, had fundamentally different understandings of rivers and dams, and framed the problem, the responsibility, and the solution in different ways</w:t>
      </w:r>
      <w:r>
        <w:rPr>
          <w:rFonts w:ascii="Times" w:hAnsi="Times" w:cs="Times New Roman"/>
        </w:rPr>
        <w:t xml:space="preserve"> – some were interested in the fish, some in the river, some in the community, and some in the dam itself</w:t>
      </w:r>
      <w:r w:rsidRPr="00F224ED">
        <w:rPr>
          <w:rFonts w:ascii="Times" w:hAnsi="Times" w:cs="Times New Roman"/>
        </w:rPr>
        <w:t>.</w:t>
      </w:r>
      <w:r>
        <w:rPr>
          <w:rFonts w:ascii="Times" w:hAnsi="Times" w:cs="Times New Roman"/>
        </w:rPr>
        <w:t xml:space="preserve"> The river had formerly been sustained large salmon runs and then been utilized for irrigated agriculture. How a river should be managed is an evolving question in the 21</w:t>
      </w:r>
      <w:r w:rsidRPr="001D6245">
        <w:rPr>
          <w:rFonts w:ascii="Times" w:hAnsi="Times" w:cs="Times New Roman"/>
          <w:vertAlign w:val="superscript"/>
        </w:rPr>
        <w:t>st</w:t>
      </w:r>
      <w:r>
        <w:rPr>
          <w:rFonts w:ascii="Times" w:hAnsi="Times" w:cs="Times New Roman"/>
        </w:rPr>
        <w:t xml:space="preserve"> century. The environmental history of Southern Oregon, fraught with conflict and instability, created fertile conditions for a volatile political struggle. These conditions demanded advocates who could be creative and adaptable while levering the situation to further their goals</w:t>
      </w:r>
      <w:r w:rsidRPr="00F224ED">
        <w:rPr>
          <w:rFonts w:ascii="Times" w:hAnsi="Times" w:cs="Times New Roman"/>
        </w:rPr>
        <w:t>.</w:t>
      </w:r>
      <w:r>
        <w:rPr>
          <w:rFonts w:ascii="Times" w:hAnsi="Times" w:cs="Times New Roman"/>
        </w:rPr>
        <w:t xml:space="preserve"> </w:t>
      </w:r>
      <w:r w:rsidRPr="00F224ED">
        <w:rPr>
          <w:rFonts w:ascii="Times" w:hAnsi="Times" w:cs="Times New Roman"/>
        </w:rPr>
        <w:t>Savage Rapids Dam is the largest diversion dam to be removed on the West Coast.</w:t>
      </w:r>
      <w:r>
        <w:rPr>
          <w:rStyle w:val="EndnoteReference"/>
          <w:rFonts w:ascii="Times" w:hAnsi="Times" w:cs="Times New Roman"/>
        </w:rPr>
        <w:endnoteReference w:id="4"/>
      </w:r>
      <w:r w:rsidRPr="00F224ED">
        <w:rPr>
          <w:rFonts w:ascii="Times" w:hAnsi="Times" w:cs="Times New Roman"/>
        </w:rPr>
        <w:t xml:space="preserve"> </w:t>
      </w:r>
    </w:p>
    <w:p w14:paraId="4763086B" w14:textId="77777777" w:rsidR="00C3666F" w:rsidRDefault="00C3666F" w:rsidP="00C3666F">
      <w:pPr>
        <w:pStyle w:val="Heading3"/>
        <w:spacing w:line="360" w:lineRule="auto"/>
        <w:ind w:right="-90"/>
        <w:rPr>
          <w:b/>
          <w:noProof w:val="0"/>
          <w:sz w:val="24"/>
          <w:szCs w:val="24"/>
          <w:u w:val="none"/>
        </w:rPr>
      </w:pPr>
    </w:p>
    <w:p w14:paraId="448E4F40" w14:textId="6DB156FD" w:rsidR="00C3666F" w:rsidRPr="00C3666F" w:rsidRDefault="00C3666F" w:rsidP="00C3666F">
      <w:pPr>
        <w:pStyle w:val="Heading3"/>
        <w:spacing w:line="360" w:lineRule="auto"/>
        <w:ind w:right="-90"/>
        <w:rPr>
          <w:b/>
          <w:noProof w:val="0"/>
          <w:sz w:val="24"/>
          <w:szCs w:val="24"/>
          <w:u w:val="none"/>
        </w:rPr>
      </w:pPr>
      <w:r w:rsidRPr="00F224ED">
        <w:rPr>
          <w:b/>
          <w:noProof w:val="0"/>
          <w:sz w:val="24"/>
          <w:szCs w:val="24"/>
          <w:u w:val="none"/>
        </w:rPr>
        <w:t>Methods and Analysis</w:t>
      </w:r>
    </w:p>
    <w:p w14:paraId="034C6CFF" w14:textId="1F235994" w:rsidR="00124542" w:rsidRDefault="002D1953" w:rsidP="00124542">
      <w:pPr>
        <w:spacing w:line="360" w:lineRule="auto"/>
        <w:ind w:right="-90" w:firstLine="360"/>
      </w:pPr>
      <w:r>
        <w:rPr>
          <w:rFonts w:ascii="Times" w:hAnsi="Times"/>
        </w:rPr>
        <w:t>To understand n</w:t>
      </w:r>
      <w:r w:rsidR="0007026D">
        <w:rPr>
          <w:rFonts w:ascii="Times" w:hAnsi="Times"/>
        </w:rPr>
        <w:t xml:space="preserve">orthwestern dam removal politics </w:t>
      </w:r>
      <w:r>
        <w:rPr>
          <w:rFonts w:ascii="Times" w:hAnsi="Times"/>
        </w:rPr>
        <w:t>I sought out</w:t>
      </w:r>
      <w:r w:rsidR="0007026D">
        <w:rPr>
          <w:rFonts w:ascii="Times" w:hAnsi="Times"/>
        </w:rPr>
        <w:t xml:space="preserve"> large removals</w:t>
      </w:r>
      <w:r w:rsidR="001C2224">
        <w:rPr>
          <w:rFonts w:ascii="Times" w:hAnsi="Times"/>
        </w:rPr>
        <w:t xml:space="preserve"> aimed at</w:t>
      </w:r>
      <w:r w:rsidR="0007026D">
        <w:rPr>
          <w:rFonts w:ascii="Times" w:hAnsi="Times"/>
        </w:rPr>
        <w:t xml:space="preserve"> restor</w:t>
      </w:r>
      <w:r w:rsidR="001C2224">
        <w:rPr>
          <w:rFonts w:ascii="Times" w:hAnsi="Times"/>
        </w:rPr>
        <w:t>ing</w:t>
      </w:r>
      <w:r w:rsidR="0007026D">
        <w:rPr>
          <w:rFonts w:ascii="Times" w:hAnsi="Times"/>
        </w:rPr>
        <w:t xml:space="preserve"> </w:t>
      </w:r>
      <w:r w:rsidR="001C2224">
        <w:rPr>
          <w:rFonts w:ascii="Times" w:hAnsi="Times"/>
        </w:rPr>
        <w:t xml:space="preserve">native anadromous </w:t>
      </w:r>
      <w:r w:rsidR="0007026D">
        <w:rPr>
          <w:rFonts w:ascii="Times" w:hAnsi="Times"/>
        </w:rPr>
        <w:t>salmonids</w:t>
      </w:r>
      <w:r w:rsidR="001C2224">
        <w:rPr>
          <w:rFonts w:ascii="Times" w:hAnsi="Times"/>
        </w:rPr>
        <w:t xml:space="preserve"> (</w:t>
      </w:r>
      <w:r w:rsidR="001C2224">
        <w:rPr>
          <w:rFonts w:ascii="Times" w:hAnsi="Times"/>
          <w:i/>
        </w:rPr>
        <w:t>Oncorhynchus spp.</w:t>
      </w:r>
      <w:r w:rsidR="001C2224">
        <w:rPr>
          <w:rFonts w:ascii="Times" w:hAnsi="Times"/>
        </w:rPr>
        <w:t>) – salmon and steelhead trout</w:t>
      </w:r>
      <w:r w:rsidR="0007026D">
        <w:rPr>
          <w:rFonts w:ascii="Times" w:hAnsi="Times"/>
        </w:rPr>
        <w:t xml:space="preserve">. </w:t>
      </w:r>
      <w:r w:rsidR="005A5478">
        <w:rPr>
          <w:rFonts w:ascii="Times" w:hAnsi="Times"/>
        </w:rPr>
        <w:t>Dam s</w:t>
      </w:r>
      <w:r w:rsidR="00115BCD" w:rsidRPr="00F224ED">
        <w:rPr>
          <w:rFonts w:ascii="Times" w:hAnsi="Times"/>
        </w:rPr>
        <w:t xml:space="preserve">ize is important because the </w:t>
      </w:r>
      <w:r w:rsidR="00115BCD">
        <w:rPr>
          <w:rFonts w:ascii="Times" w:hAnsi="Times"/>
        </w:rPr>
        <w:t xml:space="preserve">larger a </w:t>
      </w:r>
      <w:r w:rsidR="005A5478">
        <w:rPr>
          <w:rFonts w:ascii="Times" w:hAnsi="Times"/>
        </w:rPr>
        <w:t>structure</w:t>
      </w:r>
      <w:r w:rsidR="00115BCD" w:rsidRPr="00F224ED">
        <w:rPr>
          <w:rFonts w:ascii="Times" w:hAnsi="Times"/>
        </w:rPr>
        <w:t>, the greater its impact upon its landscape and the greater its importance to its community in terms of water storage, economic production, and reservoir area. Larger dams are also more likely to yield broadly applicable lessons than smaller cases with simpler im</w:t>
      </w:r>
      <w:r w:rsidR="00FF3625">
        <w:rPr>
          <w:rFonts w:ascii="Times" w:hAnsi="Times"/>
        </w:rPr>
        <w:t>pacts and fewer stakeholders. S</w:t>
      </w:r>
      <w:r w:rsidR="00AC62D9">
        <w:rPr>
          <w:rFonts w:ascii="Times" w:hAnsi="Times"/>
        </w:rPr>
        <w:t>almonid restoration has been</w:t>
      </w:r>
      <w:r w:rsidR="00115BCD" w:rsidRPr="00F224ED">
        <w:rPr>
          <w:rFonts w:ascii="Times" w:hAnsi="Times"/>
        </w:rPr>
        <w:t xml:space="preserve"> the driver of some 90% of west coast dam removals</w:t>
      </w:r>
      <w:r w:rsidR="00D85643">
        <w:rPr>
          <w:rFonts w:ascii="Times" w:hAnsi="Times"/>
        </w:rPr>
        <w:t>.</w:t>
      </w:r>
      <w:r w:rsidR="00016529">
        <w:rPr>
          <w:rStyle w:val="EndnoteReference"/>
          <w:rFonts w:ascii="Times" w:hAnsi="Times"/>
        </w:rPr>
        <w:endnoteReference w:id="5"/>
      </w:r>
      <w:r w:rsidR="00D85643">
        <w:rPr>
          <w:rFonts w:ascii="Times" w:hAnsi="Times"/>
        </w:rPr>
        <w:t xml:space="preserve"> A</w:t>
      </w:r>
      <w:r w:rsidR="00115BCD" w:rsidRPr="00F224ED">
        <w:rPr>
          <w:rFonts w:ascii="Times" w:hAnsi="Times"/>
        </w:rPr>
        <w:t>s charismatic, endangered, economically relevant species, salmonids will continue to be the central issue of regional dam debates for the foreseeable future.</w:t>
      </w:r>
      <w:r w:rsidR="004D2B75">
        <w:rPr>
          <w:rFonts w:ascii="Times" w:hAnsi="Times"/>
        </w:rPr>
        <w:t xml:space="preserve"> </w:t>
      </w:r>
      <w:r w:rsidR="006A4121">
        <w:rPr>
          <w:rFonts w:ascii="Times" w:hAnsi="Times"/>
        </w:rPr>
        <w:t>I further focus</w:t>
      </w:r>
      <w:r w:rsidR="002331D8">
        <w:rPr>
          <w:rFonts w:ascii="Times" w:hAnsi="Times"/>
        </w:rPr>
        <w:t>ed</w:t>
      </w:r>
      <w:r w:rsidR="00AC62D9">
        <w:rPr>
          <w:rFonts w:ascii="Times" w:hAnsi="Times"/>
        </w:rPr>
        <w:t xml:space="preserve"> upon functioning dams; r</w:t>
      </w:r>
      <w:r w:rsidR="001F1745" w:rsidRPr="00F224ED">
        <w:rPr>
          <w:rFonts w:ascii="Times" w:hAnsi="Times"/>
        </w:rPr>
        <w:t xml:space="preserve">emovals of abandoned or useless structures can be ecologically </w:t>
      </w:r>
      <w:r w:rsidR="00AD181F">
        <w:rPr>
          <w:rFonts w:ascii="Times" w:hAnsi="Times"/>
        </w:rPr>
        <w:t>beneficial</w:t>
      </w:r>
      <w:r w:rsidR="001F1745" w:rsidRPr="00F224ED">
        <w:rPr>
          <w:rFonts w:ascii="Times" w:hAnsi="Times"/>
        </w:rPr>
        <w:t xml:space="preserve">, but they do not carry </w:t>
      </w:r>
      <w:r w:rsidR="00B66799">
        <w:rPr>
          <w:rFonts w:ascii="Times" w:hAnsi="Times"/>
        </w:rPr>
        <w:t>much</w:t>
      </w:r>
      <w:r w:rsidR="001F1745" w:rsidRPr="00F224ED">
        <w:rPr>
          <w:rFonts w:ascii="Times" w:hAnsi="Times"/>
        </w:rPr>
        <w:t xml:space="preserve"> political, economic, or cultural</w:t>
      </w:r>
      <w:r w:rsidR="008E3776" w:rsidRPr="00F224ED">
        <w:rPr>
          <w:rFonts w:ascii="Times" w:hAnsi="Times"/>
        </w:rPr>
        <w:t xml:space="preserve"> weight</w:t>
      </w:r>
      <w:r w:rsidR="00CC5A35">
        <w:rPr>
          <w:rFonts w:ascii="Times" w:hAnsi="Times"/>
        </w:rPr>
        <w:t>. Savage Rapids was a large, functioning dam that affected several runs of anadromous salmonids.</w:t>
      </w:r>
      <w:r w:rsidR="00124542">
        <w:rPr>
          <w:rFonts w:ascii="Times" w:hAnsi="Times"/>
        </w:rPr>
        <w:t xml:space="preserve"> </w:t>
      </w:r>
      <w:r w:rsidR="008369E3" w:rsidRPr="00F224ED">
        <w:t>While all</w:t>
      </w:r>
      <w:r w:rsidR="001F1745" w:rsidRPr="00F224ED">
        <w:t xml:space="preserve"> dams (and riv</w:t>
      </w:r>
      <w:r w:rsidR="00B956EC" w:rsidRPr="00F224ED">
        <w:t xml:space="preserve">ers) are </w:t>
      </w:r>
      <w:r w:rsidR="008369E3" w:rsidRPr="00F224ED">
        <w:t>unique</w:t>
      </w:r>
      <w:r w:rsidR="00B956EC" w:rsidRPr="00F224ED">
        <w:t xml:space="preserve">, these features allow for </w:t>
      </w:r>
      <w:r w:rsidR="0087071C">
        <w:t>better</w:t>
      </w:r>
      <w:r w:rsidR="00B956EC" w:rsidRPr="00F224ED">
        <w:t xml:space="preserve"> comparisons between Savage Rapids and other cases.</w:t>
      </w:r>
      <w:r w:rsidR="001F1745" w:rsidRPr="00F224ED">
        <w:t xml:space="preserve"> </w:t>
      </w:r>
    </w:p>
    <w:p w14:paraId="4C84986E" w14:textId="25FE12C8" w:rsidR="001F1745" w:rsidRPr="00124542" w:rsidRDefault="001F1745" w:rsidP="00124542">
      <w:pPr>
        <w:spacing w:line="360" w:lineRule="auto"/>
        <w:ind w:right="-90" w:firstLine="360"/>
        <w:rPr>
          <w:rFonts w:ascii="Times" w:hAnsi="Times"/>
        </w:rPr>
      </w:pPr>
      <w:r w:rsidRPr="00F224ED">
        <w:t xml:space="preserve">Each dam removal is the culmination of a political agenda, raised, negotiated, resolved, and </w:t>
      </w:r>
      <w:r w:rsidR="00DB6C0B" w:rsidRPr="00F224ED">
        <w:t>implemented</w:t>
      </w:r>
      <w:r w:rsidRPr="00F224ED">
        <w:t xml:space="preserve">. The core of the agenda-setting process is the way that removal advocates navigate political institutions. My research focuses on coalitions, venues, and frames – who </w:t>
      </w:r>
      <w:r w:rsidR="00070B0B" w:rsidRPr="00F224ED">
        <w:t>made the argument, where they mad</w:t>
      </w:r>
      <w:r w:rsidRPr="00F224ED">
        <w:t xml:space="preserve">e it, and how. </w:t>
      </w:r>
    </w:p>
    <w:p w14:paraId="147F0156" w14:textId="6193915A" w:rsidR="00791C69" w:rsidRPr="00F224ED" w:rsidRDefault="001F1745" w:rsidP="00921C17">
      <w:pPr>
        <w:pStyle w:val="EndnoteText"/>
        <w:spacing w:line="360" w:lineRule="auto"/>
        <w:ind w:right="-90" w:firstLine="360"/>
        <w:rPr>
          <w:noProof w:val="0"/>
          <w:szCs w:val="24"/>
        </w:rPr>
      </w:pPr>
      <w:r w:rsidRPr="00F224ED">
        <w:rPr>
          <w:noProof w:val="0"/>
          <w:szCs w:val="24"/>
        </w:rPr>
        <w:t xml:space="preserve">I began my research by interviewing key informants in the summer of 2011. I </w:t>
      </w:r>
      <w:r w:rsidR="005158D3">
        <w:rPr>
          <w:noProof w:val="0"/>
          <w:szCs w:val="24"/>
        </w:rPr>
        <w:t>began</w:t>
      </w:r>
      <w:r w:rsidRPr="00F224ED">
        <w:rPr>
          <w:noProof w:val="0"/>
          <w:szCs w:val="24"/>
        </w:rPr>
        <w:t xml:space="preserve"> by interviewing the dam owner and the most prominent removal advocate</w:t>
      </w:r>
      <w:r w:rsidR="00E86571">
        <w:rPr>
          <w:noProof w:val="0"/>
          <w:szCs w:val="24"/>
        </w:rPr>
        <w:t xml:space="preserve"> as reflected in the dam removal database kept by the NGO American Rivers</w:t>
      </w:r>
      <w:r w:rsidRPr="00F224ED">
        <w:rPr>
          <w:noProof w:val="0"/>
          <w:szCs w:val="24"/>
        </w:rPr>
        <w:t>, and then found other informants through snowball sampling.</w:t>
      </w:r>
      <w:r w:rsidR="00016529">
        <w:rPr>
          <w:rStyle w:val="EndnoteReference"/>
          <w:noProof w:val="0"/>
          <w:szCs w:val="24"/>
        </w:rPr>
        <w:endnoteReference w:id="6"/>
      </w:r>
      <w:r w:rsidRPr="00F224ED">
        <w:rPr>
          <w:b/>
          <w:noProof w:val="0"/>
          <w:szCs w:val="24"/>
        </w:rPr>
        <w:t xml:space="preserve"> </w:t>
      </w:r>
      <w:r w:rsidRPr="00F224ED">
        <w:rPr>
          <w:noProof w:val="0"/>
          <w:szCs w:val="24"/>
        </w:rPr>
        <w:t xml:space="preserve">Speaking with representatives of all relevant groups, I constructed a coherent narrative of </w:t>
      </w:r>
      <w:r w:rsidR="00AE4BE5" w:rsidRPr="00F224ED">
        <w:rPr>
          <w:noProof w:val="0"/>
          <w:szCs w:val="24"/>
        </w:rPr>
        <w:t>the</w:t>
      </w:r>
      <w:r w:rsidRPr="00F224ED">
        <w:rPr>
          <w:noProof w:val="0"/>
          <w:szCs w:val="24"/>
        </w:rPr>
        <w:t xml:space="preserve"> dam removal, tracing the political process from the first appearance of the issue to the removal of the structure.</w:t>
      </w:r>
      <w:r w:rsidR="00016529">
        <w:rPr>
          <w:rStyle w:val="EndnoteReference"/>
          <w:noProof w:val="0"/>
          <w:szCs w:val="24"/>
        </w:rPr>
        <w:endnoteReference w:id="7"/>
      </w:r>
      <w:r w:rsidRPr="00F224ED">
        <w:rPr>
          <w:noProof w:val="0"/>
          <w:szCs w:val="24"/>
        </w:rPr>
        <w:t xml:space="preserve"> I did this by synthesizing my interview results with </w:t>
      </w:r>
      <w:r w:rsidR="00CB69E0" w:rsidRPr="00F224ED">
        <w:rPr>
          <w:noProof w:val="0"/>
          <w:szCs w:val="24"/>
        </w:rPr>
        <w:t>newspaper records, meeting minutes, and other archived sources</w:t>
      </w:r>
      <w:r w:rsidRPr="00F224ED">
        <w:rPr>
          <w:noProof w:val="0"/>
          <w:szCs w:val="24"/>
        </w:rPr>
        <w:t xml:space="preserve"> to find the</w:t>
      </w:r>
      <w:r w:rsidR="005A1239" w:rsidRPr="00F224ED">
        <w:rPr>
          <w:noProof w:val="0"/>
          <w:szCs w:val="24"/>
        </w:rPr>
        <w:t xml:space="preserve"> role and contributions of each stakeholder group</w:t>
      </w:r>
      <w:r w:rsidRPr="00F224ED">
        <w:rPr>
          <w:noProof w:val="0"/>
          <w:szCs w:val="24"/>
        </w:rPr>
        <w:t>.</w:t>
      </w:r>
      <w:r w:rsidR="005810E9" w:rsidRPr="00F224ED">
        <w:rPr>
          <w:noProof w:val="0"/>
          <w:szCs w:val="24"/>
        </w:rPr>
        <w:t xml:space="preserve"> I read each article about the dam removal in the local newspaper (the Grants Pass Daily Courier) from the 1970s to the</w:t>
      </w:r>
      <w:r w:rsidR="00F96856" w:rsidRPr="00F224ED">
        <w:rPr>
          <w:noProof w:val="0"/>
          <w:szCs w:val="24"/>
        </w:rPr>
        <w:t xml:space="preserve"> 2009</w:t>
      </w:r>
      <w:r w:rsidR="005810E9" w:rsidRPr="00F224ED">
        <w:rPr>
          <w:noProof w:val="0"/>
          <w:szCs w:val="24"/>
        </w:rPr>
        <w:t xml:space="preserve"> removal.</w:t>
      </w:r>
      <w:r w:rsidR="00CB69E0" w:rsidRPr="00F224ED">
        <w:rPr>
          <w:noProof w:val="0"/>
          <w:szCs w:val="24"/>
        </w:rPr>
        <w:t xml:space="preserve"> </w:t>
      </w:r>
      <w:r w:rsidRPr="00F224ED">
        <w:rPr>
          <w:noProof w:val="0"/>
          <w:szCs w:val="24"/>
        </w:rPr>
        <w:t>This allow</w:t>
      </w:r>
      <w:r w:rsidR="00D52AB9" w:rsidRPr="00F224ED">
        <w:rPr>
          <w:noProof w:val="0"/>
          <w:szCs w:val="24"/>
        </w:rPr>
        <w:t>ed</w:t>
      </w:r>
      <w:r w:rsidRPr="00F224ED">
        <w:rPr>
          <w:noProof w:val="0"/>
          <w:szCs w:val="24"/>
        </w:rPr>
        <w:t xml:space="preserve"> me to crosscheck my respondents’ accounts </w:t>
      </w:r>
      <w:r w:rsidR="00804B0F" w:rsidRPr="00F224ED">
        <w:rPr>
          <w:noProof w:val="0"/>
          <w:szCs w:val="24"/>
        </w:rPr>
        <w:t>and to complete</w:t>
      </w:r>
      <w:r w:rsidRPr="00F224ED">
        <w:rPr>
          <w:noProof w:val="0"/>
          <w:szCs w:val="24"/>
        </w:rPr>
        <w:t xml:space="preserve"> the narrative. </w:t>
      </w:r>
    </w:p>
    <w:p w14:paraId="66EBD96E" w14:textId="6847B286" w:rsidR="00F24172" w:rsidRPr="00F224ED" w:rsidRDefault="008E2A12" w:rsidP="00921C17">
      <w:pPr>
        <w:pStyle w:val="EndnoteText"/>
        <w:spacing w:line="360" w:lineRule="auto"/>
        <w:ind w:right="-90" w:firstLine="360"/>
        <w:rPr>
          <w:noProof w:val="0"/>
          <w:szCs w:val="24"/>
        </w:rPr>
      </w:pPr>
      <w:r>
        <w:rPr>
          <w:noProof w:val="0"/>
          <w:szCs w:val="24"/>
        </w:rPr>
        <w:t xml:space="preserve">I examined the Savage Rapids Dam removal using ACF. </w:t>
      </w:r>
      <w:r w:rsidR="00791C69" w:rsidRPr="00F224ED">
        <w:rPr>
          <w:noProof w:val="0"/>
          <w:szCs w:val="24"/>
        </w:rPr>
        <w:t xml:space="preserve">ACF emphasizes five major points: </w:t>
      </w:r>
      <w:r w:rsidR="00C24CA6" w:rsidRPr="00F224ED">
        <w:rPr>
          <w:noProof w:val="0"/>
          <w:szCs w:val="24"/>
        </w:rPr>
        <w:t>The importance of scientific/technical information, the importance of evaluating change over at least a decade, analysis using the policy subsystem, the inclusion of all actors, an</w:t>
      </w:r>
      <w:r w:rsidR="00510AAC" w:rsidRPr="00F224ED">
        <w:rPr>
          <w:noProof w:val="0"/>
          <w:szCs w:val="24"/>
        </w:rPr>
        <w:t>d policies as indicating belief</w:t>
      </w:r>
      <w:r w:rsidR="00510AAC" w:rsidRPr="00F224ED">
        <w:rPr>
          <w:rFonts w:cs="Arial"/>
          <w:color w:val="333333"/>
          <w:szCs w:val="24"/>
        </w:rPr>
        <w:t>.</w:t>
      </w:r>
      <w:r w:rsidR="00016529">
        <w:rPr>
          <w:rStyle w:val="EndnoteReference"/>
          <w:rFonts w:cs="Arial"/>
          <w:color w:val="333333"/>
          <w:szCs w:val="24"/>
        </w:rPr>
        <w:endnoteReference w:id="8"/>
      </w:r>
      <w:r w:rsidR="00791C69" w:rsidRPr="00F224ED">
        <w:rPr>
          <w:noProof w:val="0"/>
          <w:szCs w:val="24"/>
        </w:rPr>
        <w:t xml:space="preserve"> </w:t>
      </w:r>
      <w:r w:rsidR="00510AAC" w:rsidRPr="00F224ED">
        <w:rPr>
          <w:noProof w:val="0"/>
          <w:szCs w:val="24"/>
        </w:rPr>
        <w:t xml:space="preserve">My case study speaks to each of these points. </w:t>
      </w:r>
    </w:p>
    <w:p w14:paraId="6CF69AA5" w14:textId="1A7D9F03" w:rsidR="00D76A10" w:rsidRPr="00F224ED" w:rsidRDefault="00C7796F" w:rsidP="00921C17">
      <w:pPr>
        <w:pStyle w:val="EndnoteText"/>
        <w:spacing w:line="360" w:lineRule="auto"/>
        <w:ind w:right="-90" w:firstLine="360"/>
        <w:rPr>
          <w:rFonts w:cs="Arial"/>
          <w:color w:val="333333"/>
          <w:szCs w:val="24"/>
        </w:rPr>
      </w:pPr>
      <w:r>
        <w:rPr>
          <w:noProof w:val="0"/>
          <w:szCs w:val="24"/>
        </w:rPr>
        <w:t>D</w:t>
      </w:r>
      <w:r w:rsidR="00510AAC" w:rsidRPr="00F224ED">
        <w:rPr>
          <w:noProof w:val="0"/>
          <w:szCs w:val="24"/>
        </w:rPr>
        <w:t xml:space="preserve">am removal is a </w:t>
      </w:r>
      <w:r w:rsidR="000D67E1">
        <w:rPr>
          <w:noProof w:val="0"/>
          <w:szCs w:val="24"/>
        </w:rPr>
        <w:t>novel phenomenon</w:t>
      </w:r>
      <w:r w:rsidR="00422AFF" w:rsidRPr="00F224ED">
        <w:rPr>
          <w:noProof w:val="0"/>
          <w:szCs w:val="24"/>
        </w:rPr>
        <w:t xml:space="preserve">. Its </w:t>
      </w:r>
      <w:r w:rsidR="00CC25CE" w:rsidRPr="00F224ED">
        <w:rPr>
          <w:noProof w:val="0"/>
          <w:szCs w:val="24"/>
        </w:rPr>
        <w:t xml:space="preserve">policy subsystem is </w:t>
      </w:r>
      <w:r w:rsidR="00EC062C" w:rsidRPr="00F224ED">
        <w:rPr>
          <w:noProof w:val="0"/>
          <w:szCs w:val="24"/>
        </w:rPr>
        <w:t xml:space="preserve">being </w:t>
      </w:r>
      <w:r w:rsidR="005B4938" w:rsidRPr="00F224ED">
        <w:rPr>
          <w:noProof w:val="0"/>
          <w:szCs w:val="24"/>
        </w:rPr>
        <w:t>shaped and reshaped,</w:t>
      </w:r>
      <w:r w:rsidR="00CC25CE" w:rsidRPr="00F224ED">
        <w:rPr>
          <w:noProof w:val="0"/>
          <w:szCs w:val="24"/>
        </w:rPr>
        <w:t xml:space="preserve"> and </w:t>
      </w:r>
      <w:r w:rsidR="00C95ADA" w:rsidRPr="00F224ED">
        <w:rPr>
          <w:noProof w:val="0"/>
          <w:szCs w:val="24"/>
        </w:rPr>
        <w:t xml:space="preserve">so </w:t>
      </w:r>
      <w:r w:rsidR="00CC25CE" w:rsidRPr="00F224ED">
        <w:rPr>
          <w:noProof w:val="0"/>
          <w:szCs w:val="24"/>
        </w:rPr>
        <w:t xml:space="preserve">is particularly susceptible to external shocks and </w:t>
      </w:r>
      <w:r w:rsidR="00510AAC" w:rsidRPr="00F224ED">
        <w:rPr>
          <w:noProof w:val="0"/>
          <w:szCs w:val="24"/>
        </w:rPr>
        <w:t>to</w:t>
      </w:r>
      <w:r w:rsidR="00216A93" w:rsidRPr="00F224ED">
        <w:rPr>
          <w:noProof w:val="0"/>
          <w:szCs w:val="24"/>
        </w:rPr>
        <w:t xml:space="preserve"> structural changes</w:t>
      </w:r>
      <w:r w:rsidR="003E0DD1">
        <w:rPr>
          <w:noProof w:val="0"/>
          <w:szCs w:val="24"/>
        </w:rPr>
        <w:t>.</w:t>
      </w:r>
      <w:r w:rsidR="000D67E1">
        <w:rPr>
          <w:noProof w:val="0"/>
          <w:szCs w:val="24"/>
        </w:rPr>
        <w:t xml:space="preserve"> </w:t>
      </w:r>
      <w:r w:rsidR="00567091">
        <w:rPr>
          <w:noProof w:val="0"/>
          <w:szCs w:val="24"/>
        </w:rPr>
        <w:t>This instability results in policy events that</w:t>
      </w:r>
      <w:r w:rsidR="000D67E1">
        <w:rPr>
          <w:noProof w:val="0"/>
          <w:szCs w:val="24"/>
        </w:rPr>
        <w:t xml:space="preserve"> challenge Sabatier and Jenkins-Smith’s 1993 ACF hypotheses</w:t>
      </w:r>
      <w:r w:rsidR="005C5F41">
        <w:rPr>
          <w:noProof w:val="0"/>
          <w:szCs w:val="24"/>
        </w:rPr>
        <w:t>, as alliances and attributes shift</w:t>
      </w:r>
      <w:r w:rsidR="000D67E1">
        <w:rPr>
          <w:noProof w:val="0"/>
          <w:szCs w:val="24"/>
        </w:rPr>
        <w:t>.</w:t>
      </w:r>
      <w:r w:rsidR="000D67E1">
        <w:rPr>
          <w:rStyle w:val="EndnoteReference"/>
          <w:noProof w:val="0"/>
          <w:szCs w:val="24"/>
        </w:rPr>
        <w:endnoteReference w:id="9"/>
      </w:r>
      <w:r w:rsidR="003E0DD1">
        <w:rPr>
          <w:noProof w:val="0"/>
          <w:szCs w:val="24"/>
        </w:rPr>
        <w:t xml:space="preserve"> Most importantly,</w:t>
      </w:r>
      <w:r w:rsidR="00D77D3F" w:rsidRPr="00F224ED">
        <w:rPr>
          <w:noProof w:val="0"/>
          <w:szCs w:val="24"/>
        </w:rPr>
        <w:t xml:space="preserve"> t</w:t>
      </w:r>
      <w:r w:rsidR="00405E7E" w:rsidRPr="00F224ED">
        <w:rPr>
          <w:noProof w:val="0"/>
          <w:szCs w:val="24"/>
        </w:rPr>
        <w:t xml:space="preserve">he policy </w:t>
      </w:r>
      <w:r w:rsidR="004619D1" w:rsidRPr="00F224ED">
        <w:rPr>
          <w:noProof w:val="0"/>
          <w:szCs w:val="24"/>
        </w:rPr>
        <w:t xml:space="preserve">landscape </w:t>
      </w:r>
      <w:r w:rsidR="003E0DD1">
        <w:rPr>
          <w:noProof w:val="0"/>
          <w:szCs w:val="24"/>
        </w:rPr>
        <w:t>has become</w:t>
      </w:r>
      <w:r w:rsidR="004619D1" w:rsidRPr="00F224ED">
        <w:rPr>
          <w:noProof w:val="0"/>
          <w:szCs w:val="24"/>
        </w:rPr>
        <w:t xml:space="preserve"> much more receptive to dam removal in the 2000s than it was in the early 1980s</w:t>
      </w:r>
      <w:r w:rsidR="00405E7E" w:rsidRPr="00F224ED">
        <w:rPr>
          <w:noProof w:val="0"/>
          <w:szCs w:val="24"/>
        </w:rPr>
        <w:t>.</w:t>
      </w:r>
      <w:r w:rsidR="00016529">
        <w:rPr>
          <w:rStyle w:val="EndnoteReference"/>
          <w:noProof w:val="0"/>
          <w:szCs w:val="24"/>
        </w:rPr>
        <w:endnoteReference w:id="10"/>
      </w:r>
      <w:r w:rsidR="00216A93" w:rsidRPr="00F224ED">
        <w:rPr>
          <w:noProof w:val="0"/>
          <w:szCs w:val="24"/>
        </w:rPr>
        <w:t xml:space="preserve"> </w:t>
      </w:r>
      <w:r w:rsidR="00890112">
        <w:rPr>
          <w:noProof w:val="0"/>
          <w:szCs w:val="24"/>
        </w:rPr>
        <w:t>But</w:t>
      </w:r>
      <w:r w:rsidR="00405E7E" w:rsidRPr="00F224ED">
        <w:rPr>
          <w:noProof w:val="0"/>
          <w:szCs w:val="24"/>
        </w:rPr>
        <w:t xml:space="preserve"> t</w:t>
      </w:r>
      <w:r w:rsidR="00C83AD1" w:rsidRPr="00F224ED">
        <w:rPr>
          <w:noProof w:val="0"/>
          <w:szCs w:val="24"/>
        </w:rPr>
        <w:t>here are few laws specifically addressing</w:t>
      </w:r>
      <w:r w:rsidR="00216A93" w:rsidRPr="00F224ED">
        <w:rPr>
          <w:noProof w:val="0"/>
          <w:szCs w:val="24"/>
        </w:rPr>
        <w:t xml:space="preserve"> dam removal</w:t>
      </w:r>
      <w:r w:rsidR="0012179B">
        <w:rPr>
          <w:noProof w:val="0"/>
          <w:szCs w:val="24"/>
        </w:rPr>
        <w:t xml:space="preserve"> or ecological restoration</w:t>
      </w:r>
      <w:r w:rsidR="00216A93" w:rsidRPr="00F224ED">
        <w:rPr>
          <w:noProof w:val="0"/>
          <w:szCs w:val="24"/>
        </w:rPr>
        <w:t xml:space="preserve">, and </w:t>
      </w:r>
      <w:r w:rsidR="00DE67D8" w:rsidRPr="00F224ED">
        <w:rPr>
          <w:noProof w:val="0"/>
          <w:szCs w:val="24"/>
        </w:rPr>
        <w:t>while</w:t>
      </w:r>
      <w:r w:rsidR="00B33CBD" w:rsidRPr="00F224ED">
        <w:rPr>
          <w:noProof w:val="0"/>
          <w:szCs w:val="24"/>
        </w:rPr>
        <w:t xml:space="preserve"> events like the Savage Rapids removal</w:t>
      </w:r>
      <w:r w:rsidR="0047776C" w:rsidRPr="00F224ED">
        <w:rPr>
          <w:noProof w:val="0"/>
          <w:szCs w:val="24"/>
        </w:rPr>
        <w:t xml:space="preserve"> </w:t>
      </w:r>
      <w:r w:rsidR="003E207A">
        <w:rPr>
          <w:noProof w:val="0"/>
          <w:szCs w:val="24"/>
        </w:rPr>
        <w:t>are building</w:t>
      </w:r>
      <w:r w:rsidR="002D7B7E" w:rsidRPr="00F224ED">
        <w:rPr>
          <w:noProof w:val="0"/>
          <w:szCs w:val="24"/>
        </w:rPr>
        <w:t xml:space="preserve"> a</w:t>
      </w:r>
      <w:r w:rsidR="0047776C" w:rsidRPr="00F224ED">
        <w:rPr>
          <w:noProof w:val="0"/>
          <w:szCs w:val="24"/>
        </w:rPr>
        <w:t xml:space="preserve"> new subsystem,</w:t>
      </w:r>
      <w:r w:rsidR="00AF4730" w:rsidRPr="00F224ED">
        <w:rPr>
          <w:noProof w:val="0"/>
          <w:szCs w:val="24"/>
        </w:rPr>
        <w:t xml:space="preserve"> </w:t>
      </w:r>
      <w:r w:rsidR="003E207A">
        <w:rPr>
          <w:noProof w:val="0"/>
          <w:szCs w:val="24"/>
        </w:rPr>
        <w:t xml:space="preserve">in the short term </w:t>
      </w:r>
      <w:r w:rsidR="00AF4730" w:rsidRPr="00F224ED">
        <w:rPr>
          <w:noProof w:val="0"/>
          <w:szCs w:val="24"/>
        </w:rPr>
        <w:t>advocates face</w:t>
      </w:r>
      <w:r w:rsidR="00E747C3" w:rsidRPr="00F224ED">
        <w:rPr>
          <w:noProof w:val="0"/>
          <w:szCs w:val="24"/>
        </w:rPr>
        <w:t xml:space="preserve"> an open and</w:t>
      </w:r>
      <w:r w:rsidR="00AF4730" w:rsidRPr="00F224ED">
        <w:rPr>
          <w:noProof w:val="0"/>
          <w:szCs w:val="24"/>
        </w:rPr>
        <w:t xml:space="preserve"> largely undefined political </w:t>
      </w:r>
      <w:r w:rsidR="004C0802" w:rsidRPr="00F224ED">
        <w:rPr>
          <w:noProof w:val="0"/>
          <w:szCs w:val="24"/>
        </w:rPr>
        <w:t>wilderness</w:t>
      </w:r>
      <w:r w:rsidR="00AF4730" w:rsidRPr="00F224ED">
        <w:rPr>
          <w:noProof w:val="0"/>
          <w:szCs w:val="24"/>
        </w:rPr>
        <w:t xml:space="preserve"> offering a wide range </w:t>
      </w:r>
      <w:r w:rsidR="00E747C3" w:rsidRPr="00F224ED">
        <w:rPr>
          <w:noProof w:val="0"/>
          <w:szCs w:val="24"/>
        </w:rPr>
        <w:t xml:space="preserve">of </w:t>
      </w:r>
      <w:r w:rsidR="008A635E" w:rsidRPr="00F224ED">
        <w:rPr>
          <w:noProof w:val="0"/>
          <w:szCs w:val="24"/>
        </w:rPr>
        <w:t>legal and political</w:t>
      </w:r>
      <w:r w:rsidR="00E747C3" w:rsidRPr="00F224ED">
        <w:rPr>
          <w:noProof w:val="0"/>
          <w:szCs w:val="24"/>
        </w:rPr>
        <w:t xml:space="preserve"> venues</w:t>
      </w:r>
      <w:r w:rsidR="00D76A10" w:rsidRPr="00F224ED">
        <w:rPr>
          <w:noProof w:val="0"/>
          <w:szCs w:val="24"/>
        </w:rPr>
        <w:t>.</w:t>
      </w:r>
      <w:r w:rsidR="00C80BD7" w:rsidRPr="00F224ED">
        <w:rPr>
          <w:noProof w:val="0"/>
          <w:szCs w:val="24"/>
        </w:rPr>
        <w:t xml:space="preserve"> The story of dam removal politics is of creative stakeholders opportunistically using </w:t>
      </w:r>
      <w:r w:rsidR="008963A6" w:rsidRPr="00F224ED">
        <w:rPr>
          <w:noProof w:val="0"/>
          <w:szCs w:val="24"/>
        </w:rPr>
        <w:t>whatever allies and political levers they can find.</w:t>
      </w:r>
      <w:r w:rsidR="00DA0620" w:rsidRPr="00F224ED">
        <w:rPr>
          <w:noProof w:val="0"/>
          <w:szCs w:val="24"/>
        </w:rPr>
        <w:t xml:space="preserve"> This include</w:t>
      </w:r>
      <w:r w:rsidR="004513AA">
        <w:rPr>
          <w:noProof w:val="0"/>
          <w:szCs w:val="24"/>
        </w:rPr>
        <w:t>s</w:t>
      </w:r>
      <w:r w:rsidR="00DA0620" w:rsidRPr="00F224ED">
        <w:rPr>
          <w:noProof w:val="0"/>
          <w:szCs w:val="24"/>
        </w:rPr>
        <w:t xml:space="preserve"> the involvement of many </w:t>
      </w:r>
      <w:r w:rsidR="007F1E5F" w:rsidRPr="00F224ED">
        <w:rPr>
          <w:noProof w:val="0"/>
          <w:szCs w:val="24"/>
        </w:rPr>
        <w:t>stakehol</w:t>
      </w:r>
      <w:r w:rsidR="004A0007" w:rsidRPr="00F224ED">
        <w:rPr>
          <w:noProof w:val="0"/>
          <w:szCs w:val="24"/>
        </w:rPr>
        <w:t xml:space="preserve">ders who </w:t>
      </w:r>
      <w:r w:rsidR="007F1E5F" w:rsidRPr="00F224ED">
        <w:rPr>
          <w:noProof w:val="0"/>
          <w:szCs w:val="24"/>
        </w:rPr>
        <w:t xml:space="preserve">had </w:t>
      </w:r>
      <w:r w:rsidR="005D4A91" w:rsidRPr="00F224ED">
        <w:rPr>
          <w:noProof w:val="0"/>
          <w:szCs w:val="24"/>
        </w:rPr>
        <w:t xml:space="preserve">had </w:t>
      </w:r>
      <w:r w:rsidR="007F1E5F" w:rsidRPr="00F224ED">
        <w:rPr>
          <w:noProof w:val="0"/>
          <w:szCs w:val="24"/>
        </w:rPr>
        <w:t>only passive interac</w:t>
      </w:r>
      <w:r w:rsidR="0013769C" w:rsidRPr="00F224ED">
        <w:rPr>
          <w:noProof w:val="0"/>
          <w:szCs w:val="24"/>
        </w:rPr>
        <w:t>tions with the dam or the river</w:t>
      </w:r>
      <w:r w:rsidR="007F1E5F" w:rsidRPr="00F224ED">
        <w:rPr>
          <w:noProof w:val="0"/>
          <w:szCs w:val="24"/>
        </w:rPr>
        <w:t>.</w:t>
      </w:r>
      <w:r w:rsidR="00D76A10" w:rsidRPr="00F224ED">
        <w:rPr>
          <w:noProof w:val="0"/>
          <w:szCs w:val="24"/>
        </w:rPr>
        <w:t xml:space="preserve"> </w:t>
      </w:r>
      <w:r w:rsidR="008F68C6" w:rsidRPr="00F224ED">
        <w:rPr>
          <w:noProof w:val="0"/>
          <w:szCs w:val="24"/>
        </w:rPr>
        <w:t xml:space="preserve">I </w:t>
      </w:r>
      <w:r w:rsidR="008C2CBB">
        <w:rPr>
          <w:noProof w:val="0"/>
          <w:szCs w:val="24"/>
        </w:rPr>
        <w:t>discuss</w:t>
      </w:r>
      <w:r w:rsidR="00740758">
        <w:rPr>
          <w:noProof w:val="0"/>
          <w:szCs w:val="24"/>
        </w:rPr>
        <w:t xml:space="preserve"> </w:t>
      </w:r>
      <w:r w:rsidR="008F68C6" w:rsidRPr="00F224ED">
        <w:rPr>
          <w:noProof w:val="0"/>
          <w:szCs w:val="24"/>
        </w:rPr>
        <w:t>each c</w:t>
      </w:r>
      <w:r w:rsidR="0014796C">
        <w:rPr>
          <w:noProof w:val="0"/>
          <w:szCs w:val="24"/>
        </w:rPr>
        <w:t>oalition</w:t>
      </w:r>
      <w:r w:rsidR="00740758">
        <w:rPr>
          <w:noProof w:val="0"/>
          <w:szCs w:val="24"/>
        </w:rPr>
        <w:t>’s strategies and tactics</w:t>
      </w:r>
      <w:r w:rsidR="0014796C">
        <w:rPr>
          <w:noProof w:val="0"/>
          <w:szCs w:val="24"/>
        </w:rPr>
        <w:t xml:space="preserve"> as the </w:t>
      </w:r>
      <w:r w:rsidR="002A045F">
        <w:rPr>
          <w:noProof w:val="0"/>
          <w:szCs w:val="24"/>
        </w:rPr>
        <w:t xml:space="preserve">Savage Rapids </w:t>
      </w:r>
      <w:r w:rsidR="0014796C">
        <w:rPr>
          <w:noProof w:val="0"/>
          <w:szCs w:val="24"/>
        </w:rPr>
        <w:t>conflict expanded</w:t>
      </w:r>
      <w:r w:rsidR="00E747C3" w:rsidRPr="00F224ED">
        <w:rPr>
          <w:noProof w:val="0"/>
          <w:szCs w:val="24"/>
        </w:rPr>
        <w:t xml:space="preserve"> </w:t>
      </w:r>
      <w:r w:rsidR="00C84E39" w:rsidRPr="00F224ED">
        <w:rPr>
          <w:noProof w:val="0"/>
          <w:szCs w:val="24"/>
        </w:rPr>
        <w:t>into new venues</w:t>
      </w:r>
      <w:r w:rsidR="0026359D">
        <w:rPr>
          <w:noProof w:val="0"/>
          <w:szCs w:val="24"/>
        </w:rPr>
        <w:t>.</w:t>
      </w:r>
      <w:r w:rsidR="00016529">
        <w:rPr>
          <w:rStyle w:val="EndnoteReference"/>
          <w:noProof w:val="0"/>
          <w:szCs w:val="24"/>
        </w:rPr>
        <w:endnoteReference w:id="11"/>
      </w:r>
      <w:r w:rsidR="005A1121" w:rsidRPr="00F224ED">
        <w:rPr>
          <w:noProof w:val="0"/>
          <w:szCs w:val="24"/>
        </w:rPr>
        <w:t xml:space="preserve"> </w:t>
      </w:r>
      <w:r w:rsidR="006532CB">
        <w:rPr>
          <w:noProof w:val="0"/>
          <w:szCs w:val="24"/>
        </w:rPr>
        <w:t xml:space="preserve">Both sides pushed for conflict expansion at different times, forcing their opponents to fight on their terms. </w:t>
      </w:r>
      <w:r w:rsidR="0026359D">
        <w:rPr>
          <w:noProof w:val="0"/>
          <w:szCs w:val="24"/>
        </w:rPr>
        <w:t xml:space="preserve">I also </w:t>
      </w:r>
      <w:r w:rsidR="008C2CBB">
        <w:rPr>
          <w:noProof w:val="0"/>
          <w:szCs w:val="24"/>
        </w:rPr>
        <w:t>analyze</w:t>
      </w:r>
      <w:r w:rsidR="0026359D">
        <w:rPr>
          <w:noProof w:val="0"/>
          <w:szCs w:val="24"/>
        </w:rPr>
        <w:t xml:space="preserve"> the frames through which advocates understoo</w:t>
      </w:r>
      <w:r w:rsidR="00E47F03">
        <w:rPr>
          <w:noProof w:val="0"/>
          <w:szCs w:val="24"/>
        </w:rPr>
        <w:t>d</w:t>
      </w:r>
      <w:r w:rsidR="0026359D">
        <w:rPr>
          <w:noProof w:val="0"/>
          <w:szCs w:val="24"/>
        </w:rPr>
        <w:t xml:space="preserve"> and portrayed the issue. C</w:t>
      </w:r>
      <w:r w:rsidR="005A1121" w:rsidRPr="00F224ED">
        <w:rPr>
          <w:noProof w:val="0"/>
          <w:szCs w:val="24"/>
        </w:rPr>
        <w:t>onflicting frames create</w:t>
      </w:r>
      <w:r w:rsidR="00D6228A" w:rsidRPr="00F224ED">
        <w:rPr>
          <w:noProof w:val="0"/>
          <w:szCs w:val="24"/>
        </w:rPr>
        <w:t>d</w:t>
      </w:r>
      <w:r w:rsidR="00016529">
        <w:rPr>
          <w:noProof w:val="0"/>
          <w:szCs w:val="24"/>
        </w:rPr>
        <w:t xml:space="preserve"> “policy paradoxes”</w:t>
      </w:r>
      <w:r w:rsidR="005A1121" w:rsidRPr="00F224ED">
        <w:rPr>
          <w:noProof w:val="0"/>
          <w:szCs w:val="24"/>
        </w:rPr>
        <w:t xml:space="preserve"> wherein stakeholders look</w:t>
      </w:r>
      <w:r w:rsidR="00D6228A" w:rsidRPr="00F224ED">
        <w:rPr>
          <w:noProof w:val="0"/>
          <w:szCs w:val="24"/>
        </w:rPr>
        <w:t>ed</w:t>
      </w:r>
      <w:r w:rsidR="005A1121" w:rsidRPr="00F224ED">
        <w:rPr>
          <w:noProof w:val="0"/>
          <w:szCs w:val="24"/>
        </w:rPr>
        <w:t xml:space="preserve"> at the same situation and </w:t>
      </w:r>
      <w:r w:rsidR="00D6228A" w:rsidRPr="00F224ED">
        <w:rPr>
          <w:noProof w:val="0"/>
          <w:szCs w:val="24"/>
        </w:rPr>
        <w:t>saw</w:t>
      </w:r>
      <w:r w:rsidR="005A1121" w:rsidRPr="00F224ED">
        <w:rPr>
          <w:noProof w:val="0"/>
          <w:szCs w:val="24"/>
        </w:rPr>
        <w:t xml:space="preserve"> differen</w:t>
      </w:r>
      <w:r w:rsidR="003F3CAB">
        <w:rPr>
          <w:noProof w:val="0"/>
          <w:szCs w:val="24"/>
        </w:rPr>
        <w:t>t</w:t>
      </w:r>
      <w:r w:rsidR="005A1121" w:rsidRPr="00F224ED">
        <w:rPr>
          <w:noProof w:val="0"/>
          <w:szCs w:val="24"/>
        </w:rPr>
        <w:t xml:space="preserve"> things.</w:t>
      </w:r>
      <w:r w:rsidR="00016529">
        <w:rPr>
          <w:rStyle w:val="EndnoteReference"/>
          <w:noProof w:val="0"/>
          <w:szCs w:val="24"/>
        </w:rPr>
        <w:endnoteReference w:id="12"/>
      </w:r>
      <w:r w:rsidR="00CF7FEC" w:rsidRPr="00F224ED">
        <w:rPr>
          <w:noProof w:val="0"/>
          <w:szCs w:val="24"/>
        </w:rPr>
        <w:t xml:space="preserve"> These clashes stem</w:t>
      </w:r>
      <w:r w:rsidR="00D6228A" w:rsidRPr="00F224ED">
        <w:rPr>
          <w:noProof w:val="0"/>
          <w:szCs w:val="24"/>
        </w:rPr>
        <w:t>med</w:t>
      </w:r>
      <w:r w:rsidR="00CF7FEC" w:rsidRPr="00F224ED">
        <w:rPr>
          <w:noProof w:val="0"/>
          <w:szCs w:val="24"/>
        </w:rPr>
        <w:t xml:space="preserve"> from </w:t>
      </w:r>
      <w:r w:rsidR="003C1690" w:rsidRPr="00F224ED">
        <w:rPr>
          <w:noProof w:val="0"/>
          <w:szCs w:val="24"/>
        </w:rPr>
        <w:t xml:space="preserve">coalitions’ </w:t>
      </w:r>
      <w:r w:rsidR="007462B4">
        <w:rPr>
          <w:noProof w:val="0"/>
          <w:szCs w:val="24"/>
        </w:rPr>
        <w:t xml:space="preserve">belief systems, which </w:t>
      </w:r>
      <w:r w:rsidR="0065595A" w:rsidRPr="00F224ED">
        <w:rPr>
          <w:noProof w:val="0"/>
          <w:szCs w:val="24"/>
        </w:rPr>
        <w:t>present</w:t>
      </w:r>
      <w:r w:rsidR="00207E11" w:rsidRPr="00F224ED">
        <w:rPr>
          <w:noProof w:val="0"/>
          <w:szCs w:val="24"/>
        </w:rPr>
        <w:t>ed</w:t>
      </w:r>
      <w:r w:rsidR="0065595A" w:rsidRPr="00F224ED">
        <w:rPr>
          <w:noProof w:val="0"/>
          <w:szCs w:val="24"/>
        </w:rPr>
        <w:t xml:space="preserve"> the central challenge</w:t>
      </w:r>
      <w:r w:rsidR="00CF7FEC" w:rsidRPr="00F224ED">
        <w:rPr>
          <w:noProof w:val="0"/>
          <w:szCs w:val="24"/>
        </w:rPr>
        <w:t xml:space="preserve"> as </w:t>
      </w:r>
      <w:r w:rsidR="008374F3" w:rsidRPr="00F224ED">
        <w:rPr>
          <w:noProof w:val="0"/>
          <w:szCs w:val="24"/>
        </w:rPr>
        <w:t>stakeholders strove</w:t>
      </w:r>
      <w:r w:rsidR="00774893" w:rsidRPr="00F224ED">
        <w:rPr>
          <w:noProof w:val="0"/>
          <w:szCs w:val="24"/>
        </w:rPr>
        <w:t xml:space="preserve"> to resolve </w:t>
      </w:r>
      <w:r w:rsidR="00DC70FC">
        <w:rPr>
          <w:noProof w:val="0"/>
          <w:szCs w:val="24"/>
        </w:rPr>
        <w:t>the conflict</w:t>
      </w:r>
      <w:r w:rsidR="00CF7FEC" w:rsidRPr="00F224ED">
        <w:rPr>
          <w:noProof w:val="0"/>
          <w:szCs w:val="24"/>
        </w:rPr>
        <w:t>.</w:t>
      </w:r>
      <w:r w:rsidR="00E5620F">
        <w:rPr>
          <w:noProof w:val="0"/>
          <w:szCs w:val="24"/>
        </w:rPr>
        <w:t xml:space="preserve"> </w:t>
      </w:r>
    </w:p>
    <w:p w14:paraId="18E6C8C0" w14:textId="77777777" w:rsidR="00DB2ABC" w:rsidRPr="00F224ED" w:rsidRDefault="00DB2ABC" w:rsidP="00921C17">
      <w:pPr>
        <w:spacing w:line="360" w:lineRule="auto"/>
        <w:ind w:right="-90" w:firstLine="360"/>
        <w:rPr>
          <w:rFonts w:ascii="Times" w:hAnsi="Times" w:cs="Times New Roman"/>
        </w:rPr>
      </w:pPr>
    </w:p>
    <w:p w14:paraId="33EE6BD3" w14:textId="3DBBBF54" w:rsidR="001E2A0A" w:rsidRPr="00F224ED" w:rsidRDefault="0067032C" w:rsidP="00921C17">
      <w:pPr>
        <w:spacing w:line="360" w:lineRule="auto"/>
        <w:ind w:right="-90" w:firstLine="360"/>
        <w:rPr>
          <w:rFonts w:ascii="Times" w:hAnsi="Times" w:cs="Times New Roman"/>
          <w:b/>
        </w:rPr>
      </w:pPr>
      <w:r w:rsidRPr="00F224ED">
        <w:rPr>
          <w:rFonts w:ascii="Times" w:hAnsi="Times" w:cs="Times New Roman"/>
          <w:noProof/>
        </w:rPr>
        <w:drawing>
          <wp:inline distT="0" distB="0" distL="0" distR="0" wp14:anchorId="090D345C" wp14:editId="3ECC3AF8">
            <wp:extent cx="4569864" cy="3660650"/>
            <wp:effectExtent l="0" t="0" r="2540" b="0"/>
            <wp:docPr id="430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12" name="Picture 4" descr="USGS Rogue River Watershed Map"/>
                    <pic:cNvPicPr>
                      <a:picLocks noChangeAspect="1" noChangeArrowheads="1"/>
                    </pic:cNvPicPr>
                  </pic:nvPicPr>
                  <pic:blipFill>
                    <a:blip r:embed="rId8">
                      <a:extLst>
                        <a:ext uri="{28A0092B-C50C-407E-A947-70E740481C1C}">
                          <a14:useLocalDpi xmlns:a14="http://schemas.microsoft.com/office/drawing/2010/main" val="0"/>
                        </a:ext>
                      </a:extLst>
                    </a:blip>
                    <a:srcRect t="-13" b="-13"/>
                    <a:stretch>
                      <a:fillRect/>
                    </a:stretch>
                  </pic:blipFill>
                  <pic:spPr bwMode="auto">
                    <a:xfrm>
                      <a:off x="0" y="0"/>
                      <a:ext cx="4571911" cy="3662290"/>
                    </a:xfrm>
                    <a:prstGeom prst="rect">
                      <a:avLst/>
                    </a:prstGeom>
                    <a:noFill/>
                    <a:ln>
                      <a:noFill/>
                    </a:ln>
                    <a:effectLst/>
                    <a:extLst>
                      <a:ext uri="{FAA26D3D-D897-4be2-8F04-BA451C77F1D7}">
                        <ma14:placeholderFlag xmlns:ma14="http://schemas.microsoft.com/office/mac/drawingml/2011/main" val="1"/>
                      </a:ext>
                    </a:extLst>
                  </pic:spPr>
                </pic:pic>
              </a:graphicData>
            </a:graphic>
          </wp:inline>
        </w:drawing>
      </w:r>
      <w:r w:rsidR="00792C0A" w:rsidRPr="00F224ED">
        <w:rPr>
          <w:rFonts w:ascii="Times" w:hAnsi="Times" w:cs="Times New Roman"/>
        </w:rPr>
        <w:t xml:space="preserve"> </w:t>
      </w:r>
    </w:p>
    <w:p w14:paraId="4109393A" w14:textId="4A004236" w:rsidR="00A41B23" w:rsidRDefault="00803AD2" w:rsidP="00921C17">
      <w:pPr>
        <w:spacing w:line="360" w:lineRule="auto"/>
        <w:ind w:right="-90" w:firstLine="360"/>
        <w:rPr>
          <w:rFonts w:ascii="Times" w:hAnsi="Times" w:cs="Times New Roman"/>
          <w:sz w:val="20"/>
          <w:szCs w:val="20"/>
        </w:rPr>
      </w:pPr>
      <w:r w:rsidRPr="002701B7">
        <w:rPr>
          <w:rFonts w:ascii="Times" w:hAnsi="Times" w:cs="Times New Roman"/>
          <w:sz w:val="20"/>
          <w:szCs w:val="20"/>
        </w:rPr>
        <w:t>Map</w:t>
      </w:r>
      <w:r w:rsidR="00C71F2A" w:rsidRPr="002701B7">
        <w:rPr>
          <w:rFonts w:ascii="Times" w:hAnsi="Times" w:cs="Times New Roman"/>
          <w:sz w:val="20"/>
          <w:szCs w:val="20"/>
        </w:rPr>
        <w:t xml:space="preserve"> 1:</w:t>
      </w:r>
      <w:r w:rsidR="00C71F2A" w:rsidRPr="00F224ED">
        <w:rPr>
          <w:rFonts w:ascii="Times" w:hAnsi="Times" w:cs="Times New Roman"/>
        </w:rPr>
        <w:t xml:space="preserve"> </w:t>
      </w:r>
      <w:r w:rsidR="00C71F2A" w:rsidRPr="00F224ED">
        <w:rPr>
          <w:rFonts w:ascii="Times" w:hAnsi="Times" w:cs="Times New Roman"/>
          <w:sz w:val="20"/>
          <w:szCs w:val="20"/>
        </w:rPr>
        <w:t>Rogue River Watershed. O</w:t>
      </w:r>
      <w:r w:rsidRPr="00F224ED">
        <w:rPr>
          <w:rFonts w:ascii="Times" w:hAnsi="Times" w:cs="Times New Roman"/>
          <w:sz w:val="20"/>
          <w:szCs w:val="20"/>
        </w:rPr>
        <w:t xml:space="preserve">ther dams were </w:t>
      </w:r>
      <w:r w:rsidR="00FE52DB" w:rsidRPr="00F224ED">
        <w:rPr>
          <w:rFonts w:ascii="Times" w:hAnsi="Times" w:cs="Times New Roman"/>
          <w:sz w:val="20"/>
          <w:szCs w:val="20"/>
        </w:rPr>
        <w:t>removed 2008</w:t>
      </w:r>
      <w:r w:rsidR="003B2AD6" w:rsidRPr="00F224ED">
        <w:rPr>
          <w:rFonts w:ascii="Times" w:hAnsi="Times" w:cs="Times New Roman"/>
          <w:sz w:val="20"/>
          <w:szCs w:val="20"/>
        </w:rPr>
        <w:t>-11</w:t>
      </w:r>
      <w:r w:rsidR="00991BA6" w:rsidRPr="00F224ED">
        <w:rPr>
          <w:rFonts w:ascii="Times" w:hAnsi="Times" w:cs="Times New Roman"/>
          <w:sz w:val="20"/>
          <w:szCs w:val="20"/>
        </w:rPr>
        <w:t xml:space="preserve">. </w:t>
      </w:r>
      <w:r w:rsidR="00DF469E" w:rsidRPr="00F224ED">
        <w:rPr>
          <w:rFonts w:ascii="Times" w:hAnsi="Times" w:cs="Times New Roman"/>
          <w:sz w:val="20"/>
          <w:szCs w:val="20"/>
        </w:rPr>
        <w:t xml:space="preserve">(Map </w:t>
      </w:r>
      <w:r w:rsidR="00C5538D" w:rsidRPr="00F224ED">
        <w:rPr>
          <w:rFonts w:ascii="Times" w:hAnsi="Times" w:cs="Times New Roman"/>
          <w:sz w:val="20"/>
          <w:szCs w:val="20"/>
        </w:rPr>
        <w:t>courtesy</w:t>
      </w:r>
      <w:r w:rsidR="00DF469E" w:rsidRPr="00F224ED">
        <w:rPr>
          <w:rFonts w:ascii="Times" w:hAnsi="Times" w:cs="Times New Roman"/>
          <w:sz w:val="20"/>
          <w:szCs w:val="20"/>
        </w:rPr>
        <w:t xml:space="preserve"> </w:t>
      </w:r>
      <w:r w:rsidR="003B2AD6" w:rsidRPr="00F224ED">
        <w:rPr>
          <w:rFonts w:ascii="Times" w:hAnsi="Times" w:cs="Times New Roman"/>
          <w:sz w:val="20"/>
          <w:szCs w:val="20"/>
        </w:rPr>
        <w:t>Waterwatch</w:t>
      </w:r>
      <w:r w:rsidR="00C71F2A" w:rsidRPr="00F224ED">
        <w:rPr>
          <w:rFonts w:ascii="Times" w:hAnsi="Times" w:cs="Times New Roman"/>
          <w:sz w:val="20"/>
          <w:szCs w:val="20"/>
        </w:rPr>
        <w:t xml:space="preserve"> of Oregon</w:t>
      </w:r>
      <w:r w:rsidR="003B2AD6" w:rsidRPr="00F224ED">
        <w:rPr>
          <w:rFonts w:ascii="Times" w:hAnsi="Times" w:cs="Times New Roman"/>
          <w:sz w:val="20"/>
          <w:szCs w:val="20"/>
        </w:rPr>
        <w:t>)</w:t>
      </w:r>
    </w:p>
    <w:p w14:paraId="2DD45462" w14:textId="77777777" w:rsidR="00D106D7" w:rsidRDefault="00D106D7" w:rsidP="00921C17">
      <w:pPr>
        <w:spacing w:line="360" w:lineRule="auto"/>
        <w:ind w:right="-90" w:firstLine="360"/>
        <w:rPr>
          <w:rFonts w:ascii="Times" w:hAnsi="Times" w:cs="Times New Roman"/>
          <w:sz w:val="20"/>
          <w:szCs w:val="20"/>
        </w:rPr>
      </w:pPr>
    </w:p>
    <w:p w14:paraId="45B5FED4" w14:textId="77777777" w:rsidR="00D106D7" w:rsidRDefault="00D106D7" w:rsidP="00921C17">
      <w:pPr>
        <w:spacing w:line="360" w:lineRule="auto"/>
        <w:ind w:right="-90" w:firstLine="360"/>
        <w:rPr>
          <w:rFonts w:ascii="Times" w:hAnsi="Times" w:cs="Times New Roman"/>
          <w:sz w:val="20"/>
          <w:szCs w:val="20"/>
        </w:rPr>
      </w:pPr>
    </w:p>
    <w:p w14:paraId="06E856C5" w14:textId="77777777" w:rsidR="00D106D7" w:rsidRPr="00F224ED" w:rsidRDefault="00D106D7" w:rsidP="00D106D7">
      <w:pPr>
        <w:spacing w:line="360" w:lineRule="auto"/>
        <w:ind w:right="-90"/>
        <w:rPr>
          <w:rFonts w:ascii="Times" w:hAnsi="Times" w:cs="Times New Roman"/>
          <w:b/>
        </w:rPr>
      </w:pPr>
      <w:r w:rsidRPr="00F224ED">
        <w:rPr>
          <w:rFonts w:ascii="Times" w:hAnsi="Times" w:cs="Times New Roman"/>
          <w:b/>
        </w:rPr>
        <w:t>Background</w:t>
      </w:r>
    </w:p>
    <w:p w14:paraId="7365CF20" w14:textId="22C655BF" w:rsidR="00E46073" w:rsidRPr="00D106D7" w:rsidRDefault="00D106D7" w:rsidP="00D106D7">
      <w:pPr>
        <w:spacing w:line="360" w:lineRule="auto"/>
        <w:ind w:right="-90" w:firstLine="360"/>
        <w:rPr>
          <w:rFonts w:ascii="Times" w:hAnsi="Times" w:cs="Times New Roman"/>
          <w:b/>
        </w:rPr>
      </w:pPr>
      <w:r w:rsidRPr="00F224ED">
        <w:rPr>
          <w:rFonts w:ascii="Times" w:hAnsi="Times" w:cs="Times New Roman"/>
        </w:rPr>
        <w:t>The Rogue is the one of the largest rivers in Oregon, flowing 215 miles from Crater Lake National Park in the Cascade Mountains to the Pacific Ocean just north of the California border. Its watershed covers 5000 square mile</w:t>
      </w:r>
      <w:r w:rsidRPr="00891020">
        <w:rPr>
          <w:rFonts w:ascii="Times" w:hAnsi="Times" w:cs="Times New Roman"/>
        </w:rPr>
        <w:t xml:space="preserve">s </w:t>
      </w:r>
      <w:r w:rsidRPr="00F224ED">
        <w:rPr>
          <w:rFonts w:ascii="Times" w:hAnsi="Times" w:cs="Times New Roman"/>
        </w:rPr>
        <w:t>of southwestern Oregon. The Rogue’s was one of the original eight rivers to gain Wild and Scenic status in 1968</w:t>
      </w:r>
      <w:r>
        <w:rPr>
          <w:rFonts w:ascii="Times" w:hAnsi="Times" w:cs="Times New Roman"/>
        </w:rPr>
        <w:t xml:space="preserve">, </w:t>
      </w:r>
      <w:r w:rsidRPr="00F224ED">
        <w:rPr>
          <w:rFonts w:ascii="Times" w:hAnsi="Times" w:cs="Times New Roman"/>
        </w:rPr>
        <w:t>and it</w:t>
      </w:r>
      <w:r>
        <w:rPr>
          <w:rFonts w:ascii="Times" w:hAnsi="Times" w:cs="Times New Roman"/>
        </w:rPr>
        <w:t>s</w:t>
      </w:r>
      <w:r w:rsidRPr="00EA0094">
        <w:rPr>
          <w:rFonts w:ascii="Times" w:hAnsi="Times" w:cs="Times New Roman"/>
        </w:rPr>
        <w:t xml:space="preserve"> </w:t>
      </w:r>
      <w:r w:rsidRPr="00F224ED">
        <w:rPr>
          <w:rFonts w:ascii="Times" w:hAnsi="Times" w:cs="Times New Roman"/>
        </w:rPr>
        <w:t xml:space="preserve">upper and lower </w:t>
      </w:r>
      <w:r>
        <w:rPr>
          <w:rFonts w:ascii="Times" w:hAnsi="Times" w:cs="Times New Roman"/>
        </w:rPr>
        <w:t>reaches are largely undeveloped</w:t>
      </w:r>
      <w:r w:rsidRPr="00F224ED">
        <w:rPr>
          <w:rFonts w:ascii="Times" w:hAnsi="Times" w:cs="Times New Roman"/>
        </w:rPr>
        <w:t>. The Middle Rogue, including the larger communities of Grants Pass, Medford, and Ashland, contains most of the people in southwestern Oregon and is the most developed section of the river. The Rogue also has the state’s largest population of wild anadromous salmonids.</w:t>
      </w:r>
      <w:r>
        <w:rPr>
          <w:rStyle w:val="EndnoteReference"/>
          <w:rFonts w:ascii="Times" w:hAnsi="Times" w:cs="Times New Roman"/>
        </w:rPr>
        <w:endnoteReference w:id="13"/>
      </w:r>
      <w:r>
        <w:rPr>
          <w:rStyle w:val="FootnoteReference"/>
          <w:rFonts w:ascii="Times" w:hAnsi="Times" w:cs="Times New Roman"/>
        </w:rPr>
        <w:footnoteReference w:id="2"/>
      </w:r>
    </w:p>
    <w:p w14:paraId="23BE2F8B" w14:textId="4203ADDC" w:rsidR="00C61453" w:rsidRPr="00F224ED" w:rsidRDefault="001E503D" w:rsidP="00921C17">
      <w:pPr>
        <w:spacing w:line="360" w:lineRule="auto"/>
        <w:ind w:right="-90" w:firstLine="360"/>
        <w:rPr>
          <w:rFonts w:ascii="Times" w:hAnsi="Times" w:cs="Times New Roman"/>
        </w:rPr>
      </w:pPr>
      <w:r w:rsidRPr="00F224ED">
        <w:rPr>
          <w:rFonts w:ascii="Times" w:hAnsi="Times" w:cs="Times New Roman"/>
        </w:rPr>
        <w:t>Savage Rapids Dam was the lowest dam in th</w:t>
      </w:r>
      <w:r w:rsidR="006E2139" w:rsidRPr="00F224ED">
        <w:rPr>
          <w:rFonts w:ascii="Times" w:hAnsi="Times" w:cs="Times New Roman"/>
        </w:rPr>
        <w:t>e</w:t>
      </w:r>
      <w:r w:rsidR="000C1C37" w:rsidRPr="00F224ED">
        <w:rPr>
          <w:rFonts w:ascii="Times" w:hAnsi="Times" w:cs="Times New Roman"/>
        </w:rPr>
        <w:t xml:space="preserve"> Rogue</w:t>
      </w:r>
      <w:r w:rsidR="006E2139" w:rsidRPr="00F224ED">
        <w:rPr>
          <w:rFonts w:ascii="Times" w:hAnsi="Times" w:cs="Times New Roman"/>
        </w:rPr>
        <w:t xml:space="preserve"> </w:t>
      </w:r>
      <w:r w:rsidR="00844A92" w:rsidRPr="00F224ED">
        <w:rPr>
          <w:rFonts w:ascii="Times" w:hAnsi="Times" w:cs="Times New Roman"/>
        </w:rPr>
        <w:t>R</w:t>
      </w:r>
      <w:r w:rsidR="006E2139" w:rsidRPr="00F224ED">
        <w:rPr>
          <w:rFonts w:ascii="Times" w:hAnsi="Times" w:cs="Times New Roman"/>
        </w:rPr>
        <w:t>iver</w:t>
      </w:r>
      <w:r w:rsidR="008C514E" w:rsidRPr="00F224ED">
        <w:rPr>
          <w:rFonts w:ascii="Times" w:hAnsi="Times" w:cs="Times New Roman"/>
        </w:rPr>
        <w:t>. B</w:t>
      </w:r>
      <w:r w:rsidR="00D962DA" w:rsidRPr="00F224ED">
        <w:rPr>
          <w:rFonts w:ascii="Times" w:hAnsi="Times" w:cs="Times New Roman"/>
        </w:rPr>
        <w:t>uilt on the border between Josephine and Jackson Counties</w:t>
      </w:r>
      <w:r w:rsidR="008C514E" w:rsidRPr="00F224ED">
        <w:rPr>
          <w:rFonts w:ascii="Times" w:hAnsi="Times" w:cs="Times New Roman"/>
        </w:rPr>
        <w:t xml:space="preserve"> (see Map 1)</w:t>
      </w:r>
      <w:r w:rsidR="00157DFC" w:rsidRPr="00F224ED">
        <w:rPr>
          <w:rFonts w:ascii="Times" w:hAnsi="Times" w:cs="Times New Roman"/>
        </w:rPr>
        <w:t>, i</w:t>
      </w:r>
      <w:r w:rsidR="006E2139" w:rsidRPr="00F224ED">
        <w:rPr>
          <w:rFonts w:ascii="Times" w:hAnsi="Times" w:cs="Times New Roman"/>
        </w:rPr>
        <w:t xml:space="preserve">t was </w:t>
      </w:r>
      <w:r w:rsidR="004C1E79" w:rsidRPr="00F224ED">
        <w:rPr>
          <w:rFonts w:ascii="Times" w:hAnsi="Times" w:cs="Times New Roman"/>
        </w:rPr>
        <w:t>39</w:t>
      </w:r>
      <w:r w:rsidR="006E2139" w:rsidRPr="00F224ED">
        <w:rPr>
          <w:rFonts w:ascii="Times" w:hAnsi="Times" w:cs="Times New Roman"/>
        </w:rPr>
        <w:t xml:space="preserve"> feet </w:t>
      </w:r>
      <w:r w:rsidR="005C4357" w:rsidRPr="00F224ED">
        <w:rPr>
          <w:rFonts w:ascii="Times" w:hAnsi="Times" w:cs="Times New Roman"/>
        </w:rPr>
        <w:t>tall</w:t>
      </w:r>
      <w:r w:rsidR="006E2139" w:rsidRPr="00F224ED">
        <w:rPr>
          <w:rFonts w:ascii="Times" w:hAnsi="Times" w:cs="Times New Roman"/>
        </w:rPr>
        <w:t xml:space="preserve"> when raised for the summer irrigation season (</w:t>
      </w:r>
      <w:r w:rsidR="00F9575F" w:rsidRPr="00F224ED">
        <w:rPr>
          <w:rFonts w:ascii="Times" w:hAnsi="Times" w:cs="Times New Roman"/>
        </w:rPr>
        <w:t>usually</w:t>
      </w:r>
      <w:r w:rsidR="006E2139" w:rsidRPr="00F224ED">
        <w:rPr>
          <w:rFonts w:ascii="Times" w:hAnsi="Times" w:cs="Times New Roman"/>
        </w:rPr>
        <w:t xml:space="preserve"> </w:t>
      </w:r>
      <w:r w:rsidR="00F9575F" w:rsidRPr="00F224ED">
        <w:rPr>
          <w:rFonts w:ascii="Times" w:hAnsi="Times" w:cs="Times New Roman"/>
        </w:rPr>
        <w:t>mid-</w:t>
      </w:r>
      <w:r w:rsidR="006E2139" w:rsidRPr="00F224ED">
        <w:rPr>
          <w:rFonts w:ascii="Times" w:hAnsi="Times" w:cs="Times New Roman"/>
        </w:rPr>
        <w:t xml:space="preserve">April to </w:t>
      </w:r>
      <w:r w:rsidR="00F17067" w:rsidRPr="00F224ED">
        <w:rPr>
          <w:rFonts w:ascii="Times" w:hAnsi="Times" w:cs="Times New Roman"/>
        </w:rPr>
        <w:t>mid-</w:t>
      </w:r>
      <w:r w:rsidR="006E2139" w:rsidRPr="00F224ED">
        <w:rPr>
          <w:rFonts w:ascii="Times" w:hAnsi="Times" w:cs="Times New Roman"/>
        </w:rPr>
        <w:t>October).</w:t>
      </w:r>
      <w:r w:rsidR="00D61AE2" w:rsidRPr="00F224ED">
        <w:rPr>
          <w:rFonts w:ascii="Times" w:hAnsi="Times" w:cs="Times New Roman"/>
        </w:rPr>
        <w:t xml:space="preserve"> </w:t>
      </w:r>
      <w:r w:rsidR="00157DFC" w:rsidRPr="00F224ED">
        <w:rPr>
          <w:rFonts w:ascii="Times" w:hAnsi="Times" w:cs="Times New Roman"/>
        </w:rPr>
        <w:t xml:space="preserve">The dam’s sole purpose was to supply water to </w:t>
      </w:r>
      <w:r w:rsidR="001920A4" w:rsidRPr="00F224ED">
        <w:rPr>
          <w:rFonts w:ascii="Times" w:hAnsi="Times" w:cs="Times New Roman"/>
        </w:rPr>
        <w:t>Irrigation District patrons</w:t>
      </w:r>
      <w:r w:rsidR="00DF2466" w:rsidRPr="00F224ED">
        <w:rPr>
          <w:rFonts w:ascii="Times" w:hAnsi="Times" w:cs="Times New Roman"/>
        </w:rPr>
        <w:t xml:space="preserve"> in and around the town of Grants Pass</w:t>
      </w:r>
      <w:r w:rsidR="001920A4" w:rsidRPr="00F224ED">
        <w:rPr>
          <w:rFonts w:ascii="Times" w:hAnsi="Times" w:cs="Times New Roman"/>
        </w:rPr>
        <w:t xml:space="preserve">, though the impoundment was used seasonally for </w:t>
      </w:r>
      <w:r w:rsidR="007217DC" w:rsidRPr="00F224ED">
        <w:rPr>
          <w:rFonts w:ascii="Times" w:hAnsi="Times" w:cs="Times New Roman"/>
        </w:rPr>
        <w:t>flat</w:t>
      </w:r>
      <w:r w:rsidR="003C1AA1" w:rsidRPr="00F224ED">
        <w:rPr>
          <w:rFonts w:ascii="Times" w:hAnsi="Times" w:cs="Times New Roman"/>
        </w:rPr>
        <w:t>-</w:t>
      </w:r>
      <w:r w:rsidR="007217DC" w:rsidRPr="00F224ED">
        <w:rPr>
          <w:rFonts w:ascii="Times" w:hAnsi="Times" w:cs="Times New Roman"/>
        </w:rPr>
        <w:t xml:space="preserve">water </w:t>
      </w:r>
      <w:r w:rsidR="001920A4" w:rsidRPr="00F224ED">
        <w:rPr>
          <w:rFonts w:ascii="Times" w:hAnsi="Times" w:cs="Times New Roman"/>
        </w:rPr>
        <w:t>recreation and occasionally as a convenient w</w:t>
      </w:r>
      <w:r w:rsidR="00985990" w:rsidRPr="00F224ED">
        <w:rPr>
          <w:rFonts w:ascii="Times" w:hAnsi="Times" w:cs="Times New Roman"/>
        </w:rPr>
        <w:t>a</w:t>
      </w:r>
      <w:r w:rsidR="001920A4" w:rsidRPr="00F224ED">
        <w:rPr>
          <w:rFonts w:ascii="Times" w:hAnsi="Times" w:cs="Times New Roman"/>
        </w:rPr>
        <w:t xml:space="preserve">ter source </w:t>
      </w:r>
      <w:r w:rsidR="00A910BB" w:rsidRPr="00F224ED">
        <w:rPr>
          <w:rFonts w:ascii="Times" w:hAnsi="Times" w:cs="Times New Roman"/>
        </w:rPr>
        <w:t>to fight forest fires</w:t>
      </w:r>
      <w:r w:rsidR="001920A4" w:rsidRPr="00F224ED">
        <w:rPr>
          <w:rFonts w:ascii="Times" w:hAnsi="Times" w:cs="Times New Roman"/>
        </w:rPr>
        <w:t>.</w:t>
      </w:r>
      <w:r w:rsidR="00016529">
        <w:rPr>
          <w:rStyle w:val="EndnoteReference"/>
          <w:rFonts w:ascii="Times" w:hAnsi="Times" w:cs="Times New Roman"/>
        </w:rPr>
        <w:endnoteReference w:id="14"/>
      </w:r>
    </w:p>
    <w:p w14:paraId="4B538B5A" w14:textId="6E437A2F" w:rsidR="00803AD2" w:rsidRPr="00F224ED" w:rsidRDefault="00C73EA2" w:rsidP="00921C17">
      <w:pPr>
        <w:spacing w:line="360" w:lineRule="auto"/>
        <w:ind w:right="-90" w:firstLine="360"/>
        <w:divId w:val="291980794"/>
        <w:rPr>
          <w:rFonts w:ascii="Times" w:hAnsi="Times" w:cs="Times New Roman"/>
        </w:rPr>
      </w:pPr>
      <w:r>
        <w:rPr>
          <w:rFonts w:ascii="Times" w:hAnsi="Times" w:cs="Times New Roman"/>
        </w:rPr>
        <w:t xml:space="preserve">The </w:t>
      </w:r>
      <w:r w:rsidR="00450BB5" w:rsidRPr="00F224ED">
        <w:rPr>
          <w:rFonts w:ascii="Times" w:hAnsi="Times" w:cs="Times New Roman"/>
        </w:rPr>
        <w:t>Grants Pass Irrigation District</w:t>
      </w:r>
      <w:r>
        <w:rPr>
          <w:rFonts w:ascii="Times" w:hAnsi="Times" w:cs="Times New Roman"/>
        </w:rPr>
        <w:t xml:space="preserve"> (GPID)</w:t>
      </w:r>
      <w:r w:rsidR="00971A40" w:rsidRPr="00F224ED">
        <w:rPr>
          <w:rFonts w:ascii="Times" w:hAnsi="Times" w:cs="Times New Roman"/>
        </w:rPr>
        <w:t>, covering</w:t>
      </w:r>
      <w:r w:rsidR="00894F8D" w:rsidRPr="00F224ED">
        <w:rPr>
          <w:rFonts w:ascii="Times" w:hAnsi="Times" w:cs="Times New Roman"/>
        </w:rPr>
        <w:t xml:space="preserve"> </w:t>
      </w:r>
      <w:r w:rsidR="00C509DC" w:rsidRPr="00F224ED">
        <w:rPr>
          <w:rFonts w:ascii="Times" w:hAnsi="Times" w:cs="Times New Roman"/>
        </w:rPr>
        <w:t>18</w:t>
      </w:r>
      <w:r w:rsidR="00894F8D" w:rsidRPr="00F224ED">
        <w:rPr>
          <w:rFonts w:ascii="Times" w:hAnsi="Times" w:cs="Times New Roman"/>
        </w:rPr>
        <w:t>,</w:t>
      </w:r>
      <w:r w:rsidR="00242557" w:rsidRPr="00F224ED">
        <w:rPr>
          <w:rFonts w:ascii="Times" w:hAnsi="Times" w:cs="Times New Roman"/>
        </w:rPr>
        <w:t>000</w:t>
      </w:r>
      <w:r w:rsidR="00D91513" w:rsidRPr="00F224ED">
        <w:rPr>
          <w:rFonts w:ascii="Times" w:hAnsi="Times" w:cs="Times New Roman"/>
        </w:rPr>
        <w:t xml:space="preserve"> acres of southern Oregon</w:t>
      </w:r>
      <w:r w:rsidR="00971A40" w:rsidRPr="00F224ED">
        <w:rPr>
          <w:rFonts w:ascii="Times" w:hAnsi="Times" w:cs="Times New Roman"/>
        </w:rPr>
        <w:t>, formed in 1916</w:t>
      </w:r>
      <w:r w:rsidR="00D91513" w:rsidRPr="00F224ED">
        <w:rPr>
          <w:rFonts w:ascii="Times" w:hAnsi="Times" w:cs="Times New Roman"/>
        </w:rPr>
        <w:t xml:space="preserve">. </w:t>
      </w:r>
      <w:r w:rsidR="00036863">
        <w:rPr>
          <w:rFonts w:ascii="Times" w:hAnsi="Times" w:cs="Times New Roman"/>
        </w:rPr>
        <w:t>The</w:t>
      </w:r>
      <w:r w:rsidR="00C509DC" w:rsidRPr="00F224ED">
        <w:rPr>
          <w:rFonts w:ascii="Times" w:hAnsi="Times" w:cs="Times New Roman"/>
        </w:rPr>
        <w:t xml:space="preserve"> district</w:t>
      </w:r>
      <w:r w:rsidR="00F9709B" w:rsidRPr="00F224ED">
        <w:rPr>
          <w:rFonts w:ascii="Times" w:hAnsi="Times" w:cs="Times New Roman"/>
        </w:rPr>
        <w:t xml:space="preserve"> built</w:t>
      </w:r>
      <w:r w:rsidR="00C509DC" w:rsidRPr="00F224ED">
        <w:rPr>
          <w:rFonts w:ascii="Times" w:hAnsi="Times" w:cs="Times New Roman"/>
        </w:rPr>
        <w:t xml:space="preserve"> Savage Rapids Dam </w:t>
      </w:r>
      <w:r w:rsidR="009B48E3">
        <w:rPr>
          <w:rFonts w:ascii="Times" w:hAnsi="Times" w:cs="Times New Roman"/>
        </w:rPr>
        <w:t xml:space="preserve">to supply its farms with water </w:t>
      </w:r>
      <w:r w:rsidR="00C509DC" w:rsidRPr="00F224ED">
        <w:rPr>
          <w:rFonts w:ascii="Times" w:hAnsi="Times" w:cs="Times New Roman"/>
        </w:rPr>
        <w:t>in 1921. The dam w</w:t>
      </w:r>
      <w:r w:rsidR="00C45F4D" w:rsidRPr="00F224ED">
        <w:rPr>
          <w:rFonts w:ascii="Times" w:hAnsi="Times" w:cs="Times New Roman"/>
        </w:rPr>
        <w:t>as greeted with great fanfare; t</w:t>
      </w:r>
      <w:r w:rsidR="00C509DC" w:rsidRPr="00F224ED">
        <w:rPr>
          <w:rFonts w:ascii="Times" w:hAnsi="Times" w:cs="Times New Roman"/>
        </w:rPr>
        <w:t xml:space="preserve">he Grants Pass Daily Courier </w:t>
      </w:r>
      <w:r w:rsidR="009D565D" w:rsidRPr="00F224ED">
        <w:rPr>
          <w:rFonts w:ascii="Times" w:hAnsi="Times" w:cs="Times New Roman"/>
        </w:rPr>
        <w:t xml:space="preserve">(GPDC) </w:t>
      </w:r>
      <w:r w:rsidR="00C509DC" w:rsidRPr="00F224ED">
        <w:rPr>
          <w:rFonts w:ascii="Times" w:hAnsi="Times" w:cs="Times New Roman"/>
        </w:rPr>
        <w:t xml:space="preserve">published many articles </w:t>
      </w:r>
      <w:r w:rsidR="0067224B">
        <w:rPr>
          <w:rFonts w:ascii="Times" w:hAnsi="Times" w:cs="Times New Roman"/>
        </w:rPr>
        <w:t>boosting</w:t>
      </w:r>
      <w:r w:rsidR="00B5721A" w:rsidRPr="00F224ED">
        <w:rPr>
          <w:rFonts w:ascii="Times" w:hAnsi="Times" w:cs="Times New Roman"/>
        </w:rPr>
        <w:t xml:space="preserve"> the irrigation project</w:t>
      </w:r>
      <w:r w:rsidR="0067224B">
        <w:rPr>
          <w:rFonts w:ascii="Times" w:hAnsi="Times" w:cs="Times New Roman"/>
        </w:rPr>
        <w:t xml:space="preserve">, </w:t>
      </w:r>
      <w:r w:rsidR="00B5721A" w:rsidRPr="00F224ED">
        <w:rPr>
          <w:rFonts w:ascii="Times" w:hAnsi="Times" w:cs="Times New Roman"/>
        </w:rPr>
        <w:t>and followed the construction avidly.</w:t>
      </w:r>
      <w:r w:rsidR="00EB6462">
        <w:rPr>
          <w:rStyle w:val="EndnoteReference"/>
          <w:rFonts w:ascii="Times" w:hAnsi="Times" w:cs="Times New Roman"/>
        </w:rPr>
        <w:endnoteReference w:id="15"/>
      </w:r>
      <w:r w:rsidR="00767884" w:rsidRPr="00F224ED">
        <w:rPr>
          <w:rFonts w:ascii="Times" w:hAnsi="Times" w:cs="Times New Roman"/>
        </w:rPr>
        <w:t xml:space="preserve"> An editorial</w:t>
      </w:r>
      <w:r w:rsidR="00215DE7" w:rsidRPr="00F224ED">
        <w:rPr>
          <w:rFonts w:ascii="Times" w:hAnsi="Times" w:cs="Times New Roman"/>
        </w:rPr>
        <w:t xml:space="preserve"> entitled</w:t>
      </w:r>
      <w:r w:rsidR="00767884" w:rsidRPr="00F224ED">
        <w:rPr>
          <w:rFonts w:ascii="Times" w:hAnsi="Times" w:cs="Times New Roman"/>
        </w:rPr>
        <w:t xml:space="preserve"> “Water Everywhere” compared the</w:t>
      </w:r>
      <w:r w:rsidR="00950E76">
        <w:rPr>
          <w:rFonts w:ascii="Times" w:hAnsi="Times" w:cs="Times New Roman"/>
        </w:rPr>
        <w:t xml:space="preserve"> people of the</w:t>
      </w:r>
      <w:r w:rsidR="00767884" w:rsidRPr="00F224ED">
        <w:rPr>
          <w:rFonts w:ascii="Times" w:hAnsi="Times" w:cs="Times New Roman"/>
        </w:rPr>
        <w:t xml:space="preserve"> Rogue Valley to Coleridge’s Ancient Mariner, bemoaning the fact that the Rogue’s waters ran, useless, to the sea.</w:t>
      </w:r>
      <w:r w:rsidR="00016529">
        <w:rPr>
          <w:rStyle w:val="EndnoteReference"/>
          <w:rFonts w:ascii="Times" w:hAnsi="Times" w:cs="Times New Roman"/>
        </w:rPr>
        <w:endnoteReference w:id="16"/>
      </w:r>
      <w:r w:rsidR="00B5721A" w:rsidRPr="00F224ED">
        <w:rPr>
          <w:rFonts w:ascii="Times" w:hAnsi="Times" w:cs="Times New Roman"/>
        </w:rPr>
        <w:t xml:space="preserve"> </w:t>
      </w:r>
      <w:r w:rsidR="00314AFC" w:rsidRPr="00F224ED">
        <w:rPr>
          <w:rFonts w:ascii="Times" w:hAnsi="Times" w:cs="Times New Roman"/>
        </w:rPr>
        <w:t>A</w:t>
      </w:r>
      <w:r w:rsidR="00690EEE" w:rsidRPr="00F224ED">
        <w:rPr>
          <w:rFonts w:ascii="Times" w:hAnsi="Times" w:cs="Times New Roman"/>
        </w:rPr>
        <w:t xml:space="preserve"> </w:t>
      </w:r>
      <w:r w:rsidR="00FE1288">
        <w:rPr>
          <w:rFonts w:ascii="Times" w:hAnsi="Times" w:cs="Times New Roman"/>
        </w:rPr>
        <w:t>crowd</w:t>
      </w:r>
      <w:r w:rsidR="00690EEE" w:rsidRPr="00F224ED">
        <w:rPr>
          <w:rFonts w:ascii="Times" w:hAnsi="Times" w:cs="Times New Roman"/>
        </w:rPr>
        <w:t xml:space="preserve"> of 3000 turned out to watch the dedication ceremony</w:t>
      </w:r>
      <w:r w:rsidR="00016529">
        <w:rPr>
          <w:rStyle w:val="EndnoteReference"/>
          <w:rFonts w:ascii="Times" w:hAnsi="Times" w:cs="Times New Roman"/>
        </w:rPr>
        <w:endnoteReference w:id="17"/>
      </w:r>
      <w:r w:rsidR="004B2AC2" w:rsidRPr="00F224ED">
        <w:rPr>
          <w:rFonts w:ascii="Times" w:hAnsi="Times" w:cs="Times New Roman"/>
        </w:rPr>
        <w:t>, and i</w:t>
      </w:r>
      <w:r w:rsidR="00C509DC" w:rsidRPr="00F224ED">
        <w:rPr>
          <w:rFonts w:ascii="Times" w:hAnsi="Times" w:cs="Times New Roman"/>
        </w:rPr>
        <w:t>n 1922, the Irrigation District printed Christmas cards featuring their new dam.</w:t>
      </w:r>
      <w:r w:rsidR="00016529">
        <w:rPr>
          <w:rStyle w:val="EndnoteReference"/>
          <w:rFonts w:ascii="Times" w:hAnsi="Times" w:cs="Times New Roman"/>
        </w:rPr>
        <w:endnoteReference w:id="18"/>
      </w:r>
      <w:r w:rsidR="00A36340" w:rsidRPr="00F224ED">
        <w:rPr>
          <w:rFonts w:ascii="Times" w:hAnsi="Times" w:cs="Times New Roman"/>
        </w:rPr>
        <w:t xml:space="preserve"> </w:t>
      </w:r>
      <w:r w:rsidR="00C16975" w:rsidRPr="00F224ED">
        <w:rPr>
          <w:rFonts w:ascii="Times" w:hAnsi="Times" w:cs="Times New Roman"/>
        </w:rPr>
        <w:t xml:space="preserve">In 1929 </w:t>
      </w:r>
      <w:r w:rsidR="00EB676A" w:rsidRPr="00F224ED">
        <w:rPr>
          <w:rFonts w:ascii="Times" w:hAnsi="Times" w:cs="Times New Roman"/>
        </w:rPr>
        <w:t>the state of Oregon</w:t>
      </w:r>
      <w:r w:rsidR="00C16975" w:rsidRPr="00F224ED">
        <w:rPr>
          <w:rFonts w:ascii="Times" w:hAnsi="Times" w:cs="Times New Roman"/>
        </w:rPr>
        <w:t xml:space="preserve"> awarded </w:t>
      </w:r>
      <w:r w:rsidR="00EB676A" w:rsidRPr="00F224ED">
        <w:rPr>
          <w:rFonts w:ascii="Times" w:hAnsi="Times" w:cs="Times New Roman"/>
        </w:rPr>
        <w:t xml:space="preserve">GPID </w:t>
      </w:r>
      <w:r w:rsidR="00C16975" w:rsidRPr="00F224ED">
        <w:rPr>
          <w:rFonts w:ascii="Times" w:hAnsi="Times" w:cs="Times New Roman"/>
        </w:rPr>
        <w:t xml:space="preserve">a water right of 230 cubic feet per second (cfs), an allotment of </w:t>
      </w:r>
      <w:r w:rsidR="00CB45CC" w:rsidRPr="00F224ED">
        <w:rPr>
          <w:rFonts w:ascii="Times" w:hAnsi="Times" w:cs="Times New Roman"/>
        </w:rPr>
        <w:t>1/80 cfs per acre</w:t>
      </w:r>
      <w:r w:rsidR="00C16975" w:rsidRPr="00F224ED">
        <w:rPr>
          <w:rFonts w:ascii="Times" w:hAnsi="Times" w:cs="Times New Roman"/>
        </w:rPr>
        <w:t>.</w:t>
      </w:r>
    </w:p>
    <w:p w14:paraId="15E32FE8" w14:textId="326B9AB2" w:rsidR="004C42A9" w:rsidRPr="00F224ED" w:rsidRDefault="00FD620D" w:rsidP="00921C17">
      <w:pPr>
        <w:spacing w:line="360" w:lineRule="auto"/>
        <w:ind w:right="-90" w:firstLine="360"/>
        <w:divId w:val="291980794"/>
        <w:rPr>
          <w:rFonts w:ascii="Times" w:hAnsi="Times" w:cs="Times New Roman"/>
          <w:b/>
          <w:u w:val="single"/>
        </w:rPr>
      </w:pPr>
      <w:r w:rsidRPr="00F224ED">
        <w:rPr>
          <w:rFonts w:ascii="Times" w:hAnsi="Times" w:cs="Times New Roman"/>
        </w:rPr>
        <w:t xml:space="preserve">There were </w:t>
      </w:r>
      <w:r w:rsidR="00EA7A4F">
        <w:rPr>
          <w:rFonts w:ascii="Times" w:hAnsi="Times" w:cs="Times New Roman"/>
        </w:rPr>
        <w:t>problems</w:t>
      </w:r>
      <w:r w:rsidRPr="00F224ED">
        <w:rPr>
          <w:rFonts w:ascii="Times" w:hAnsi="Times" w:cs="Times New Roman"/>
        </w:rPr>
        <w:t xml:space="preserve"> immediately. </w:t>
      </w:r>
      <w:r w:rsidR="000000B8" w:rsidRPr="00F224ED">
        <w:rPr>
          <w:rFonts w:ascii="Times" w:hAnsi="Times" w:cs="Times New Roman"/>
        </w:rPr>
        <w:t xml:space="preserve">As soon as the dam went into production, </w:t>
      </w:r>
      <w:r w:rsidR="008B17B8" w:rsidRPr="00F224ED">
        <w:rPr>
          <w:rFonts w:ascii="Times" w:hAnsi="Times" w:cs="Times New Roman"/>
        </w:rPr>
        <w:t xml:space="preserve">it pumped juvenile salmon </w:t>
      </w:r>
      <w:r w:rsidR="000000B8" w:rsidRPr="00F224ED">
        <w:rPr>
          <w:rFonts w:ascii="Times" w:hAnsi="Times" w:cs="Times New Roman"/>
        </w:rPr>
        <w:t>into irrigation canals and spilled</w:t>
      </w:r>
      <w:r w:rsidR="00EC0117" w:rsidRPr="00F224ED">
        <w:rPr>
          <w:rFonts w:ascii="Times" w:hAnsi="Times" w:cs="Times New Roman"/>
        </w:rPr>
        <w:t xml:space="preserve"> them</w:t>
      </w:r>
      <w:r w:rsidR="004F25F0">
        <w:rPr>
          <w:rFonts w:ascii="Times" w:hAnsi="Times" w:cs="Times New Roman"/>
        </w:rPr>
        <w:t xml:space="preserve"> on</w:t>
      </w:r>
      <w:r w:rsidR="000000B8" w:rsidRPr="00F224ED">
        <w:rPr>
          <w:rFonts w:ascii="Times" w:hAnsi="Times" w:cs="Times New Roman"/>
        </w:rPr>
        <w:t>to the land – one farmer</w:t>
      </w:r>
      <w:r w:rsidR="00C940FA" w:rsidRPr="00F224ED">
        <w:rPr>
          <w:rFonts w:ascii="Times" w:hAnsi="Times" w:cs="Times New Roman"/>
        </w:rPr>
        <w:t xml:space="preserve"> </w:t>
      </w:r>
      <w:r w:rsidR="000000B8" w:rsidRPr="00F224ED">
        <w:rPr>
          <w:rFonts w:ascii="Times" w:hAnsi="Times" w:cs="Times New Roman"/>
        </w:rPr>
        <w:t>scooped</w:t>
      </w:r>
      <w:r w:rsidR="00601B38" w:rsidRPr="00F224ED">
        <w:rPr>
          <w:rFonts w:ascii="Times" w:hAnsi="Times" w:cs="Times New Roman"/>
        </w:rPr>
        <w:t xml:space="preserve"> hundreds of salmon f</w:t>
      </w:r>
      <w:r w:rsidR="00C940FA" w:rsidRPr="00F224ED">
        <w:rPr>
          <w:rFonts w:ascii="Times" w:hAnsi="Times" w:cs="Times New Roman"/>
        </w:rPr>
        <w:t>ry</w:t>
      </w:r>
      <w:r w:rsidR="000000B8" w:rsidRPr="00F224ED">
        <w:rPr>
          <w:rFonts w:ascii="Times" w:hAnsi="Times" w:cs="Times New Roman"/>
        </w:rPr>
        <w:t xml:space="preserve"> out of his field.</w:t>
      </w:r>
      <w:r w:rsidR="00016529">
        <w:rPr>
          <w:rStyle w:val="EndnoteReference"/>
          <w:rFonts w:ascii="Times" w:hAnsi="Times" w:cs="Times New Roman"/>
        </w:rPr>
        <w:endnoteReference w:id="19"/>
      </w:r>
      <w:r w:rsidR="000000B8" w:rsidRPr="00F224ED">
        <w:rPr>
          <w:rFonts w:ascii="Times" w:hAnsi="Times" w:cs="Times New Roman"/>
        </w:rPr>
        <w:t xml:space="preserve"> The dams’ turbines turned young fish migrating downstream into “fish salad”</w:t>
      </w:r>
      <w:r w:rsidR="00795964">
        <w:rPr>
          <w:rStyle w:val="EndnoteReference"/>
          <w:rFonts w:ascii="Times" w:hAnsi="Times" w:cs="Times New Roman"/>
        </w:rPr>
        <w:endnoteReference w:id="20"/>
      </w:r>
      <w:r w:rsidR="000000B8" w:rsidRPr="00F224ED">
        <w:rPr>
          <w:rFonts w:ascii="Times" w:hAnsi="Times" w:cs="Times New Roman"/>
        </w:rPr>
        <w:t xml:space="preserve">, and the dam’s fish </w:t>
      </w:r>
      <w:r w:rsidR="00696733">
        <w:rPr>
          <w:rFonts w:ascii="Times" w:hAnsi="Times" w:cs="Times New Roman"/>
        </w:rPr>
        <w:t>ladder</w:t>
      </w:r>
      <w:r w:rsidR="000000B8" w:rsidRPr="00F224ED">
        <w:rPr>
          <w:rFonts w:ascii="Times" w:hAnsi="Times" w:cs="Times New Roman"/>
        </w:rPr>
        <w:t xml:space="preserve"> </w:t>
      </w:r>
      <w:r w:rsidR="007D3531" w:rsidRPr="00F224ED">
        <w:rPr>
          <w:rFonts w:ascii="Times" w:hAnsi="Times" w:cs="Times New Roman"/>
        </w:rPr>
        <w:t>delayed</w:t>
      </w:r>
      <w:r w:rsidR="000000B8" w:rsidRPr="00F224ED">
        <w:rPr>
          <w:rFonts w:ascii="Times" w:hAnsi="Times" w:cs="Times New Roman"/>
        </w:rPr>
        <w:t xml:space="preserve"> migration</w:t>
      </w:r>
      <w:r w:rsidR="00795964">
        <w:rPr>
          <w:rStyle w:val="EndnoteReference"/>
          <w:rFonts w:ascii="Times" w:hAnsi="Times" w:cs="Times New Roman"/>
        </w:rPr>
        <w:endnoteReference w:id="21"/>
      </w:r>
      <w:r w:rsidR="000000B8" w:rsidRPr="00F224ED">
        <w:rPr>
          <w:rFonts w:ascii="Times" w:hAnsi="Times" w:cs="Times New Roman"/>
        </w:rPr>
        <w:t xml:space="preserve">, with attendant diminution of </w:t>
      </w:r>
      <w:r w:rsidR="00FF67F1" w:rsidRPr="00F224ED">
        <w:rPr>
          <w:rFonts w:ascii="Times" w:hAnsi="Times" w:cs="Times New Roman"/>
        </w:rPr>
        <w:t>fitne</w:t>
      </w:r>
      <w:r w:rsidR="00696733">
        <w:rPr>
          <w:rFonts w:ascii="Times" w:hAnsi="Times" w:cs="Times New Roman"/>
        </w:rPr>
        <w:t>s</w:t>
      </w:r>
      <w:r w:rsidR="00FF67F1" w:rsidRPr="00F224ED">
        <w:rPr>
          <w:rFonts w:ascii="Times" w:hAnsi="Times" w:cs="Times New Roman"/>
        </w:rPr>
        <w:t>s</w:t>
      </w:r>
      <w:r w:rsidR="000000B8" w:rsidRPr="00F224ED">
        <w:rPr>
          <w:rFonts w:ascii="Times" w:hAnsi="Times" w:cs="Times New Roman"/>
        </w:rPr>
        <w:t>.</w:t>
      </w:r>
      <w:r w:rsidR="00795964">
        <w:rPr>
          <w:rStyle w:val="EndnoteReference"/>
          <w:rFonts w:ascii="Times" w:hAnsi="Times" w:cs="Times New Roman"/>
        </w:rPr>
        <w:endnoteReference w:id="22"/>
      </w:r>
      <w:r w:rsidR="000000B8" w:rsidRPr="00F224ED">
        <w:rPr>
          <w:rFonts w:ascii="Times" w:hAnsi="Times" w:cs="Times New Roman"/>
        </w:rPr>
        <w:t xml:space="preserve"> </w:t>
      </w:r>
      <w:r w:rsidR="00B645D9" w:rsidRPr="00F224ED">
        <w:rPr>
          <w:rFonts w:ascii="Times" w:hAnsi="Times" w:cs="Times New Roman"/>
        </w:rPr>
        <w:t xml:space="preserve">In 1934 a </w:t>
      </w:r>
      <w:r w:rsidR="00A765B4" w:rsidRPr="00F224ED">
        <w:rPr>
          <w:rFonts w:ascii="Times" w:hAnsi="Times" w:cs="Times New Roman"/>
        </w:rPr>
        <w:t>new ladder was built on the south side of the dam</w:t>
      </w:r>
      <w:r w:rsidR="006B24A6" w:rsidRPr="00F224ED">
        <w:rPr>
          <w:rFonts w:ascii="Times" w:hAnsi="Times" w:cs="Times New Roman"/>
        </w:rPr>
        <w:t>, but a</w:t>
      </w:r>
      <w:r w:rsidR="001746F3" w:rsidRPr="00F224ED">
        <w:rPr>
          <w:rFonts w:ascii="Times" w:hAnsi="Times" w:cs="Times New Roman"/>
        </w:rPr>
        <w:t xml:space="preserve"> 1941 investigation</w:t>
      </w:r>
      <w:r w:rsidR="00D96E2B" w:rsidRPr="00F224ED">
        <w:rPr>
          <w:rFonts w:ascii="Times" w:hAnsi="Times" w:cs="Times New Roman"/>
        </w:rPr>
        <w:t xml:space="preserve"> </w:t>
      </w:r>
      <w:r w:rsidR="001746F3" w:rsidRPr="00F224ED">
        <w:rPr>
          <w:rFonts w:ascii="Times" w:hAnsi="Times" w:cs="Times New Roman"/>
        </w:rPr>
        <w:t>from the Oregon Game Commission found 14-38% mortality.</w:t>
      </w:r>
      <w:r w:rsidR="00F00E21">
        <w:rPr>
          <w:rStyle w:val="EndnoteReference"/>
          <w:rFonts w:ascii="Times" w:hAnsi="Times" w:cs="Times New Roman"/>
        </w:rPr>
        <w:endnoteReference w:id="23"/>
      </w:r>
      <w:r w:rsidR="001746F3" w:rsidRPr="00F224ED">
        <w:rPr>
          <w:rFonts w:ascii="Times" w:hAnsi="Times" w:cs="Times New Roman"/>
        </w:rPr>
        <w:t xml:space="preserve"> By 1949, the cost of maintenance </w:t>
      </w:r>
      <w:r w:rsidR="00DE781D" w:rsidRPr="00F224ED">
        <w:rPr>
          <w:rFonts w:ascii="Times" w:hAnsi="Times" w:cs="Times New Roman"/>
        </w:rPr>
        <w:t>was onerous enough that</w:t>
      </w:r>
      <w:r w:rsidR="001746F3" w:rsidRPr="00F224ED">
        <w:rPr>
          <w:rFonts w:ascii="Times" w:hAnsi="Times" w:cs="Times New Roman"/>
        </w:rPr>
        <w:t xml:space="preserve"> GPID asked</w:t>
      </w:r>
      <w:r w:rsidR="00A004A2" w:rsidRPr="00F224ED">
        <w:rPr>
          <w:rFonts w:ascii="Times" w:hAnsi="Times" w:cs="Times New Roman"/>
        </w:rPr>
        <w:t xml:space="preserve"> </w:t>
      </w:r>
      <w:r w:rsidR="002B3842">
        <w:rPr>
          <w:rFonts w:ascii="Times" w:hAnsi="Times" w:cs="Times New Roman"/>
        </w:rPr>
        <w:t>the Bureau of Reclamation (BOR)</w:t>
      </w:r>
      <w:r w:rsidR="001746F3" w:rsidRPr="00F224ED">
        <w:rPr>
          <w:rFonts w:ascii="Times" w:hAnsi="Times" w:cs="Times New Roman"/>
        </w:rPr>
        <w:t xml:space="preserve"> to help repair the dam</w:t>
      </w:r>
      <w:r w:rsidR="005C11F3" w:rsidRPr="00F224ED">
        <w:rPr>
          <w:rFonts w:ascii="Times" w:hAnsi="Times" w:cs="Times New Roman"/>
        </w:rPr>
        <w:t>.</w:t>
      </w:r>
      <w:r w:rsidR="00AA0B2F">
        <w:rPr>
          <w:rStyle w:val="EndnoteReference"/>
          <w:rFonts w:ascii="Times" w:hAnsi="Times" w:cs="Times New Roman"/>
        </w:rPr>
        <w:endnoteReference w:id="24"/>
      </w:r>
      <w:r w:rsidR="00DE781D" w:rsidRPr="00F224ED">
        <w:rPr>
          <w:rFonts w:ascii="Times" w:hAnsi="Times" w:cs="Times New Roman"/>
          <w:b/>
        </w:rPr>
        <w:t xml:space="preserve"> </w:t>
      </w:r>
      <w:r w:rsidR="005F2194" w:rsidRPr="00F224ED">
        <w:rPr>
          <w:rFonts w:ascii="Times" w:hAnsi="Times" w:cs="Times New Roman"/>
        </w:rPr>
        <w:t>Major repairs and fish passa</w:t>
      </w:r>
      <w:r w:rsidR="002D14A7" w:rsidRPr="00F224ED">
        <w:rPr>
          <w:rFonts w:ascii="Times" w:hAnsi="Times" w:cs="Times New Roman"/>
        </w:rPr>
        <w:t>g</w:t>
      </w:r>
      <w:r w:rsidR="005F2194" w:rsidRPr="00F224ED">
        <w:rPr>
          <w:rFonts w:ascii="Times" w:hAnsi="Times" w:cs="Times New Roman"/>
        </w:rPr>
        <w:t>e issues continued thr</w:t>
      </w:r>
      <w:r w:rsidR="00F452B5" w:rsidRPr="00F224ED">
        <w:rPr>
          <w:rFonts w:ascii="Times" w:hAnsi="Times" w:cs="Times New Roman"/>
        </w:rPr>
        <w:t>ough the 1950s, 1960s, and 1970s.</w:t>
      </w:r>
      <w:r w:rsidR="00444ED9" w:rsidRPr="00F224ED">
        <w:rPr>
          <w:rFonts w:ascii="Times" w:hAnsi="Times" w:cs="Times New Roman"/>
        </w:rPr>
        <w:t xml:space="preserve"> Oregon Department of Fish and Wildlife (ODFW) </w:t>
      </w:r>
      <w:r w:rsidR="00497BE1" w:rsidRPr="00F224ED">
        <w:rPr>
          <w:rFonts w:ascii="Times" w:hAnsi="Times" w:cs="Times New Roman"/>
        </w:rPr>
        <w:t xml:space="preserve">reports in </w:t>
      </w:r>
      <w:r w:rsidR="0079621B" w:rsidRPr="00F224ED">
        <w:rPr>
          <w:rFonts w:ascii="Times" w:hAnsi="Times" w:cs="Times New Roman"/>
        </w:rPr>
        <w:t xml:space="preserve">the </w:t>
      </w:r>
      <w:r w:rsidR="00497BE1" w:rsidRPr="00F224ED">
        <w:rPr>
          <w:rFonts w:ascii="Times" w:hAnsi="Times" w:cs="Times New Roman"/>
        </w:rPr>
        <w:t>1960s indicated that Savage Rapids Dam was the biggest</w:t>
      </w:r>
      <w:r w:rsidR="002B24D2" w:rsidRPr="00F224ED">
        <w:rPr>
          <w:rFonts w:ascii="Times" w:hAnsi="Times" w:cs="Times New Roman"/>
        </w:rPr>
        <w:t xml:space="preserve"> fish passage problem on the Rogue.</w:t>
      </w:r>
      <w:r w:rsidR="00AA0B2F">
        <w:rPr>
          <w:rStyle w:val="EndnoteReference"/>
          <w:rFonts w:ascii="Times" w:hAnsi="Times" w:cs="Times New Roman"/>
        </w:rPr>
        <w:endnoteReference w:id="25"/>
      </w:r>
      <w:r w:rsidR="00444ED9" w:rsidRPr="00F224ED">
        <w:rPr>
          <w:rFonts w:ascii="Times" w:hAnsi="Times" w:cs="Times New Roman"/>
        </w:rPr>
        <w:t xml:space="preserve"> </w:t>
      </w:r>
      <w:r w:rsidR="004469AA" w:rsidRPr="00F224ED">
        <w:rPr>
          <w:rFonts w:ascii="Times" w:hAnsi="Times" w:cs="Times New Roman"/>
        </w:rPr>
        <w:t>The label of “biggest fish-killer”</w:t>
      </w:r>
      <w:r w:rsidR="00444ED9" w:rsidRPr="00F224ED">
        <w:rPr>
          <w:rFonts w:ascii="Times" w:hAnsi="Times" w:cs="Times New Roman"/>
        </w:rPr>
        <w:t xml:space="preserve"> would stick</w:t>
      </w:r>
      <w:r w:rsidR="00855FE8" w:rsidRPr="00F224ED">
        <w:rPr>
          <w:rFonts w:ascii="Times" w:hAnsi="Times" w:cs="Times New Roman"/>
        </w:rPr>
        <w:t xml:space="preserve"> to the dam for the rest of </w:t>
      </w:r>
      <w:r w:rsidR="00E336D7" w:rsidRPr="00F224ED">
        <w:rPr>
          <w:rFonts w:ascii="Times" w:hAnsi="Times" w:cs="Times New Roman"/>
        </w:rPr>
        <w:t>its existence</w:t>
      </w:r>
      <w:r w:rsidR="00444ED9" w:rsidRPr="00F224ED">
        <w:rPr>
          <w:rFonts w:ascii="Times" w:hAnsi="Times" w:cs="Times New Roman"/>
        </w:rPr>
        <w:t>.</w:t>
      </w:r>
      <w:r w:rsidR="00AA0B2F">
        <w:rPr>
          <w:rStyle w:val="EndnoteReference"/>
          <w:rFonts w:ascii="Times" w:hAnsi="Times" w:cs="Times New Roman"/>
        </w:rPr>
        <w:endnoteReference w:id="26"/>
      </w:r>
      <w:r w:rsidR="003465AE" w:rsidRPr="00F224ED">
        <w:rPr>
          <w:rFonts w:ascii="Times" w:hAnsi="Times" w:cs="Times New Roman"/>
        </w:rPr>
        <w:t xml:space="preserve"> </w:t>
      </w:r>
      <w:r w:rsidR="00444ED9" w:rsidRPr="00F224ED">
        <w:rPr>
          <w:rFonts w:ascii="Times" w:hAnsi="Times" w:cs="Times New Roman"/>
        </w:rPr>
        <w:t>In 1982,</w:t>
      </w:r>
      <w:r w:rsidR="006F2C2A">
        <w:rPr>
          <w:rFonts w:ascii="Times" w:hAnsi="Times" w:cs="Times New Roman"/>
        </w:rPr>
        <w:t xml:space="preserve"> for example,</w:t>
      </w:r>
      <w:r w:rsidR="00444ED9" w:rsidRPr="00F224ED">
        <w:rPr>
          <w:rFonts w:ascii="Times" w:hAnsi="Times" w:cs="Times New Roman"/>
        </w:rPr>
        <w:t xml:space="preserve"> 1</w:t>
      </w:r>
      <w:r w:rsidR="0003274F">
        <w:rPr>
          <w:rFonts w:ascii="Times" w:hAnsi="Times" w:cs="Times New Roman"/>
        </w:rPr>
        <w:t>,</w:t>
      </w:r>
      <w:r w:rsidR="00444ED9" w:rsidRPr="00F224ED">
        <w:rPr>
          <w:rFonts w:ascii="Times" w:hAnsi="Times" w:cs="Times New Roman"/>
        </w:rPr>
        <w:t>500 adult steelhead (</w:t>
      </w:r>
      <w:r w:rsidR="00444ED9" w:rsidRPr="00F224ED">
        <w:rPr>
          <w:rFonts w:ascii="Times" w:hAnsi="Times" w:cs="Times New Roman"/>
          <w:i/>
        </w:rPr>
        <w:t>Oncorhynchus mykiss</w:t>
      </w:r>
      <w:r w:rsidR="00444ED9" w:rsidRPr="00F224ED">
        <w:rPr>
          <w:rFonts w:ascii="Times" w:hAnsi="Times" w:cs="Times New Roman"/>
        </w:rPr>
        <w:t xml:space="preserve">) were trapped due to faulty </w:t>
      </w:r>
      <w:r w:rsidR="00A61D31" w:rsidRPr="00F224ED">
        <w:rPr>
          <w:rFonts w:ascii="Times" w:hAnsi="Times" w:cs="Times New Roman"/>
        </w:rPr>
        <w:t>passage</w:t>
      </w:r>
      <w:r w:rsidR="00444ED9" w:rsidRPr="00F224ED">
        <w:rPr>
          <w:rFonts w:ascii="Times" w:hAnsi="Times" w:cs="Times New Roman"/>
        </w:rPr>
        <w:t>, prompting a rescue operation by GPID and ODFW</w:t>
      </w:r>
      <w:r w:rsidR="008B3915" w:rsidRPr="00F224ED">
        <w:rPr>
          <w:rFonts w:ascii="Times" w:hAnsi="Times" w:cs="Times New Roman"/>
        </w:rPr>
        <w:t>.</w:t>
      </w:r>
      <w:r w:rsidR="006A0546">
        <w:rPr>
          <w:rStyle w:val="EndnoteReference"/>
          <w:rFonts w:ascii="Times" w:hAnsi="Times" w:cs="Times New Roman"/>
        </w:rPr>
        <w:endnoteReference w:id="27"/>
      </w:r>
    </w:p>
    <w:p w14:paraId="669B843B" w14:textId="5DA62110" w:rsidR="00154B24" w:rsidRPr="00F224ED" w:rsidRDefault="0003274F" w:rsidP="0003274F">
      <w:pPr>
        <w:spacing w:line="360" w:lineRule="auto"/>
        <w:ind w:right="-90" w:firstLine="360"/>
        <w:divId w:val="291980794"/>
        <w:rPr>
          <w:rFonts w:ascii="Times" w:hAnsi="Times" w:cs="Times New Roman"/>
          <w:b/>
        </w:rPr>
      </w:pPr>
      <w:r>
        <w:rPr>
          <w:rFonts w:ascii="Times" w:hAnsi="Times" w:cs="Times New Roman"/>
        </w:rPr>
        <w:t>During these years</w:t>
      </w:r>
      <w:r w:rsidR="00DD11E5" w:rsidRPr="00F224ED">
        <w:rPr>
          <w:rFonts w:ascii="Times" w:hAnsi="Times" w:cs="Times New Roman"/>
        </w:rPr>
        <w:t>, the Rogue’s</w:t>
      </w:r>
      <w:r w:rsidR="005F2194" w:rsidRPr="00F224ED">
        <w:rPr>
          <w:rFonts w:ascii="Times" w:hAnsi="Times" w:cs="Times New Roman"/>
        </w:rPr>
        <w:t xml:space="preserve"> </w:t>
      </w:r>
      <w:r w:rsidR="004C044B" w:rsidRPr="00F224ED">
        <w:rPr>
          <w:rFonts w:ascii="Times" w:hAnsi="Times" w:cs="Times New Roman"/>
        </w:rPr>
        <w:t>fish populations</w:t>
      </w:r>
      <w:r w:rsidR="005F2194" w:rsidRPr="00F224ED">
        <w:rPr>
          <w:rFonts w:ascii="Times" w:hAnsi="Times" w:cs="Times New Roman"/>
        </w:rPr>
        <w:t xml:space="preserve"> </w:t>
      </w:r>
      <w:r w:rsidR="004C044B" w:rsidRPr="00F224ED">
        <w:rPr>
          <w:rFonts w:ascii="Times" w:hAnsi="Times" w:cs="Times New Roman"/>
        </w:rPr>
        <w:t>plummeted</w:t>
      </w:r>
      <w:r w:rsidR="00203CFF" w:rsidRPr="00F224ED">
        <w:rPr>
          <w:rFonts w:ascii="Times" w:hAnsi="Times" w:cs="Times New Roman"/>
        </w:rPr>
        <w:t>, like many throughout the Pacific Northwest</w:t>
      </w:r>
      <w:r w:rsidR="005F2194" w:rsidRPr="00F224ED">
        <w:rPr>
          <w:rFonts w:ascii="Times" w:hAnsi="Times" w:cs="Times New Roman"/>
        </w:rPr>
        <w:t xml:space="preserve">. </w:t>
      </w:r>
      <w:r w:rsidR="00712C80">
        <w:rPr>
          <w:rFonts w:ascii="Times" w:hAnsi="Times" w:cs="Times New Roman"/>
        </w:rPr>
        <w:t>C</w:t>
      </w:r>
      <w:r w:rsidR="00A765B4" w:rsidRPr="00F224ED">
        <w:rPr>
          <w:rFonts w:ascii="Times" w:hAnsi="Times" w:cs="Times New Roman"/>
        </w:rPr>
        <w:t xml:space="preserve">ommercial fishing </w:t>
      </w:r>
      <w:r w:rsidR="00712C80">
        <w:rPr>
          <w:rFonts w:ascii="Times" w:hAnsi="Times" w:cs="Times New Roman"/>
        </w:rPr>
        <w:t>ended in 1935</w:t>
      </w:r>
      <w:r w:rsidR="005F2194" w:rsidRPr="00F224ED">
        <w:rPr>
          <w:rFonts w:ascii="Times" w:hAnsi="Times" w:cs="Times New Roman"/>
        </w:rPr>
        <w:t>.</w:t>
      </w:r>
      <w:r w:rsidR="00290182">
        <w:rPr>
          <w:rStyle w:val="EndnoteReference"/>
          <w:rFonts w:ascii="Times" w:hAnsi="Times" w:cs="Times New Roman"/>
        </w:rPr>
        <w:endnoteReference w:id="28"/>
      </w:r>
      <w:r w:rsidR="005F2194" w:rsidRPr="00F224ED">
        <w:rPr>
          <w:rFonts w:ascii="Times" w:hAnsi="Times" w:cs="Times New Roman"/>
        </w:rPr>
        <w:t xml:space="preserve"> Sport fishing continued apace</w:t>
      </w:r>
      <w:r w:rsidR="00B435F5" w:rsidRPr="00F224ED">
        <w:rPr>
          <w:rFonts w:ascii="Times" w:hAnsi="Times" w:cs="Times New Roman"/>
        </w:rPr>
        <w:t xml:space="preserve">, but </w:t>
      </w:r>
      <w:r w:rsidR="00050B88" w:rsidRPr="00F224ED">
        <w:rPr>
          <w:rFonts w:ascii="Times" w:hAnsi="Times" w:cs="Times New Roman"/>
        </w:rPr>
        <w:t xml:space="preserve">still </w:t>
      </w:r>
      <w:r w:rsidR="00B435F5" w:rsidRPr="00F224ED">
        <w:rPr>
          <w:rFonts w:ascii="Times" w:hAnsi="Times" w:cs="Times New Roman"/>
        </w:rPr>
        <w:t xml:space="preserve">populations </w:t>
      </w:r>
      <w:r w:rsidR="0042503D">
        <w:rPr>
          <w:rFonts w:ascii="Times" w:hAnsi="Times" w:cs="Times New Roman"/>
        </w:rPr>
        <w:t>fell</w:t>
      </w:r>
      <w:r w:rsidR="00DA3872" w:rsidRPr="00F224ED">
        <w:rPr>
          <w:rFonts w:ascii="Times" w:hAnsi="Times" w:cs="Times New Roman"/>
        </w:rPr>
        <w:t xml:space="preserve">. </w:t>
      </w:r>
      <w:r w:rsidR="00844430" w:rsidRPr="00F224ED">
        <w:rPr>
          <w:rFonts w:ascii="Times" w:hAnsi="Times" w:cs="Times New Roman"/>
        </w:rPr>
        <w:t>Development and</w:t>
      </w:r>
      <w:r w:rsidR="00267D27">
        <w:rPr>
          <w:rFonts w:ascii="Times" w:hAnsi="Times" w:cs="Times New Roman"/>
        </w:rPr>
        <w:t xml:space="preserve"> bad</w:t>
      </w:r>
      <w:r w:rsidR="00844430" w:rsidRPr="00F224ED">
        <w:rPr>
          <w:rFonts w:ascii="Times" w:hAnsi="Times" w:cs="Times New Roman"/>
        </w:rPr>
        <w:t xml:space="preserve"> ocean </w:t>
      </w:r>
      <w:r w:rsidR="00267D27">
        <w:rPr>
          <w:rFonts w:ascii="Times" w:hAnsi="Times" w:cs="Times New Roman"/>
        </w:rPr>
        <w:t>conditions</w:t>
      </w:r>
      <w:r w:rsidR="00844430" w:rsidRPr="00F224ED">
        <w:rPr>
          <w:rFonts w:ascii="Times" w:hAnsi="Times" w:cs="Times New Roman"/>
        </w:rPr>
        <w:t xml:space="preserve"> </w:t>
      </w:r>
      <w:r w:rsidR="004B436A">
        <w:rPr>
          <w:rFonts w:ascii="Times" w:hAnsi="Times" w:cs="Times New Roman"/>
        </w:rPr>
        <w:t>are</w:t>
      </w:r>
      <w:r w:rsidR="00844430" w:rsidRPr="00F224ED">
        <w:rPr>
          <w:rFonts w:ascii="Times" w:hAnsi="Times" w:cs="Times New Roman"/>
        </w:rPr>
        <w:t xml:space="preserve"> hard to control, but stakeholders could </w:t>
      </w:r>
      <w:r w:rsidR="0010000A" w:rsidRPr="00F224ED">
        <w:rPr>
          <w:rFonts w:ascii="Times" w:hAnsi="Times" w:cs="Times New Roman"/>
        </w:rPr>
        <w:t>feasibly improve</w:t>
      </w:r>
      <w:r w:rsidR="00844430" w:rsidRPr="00F224ED">
        <w:rPr>
          <w:rFonts w:ascii="Times" w:hAnsi="Times" w:cs="Times New Roman"/>
        </w:rPr>
        <w:t xml:space="preserve"> freshwater </w:t>
      </w:r>
      <w:r w:rsidR="00002AF4">
        <w:rPr>
          <w:rFonts w:ascii="Times" w:hAnsi="Times" w:cs="Times New Roman"/>
        </w:rPr>
        <w:t>habitat</w:t>
      </w:r>
      <w:r w:rsidR="00844430" w:rsidRPr="00F224ED">
        <w:rPr>
          <w:rFonts w:ascii="Times" w:hAnsi="Times" w:cs="Times New Roman"/>
        </w:rPr>
        <w:t xml:space="preserve">. </w:t>
      </w:r>
      <w:r w:rsidR="005F2194" w:rsidRPr="00F224ED">
        <w:rPr>
          <w:rFonts w:ascii="Times" w:hAnsi="Times" w:cs="Times New Roman"/>
        </w:rPr>
        <w:t>In 1955</w:t>
      </w:r>
      <w:r w:rsidR="0026181F" w:rsidRPr="00F224ED">
        <w:rPr>
          <w:rFonts w:ascii="Times" w:hAnsi="Times" w:cs="Times New Roman"/>
        </w:rPr>
        <w:t>,</w:t>
      </w:r>
      <w:r w:rsidR="005F2194" w:rsidRPr="00F224ED">
        <w:rPr>
          <w:rFonts w:ascii="Times" w:hAnsi="Times" w:cs="Times New Roman"/>
        </w:rPr>
        <w:t xml:space="preserve"> the Oregon Water Resources Commission (OWRC)</w:t>
      </w:r>
      <w:r w:rsidR="005D1EE2" w:rsidRPr="00F224ED">
        <w:rPr>
          <w:rFonts w:ascii="Times" w:hAnsi="Times" w:cs="Times New Roman"/>
        </w:rPr>
        <w:t>(the commission that sets OWRD policy)</w:t>
      </w:r>
      <w:r w:rsidR="005F2194" w:rsidRPr="00F224ED">
        <w:rPr>
          <w:rFonts w:ascii="Times" w:hAnsi="Times" w:cs="Times New Roman"/>
        </w:rPr>
        <w:t xml:space="preserve"> set minimum streamflow requirements</w:t>
      </w:r>
      <w:r w:rsidR="004E257A" w:rsidRPr="00F224ED">
        <w:rPr>
          <w:rFonts w:ascii="Times" w:hAnsi="Times" w:cs="Times New Roman"/>
        </w:rPr>
        <w:t xml:space="preserve"> </w:t>
      </w:r>
      <w:r w:rsidR="005F2194" w:rsidRPr="00F224ED">
        <w:rPr>
          <w:rFonts w:ascii="Times" w:hAnsi="Times" w:cs="Times New Roman"/>
        </w:rPr>
        <w:t>to protect fish</w:t>
      </w:r>
      <w:r w:rsidR="00FA66F6" w:rsidRPr="00FA66F6">
        <w:rPr>
          <w:rFonts w:ascii="Times" w:hAnsi="Times" w:cs="Times New Roman"/>
        </w:rPr>
        <w:t xml:space="preserve"> </w:t>
      </w:r>
      <w:r w:rsidR="00FA66F6" w:rsidRPr="00F224ED">
        <w:rPr>
          <w:rFonts w:ascii="Times" w:hAnsi="Times" w:cs="Times New Roman"/>
        </w:rPr>
        <w:t>in state rivers</w:t>
      </w:r>
      <w:r w:rsidR="005F2194" w:rsidRPr="00F224ED">
        <w:rPr>
          <w:rFonts w:ascii="Times" w:hAnsi="Times" w:cs="Times New Roman"/>
        </w:rPr>
        <w:t>.</w:t>
      </w:r>
      <w:r w:rsidR="007D270F" w:rsidRPr="00F224ED">
        <w:rPr>
          <w:rFonts w:ascii="Times" w:hAnsi="Times" w:cs="Times New Roman"/>
        </w:rPr>
        <w:t xml:space="preserve"> </w:t>
      </w:r>
      <w:r w:rsidR="008F4336" w:rsidRPr="00F224ED">
        <w:rPr>
          <w:rFonts w:ascii="Times" w:hAnsi="Times" w:cs="Times New Roman"/>
        </w:rPr>
        <w:t xml:space="preserve">Fishing groups </w:t>
      </w:r>
      <w:r w:rsidR="0023633C" w:rsidRPr="00F224ED">
        <w:rPr>
          <w:rFonts w:ascii="Times" w:hAnsi="Times" w:cs="Times New Roman"/>
        </w:rPr>
        <w:t>worked</w:t>
      </w:r>
      <w:r w:rsidR="008F4336" w:rsidRPr="00F224ED">
        <w:rPr>
          <w:rFonts w:ascii="Times" w:hAnsi="Times" w:cs="Times New Roman"/>
        </w:rPr>
        <w:t xml:space="preserve"> to restore fish passage an</w:t>
      </w:r>
      <w:r w:rsidR="00D70657" w:rsidRPr="00F224ED">
        <w:rPr>
          <w:rFonts w:ascii="Times" w:hAnsi="Times" w:cs="Times New Roman"/>
        </w:rPr>
        <w:t>d</w:t>
      </w:r>
      <w:r w:rsidR="008F4336" w:rsidRPr="00F224ED">
        <w:rPr>
          <w:rFonts w:ascii="Times" w:hAnsi="Times" w:cs="Times New Roman"/>
        </w:rPr>
        <w:t xml:space="preserve"> habitat </w:t>
      </w:r>
      <w:r w:rsidR="00DB0293" w:rsidRPr="00F224ED">
        <w:rPr>
          <w:rFonts w:ascii="Times" w:hAnsi="Times" w:cs="Times New Roman"/>
        </w:rPr>
        <w:t>–</w:t>
      </w:r>
      <w:r w:rsidR="00B07963" w:rsidRPr="00F224ED">
        <w:rPr>
          <w:rFonts w:ascii="Times" w:hAnsi="Times" w:cs="Times New Roman"/>
        </w:rPr>
        <w:t xml:space="preserve"> </w:t>
      </w:r>
      <w:r w:rsidR="008F4336" w:rsidRPr="00F224ED">
        <w:rPr>
          <w:rFonts w:ascii="Times" w:hAnsi="Times" w:cs="Times New Roman"/>
        </w:rPr>
        <w:t xml:space="preserve">for example, </w:t>
      </w:r>
      <w:r w:rsidR="00B07963" w:rsidRPr="00F224ED">
        <w:rPr>
          <w:rFonts w:ascii="Times" w:hAnsi="Times" w:cs="Times New Roman"/>
        </w:rPr>
        <w:t>the Rogue Flyfishers</w:t>
      </w:r>
      <w:r w:rsidR="000156F2" w:rsidRPr="00F224ED">
        <w:rPr>
          <w:rFonts w:ascii="Times" w:hAnsi="Times" w:cs="Times New Roman"/>
        </w:rPr>
        <w:t xml:space="preserve"> and the local chapter of Northwest Steelheaders</w:t>
      </w:r>
      <w:r w:rsidR="00AB1835" w:rsidRPr="00F224ED">
        <w:rPr>
          <w:rFonts w:ascii="Times" w:hAnsi="Times" w:cs="Times New Roman"/>
        </w:rPr>
        <w:t xml:space="preserve">, </w:t>
      </w:r>
      <w:r w:rsidR="000156F2" w:rsidRPr="00F224ED">
        <w:rPr>
          <w:rFonts w:ascii="Times" w:hAnsi="Times" w:cs="Times New Roman"/>
        </w:rPr>
        <w:t>pitched in to help rebuild fish ladders in the 1980s</w:t>
      </w:r>
      <w:r w:rsidR="000E0BCE" w:rsidRPr="00F224ED">
        <w:rPr>
          <w:rFonts w:ascii="Times" w:hAnsi="Times" w:cs="Times New Roman"/>
        </w:rPr>
        <w:t xml:space="preserve"> – but</w:t>
      </w:r>
      <w:r w:rsidR="00132E9B">
        <w:rPr>
          <w:rFonts w:ascii="Times" w:hAnsi="Times" w:cs="Times New Roman"/>
        </w:rPr>
        <w:t xml:space="preserve"> such efforts did not come close to fixing</w:t>
      </w:r>
      <w:r w:rsidR="000E0BCE" w:rsidRPr="00F224ED">
        <w:rPr>
          <w:rFonts w:ascii="Times" w:hAnsi="Times" w:cs="Times New Roman"/>
        </w:rPr>
        <w:t xml:space="preserve"> fish passage problems</w:t>
      </w:r>
      <w:r w:rsidR="00B07963" w:rsidRPr="00F224ED">
        <w:rPr>
          <w:rFonts w:ascii="Times" w:hAnsi="Times" w:cs="Times New Roman"/>
        </w:rPr>
        <w:t>.</w:t>
      </w:r>
      <w:r w:rsidR="00CB696B">
        <w:rPr>
          <w:rStyle w:val="EndnoteReference"/>
          <w:rFonts w:ascii="Times" w:hAnsi="Times" w:cs="Times New Roman"/>
        </w:rPr>
        <w:endnoteReference w:id="29"/>
      </w:r>
      <w:r w:rsidR="002F26AD" w:rsidRPr="00F224ED">
        <w:rPr>
          <w:rFonts w:ascii="Times" w:hAnsi="Times" w:cs="Times New Roman"/>
        </w:rPr>
        <w:t xml:space="preserve"> In </w:t>
      </w:r>
      <w:r w:rsidR="002B0981" w:rsidRPr="00F224ED">
        <w:rPr>
          <w:rFonts w:ascii="Times" w:hAnsi="Times" w:cs="Times New Roman"/>
        </w:rPr>
        <w:t>the 1970s</w:t>
      </w:r>
      <w:r w:rsidR="002F26AD" w:rsidRPr="00F224ED">
        <w:rPr>
          <w:rFonts w:ascii="Times" w:hAnsi="Times" w:cs="Times New Roman"/>
        </w:rPr>
        <w:t xml:space="preserve"> the </w:t>
      </w:r>
      <w:r w:rsidR="00CB4858" w:rsidRPr="00F224ED">
        <w:rPr>
          <w:rFonts w:ascii="Times" w:hAnsi="Times" w:cs="Times New Roman"/>
        </w:rPr>
        <w:t xml:space="preserve">Cole Rivers hatchery </w:t>
      </w:r>
      <w:r w:rsidR="002B0981" w:rsidRPr="00F224ED">
        <w:rPr>
          <w:rFonts w:ascii="Times" w:hAnsi="Times" w:cs="Times New Roman"/>
        </w:rPr>
        <w:t xml:space="preserve">and Lost Creek Dam </w:t>
      </w:r>
      <w:r w:rsidR="00CB4858" w:rsidRPr="00F224ED">
        <w:rPr>
          <w:rFonts w:ascii="Times" w:hAnsi="Times" w:cs="Times New Roman"/>
        </w:rPr>
        <w:t>were built</w:t>
      </w:r>
      <w:r w:rsidR="002B0981" w:rsidRPr="00F224ED">
        <w:rPr>
          <w:rFonts w:ascii="Times" w:hAnsi="Times" w:cs="Times New Roman"/>
        </w:rPr>
        <w:t xml:space="preserve"> upstream</w:t>
      </w:r>
      <w:r w:rsidR="00CB4858" w:rsidRPr="00F224ED">
        <w:rPr>
          <w:rFonts w:ascii="Times" w:hAnsi="Times" w:cs="Times New Roman"/>
        </w:rPr>
        <w:t>, and the Rogue’s salmon runs artificially augmented with hatchery stock.</w:t>
      </w:r>
      <w:r w:rsidR="00C854A2" w:rsidRPr="00F224ED">
        <w:rPr>
          <w:rFonts w:ascii="Times" w:hAnsi="Times" w:cs="Times New Roman"/>
        </w:rPr>
        <w:t xml:space="preserve"> This meant </w:t>
      </w:r>
      <w:r w:rsidR="004C3001" w:rsidRPr="00F224ED">
        <w:rPr>
          <w:rFonts w:ascii="Times" w:hAnsi="Times" w:cs="Times New Roman"/>
        </w:rPr>
        <w:t>a rise in</w:t>
      </w:r>
      <w:r w:rsidR="00C854A2" w:rsidRPr="00F224ED">
        <w:rPr>
          <w:rFonts w:ascii="Times" w:hAnsi="Times" w:cs="Times New Roman"/>
        </w:rPr>
        <w:t xml:space="preserve"> fish</w:t>
      </w:r>
      <w:r w:rsidR="008428BF">
        <w:rPr>
          <w:rFonts w:ascii="Times" w:hAnsi="Times" w:cs="Times New Roman"/>
        </w:rPr>
        <w:t xml:space="preserve"> abundance</w:t>
      </w:r>
      <w:r w:rsidR="00C854A2" w:rsidRPr="00F224ED">
        <w:rPr>
          <w:rFonts w:ascii="Times" w:hAnsi="Times" w:cs="Times New Roman"/>
        </w:rPr>
        <w:t>,</w:t>
      </w:r>
      <w:r w:rsidR="008F5674">
        <w:rPr>
          <w:rFonts w:ascii="Times" w:hAnsi="Times" w:cs="Times New Roman"/>
        </w:rPr>
        <w:t xml:space="preserve"> but at some ecological cost. T</w:t>
      </w:r>
      <w:r w:rsidR="00C854A2" w:rsidRPr="00F224ED">
        <w:rPr>
          <w:rFonts w:ascii="Times" w:hAnsi="Times" w:cs="Times New Roman"/>
        </w:rPr>
        <w:t xml:space="preserve">he </w:t>
      </w:r>
      <w:r w:rsidR="0028471F">
        <w:rPr>
          <w:rFonts w:ascii="Times" w:hAnsi="Times" w:cs="Times New Roman"/>
        </w:rPr>
        <w:t>issue of</w:t>
      </w:r>
      <w:r w:rsidR="00043676">
        <w:rPr>
          <w:rFonts w:ascii="Times" w:hAnsi="Times" w:cs="Times New Roman"/>
        </w:rPr>
        <w:t xml:space="preserve"> </w:t>
      </w:r>
      <w:r w:rsidR="00C854A2" w:rsidRPr="00F224ED">
        <w:rPr>
          <w:rFonts w:ascii="Times" w:hAnsi="Times" w:cs="Times New Roman"/>
        </w:rPr>
        <w:t xml:space="preserve">hatchery </w:t>
      </w:r>
      <w:r w:rsidR="0028471F">
        <w:rPr>
          <w:rFonts w:ascii="Times" w:hAnsi="Times" w:cs="Times New Roman"/>
        </w:rPr>
        <w:t>vs.</w:t>
      </w:r>
      <w:r w:rsidR="00C854A2" w:rsidRPr="00F224ED">
        <w:rPr>
          <w:rFonts w:ascii="Times" w:hAnsi="Times" w:cs="Times New Roman"/>
        </w:rPr>
        <w:t xml:space="preserve"> wild stock</w:t>
      </w:r>
      <w:r w:rsidR="000509CE" w:rsidRPr="00F224ED">
        <w:rPr>
          <w:rFonts w:ascii="Times" w:hAnsi="Times" w:cs="Times New Roman"/>
        </w:rPr>
        <w:t>s</w:t>
      </w:r>
      <w:r w:rsidR="00C854A2" w:rsidRPr="00F224ED">
        <w:rPr>
          <w:rFonts w:ascii="Times" w:hAnsi="Times" w:cs="Times New Roman"/>
        </w:rPr>
        <w:t xml:space="preserve"> remain</w:t>
      </w:r>
      <w:r w:rsidR="0028471F">
        <w:rPr>
          <w:rFonts w:ascii="Times" w:hAnsi="Times" w:cs="Times New Roman"/>
        </w:rPr>
        <w:t>ed</w:t>
      </w:r>
      <w:r w:rsidR="00C854A2" w:rsidRPr="00F224ED">
        <w:rPr>
          <w:rFonts w:ascii="Times" w:hAnsi="Times" w:cs="Times New Roman"/>
        </w:rPr>
        <w:t xml:space="preserve"> </w:t>
      </w:r>
      <w:r w:rsidR="006C48B0">
        <w:rPr>
          <w:rFonts w:ascii="Times" w:hAnsi="Times" w:cs="Times New Roman"/>
        </w:rPr>
        <w:t xml:space="preserve">(and remains) </w:t>
      </w:r>
      <w:r w:rsidR="00C854A2" w:rsidRPr="00F224ED">
        <w:rPr>
          <w:rFonts w:ascii="Times" w:hAnsi="Times" w:cs="Times New Roman"/>
        </w:rPr>
        <w:t>controversial throughout the region</w:t>
      </w:r>
      <w:r w:rsidR="00BC043D" w:rsidRPr="00F224ED">
        <w:rPr>
          <w:rFonts w:ascii="Times" w:hAnsi="Times" w:cs="Times New Roman"/>
        </w:rPr>
        <w:t>.</w:t>
      </w:r>
      <w:r w:rsidR="00CB696B">
        <w:rPr>
          <w:rStyle w:val="EndnoteReference"/>
          <w:rFonts w:ascii="Times" w:hAnsi="Times" w:cs="Times New Roman"/>
        </w:rPr>
        <w:endnoteReference w:id="30"/>
      </w:r>
    </w:p>
    <w:p w14:paraId="0B401AC7" w14:textId="1846ECD0" w:rsidR="004F7FE7" w:rsidRPr="00F224ED" w:rsidRDefault="000C7D4C" w:rsidP="00921C17">
      <w:pPr>
        <w:spacing w:line="360" w:lineRule="auto"/>
        <w:ind w:right="-90" w:firstLine="360"/>
        <w:divId w:val="291980794"/>
        <w:rPr>
          <w:rFonts w:ascii="Times" w:hAnsi="Times" w:cs="Times New Roman"/>
          <w:b/>
        </w:rPr>
      </w:pPr>
      <w:r w:rsidRPr="00F224ED">
        <w:rPr>
          <w:rFonts w:ascii="Times" w:hAnsi="Times" w:cs="Times New Roman"/>
        </w:rPr>
        <w:t>All the while,</w:t>
      </w:r>
      <w:r w:rsidR="00C844EB" w:rsidRPr="00F224ED">
        <w:rPr>
          <w:rFonts w:ascii="Times" w:hAnsi="Times" w:cs="Times New Roman"/>
        </w:rPr>
        <w:t xml:space="preserve"> </w:t>
      </w:r>
      <w:r w:rsidR="0043782F" w:rsidRPr="00F224ED">
        <w:rPr>
          <w:rFonts w:ascii="Times" w:hAnsi="Times" w:cs="Times New Roman"/>
        </w:rPr>
        <w:t>GPID was</w:t>
      </w:r>
      <w:r w:rsidR="00C844EB" w:rsidRPr="00F224ED">
        <w:rPr>
          <w:rFonts w:ascii="Times" w:hAnsi="Times" w:cs="Times New Roman"/>
        </w:rPr>
        <w:t xml:space="preserve"> changing as well. </w:t>
      </w:r>
      <w:r w:rsidR="000815D5" w:rsidRPr="00F224ED">
        <w:rPr>
          <w:rFonts w:ascii="Times" w:hAnsi="Times" w:cs="Times New Roman"/>
        </w:rPr>
        <w:t xml:space="preserve">In </w:t>
      </w:r>
      <w:r w:rsidR="00BC59BB" w:rsidRPr="00F224ED">
        <w:rPr>
          <w:rFonts w:ascii="Times" w:hAnsi="Times" w:cs="Times New Roman"/>
        </w:rPr>
        <w:t>the 1930s</w:t>
      </w:r>
      <w:r w:rsidR="0029063C" w:rsidRPr="00F224ED">
        <w:rPr>
          <w:rFonts w:ascii="Times" w:hAnsi="Times" w:cs="Times New Roman"/>
        </w:rPr>
        <w:t xml:space="preserve"> i</w:t>
      </w:r>
      <w:r w:rsidR="00FC06F9" w:rsidRPr="00F224ED">
        <w:rPr>
          <w:rFonts w:ascii="Times" w:hAnsi="Times" w:cs="Times New Roman"/>
        </w:rPr>
        <w:t xml:space="preserve">ts service area </w:t>
      </w:r>
      <w:r w:rsidR="0029063C" w:rsidRPr="00F224ED">
        <w:rPr>
          <w:rFonts w:ascii="Times" w:hAnsi="Times" w:cs="Times New Roman"/>
        </w:rPr>
        <w:t xml:space="preserve">was cut </w:t>
      </w:r>
      <w:r w:rsidR="00FC06F9" w:rsidRPr="00F224ED">
        <w:rPr>
          <w:rFonts w:ascii="Times" w:hAnsi="Times" w:cs="Times New Roman"/>
        </w:rPr>
        <w:t xml:space="preserve">to 12,600 acres in acknowledgement </w:t>
      </w:r>
      <w:r w:rsidR="000F3E2C" w:rsidRPr="00F224ED">
        <w:rPr>
          <w:rFonts w:ascii="Times" w:hAnsi="Times" w:cs="Times New Roman"/>
        </w:rPr>
        <w:t>that</w:t>
      </w:r>
      <w:r w:rsidR="00FC06F9" w:rsidRPr="00F224ED">
        <w:rPr>
          <w:rFonts w:ascii="Times" w:hAnsi="Times" w:cs="Times New Roman"/>
        </w:rPr>
        <w:t xml:space="preserve"> roughly 6,000</w:t>
      </w:r>
      <w:r w:rsidR="00FC06F9" w:rsidRPr="00F224ED">
        <w:rPr>
          <w:rFonts w:ascii="Times" w:hAnsi="Times" w:cs="Times New Roman"/>
          <w:b/>
        </w:rPr>
        <w:t xml:space="preserve"> </w:t>
      </w:r>
      <w:r w:rsidR="00FC06F9" w:rsidRPr="00F224ED">
        <w:rPr>
          <w:rFonts w:ascii="Times" w:hAnsi="Times" w:cs="Times New Roman"/>
        </w:rPr>
        <w:t xml:space="preserve">high elevation acres were not feasible </w:t>
      </w:r>
      <w:r w:rsidR="00EA4699">
        <w:rPr>
          <w:rFonts w:ascii="Times" w:hAnsi="Times" w:cs="Times New Roman"/>
        </w:rPr>
        <w:t>to irrigate</w:t>
      </w:r>
      <w:r w:rsidR="00FC06F9" w:rsidRPr="00F224ED">
        <w:rPr>
          <w:rFonts w:ascii="Times" w:hAnsi="Times" w:cs="Times New Roman"/>
        </w:rPr>
        <w:t>.</w:t>
      </w:r>
      <w:r w:rsidR="00254092">
        <w:rPr>
          <w:rStyle w:val="EndnoteReference"/>
          <w:rFonts w:ascii="Times" w:hAnsi="Times" w:cs="Times New Roman"/>
        </w:rPr>
        <w:endnoteReference w:id="31"/>
      </w:r>
      <w:r w:rsidR="00FC06F9" w:rsidRPr="00F224ED">
        <w:rPr>
          <w:rFonts w:ascii="Times" w:hAnsi="Times" w:cs="Times New Roman"/>
        </w:rPr>
        <w:t xml:space="preserve"> </w:t>
      </w:r>
      <w:r w:rsidR="00FF02C5" w:rsidRPr="00F224ED">
        <w:rPr>
          <w:rFonts w:ascii="Times" w:hAnsi="Times" w:cs="Times New Roman"/>
        </w:rPr>
        <w:t xml:space="preserve">By </w:t>
      </w:r>
      <w:r w:rsidR="00504CCC" w:rsidRPr="00F224ED">
        <w:rPr>
          <w:rFonts w:ascii="Times" w:hAnsi="Times" w:cs="Times New Roman"/>
        </w:rPr>
        <w:t>1979</w:t>
      </w:r>
      <w:r w:rsidR="00FF02C5" w:rsidRPr="00F224ED">
        <w:rPr>
          <w:rFonts w:ascii="Times" w:hAnsi="Times" w:cs="Times New Roman"/>
        </w:rPr>
        <w:t xml:space="preserve">, GPID </w:t>
      </w:r>
      <w:r w:rsidR="009235E0" w:rsidRPr="00F224ED">
        <w:rPr>
          <w:rFonts w:ascii="Times" w:hAnsi="Times" w:cs="Times New Roman"/>
        </w:rPr>
        <w:t>only used</w:t>
      </w:r>
      <w:r w:rsidR="00FF02C5" w:rsidRPr="00F224ED">
        <w:rPr>
          <w:rFonts w:ascii="Times" w:hAnsi="Times" w:cs="Times New Roman"/>
        </w:rPr>
        <w:t xml:space="preserve"> </w:t>
      </w:r>
      <w:r w:rsidR="00504CCC" w:rsidRPr="00F224ED">
        <w:rPr>
          <w:rFonts w:ascii="Times" w:hAnsi="Times" w:cs="Times New Roman"/>
        </w:rPr>
        <w:t>about 170</w:t>
      </w:r>
      <w:r w:rsidR="00FF02C5" w:rsidRPr="00F224ED">
        <w:rPr>
          <w:rFonts w:ascii="Times" w:hAnsi="Times" w:cs="Times New Roman"/>
        </w:rPr>
        <w:t xml:space="preserve"> of its allotted 230 cfs.</w:t>
      </w:r>
      <w:r w:rsidR="00DB1427">
        <w:rPr>
          <w:rStyle w:val="EndnoteReference"/>
          <w:rFonts w:ascii="Times" w:hAnsi="Times" w:cs="Times New Roman"/>
        </w:rPr>
        <w:endnoteReference w:id="32"/>
      </w:r>
      <w:r w:rsidR="00FF02C5" w:rsidRPr="00F224ED">
        <w:rPr>
          <w:rFonts w:ascii="Times" w:hAnsi="Times" w:cs="Times New Roman"/>
        </w:rPr>
        <w:t xml:space="preserve"> </w:t>
      </w:r>
      <w:r w:rsidR="003D5E96" w:rsidRPr="00F224ED">
        <w:rPr>
          <w:rFonts w:ascii="Times" w:hAnsi="Times" w:cs="Times New Roman"/>
        </w:rPr>
        <w:t>In 1921</w:t>
      </w:r>
      <w:r w:rsidR="00817E81" w:rsidRPr="00F224ED">
        <w:rPr>
          <w:rFonts w:ascii="Times" w:hAnsi="Times" w:cs="Times New Roman"/>
        </w:rPr>
        <w:t xml:space="preserve"> the Rogue Valley</w:t>
      </w:r>
      <w:r w:rsidR="00FC06F9" w:rsidRPr="00F224ED">
        <w:rPr>
          <w:rFonts w:ascii="Times" w:hAnsi="Times" w:cs="Times New Roman"/>
        </w:rPr>
        <w:t xml:space="preserve"> was an agricultural area, </w:t>
      </w:r>
      <w:r w:rsidR="003D5E96" w:rsidRPr="00F224ED">
        <w:rPr>
          <w:rFonts w:ascii="Times" w:hAnsi="Times" w:cs="Times New Roman"/>
        </w:rPr>
        <w:t xml:space="preserve">but over time </w:t>
      </w:r>
      <w:r w:rsidR="00FC06F9" w:rsidRPr="00F224ED">
        <w:rPr>
          <w:rFonts w:ascii="Times" w:hAnsi="Times" w:cs="Times New Roman"/>
        </w:rPr>
        <w:t>the District’s patrons became more and mo</w:t>
      </w:r>
      <w:r w:rsidR="00615BA5">
        <w:rPr>
          <w:rFonts w:ascii="Times" w:hAnsi="Times" w:cs="Times New Roman"/>
        </w:rPr>
        <w:t>re urban and</w:t>
      </w:r>
      <w:r w:rsidR="00FC06F9" w:rsidRPr="00F224ED">
        <w:rPr>
          <w:rFonts w:ascii="Times" w:hAnsi="Times" w:cs="Times New Roman"/>
        </w:rPr>
        <w:t xml:space="preserve"> suburban in character</w:t>
      </w:r>
      <w:r w:rsidR="00464B47">
        <w:rPr>
          <w:rFonts w:ascii="Times" w:hAnsi="Times" w:cs="Times New Roman"/>
        </w:rPr>
        <w:t>. The Grants Pass</w:t>
      </w:r>
      <w:r w:rsidR="004F7FE7" w:rsidRPr="00F224ED">
        <w:rPr>
          <w:rFonts w:ascii="Times" w:hAnsi="Times" w:cs="Times New Roman"/>
        </w:rPr>
        <w:t xml:space="preserve"> town slogan is “It’s the Climate,”</w:t>
      </w:r>
      <w:r w:rsidR="00F74977" w:rsidRPr="00F224ED">
        <w:rPr>
          <w:rStyle w:val="FootnoteReference"/>
          <w:rFonts w:ascii="Times" w:hAnsi="Times" w:cs="Times New Roman"/>
        </w:rPr>
        <w:footnoteReference w:id="3"/>
      </w:r>
      <w:r w:rsidR="007F0299" w:rsidRPr="00F224ED">
        <w:rPr>
          <w:rFonts w:ascii="Times" w:hAnsi="Times" w:cs="Times New Roman"/>
        </w:rPr>
        <w:t xml:space="preserve"> and the dry, temperate</w:t>
      </w:r>
      <w:r w:rsidR="004F7FE7" w:rsidRPr="00F224ED">
        <w:rPr>
          <w:rFonts w:ascii="Times" w:hAnsi="Times" w:cs="Times New Roman"/>
        </w:rPr>
        <w:t xml:space="preserve"> conditions that had </w:t>
      </w:r>
      <w:r w:rsidR="00CA2C42">
        <w:rPr>
          <w:rFonts w:ascii="Times" w:hAnsi="Times" w:cs="Times New Roman"/>
        </w:rPr>
        <w:t>forced farmers to build an irrigation system</w:t>
      </w:r>
      <w:r w:rsidR="004F7FE7" w:rsidRPr="00F224ED">
        <w:rPr>
          <w:rFonts w:ascii="Times" w:hAnsi="Times" w:cs="Times New Roman"/>
        </w:rPr>
        <w:t xml:space="preserve"> began to lure retirees </w:t>
      </w:r>
      <w:r w:rsidR="00673AB2">
        <w:rPr>
          <w:rFonts w:ascii="Times" w:hAnsi="Times" w:cs="Times New Roman"/>
        </w:rPr>
        <w:t>to s</w:t>
      </w:r>
      <w:r w:rsidR="000545A7" w:rsidRPr="00F224ED">
        <w:rPr>
          <w:rFonts w:ascii="Times" w:hAnsi="Times" w:cs="Times New Roman"/>
        </w:rPr>
        <w:t>outhern Oregon</w:t>
      </w:r>
      <w:r w:rsidR="00A42563">
        <w:rPr>
          <w:rFonts w:ascii="Times" w:hAnsi="Times" w:cs="Times New Roman"/>
        </w:rPr>
        <w:t>.</w:t>
      </w:r>
      <w:r w:rsidR="00A42563">
        <w:rPr>
          <w:rStyle w:val="EndnoteReference"/>
          <w:rFonts w:ascii="Times" w:hAnsi="Times" w:cs="Times New Roman"/>
        </w:rPr>
        <w:endnoteReference w:id="33"/>
      </w:r>
      <w:r w:rsidR="00A42563">
        <w:rPr>
          <w:rFonts w:ascii="Times" w:hAnsi="Times" w:cs="Times New Roman"/>
        </w:rPr>
        <w:t xml:space="preserve"> </w:t>
      </w:r>
      <w:r w:rsidR="00DA621A" w:rsidRPr="00F224ED">
        <w:rPr>
          <w:rFonts w:ascii="Times" w:hAnsi="Times" w:cs="Times New Roman"/>
        </w:rPr>
        <w:t xml:space="preserve">This is a growing trend </w:t>
      </w:r>
      <w:r w:rsidR="00EE4AFB">
        <w:rPr>
          <w:rFonts w:ascii="Times" w:hAnsi="Times" w:cs="Times New Roman"/>
        </w:rPr>
        <w:t>for</w:t>
      </w:r>
      <w:r w:rsidR="00DA621A" w:rsidRPr="00F224ED">
        <w:rPr>
          <w:rFonts w:ascii="Times" w:hAnsi="Times" w:cs="Times New Roman"/>
        </w:rPr>
        <w:t xml:space="preserve"> the rural west</w:t>
      </w:r>
      <w:r w:rsidR="003261AC" w:rsidRPr="00F224ED">
        <w:rPr>
          <w:rFonts w:ascii="Times" w:hAnsi="Times" w:cs="Times New Roman"/>
        </w:rPr>
        <w:t>.</w:t>
      </w:r>
      <w:r w:rsidR="003A113D">
        <w:rPr>
          <w:rStyle w:val="EndnoteReference"/>
          <w:rFonts w:ascii="Times" w:hAnsi="Times" w:cs="Times New Roman"/>
        </w:rPr>
        <w:endnoteReference w:id="34"/>
      </w:r>
      <w:r w:rsidR="004E039C" w:rsidRPr="00F224ED">
        <w:rPr>
          <w:rFonts w:ascii="Times" w:hAnsi="Times" w:cs="Times New Roman"/>
        </w:rPr>
        <w:t xml:space="preserve"> </w:t>
      </w:r>
      <w:r w:rsidR="00336F0D">
        <w:rPr>
          <w:rFonts w:ascii="Times" w:hAnsi="Times" w:cs="Times New Roman"/>
        </w:rPr>
        <w:t>GPID p</w:t>
      </w:r>
      <w:r w:rsidR="004521B0" w:rsidRPr="00F224ED">
        <w:rPr>
          <w:rFonts w:ascii="Times" w:hAnsi="Times" w:cs="Times New Roman"/>
        </w:rPr>
        <w:t xml:space="preserve">atrons subdivided their land </w:t>
      </w:r>
      <w:r w:rsidR="00F56E64" w:rsidRPr="00F224ED">
        <w:rPr>
          <w:rFonts w:ascii="Times" w:hAnsi="Times" w:cs="Times New Roman"/>
        </w:rPr>
        <w:t>to the point that the</w:t>
      </w:r>
      <w:r w:rsidR="004E039C" w:rsidRPr="00F224ED">
        <w:rPr>
          <w:rFonts w:ascii="Times" w:hAnsi="Times" w:cs="Times New Roman"/>
        </w:rPr>
        <w:t xml:space="preserve"> </w:t>
      </w:r>
      <w:r w:rsidR="002B05BF" w:rsidRPr="00F224ED">
        <w:rPr>
          <w:rFonts w:ascii="Times" w:hAnsi="Times" w:cs="Times New Roman"/>
        </w:rPr>
        <w:t xml:space="preserve">Irrigation District’s </w:t>
      </w:r>
      <w:r w:rsidR="004E039C" w:rsidRPr="00F224ED">
        <w:rPr>
          <w:rFonts w:ascii="Times" w:hAnsi="Times" w:cs="Times New Roman"/>
        </w:rPr>
        <w:t>average parcel</w:t>
      </w:r>
      <w:r w:rsidR="002B05BF" w:rsidRPr="00F224ED">
        <w:rPr>
          <w:rFonts w:ascii="Times" w:hAnsi="Times" w:cs="Times New Roman"/>
        </w:rPr>
        <w:t xml:space="preserve"> size</w:t>
      </w:r>
      <w:r w:rsidR="004A3472" w:rsidRPr="00F224ED">
        <w:rPr>
          <w:rFonts w:ascii="Times" w:hAnsi="Times" w:cs="Times New Roman"/>
        </w:rPr>
        <w:t xml:space="preserve"> was less than an acre, and </w:t>
      </w:r>
      <w:r w:rsidR="009970E7">
        <w:rPr>
          <w:rFonts w:ascii="Times" w:hAnsi="Times" w:cs="Times New Roman"/>
        </w:rPr>
        <w:t xml:space="preserve">by the 1980s </w:t>
      </w:r>
      <w:r w:rsidR="004A3472" w:rsidRPr="00F224ED">
        <w:rPr>
          <w:rFonts w:ascii="Times" w:hAnsi="Times" w:cs="Times New Roman"/>
        </w:rPr>
        <w:t xml:space="preserve">very few patrons </w:t>
      </w:r>
      <w:r w:rsidR="00477D8F" w:rsidRPr="00F224ED">
        <w:rPr>
          <w:rFonts w:ascii="Times" w:hAnsi="Times" w:cs="Times New Roman"/>
        </w:rPr>
        <w:t>were farmers</w:t>
      </w:r>
      <w:r w:rsidR="004A3472" w:rsidRPr="00F224ED">
        <w:rPr>
          <w:rFonts w:ascii="Times" w:hAnsi="Times" w:cs="Times New Roman"/>
        </w:rPr>
        <w:t>.</w:t>
      </w:r>
      <w:r w:rsidR="003A113D">
        <w:rPr>
          <w:rStyle w:val="EndnoteReference"/>
          <w:rFonts w:ascii="Times" w:hAnsi="Times" w:cs="Times New Roman"/>
        </w:rPr>
        <w:endnoteReference w:id="35"/>
      </w:r>
      <w:r w:rsidR="004A3472" w:rsidRPr="00F224ED">
        <w:rPr>
          <w:rFonts w:ascii="Times" w:hAnsi="Times" w:cs="Times New Roman"/>
        </w:rPr>
        <w:t xml:space="preserve"> </w:t>
      </w:r>
      <w:r w:rsidR="004E6FF9" w:rsidRPr="00F224ED">
        <w:rPr>
          <w:rFonts w:ascii="Times" w:hAnsi="Times" w:cs="Times New Roman"/>
        </w:rPr>
        <w:t xml:space="preserve">Indeed, many patrons did not receive </w:t>
      </w:r>
      <w:r w:rsidR="006B305B" w:rsidRPr="00F224ED">
        <w:rPr>
          <w:rFonts w:ascii="Times" w:hAnsi="Times" w:cs="Times New Roman"/>
        </w:rPr>
        <w:t xml:space="preserve">irrigation district </w:t>
      </w:r>
      <w:r w:rsidR="004E6FF9" w:rsidRPr="00F224ED">
        <w:rPr>
          <w:rFonts w:ascii="Times" w:hAnsi="Times" w:cs="Times New Roman"/>
        </w:rPr>
        <w:t>water at all.</w:t>
      </w:r>
      <w:r w:rsidR="0086660A" w:rsidRPr="00F224ED">
        <w:rPr>
          <w:rFonts w:ascii="Times" w:hAnsi="Times" w:cs="Times New Roman"/>
        </w:rPr>
        <w:t xml:space="preserve"> As early as 1980, GPID board chair Paul Brandon told Oregon Water Resources Department (OWRD) Administrator Larry Jebousek that </w:t>
      </w:r>
      <w:r w:rsidR="00DA1CA9" w:rsidRPr="00F224ED">
        <w:rPr>
          <w:rFonts w:ascii="Times" w:hAnsi="Times" w:cs="Times New Roman"/>
        </w:rPr>
        <w:t>the board believed GPID was no longer “a viable irrigation district” and discussed</w:t>
      </w:r>
      <w:r w:rsidR="00E5620F">
        <w:rPr>
          <w:rFonts w:ascii="Times" w:hAnsi="Times" w:cs="Times New Roman"/>
        </w:rPr>
        <w:t xml:space="preserve"> </w:t>
      </w:r>
      <w:r w:rsidR="00DA1CA9" w:rsidRPr="00F224ED">
        <w:rPr>
          <w:rFonts w:ascii="Times" w:hAnsi="Times" w:cs="Times New Roman"/>
        </w:rPr>
        <w:t>converting it into some other more appropriate body for the new Grants Pass</w:t>
      </w:r>
      <w:r w:rsidR="00DA1CA9" w:rsidRPr="00F224ED">
        <w:rPr>
          <w:rFonts w:ascii="Times" w:hAnsi="Times"/>
        </w:rPr>
        <w:t>.</w:t>
      </w:r>
      <w:r w:rsidR="00EE1346">
        <w:rPr>
          <w:rStyle w:val="EndnoteReference"/>
          <w:rFonts w:ascii="Times" w:hAnsi="Times"/>
        </w:rPr>
        <w:endnoteReference w:id="36"/>
      </w:r>
    </w:p>
    <w:p w14:paraId="7C6B0C38" w14:textId="540339CF" w:rsidR="001F7C54" w:rsidRPr="00F224ED" w:rsidRDefault="000B2A58" w:rsidP="00921C17">
      <w:pPr>
        <w:spacing w:line="360" w:lineRule="auto"/>
        <w:ind w:right="-90" w:firstLine="360"/>
        <w:divId w:val="291980794"/>
        <w:rPr>
          <w:rFonts w:ascii="Times" w:hAnsi="Times" w:cs="Times New Roman"/>
        </w:rPr>
      </w:pPr>
      <w:r w:rsidRPr="00F224ED">
        <w:rPr>
          <w:rFonts w:ascii="Times" w:hAnsi="Times" w:cs="Times New Roman"/>
        </w:rPr>
        <w:t>All of this set up a</w:t>
      </w:r>
      <w:r w:rsidR="00950EEC" w:rsidRPr="00F224ED">
        <w:rPr>
          <w:rFonts w:ascii="Times" w:hAnsi="Times" w:cs="Times New Roman"/>
        </w:rPr>
        <w:t xml:space="preserve"> </w:t>
      </w:r>
      <w:r w:rsidR="005A1121" w:rsidRPr="00F224ED">
        <w:rPr>
          <w:rFonts w:ascii="Times" w:hAnsi="Times" w:cs="Times New Roman"/>
        </w:rPr>
        <w:t>policy parad</w:t>
      </w:r>
      <w:r w:rsidRPr="00F224ED">
        <w:rPr>
          <w:rFonts w:ascii="Times" w:hAnsi="Times" w:cs="Times New Roman"/>
        </w:rPr>
        <w:t xml:space="preserve">ox: the Rogue </w:t>
      </w:r>
      <w:r w:rsidR="00833A57" w:rsidRPr="00F224ED">
        <w:rPr>
          <w:rFonts w:ascii="Times" w:hAnsi="Times" w:cs="Times New Roman"/>
        </w:rPr>
        <w:t xml:space="preserve">River </w:t>
      </w:r>
      <w:r w:rsidRPr="00F224ED">
        <w:rPr>
          <w:rFonts w:ascii="Times" w:hAnsi="Times" w:cs="Times New Roman"/>
        </w:rPr>
        <w:t>wa</w:t>
      </w:r>
      <w:r w:rsidR="00D36EBE" w:rsidRPr="00F224ED">
        <w:rPr>
          <w:rFonts w:ascii="Times" w:hAnsi="Times" w:cs="Times New Roman"/>
        </w:rPr>
        <w:t>s two different things at once.</w:t>
      </w:r>
      <w:r w:rsidR="00DD04FC">
        <w:rPr>
          <w:rStyle w:val="EndnoteReference"/>
          <w:rFonts w:ascii="Times" w:hAnsi="Times" w:cs="Times New Roman"/>
        </w:rPr>
        <w:endnoteReference w:id="37"/>
      </w:r>
      <w:r w:rsidR="00D36EBE" w:rsidRPr="00F224ED">
        <w:rPr>
          <w:rFonts w:ascii="Times" w:hAnsi="Times" w:cs="Times New Roman"/>
        </w:rPr>
        <w:t xml:space="preserve"> To some it was </w:t>
      </w:r>
      <w:r w:rsidR="00C16200" w:rsidRPr="00F224ED">
        <w:rPr>
          <w:rFonts w:ascii="Times" w:hAnsi="Times" w:cs="Times New Roman"/>
        </w:rPr>
        <w:t xml:space="preserve">a wild river that </w:t>
      </w:r>
      <w:r w:rsidR="009970E7">
        <w:rPr>
          <w:rFonts w:ascii="Times" w:hAnsi="Times" w:cs="Times New Roman"/>
        </w:rPr>
        <w:t>provided</w:t>
      </w:r>
      <w:r w:rsidRPr="00F224ED">
        <w:rPr>
          <w:rFonts w:ascii="Times" w:hAnsi="Times" w:cs="Times New Roman"/>
        </w:rPr>
        <w:t xml:space="preserve"> fish and </w:t>
      </w:r>
      <w:r w:rsidR="00A3216B" w:rsidRPr="00F224ED">
        <w:rPr>
          <w:rFonts w:ascii="Times" w:hAnsi="Times" w:cs="Times New Roman"/>
        </w:rPr>
        <w:t xml:space="preserve">to others it was </w:t>
      </w:r>
      <w:r w:rsidR="00C16200" w:rsidRPr="00F224ED">
        <w:rPr>
          <w:rFonts w:ascii="Times" w:hAnsi="Times" w:cs="Times New Roman"/>
        </w:rPr>
        <w:t xml:space="preserve">a </w:t>
      </w:r>
      <w:r w:rsidR="009970E7">
        <w:rPr>
          <w:rFonts w:ascii="Times" w:hAnsi="Times" w:cs="Times New Roman"/>
        </w:rPr>
        <w:t xml:space="preserve">reservoir that provided </w:t>
      </w:r>
      <w:r w:rsidR="00C16200" w:rsidRPr="00F224ED">
        <w:rPr>
          <w:rFonts w:ascii="Times" w:hAnsi="Times" w:cs="Times New Roman"/>
        </w:rPr>
        <w:t>irrigation water</w:t>
      </w:r>
      <w:r w:rsidR="00D36EBE" w:rsidRPr="00F224ED">
        <w:rPr>
          <w:rFonts w:ascii="Times" w:hAnsi="Times" w:cs="Times New Roman"/>
        </w:rPr>
        <w:t xml:space="preserve">. </w:t>
      </w:r>
      <w:r w:rsidRPr="00F224ED">
        <w:rPr>
          <w:rFonts w:ascii="Times" w:hAnsi="Times" w:cs="Times New Roman"/>
        </w:rPr>
        <w:t xml:space="preserve">It was other things too, of course, </w:t>
      </w:r>
      <w:r w:rsidR="00D53125" w:rsidRPr="00F224ED">
        <w:rPr>
          <w:rFonts w:ascii="Times" w:hAnsi="Times" w:cs="Times New Roman"/>
        </w:rPr>
        <w:t>like</w:t>
      </w:r>
      <w:r w:rsidRPr="00F224ED">
        <w:rPr>
          <w:rFonts w:ascii="Times" w:hAnsi="Times" w:cs="Times New Roman"/>
        </w:rPr>
        <w:t xml:space="preserve"> recreation </w:t>
      </w:r>
      <w:r w:rsidR="00322F7F" w:rsidRPr="00F224ED">
        <w:rPr>
          <w:rFonts w:ascii="Times" w:hAnsi="Times" w:cs="Times New Roman"/>
        </w:rPr>
        <w:t>and</w:t>
      </w:r>
      <w:r w:rsidRPr="00F224ED">
        <w:rPr>
          <w:rFonts w:ascii="Times" w:hAnsi="Times" w:cs="Times New Roman"/>
        </w:rPr>
        <w:t xml:space="preserve"> scenery, but </w:t>
      </w:r>
      <w:r w:rsidR="00D57FF4" w:rsidRPr="00F224ED">
        <w:rPr>
          <w:rFonts w:ascii="Times" w:hAnsi="Times" w:cs="Times New Roman"/>
        </w:rPr>
        <w:t xml:space="preserve">these other Rogue River goods did not conflict </w:t>
      </w:r>
      <w:r w:rsidR="00EA2918" w:rsidRPr="00F224ED">
        <w:rPr>
          <w:rFonts w:ascii="Times" w:hAnsi="Times" w:cs="Times New Roman"/>
        </w:rPr>
        <w:t>as</w:t>
      </w:r>
      <w:r w:rsidR="001B0912" w:rsidRPr="00F224ED">
        <w:rPr>
          <w:rFonts w:ascii="Times" w:hAnsi="Times" w:cs="Times New Roman"/>
        </w:rPr>
        <w:t xml:space="preserve"> directly as</w:t>
      </w:r>
      <w:r w:rsidR="001C507C" w:rsidRPr="00F224ED">
        <w:rPr>
          <w:rFonts w:ascii="Times" w:hAnsi="Times" w:cs="Times New Roman"/>
        </w:rPr>
        <w:t xml:space="preserve"> fish and</w:t>
      </w:r>
      <w:r w:rsidR="007916AE">
        <w:rPr>
          <w:rFonts w:ascii="Times" w:hAnsi="Times" w:cs="Times New Roman"/>
        </w:rPr>
        <w:t xml:space="preserve"> irrigation</w:t>
      </w:r>
      <w:r w:rsidR="001C507C" w:rsidRPr="00F224ED">
        <w:rPr>
          <w:rFonts w:ascii="Times" w:hAnsi="Times" w:cs="Times New Roman"/>
        </w:rPr>
        <w:t xml:space="preserve"> diversion</w:t>
      </w:r>
      <w:r w:rsidR="007916AE">
        <w:rPr>
          <w:rFonts w:ascii="Times" w:hAnsi="Times" w:cs="Times New Roman"/>
        </w:rPr>
        <w:t>s</w:t>
      </w:r>
      <w:r w:rsidR="001C507C" w:rsidRPr="00F224ED">
        <w:rPr>
          <w:rFonts w:ascii="Times" w:hAnsi="Times" w:cs="Times New Roman"/>
        </w:rPr>
        <w:t>.</w:t>
      </w:r>
      <w:r w:rsidRPr="00F224ED">
        <w:rPr>
          <w:rFonts w:ascii="Times" w:hAnsi="Times" w:cs="Times New Roman"/>
        </w:rPr>
        <w:t xml:space="preserve"> The situation </w:t>
      </w:r>
      <w:r w:rsidR="00D57FF4" w:rsidRPr="00F224ED">
        <w:rPr>
          <w:rFonts w:ascii="Times" w:hAnsi="Times" w:cs="Times New Roman"/>
        </w:rPr>
        <w:t>stayed</w:t>
      </w:r>
      <w:r w:rsidRPr="00F224ED">
        <w:rPr>
          <w:rFonts w:ascii="Times" w:hAnsi="Times" w:cs="Times New Roman"/>
        </w:rPr>
        <w:t xml:space="preserve"> relatively stable as long as the balance of </w:t>
      </w:r>
      <w:r w:rsidR="001A539C" w:rsidRPr="00F224ED">
        <w:rPr>
          <w:rFonts w:ascii="Times" w:hAnsi="Times" w:cs="Times New Roman"/>
        </w:rPr>
        <w:t xml:space="preserve">political </w:t>
      </w:r>
      <w:r w:rsidRPr="00F224ED">
        <w:rPr>
          <w:rFonts w:ascii="Times" w:hAnsi="Times" w:cs="Times New Roman"/>
        </w:rPr>
        <w:t>power and resource availability</w:t>
      </w:r>
      <w:r w:rsidR="00207172" w:rsidRPr="00F224ED">
        <w:rPr>
          <w:rFonts w:ascii="Times" w:hAnsi="Times" w:cs="Times New Roman"/>
        </w:rPr>
        <w:t xml:space="preserve"> did.</w:t>
      </w:r>
      <w:r w:rsidR="00D57FF4" w:rsidRPr="00F224ED">
        <w:rPr>
          <w:rFonts w:ascii="Times" w:hAnsi="Times" w:cs="Times New Roman"/>
        </w:rPr>
        <w:t xml:space="preserve"> </w:t>
      </w:r>
      <w:r w:rsidR="00207172" w:rsidRPr="00F224ED">
        <w:rPr>
          <w:rFonts w:ascii="Times" w:hAnsi="Times" w:cs="Times New Roman"/>
        </w:rPr>
        <w:t>B</w:t>
      </w:r>
      <w:r w:rsidR="00D57FF4" w:rsidRPr="00F224ED">
        <w:rPr>
          <w:rFonts w:ascii="Times" w:hAnsi="Times" w:cs="Times New Roman"/>
        </w:rPr>
        <w:t xml:space="preserve">ut </w:t>
      </w:r>
      <w:r w:rsidR="004C3001" w:rsidRPr="00F224ED">
        <w:rPr>
          <w:rFonts w:ascii="Times" w:hAnsi="Times" w:cs="Times New Roman"/>
        </w:rPr>
        <w:t>fish runs</w:t>
      </w:r>
      <w:r w:rsidR="00B15A8B" w:rsidRPr="00F224ED">
        <w:rPr>
          <w:rFonts w:ascii="Times" w:hAnsi="Times" w:cs="Times New Roman"/>
        </w:rPr>
        <w:t xml:space="preserve"> dwindled, farms </w:t>
      </w:r>
      <w:r w:rsidR="003D6587" w:rsidRPr="00F224ED">
        <w:rPr>
          <w:rFonts w:ascii="Times" w:hAnsi="Times" w:cs="Times New Roman"/>
        </w:rPr>
        <w:t>became</w:t>
      </w:r>
      <w:r w:rsidR="00B15A8B" w:rsidRPr="00F224ED">
        <w:rPr>
          <w:rFonts w:ascii="Times" w:hAnsi="Times" w:cs="Times New Roman"/>
        </w:rPr>
        <w:t xml:space="preserve"> subdivisions, </w:t>
      </w:r>
      <w:r w:rsidR="00C57651" w:rsidRPr="00F224ED">
        <w:rPr>
          <w:rFonts w:ascii="Times" w:hAnsi="Times" w:cs="Times New Roman"/>
        </w:rPr>
        <w:t xml:space="preserve">the environmental movement rose, </w:t>
      </w:r>
      <w:r w:rsidR="00B15A8B" w:rsidRPr="00F224ED">
        <w:rPr>
          <w:rFonts w:ascii="Times" w:hAnsi="Times" w:cs="Times New Roman"/>
        </w:rPr>
        <w:t xml:space="preserve">Savage Rapids Dam </w:t>
      </w:r>
      <w:r w:rsidR="00366364" w:rsidRPr="00F224ED">
        <w:rPr>
          <w:rFonts w:ascii="Times" w:hAnsi="Times" w:cs="Times New Roman"/>
        </w:rPr>
        <w:t>aged</w:t>
      </w:r>
      <w:r w:rsidR="00B15A8B" w:rsidRPr="00F224ED">
        <w:rPr>
          <w:rFonts w:ascii="Times" w:hAnsi="Times" w:cs="Times New Roman"/>
        </w:rPr>
        <w:t xml:space="preserve">, </w:t>
      </w:r>
      <w:r w:rsidR="00207172" w:rsidRPr="00F224ED">
        <w:rPr>
          <w:rFonts w:ascii="Times" w:hAnsi="Times" w:cs="Times New Roman"/>
        </w:rPr>
        <w:t>and contrary demands and ideologies collided.</w:t>
      </w:r>
    </w:p>
    <w:p w14:paraId="6E41413B" w14:textId="77777777" w:rsidR="00365029" w:rsidRPr="00F224ED" w:rsidRDefault="00365029" w:rsidP="00921C17">
      <w:pPr>
        <w:spacing w:line="360" w:lineRule="auto"/>
        <w:ind w:right="-90" w:firstLine="360"/>
        <w:divId w:val="291980794"/>
        <w:rPr>
          <w:rFonts w:ascii="Times" w:hAnsi="Times" w:cs="Times New Roman"/>
        </w:rPr>
      </w:pPr>
    </w:p>
    <w:p w14:paraId="10D86F5A" w14:textId="6C0F5034" w:rsidR="005A1FBC" w:rsidRPr="00F224ED" w:rsidRDefault="00DF38A1" w:rsidP="00921C17">
      <w:pPr>
        <w:spacing w:line="360" w:lineRule="auto"/>
        <w:ind w:right="-90"/>
        <w:divId w:val="291980794"/>
        <w:rPr>
          <w:rFonts w:ascii="Times" w:hAnsi="Times" w:cs="Times New Roman"/>
          <w:b/>
        </w:rPr>
      </w:pPr>
      <w:r w:rsidRPr="00F224ED">
        <w:rPr>
          <w:rFonts w:ascii="Times" w:hAnsi="Times" w:cs="Times New Roman"/>
          <w:b/>
        </w:rPr>
        <w:t xml:space="preserve">The Issue </w:t>
      </w:r>
      <w:r w:rsidR="00365029" w:rsidRPr="00F224ED">
        <w:rPr>
          <w:rFonts w:ascii="Times" w:hAnsi="Times" w:cs="Times New Roman"/>
          <w:b/>
        </w:rPr>
        <w:t>Begins</w:t>
      </w:r>
    </w:p>
    <w:p w14:paraId="7947358F" w14:textId="4B515EC7" w:rsidR="008748A1" w:rsidRPr="00F224ED" w:rsidRDefault="00A63882" w:rsidP="00921C17">
      <w:pPr>
        <w:spacing w:line="360" w:lineRule="auto"/>
        <w:ind w:right="-90" w:firstLine="360"/>
        <w:divId w:val="291980794"/>
        <w:rPr>
          <w:rFonts w:ascii="Times" w:hAnsi="Times" w:cs="Times New Roman"/>
        </w:rPr>
      </w:pPr>
      <w:r w:rsidRPr="00F224ED">
        <w:rPr>
          <w:rFonts w:ascii="Times" w:hAnsi="Times" w:cs="Times New Roman"/>
        </w:rPr>
        <w:t xml:space="preserve">In </w:t>
      </w:r>
      <w:r w:rsidR="00ED0253" w:rsidRPr="00F224ED">
        <w:rPr>
          <w:rFonts w:ascii="Times" w:hAnsi="Times" w:cs="Times New Roman"/>
        </w:rPr>
        <w:t>the late 1970s</w:t>
      </w:r>
      <w:r w:rsidR="005A1FBC" w:rsidRPr="00F224ED">
        <w:rPr>
          <w:rFonts w:ascii="Times" w:hAnsi="Times" w:cs="Times New Roman"/>
        </w:rPr>
        <w:t xml:space="preserve"> </w:t>
      </w:r>
      <w:r w:rsidR="004A31D3" w:rsidRPr="00F224ED">
        <w:rPr>
          <w:rFonts w:ascii="Times" w:hAnsi="Times" w:cs="Times New Roman"/>
        </w:rPr>
        <w:t xml:space="preserve">the </w:t>
      </w:r>
      <w:r w:rsidR="0086660A" w:rsidRPr="00F224ED">
        <w:rPr>
          <w:rFonts w:ascii="Times" w:hAnsi="Times" w:cs="Times New Roman"/>
        </w:rPr>
        <w:t>OWRD</w:t>
      </w:r>
      <w:r w:rsidR="004A31D3" w:rsidRPr="00F224ED">
        <w:rPr>
          <w:rFonts w:ascii="Times" w:hAnsi="Times" w:cs="Times New Roman"/>
        </w:rPr>
        <w:t xml:space="preserve"> </w:t>
      </w:r>
      <w:r w:rsidR="005A1FBC" w:rsidRPr="00F224ED">
        <w:rPr>
          <w:rFonts w:ascii="Times" w:hAnsi="Times" w:cs="Times New Roman"/>
        </w:rPr>
        <w:t>began</w:t>
      </w:r>
      <w:r w:rsidR="006C0983" w:rsidRPr="00F224ED">
        <w:rPr>
          <w:rFonts w:ascii="Times" w:hAnsi="Times" w:cs="Times New Roman"/>
        </w:rPr>
        <w:t xml:space="preserve"> </w:t>
      </w:r>
      <w:r w:rsidR="005A1FBC" w:rsidRPr="00F224ED">
        <w:rPr>
          <w:rFonts w:ascii="Times" w:hAnsi="Times" w:cs="Times New Roman"/>
        </w:rPr>
        <w:t>to perfect GPID’s water right</w:t>
      </w:r>
      <w:r w:rsidR="00700CC2" w:rsidRPr="00F224ED">
        <w:rPr>
          <w:rFonts w:ascii="Times" w:hAnsi="Times" w:cs="Times New Roman"/>
        </w:rPr>
        <w:t xml:space="preserve">. </w:t>
      </w:r>
      <w:r w:rsidR="002B05BF" w:rsidRPr="00F224ED">
        <w:rPr>
          <w:rFonts w:ascii="Times" w:hAnsi="Times" w:cs="Times New Roman"/>
        </w:rPr>
        <w:t xml:space="preserve">The state’s survey revealed that GPID </w:t>
      </w:r>
      <w:r w:rsidR="00103629" w:rsidRPr="00F224ED">
        <w:rPr>
          <w:rFonts w:ascii="Times" w:hAnsi="Times" w:cs="Times New Roman"/>
        </w:rPr>
        <w:t>only irrigated</w:t>
      </w:r>
      <w:r w:rsidR="005B6C11" w:rsidRPr="00F224ED">
        <w:rPr>
          <w:rFonts w:ascii="Times" w:hAnsi="Times" w:cs="Times New Roman"/>
        </w:rPr>
        <w:t xml:space="preserve"> about</w:t>
      </w:r>
      <w:r w:rsidR="008748A1" w:rsidRPr="00F224ED">
        <w:rPr>
          <w:rFonts w:ascii="Times" w:hAnsi="Times" w:cs="Times New Roman"/>
        </w:rPr>
        <w:t xml:space="preserve"> 7,</w:t>
      </w:r>
      <w:r w:rsidR="007E2E76" w:rsidRPr="00F224ED">
        <w:rPr>
          <w:rFonts w:ascii="Times" w:hAnsi="Times" w:cs="Times New Roman"/>
        </w:rPr>
        <w:t>755</w:t>
      </w:r>
      <w:r w:rsidR="008748A1" w:rsidRPr="00F224ED">
        <w:rPr>
          <w:rFonts w:ascii="Times" w:hAnsi="Times" w:cs="Times New Roman"/>
        </w:rPr>
        <w:t xml:space="preserve"> acres. Oregon </w:t>
      </w:r>
      <w:r w:rsidR="00F06611" w:rsidRPr="00F224ED">
        <w:rPr>
          <w:rFonts w:ascii="Times" w:hAnsi="Times" w:cs="Times New Roman"/>
        </w:rPr>
        <w:t xml:space="preserve">still </w:t>
      </w:r>
      <w:r w:rsidR="008748A1" w:rsidRPr="00F224ED">
        <w:rPr>
          <w:rFonts w:ascii="Times" w:hAnsi="Times" w:cs="Times New Roman"/>
        </w:rPr>
        <w:t>calculate</w:t>
      </w:r>
      <w:r w:rsidR="00F06611" w:rsidRPr="00F224ED">
        <w:rPr>
          <w:rFonts w:ascii="Times" w:hAnsi="Times" w:cs="Times New Roman"/>
        </w:rPr>
        <w:t>d</w:t>
      </w:r>
      <w:r w:rsidR="008748A1" w:rsidRPr="00F224ED">
        <w:rPr>
          <w:rFonts w:ascii="Times" w:hAnsi="Times" w:cs="Times New Roman"/>
        </w:rPr>
        <w:t xml:space="preserve"> irrigation water at </w:t>
      </w:r>
      <w:r w:rsidR="006D3D9B" w:rsidRPr="00F224ED">
        <w:rPr>
          <w:rFonts w:ascii="Times" w:hAnsi="Times" w:cs="Times New Roman"/>
        </w:rPr>
        <w:t>1/80 cfs</w:t>
      </w:r>
      <w:r w:rsidR="007E3B60" w:rsidRPr="00F224ED">
        <w:rPr>
          <w:rFonts w:ascii="Times" w:hAnsi="Times" w:cs="Times New Roman"/>
        </w:rPr>
        <w:t>/</w:t>
      </w:r>
      <w:r w:rsidR="008748A1" w:rsidRPr="00F224ED">
        <w:rPr>
          <w:rFonts w:ascii="Times" w:hAnsi="Times" w:cs="Times New Roman"/>
        </w:rPr>
        <w:t>acre,</w:t>
      </w:r>
      <w:r w:rsidR="004A31D3" w:rsidRPr="00F224ED">
        <w:rPr>
          <w:rFonts w:ascii="Times" w:hAnsi="Times" w:cs="Times New Roman"/>
        </w:rPr>
        <w:t xml:space="preserve"> so in 1982 OWRD </w:t>
      </w:r>
      <w:r w:rsidR="007A0DEA" w:rsidRPr="00F224ED">
        <w:rPr>
          <w:rFonts w:ascii="Times" w:hAnsi="Times" w:cs="Times New Roman"/>
        </w:rPr>
        <w:t xml:space="preserve">reduced </w:t>
      </w:r>
      <w:r w:rsidR="00CB207D" w:rsidRPr="00F224ED">
        <w:rPr>
          <w:rFonts w:ascii="Times" w:hAnsi="Times" w:cs="Times New Roman"/>
        </w:rPr>
        <w:t>GPID’s water right to 97 cfs.</w:t>
      </w:r>
      <w:r w:rsidR="00FF2318">
        <w:rPr>
          <w:rStyle w:val="EndnoteReference"/>
          <w:rFonts w:ascii="Times" w:hAnsi="Times" w:cs="Times New Roman"/>
        </w:rPr>
        <w:endnoteReference w:id="38"/>
      </w:r>
      <w:r w:rsidR="00E5620F">
        <w:rPr>
          <w:rFonts w:ascii="Times" w:hAnsi="Times" w:cs="Times New Roman"/>
        </w:rPr>
        <w:t xml:space="preserve"> </w:t>
      </w:r>
    </w:p>
    <w:p w14:paraId="15879F70" w14:textId="05E70361" w:rsidR="00CB207D" w:rsidRDefault="00CB207D" w:rsidP="00921C17">
      <w:pPr>
        <w:spacing w:line="360" w:lineRule="auto"/>
        <w:ind w:right="-90" w:firstLine="360"/>
        <w:divId w:val="291980794"/>
        <w:rPr>
          <w:rFonts w:ascii="Times" w:hAnsi="Times" w:cs="Times New Roman"/>
        </w:rPr>
      </w:pPr>
      <w:r w:rsidRPr="00F224ED">
        <w:rPr>
          <w:rFonts w:ascii="Times" w:hAnsi="Times" w:cs="Times New Roman"/>
        </w:rPr>
        <w:t xml:space="preserve">The district had been </w:t>
      </w:r>
      <w:r w:rsidR="0080159A" w:rsidRPr="00F224ED">
        <w:rPr>
          <w:rFonts w:ascii="Times" w:hAnsi="Times" w:cs="Times New Roman"/>
        </w:rPr>
        <w:t>concerned about</w:t>
      </w:r>
      <w:r w:rsidRPr="00F224ED">
        <w:rPr>
          <w:rFonts w:ascii="Times" w:hAnsi="Times" w:cs="Times New Roman"/>
        </w:rPr>
        <w:t xml:space="preserve"> this possibility throughout the proof process</w:t>
      </w:r>
      <w:r w:rsidR="00C172B5">
        <w:rPr>
          <w:rFonts w:ascii="Times" w:hAnsi="Times" w:cs="Times New Roman"/>
        </w:rPr>
        <w:t>.</w:t>
      </w:r>
      <w:r w:rsidRPr="00F224ED">
        <w:rPr>
          <w:rFonts w:ascii="Times" w:hAnsi="Times" w:cs="Times New Roman"/>
        </w:rPr>
        <w:t xml:space="preserve"> </w:t>
      </w:r>
      <w:r w:rsidR="00C172B5">
        <w:rPr>
          <w:rFonts w:ascii="Times" w:hAnsi="Times" w:cs="Times New Roman"/>
        </w:rPr>
        <w:t>T</w:t>
      </w:r>
      <w:r w:rsidRPr="00F224ED">
        <w:rPr>
          <w:rFonts w:ascii="Times" w:hAnsi="Times" w:cs="Times New Roman"/>
        </w:rPr>
        <w:t xml:space="preserve">he leakiness of </w:t>
      </w:r>
      <w:r w:rsidR="00013D1B">
        <w:rPr>
          <w:rFonts w:ascii="Times" w:hAnsi="Times" w:cs="Times New Roman"/>
        </w:rPr>
        <w:t xml:space="preserve">their canals </w:t>
      </w:r>
      <w:r w:rsidRPr="00F224ED">
        <w:rPr>
          <w:rFonts w:ascii="Times" w:hAnsi="Times" w:cs="Times New Roman"/>
        </w:rPr>
        <w:t xml:space="preserve">meant that </w:t>
      </w:r>
      <w:r w:rsidR="00D00B88" w:rsidRPr="00F224ED">
        <w:rPr>
          <w:rFonts w:ascii="Times" w:hAnsi="Times" w:cs="Times New Roman"/>
        </w:rPr>
        <w:t xml:space="preserve">in fact </w:t>
      </w:r>
      <w:r w:rsidRPr="00F224ED">
        <w:rPr>
          <w:rFonts w:ascii="Times" w:hAnsi="Times" w:cs="Times New Roman"/>
        </w:rPr>
        <w:t>they needed far more – roughly 150 cfs – to push water out to t</w:t>
      </w:r>
      <w:r w:rsidR="007D104D" w:rsidRPr="00F224ED">
        <w:rPr>
          <w:rFonts w:ascii="Times" w:hAnsi="Times" w:cs="Times New Roman"/>
        </w:rPr>
        <w:t xml:space="preserve">he </w:t>
      </w:r>
      <w:r w:rsidR="000411F5" w:rsidRPr="00F224ED">
        <w:rPr>
          <w:rFonts w:ascii="Times" w:hAnsi="Times" w:cs="Times New Roman"/>
        </w:rPr>
        <w:t xml:space="preserve">furthest </w:t>
      </w:r>
      <w:r w:rsidR="00013D1B">
        <w:rPr>
          <w:rFonts w:ascii="Times" w:hAnsi="Times" w:cs="Times New Roman"/>
        </w:rPr>
        <w:t>ends</w:t>
      </w:r>
      <w:r w:rsidR="007D104D" w:rsidRPr="00F224ED">
        <w:rPr>
          <w:rFonts w:ascii="Times" w:hAnsi="Times" w:cs="Times New Roman"/>
        </w:rPr>
        <w:t xml:space="preserve"> of the district</w:t>
      </w:r>
      <w:r w:rsidR="002207DB">
        <w:rPr>
          <w:rFonts w:ascii="Times" w:hAnsi="Times" w:cs="Times New Roman"/>
        </w:rPr>
        <w:t xml:space="preserve"> (See Map 2)</w:t>
      </w:r>
      <w:r w:rsidR="007D104D" w:rsidRPr="00F224ED">
        <w:rPr>
          <w:rFonts w:ascii="Times" w:hAnsi="Times" w:cs="Times New Roman"/>
        </w:rPr>
        <w:t>.</w:t>
      </w:r>
      <w:r w:rsidR="00506ACE">
        <w:rPr>
          <w:rStyle w:val="EndnoteReference"/>
          <w:rFonts w:ascii="Times" w:hAnsi="Times" w:cs="Times New Roman"/>
        </w:rPr>
        <w:endnoteReference w:id="39"/>
      </w:r>
      <w:r w:rsidR="007D104D" w:rsidRPr="00F224ED">
        <w:rPr>
          <w:rFonts w:ascii="Times" w:hAnsi="Times" w:cs="Times New Roman"/>
        </w:rPr>
        <w:t xml:space="preserve"> </w:t>
      </w:r>
      <w:r w:rsidR="00013D1B">
        <w:rPr>
          <w:rFonts w:ascii="Times" w:hAnsi="Times" w:cs="Times New Roman"/>
        </w:rPr>
        <w:t>So i</w:t>
      </w:r>
      <w:r w:rsidR="00E45A46" w:rsidRPr="00F224ED">
        <w:rPr>
          <w:rFonts w:ascii="Times" w:hAnsi="Times" w:cs="Times New Roman"/>
        </w:rPr>
        <w:t>n the early 1980s</w:t>
      </w:r>
      <w:r w:rsidR="00013D1B">
        <w:rPr>
          <w:rFonts w:ascii="Times" w:hAnsi="Times" w:cs="Times New Roman"/>
        </w:rPr>
        <w:t>,</w:t>
      </w:r>
      <w:r w:rsidR="00E45A46" w:rsidRPr="00F224ED">
        <w:rPr>
          <w:rFonts w:ascii="Times" w:hAnsi="Times" w:cs="Times New Roman"/>
        </w:rPr>
        <w:t xml:space="preserve"> </w:t>
      </w:r>
      <w:r w:rsidR="000F59B6" w:rsidRPr="00F224ED">
        <w:rPr>
          <w:rFonts w:ascii="Times" w:hAnsi="Times" w:cs="Times New Roman"/>
        </w:rPr>
        <w:t xml:space="preserve">GPID worked out a deal </w:t>
      </w:r>
      <w:r w:rsidR="00060916" w:rsidRPr="00F224ED">
        <w:rPr>
          <w:rFonts w:ascii="Times" w:hAnsi="Times" w:cs="Times New Roman"/>
        </w:rPr>
        <w:t xml:space="preserve">wherein </w:t>
      </w:r>
      <w:r w:rsidR="00AE5A3B" w:rsidRPr="00F224ED">
        <w:rPr>
          <w:rFonts w:ascii="Times" w:hAnsi="Times" w:cs="Times New Roman"/>
        </w:rPr>
        <w:t>ODFW would</w:t>
      </w:r>
      <w:r w:rsidRPr="00F224ED">
        <w:rPr>
          <w:rFonts w:ascii="Times" w:hAnsi="Times" w:cs="Times New Roman"/>
        </w:rPr>
        <w:t xml:space="preserve"> </w:t>
      </w:r>
      <w:r w:rsidR="008D26E7" w:rsidRPr="00F224ED">
        <w:rPr>
          <w:rFonts w:ascii="Times" w:hAnsi="Times" w:cs="Times New Roman"/>
        </w:rPr>
        <w:t xml:space="preserve">apply for 83 cfs, </w:t>
      </w:r>
      <w:r w:rsidR="00AE5A3B" w:rsidRPr="00F224ED">
        <w:rPr>
          <w:rFonts w:ascii="Times" w:hAnsi="Times" w:cs="Times New Roman"/>
        </w:rPr>
        <w:t xml:space="preserve">to be delivered </w:t>
      </w:r>
      <w:r w:rsidR="008D26E7" w:rsidRPr="00F224ED">
        <w:rPr>
          <w:rFonts w:ascii="Times" w:hAnsi="Times" w:cs="Times New Roman"/>
        </w:rPr>
        <w:t xml:space="preserve">through GPID’s canals. </w:t>
      </w:r>
      <w:r w:rsidR="00F676F9">
        <w:rPr>
          <w:rFonts w:ascii="Times" w:hAnsi="Times" w:cs="Times New Roman"/>
        </w:rPr>
        <w:t>The water</w:t>
      </w:r>
      <w:r w:rsidR="008D26E7" w:rsidRPr="00F224ED">
        <w:rPr>
          <w:rFonts w:ascii="Times" w:hAnsi="Times" w:cs="Times New Roman"/>
        </w:rPr>
        <w:t xml:space="preserve"> would </w:t>
      </w:r>
      <w:r w:rsidR="00F9333B" w:rsidRPr="00F224ED">
        <w:rPr>
          <w:rFonts w:ascii="Times" w:hAnsi="Times" w:cs="Times New Roman"/>
        </w:rPr>
        <w:t>improve</w:t>
      </w:r>
      <w:r w:rsidR="008D26E7" w:rsidRPr="00F224ED">
        <w:rPr>
          <w:rFonts w:ascii="Times" w:hAnsi="Times" w:cs="Times New Roman"/>
        </w:rPr>
        <w:t xml:space="preserve"> </w:t>
      </w:r>
      <w:r w:rsidRPr="00F224ED">
        <w:rPr>
          <w:rFonts w:ascii="Times" w:hAnsi="Times" w:cs="Times New Roman"/>
        </w:rPr>
        <w:t xml:space="preserve">habitat </w:t>
      </w:r>
      <w:r w:rsidR="001F399B" w:rsidRPr="00F224ED">
        <w:rPr>
          <w:rFonts w:ascii="Times" w:hAnsi="Times" w:cs="Times New Roman"/>
        </w:rPr>
        <w:t>in the canals</w:t>
      </w:r>
      <w:r w:rsidR="00283ED2" w:rsidRPr="00F224ED">
        <w:rPr>
          <w:rFonts w:ascii="Times" w:hAnsi="Times" w:cs="Times New Roman"/>
        </w:rPr>
        <w:t xml:space="preserve"> and in connecting streams</w:t>
      </w:r>
      <w:r w:rsidR="00837AA9" w:rsidRPr="00F224ED">
        <w:rPr>
          <w:rFonts w:ascii="Times" w:hAnsi="Times" w:cs="Times New Roman"/>
        </w:rPr>
        <w:t>, recharge</w:t>
      </w:r>
      <w:r w:rsidR="0023400E" w:rsidRPr="00F224ED">
        <w:rPr>
          <w:rFonts w:ascii="Times" w:hAnsi="Times" w:cs="Times New Roman"/>
        </w:rPr>
        <w:t xml:space="preserve"> groundwater, and provide </w:t>
      </w:r>
      <w:r w:rsidRPr="00F224ED">
        <w:rPr>
          <w:rFonts w:ascii="Times" w:hAnsi="Times" w:cs="Times New Roman"/>
        </w:rPr>
        <w:t xml:space="preserve">the necessary boost </w:t>
      </w:r>
      <w:r w:rsidR="0040053D">
        <w:rPr>
          <w:rFonts w:ascii="Times" w:hAnsi="Times" w:cs="Times New Roman"/>
        </w:rPr>
        <w:t>for</w:t>
      </w:r>
      <w:r w:rsidRPr="00F224ED">
        <w:rPr>
          <w:rFonts w:ascii="Times" w:hAnsi="Times" w:cs="Times New Roman"/>
        </w:rPr>
        <w:t xml:space="preserve"> GPID’s</w:t>
      </w:r>
      <w:r w:rsidR="00551765" w:rsidRPr="00F224ED">
        <w:rPr>
          <w:rFonts w:ascii="Times" w:hAnsi="Times" w:cs="Times New Roman"/>
        </w:rPr>
        <w:t xml:space="preserve"> actual</w:t>
      </w:r>
      <w:r w:rsidRPr="00F224ED">
        <w:rPr>
          <w:rFonts w:ascii="Times" w:hAnsi="Times" w:cs="Times New Roman"/>
        </w:rPr>
        <w:t xml:space="preserve"> irrigation water.</w:t>
      </w:r>
      <w:r w:rsidR="00EF54D7">
        <w:rPr>
          <w:rStyle w:val="EndnoteReference"/>
          <w:rFonts w:ascii="Times" w:hAnsi="Times" w:cs="Times New Roman"/>
        </w:rPr>
        <w:endnoteReference w:id="40"/>
      </w:r>
      <w:r w:rsidRPr="00F224ED">
        <w:rPr>
          <w:rFonts w:ascii="Times" w:hAnsi="Times" w:cs="Times New Roman"/>
        </w:rPr>
        <w:t xml:space="preserve"> </w:t>
      </w:r>
      <w:r w:rsidR="004832F1" w:rsidRPr="00F224ED">
        <w:rPr>
          <w:rFonts w:ascii="Times" w:hAnsi="Times" w:cs="Times New Roman"/>
        </w:rPr>
        <w:t>With this deal in place</w:t>
      </w:r>
      <w:r w:rsidR="00D038DC" w:rsidRPr="00F224ED">
        <w:rPr>
          <w:rFonts w:ascii="Times" w:hAnsi="Times" w:cs="Times New Roman"/>
        </w:rPr>
        <w:t>,</w:t>
      </w:r>
      <w:r w:rsidR="004832F1" w:rsidRPr="00F224ED">
        <w:rPr>
          <w:rFonts w:ascii="Times" w:hAnsi="Times" w:cs="Times New Roman"/>
        </w:rPr>
        <w:t xml:space="preserve"> the board withdrew </w:t>
      </w:r>
      <w:r w:rsidR="00C4768D">
        <w:rPr>
          <w:rFonts w:ascii="Times" w:hAnsi="Times" w:cs="Times New Roman"/>
        </w:rPr>
        <w:t>an</w:t>
      </w:r>
      <w:r w:rsidR="004832F1" w:rsidRPr="00F224ED">
        <w:rPr>
          <w:rFonts w:ascii="Times" w:hAnsi="Times" w:cs="Times New Roman"/>
        </w:rPr>
        <w:t xml:space="preserve"> application </w:t>
      </w:r>
      <w:r w:rsidR="00E46CB6" w:rsidRPr="00F224ED">
        <w:rPr>
          <w:rFonts w:ascii="Times" w:hAnsi="Times" w:cs="Times New Roman"/>
        </w:rPr>
        <w:t>to OWRD for further</w:t>
      </w:r>
      <w:r w:rsidR="004832F1" w:rsidRPr="00F224ED">
        <w:rPr>
          <w:rFonts w:ascii="Times" w:hAnsi="Times" w:cs="Times New Roman"/>
        </w:rPr>
        <w:t xml:space="preserve"> water appropriation</w:t>
      </w:r>
      <w:r w:rsidR="00E46CB6" w:rsidRPr="00F224ED">
        <w:rPr>
          <w:rFonts w:ascii="Times" w:hAnsi="Times" w:cs="Times New Roman"/>
        </w:rPr>
        <w:t>s.</w:t>
      </w:r>
      <w:r w:rsidR="00B61480">
        <w:rPr>
          <w:rStyle w:val="EndnoteReference"/>
          <w:rFonts w:ascii="Times" w:hAnsi="Times" w:cs="Times New Roman"/>
        </w:rPr>
        <w:endnoteReference w:id="41"/>
      </w:r>
      <w:r w:rsidR="009400E9" w:rsidRPr="00F224ED">
        <w:rPr>
          <w:rFonts w:ascii="Times" w:hAnsi="Times" w:cs="Times New Roman"/>
        </w:rPr>
        <w:t xml:space="preserve"> </w:t>
      </w:r>
      <w:r w:rsidR="005D52C5" w:rsidRPr="00F224ED">
        <w:rPr>
          <w:rFonts w:ascii="Times" w:hAnsi="Times" w:cs="Times New Roman"/>
        </w:rPr>
        <w:t xml:space="preserve">It is noteworthy that at this point, before Savage Rapids became a source of conflict, </w:t>
      </w:r>
      <w:r w:rsidR="001A2689" w:rsidRPr="00F224ED">
        <w:rPr>
          <w:rFonts w:ascii="Times" w:hAnsi="Times" w:cs="Times New Roman"/>
        </w:rPr>
        <w:t xml:space="preserve">a resource agency made common cause with the irrigation district to help them keep </w:t>
      </w:r>
      <w:r w:rsidR="005F1A80" w:rsidRPr="00F224ED">
        <w:rPr>
          <w:rFonts w:ascii="Times" w:hAnsi="Times" w:cs="Times New Roman"/>
        </w:rPr>
        <w:t>their dam</w:t>
      </w:r>
      <w:r w:rsidR="00A9585A" w:rsidRPr="00F224ED">
        <w:rPr>
          <w:rFonts w:ascii="Times" w:hAnsi="Times" w:cs="Times New Roman"/>
        </w:rPr>
        <w:t>.</w:t>
      </w:r>
      <w:r w:rsidR="005F1A80" w:rsidRPr="00F224ED">
        <w:rPr>
          <w:rFonts w:ascii="Times" w:hAnsi="Times" w:cs="Times New Roman"/>
        </w:rPr>
        <w:t xml:space="preserve"> </w:t>
      </w:r>
    </w:p>
    <w:p w14:paraId="4F6AFC55" w14:textId="01F906BD" w:rsidR="00782490" w:rsidRPr="00F224ED" w:rsidRDefault="00782490" w:rsidP="006C1247">
      <w:pPr>
        <w:spacing w:line="360" w:lineRule="auto"/>
        <w:ind w:right="-90"/>
        <w:divId w:val="291980794"/>
        <w:rPr>
          <w:rFonts w:ascii="Times" w:hAnsi="Times" w:cs="Times New Roman"/>
          <w:b/>
        </w:rPr>
      </w:pPr>
      <w:r>
        <w:rPr>
          <w:rFonts w:ascii="Times" w:hAnsi="Times" w:cs="Times New Roman"/>
          <w:b/>
          <w:noProof/>
        </w:rPr>
        <w:drawing>
          <wp:inline distT="0" distB="0" distL="0" distR="0" wp14:anchorId="3CD85CD9" wp14:editId="3E330BBA">
            <wp:extent cx="4226694" cy="1883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28745" cy="1884004"/>
                    </a:xfrm>
                    <a:prstGeom prst="rect">
                      <a:avLst/>
                    </a:prstGeom>
                    <a:noFill/>
                    <a:ln>
                      <a:noFill/>
                    </a:ln>
                  </pic:spPr>
                </pic:pic>
              </a:graphicData>
            </a:graphic>
          </wp:inline>
        </w:drawing>
      </w:r>
    </w:p>
    <w:p w14:paraId="2587878B" w14:textId="18CE88B7" w:rsidR="00782490" w:rsidRDefault="00782490" w:rsidP="006C1247">
      <w:pPr>
        <w:spacing w:line="360" w:lineRule="auto"/>
        <w:ind w:right="-90"/>
        <w:divId w:val="291980794"/>
        <w:rPr>
          <w:rFonts w:ascii="Times" w:hAnsi="Times" w:cs="Times New Roman"/>
          <w:sz w:val="20"/>
          <w:szCs w:val="20"/>
        </w:rPr>
      </w:pPr>
      <w:r>
        <w:rPr>
          <w:rFonts w:ascii="Times" w:hAnsi="Times" w:cs="Times New Roman"/>
          <w:sz w:val="20"/>
          <w:szCs w:val="20"/>
        </w:rPr>
        <w:t xml:space="preserve">Map 2: Grants Pass </w:t>
      </w:r>
      <w:r w:rsidR="00055627">
        <w:rPr>
          <w:rFonts w:ascii="Times" w:hAnsi="Times" w:cs="Times New Roman"/>
          <w:sz w:val="20"/>
          <w:szCs w:val="20"/>
        </w:rPr>
        <w:t>I</w:t>
      </w:r>
      <w:r>
        <w:rPr>
          <w:rFonts w:ascii="Times" w:hAnsi="Times" w:cs="Times New Roman"/>
          <w:sz w:val="20"/>
          <w:szCs w:val="20"/>
        </w:rPr>
        <w:t>rrigation District</w:t>
      </w:r>
      <w:r w:rsidR="00055627">
        <w:rPr>
          <w:rFonts w:ascii="Times" w:hAnsi="Times" w:cs="Times New Roman"/>
          <w:sz w:val="20"/>
          <w:szCs w:val="20"/>
        </w:rPr>
        <w:t>. Numbers represent divisions represented on the board.</w:t>
      </w:r>
    </w:p>
    <w:p w14:paraId="42DA34B9" w14:textId="77777777" w:rsidR="006C7C70" w:rsidRPr="00782490" w:rsidRDefault="006C7C70" w:rsidP="00921C17">
      <w:pPr>
        <w:spacing w:line="360" w:lineRule="auto"/>
        <w:ind w:right="-90" w:firstLine="360"/>
        <w:divId w:val="291980794"/>
        <w:rPr>
          <w:rFonts w:ascii="Times" w:hAnsi="Times" w:cs="Times New Roman"/>
          <w:sz w:val="20"/>
          <w:szCs w:val="20"/>
        </w:rPr>
      </w:pPr>
    </w:p>
    <w:p w14:paraId="6F4C4F68" w14:textId="6B2509B5" w:rsidR="009400E9" w:rsidRPr="00F224ED" w:rsidRDefault="009400E9" w:rsidP="00921C17">
      <w:pPr>
        <w:spacing w:line="360" w:lineRule="auto"/>
        <w:ind w:right="-90" w:firstLine="360"/>
        <w:divId w:val="291980794"/>
        <w:rPr>
          <w:rFonts w:ascii="Times" w:eastAsia="Times New Roman" w:hAnsi="Times" w:cs="Times New Roman"/>
          <w:b/>
        </w:rPr>
      </w:pPr>
      <w:r w:rsidRPr="00F224ED">
        <w:rPr>
          <w:rFonts w:ascii="Times" w:hAnsi="Times" w:cs="Times New Roman"/>
        </w:rPr>
        <w:t xml:space="preserve">The deal with ODFW raised one of the most difficult </w:t>
      </w:r>
      <w:r w:rsidR="003D03ED" w:rsidRPr="00F224ED">
        <w:rPr>
          <w:rFonts w:ascii="Times" w:hAnsi="Times" w:cs="Times New Roman"/>
        </w:rPr>
        <w:t>problems</w:t>
      </w:r>
      <w:r w:rsidR="00FC160A" w:rsidRPr="00F224ED">
        <w:rPr>
          <w:rFonts w:ascii="Times" w:hAnsi="Times" w:cs="Times New Roman"/>
        </w:rPr>
        <w:t xml:space="preserve"> of the entire process: that </w:t>
      </w:r>
      <w:r w:rsidR="005E74B4">
        <w:rPr>
          <w:rFonts w:ascii="Times" w:hAnsi="Times" w:cs="Times New Roman"/>
        </w:rPr>
        <w:t>GPID’s leaking</w:t>
      </w:r>
      <w:r w:rsidR="001C33CB" w:rsidRPr="00F224ED">
        <w:rPr>
          <w:rFonts w:ascii="Times" w:hAnsi="Times" w:cs="Times New Roman"/>
        </w:rPr>
        <w:t xml:space="preserve"> canals </w:t>
      </w:r>
      <w:r w:rsidR="001D6715" w:rsidRPr="00F224ED">
        <w:rPr>
          <w:rFonts w:ascii="Times" w:hAnsi="Times" w:cs="Times New Roman"/>
        </w:rPr>
        <w:t>created</w:t>
      </w:r>
      <w:r w:rsidR="001C33CB" w:rsidRPr="00F224ED">
        <w:rPr>
          <w:rFonts w:ascii="Times" w:hAnsi="Times" w:cs="Times New Roman"/>
        </w:rPr>
        <w:t xml:space="preserve"> greener lawns</w:t>
      </w:r>
      <w:r w:rsidRPr="00F224ED">
        <w:rPr>
          <w:rFonts w:ascii="Times" w:hAnsi="Times" w:cs="Times New Roman"/>
        </w:rPr>
        <w:t xml:space="preserve">. </w:t>
      </w:r>
      <w:r w:rsidR="00CE1C38" w:rsidRPr="00F224ED">
        <w:rPr>
          <w:rFonts w:ascii="Times" w:hAnsi="Times" w:cs="Times New Roman"/>
        </w:rPr>
        <w:t>A</w:t>
      </w:r>
      <w:r w:rsidR="002B4686" w:rsidRPr="00F224ED">
        <w:rPr>
          <w:rFonts w:ascii="Times" w:hAnsi="Times" w:cs="Times New Roman"/>
        </w:rPr>
        <w:t xml:space="preserve"> dam is a machine that </w:t>
      </w:r>
      <w:r w:rsidR="00B62728" w:rsidRPr="00F224ED">
        <w:rPr>
          <w:rFonts w:ascii="Times" w:hAnsi="Times" w:cs="Times New Roman"/>
        </w:rPr>
        <w:t>changes</w:t>
      </w:r>
      <w:r w:rsidR="002B4686" w:rsidRPr="00F224ED">
        <w:rPr>
          <w:rFonts w:ascii="Times" w:hAnsi="Times" w:cs="Times New Roman"/>
        </w:rPr>
        <w:t xml:space="preserve"> its</w:t>
      </w:r>
      <w:r w:rsidR="00CE1C38" w:rsidRPr="00F224ED">
        <w:rPr>
          <w:rFonts w:ascii="Times" w:hAnsi="Times" w:cs="Times New Roman"/>
        </w:rPr>
        <w:t xml:space="preserve"> landscape, and while most of the people in Grants Pass were not GPID irrigators,</w:t>
      </w:r>
      <w:r w:rsidR="00906EB2" w:rsidRPr="00F224ED">
        <w:rPr>
          <w:rFonts w:ascii="Times" w:hAnsi="Times" w:cs="Times New Roman"/>
        </w:rPr>
        <w:t xml:space="preserve"> they </w:t>
      </w:r>
      <w:r w:rsidR="001D6715" w:rsidRPr="00F224ED">
        <w:rPr>
          <w:rFonts w:ascii="Times" w:hAnsi="Times" w:cs="Times New Roman"/>
        </w:rPr>
        <w:t>benefitted passively</w:t>
      </w:r>
      <w:r w:rsidR="002B4686" w:rsidRPr="00F224ED">
        <w:rPr>
          <w:rFonts w:ascii="Times" w:hAnsi="Times" w:cs="Times New Roman"/>
        </w:rPr>
        <w:t xml:space="preserve"> by living in</w:t>
      </w:r>
      <w:r w:rsidR="00906EB2" w:rsidRPr="00F224ED">
        <w:rPr>
          <w:rFonts w:ascii="Times" w:hAnsi="Times" w:cs="Times New Roman"/>
        </w:rPr>
        <w:t xml:space="preserve"> more verdant </w:t>
      </w:r>
      <w:r w:rsidR="002B4686" w:rsidRPr="00F224ED">
        <w:rPr>
          <w:rFonts w:ascii="Times" w:hAnsi="Times" w:cs="Times New Roman"/>
        </w:rPr>
        <w:t>surroundings</w:t>
      </w:r>
      <w:r w:rsidR="00906EB2" w:rsidRPr="00F224ED">
        <w:rPr>
          <w:rFonts w:ascii="Times" w:hAnsi="Times" w:cs="Times New Roman"/>
        </w:rPr>
        <w:t xml:space="preserve"> fed </w:t>
      </w:r>
      <w:r w:rsidR="00B810F5">
        <w:rPr>
          <w:rFonts w:ascii="Times" w:hAnsi="Times" w:cs="Times New Roman"/>
        </w:rPr>
        <w:t>through the</w:t>
      </w:r>
      <w:r w:rsidR="00906EB2" w:rsidRPr="00F224ED">
        <w:rPr>
          <w:rFonts w:ascii="Times" w:hAnsi="Times" w:cs="Times New Roman"/>
        </w:rPr>
        <w:t xml:space="preserve"> </w:t>
      </w:r>
      <w:r w:rsidR="00473394" w:rsidRPr="00F224ED">
        <w:rPr>
          <w:rFonts w:ascii="Times" w:hAnsi="Times" w:cs="Times New Roman"/>
        </w:rPr>
        <w:t>canal</w:t>
      </w:r>
      <w:r w:rsidR="00B810F5">
        <w:rPr>
          <w:rFonts w:ascii="Times" w:hAnsi="Times" w:cs="Times New Roman"/>
        </w:rPr>
        <w:t>s</w:t>
      </w:r>
      <w:r w:rsidR="00906EB2" w:rsidRPr="00F224ED">
        <w:rPr>
          <w:rFonts w:ascii="Times" w:hAnsi="Times" w:cs="Times New Roman"/>
        </w:rPr>
        <w:t>.</w:t>
      </w:r>
      <w:r w:rsidR="00CE1C38" w:rsidRPr="00F224ED">
        <w:rPr>
          <w:rFonts w:ascii="Times" w:hAnsi="Times" w:cs="Times New Roman"/>
        </w:rPr>
        <w:t xml:space="preserve"> </w:t>
      </w:r>
      <w:r w:rsidR="00953DA5" w:rsidRPr="00F224ED">
        <w:rPr>
          <w:rFonts w:ascii="Times" w:eastAsia="Times New Roman" w:hAnsi="Times" w:cs="Times New Roman"/>
        </w:rPr>
        <w:t>This meant that many</w:t>
      </w:r>
      <w:r w:rsidR="00D53D0A" w:rsidRPr="00F224ED">
        <w:rPr>
          <w:rFonts w:ascii="Times" w:eastAsia="Times New Roman" w:hAnsi="Times" w:cs="Times New Roman"/>
        </w:rPr>
        <w:t xml:space="preserve"> people saw </w:t>
      </w:r>
      <w:r w:rsidR="0070428B" w:rsidRPr="00F224ED">
        <w:rPr>
          <w:rFonts w:ascii="Times" w:eastAsia="Times New Roman" w:hAnsi="Times" w:cs="Times New Roman"/>
        </w:rPr>
        <w:t>SRD (and dams in general)</w:t>
      </w:r>
      <w:r w:rsidR="00CE1C38" w:rsidRPr="00F224ED">
        <w:rPr>
          <w:rFonts w:ascii="Times" w:eastAsia="Times New Roman" w:hAnsi="Times" w:cs="Times New Roman"/>
        </w:rPr>
        <w:t xml:space="preserve"> </w:t>
      </w:r>
      <w:r w:rsidR="00F851DD" w:rsidRPr="00F224ED">
        <w:rPr>
          <w:rFonts w:ascii="Times" w:eastAsia="Times New Roman" w:hAnsi="Times" w:cs="Times New Roman"/>
        </w:rPr>
        <w:t>as the creator and guarantor</w:t>
      </w:r>
      <w:r w:rsidR="00CE1C38" w:rsidRPr="00F224ED">
        <w:rPr>
          <w:rFonts w:ascii="Times" w:eastAsia="Times New Roman" w:hAnsi="Times" w:cs="Times New Roman"/>
        </w:rPr>
        <w:t xml:space="preserve"> of </w:t>
      </w:r>
      <w:r w:rsidR="00EF64D4" w:rsidRPr="00F224ED">
        <w:rPr>
          <w:rFonts w:ascii="Times" w:eastAsia="Times New Roman" w:hAnsi="Times" w:cs="Times New Roman"/>
        </w:rPr>
        <w:t xml:space="preserve">beauty and </w:t>
      </w:r>
      <w:r w:rsidR="00CE1C38" w:rsidRPr="00F224ED">
        <w:rPr>
          <w:rFonts w:ascii="Times" w:eastAsia="Times New Roman" w:hAnsi="Times" w:cs="Times New Roman"/>
        </w:rPr>
        <w:t>civilization, making the otherwise arid Rogue Valley into a green paradise</w:t>
      </w:r>
      <w:r w:rsidR="00DE73EC">
        <w:rPr>
          <w:rStyle w:val="EndnoteReference"/>
          <w:rFonts w:ascii="Times" w:eastAsia="Times New Roman" w:hAnsi="Times" w:cs="Times New Roman"/>
        </w:rPr>
        <w:endnoteReference w:id="42"/>
      </w:r>
      <w:r w:rsidR="00CE1C38" w:rsidRPr="00F224ED">
        <w:rPr>
          <w:rFonts w:ascii="Times" w:eastAsia="Times New Roman" w:hAnsi="Times" w:cs="Times New Roman"/>
        </w:rPr>
        <w:t>, and even a Garden of Eden.</w:t>
      </w:r>
      <w:r w:rsidR="00DE73EC">
        <w:rPr>
          <w:rStyle w:val="EndnoteReference"/>
          <w:rFonts w:ascii="Times" w:eastAsia="Times New Roman" w:hAnsi="Times" w:cs="Times New Roman"/>
        </w:rPr>
        <w:endnoteReference w:id="43"/>
      </w:r>
      <w:r w:rsidR="00CE1C38" w:rsidRPr="00F224ED">
        <w:rPr>
          <w:rFonts w:ascii="Times" w:eastAsia="Times New Roman" w:hAnsi="Times" w:cs="Times New Roman"/>
        </w:rPr>
        <w:t xml:space="preserve"> A frequently-repeated story was that local Indians called the region</w:t>
      </w:r>
      <w:r w:rsidR="00105458" w:rsidRPr="00F224ED">
        <w:rPr>
          <w:rFonts w:ascii="Times" w:eastAsia="Times New Roman" w:hAnsi="Times" w:cs="Times New Roman"/>
        </w:rPr>
        <w:t xml:space="preserve"> the “brown desert”</w:t>
      </w:r>
      <w:r w:rsidR="00DE73EC">
        <w:rPr>
          <w:rStyle w:val="EndnoteReference"/>
          <w:rFonts w:ascii="Times" w:eastAsia="Times New Roman" w:hAnsi="Times" w:cs="Times New Roman"/>
        </w:rPr>
        <w:endnoteReference w:id="44"/>
      </w:r>
      <w:r w:rsidR="00105458" w:rsidRPr="00F224ED">
        <w:rPr>
          <w:rFonts w:ascii="Times" w:eastAsia="Times New Roman" w:hAnsi="Times" w:cs="Times New Roman"/>
        </w:rPr>
        <w:t xml:space="preserve"> </w:t>
      </w:r>
      <w:r w:rsidR="00CE1C38" w:rsidRPr="00F224ED">
        <w:rPr>
          <w:rFonts w:ascii="Times" w:eastAsia="Times New Roman" w:hAnsi="Times" w:cs="Times New Roman"/>
        </w:rPr>
        <w:t>or “The Land of Little Brown Sticks”</w:t>
      </w:r>
      <w:r w:rsidR="00DE73EC">
        <w:rPr>
          <w:rStyle w:val="EndnoteReference"/>
          <w:rFonts w:ascii="Times" w:eastAsia="Times New Roman" w:hAnsi="Times" w:cs="Times New Roman"/>
        </w:rPr>
        <w:endnoteReference w:id="45"/>
      </w:r>
      <w:r w:rsidR="005F1A89" w:rsidRPr="00F224ED">
        <w:rPr>
          <w:rFonts w:ascii="Times" w:eastAsia="Times New Roman" w:hAnsi="Times" w:cs="Times New Roman"/>
        </w:rPr>
        <w:t xml:space="preserve">, but that SRD </w:t>
      </w:r>
      <w:r w:rsidR="00B52DBB" w:rsidRPr="00F224ED">
        <w:rPr>
          <w:rFonts w:ascii="Times" w:eastAsia="Times New Roman" w:hAnsi="Times" w:cs="Times New Roman"/>
        </w:rPr>
        <w:t xml:space="preserve">had </w:t>
      </w:r>
      <w:r w:rsidR="005F1A89" w:rsidRPr="00F224ED">
        <w:rPr>
          <w:rFonts w:ascii="Times" w:eastAsia="Times New Roman" w:hAnsi="Times" w:cs="Times New Roman"/>
        </w:rPr>
        <w:t>changed all that</w:t>
      </w:r>
      <w:r w:rsidR="00CE1C38" w:rsidRPr="00F224ED">
        <w:rPr>
          <w:rFonts w:ascii="Times" w:eastAsia="Times New Roman" w:hAnsi="Times" w:cs="Times New Roman"/>
        </w:rPr>
        <w:t xml:space="preserve">. A search in the Josephine County Historical Society Library turns up no evidence for </w:t>
      </w:r>
      <w:r w:rsidR="00215FA7" w:rsidRPr="00F224ED">
        <w:rPr>
          <w:rFonts w:ascii="Times" w:eastAsia="Times New Roman" w:hAnsi="Times" w:cs="Times New Roman"/>
        </w:rPr>
        <w:t>any such appellation among the Rogue’s native tribes</w:t>
      </w:r>
      <w:r w:rsidR="00CE1C38" w:rsidRPr="00F224ED">
        <w:rPr>
          <w:rFonts w:ascii="Times" w:eastAsia="Times New Roman" w:hAnsi="Times" w:cs="Times New Roman"/>
        </w:rPr>
        <w:t xml:space="preserve">, but the </w:t>
      </w:r>
      <w:r w:rsidR="00D84EC3" w:rsidRPr="00F224ED">
        <w:rPr>
          <w:rFonts w:ascii="Times" w:eastAsia="Times New Roman" w:hAnsi="Times" w:cs="Times New Roman"/>
        </w:rPr>
        <w:t xml:space="preserve">popular </w:t>
      </w:r>
      <w:r w:rsidR="00CE1C38" w:rsidRPr="00F224ED">
        <w:rPr>
          <w:rFonts w:ascii="Times" w:eastAsia="Times New Roman" w:hAnsi="Times" w:cs="Times New Roman"/>
        </w:rPr>
        <w:t>perception of the dams and the irrigation district turning the Rogue Valley</w:t>
      </w:r>
      <w:r w:rsidR="005F1A80" w:rsidRPr="00F224ED">
        <w:rPr>
          <w:rFonts w:ascii="Times" w:eastAsia="Times New Roman" w:hAnsi="Times" w:cs="Times New Roman"/>
        </w:rPr>
        <w:t xml:space="preserve"> green</w:t>
      </w:r>
      <w:r w:rsidR="00CE1C38" w:rsidRPr="00F224ED">
        <w:rPr>
          <w:rFonts w:ascii="Times" w:eastAsia="Times New Roman" w:hAnsi="Times" w:cs="Times New Roman"/>
        </w:rPr>
        <w:t xml:space="preserve"> (</w:t>
      </w:r>
      <w:r w:rsidR="005F1A80" w:rsidRPr="00F224ED">
        <w:rPr>
          <w:rFonts w:ascii="Times" w:eastAsia="Times New Roman" w:hAnsi="Times" w:cs="Times New Roman"/>
        </w:rPr>
        <w:t>it</w:t>
      </w:r>
      <w:r w:rsidR="00CE1C38" w:rsidRPr="00F224ED">
        <w:rPr>
          <w:rFonts w:ascii="Times" w:eastAsia="Times New Roman" w:hAnsi="Times" w:cs="Times New Roman"/>
        </w:rPr>
        <w:t xml:space="preserve"> is indeed </w:t>
      </w:r>
      <w:r w:rsidR="008245DC" w:rsidRPr="00F224ED">
        <w:rPr>
          <w:rFonts w:ascii="Times" w:eastAsia="Times New Roman" w:hAnsi="Times" w:cs="Times New Roman"/>
        </w:rPr>
        <w:t>quite</w:t>
      </w:r>
      <w:r w:rsidR="00CE1C38" w:rsidRPr="00F224ED">
        <w:rPr>
          <w:rFonts w:ascii="Times" w:eastAsia="Times New Roman" w:hAnsi="Times" w:cs="Times New Roman"/>
        </w:rPr>
        <w:t xml:space="preserve"> dry</w:t>
      </w:r>
      <w:r w:rsidR="006C0057" w:rsidRPr="00F224ED">
        <w:rPr>
          <w:rFonts w:ascii="Times" w:eastAsia="Times New Roman" w:hAnsi="Times" w:cs="Times New Roman"/>
        </w:rPr>
        <w:t xml:space="preserve"> for western Oregon</w:t>
      </w:r>
      <w:r w:rsidR="001F6BD7" w:rsidRPr="00F224ED">
        <w:rPr>
          <w:rFonts w:ascii="Times" w:eastAsia="Times New Roman" w:hAnsi="Times" w:cs="Times New Roman"/>
        </w:rPr>
        <w:t>, with 26-31 inches of precipitation annually</w:t>
      </w:r>
      <w:r w:rsidR="00DE73EC">
        <w:rPr>
          <w:rStyle w:val="EndnoteReference"/>
          <w:rFonts w:ascii="Times" w:eastAsia="Times New Roman" w:hAnsi="Times" w:cs="Times New Roman"/>
        </w:rPr>
        <w:endnoteReference w:id="46"/>
      </w:r>
      <w:r w:rsidR="00CE1C38" w:rsidRPr="00F224ED">
        <w:rPr>
          <w:rFonts w:ascii="Times" w:eastAsia="Times New Roman" w:hAnsi="Times" w:cs="Times New Roman"/>
        </w:rPr>
        <w:t xml:space="preserve">) </w:t>
      </w:r>
      <w:r w:rsidR="005F1A80" w:rsidRPr="00F224ED">
        <w:rPr>
          <w:rFonts w:ascii="Times" w:eastAsia="Times New Roman" w:hAnsi="Times" w:cs="Times New Roman"/>
        </w:rPr>
        <w:t>made a</w:t>
      </w:r>
      <w:r w:rsidR="00CE1C38" w:rsidRPr="00F224ED">
        <w:rPr>
          <w:rFonts w:ascii="Times" w:eastAsia="Times New Roman" w:hAnsi="Times" w:cs="Times New Roman"/>
        </w:rPr>
        <w:t xml:space="preserve"> powerful and enduring</w:t>
      </w:r>
      <w:r w:rsidR="005F1A80" w:rsidRPr="00F224ED">
        <w:rPr>
          <w:rFonts w:ascii="Times" w:eastAsia="Times New Roman" w:hAnsi="Times" w:cs="Times New Roman"/>
        </w:rPr>
        <w:t xml:space="preserve"> policy image</w:t>
      </w:r>
      <w:r w:rsidR="00CE1C38" w:rsidRPr="00F224ED">
        <w:rPr>
          <w:rFonts w:ascii="Times" w:eastAsia="Times New Roman" w:hAnsi="Times" w:cs="Times New Roman"/>
        </w:rPr>
        <w:t>.</w:t>
      </w:r>
    </w:p>
    <w:p w14:paraId="22ABFCA8" w14:textId="6D06706B" w:rsidR="002F53B6" w:rsidRPr="00F224ED" w:rsidRDefault="00283ED2" w:rsidP="00921C17">
      <w:pPr>
        <w:spacing w:line="360" w:lineRule="auto"/>
        <w:ind w:right="-90" w:firstLine="360"/>
        <w:divId w:val="291980794"/>
        <w:rPr>
          <w:rFonts w:ascii="Times" w:hAnsi="Times" w:cs="Times New Roman"/>
          <w:b/>
        </w:rPr>
      </w:pPr>
      <w:r w:rsidRPr="00F224ED">
        <w:rPr>
          <w:rFonts w:ascii="Times" w:hAnsi="Times" w:cs="Times New Roman"/>
        </w:rPr>
        <w:t xml:space="preserve">The water right </w:t>
      </w:r>
      <w:r w:rsidR="00BE5810" w:rsidRPr="00F224ED">
        <w:rPr>
          <w:rFonts w:ascii="Times" w:hAnsi="Times" w:cs="Times New Roman"/>
        </w:rPr>
        <w:t>partnership</w:t>
      </w:r>
      <w:r w:rsidRPr="00F224ED">
        <w:rPr>
          <w:rFonts w:ascii="Times" w:hAnsi="Times" w:cs="Times New Roman"/>
        </w:rPr>
        <w:t xml:space="preserve"> </w:t>
      </w:r>
      <w:r w:rsidR="00BE5810" w:rsidRPr="00F224ED">
        <w:rPr>
          <w:rFonts w:ascii="Times" w:hAnsi="Times" w:cs="Times New Roman"/>
        </w:rPr>
        <w:t>with</w:t>
      </w:r>
      <w:r w:rsidRPr="00F224ED">
        <w:rPr>
          <w:rFonts w:ascii="Times" w:hAnsi="Times" w:cs="Times New Roman"/>
        </w:rPr>
        <w:t xml:space="preserve"> ODFW ran </w:t>
      </w:r>
      <w:r w:rsidR="0092101F">
        <w:rPr>
          <w:rFonts w:ascii="Times" w:hAnsi="Times" w:cs="Times New Roman"/>
        </w:rPr>
        <w:t>until</w:t>
      </w:r>
      <w:r w:rsidRPr="00F224ED">
        <w:rPr>
          <w:rFonts w:ascii="Times" w:hAnsi="Times" w:cs="Times New Roman"/>
        </w:rPr>
        <w:t xml:space="preserve"> 1985, when ODFW </w:t>
      </w:r>
      <w:r w:rsidR="001C0698" w:rsidRPr="00F224ED">
        <w:rPr>
          <w:rFonts w:ascii="Times" w:hAnsi="Times" w:cs="Times New Roman"/>
        </w:rPr>
        <w:t>determined</w:t>
      </w:r>
      <w:r w:rsidRPr="00F224ED">
        <w:rPr>
          <w:rFonts w:ascii="Times" w:hAnsi="Times" w:cs="Times New Roman"/>
        </w:rPr>
        <w:t xml:space="preserve"> that it </w:t>
      </w:r>
      <w:r w:rsidR="00722B96" w:rsidRPr="00F224ED">
        <w:rPr>
          <w:rFonts w:ascii="Times" w:hAnsi="Times" w:cs="Times New Roman"/>
        </w:rPr>
        <w:t>could only prove beneficial use</w:t>
      </w:r>
      <w:r w:rsidR="00047DBB" w:rsidRPr="00F224ED">
        <w:rPr>
          <w:rFonts w:ascii="Times" w:hAnsi="Times" w:cs="Times New Roman"/>
          <w:b/>
        </w:rPr>
        <w:t xml:space="preserve"> </w:t>
      </w:r>
      <w:r w:rsidR="00722B96" w:rsidRPr="00F224ED">
        <w:rPr>
          <w:rFonts w:ascii="Times" w:hAnsi="Times" w:cs="Times New Roman"/>
        </w:rPr>
        <w:t>of</w:t>
      </w:r>
      <w:r w:rsidR="00805007" w:rsidRPr="00F224ED">
        <w:rPr>
          <w:rFonts w:ascii="Times" w:hAnsi="Times" w:cs="Times New Roman"/>
        </w:rPr>
        <w:t xml:space="preserve"> about</w:t>
      </w:r>
      <w:r w:rsidR="000B1F1B" w:rsidRPr="00F224ED">
        <w:rPr>
          <w:rFonts w:ascii="Times" w:hAnsi="Times" w:cs="Times New Roman"/>
        </w:rPr>
        <w:t xml:space="preserve"> 20</w:t>
      </w:r>
      <w:r w:rsidR="0052763A" w:rsidRPr="00F224ED">
        <w:rPr>
          <w:rFonts w:ascii="Times" w:hAnsi="Times" w:cs="Times New Roman"/>
        </w:rPr>
        <w:t xml:space="preserve"> cfs</w:t>
      </w:r>
      <w:r w:rsidR="000B1F1B" w:rsidRPr="00F224ED">
        <w:rPr>
          <w:rFonts w:ascii="Times" w:hAnsi="Times" w:cs="Times New Roman"/>
        </w:rPr>
        <w:t>, and this only to particular streams</w:t>
      </w:r>
      <w:r w:rsidR="0052763A" w:rsidRPr="00F224ED">
        <w:rPr>
          <w:rFonts w:ascii="Times" w:hAnsi="Times" w:cs="Times New Roman"/>
        </w:rPr>
        <w:t>.</w:t>
      </w:r>
      <w:r w:rsidR="00913254">
        <w:rPr>
          <w:rStyle w:val="EndnoteReference"/>
          <w:rFonts w:ascii="Times" w:hAnsi="Times" w:cs="Times New Roman"/>
        </w:rPr>
        <w:endnoteReference w:id="47"/>
      </w:r>
      <w:r w:rsidR="000B1F1B" w:rsidRPr="00F224ED">
        <w:rPr>
          <w:rFonts w:ascii="Times" w:hAnsi="Times" w:cs="Times New Roman"/>
        </w:rPr>
        <w:t xml:space="preserve"> After two more years of discussion, </w:t>
      </w:r>
      <w:r w:rsidR="00954FD4" w:rsidRPr="00F224ED">
        <w:rPr>
          <w:rFonts w:ascii="Times" w:hAnsi="Times" w:cs="Times New Roman"/>
        </w:rPr>
        <w:t xml:space="preserve">ODFW </w:t>
      </w:r>
      <w:r w:rsidR="008A0804" w:rsidRPr="00F224ED">
        <w:rPr>
          <w:rFonts w:ascii="Times" w:hAnsi="Times" w:cs="Times New Roman"/>
        </w:rPr>
        <w:t>director Randy Fisher stated that</w:t>
      </w:r>
      <w:r w:rsidR="00BC46F3" w:rsidRPr="00F224ED">
        <w:rPr>
          <w:rFonts w:ascii="Times" w:hAnsi="Times" w:cs="Times New Roman"/>
        </w:rPr>
        <w:t xml:space="preserve"> it was</w:t>
      </w:r>
      <w:r w:rsidR="008A0804" w:rsidRPr="00F224ED">
        <w:rPr>
          <w:rFonts w:ascii="Times" w:hAnsi="Times" w:cs="Times New Roman"/>
        </w:rPr>
        <w:t xml:space="preserve"> “important for us to keep in mind that DFW attempted to assist GPID in finding a solution to a very difficult problem (in the 1980 agreement)…DFW can legitimately appropriate only 20.5 cfs.</w:t>
      </w:r>
      <w:r w:rsidR="00FF5E18" w:rsidRPr="00F224ED">
        <w:rPr>
          <w:rFonts w:ascii="Times" w:hAnsi="Times" w:cs="Times New Roman"/>
        </w:rPr>
        <w:t xml:space="preserve"> I hope that we can put the 1980 agreement behind us…”</w:t>
      </w:r>
      <w:r w:rsidR="008C3774">
        <w:rPr>
          <w:rStyle w:val="EndnoteReference"/>
          <w:rFonts w:ascii="Times" w:hAnsi="Times" w:cs="Times New Roman"/>
        </w:rPr>
        <w:endnoteReference w:id="48"/>
      </w:r>
      <w:r w:rsidR="00FF5E18" w:rsidRPr="00F224ED">
        <w:rPr>
          <w:rFonts w:ascii="Times" w:hAnsi="Times" w:cs="Times New Roman"/>
        </w:rPr>
        <w:t xml:space="preserve"> </w:t>
      </w:r>
      <w:r w:rsidR="00263EF0" w:rsidRPr="00F224ED">
        <w:rPr>
          <w:rFonts w:ascii="Times" w:hAnsi="Times" w:cs="Times New Roman"/>
        </w:rPr>
        <w:t xml:space="preserve">This left </w:t>
      </w:r>
      <w:r w:rsidR="004A3CBC" w:rsidRPr="00F224ED">
        <w:rPr>
          <w:rFonts w:ascii="Times" w:hAnsi="Times" w:cs="Times New Roman"/>
        </w:rPr>
        <w:t>GPID</w:t>
      </w:r>
      <w:r w:rsidR="00954FD4" w:rsidRPr="00F224ED">
        <w:rPr>
          <w:rFonts w:ascii="Times" w:hAnsi="Times" w:cs="Times New Roman"/>
        </w:rPr>
        <w:t xml:space="preserve"> and its water right</w:t>
      </w:r>
      <w:r w:rsidR="004A3CBC" w:rsidRPr="00F224ED">
        <w:rPr>
          <w:rFonts w:ascii="Times" w:hAnsi="Times" w:cs="Times New Roman"/>
        </w:rPr>
        <w:t xml:space="preserve"> back where it </w:t>
      </w:r>
      <w:r w:rsidR="00954FD4" w:rsidRPr="00F224ED">
        <w:rPr>
          <w:rFonts w:ascii="Times" w:hAnsi="Times" w:cs="Times New Roman"/>
        </w:rPr>
        <w:t>had begun</w:t>
      </w:r>
      <w:r w:rsidR="004A3CBC" w:rsidRPr="00F224ED">
        <w:rPr>
          <w:rFonts w:ascii="Times" w:hAnsi="Times" w:cs="Times New Roman"/>
        </w:rPr>
        <w:t>.</w:t>
      </w:r>
      <w:r w:rsidR="00294FCC" w:rsidRPr="00F224ED">
        <w:rPr>
          <w:rFonts w:ascii="Times" w:hAnsi="Times" w:cs="Times New Roman"/>
        </w:rPr>
        <w:t xml:space="preserve"> GPID applied for an extra 90 cfs in 1987.</w:t>
      </w:r>
    </w:p>
    <w:p w14:paraId="7302E5D2" w14:textId="77777777" w:rsidR="009400E9" w:rsidRPr="00F224ED" w:rsidRDefault="009400E9" w:rsidP="00921C17">
      <w:pPr>
        <w:spacing w:line="360" w:lineRule="auto"/>
        <w:ind w:right="-90" w:firstLine="360"/>
        <w:divId w:val="291980794"/>
        <w:rPr>
          <w:rFonts w:ascii="Times" w:hAnsi="Times" w:cs="Times New Roman"/>
        </w:rPr>
      </w:pPr>
    </w:p>
    <w:p w14:paraId="0E5AD1B7" w14:textId="37D51417" w:rsidR="00D03F53" w:rsidRPr="00F224ED" w:rsidRDefault="004A3CBC" w:rsidP="00921C17">
      <w:pPr>
        <w:spacing w:line="360" w:lineRule="auto"/>
        <w:ind w:right="-90"/>
        <w:divId w:val="291980794"/>
        <w:rPr>
          <w:rFonts w:ascii="Times" w:hAnsi="Times" w:cs="Times New Roman"/>
          <w:b/>
        </w:rPr>
      </w:pPr>
      <w:r w:rsidRPr="00F224ED">
        <w:rPr>
          <w:rFonts w:ascii="Times" w:hAnsi="Times" w:cs="Times New Roman"/>
          <w:b/>
        </w:rPr>
        <w:t>The Josephine</w:t>
      </w:r>
      <w:r w:rsidR="004E7F21" w:rsidRPr="00F224ED">
        <w:rPr>
          <w:rFonts w:ascii="Times" w:hAnsi="Times" w:cs="Times New Roman"/>
          <w:b/>
        </w:rPr>
        <w:t xml:space="preserve"> County Water Management Improvement Study</w:t>
      </w:r>
    </w:p>
    <w:p w14:paraId="2B5610AB" w14:textId="2E344523" w:rsidR="00F033EC" w:rsidRPr="00F224ED" w:rsidRDefault="00A733C1" w:rsidP="00921C17">
      <w:pPr>
        <w:spacing w:line="360" w:lineRule="auto"/>
        <w:ind w:right="-90" w:firstLine="360"/>
        <w:divId w:val="291980794"/>
        <w:rPr>
          <w:rFonts w:ascii="Times" w:hAnsi="Times" w:cs="Times New Roman"/>
        </w:rPr>
      </w:pPr>
      <w:r w:rsidRPr="00F224ED">
        <w:rPr>
          <w:rFonts w:ascii="Times" w:hAnsi="Times" w:cs="Times New Roman"/>
        </w:rPr>
        <w:t>The next</w:t>
      </w:r>
      <w:r w:rsidR="009458DA" w:rsidRPr="00F224ED">
        <w:rPr>
          <w:rFonts w:ascii="Times" w:hAnsi="Times" w:cs="Times New Roman"/>
        </w:rPr>
        <w:t xml:space="preserve"> year</w:t>
      </w:r>
      <w:r w:rsidR="00EF23BE" w:rsidRPr="00F224ED">
        <w:rPr>
          <w:rFonts w:ascii="Times" w:hAnsi="Times" w:cs="Times New Roman"/>
        </w:rPr>
        <w:t xml:space="preserve">, </w:t>
      </w:r>
      <w:r w:rsidR="003F1D46">
        <w:rPr>
          <w:rFonts w:ascii="Times" w:hAnsi="Times" w:cs="Times New Roman"/>
        </w:rPr>
        <w:t>BOR</w:t>
      </w:r>
      <w:r w:rsidR="00BC46F3" w:rsidRPr="00F224ED">
        <w:rPr>
          <w:rFonts w:ascii="Times" w:hAnsi="Times" w:cs="Times New Roman"/>
        </w:rPr>
        <w:t xml:space="preserve"> </w:t>
      </w:r>
      <w:r w:rsidR="00D84A38" w:rsidRPr="00F224ED">
        <w:rPr>
          <w:rFonts w:ascii="Times" w:hAnsi="Times" w:cs="Times New Roman"/>
        </w:rPr>
        <w:t>began</w:t>
      </w:r>
      <w:r w:rsidR="00BF102D" w:rsidRPr="00F224ED">
        <w:rPr>
          <w:rFonts w:ascii="Times" w:hAnsi="Times" w:cs="Times New Roman"/>
        </w:rPr>
        <w:t xml:space="preserve"> what would become</w:t>
      </w:r>
      <w:r w:rsidR="002F53B6" w:rsidRPr="00F224ED">
        <w:rPr>
          <w:rFonts w:ascii="Times" w:hAnsi="Times" w:cs="Times New Roman"/>
          <w:b/>
        </w:rPr>
        <w:t xml:space="preserve"> </w:t>
      </w:r>
      <w:r w:rsidR="00EF23BE" w:rsidRPr="00F224ED">
        <w:rPr>
          <w:rFonts w:ascii="Times" w:hAnsi="Times" w:cs="Times New Roman"/>
        </w:rPr>
        <w:t>the Josephine County Water Management Improvement Study (JCWMIS)</w:t>
      </w:r>
      <w:r w:rsidR="00BC46F3" w:rsidRPr="00F224ED">
        <w:rPr>
          <w:rFonts w:ascii="Times" w:hAnsi="Times" w:cs="Times New Roman"/>
        </w:rPr>
        <w:t>, which included</w:t>
      </w:r>
      <w:r w:rsidR="008F52CF" w:rsidRPr="00F224ED">
        <w:rPr>
          <w:rFonts w:ascii="Times" w:hAnsi="Times" w:cs="Times New Roman"/>
        </w:rPr>
        <w:t xml:space="preserve"> improving</w:t>
      </w:r>
      <w:r w:rsidR="00BC46F3" w:rsidRPr="00F224ED">
        <w:rPr>
          <w:rFonts w:ascii="Times" w:hAnsi="Times" w:cs="Times New Roman"/>
        </w:rPr>
        <w:t xml:space="preserve"> fish passage at Savage Rapids</w:t>
      </w:r>
      <w:r w:rsidR="00BF1798" w:rsidRPr="00F224ED">
        <w:rPr>
          <w:rFonts w:ascii="Times" w:hAnsi="Times" w:cs="Times New Roman"/>
        </w:rPr>
        <w:t>.</w:t>
      </w:r>
      <w:r w:rsidR="00200C80">
        <w:rPr>
          <w:rStyle w:val="EndnoteReference"/>
          <w:rFonts w:ascii="Times" w:hAnsi="Times" w:cs="Times New Roman"/>
        </w:rPr>
        <w:endnoteReference w:id="49"/>
      </w:r>
      <w:r w:rsidR="00BF1798" w:rsidRPr="00F224ED">
        <w:rPr>
          <w:rFonts w:ascii="Times" w:hAnsi="Times" w:cs="Times New Roman"/>
        </w:rPr>
        <w:t xml:space="preserve"> The effort soon focused primarily</w:t>
      </w:r>
      <w:r w:rsidR="00FA4967" w:rsidRPr="00F224ED">
        <w:rPr>
          <w:rFonts w:ascii="Times" w:hAnsi="Times" w:cs="Times New Roman"/>
        </w:rPr>
        <w:t xml:space="preserve"> on GPID, as Josephine County lost the funding that allowed it to take part in the study</w:t>
      </w:r>
      <w:r w:rsidR="002F1FEF" w:rsidRPr="00F224ED">
        <w:rPr>
          <w:rFonts w:ascii="Times" w:hAnsi="Times" w:cs="Times New Roman"/>
        </w:rPr>
        <w:t>.</w:t>
      </w:r>
      <w:r w:rsidR="009478DF" w:rsidRPr="00F224ED">
        <w:rPr>
          <w:rFonts w:ascii="Times" w:hAnsi="Times" w:cs="Times New Roman"/>
        </w:rPr>
        <w:t xml:space="preserve"> Embracing the chance to solve (or at least delay) its problems</w:t>
      </w:r>
      <w:r w:rsidR="0025350A" w:rsidRPr="00F224ED">
        <w:rPr>
          <w:rFonts w:ascii="Times" w:hAnsi="Times" w:cs="Times New Roman"/>
        </w:rPr>
        <w:t xml:space="preserve"> </w:t>
      </w:r>
      <w:r w:rsidR="0092101F">
        <w:rPr>
          <w:rFonts w:ascii="Times" w:hAnsi="Times" w:cs="Times New Roman"/>
        </w:rPr>
        <w:t>after</w:t>
      </w:r>
      <w:r w:rsidR="0025350A" w:rsidRPr="00F224ED">
        <w:rPr>
          <w:rFonts w:ascii="Times" w:hAnsi="Times" w:cs="Times New Roman"/>
        </w:rPr>
        <w:t xml:space="preserve"> ODFW withdrew</w:t>
      </w:r>
      <w:r w:rsidR="009478DF" w:rsidRPr="00F224ED">
        <w:rPr>
          <w:rFonts w:ascii="Times" w:hAnsi="Times" w:cs="Times New Roman"/>
        </w:rPr>
        <w:t xml:space="preserve">, GPID </w:t>
      </w:r>
      <w:r w:rsidR="004D380C" w:rsidRPr="00F224ED">
        <w:rPr>
          <w:rFonts w:ascii="Times" w:hAnsi="Times" w:cs="Times New Roman"/>
        </w:rPr>
        <w:t>joined</w:t>
      </w:r>
      <w:r w:rsidR="0025350A" w:rsidRPr="00F224ED">
        <w:rPr>
          <w:rFonts w:ascii="Times" w:hAnsi="Times" w:cs="Times New Roman"/>
        </w:rPr>
        <w:t xml:space="preserve"> the project in 1988</w:t>
      </w:r>
      <w:r w:rsidR="009478DF" w:rsidRPr="00F224ED">
        <w:rPr>
          <w:rFonts w:ascii="Times" w:hAnsi="Times" w:cs="Times New Roman"/>
        </w:rPr>
        <w:t>.</w:t>
      </w:r>
      <w:r w:rsidR="00D82E5D">
        <w:rPr>
          <w:rStyle w:val="EndnoteReference"/>
          <w:rFonts w:ascii="Times" w:hAnsi="Times" w:cs="Times New Roman"/>
        </w:rPr>
        <w:endnoteReference w:id="50"/>
      </w:r>
      <w:r w:rsidR="009478DF" w:rsidRPr="00F224ED">
        <w:rPr>
          <w:rFonts w:ascii="Times" w:hAnsi="Times" w:cs="Times New Roman"/>
        </w:rPr>
        <w:t xml:space="preserve"> In 1990 it was granted a supplemental water right</w:t>
      </w:r>
      <w:r w:rsidR="0055451E" w:rsidRPr="00F224ED">
        <w:rPr>
          <w:rFonts w:ascii="Times" w:hAnsi="Times" w:cs="Times New Roman"/>
        </w:rPr>
        <w:t xml:space="preserve"> to divert at historic levels </w:t>
      </w:r>
      <w:r w:rsidR="003270AC" w:rsidRPr="00F224ED">
        <w:rPr>
          <w:rFonts w:ascii="Times" w:hAnsi="Times" w:cs="Times New Roman"/>
        </w:rPr>
        <w:t xml:space="preserve">on the condition that it </w:t>
      </w:r>
      <w:r w:rsidR="0055451E" w:rsidRPr="00F224ED">
        <w:rPr>
          <w:rFonts w:ascii="Times" w:hAnsi="Times" w:cs="Times New Roman"/>
        </w:rPr>
        <w:t>continue to study better water management</w:t>
      </w:r>
      <w:r w:rsidR="001870AA" w:rsidRPr="00F224ED">
        <w:rPr>
          <w:rFonts w:ascii="Times" w:hAnsi="Times" w:cs="Times New Roman"/>
        </w:rPr>
        <w:t>, with the goals of implementing conservation measures</w:t>
      </w:r>
      <w:r w:rsidR="00BB00F7" w:rsidRPr="00F224ED">
        <w:rPr>
          <w:rFonts w:ascii="Times" w:hAnsi="Times" w:cs="Times New Roman"/>
        </w:rPr>
        <w:t xml:space="preserve"> to lower consumption</w:t>
      </w:r>
      <w:r w:rsidR="001870AA" w:rsidRPr="00F224ED">
        <w:rPr>
          <w:rFonts w:ascii="Times" w:hAnsi="Times" w:cs="Times New Roman"/>
        </w:rPr>
        <w:t xml:space="preserve"> and solving</w:t>
      </w:r>
      <w:r w:rsidR="00073970" w:rsidRPr="00F224ED">
        <w:rPr>
          <w:rFonts w:ascii="Times" w:hAnsi="Times" w:cs="Times New Roman"/>
        </w:rPr>
        <w:t xml:space="preserve"> Savage Rapids’</w:t>
      </w:r>
      <w:r w:rsidR="001870AA" w:rsidRPr="00F224ED">
        <w:rPr>
          <w:rFonts w:ascii="Times" w:hAnsi="Times" w:cs="Times New Roman"/>
        </w:rPr>
        <w:t xml:space="preserve"> fish</w:t>
      </w:r>
      <w:r w:rsidR="00073970" w:rsidRPr="00F224ED">
        <w:rPr>
          <w:rFonts w:ascii="Times" w:hAnsi="Times" w:cs="Times New Roman"/>
        </w:rPr>
        <w:t xml:space="preserve"> passage problems.</w:t>
      </w:r>
      <w:r w:rsidR="00FF6ECF" w:rsidRPr="00F224ED">
        <w:rPr>
          <w:rFonts w:ascii="Times" w:hAnsi="Times" w:cs="Times New Roman"/>
        </w:rPr>
        <w:t xml:space="preserve"> Participation </w:t>
      </w:r>
      <w:r w:rsidR="00174B1F" w:rsidRPr="00F224ED">
        <w:rPr>
          <w:rFonts w:ascii="Times" w:hAnsi="Times" w:cs="Times New Roman"/>
        </w:rPr>
        <w:t>included</w:t>
      </w:r>
      <w:r w:rsidR="00FF6ECF" w:rsidRPr="00F224ED">
        <w:rPr>
          <w:rFonts w:ascii="Times" w:hAnsi="Times" w:cs="Times New Roman"/>
        </w:rPr>
        <w:t xml:space="preserve"> a $25 charge for patrons. This provoked some gr</w:t>
      </w:r>
      <w:r w:rsidR="004E6FF9" w:rsidRPr="00F224ED">
        <w:rPr>
          <w:rFonts w:ascii="Times" w:hAnsi="Times" w:cs="Times New Roman"/>
        </w:rPr>
        <w:t>umbling</w:t>
      </w:r>
      <w:r w:rsidR="00FF6ECF" w:rsidRPr="00F224ED">
        <w:rPr>
          <w:rFonts w:ascii="Times" w:hAnsi="Times" w:cs="Times New Roman"/>
        </w:rPr>
        <w:t xml:space="preserve"> but</w:t>
      </w:r>
      <w:r w:rsidR="00343123" w:rsidRPr="00F224ED">
        <w:rPr>
          <w:rFonts w:ascii="Times" w:hAnsi="Times" w:cs="Times New Roman"/>
        </w:rPr>
        <w:t xml:space="preserve"> </w:t>
      </w:r>
      <w:r w:rsidR="00EF0D7C" w:rsidRPr="00F224ED">
        <w:rPr>
          <w:rFonts w:ascii="Times" w:hAnsi="Times" w:cs="Times New Roman"/>
        </w:rPr>
        <w:t xml:space="preserve">the </w:t>
      </w:r>
      <w:r w:rsidR="00E2462C" w:rsidRPr="00F224ED">
        <w:rPr>
          <w:rFonts w:ascii="Times" w:hAnsi="Times" w:cs="Times New Roman"/>
        </w:rPr>
        <w:t xml:space="preserve">study </w:t>
      </w:r>
      <w:r w:rsidR="00B1796B" w:rsidRPr="00F224ED">
        <w:rPr>
          <w:rFonts w:ascii="Times" w:hAnsi="Times" w:cs="Times New Roman"/>
        </w:rPr>
        <w:t>went ahead</w:t>
      </w:r>
      <w:r w:rsidR="00E2462C" w:rsidRPr="00F224ED">
        <w:rPr>
          <w:rFonts w:ascii="Times" w:hAnsi="Times" w:cs="Times New Roman"/>
        </w:rPr>
        <w:t xml:space="preserve"> and the</w:t>
      </w:r>
      <w:r w:rsidR="00EF0D7C" w:rsidRPr="00F224ED">
        <w:rPr>
          <w:rFonts w:ascii="Times" w:hAnsi="Times" w:cs="Times New Roman"/>
        </w:rPr>
        <w:t xml:space="preserve"> </w:t>
      </w:r>
      <w:r w:rsidR="001D0AE8" w:rsidRPr="00F224ED">
        <w:rPr>
          <w:rFonts w:ascii="Times" w:hAnsi="Times" w:cs="Times New Roman"/>
        </w:rPr>
        <w:t>supplemental water right</w:t>
      </w:r>
      <w:r w:rsidR="00295C73" w:rsidRPr="00F224ED">
        <w:rPr>
          <w:rFonts w:ascii="Times" w:hAnsi="Times" w:cs="Times New Roman"/>
        </w:rPr>
        <w:t>’s terms</w:t>
      </w:r>
      <w:r w:rsidR="001D0AE8" w:rsidRPr="00F224ED">
        <w:rPr>
          <w:rFonts w:ascii="Times" w:hAnsi="Times" w:cs="Times New Roman"/>
        </w:rPr>
        <w:t xml:space="preserve"> were </w:t>
      </w:r>
      <w:r w:rsidR="00295C73" w:rsidRPr="00F224ED">
        <w:rPr>
          <w:rFonts w:ascii="Times" w:hAnsi="Times" w:cs="Times New Roman"/>
        </w:rPr>
        <w:t>fulfilled</w:t>
      </w:r>
      <w:r w:rsidR="00E2462C" w:rsidRPr="00F224ED">
        <w:rPr>
          <w:rFonts w:ascii="Times" w:hAnsi="Times" w:cs="Times New Roman"/>
        </w:rPr>
        <w:t>.</w:t>
      </w:r>
      <w:r w:rsidR="00503856">
        <w:rPr>
          <w:rStyle w:val="EndnoteReference"/>
          <w:rFonts w:ascii="Times" w:hAnsi="Times" w:cs="Times New Roman"/>
        </w:rPr>
        <w:endnoteReference w:id="51"/>
      </w:r>
    </w:p>
    <w:p w14:paraId="712F132B" w14:textId="26AA3DFF" w:rsidR="00FA5688" w:rsidRPr="00F224ED" w:rsidRDefault="00A80210" w:rsidP="00921C17">
      <w:pPr>
        <w:spacing w:line="360" w:lineRule="auto"/>
        <w:ind w:right="-90" w:firstLine="360"/>
        <w:divId w:val="291980794"/>
        <w:rPr>
          <w:rFonts w:ascii="Times" w:hAnsi="Times" w:cs="Times New Roman"/>
        </w:rPr>
      </w:pPr>
      <w:r>
        <w:rPr>
          <w:rFonts w:ascii="Times" w:hAnsi="Times" w:cs="Times New Roman"/>
        </w:rPr>
        <w:t>The perfecting of GPID’s water right gave</w:t>
      </w:r>
      <w:r w:rsidR="00E84D6C" w:rsidRPr="00F224ED">
        <w:rPr>
          <w:rFonts w:ascii="Times" w:hAnsi="Times" w:cs="Times New Roman"/>
        </w:rPr>
        <w:t xml:space="preserve"> </w:t>
      </w:r>
      <w:r w:rsidR="003A4882" w:rsidRPr="00F224ED">
        <w:rPr>
          <w:rFonts w:ascii="Times" w:hAnsi="Times" w:cs="Times New Roman"/>
        </w:rPr>
        <w:t>environmental and fishing</w:t>
      </w:r>
      <w:r w:rsidR="00FF6ECF" w:rsidRPr="00F224ED">
        <w:rPr>
          <w:rFonts w:ascii="Times" w:hAnsi="Times" w:cs="Times New Roman"/>
        </w:rPr>
        <w:t xml:space="preserve"> groups </w:t>
      </w:r>
      <w:r>
        <w:rPr>
          <w:rFonts w:ascii="Times" w:hAnsi="Times" w:cs="Times New Roman"/>
        </w:rPr>
        <w:t xml:space="preserve">the opportunity to </w:t>
      </w:r>
      <w:r w:rsidR="00C02F44">
        <w:rPr>
          <w:rFonts w:ascii="Times" w:hAnsi="Times" w:cs="Times New Roman"/>
        </w:rPr>
        <w:t>take</w:t>
      </w:r>
      <w:r>
        <w:rPr>
          <w:rFonts w:ascii="Times" w:hAnsi="Times" w:cs="Times New Roman"/>
        </w:rPr>
        <w:t xml:space="preserve"> a </w:t>
      </w:r>
      <w:r w:rsidR="00C34055" w:rsidRPr="00F224ED">
        <w:rPr>
          <w:rFonts w:ascii="Times" w:hAnsi="Times" w:cs="Times New Roman"/>
        </w:rPr>
        <w:t xml:space="preserve">more active role in discussions over </w:t>
      </w:r>
      <w:r w:rsidR="006D0FA6" w:rsidRPr="00F224ED">
        <w:rPr>
          <w:rFonts w:ascii="Times" w:hAnsi="Times" w:cs="Times New Roman"/>
        </w:rPr>
        <w:t>the fate of the dam</w:t>
      </w:r>
      <w:r w:rsidR="000F1C7E">
        <w:rPr>
          <w:rFonts w:ascii="Times" w:hAnsi="Times" w:cs="Times New Roman"/>
        </w:rPr>
        <w:t xml:space="preserve"> and the water</w:t>
      </w:r>
      <w:r w:rsidR="006D0FA6" w:rsidRPr="00F224ED">
        <w:rPr>
          <w:rFonts w:ascii="Times" w:hAnsi="Times" w:cs="Times New Roman"/>
        </w:rPr>
        <w:t>.</w:t>
      </w:r>
      <w:r w:rsidR="00E24494">
        <w:rPr>
          <w:rFonts w:ascii="Times" w:hAnsi="Times" w:cs="Times New Roman"/>
        </w:rPr>
        <w:t xml:space="preserve"> </w:t>
      </w:r>
      <w:r w:rsidR="00DA7242">
        <w:rPr>
          <w:rFonts w:ascii="Times" w:hAnsi="Times" w:cs="Times New Roman"/>
        </w:rPr>
        <w:t>There are few political opportunities for stakeholders to reassess old diversion dams</w:t>
      </w:r>
      <w:r w:rsidR="00E24494">
        <w:rPr>
          <w:rFonts w:ascii="Times" w:hAnsi="Times" w:cs="Times New Roman"/>
        </w:rPr>
        <w:t>.</w:t>
      </w:r>
      <w:r w:rsidR="00DA7242">
        <w:rPr>
          <w:rStyle w:val="FootnoteReference"/>
          <w:rFonts w:ascii="Times" w:hAnsi="Times" w:cs="Times New Roman"/>
        </w:rPr>
        <w:footnoteReference w:id="4"/>
      </w:r>
      <w:r w:rsidR="006D0FA6" w:rsidRPr="00F224ED">
        <w:rPr>
          <w:rFonts w:ascii="Times" w:hAnsi="Times" w:cs="Times New Roman"/>
        </w:rPr>
        <w:t xml:space="preserve"> </w:t>
      </w:r>
      <w:r w:rsidR="0028546C" w:rsidRPr="00F224ED">
        <w:rPr>
          <w:rFonts w:ascii="Times" w:hAnsi="Times" w:cs="Times New Roman"/>
        </w:rPr>
        <w:t>In early 1989, Waterwatch of Oregon</w:t>
      </w:r>
      <w:r w:rsidR="00F726C1" w:rsidRPr="00F224ED">
        <w:rPr>
          <w:rFonts w:ascii="Times" w:hAnsi="Times" w:cs="Times New Roman"/>
        </w:rPr>
        <w:t xml:space="preserve"> (</w:t>
      </w:r>
      <w:r w:rsidR="00F726C1" w:rsidRPr="008331CC">
        <w:rPr>
          <w:rFonts w:ascii="Times" w:hAnsi="Times" w:cs="Times New Roman"/>
        </w:rPr>
        <w:t>a group dedicated to instream flows)</w:t>
      </w:r>
      <w:r w:rsidR="0028546C" w:rsidRPr="00F224ED">
        <w:rPr>
          <w:rFonts w:ascii="Times" w:hAnsi="Times" w:cs="Times New Roman"/>
        </w:rPr>
        <w:t xml:space="preserve">, Rogue Flyfishers, and </w:t>
      </w:r>
      <w:r w:rsidR="0089016C">
        <w:rPr>
          <w:rFonts w:ascii="Times" w:hAnsi="Times" w:cs="Times New Roman"/>
        </w:rPr>
        <w:t xml:space="preserve">the </w:t>
      </w:r>
      <w:r w:rsidR="0028546C" w:rsidRPr="0089016C">
        <w:rPr>
          <w:rFonts w:ascii="Times" w:hAnsi="Times" w:cs="Times New Roman"/>
        </w:rPr>
        <w:t>American Fisheries</w:t>
      </w:r>
      <w:r w:rsidR="008331CC" w:rsidRPr="0089016C">
        <w:rPr>
          <w:rFonts w:ascii="Times" w:hAnsi="Times" w:cs="Times New Roman"/>
        </w:rPr>
        <w:t xml:space="preserve"> Society</w:t>
      </w:r>
      <w:r w:rsidR="00AE55D7" w:rsidRPr="0089016C">
        <w:rPr>
          <w:rFonts w:ascii="Times" w:hAnsi="Times" w:cs="Times New Roman"/>
        </w:rPr>
        <w:t xml:space="preserve"> met with OWRD to </w:t>
      </w:r>
      <w:r w:rsidR="008A1A2F" w:rsidRPr="0089016C">
        <w:rPr>
          <w:rFonts w:ascii="Times" w:hAnsi="Times" w:cs="Times New Roman"/>
        </w:rPr>
        <w:t xml:space="preserve">discuss their </w:t>
      </w:r>
      <w:r w:rsidR="00496CD2" w:rsidRPr="0089016C">
        <w:rPr>
          <w:rFonts w:ascii="Times" w:hAnsi="Times" w:cs="Times New Roman"/>
        </w:rPr>
        <w:t>thoughts on appropriate permit</w:t>
      </w:r>
      <w:r w:rsidR="00B2422A" w:rsidRPr="0089016C">
        <w:rPr>
          <w:rFonts w:ascii="Times" w:hAnsi="Times" w:cs="Times New Roman"/>
        </w:rPr>
        <w:t xml:space="preserve"> </w:t>
      </w:r>
      <w:r w:rsidR="00B2422A" w:rsidRPr="00F224ED">
        <w:rPr>
          <w:rFonts w:ascii="Times" w:hAnsi="Times" w:cs="Times New Roman"/>
        </w:rPr>
        <w:t>conditions</w:t>
      </w:r>
      <w:r w:rsidR="00496CD2" w:rsidRPr="00F224ED">
        <w:rPr>
          <w:rFonts w:ascii="Times" w:hAnsi="Times" w:cs="Times New Roman"/>
        </w:rPr>
        <w:t>.</w:t>
      </w:r>
      <w:r w:rsidR="00213A22">
        <w:rPr>
          <w:rStyle w:val="EndnoteReference"/>
          <w:rFonts w:ascii="Times" w:hAnsi="Times" w:cs="Times New Roman"/>
        </w:rPr>
        <w:endnoteReference w:id="52"/>
      </w:r>
      <w:r w:rsidR="00496CD2" w:rsidRPr="00F224ED">
        <w:rPr>
          <w:rFonts w:ascii="Times" w:hAnsi="Times" w:cs="Times New Roman"/>
        </w:rPr>
        <w:t xml:space="preserve"> </w:t>
      </w:r>
      <w:r w:rsidR="00081941" w:rsidRPr="00F224ED">
        <w:rPr>
          <w:rFonts w:ascii="Times" w:hAnsi="Times" w:cs="Times New Roman"/>
        </w:rPr>
        <w:t>As noted above, f</w:t>
      </w:r>
      <w:r w:rsidR="000843D2" w:rsidRPr="00F224ED">
        <w:rPr>
          <w:rFonts w:ascii="Times" w:hAnsi="Times" w:cs="Times New Roman"/>
        </w:rPr>
        <w:t>ishing g</w:t>
      </w:r>
      <w:r w:rsidR="00910C1E" w:rsidRPr="00F224ED">
        <w:rPr>
          <w:rFonts w:ascii="Times" w:hAnsi="Times" w:cs="Times New Roman"/>
        </w:rPr>
        <w:t xml:space="preserve">roups had </w:t>
      </w:r>
      <w:r w:rsidR="00F30597" w:rsidRPr="00F224ED">
        <w:rPr>
          <w:rFonts w:ascii="Times" w:hAnsi="Times" w:cs="Times New Roman"/>
        </w:rPr>
        <w:t>long</w:t>
      </w:r>
      <w:r w:rsidR="00910C1E" w:rsidRPr="00F224ED">
        <w:rPr>
          <w:rFonts w:ascii="Times" w:hAnsi="Times" w:cs="Times New Roman"/>
        </w:rPr>
        <w:t xml:space="preserve"> </w:t>
      </w:r>
      <w:r w:rsidR="00A94259" w:rsidRPr="00F224ED">
        <w:rPr>
          <w:rFonts w:ascii="Times" w:hAnsi="Times" w:cs="Times New Roman"/>
        </w:rPr>
        <w:t>taken an interest in</w:t>
      </w:r>
      <w:r w:rsidR="00910C1E" w:rsidRPr="00F224ED">
        <w:rPr>
          <w:rFonts w:ascii="Times" w:hAnsi="Times" w:cs="Times New Roman"/>
        </w:rPr>
        <w:t xml:space="preserve"> the dam’s operatio</w:t>
      </w:r>
      <w:r w:rsidR="003F3F0A" w:rsidRPr="00F224ED">
        <w:rPr>
          <w:rFonts w:ascii="Times" w:hAnsi="Times" w:cs="Times New Roman"/>
        </w:rPr>
        <w:t>ns</w:t>
      </w:r>
      <w:r w:rsidR="0073374C" w:rsidRPr="00F224ED">
        <w:rPr>
          <w:rFonts w:ascii="Times" w:hAnsi="Times" w:cs="Times New Roman"/>
        </w:rPr>
        <w:t xml:space="preserve">. </w:t>
      </w:r>
      <w:r w:rsidR="008202AD" w:rsidRPr="00F224ED">
        <w:rPr>
          <w:rFonts w:ascii="Times" w:hAnsi="Times" w:cs="Times New Roman"/>
        </w:rPr>
        <w:t xml:space="preserve">But </w:t>
      </w:r>
      <w:r w:rsidR="00AE389B" w:rsidRPr="00F224ED">
        <w:rPr>
          <w:rFonts w:ascii="Times" w:hAnsi="Times" w:cs="Times New Roman"/>
        </w:rPr>
        <w:t>helping</w:t>
      </w:r>
      <w:r w:rsidR="00D543FB" w:rsidRPr="00F224ED">
        <w:rPr>
          <w:rFonts w:ascii="Times" w:hAnsi="Times" w:cs="Times New Roman"/>
        </w:rPr>
        <w:t xml:space="preserve"> to</w:t>
      </w:r>
      <w:r w:rsidR="008202AD" w:rsidRPr="00F224ED">
        <w:rPr>
          <w:rFonts w:ascii="Times" w:hAnsi="Times" w:cs="Times New Roman"/>
        </w:rPr>
        <w:t xml:space="preserve"> </w:t>
      </w:r>
      <w:r w:rsidR="00127FA6" w:rsidRPr="00F224ED">
        <w:rPr>
          <w:rFonts w:ascii="Times" w:hAnsi="Times" w:cs="Times New Roman"/>
        </w:rPr>
        <w:t>fix</w:t>
      </w:r>
      <w:r w:rsidR="008202AD" w:rsidRPr="00F224ED">
        <w:rPr>
          <w:rFonts w:ascii="Times" w:hAnsi="Times" w:cs="Times New Roman"/>
        </w:rPr>
        <w:t xml:space="preserve"> a fish ladder and </w:t>
      </w:r>
      <w:r w:rsidR="00974333" w:rsidRPr="00F224ED">
        <w:rPr>
          <w:rFonts w:ascii="Times" w:hAnsi="Times" w:cs="Times New Roman"/>
        </w:rPr>
        <w:t>reducing</w:t>
      </w:r>
      <w:r w:rsidR="004F0C9B" w:rsidRPr="00F224ED">
        <w:rPr>
          <w:rFonts w:ascii="Times" w:hAnsi="Times" w:cs="Times New Roman"/>
        </w:rPr>
        <w:t xml:space="preserve"> a water right</w:t>
      </w:r>
      <w:r w:rsidR="00A71005" w:rsidRPr="00F224ED">
        <w:rPr>
          <w:rFonts w:ascii="Times" w:hAnsi="Times" w:cs="Times New Roman"/>
        </w:rPr>
        <w:t xml:space="preserve"> are different matters. In the meeting</w:t>
      </w:r>
      <w:r w:rsidR="008202AD" w:rsidRPr="00F224ED">
        <w:rPr>
          <w:rFonts w:ascii="Times" w:hAnsi="Times" w:cs="Times New Roman"/>
        </w:rPr>
        <w:t xml:space="preserve"> the District “learned that we were not going to be able to live with their comments</w:t>
      </w:r>
      <w:r w:rsidR="0001408D">
        <w:rPr>
          <w:rFonts w:ascii="Times" w:hAnsi="Times" w:cs="Times New Roman"/>
        </w:rPr>
        <w:t>.</w:t>
      </w:r>
      <w:r w:rsidR="008202AD" w:rsidRPr="00F224ED">
        <w:rPr>
          <w:rFonts w:ascii="Times" w:hAnsi="Times" w:cs="Times New Roman"/>
        </w:rPr>
        <w:t>”</w:t>
      </w:r>
      <w:r w:rsidR="0001408D">
        <w:rPr>
          <w:rStyle w:val="EndnoteReference"/>
          <w:rFonts w:ascii="Times" w:hAnsi="Times" w:cs="Times New Roman"/>
        </w:rPr>
        <w:endnoteReference w:id="53"/>
      </w:r>
      <w:r w:rsidR="006A1682" w:rsidRPr="00F224ED">
        <w:rPr>
          <w:rFonts w:ascii="Times" w:hAnsi="Times" w:cs="Times New Roman"/>
        </w:rPr>
        <w:t xml:space="preserve"> </w:t>
      </w:r>
    </w:p>
    <w:p w14:paraId="7FC77504" w14:textId="63434F2E" w:rsidR="00E84D6C" w:rsidRPr="00F224ED" w:rsidRDefault="00F34B09" w:rsidP="00921C17">
      <w:pPr>
        <w:spacing w:line="360" w:lineRule="auto"/>
        <w:ind w:right="-90" w:firstLine="360"/>
        <w:divId w:val="291980794"/>
        <w:rPr>
          <w:rFonts w:ascii="Times" w:hAnsi="Times" w:cs="Times New Roman"/>
          <w:b/>
        </w:rPr>
      </w:pPr>
      <w:r w:rsidRPr="00F224ED">
        <w:rPr>
          <w:rFonts w:ascii="Times" w:hAnsi="Times" w:cs="Times New Roman"/>
        </w:rPr>
        <w:t>As t</w:t>
      </w:r>
      <w:r w:rsidR="00B672EB" w:rsidRPr="00F224ED">
        <w:rPr>
          <w:rFonts w:ascii="Times" w:hAnsi="Times" w:cs="Times New Roman"/>
        </w:rPr>
        <w:t xml:space="preserve">he JCWMIS </w:t>
      </w:r>
      <w:r w:rsidR="00295144" w:rsidRPr="00F224ED">
        <w:rPr>
          <w:rFonts w:ascii="Times" w:hAnsi="Times" w:cs="Times New Roman"/>
        </w:rPr>
        <w:t>continued</w:t>
      </w:r>
      <w:r w:rsidR="00F149C9" w:rsidRPr="00F224ED">
        <w:rPr>
          <w:rFonts w:ascii="Times" w:hAnsi="Times" w:cs="Times New Roman"/>
        </w:rPr>
        <w:t xml:space="preserve"> into the early 1990s,</w:t>
      </w:r>
      <w:r w:rsidR="00082A41" w:rsidRPr="00F224ED">
        <w:rPr>
          <w:rFonts w:ascii="Times" w:hAnsi="Times" w:cs="Times New Roman"/>
        </w:rPr>
        <w:t xml:space="preserve"> th</w:t>
      </w:r>
      <w:r w:rsidR="00671195" w:rsidRPr="00F224ED">
        <w:rPr>
          <w:rFonts w:ascii="Times" w:hAnsi="Times" w:cs="Times New Roman"/>
        </w:rPr>
        <w:t>e situation</w:t>
      </w:r>
      <w:r w:rsidRPr="00F224ED">
        <w:rPr>
          <w:rFonts w:ascii="Times" w:hAnsi="Times" w:cs="Times New Roman"/>
        </w:rPr>
        <w:t xml:space="preserve"> was</w:t>
      </w:r>
      <w:r w:rsidR="00671195" w:rsidRPr="00F224ED">
        <w:rPr>
          <w:rFonts w:ascii="Times" w:hAnsi="Times" w:cs="Times New Roman"/>
        </w:rPr>
        <w:t xml:space="preserve"> </w:t>
      </w:r>
      <w:r w:rsidR="0088183E" w:rsidRPr="00F224ED">
        <w:rPr>
          <w:rFonts w:ascii="Times" w:hAnsi="Times" w:cs="Times New Roman"/>
        </w:rPr>
        <w:t>uneasy</w:t>
      </w:r>
      <w:r w:rsidR="00671195" w:rsidRPr="00F224ED">
        <w:rPr>
          <w:rFonts w:ascii="Times" w:hAnsi="Times" w:cs="Times New Roman"/>
        </w:rPr>
        <w:t xml:space="preserve"> but </w:t>
      </w:r>
      <w:r w:rsidR="007732F0" w:rsidRPr="00F224ED">
        <w:rPr>
          <w:rFonts w:ascii="Times" w:hAnsi="Times" w:cs="Times New Roman"/>
        </w:rPr>
        <w:t xml:space="preserve">relatively </w:t>
      </w:r>
      <w:r w:rsidR="00671195" w:rsidRPr="00F224ED">
        <w:rPr>
          <w:rFonts w:ascii="Times" w:hAnsi="Times" w:cs="Times New Roman"/>
        </w:rPr>
        <w:t>stable</w:t>
      </w:r>
      <w:r w:rsidR="00082A41" w:rsidRPr="00F224ED">
        <w:rPr>
          <w:rFonts w:ascii="Times" w:hAnsi="Times" w:cs="Times New Roman"/>
        </w:rPr>
        <w:t>.</w:t>
      </w:r>
      <w:r w:rsidR="00A272C1" w:rsidRPr="00F224ED">
        <w:rPr>
          <w:rFonts w:ascii="Times" w:hAnsi="Times" w:cs="Times New Roman"/>
        </w:rPr>
        <w:t xml:space="preserve"> The issue remained on local footing</w:t>
      </w:r>
      <w:r w:rsidR="009C7528" w:rsidRPr="00F224ED">
        <w:rPr>
          <w:rFonts w:ascii="Times" w:hAnsi="Times" w:cs="Times New Roman"/>
        </w:rPr>
        <w:t>,</w:t>
      </w:r>
      <w:r w:rsidR="00A272C1" w:rsidRPr="00F224ED">
        <w:rPr>
          <w:rFonts w:ascii="Times" w:hAnsi="Times" w:cs="Times New Roman"/>
        </w:rPr>
        <w:t xml:space="preserve"> as</w:t>
      </w:r>
      <w:r w:rsidR="007E5ABA">
        <w:rPr>
          <w:rFonts w:ascii="Times" w:hAnsi="Times" w:cs="Times New Roman"/>
        </w:rPr>
        <w:t xml:space="preserve"> active</w:t>
      </w:r>
      <w:r w:rsidR="00A272C1" w:rsidRPr="00F224ED">
        <w:rPr>
          <w:rFonts w:ascii="Times" w:hAnsi="Times" w:cs="Times New Roman"/>
        </w:rPr>
        <w:t xml:space="preserve"> environmental groups were either explic</w:t>
      </w:r>
      <w:r w:rsidR="007E5ABA">
        <w:rPr>
          <w:rFonts w:ascii="Times" w:hAnsi="Times" w:cs="Times New Roman"/>
        </w:rPr>
        <w:t>itly based in the Rogue Valley</w:t>
      </w:r>
      <w:r w:rsidR="00A272C1" w:rsidRPr="00F224ED">
        <w:rPr>
          <w:rFonts w:ascii="Times" w:hAnsi="Times" w:cs="Times New Roman"/>
        </w:rPr>
        <w:t xml:space="preserve"> or were</w:t>
      </w:r>
      <w:r w:rsidR="009C7528" w:rsidRPr="00F224ED">
        <w:rPr>
          <w:rFonts w:ascii="Times" w:hAnsi="Times" w:cs="Times New Roman"/>
        </w:rPr>
        <w:t xml:space="preserve"> Oregon-specific bodies with strong presences in Jackson and Josephine Counties. </w:t>
      </w:r>
      <w:r w:rsidR="00A90802" w:rsidRPr="00F224ED">
        <w:rPr>
          <w:rFonts w:ascii="Times" w:hAnsi="Times" w:cs="Times New Roman"/>
        </w:rPr>
        <w:t xml:space="preserve">Bob Hunter, a </w:t>
      </w:r>
      <w:r w:rsidR="003B4B23" w:rsidRPr="00F224ED">
        <w:rPr>
          <w:rFonts w:ascii="Times" w:hAnsi="Times" w:cs="Times New Roman"/>
        </w:rPr>
        <w:t xml:space="preserve">lawyer, </w:t>
      </w:r>
      <w:r w:rsidR="00A90802" w:rsidRPr="00F224ED">
        <w:rPr>
          <w:rFonts w:ascii="Times" w:hAnsi="Times" w:cs="Times New Roman"/>
        </w:rPr>
        <w:t>boater</w:t>
      </w:r>
      <w:r w:rsidR="003B4B23" w:rsidRPr="00F224ED">
        <w:rPr>
          <w:rFonts w:ascii="Times" w:hAnsi="Times" w:cs="Times New Roman"/>
        </w:rPr>
        <w:t>,</w:t>
      </w:r>
      <w:r w:rsidR="00A90802" w:rsidRPr="00F224ED">
        <w:rPr>
          <w:rFonts w:ascii="Times" w:hAnsi="Times" w:cs="Times New Roman"/>
        </w:rPr>
        <w:t xml:space="preserve"> and f</w:t>
      </w:r>
      <w:r w:rsidR="00880C3A" w:rsidRPr="00F224ED">
        <w:rPr>
          <w:rFonts w:ascii="Times" w:hAnsi="Times" w:cs="Times New Roman"/>
        </w:rPr>
        <w:t>isherman from nearby Medford, re</w:t>
      </w:r>
      <w:r w:rsidR="00A90802" w:rsidRPr="00F224ED">
        <w:rPr>
          <w:rFonts w:ascii="Times" w:hAnsi="Times" w:cs="Times New Roman"/>
        </w:rPr>
        <w:t xml:space="preserve">presented </w:t>
      </w:r>
      <w:r w:rsidR="009C7528" w:rsidRPr="00F224ED">
        <w:rPr>
          <w:rFonts w:ascii="Times" w:hAnsi="Times" w:cs="Times New Roman"/>
        </w:rPr>
        <w:t>Waterwatch</w:t>
      </w:r>
      <w:r w:rsidR="00626061" w:rsidRPr="00F224ED">
        <w:rPr>
          <w:rFonts w:ascii="Times" w:hAnsi="Times" w:cs="Times New Roman"/>
        </w:rPr>
        <w:t xml:space="preserve">. While an array of environmental and fishing organizations would </w:t>
      </w:r>
      <w:r w:rsidR="007F60F4" w:rsidRPr="00F224ED">
        <w:rPr>
          <w:rFonts w:ascii="Times" w:hAnsi="Times" w:cs="Times New Roman"/>
        </w:rPr>
        <w:t xml:space="preserve">eventually </w:t>
      </w:r>
      <w:r w:rsidR="00626061" w:rsidRPr="00F224ED">
        <w:rPr>
          <w:rFonts w:ascii="Times" w:hAnsi="Times" w:cs="Times New Roman"/>
        </w:rPr>
        <w:t>sign on to the effort, Waterwatch was the</w:t>
      </w:r>
      <w:r w:rsidR="009572F2" w:rsidRPr="00F224ED">
        <w:rPr>
          <w:rFonts w:ascii="Times" w:hAnsi="Times" w:cs="Times New Roman"/>
        </w:rPr>
        <w:t xml:space="preserve">ir </w:t>
      </w:r>
      <w:r w:rsidR="001D5984" w:rsidRPr="00F224ED">
        <w:rPr>
          <w:rFonts w:ascii="Times" w:hAnsi="Times" w:cs="Times New Roman"/>
        </w:rPr>
        <w:t>universally-acknowledged</w:t>
      </w:r>
      <w:r w:rsidR="009572F2" w:rsidRPr="00F224ED">
        <w:rPr>
          <w:rFonts w:ascii="Times" w:hAnsi="Times" w:cs="Times New Roman"/>
        </w:rPr>
        <w:t xml:space="preserve"> leader, </w:t>
      </w:r>
      <w:r w:rsidR="001440E9" w:rsidRPr="00F224ED">
        <w:rPr>
          <w:rFonts w:ascii="Times" w:hAnsi="Times" w:cs="Times New Roman"/>
        </w:rPr>
        <w:t xml:space="preserve">speaking for </w:t>
      </w:r>
      <w:r w:rsidR="003C6F0C" w:rsidRPr="00F224ED">
        <w:rPr>
          <w:rFonts w:ascii="Times" w:hAnsi="Times" w:cs="Times New Roman"/>
        </w:rPr>
        <w:t xml:space="preserve">all the </w:t>
      </w:r>
      <w:r w:rsidR="00BD0785" w:rsidRPr="00F224ED">
        <w:rPr>
          <w:rFonts w:ascii="Times" w:hAnsi="Times" w:cs="Times New Roman"/>
        </w:rPr>
        <w:t>private stakeholders</w:t>
      </w:r>
      <w:r w:rsidR="003C6F0C" w:rsidRPr="00F224ED">
        <w:rPr>
          <w:rFonts w:ascii="Times" w:hAnsi="Times" w:cs="Times New Roman"/>
        </w:rPr>
        <w:t xml:space="preserve"> that wanted to see the dam removed</w:t>
      </w:r>
      <w:r w:rsidR="00343DD0" w:rsidRPr="008876EB">
        <w:rPr>
          <w:rFonts w:ascii="Times" w:hAnsi="Times" w:cs="Times New Roman"/>
        </w:rPr>
        <w:t>.</w:t>
      </w:r>
      <w:r w:rsidR="008876EB">
        <w:rPr>
          <w:rStyle w:val="EndnoteReference"/>
          <w:rFonts w:ascii="Times" w:hAnsi="Times" w:cs="Times New Roman"/>
        </w:rPr>
        <w:endnoteReference w:id="54"/>
      </w:r>
      <w:r w:rsidR="006D7F98" w:rsidRPr="00F224ED">
        <w:rPr>
          <w:rFonts w:ascii="Times" w:hAnsi="Times" w:cs="Times New Roman"/>
        </w:rPr>
        <w:t xml:space="preserve"> Even </w:t>
      </w:r>
      <w:r w:rsidR="003B10C6" w:rsidRPr="00F224ED">
        <w:rPr>
          <w:rFonts w:ascii="Times" w:hAnsi="Times" w:cs="Times New Roman"/>
        </w:rPr>
        <w:t>after</w:t>
      </w:r>
      <w:r w:rsidR="006D7F98" w:rsidRPr="00F224ED">
        <w:rPr>
          <w:rFonts w:ascii="Times" w:hAnsi="Times" w:cs="Times New Roman"/>
        </w:rPr>
        <w:t xml:space="preserve"> the issue </w:t>
      </w:r>
      <w:r w:rsidR="00EF09D6">
        <w:rPr>
          <w:rFonts w:ascii="Times" w:hAnsi="Times" w:cs="Times New Roman"/>
        </w:rPr>
        <w:t xml:space="preserve">had </w:t>
      </w:r>
      <w:r w:rsidR="006D7F98" w:rsidRPr="00F224ED">
        <w:rPr>
          <w:rFonts w:ascii="Times" w:hAnsi="Times" w:cs="Times New Roman"/>
        </w:rPr>
        <w:t xml:space="preserve">moved well beyond </w:t>
      </w:r>
      <w:r w:rsidR="00017B2E" w:rsidRPr="00F224ED">
        <w:rPr>
          <w:rFonts w:ascii="Times" w:hAnsi="Times" w:cs="Times New Roman"/>
        </w:rPr>
        <w:t>the Rogue Valley</w:t>
      </w:r>
      <w:r w:rsidR="00A76516">
        <w:rPr>
          <w:rFonts w:ascii="Times" w:hAnsi="Times" w:cs="Times New Roman"/>
        </w:rPr>
        <w:t>, a decade later</w:t>
      </w:r>
      <w:r w:rsidR="00017B2E" w:rsidRPr="00F224ED">
        <w:rPr>
          <w:rFonts w:ascii="Times" w:hAnsi="Times" w:cs="Times New Roman"/>
        </w:rPr>
        <w:t>,</w:t>
      </w:r>
      <w:r w:rsidR="006D7F98" w:rsidRPr="00F224ED">
        <w:rPr>
          <w:rFonts w:ascii="Times" w:hAnsi="Times" w:cs="Times New Roman"/>
        </w:rPr>
        <w:t xml:space="preserve"> </w:t>
      </w:r>
      <w:r w:rsidR="009C7528" w:rsidRPr="00F224ED">
        <w:rPr>
          <w:rFonts w:ascii="Times" w:hAnsi="Times" w:cs="Times New Roman"/>
        </w:rPr>
        <w:t xml:space="preserve">Hunter </w:t>
      </w:r>
      <w:r w:rsidR="006D7F98" w:rsidRPr="00F224ED">
        <w:rPr>
          <w:rFonts w:ascii="Times" w:hAnsi="Times" w:cs="Times New Roman"/>
        </w:rPr>
        <w:t xml:space="preserve">remained </w:t>
      </w:r>
      <w:r w:rsidR="002A28D6">
        <w:rPr>
          <w:rFonts w:ascii="Times" w:hAnsi="Times" w:cs="Times New Roman"/>
        </w:rPr>
        <w:t>a</w:t>
      </w:r>
      <w:r w:rsidR="006D7F98" w:rsidRPr="00F224ED">
        <w:rPr>
          <w:rFonts w:ascii="Times" w:hAnsi="Times" w:cs="Times New Roman"/>
        </w:rPr>
        <w:t xml:space="preserve"> </w:t>
      </w:r>
      <w:r w:rsidR="009C7528" w:rsidRPr="00F224ED">
        <w:rPr>
          <w:rFonts w:ascii="Times" w:hAnsi="Times" w:cs="Times New Roman"/>
        </w:rPr>
        <w:t xml:space="preserve">central figure in the </w:t>
      </w:r>
      <w:r w:rsidR="00340F6E" w:rsidRPr="00F224ED">
        <w:rPr>
          <w:rFonts w:ascii="Times" w:hAnsi="Times" w:cs="Times New Roman"/>
        </w:rPr>
        <w:t>Savage Rapids</w:t>
      </w:r>
      <w:r w:rsidR="009C7528" w:rsidRPr="00F224ED">
        <w:rPr>
          <w:rFonts w:ascii="Times" w:hAnsi="Times" w:cs="Times New Roman"/>
        </w:rPr>
        <w:t xml:space="preserve"> </w:t>
      </w:r>
      <w:r w:rsidR="0023759C" w:rsidRPr="00F224ED">
        <w:rPr>
          <w:rFonts w:ascii="Times" w:hAnsi="Times" w:cs="Times New Roman"/>
        </w:rPr>
        <w:t>debate</w:t>
      </w:r>
      <w:r w:rsidR="009C7528" w:rsidRPr="00F224ED">
        <w:rPr>
          <w:rFonts w:ascii="Times" w:hAnsi="Times" w:cs="Times New Roman"/>
        </w:rPr>
        <w:t>.</w:t>
      </w:r>
    </w:p>
    <w:p w14:paraId="607C6B7E" w14:textId="27623506" w:rsidR="0054222A" w:rsidRDefault="0054222A" w:rsidP="00921C17">
      <w:pPr>
        <w:spacing w:line="360" w:lineRule="auto"/>
        <w:ind w:right="-90" w:firstLine="360"/>
        <w:divId w:val="291980794"/>
        <w:rPr>
          <w:rFonts w:ascii="Times" w:hAnsi="Times" w:cs="Times New Roman"/>
        </w:rPr>
      </w:pPr>
      <w:r w:rsidRPr="00F224ED">
        <w:rPr>
          <w:rFonts w:ascii="Times" w:hAnsi="Times" w:cs="Times New Roman"/>
        </w:rPr>
        <w:t>The involvement of environmental groups brought GPID into the ideological battle that had been raging across the American West since the 1960s</w:t>
      </w:r>
      <w:r w:rsidR="001858C6" w:rsidRPr="00F224ED">
        <w:rPr>
          <w:rFonts w:ascii="Times" w:hAnsi="Times" w:cs="Times New Roman"/>
        </w:rPr>
        <w:t xml:space="preserve">: </w:t>
      </w:r>
      <w:r w:rsidR="00AD0D88" w:rsidRPr="00F224ED">
        <w:rPr>
          <w:rFonts w:ascii="Times" w:hAnsi="Times" w:cs="Times New Roman"/>
        </w:rPr>
        <w:t>how to use resources</w:t>
      </w:r>
      <w:r w:rsidRPr="00F224ED">
        <w:rPr>
          <w:rFonts w:ascii="Times" w:hAnsi="Times" w:cs="Times New Roman"/>
        </w:rPr>
        <w:t>.</w:t>
      </w:r>
      <w:r w:rsidR="000F2F7C" w:rsidRPr="00F224ED">
        <w:rPr>
          <w:rFonts w:ascii="Times" w:hAnsi="Times" w:cs="Times New Roman"/>
        </w:rPr>
        <w:t xml:space="preserve"> </w:t>
      </w:r>
      <w:r w:rsidRPr="00F224ED">
        <w:rPr>
          <w:rFonts w:ascii="Times" w:hAnsi="Times" w:cs="Times New Roman"/>
        </w:rPr>
        <w:t>One of Waterwatch’s slogans is “River</w:t>
      </w:r>
      <w:r w:rsidR="00C0462F" w:rsidRPr="00F224ED">
        <w:rPr>
          <w:rFonts w:ascii="Times" w:hAnsi="Times" w:cs="Times New Roman"/>
        </w:rPr>
        <w:t>s</w:t>
      </w:r>
      <w:r w:rsidRPr="00F224ED">
        <w:rPr>
          <w:rFonts w:ascii="Times" w:hAnsi="Times" w:cs="Times New Roman"/>
        </w:rPr>
        <w:t xml:space="preserve"> need water</w:t>
      </w:r>
      <w:r w:rsidR="003128FE" w:rsidRPr="00F224ED">
        <w:rPr>
          <w:rFonts w:ascii="Times" w:hAnsi="Times" w:cs="Times New Roman"/>
        </w:rPr>
        <w:t>,</w:t>
      </w:r>
      <w:r w:rsidRPr="00F224ED">
        <w:rPr>
          <w:rFonts w:ascii="Times" w:hAnsi="Times" w:cs="Times New Roman"/>
        </w:rPr>
        <w:t>”</w:t>
      </w:r>
      <w:r w:rsidR="003128FE" w:rsidRPr="00F224ED">
        <w:rPr>
          <w:rStyle w:val="FootnoteReference"/>
          <w:rFonts w:ascii="Times" w:hAnsi="Times" w:cs="Times New Roman"/>
        </w:rPr>
        <w:footnoteReference w:id="5"/>
      </w:r>
      <w:r w:rsidRPr="00F224ED">
        <w:rPr>
          <w:rFonts w:ascii="Times" w:hAnsi="Times" w:cs="Times New Roman"/>
        </w:rPr>
        <w:t xml:space="preserve"> </w:t>
      </w:r>
      <w:r w:rsidR="00D91C24" w:rsidRPr="00F224ED">
        <w:rPr>
          <w:rFonts w:ascii="Times" w:hAnsi="Times" w:cs="Times New Roman"/>
        </w:rPr>
        <w:t xml:space="preserve">but </w:t>
      </w:r>
      <w:r w:rsidR="002325D4" w:rsidRPr="00F224ED">
        <w:rPr>
          <w:rFonts w:ascii="Times" w:hAnsi="Times" w:cs="Times New Roman"/>
        </w:rPr>
        <w:t>people</w:t>
      </w:r>
      <w:r w:rsidR="00D91C24" w:rsidRPr="00F224ED">
        <w:rPr>
          <w:rFonts w:ascii="Times" w:hAnsi="Times" w:cs="Times New Roman"/>
        </w:rPr>
        <w:t xml:space="preserve"> in Grants Pass</w:t>
      </w:r>
      <w:r w:rsidR="00CB5880" w:rsidRPr="00F224ED">
        <w:rPr>
          <w:rFonts w:ascii="Times" w:hAnsi="Times" w:cs="Times New Roman"/>
        </w:rPr>
        <w:t xml:space="preserve"> asked</w:t>
      </w:r>
      <w:r w:rsidR="00D91C24" w:rsidRPr="00F224ED">
        <w:rPr>
          <w:rFonts w:ascii="Times" w:hAnsi="Times" w:cs="Times New Roman"/>
        </w:rPr>
        <w:t xml:space="preserve">, </w:t>
      </w:r>
      <w:r w:rsidR="0007449D" w:rsidRPr="00F224ED">
        <w:rPr>
          <w:rFonts w:ascii="Times" w:hAnsi="Times" w:cs="Times New Roman"/>
        </w:rPr>
        <w:t>“</w:t>
      </w:r>
      <w:r w:rsidR="0007449D" w:rsidRPr="00F224ED">
        <w:rPr>
          <w:rFonts w:ascii="Times" w:eastAsia="Times New Roman" w:hAnsi="Times" w:cs="Times New Roman"/>
        </w:rPr>
        <w:t xml:space="preserve">How can they withhold water </w:t>
      </w:r>
      <w:r w:rsidR="0007449D" w:rsidRPr="00F224ED">
        <w:rPr>
          <w:rFonts w:ascii="Times" w:eastAsia="Times New Roman" w:hAnsi="Times" w:cs="Times New Roman"/>
          <w:u w:val="single"/>
        </w:rPr>
        <w:t>God</w:t>
      </w:r>
      <w:r w:rsidR="0007449D" w:rsidRPr="00F224ED">
        <w:rPr>
          <w:rFonts w:ascii="Times" w:eastAsia="Times New Roman" w:hAnsi="Times" w:cs="Times New Roman"/>
        </w:rPr>
        <w:t xml:space="preserve"> gave us and let it run into the ocean?”</w:t>
      </w:r>
      <w:r w:rsidR="00E508CC">
        <w:rPr>
          <w:rStyle w:val="EndnoteReference"/>
          <w:rFonts w:ascii="Times" w:eastAsia="Times New Roman" w:hAnsi="Times" w:cs="Times New Roman"/>
        </w:rPr>
        <w:endnoteReference w:id="55"/>
      </w:r>
      <w:r w:rsidRPr="00F224ED">
        <w:rPr>
          <w:rFonts w:ascii="Times" w:hAnsi="Times" w:cs="Times New Roman"/>
        </w:rPr>
        <w:t xml:space="preserve"> </w:t>
      </w:r>
      <w:r w:rsidR="009E7577" w:rsidRPr="00F224ED">
        <w:rPr>
          <w:rFonts w:ascii="Times" w:hAnsi="Times" w:cs="Times New Roman"/>
        </w:rPr>
        <w:t xml:space="preserve">Land and water use were being rethought in </w:t>
      </w:r>
      <w:r w:rsidR="00D91C24" w:rsidRPr="00F224ED">
        <w:rPr>
          <w:rFonts w:ascii="Times" w:hAnsi="Times" w:cs="Times New Roman"/>
        </w:rPr>
        <w:t xml:space="preserve">every landscape and </w:t>
      </w:r>
      <w:r w:rsidR="00847FD1" w:rsidRPr="00F224ED">
        <w:rPr>
          <w:rFonts w:ascii="Times" w:hAnsi="Times" w:cs="Times New Roman"/>
        </w:rPr>
        <w:t>industry</w:t>
      </w:r>
      <w:r w:rsidR="00D91C24" w:rsidRPr="00F224ED">
        <w:rPr>
          <w:rFonts w:ascii="Times" w:hAnsi="Times" w:cs="Times New Roman"/>
        </w:rPr>
        <w:t xml:space="preserve"> in the region, as the growing environmental movement resisted the development of forest</w:t>
      </w:r>
      <w:r w:rsidR="00823DF3" w:rsidRPr="00F224ED">
        <w:rPr>
          <w:rFonts w:ascii="Times" w:hAnsi="Times" w:cs="Times New Roman"/>
        </w:rPr>
        <w:t>s, deserts, and shorelines</w:t>
      </w:r>
      <w:r w:rsidR="00980142">
        <w:rPr>
          <w:rFonts w:ascii="Times" w:hAnsi="Times" w:cs="Times New Roman"/>
        </w:rPr>
        <w:t>.</w:t>
      </w:r>
      <w:r w:rsidR="00980142">
        <w:rPr>
          <w:rStyle w:val="EndnoteReference"/>
          <w:rFonts w:ascii="Times" w:hAnsi="Times" w:cs="Times New Roman"/>
        </w:rPr>
        <w:endnoteReference w:id="56"/>
      </w:r>
      <w:r w:rsidR="00F309E5" w:rsidRPr="00F224ED">
        <w:rPr>
          <w:rFonts w:ascii="Times" w:hAnsi="Times" w:cs="Times New Roman"/>
        </w:rPr>
        <w:t xml:space="preserve"> </w:t>
      </w:r>
      <w:r w:rsidR="00FD3FCD" w:rsidRPr="00F224ED">
        <w:rPr>
          <w:rFonts w:ascii="Times" w:hAnsi="Times" w:cs="Times New Roman"/>
        </w:rPr>
        <w:t>America was ado</w:t>
      </w:r>
      <w:r w:rsidR="001E41E8">
        <w:rPr>
          <w:rFonts w:ascii="Times" w:hAnsi="Times" w:cs="Times New Roman"/>
        </w:rPr>
        <w:t>pting a more environmentalist</w:t>
      </w:r>
      <w:r w:rsidR="00FD3FCD" w:rsidRPr="00F224ED">
        <w:rPr>
          <w:rFonts w:ascii="Times" w:hAnsi="Times" w:cs="Times New Roman"/>
        </w:rPr>
        <w:t xml:space="preserve"> outlook on everythin</w:t>
      </w:r>
      <w:r w:rsidR="005D1ECA" w:rsidRPr="00F224ED">
        <w:rPr>
          <w:rFonts w:ascii="Times" w:hAnsi="Times" w:cs="Times New Roman"/>
        </w:rPr>
        <w:t>g, including dams</w:t>
      </w:r>
      <w:r w:rsidR="009B3994">
        <w:rPr>
          <w:rStyle w:val="EndnoteReference"/>
          <w:rFonts w:ascii="Times" w:hAnsi="Times" w:cs="Times New Roman"/>
        </w:rPr>
        <w:endnoteReference w:id="57"/>
      </w:r>
      <w:r w:rsidR="005D1ECA" w:rsidRPr="00F224ED">
        <w:rPr>
          <w:rFonts w:ascii="Times" w:hAnsi="Times" w:cs="Times New Roman"/>
        </w:rPr>
        <w:t xml:space="preserve">, and </w:t>
      </w:r>
      <w:r w:rsidR="00D11EA8" w:rsidRPr="00F224ED">
        <w:rPr>
          <w:rFonts w:ascii="Times" w:hAnsi="Times" w:cs="Times New Roman"/>
        </w:rPr>
        <w:t xml:space="preserve">nationwide, </w:t>
      </w:r>
      <w:r w:rsidR="005D1ECA" w:rsidRPr="00F224ED">
        <w:rPr>
          <w:rFonts w:ascii="Times" w:hAnsi="Times" w:cs="Times New Roman"/>
        </w:rPr>
        <w:t>policies on instream flows were trending towards Waterwatch’s beliefs.</w:t>
      </w:r>
      <w:r w:rsidR="009B3994">
        <w:rPr>
          <w:rStyle w:val="EndnoteReference"/>
          <w:rFonts w:ascii="Times" w:hAnsi="Times" w:cs="Times New Roman"/>
        </w:rPr>
        <w:endnoteReference w:id="58"/>
      </w:r>
    </w:p>
    <w:p w14:paraId="63CCCBAF" w14:textId="52455E9D" w:rsidR="00AA5A11" w:rsidRPr="00AA5A11" w:rsidRDefault="00AA5A11" w:rsidP="00AA5A11">
      <w:pPr>
        <w:spacing w:line="360" w:lineRule="auto"/>
        <w:ind w:right="-90" w:firstLine="360"/>
        <w:divId w:val="291980794"/>
        <w:rPr>
          <w:rFonts w:ascii="Times" w:eastAsia="Times New Roman" w:hAnsi="Times" w:cs="Times New Roman"/>
        </w:rPr>
      </w:pPr>
      <w:r>
        <w:rPr>
          <w:rFonts w:ascii="Times" w:eastAsia="Times New Roman" w:hAnsi="Times" w:cs="Times New Roman"/>
        </w:rPr>
        <w:t xml:space="preserve">Stakeholders had </w:t>
      </w:r>
      <w:r w:rsidR="00BD3822">
        <w:rPr>
          <w:rFonts w:ascii="Times" w:eastAsia="Times New Roman" w:hAnsi="Times" w:cs="Times New Roman"/>
        </w:rPr>
        <w:t>trouble adapting their mindsets</w:t>
      </w:r>
      <w:r>
        <w:rPr>
          <w:rFonts w:ascii="Times" w:eastAsia="Times New Roman" w:hAnsi="Times" w:cs="Times New Roman"/>
        </w:rPr>
        <w:t>.</w:t>
      </w:r>
      <w:r w:rsidRPr="00F224ED">
        <w:rPr>
          <w:rFonts w:ascii="Times" w:eastAsia="Times New Roman" w:hAnsi="Times" w:cs="Times New Roman"/>
        </w:rPr>
        <w:t xml:space="preserve"> Oregon law makes river water a </w:t>
      </w:r>
      <w:r w:rsidR="00314AFC" w:rsidRPr="00F224ED">
        <w:rPr>
          <w:rFonts w:ascii="Times" w:eastAsia="Times New Roman" w:hAnsi="Times" w:cs="Times New Roman"/>
        </w:rPr>
        <w:t>publicly owned</w:t>
      </w:r>
      <w:r w:rsidRPr="00F224ED">
        <w:rPr>
          <w:rFonts w:ascii="Times" w:eastAsia="Times New Roman" w:hAnsi="Times" w:cs="Times New Roman"/>
        </w:rPr>
        <w:t xml:space="preserve"> good, but dam supporters saw the water as their own, to use as they saw fit.</w:t>
      </w:r>
      <w:r>
        <w:rPr>
          <w:rStyle w:val="EndnoteReference"/>
          <w:rFonts w:ascii="Times" w:eastAsia="Times New Roman" w:hAnsi="Times" w:cs="Times New Roman"/>
        </w:rPr>
        <w:endnoteReference w:id="59"/>
      </w:r>
      <w:r w:rsidRPr="00F224ED">
        <w:rPr>
          <w:rFonts w:ascii="Times" w:eastAsia="Times New Roman" w:hAnsi="Times" w:cs="Times New Roman"/>
        </w:rPr>
        <w:t xml:space="preserve"> Supporters focused on the dam’s status as property, while removal advocates focused on the dam’s impacts on public resources like fish.</w:t>
      </w:r>
      <w:r>
        <w:rPr>
          <w:rStyle w:val="EndnoteReference"/>
          <w:rFonts w:ascii="Times" w:eastAsia="Times New Roman" w:hAnsi="Times" w:cs="Times New Roman"/>
        </w:rPr>
        <w:endnoteReference w:id="60"/>
      </w:r>
      <w:r w:rsidRPr="00F224ED">
        <w:rPr>
          <w:rFonts w:ascii="Times" w:eastAsia="Times New Roman" w:hAnsi="Times" w:cs="Times New Roman"/>
        </w:rPr>
        <w:t xml:space="preserve"> Progress was challenging because antagonists were not talking about the same thing. This led to a long and difficult process, as both s</w:t>
      </w:r>
      <w:r w:rsidRPr="00443524">
        <w:rPr>
          <w:rFonts w:ascii="Times" w:eastAsia="Times New Roman" w:hAnsi="Times" w:cs="Times New Roman"/>
        </w:rPr>
        <w:t>ides believed that their rights were under attack by their opponents. In another Stonian</w:t>
      </w:r>
      <w:r w:rsidRPr="00F224ED">
        <w:rPr>
          <w:rFonts w:ascii="Times" w:eastAsia="Times New Roman" w:hAnsi="Times" w:cs="Times New Roman"/>
        </w:rPr>
        <w:t xml:space="preserve"> paradox, the dam was </w:t>
      </w:r>
      <w:r>
        <w:rPr>
          <w:rFonts w:ascii="Times" w:eastAsia="Times New Roman" w:hAnsi="Times" w:cs="Times New Roman"/>
        </w:rPr>
        <w:t>defended</w:t>
      </w:r>
      <w:r w:rsidRPr="00F224ED">
        <w:rPr>
          <w:rFonts w:ascii="Times" w:eastAsia="Times New Roman" w:hAnsi="Times" w:cs="Times New Roman"/>
        </w:rPr>
        <w:t xml:space="preserve"> as private property by its defenders while environmentalists saw it as infringing on their rights to enjoyment of the river and its fish. </w:t>
      </w:r>
    </w:p>
    <w:p w14:paraId="38EA85A5" w14:textId="089B6BA1" w:rsidR="009C1235" w:rsidRPr="00F224ED" w:rsidRDefault="009C1235" w:rsidP="00921C17">
      <w:pPr>
        <w:spacing w:line="360" w:lineRule="auto"/>
        <w:ind w:right="-90" w:firstLine="360"/>
        <w:divId w:val="291980794"/>
        <w:rPr>
          <w:rFonts w:ascii="Times" w:eastAsia="Times New Roman" w:hAnsi="Times" w:cs="Times New Roman"/>
        </w:rPr>
      </w:pPr>
      <w:r w:rsidRPr="00F224ED">
        <w:rPr>
          <w:rFonts w:ascii="Times" w:eastAsia="Times New Roman" w:hAnsi="Times" w:cs="Times New Roman"/>
        </w:rPr>
        <w:t xml:space="preserve">Waterwatch and its environmental and economic allies argued in terms of </w:t>
      </w:r>
      <w:r w:rsidR="00011C39">
        <w:rPr>
          <w:rFonts w:ascii="Times" w:eastAsia="Times New Roman" w:hAnsi="Times" w:cs="Times New Roman"/>
        </w:rPr>
        <w:t xml:space="preserve">the </w:t>
      </w:r>
      <w:r w:rsidRPr="00F224ED">
        <w:rPr>
          <w:rFonts w:ascii="Times" w:eastAsia="Times New Roman" w:hAnsi="Times" w:cs="Times New Roman"/>
        </w:rPr>
        <w:t xml:space="preserve">fish and the river. The Rogue </w:t>
      </w:r>
      <w:r w:rsidR="00011C39">
        <w:rPr>
          <w:rFonts w:ascii="Times" w:eastAsia="Times New Roman" w:hAnsi="Times" w:cs="Times New Roman"/>
        </w:rPr>
        <w:t>fishery had been devastated,</w:t>
      </w:r>
      <w:r w:rsidRPr="00F224ED">
        <w:rPr>
          <w:rFonts w:ascii="Times" w:eastAsia="Times New Roman" w:hAnsi="Times" w:cs="Times New Roman"/>
        </w:rPr>
        <w:t xml:space="preserve"> and </w:t>
      </w:r>
      <w:r w:rsidR="004361BD" w:rsidRPr="00F224ED">
        <w:rPr>
          <w:rFonts w:ascii="Times" w:eastAsia="Times New Roman" w:hAnsi="Times" w:cs="Times New Roman"/>
        </w:rPr>
        <w:t>this dam was</w:t>
      </w:r>
      <w:r w:rsidRPr="00F224ED">
        <w:rPr>
          <w:rFonts w:ascii="Times" w:eastAsia="Times New Roman" w:hAnsi="Times" w:cs="Times New Roman"/>
        </w:rPr>
        <w:t xml:space="preserve"> “the biggest fish-killer in the Rogue</w:t>
      </w:r>
      <w:r w:rsidR="00E9750A" w:rsidRPr="00F224ED">
        <w:rPr>
          <w:rFonts w:ascii="Times" w:eastAsia="Times New Roman" w:hAnsi="Times" w:cs="Times New Roman"/>
        </w:rPr>
        <w:t>.</w:t>
      </w:r>
      <w:r w:rsidRPr="00F224ED">
        <w:rPr>
          <w:rFonts w:ascii="Times" w:eastAsia="Times New Roman" w:hAnsi="Times" w:cs="Times New Roman"/>
        </w:rPr>
        <w:t>” This label quickly became a rallying cry, and environmental groups used the phrase or some version of it consistently</w:t>
      </w:r>
      <w:r w:rsidR="00C76C6A" w:rsidRPr="00F224ED">
        <w:rPr>
          <w:rFonts w:ascii="Times" w:eastAsia="Times New Roman" w:hAnsi="Times" w:cs="Times New Roman"/>
        </w:rPr>
        <w:t>.</w:t>
      </w:r>
      <w:r w:rsidR="00A47C10">
        <w:rPr>
          <w:rStyle w:val="EndnoteReference"/>
          <w:rFonts w:ascii="Times" w:eastAsia="Times New Roman" w:hAnsi="Times" w:cs="Times New Roman"/>
        </w:rPr>
        <w:endnoteReference w:id="61"/>
      </w:r>
      <w:r w:rsidR="00CE1FB4" w:rsidRPr="00F224ED">
        <w:rPr>
          <w:rFonts w:ascii="Times" w:eastAsia="Times New Roman" w:hAnsi="Times" w:cs="Times New Roman"/>
        </w:rPr>
        <w:t xml:space="preserve"> </w:t>
      </w:r>
      <w:r w:rsidR="00545FCF" w:rsidRPr="00F224ED">
        <w:rPr>
          <w:rFonts w:ascii="Times" w:eastAsia="Times New Roman" w:hAnsi="Times" w:cs="Times New Roman"/>
        </w:rPr>
        <w:t>D</w:t>
      </w:r>
      <w:r w:rsidR="00CE1FB4" w:rsidRPr="00F224ED">
        <w:rPr>
          <w:rFonts w:ascii="Times" w:eastAsia="Times New Roman" w:hAnsi="Times" w:cs="Times New Roman"/>
        </w:rPr>
        <w:t xml:space="preserve">am defenders protested </w:t>
      </w:r>
      <w:r w:rsidR="00DC6A94">
        <w:rPr>
          <w:rFonts w:ascii="Times" w:eastAsia="Times New Roman" w:hAnsi="Times" w:cs="Times New Roman"/>
        </w:rPr>
        <w:t xml:space="preserve">at </w:t>
      </w:r>
      <w:r w:rsidR="00545FCF" w:rsidRPr="00F224ED">
        <w:rPr>
          <w:rFonts w:ascii="Times" w:eastAsia="Times New Roman" w:hAnsi="Times" w:cs="Times New Roman"/>
        </w:rPr>
        <w:t>this</w:t>
      </w:r>
      <w:r w:rsidR="00CE1FB4" w:rsidRPr="00F224ED">
        <w:rPr>
          <w:rFonts w:ascii="Times" w:eastAsia="Times New Roman" w:hAnsi="Times" w:cs="Times New Roman"/>
        </w:rPr>
        <w:t>,</w:t>
      </w:r>
      <w:r w:rsidR="00EA5FAE" w:rsidRPr="00F224ED">
        <w:rPr>
          <w:rFonts w:ascii="Times" w:eastAsia="Times New Roman" w:hAnsi="Times" w:cs="Times New Roman"/>
        </w:rPr>
        <w:t xml:space="preserve"> but</w:t>
      </w:r>
      <w:r w:rsidR="00CE1FB4" w:rsidRPr="00F224ED">
        <w:rPr>
          <w:rFonts w:ascii="Times" w:eastAsia="Times New Roman" w:hAnsi="Times" w:cs="Times New Roman"/>
        </w:rPr>
        <w:t xml:space="preserve"> the </w:t>
      </w:r>
      <w:r w:rsidR="00BD610C" w:rsidRPr="00F224ED">
        <w:rPr>
          <w:rFonts w:ascii="Times" w:eastAsia="Times New Roman" w:hAnsi="Times" w:cs="Times New Roman"/>
        </w:rPr>
        <w:t>frame</w:t>
      </w:r>
      <w:r w:rsidR="00CE1FB4" w:rsidRPr="00F224ED">
        <w:rPr>
          <w:rFonts w:ascii="Times" w:eastAsia="Times New Roman" w:hAnsi="Times" w:cs="Times New Roman"/>
        </w:rPr>
        <w:t xml:space="preserve"> stuck – even </w:t>
      </w:r>
      <w:r w:rsidR="00CE6DE0">
        <w:rPr>
          <w:rFonts w:ascii="Times" w:eastAsia="Times New Roman" w:hAnsi="Times" w:cs="Times New Roman"/>
        </w:rPr>
        <w:t>when</w:t>
      </w:r>
      <w:r w:rsidR="00CE1FB4" w:rsidRPr="00F224ED">
        <w:rPr>
          <w:rFonts w:ascii="Times" w:eastAsia="Times New Roman" w:hAnsi="Times" w:cs="Times New Roman"/>
        </w:rPr>
        <w:t xml:space="preserve"> people denied that the dam killed fish, listeners could not help b</w:t>
      </w:r>
      <w:r w:rsidR="0049120E" w:rsidRPr="00F224ED">
        <w:rPr>
          <w:rFonts w:ascii="Times" w:eastAsia="Times New Roman" w:hAnsi="Times" w:cs="Times New Roman"/>
        </w:rPr>
        <w:t>ut think of dead salmon</w:t>
      </w:r>
      <w:r w:rsidR="00CE1FB4" w:rsidRPr="00F224ED">
        <w:rPr>
          <w:rFonts w:ascii="Times" w:eastAsia="Times New Roman" w:hAnsi="Times" w:cs="Times New Roman"/>
        </w:rPr>
        <w:t>.</w:t>
      </w:r>
      <w:r w:rsidR="007618A4">
        <w:rPr>
          <w:rStyle w:val="EndnoteReference"/>
          <w:rFonts w:ascii="Times" w:eastAsia="Times New Roman" w:hAnsi="Times" w:cs="Times New Roman"/>
        </w:rPr>
        <w:endnoteReference w:id="62"/>
      </w:r>
      <w:r w:rsidR="00C76C6A" w:rsidRPr="00F224ED">
        <w:rPr>
          <w:rFonts w:ascii="Times" w:eastAsia="Times New Roman" w:hAnsi="Times" w:cs="Times New Roman"/>
        </w:rPr>
        <w:t xml:space="preserve"> As </w:t>
      </w:r>
      <w:r w:rsidR="005E36C1" w:rsidRPr="00F224ED">
        <w:rPr>
          <w:rFonts w:ascii="Times" w:eastAsia="Times New Roman" w:hAnsi="Times" w:cs="Times New Roman"/>
        </w:rPr>
        <w:t>environmentalists</w:t>
      </w:r>
      <w:r w:rsidR="00C76C6A" w:rsidRPr="00F224ED">
        <w:rPr>
          <w:rFonts w:ascii="Times" w:eastAsia="Times New Roman" w:hAnsi="Times" w:cs="Times New Roman"/>
        </w:rPr>
        <w:t xml:space="preserve"> saw it, t</w:t>
      </w:r>
      <w:r w:rsidRPr="00F224ED">
        <w:rPr>
          <w:rFonts w:ascii="Times" w:eastAsia="Times New Roman" w:hAnsi="Times" w:cs="Times New Roman"/>
        </w:rPr>
        <w:t xml:space="preserve">he dam was built to provide irrigation water, </w:t>
      </w:r>
      <w:r w:rsidR="00CE6DE0">
        <w:rPr>
          <w:rFonts w:ascii="Times" w:eastAsia="Times New Roman" w:hAnsi="Times" w:cs="Times New Roman"/>
        </w:rPr>
        <w:t>which</w:t>
      </w:r>
      <w:r w:rsidRPr="00F224ED">
        <w:rPr>
          <w:rFonts w:ascii="Times" w:eastAsia="Times New Roman" w:hAnsi="Times" w:cs="Times New Roman"/>
        </w:rPr>
        <w:t xml:space="preserve"> pumps could do without disrupting fish</w:t>
      </w:r>
      <w:r w:rsidR="008C6993" w:rsidRPr="00F224ED">
        <w:rPr>
          <w:rFonts w:ascii="Times" w:eastAsia="Times New Roman" w:hAnsi="Times" w:cs="Times New Roman"/>
        </w:rPr>
        <w:t>.</w:t>
      </w:r>
      <w:r w:rsidR="009B070F">
        <w:rPr>
          <w:rStyle w:val="EndnoteReference"/>
          <w:rFonts w:ascii="Times" w:eastAsia="Times New Roman" w:hAnsi="Times" w:cs="Times New Roman"/>
        </w:rPr>
        <w:endnoteReference w:id="63"/>
      </w:r>
      <w:r w:rsidR="008C6993" w:rsidRPr="00F224ED">
        <w:rPr>
          <w:rFonts w:ascii="Times" w:eastAsia="Times New Roman" w:hAnsi="Times" w:cs="Times New Roman"/>
        </w:rPr>
        <w:t xml:space="preserve"> It made little difference </w:t>
      </w:r>
      <w:r w:rsidR="004B4AFA" w:rsidRPr="00F224ED">
        <w:rPr>
          <w:rFonts w:ascii="Times" w:eastAsia="Times New Roman" w:hAnsi="Times" w:cs="Times New Roman"/>
        </w:rPr>
        <w:t>w</w:t>
      </w:r>
      <w:r w:rsidRPr="00F224ED">
        <w:rPr>
          <w:rFonts w:ascii="Times" w:eastAsia="Times New Roman" w:hAnsi="Times" w:cs="Times New Roman"/>
        </w:rPr>
        <w:t>hether the fish were desired for recreation</w:t>
      </w:r>
      <w:r w:rsidR="00566A4D">
        <w:rPr>
          <w:rStyle w:val="EndnoteReference"/>
          <w:rFonts w:ascii="Times" w:eastAsia="Times New Roman" w:hAnsi="Times" w:cs="Times New Roman"/>
        </w:rPr>
        <w:endnoteReference w:id="64"/>
      </w:r>
      <w:r w:rsidR="00C95A52" w:rsidRPr="00F224ED">
        <w:rPr>
          <w:rFonts w:ascii="Times" w:eastAsia="Times New Roman" w:hAnsi="Times" w:cs="Times New Roman"/>
        </w:rPr>
        <w:t>,</w:t>
      </w:r>
      <w:r w:rsidR="00851E92" w:rsidRPr="00F224ED">
        <w:rPr>
          <w:rFonts w:ascii="Times" w:eastAsia="Times New Roman" w:hAnsi="Times" w:cs="Times New Roman"/>
        </w:rPr>
        <w:t xml:space="preserve"> or business</w:t>
      </w:r>
      <w:r w:rsidR="00566A4D">
        <w:rPr>
          <w:rStyle w:val="EndnoteReference"/>
          <w:rFonts w:ascii="Times" w:eastAsia="Times New Roman" w:hAnsi="Times" w:cs="Times New Roman"/>
        </w:rPr>
        <w:endnoteReference w:id="65"/>
      </w:r>
      <w:r w:rsidR="004536FE" w:rsidRPr="00F224ED">
        <w:rPr>
          <w:rFonts w:ascii="Times" w:eastAsia="Times New Roman" w:hAnsi="Times" w:cs="Times New Roman"/>
        </w:rPr>
        <w:t xml:space="preserve">, or </w:t>
      </w:r>
      <w:r w:rsidR="00F321A6" w:rsidRPr="00F224ED">
        <w:rPr>
          <w:rFonts w:ascii="Times" w:eastAsia="Times New Roman" w:hAnsi="Times" w:cs="Times New Roman"/>
        </w:rPr>
        <w:t xml:space="preserve">for </w:t>
      </w:r>
      <w:r w:rsidR="004334D4" w:rsidRPr="00F224ED">
        <w:rPr>
          <w:rFonts w:ascii="Times" w:eastAsia="Times New Roman" w:hAnsi="Times" w:cs="Times New Roman"/>
        </w:rPr>
        <w:t xml:space="preserve">their </w:t>
      </w:r>
      <w:r w:rsidR="00F321A6" w:rsidRPr="00F224ED">
        <w:rPr>
          <w:rFonts w:ascii="Times" w:eastAsia="Times New Roman" w:hAnsi="Times" w:cs="Times New Roman"/>
        </w:rPr>
        <w:t>environmental value</w:t>
      </w:r>
      <w:r w:rsidRPr="00F224ED">
        <w:rPr>
          <w:rFonts w:ascii="Times" w:eastAsia="Times New Roman" w:hAnsi="Times" w:cs="Times New Roman"/>
        </w:rPr>
        <w:t xml:space="preserve">. The dam was cast in terms of its harms (great) and its </w:t>
      </w:r>
      <w:r w:rsidR="00631671" w:rsidRPr="00F224ED">
        <w:rPr>
          <w:rFonts w:ascii="Times" w:eastAsia="Times New Roman" w:hAnsi="Times" w:cs="Times New Roman"/>
        </w:rPr>
        <w:t>production</w:t>
      </w:r>
      <w:r w:rsidRPr="00F224ED">
        <w:rPr>
          <w:rFonts w:ascii="Times" w:eastAsia="Times New Roman" w:hAnsi="Times" w:cs="Times New Roman"/>
        </w:rPr>
        <w:t xml:space="preserve"> (marginal, and easily replaceable). </w:t>
      </w:r>
      <w:r w:rsidR="00CA0096" w:rsidRPr="00F224ED">
        <w:rPr>
          <w:rFonts w:ascii="Times" w:eastAsia="Times New Roman" w:hAnsi="Times" w:cs="Times New Roman"/>
        </w:rPr>
        <w:t>The</w:t>
      </w:r>
      <w:r w:rsidR="00DC0E67" w:rsidRPr="00F224ED">
        <w:rPr>
          <w:rFonts w:ascii="Times" w:eastAsia="Times New Roman" w:hAnsi="Times" w:cs="Times New Roman"/>
        </w:rPr>
        <w:t xml:space="preserve"> dam remov</w:t>
      </w:r>
      <w:r w:rsidR="00CA0096" w:rsidRPr="00F224ED">
        <w:rPr>
          <w:rFonts w:ascii="Times" w:eastAsia="Times New Roman" w:hAnsi="Times" w:cs="Times New Roman"/>
        </w:rPr>
        <w:t>al coalition wielded technical knowledge to make their case.</w:t>
      </w:r>
      <w:r w:rsidR="00DC0E67" w:rsidRPr="00F224ED">
        <w:rPr>
          <w:rFonts w:ascii="Times" w:eastAsia="Times New Roman" w:hAnsi="Times" w:cs="Times New Roman"/>
        </w:rPr>
        <w:t xml:space="preserve"> </w:t>
      </w:r>
      <w:r w:rsidR="00CA0096" w:rsidRPr="00F224ED">
        <w:rPr>
          <w:rFonts w:ascii="Times" w:eastAsia="Times New Roman" w:hAnsi="Times" w:cs="Times New Roman"/>
        </w:rPr>
        <w:t xml:space="preserve">Arguments were in quantities: </w:t>
      </w:r>
      <w:r w:rsidR="00CA0096" w:rsidRPr="00F224ED">
        <w:rPr>
          <w:rFonts w:ascii="Times" w:hAnsi="Times" w:cs="Times New Roman"/>
        </w:rPr>
        <w:t xml:space="preserve">114,600 more salmon, $5 million per year </w:t>
      </w:r>
      <w:r w:rsidR="00CA0096" w:rsidRPr="00F224ED">
        <w:rPr>
          <w:rFonts w:ascii="Times" w:eastAsia="Times New Roman" w:hAnsi="Times" w:cs="Times New Roman"/>
        </w:rPr>
        <w:t>to the regional economy.</w:t>
      </w:r>
      <w:r w:rsidR="00566A4D">
        <w:rPr>
          <w:rStyle w:val="EndnoteReference"/>
          <w:rFonts w:ascii="Times" w:eastAsia="Times New Roman" w:hAnsi="Times" w:cs="Times New Roman"/>
        </w:rPr>
        <w:endnoteReference w:id="66"/>
      </w:r>
      <w:r w:rsidR="00CA0096" w:rsidRPr="00F224ED">
        <w:rPr>
          <w:rFonts w:ascii="Times" w:eastAsia="Times New Roman" w:hAnsi="Times" w:cs="Times New Roman"/>
        </w:rPr>
        <w:t xml:space="preserve"> The gain in fish </w:t>
      </w:r>
      <w:r w:rsidR="00B56B7B" w:rsidRPr="00F224ED">
        <w:rPr>
          <w:rFonts w:ascii="Times" w:eastAsia="Times New Roman" w:hAnsi="Times" w:cs="Times New Roman"/>
        </w:rPr>
        <w:t>would be</w:t>
      </w:r>
      <w:r w:rsidR="00CA0096" w:rsidRPr="00F224ED">
        <w:rPr>
          <w:rFonts w:ascii="Times" w:eastAsia="Times New Roman" w:hAnsi="Times" w:cs="Times New Roman"/>
        </w:rPr>
        <w:t xml:space="preserve"> a</w:t>
      </w:r>
      <w:r w:rsidR="00CA0096" w:rsidRPr="00894430">
        <w:rPr>
          <w:rFonts w:ascii="Times" w:eastAsia="Times New Roman" w:hAnsi="Times" w:cs="Times New Roman"/>
        </w:rPr>
        <w:t xml:space="preserve"> 22%</w:t>
      </w:r>
      <w:r w:rsidR="00CA0096" w:rsidRPr="00F224ED">
        <w:rPr>
          <w:rFonts w:ascii="Times" w:eastAsia="Times New Roman" w:hAnsi="Times" w:cs="Times New Roman"/>
        </w:rPr>
        <w:t xml:space="preserve"> increase, underlining the dam’s label as a killer.</w:t>
      </w:r>
      <w:r w:rsidR="00566A4D">
        <w:rPr>
          <w:rStyle w:val="EndnoteReference"/>
          <w:rFonts w:ascii="Times" w:eastAsia="Times New Roman" w:hAnsi="Times" w:cs="Times New Roman"/>
        </w:rPr>
        <w:endnoteReference w:id="67"/>
      </w:r>
    </w:p>
    <w:p w14:paraId="559B0530" w14:textId="76F5159B" w:rsidR="006251DD" w:rsidRPr="00F224ED" w:rsidRDefault="00774354" w:rsidP="00921C17">
      <w:pPr>
        <w:spacing w:line="360" w:lineRule="auto"/>
        <w:ind w:right="-90" w:firstLine="360"/>
        <w:divId w:val="291980794"/>
        <w:rPr>
          <w:rFonts w:ascii="Times" w:eastAsia="Times New Roman" w:hAnsi="Times" w:cs="Times New Roman"/>
        </w:rPr>
      </w:pPr>
      <w:r w:rsidRPr="00F224ED">
        <w:rPr>
          <w:rFonts w:ascii="Times" w:eastAsia="Times New Roman" w:hAnsi="Times" w:cs="Times New Roman"/>
        </w:rPr>
        <w:t xml:space="preserve">At the same time, </w:t>
      </w:r>
      <w:r w:rsidR="00564087" w:rsidRPr="00F224ED">
        <w:rPr>
          <w:rFonts w:ascii="Times" w:eastAsia="Times New Roman" w:hAnsi="Times" w:cs="Times New Roman"/>
        </w:rPr>
        <w:t>beneath</w:t>
      </w:r>
      <w:r w:rsidR="006251DD" w:rsidRPr="00F224ED">
        <w:rPr>
          <w:rFonts w:ascii="Times" w:eastAsia="Times New Roman" w:hAnsi="Times" w:cs="Times New Roman"/>
        </w:rPr>
        <w:t xml:space="preserve"> their argument</w:t>
      </w:r>
      <w:r w:rsidR="0004018D" w:rsidRPr="00F224ED">
        <w:rPr>
          <w:rFonts w:ascii="Times" w:eastAsia="Times New Roman" w:hAnsi="Times" w:cs="Times New Roman"/>
        </w:rPr>
        <w:t>s</w:t>
      </w:r>
      <w:r w:rsidR="006251DD" w:rsidRPr="00F224ED">
        <w:rPr>
          <w:rFonts w:ascii="Times" w:eastAsia="Times New Roman" w:hAnsi="Times" w:cs="Times New Roman"/>
        </w:rPr>
        <w:t xml:space="preserve"> was the fact that dams have long been powerful </w:t>
      </w:r>
      <w:r w:rsidR="00503D7E">
        <w:rPr>
          <w:rFonts w:ascii="Times" w:eastAsia="Times New Roman" w:hAnsi="Times" w:cs="Times New Roman"/>
        </w:rPr>
        <w:t xml:space="preserve">political </w:t>
      </w:r>
      <w:r w:rsidR="006251DD" w:rsidRPr="00F224ED">
        <w:rPr>
          <w:rFonts w:ascii="Times" w:eastAsia="Times New Roman" w:hAnsi="Times" w:cs="Times New Roman"/>
        </w:rPr>
        <w:t>symbols</w:t>
      </w:r>
      <w:r w:rsidR="00503D7E">
        <w:rPr>
          <w:rFonts w:ascii="Times" w:eastAsia="Times New Roman" w:hAnsi="Times" w:cs="Times New Roman"/>
        </w:rPr>
        <w:t>,</w:t>
      </w:r>
      <w:r w:rsidR="006251DD" w:rsidRPr="00F224ED">
        <w:rPr>
          <w:rFonts w:ascii="Times" w:eastAsia="Times New Roman" w:hAnsi="Times" w:cs="Times New Roman"/>
        </w:rPr>
        <w:t xml:space="preserve"> for environmentalists</w:t>
      </w:r>
      <w:r w:rsidR="00780D1D" w:rsidRPr="00F224ED">
        <w:rPr>
          <w:rFonts w:ascii="Times" w:eastAsia="Times New Roman" w:hAnsi="Times" w:cs="Times New Roman"/>
        </w:rPr>
        <w:t xml:space="preserve"> as much as for irrigators</w:t>
      </w:r>
      <w:r w:rsidR="006251DD" w:rsidRPr="00F224ED">
        <w:rPr>
          <w:rFonts w:ascii="Times" w:eastAsia="Times New Roman" w:hAnsi="Times" w:cs="Times New Roman"/>
        </w:rPr>
        <w:t xml:space="preserve">. As Bernie Moore of Rogue Flyfishers and the Governor’s Task Force </w:t>
      </w:r>
      <w:r w:rsidR="00AC07D6">
        <w:rPr>
          <w:rFonts w:ascii="Times" w:eastAsia="Times New Roman" w:hAnsi="Times" w:cs="Times New Roman"/>
        </w:rPr>
        <w:t xml:space="preserve">on Savage Rapids Dam </w:t>
      </w:r>
      <w:r w:rsidR="006251DD" w:rsidRPr="00F224ED">
        <w:rPr>
          <w:rFonts w:ascii="Times" w:eastAsia="Times New Roman" w:hAnsi="Times" w:cs="Times New Roman"/>
        </w:rPr>
        <w:t>said</w:t>
      </w:r>
      <w:r w:rsidR="00AC07D6">
        <w:rPr>
          <w:rFonts w:ascii="Times" w:eastAsia="Times New Roman" w:hAnsi="Times" w:cs="Times New Roman"/>
        </w:rPr>
        <w:t>,</w:t>
      </w:r>
      <w:r w:rsidR="006251DD" w:rsidRPr="00F224ED">
        <w:rPr>
          <w:rFonts w:ascii="Times" w:eastAsia="Times New Roman" w:hAnsi="Times" w:cs="Times New Roman"/>
        </w:rPr>
        <w:t xml:space="preserve"> “</w:t>
      </w:r>
      <w:r w:rsidR="003458F4" w:rsidRPr="00F224ED">
        <w:rPr>
          <w:rFonts w:ascii="Times" w:eastAsia="Times New Roman" w:hAnsi="Times" w:cs="Times New Roman"/>
        </w:rPr>
        <w:t>I ha</w:t>
      </w:r>
      <w:r w:rsidR="006251DD" w:rsidRPr="00F224ED">
        <w:rPr>
          <w:rFonts w:ascii="Times" w:eastAsia="Times New Roman" w:hAnsi="Times" w:cs="Times New Roman"/>
        </w:rPr>
        <w:t>ve never been a fan of dams, period</w:t>
      </w:r>
      <w:r w:rsidR="00BF7511">
        <w:rPr>
          <w:rFonts w:ascii="Times" w:eastAsia="Times New Roman" w:hAnsi="Times" w:cs="Times New Roman"/>
        </w:rPr>
        <w:t>.</w:t>
      </w:r>
      <w:r w:rsidR="003458F4" w:rsidRPr="00F224ED">
        <w:rPr>
          <w:rFonts w:ascii="Times" w:eastAsia="Times New Roman" w:hAnsi="Times" w:cs="Times New Roman"/>
        </w:rPr>
        <w:t>”</w:t>
      </w:r>
      <w:r w:rsidR="00455F29">
        <w:rPr>
          <w:rStyle w:val="EndnoteReference"/>
          <w:rFonts w:ascii="Times" w:eastAsia="Times New Roman" w:hAnsi="Times" w:cs="Times New Roman"/>
        </w:rPr>
        <w:endnoteReference w:id="68"/>
      </w:r>
      <w:r w:rsidR="006B1A27" w:rsidRPr="00F224ED">
        <w:rPr>
          <w:rFonts w:ascii="Times" w:eastAsia="Times New Roman" w:hAnsi="Times" w:cs="Times New Roman"/>
        </w:rPr>
        <w:t xml:space="preserve"> D</w:t>
      </w:r>
      <w:r w:rsidR="001241F0">
        <w:rPr>
          <w:rFonts w:ascii="Times" w:eastAsia="Times New Roman" w:hAnsi="Times" w:cs="Times New Roman"/>
        </w:rPr>
        <w:t>ave</w:t>
      </w:r>
      <w:r w:rsidR="006B1A27" w:rsidRPr="00F224ED">
        <w:rPr>
          <w:rFonts w:ascii="Times" w:eastAsia="Times New Roman" w:hAnsi="Times" w:cs="Times New Roman"/>
        </w:rPr>
        <w:t xml:space="preserve"> Strahan, the area representative for the </w:t>
      </w:r>
      <w:r w:rsidR="002B53BC" w:rsidRPr="00F224ED">
        <w:rPr>
          <w:rFonts w:ascii="Times" w:eastAsia="Times New Roman" w:hAnsi="Times" w:cs="Times New Roman"/>
        </w:rPr>
        <w:t xml:space="preserve">Northwest Sportfishing Industries </w:t>
      </w:r>
      <w:r w:rsidR="006B1A27" w:rsidRPr="00F224ED">
        <w:rPr>
          <w:rFonts w:ascii="Times" w:eastAsia="Times New Roman" w:hAnsi="Times" w:cs="Times New Roman"/>
        </w:rPr>
        <w:t>Association</w:t>
      </w:r>
      <w:r w:rsidR="002B53BC" w:rsidRPr="00F224ED">
        <w:rPr>
          <w:rFonts w:ascii="Times" w:eastAsia="Times New Roman" w:hAnsi="Times" w:cs="Times New Roman"/>
        </w:rPr>
        <w:t xml:space="preserve"> (NSIA)</w:t>
      </w:r>
      <w:r w:rsidR="00984E40" w:rsidRPr="00F224ED">
        <w:rPr>
          <w:rFonts w:ascii="Times" w:eastAsia="Times New Roman" w:hAnsi="Times" w:cs="Times New Roman"/>
        </w:rPr>
        <w:t xml:space="preserve"> and a Grants Pass native</w:t>
      </w:r>
      <w:r w:rsidR="006B1A27" w:rsidRPr="00F224ED">
        <w:rPr>
          <w:rFonts w:ascii="Times" w:eastAsia="Times New Roman" w:hAnsi="Times" w:cs="Times New Roman"/>
        </w:rPr>
        <w:t xml:space="preserve">, </w:t>
      </w:r>
      <w:r w:rsidR="00A66FB9">
        <w:rPr>
          <w:rFonts w:ascii="Times" w:eastAsia="Times New Roman" w:hAnsi="Times" w:cs="Times New Roman"/>
        </w:rPr>
        <w:t>was motivated in part by</w:t>
      </w:r>
      <w:r w:rsidR="006B1A27" w:rsidRPr="00F224ED">
        <w:rPr>
          <w:rFonts w:ascii="Times" w:eastAsia="Times New Roman" w:hAnsi="Times" w:cs="Times New Roman"/>
        </w:rPr>
        <w:t xml:space="preserve"> his lifelong opposition to Savage Rapids and the c</w:t>
      </w:r>
      <w:r w:rsidR="00984E40" w:rsidRPr="00F224ED">
        <w:rPr>
          <w:rFonts w:ascii="Times" w:eastAsia="Times New Roman" w:hAnsi="Times" w:cs="Times New Roman"/>
        </w:rPr>
        <w:t>hanges it wrought on the river.</w:t>
      </w:r>
      <w:r w:rsidR="008F3853">
        <w:rPr>
          <w:rStyle w:val="EndnoteReference"/>
          <w:rFonts w:ascii="Times" w:eastAsia="Times New Roman" w:hAnsi="Times" w:cs="Times New Roman"/>
        </w:rPr>
        <w:endnoteReference w:id="69"/>
      </w:r>
      <w:r w:rsidR="00984E40" w:rsidRPr="00F224ED">
        <w:rPr>
          <w:rFonts w:ascii="Times" w:eastAsia="Times New Roman" w:hAnsi="Times" w:cs="Times New Roman"/>
        </w:rPr>
        <w:t xml:space="preserve"> </w:t>
      </w:r>
      <w:r w:rsidR="006B1A27" w:rsidRPr="00F224ED">
        <w:rPr>
          <w:rFonts w:ascii="Times" w:eastAsia="Times New Roman" w:hAnsi="Times" w:cs="Times New Roman"/>
        </w:rPr>
        <w:t>These men were not members</w:t>
      </w:r>
      <w:r w:rsidR="00DF41FA" w:rsidRPr="00F224ED">
        <w:rPr>
          <w:rFonts w:ascii="Times" w:eastAsia="Times New Roman" w:hAnsi="Times" w:cs="Times New Roman"/>
        </w:rPr>
        <w:t xml:space="preserve"> of environmental action groups </w:t>
      </w:r>
      <w:r w:rsidR="006B1A27" w:rsidRPr="00F224ED">
        <w:rPr>
          <w:rFonts w:ascii="Times" w:eastAsia="Times New Roman" w:hAnsi="Times" w:cs="Times New Roman"/>
        </w:rPr>
        <w:t>– they represented industrial and fishing interests in the removal coalition – but their core values were the same as the environmentalists’.</w:t>
      </w:r>
      <w:r w:rsidR="006A04FB" w:rsidRPr="00F224ED">
        <w:rPr>
          <w:rFonts w:ascii="Times" w:eastAsia="Times New Roman" w:hAnsi="Times" w:cs="Times New Roman"/>
        </w:rPr>
        <w:t xml:space="preserve"> </w:t>
      </w:r>
      <w:r w:rsidR="007C236A">
        <w:rPr>
          <w:rFonts w:ascii="Times" w:eastAsia="Times New Roman" w:hAnsi="Times" w:cs="Times New Roman"/>
        </w:rPr>
        <w:t>Waterwatch’s</w:t>
      </w:r>
      <w:r w:rsidR="00C67C9D">
        <w:rPr>
          <w:rFonts w:ascii="Times" w:eastAsia="Times New Roman" w:hAnsi="Times" w:cs="Times New Roman"/>
        </w:rPr>
        <w:t xml:space="preserve"> campaign</w:t>
      </w:r>
      <w:r w:rsidR="007C236A">
        <w:rPr>
          <w:rFonts w:ascii="Times" w:eastAsia="Times New Roman" w:hAnsi="Times" w:cs="Times New Roman"/>
        </w:rPr>
        <w:t xml:space="preserve"> slogan</w:t>
      </w:r>
      <w:r w:rsidR="00BE365A" w:rsidRPr="00F224ED">
        <w:rPr>
          <w:rFonts w:ascii="Times" w:eastAsia="Times New Roman" w:hAnsi="Times" w:cs="Times New Roman"/>
        </w:rPr>
        <w:t xml:space="preserve"> was “Free the Rogue!”</w:t>
      </w:r>
      <w:r w:rsidR="008F3853">
        <w:rPr>
          <w:rStyle w:val="EndnoteReference"/>
          <w:rFonts w:ascii="Times" w:eastAsia="Times New Roman" w:hAnsi="Times" w:cs="Times New Roman"/>
        </w:rPr>
        <w:endnoteReference w:id="70"/>
      </w:r>
      <w:r w:rsidR="00F44582" w:rsidRPr="00F224ED">
        <w:rPr>
          <w:rFonts w:ascii="Times" w:eastAsia="Times New Roman" w:hAnsi="Times" w:cs="Times New Roman"/>
        </w:rPr>
        <w:t xml:space="preserve"> </w:t>
      </w:r>
      <w:r w:rsidR="00445025">
        <w:rPr>
          <w:rFonts w:ascii="Times" w:eastAsia="Times New Roman" w:hAnsi="Times" w:cs="Times New Roman"/>
        </w:rPr>
        <w:t>Here</w:t>
      </w:r>
      <w:r w:rsidR="00F44582" w:rsidRPr="00F224ED">
        <w:rPr>
          <w:rFonts w:ascii="Times" w:eastAsia="Times New Roman" w:hAnsi="Times" w:cs="Times New Roman"/>
        </w:rPr>
        <w:t xml:space="preserve"> was no</w:t>
      </w:r>
      <w:r w:rsidR="00BE365A" w:rsidRPr="00F224ED">
        <w:rPr>
          <w:rFonts w:ascii="Times" w:eastAsia="Times New Roman" w:hAnsi="Times" w:cs="Times New Roman"/>
        </w:rPr>
        <w:t xml:space="preserve"> reference to increased salmon returns or whitewater rafting dollar</w:t>
      </w:r>
      <w:r w:rsidR="00F44582" w:rsidRPr="00F224ED">
        <w:rPr>
          <w:rFonts w:ascii="Times" w:eastAsia="Times New Roman" w:hAnsi="Times" w:cs="Times New Roman"/>
        </w:rPr>
        <w:t>s, but a plea for an imprisoned</w:t>
      </w:r>
      <w:r w:rsidR="00BE365A" w:rsidRPr="00F224ED">
        <w:rPr>
          <w:rFonts w:ascii="Times" w:eastAsia="Times New Roman" w:hAnsi="Times" w:cs="Times New Roman"/>
        </w:rPr>
        <w:t xml:space="preserve"> river</w:t>
      </w:r>
      <w:r w:rsidR="00F44582" w:rsidRPr="00F224ED">
        <w:rPr>
          <w:rFonts w:ascii="Times" w:eastAsia="Times New Roman" w:hAnsi="Times" w:cs="Times New Roman"/>
        </w:rPr>
        <w:t xml:space="preserve"> that deserved freedom as if it were a person</w:t>
      </w:r>
      <w:r w:rsidR="00667F2F" w:rsidRPr="00F224ED">
        <w:rPr>
          <w:rFonts w:ascii="Times" w:eastAsia="Times New Roman" w:hAnsi="Times" w:cs="Times New Roman"/>
        </w:rPr>
        <w:t>. This</w:t>
      </w:r>
      <w:r w:rsidR="00D34980">
        <w:rPr>
          <w:rFonts w:ascii="Times" w:eastAsia="Times New Roman" w:hAnsi="Times" w:cs="Times New Roman"/>
        </w:rPr>
        <w:t xml:space="preserve"> sort of</w:t>
      </w:r>
      <w:r w:rsidR="00F44582" w:rsidRPr="00F224ED">
        <w:rPr>
          <w:rFonts w:ascii="Times" w:eastAsia="Times New Roman" w:hAnsi="Times" w:cs="Times New Roman"/>
        </w:rPr>
        <w:t xml:space="preserve"> construct</w:t>
      </w:r>
      <w:r w:rsidR="007A2D92" w:rsidRPr="00F224ED">
        <w:rPr>
          <w:rFonts w:ascii="Times" w:eastAsia="Times New Roman" w:hAnsi="Times" w:cs="Times New Roman"/>
        </w:rPr>
        <w:t>, redefining liberty to fit a river,</w:t>
      </w:r>
      <w:r w:rsidR="00667F2F" w:rsidRPr="00F224ED">
        <w:rPr>
          <w:rFonts w:ascii="Times" w:eastAsia="Times New Roman" w:hAnsi="Times" w:cs="Times New Roman"/>
        </w:rPr>
        <w:t xml:space="preserve"> is </w:t>
      </w:r>
      <w:r w:rsidR="00CA6317" w:rsidRPr="00F224ED">
        <w:rPr>
          <w:rFonts w:ascii="Times" w:eastAsia="Times New Roman" w:hAnsi="Times" w:cs="Times New Roman"/>
        </w:rPr>
        <w:t>present</w:t>
      </w:r>
      <w:r w:rsidR="00667F2F" w:rsidRPr="00F224ED">
        <w:rPr>
          <w:rFonts w:ascii="Times" w:eastAsia="Times New Roman" w:hAnsi="Times" w:cs="Times New Roman"/>
        </w:rPr>
        <w:t xml:space="preserve"> in many dam removal campaigns</w:t>
      </w:r>
      <w:r w:rsidR="00BE365A" w:rsidRPr="00F224ED">
        <w:rPr>
          <w:rFonts w:ascii="Times" w:eastAsia="Times New Roman" w:hAnsi="Times" w:cs="Times New Roman"/>
        </w:rPr>
        <w:t>.</w:t>
      </w:r>
      <w:r w:rsidR="008F3853">
        <w:rPr>
          <w:rStyle w:val="EndnoteReference"/>
          <w:rFonts w:ascii="Times" w:eastAsia="Times New Roman" w:hAnsi="Times" w:cs="Times New Roman"/>
        </w:rPr>
        <w:endnoteReference w:id="71"/>
      </w:r>
      <w:r w:rsidR="00470084" w:rsidRPr="00F224ED">
        <w:rPr>
          <w:rFonts w:ascii="Times" w:eastAsia="Times New Roman" w:hAnsi="Times" w:cs="Times New Roman"/>
        </w:rPr>
        <w:t xml:space="preserve"> </w:t>
      </w:r>
      <w:r w:rsidR="00A713F9" w:rsidRPr="00F224ED">
        <w:rPr>
          <w:rFonts w:ascii="Times" w:eastAsia="Times New Roman" w:hAnsi="Times" w:cs="Times New Roman"/>
        </w:rPr>
        <w:t>State and n</w:t>
      </w:r>
      <w:r w:rsidR="006251DD" w:rsidRPr="00F224ED">
        <w:rPr>
          <w:rFonts w:ascii="Times" w:eastAsia="Times New Roman" w:hAnsi="Times" w:cs="Times New Roman"/>
        </w:rPr>
        <w:t xml:space="preserve">ational environmental groups </w:t>
      </w:r>
      <w:r w:rsidR="008B2F20">
        <w:rPr>
          <w:rFonts w:ascii="Times" w:eastAsia="Times New Roman" w:hAnsi="Times" w:cs="Times New Roman"/>
        </w:rPr>
        <w:t>joined</w:t>
      </w:r>
      <w:r w:rsidR="006251DD" w:rsidRPr="00F224ED">
        <w:rPr>
          <w:rFonts w:ascii="Times" w:eastAsia="Times New Roman" w:hAnsi="Times" w:cs="Times New Roman"/>
        </w:rPr>
        <w:t xml:space="preserve"> </w:t>
      </w:r>
      <w:r w:rsidR="001923C6">
        <w:rPr>
          <w:rFonts w:ascii="Times" w:eastAsia="Times New Roman" w:hAnsi="Times" w:cs="Times New Roman"/>
        </w:rPr>
        <w:t xml:space="preserve">the Savage Rapids </w:t>
      </w:r>
      <w:r w:rsidR="00880D6A">
        <w:rPr>
          <w:rFonts w:ascii="Times" w:eastAsia="Times New Roman" w:hAnsi="Times" w:cs="Times New Roman"/>
        </w:rPr>
        <w:t>fight</w:t>
      </w:r>
      <w:r w:rsidR="001923C6">
        <w:rPr>
          <w:rFonts w:ascii="Times" w:eastAsia="Times New Roman" w:hAnsi="Times" w:cs="Times New Roman"/>
        </w:rPr>
        <w:t xml:space="preserve"> as </w:t>
      </w:r>
      <w:r w:rsidR="006251DD" w:rsidRPr="00F224ED">
        <w:rPr>
          <w:rFonts w:ascii="Times" w:eastAsia="Times New Roman" w:hAnsi="Times" w:cs="Times New Roman"/>
        </w:rPr>
        <w:t xml:space="preserve">part of a larger </w:t>
      </w:r>
      <w:r w:rsidR="00124FB4" w:rsidRPr="00F224ED">
        <w:rPr>
          <w:rFonts w:ascii="Times" w:eastAsia="Times New Roman" w:hAnsi="Times" w:cs="Times New Roman"/>
        </w:rPr>
        <w:t>effort</w:t>
      </w:r>
      <w:r w:rsidR="006251DD" w:rsidRPr="00F224ED">
        <w:rPr>
          <w:rFonts w:ascii="Times" w:eastAsia="Times New Roman" w:hAnsi="Times" w:cs="Times New Roman"/>
        </w:rPr>
        <w:t xml:space="preserve"> to re</w:t>
      </w:r>
      <w:r w:rsidR="003F25C2" w:rsidRPr="00F224ED">
        <w:rPr>
          <w:rFonts w:ascii="Times" w:eastAsia="Times New Roman" w:hAnsi="Times" w:cs="Times New Roman"/>
        </w:rPr>
        <w:t>move dams and restore rivers nationwide</w:t>
      </w:r>
      <w:r w:rsidR="006251DD" w:rsidRPr="00F224ED">
        <w:rPr>
          <w:rFonts w:ascii="Times" w:eastAsia="Times New Roman" w:hAnsi="Times" w:cs="Times New Roman"/>
        </w:rPr>
        <w:t>.</w:t>
      </w:r>
      <w:r w:rsidR="008F3853">
        <w:rPr>
          <w:rStyle w:val="EndnoteReference"/>
          <w:rFonts w:ascii="Times" w:eastAsia="Times New Roman" w:hAnsi="Times" w:cs="Times New Roman"/>
        </w:rPr>
        <w:endnoteReference w:id="72"/>
      </w:r>
      <w:r w:rsidR="006251DD" w:rsidRPr="00F224ED">
        <w:rPr>
          <w:rFonts w:ascii="Times" w:eastAsia="Times New Roman" w:hAnsi="Times" w:cs="Times New Roman"/>
        </w:rPr>
        <w:t xml:space="preserve"> Early in the process, Savage Rapids was one of fourteen “damnable dams” listed by the Oregon Natural Resources Council as candidates for removal.</w:t>
      </w:r>
      <w:r w:rsidR="008F3853">
        <w:rPr>
          <w:rStyle w:val="EndnoteReference"/>
          <w:rFonts w:ascii="Times" w:eastAsia="Times New Roman" w:hAnsi="Times" w:cs="Times New Roman"/>
        </w:rPr>
        <w:endnoteReference w:id="73"/>
      </w:r>
      <w:r w:rsidR="006251DD" w:rsidRPr="00F224ED">
        <w:rPr>
          <w:rFonts w:ascii="Times" w:eastAsia="Times New Roman" w:hAnsi="Times" w:cs="Times New Roman"/>
        </w:rPr>
        <w:t xml:space="preserve"> A year earlier, Interior Secretary Bruce Babbitt publicly expressed the desire to blow up a dam and made something </w:t>
      </w:r>
      <w:r w:rsidR="008E5FD6" w:rsidRPr="00F224ED">
        <w:rPr>
          <w:rFonts w:ascii="Times" w:eastAsia="Times New Roman" w:hAnsi="Times" w:cs="Times New Roman"/>
        </w:rPr>
        <w:t xml:space="preserve">of a national dam removal tour </w:t>
      </w:r>
      <w:r w:rsidR="006251DD" w:rsidRPr="00F224ED">
        <w:rPr>
          <w:rFonts w:ascii="Times" w:eastAsia="Times New Roman" w:hAnsi="Times" w:cs="Times New Roman"/>
        </w:rPr>
        <w:t>in the 1990s, sledgehammer in hand</w:t>
      </w:r>
      <w:r w:rsidR="008F3853">
        <w:rPr>
          <w:rFonts w:ascii="Times" w:eastAsia="Times New Roman" w:hAnsi="Times" w:cs="Times New Roman"/>
        </w:rPr>
        <w:t>.</w:t>
      </w:r>
      <w:r w:rsidR="008F3853">
        <w:rPr>
          <w:rStyle w:val="EndnoteReference"/>
          <w:rFonts w:ascii="Times" w:eastAsia="Times New Roman" w:hAnsi="Times" w:cs="Times New Roman"/>
        </w:rPr>
        <w:endnoteReference w:id="74"/>
      </w:r>
      <w:r w:rsidR="003B4728" w:rsidRPr="00F224ED">
        <w:rPr>
          <w:rFonts w:ascii="Times" w:eastAsia="Times New Roman" w:hAnsi="Times" w:cs="Times New Roman"/>
        </w:rPr>
        <w:t xml:space="preserve"> He stopped in the Rogue Valley in 1998 to help </w:t>
      </w:r>
      <w:r w:rsidR="005D13BF">
        <w:rPr>
          <w:rFonts w:ascii="Times" w:eastAsia="Times New Roman" w:hAnsi="Times" w:cs="Times New Roman"/>
        </w:rPr>
        <w:t>take out</w:t>
      </w:r>
      <w:r w:rsidR="003B4728" w:rsidRPr="00F224ED">
        <w:rPr>
          <w:rFonts w:ascii="Times" w:eastAsia="Times New Roman" w:hAnsi="Times" w:cs="Times New Roman"/>
        </w:rPr>
        <w:t xml:space="preserve"> a small dam </w:t>
      </w:r>
      <w:r w:rsidR="00984FCE">
        <w:rPr>
          <w:rFonts w:ascii="Times" w:eastAsia="Times New Roman" w:hAnsi="Times" w:cs="Times New Roman"/>
        </w:rPr>
        <w:t>in</w:t>
      </w:r>
      <w:r w:rsidR="003B4728" w:rsidRPr="00F224ED">
        <w:rPr>
          <w:rFonts w:ascii="Times" w:eastAsia="Times New Roman" w:hAnsi="Times" w:cs="Times New Roman"/>
        </w:rPr>
        <w:t xml:space="preserve"> downtown Medford.</w:t>
      </w:r>
      <w:r w:rsidR="006E64E7">
        <w:rPr>
          <w:rStyle w:val="EndnoteReference"/>
          <w:rFonts w:ascii="Times" w:eastAsia="Times New Roman" w:hAnsi="Times" w:cs="Times New Roman"/>
        </w:rPr>
        <w:endnoteReference w:id="75"/>
      </w:r>
      <w:r w:rsidR="003B4728" w:rsidRPr="00F224ED">
        <w:rPr>
          <w:rFonts w:ascii="Times" w:eastAsia="Times New Roman" w:hAnsi="Times" w:cs="Times New Roman"/>
        </w:rPr>
        <w:t xml:space="preserve"> </w:t>
      </w:r>
      <w:r w:rsidR="00EC659D">
        <w:rPr>
          <w:rFonts w:ascii="Times" w:eastAsia="Times New Roman" w:hAnsi="Times" w:cs="Times New Roman"/>
        </w:rPr>
        <w:t>I</w:t>
      </w:r>
      <w:r w:rsidR="006251DD" w:rsidRPr="00F224ED">
        <w:rPr>
          <w:rFonts w:ascii="Times" w:eastAsia="Times New Roman" w:hAnsi="Times" w:cs="Times New Roman"/>
        </w:rPr>
        <w:t>t was easy for state and national environmentalists to target it as one more instance of a destructive dam.</w:t>
      </w:r>
      <w:r w:rsidR="004A12D8" w:rsidRPr="00F224ED">
        <w:rPr>
          <w:rFonts w:ascii="Times" w:eastAsia="Times New Roman" w:hAnsi="Times" w:cs="Times New Roman"/>
        </w:rPr>
        <w:t xml:space="preserve"> </w:t>
      </w:r>
      <w:r w:rsidR="00C22F42" w:rsidRPr="00F224ED">
        <w:rPr>
          <w:rFonts w:ascii="Times" w:eastAsia="Times New Roman" w:hAnsi="Times" w:cs="Times New Roman"/>
        </w:rPr>
        <w:t xml:space="preserve">At the same time, Bob Hunter’s effective leadership kept the Savage Rapids coalition from losing focus or </w:t>
      </w:r>
      <w:r w:rsidR="00382749" w:rsidRPr="00F224ED">
        <w:rPr>
          <w:rFonts w:ascii="Times" w:eastAsia="Times New Roman" w:hAnsi="Times" w:cs="Times New Roman"/>
        </w:rPr>
        <w:t>direction despite the coalition’s national-level expansion.</w:t>
      </w:r>
      <w:r w:rsidR="006E64E7">
        <w:rPr>
          <w:rStyle w:val="EndnoteReference"/>
          <w:rFonts w:ascii="Times" w:eastAsia="Times New Roman" w:hAnsi="Times" w:cs="Times New Roman"/>
        </w:rPr>
        <w:endnoteReference w:id="76"/>
      </w:r>
      <w:r w:rsidR="0068254A" w:rsidRPr="00F224ED">
        <w:rPr>
          <w:rFonts w:ascii="Times" w:eastAsia="Times New Roman" w:hAnsi="Times" w:cs="Times New Roman"/>
        </w:rPr>
        <w:t xml:space="preserve"> </w:t>
      </w:r>
    </w:p>
    <w:p w14:paraId="43168B78" w14:textId="07383423" w:rsidR="007E2843" w:rsidRPr="000A27EE" w:rsidRDefault="0054222A" w:rsidP="00921C17">
      <w:pPr>
        <w:spacing w:line="360" w:lineRule="auto"/>
        <w:ind w:right="-90" w:firstLine="360"/>
        <w:divId w:val="291980794"/>
        <w:rPr>
          <w:rFonts w:ascii="Times" w:eastAsia="Times New Roman" w:hAnsi="Times" w:cs="Times New Roman"/>
        </w:rPr>
      </w:pPr>
      <w:r w:rsidRPr="00F224ED">
        <w:rPr>
          <w:rFonts w:ascii="Times" w:eastAsia="Times New Roman" w:hAnsi="Times" w:cs="Times New Roman"/>
        </w:rPr>
        <w:t xml:space="preserve">The </w:t>
      </w:r>
      <w:r w:rsidR="00DB1578" w:rsidRPr="00F224ED">
        <w:rPr>
          <w:rFonts w:ascii="Times" w:eastAsia="Times New Roman" w:hAnsi="Times" w:cs="Times New Roman"/>
        </w:rPr>
        <w:t>change</w:t>
      </w:r>
      <w:r w:rsidRPr="00F224ED">
        <w:rPr>
          <w:rFonts w:ascii="Times" w:eastAsia="Times New Roman" w:hAnsi="Times" w:cs="Times New Roman"/>
        </w:rPr>
        <w:t xml:space="preserve"> from the vision of an irrigated paradise to one of “damnable dams” </w:t>
      </w:r>
      <w:r w:rsidR="00617F66" w:rsidRPr="00F224ED">
        <w:rPr>
          <w:rFonts w:ascii="Times" w:eastAsia="Times New Roman" w:hAnsi="Times" w:cs="Times New Roman"/>
        </w:rPr>
        <w:t>goes hand-in-hand with</w:t>
      </w:r>
      <w:r w:rsidRPr="00F224ED">
        <w:rPr>
          <w:rFonts w:ascii="Times" w:eastAsia="Times New Roman" w:hAnsi="Times" w:cs="Times New Roman"/>
        </w:rPr>
        <w:t xml:space="preserve"> the</w:t>
      </w:r>
      <w:r w:rsidR="00147FF1" w:rsidRPr="00F224ED">
        <w:rPr>
          <w:rFonts w:ascii="Times" w:eastAsia="Times New Roman" w:hAnsi="Times" w:cs="Times New Roman"/>
        </w:rPr>
        <w:t xml:space="preserve"> rise of the</w:t>
      </w:r>
      <w:r w:rsidRPr="00F224ED">
        <w:rPr>
          <w:rFonts w:ascii="Times" w:eastAsia="Times New Roman" w:hAnsi="Times" w:cs="Times New Roman"/>
        </w:rPr>
        <w:t xml:space="preserve"> New West, a </w:t>
      </w:r>
      <w:r w:rsidR="00147FF1" w:rsidRPr="00F224ED">
        <w:rPr>
          <w:rFonts w:ascii="Times" w:eastAsia="Times New Roman" w:hAnsi="Times" w:cs="Times New Roman"/>
        </w:rPr>
        <w:t>social shift</w:t>
      </w:r>
      <w:r w:rsidRPr="00F224ED">
        <w:rPr>
          <w:rFonts w:ascii="Times" w:eastAsia="Times New Roman" w:hAnsi="Times" w:cs="Times New Roman"/>
        </w:rPr>
        <w:t xml:space="preserve"> from traditional rural extractive industries </w:t>
      </w:r>
      <w:r w:rsidR="00375E0D" w:rsidRPr="00F224ED">
        <w:rPr>
          <w:rFonts w:ascii="Times" w:eastAsia="Times New Roman" w:hAnsi="Times" w:cs="Times New Roman"/>
        </w:rPr>
        <w:t>to</w:t>
      </w:r>
      <w:r w:rsidRPr="00F224ED">
        <w:rPr>
          <w:rFonts w:ascii="Times" w:eastAsia="Times New Roman" w:hAnsi="Times" w:cs="Times New Roman"/>
        </w:rPr>
        <w:t xml:space="preserve"> more diverse amenity-based economies.</w:t>
      </w:r>
      <w:r w:rsidR="006E64E7">
        <w:rPr>
          <w:rStyle w:val="EndnoteReference"/>
          <w:rFonts w:ascii="Times" w:eastAsia="Times New Roman" w:hAnsi="Times" w:cs="Times New Roman"/>
        </w:rPr>
        <w:endnoteReference w:id="77"/>
      </w:r>
      <w:r w:rsidR="00542F19">
        <w:rPr>
          <w:rFonts w:ascii="Times" w:eastAsia="Times New Roman" w:hAnsi="Times" w:cs="Times New Roman"/>
        </w:rPr>
        <w:t xml:space="preserve"> Indeed, Patagonia</w:t>
      </w:r>
      <w:r w:rsidR="00C6572C">
        <w:rPr>
          <w:rFonts w:ascii="Times" w:eastAsia="Times New Roman" w:hAnsi="Times" w:cs="Times New Roman"/>
        </w:rPr>
        <w:t>,</w:t>
      </w:r>
      <w:r w:rsidR="00A56C24">
        <w:rPr>
          <w:rFonts w:ascii="Times" w:eastAsia="Times New Roman" w:hAnsi="Times" w:cs="Times New Roman"/>
        </w:rPr>
        <w:t xml:space="preserve"> </w:t>
      </w:r>
      <w:r w:rsidR="00A56C24" w:rsidRPr="00C6572C">
        <w:rPr>
          <w:rFonts w:ascii="Times" w:eastAsia="Times New Roman" w:hAnsi="Times" w:cs="Times New Roman"/>
        </w:rPr>
        <w:t>Inc</w:t>
      </w:r>
      <w:r w:rsidR="006E64E7" w:rsidRPr="00C6572C">
        <w:rPr>
          <w:rFonts w:ascii="Times" w:eastAsia="Times New Roman" w:hAnsi="Times" w:cs="Times New Roman"/>
        </w:rPr>
        <w:t>orporated</w:t>
      </w:r>
      <w:r w:rsidR="00542F19">
        <w:rPr>
          <w:rFonts w:ascii="Times" w:eastAsia="Times New Roman" w:hAnsi="Times" w:cs="Times New Roman"/>
        </w:rPr>
        <w:t>, an amenity-based company, was one of the earliest nonlocal stakeholders to support dam removal on the Rogue R</w:t>
      </w:r>
      <w:r w:rsidR="0098307D">
        <w:rPr>
          <w:rFonts w:ascii="Times" w:eastAsia="Times New Roman" w:hAnsi="Times" w:cs="Times New Roman"/>
        </w:rPr>
        <w:t>iv</w:t>
      </w:r>
      <w:r w:rsidR="00AA64A6">
        <w:rPr>
          <w:rFonts w:ascii="Times" w:eastAsia="Times New Roman" w:hAnsi="Times" w:cs="Times New Roman"/>
        </w:rPr>
        <w:t>er.</w:t>
      </w:r>
      <w:r w:rsidR="00AA64A6">
        <w:rPr>
          <w:rStyle w:val="EndnoteReference"/>
          <w:rFonts w:ascii="Times" w:eastAsia="Times New Roman" w:hAnsi="Times" w:cs="Times New Roman"/>
        </w:rPr>
        <w:endnoteReference w:id="78"/>
      </w:r>
      <w:r w:rsidRPr="00F224ED">
        <w:rPr>
          <w:rFonts w:ascii="Times" w:eastAsia="Times New Roman" w:hAnsi="Times" w:cs="Times New Roman"/>
        </w:rPr>
        <w:t xml:space="preserve"> The </w:t>
      </w:r>
      <w:r w:rsidR="00D66ACE" w:rsidRPr="00F224ED">
        <w:rPr>
          <w:rFonts w:ascii="Times" w:eastAsia="Times New Roman" w:hAnsi="Times" w:cs="Times New Roman"/>
        </w:rPr>
        <w:t xml:space="preserve">scale and impact of the </w:t>
      </w:r>
      <w:r w:rsidRPr="00F224ED">
        <w:rPr>
          <w:rFonts w:ascii="Times" w:eastAsia="Times New Roman" w:hAnsi="Times" w:cs="Times New Roman"/>
        </w:rPr>
        <w:t xml:space="preserve">New West phenomenon is debatable, but the fact that such changes occurred in Grants Pass and in GPID is indisputable. When GPID was founded in 1921, it is unlikely that its patrons would have anticipated a post-agricultural era for the district, or that </w:t>
      </w:r>
      <w:r w:rsidR="00296C64" w:rsidRPr="00F224ED">
        <w:rPr>
          <w:rFonts w:ascii="Times" w:eastAsia="Times New Roman" w:hAnsi="Times" w:cs="Times New Roman"/>
        </w:rPr>
        <w:t>they</w:t>
      </w:r>
      <w:r w:rsidRPr="00F224ED">
        <w:rPr>
          <w:rFonts w:ascii="Times" w:eastAsia="Times New Roman" w:hAnsi="Times" w:cs="Times New Roman"/>
        </w:rPr>
        <w:t xml:space="preserve"> would</w:t>
      </w:r>
      <w:r w:rsidR="00145EFE" w:rsidRPr="00F224ED">
        <w:rPr>
          <w:rFonts w:ascii="Times" w:eastAsia="Times New Roman" w:hAnsi="Times" w:cs="Times New Roman"/>
        </w:rPr>
        <w:t xml:space="preserve"> ever</w:t>
      </w:r>
      <w:r w:rsidRPr="00F224ED">
        <w:rPr>
          <w:rFonts w:ascii="Times" w:eastAsia="Times New Roman" w:hAnsi="Times" w:cs="Times New Roman"/>
        </w:rPr>
        <w:t xml:space="preserve"> have considered a free-flowing </w:t>
      </w:r>
      <w:r w:rsidR="00665228">
        <w:rPr>
          <w:rFonts w:ascii="Times" w:eastAsia="Times New Roman" w:hAnsi="Times" w:cs="Times New Roman"/>
        </w:rPr>
        <w:t>salmon stream</w:t>
      </w:r>
      <w:r w:rsidRPr="00F224ED">
        <w:rPr>
          <w:rFonts w:ascii="Times" w:eastAsia="Times New Roman" w:hAnsi="Times" w:cs="Times New Roman"/>
        </w:rPr>
        <w:t xml:space="preserve"> superior to one that was dammed</w:t>
      </w:r>
      <w:r w:rsidR="007E2843" w:rsidRPr="00F224ED">
        <w:rPr>
          <w:rFonts w:ascii="Times" w:eastAsia="Times New Roman" w:hAnsi="Times" w:cs="Times New Roman"/>
        </w:rPr>
        <w:t xml:space="preserve">, despite protestations </w:t>
      </w:r>
      <w:r w:rsidR="007A0ADF" w:rsidRPr="00F224ED">
        <w:rPr>
          <w:rFonts w:ascii="Times" w:eastAsia="Times New Roman" w:hAnsi="Times" w:cs="Times New Roman"/>
        </w:rPr>
        <w:t>from</w:t>
      </w:r>
      <w:r w:rsidR="007E2843" w:rsidRPr="00F224ED">
        <w:rPr>
          <w:rFonts w:ascii="Times" w:eastAsia="Times New Roman" w:hAnsi="Times" w:cs="Times New Roman"/>
        </w:rPr>
        <w:t xml:space="preserve"> the fishing community</w:t>
      </w:r>
      <w:r w:rsidR="00BA326B" w:rsidRPr="00F224ED">
        <w:rPr>
          <w:rFonts w:ascii="Times" w:eastAsia="Times New Roman" w:hAnsi="Times" w:cs="Times New Roman"/>
        </w:rPr>
        <w:t xml:space="preserve"> </w:t>
      </w:r>
      <w:r w:rsidR="00EC25AA">
        <w:rPr>
          <w:rFonts w:ascii="Times" w:eastAsia="Times New Roman" w:hAnsi="Times" w:cs="Times New Roman"/>
        </w:rPr>
        <w:t>when SRD was built</w:t>
      </w:r>
      <w:r w:rsidR="00AA64A6">
        <w:rPr>
          <w:rFonts w:ascii="Times" w:eastAsia="Times New Roman" w:hAnsi="Times" w:cs="Times New Roman"/>
        </w:rPr>
        <w:t>.</w:t>
      </w:r>
      <w:r w:rsidR="00AA64A6">
        <w:rPr>
          <w:rStyle w:val="EndnoteReference"/>
          <w:rFonts w:ascii="Times" w:eastAsia="Times New Roman" w:hAnsi="Times" w:cs="Times New Roman"/>
        </w:rPr>
        <w:endnoteReference w:id="79"/>
      </w:r>
      <w:r w:rsidR="00AA64A6">
        <w:rPr>
          <w:rFonts w:ascii="Times" w:eastAsia="Times New Roman" w:hAnsi="Times" w:cs="Times New Roman"/>
        </w:rPr>
        <w:t xml:space="preserve"> </w:t>
      </w:r>
      <w:r w:rsidR="0070330F">
        <w:rPr>
          <w:rFonts w:ascii="Times" w:eastAsia="Times New Roman" w:hAnsi="Times" w:cs="Times New Roman"/>
        </w:rPr>
        <w:t xml:space="preserve">But salmon fishing is the sort of amenity that creates the New West. </w:t>
      </w:r>
      <w:r w:rsidR="00DB48A0">
        <w:rPr>
          <w:rFonts w:ascii="Times" w:eastAsia="Times New Roman" w:hAnsi="Times" w:cs="Times New Roman"/>
        </w:rPr>
        <w:t>Faced with this new situation dam</w:t>
      </w:r>
      <w:r w:rsidR="000E2EC0">
        <w:rPr>
          <w:rFonts w:ascii="Times" w:eastAsia="Times New Roman" w:hAnsi="Times" w:cs="Times New Roman"/>
        </w:rPr>
        <w:t xml:space="preserve"> </w:t>
      </w:r>
      <w:r w:rsidR="00DB48A0">
        <w:rPr>
          <w:rFonts w:ascii="Times" w:eastAsia="Times New Roman" w:hAnsi="Times" w:cs="Times New Roman"/>
        </w:rPr>
        <w:t>savers</w:t>
      </w:r>
      <w:r w:rsidR="000E2EC0">
        <w:rPr>
          <w:rFonts w:ascii="Times" w:eastAsia="Times New Roman" w:hAnsi="Times" w:cs="Times New Roman"/>
        </w:rPr>
        <w:t xml:space="preserve"> appealed to local</w:t>
      </w:r>
      <w:r w:rsidR="000A27EE">
        <w:rPr>
          <w:rFonts w:ascii="Times" w:eastAsia="Times New Roman" w:hAnsi="Times" w:cs="Times New Roman"/>
        </w:rPr>
        <w:t xml:space="preserve"> Granges</w:t>
      </w:r>
      <w:r w:rsidR="00AA64A6">
        <w:rPr>
          <w:rStyle w:val="EndnoteReference"/>
          <w:rFonts w:ascii="Times" w:eastAsia="Times New Roman" w:hAnsi="Times" w:cs="Times New Roman"/>
        </w:rPr>
        <w:endnoteReference w:id="80"/>
      </w:r>
      <w:r w:rsidR="000A27EE">
        <w:rPr>
          <w:rFonts w:ascii="Times" w:eastAsia="Times New Roman" w:hAnsi="Times" w:cs="Times New Roman"/>
        </w:rPr>
        <w:t>, traditionally a potent source of political power in rural America</w:t>
      </w:r>
      <w:r w:rsidR="00AA64A6">
        <w:rPr>
          <w:rFonts w:ascii="Times" w:eastAsia="Times New Roman" w:hAnsi="Times" w:cs="Times New Roman"/>
        </w:rPr>
        <w:t>.</w:t>
      </w:r>
      <w:r w:rsidR="00AA64A6">
        <w:rPr>
          <w:rStyle w:val="EndnoteReference"/>
          <w:rFonts w:ascii="Times" w:eastAsia="Times New Roman" w:hAnsi="Times" w:cs="Times New Roman"/>
        </w:rPr>
        <w:endnoteReference w:id="81"/>
      </w:r>
      <w:r w:rsidR="00C04D0E">
        <w:rPr>
          <w:rFonts w:ascii="Times" w:eastAsia="Times New Roman" w:hAnsi="Times" w:cs="Times New Roman"/>
        </w:rPr>
        <w:t xml:space="preserve"> Dam savers met in </w:t>
      </w:r>
      <w:r w:rsidR="00E46073">
        <w:rPr>
          <w:rFonts w:ascii="Times" w:eastAsia="Times New Roman" w:hAnsi="Times" w:cs="Times New Roman"/>
        </w:rPr>
        <w:t>G</w:t>
      </w:r>
      <w:r w:rsidR="00C04D0E">
        <w:rPr>
          <w:rFonts w:ascii="Times" w:eastAsia="Times New Roman" w:hAnsi="Times" w:cs="Times New Roman"/>
        </w:rPr>
        <w:t xml:space="preserve">range halls and </w:t>
      </w:r>
      <w:r w:rsidR="004976E6">
        <w:rPr>
          <w:rFonts w:ascii="Times" w:eastAsia="Times New Roman" w:hAnsi="Times" w:cs="Times New Roman"/>
        </w:rPr>
        <w:t>gained support from rotary clubs</w:t>
      </w:r>
      <w:r w:rsidR="00AA64A6">
        <w:rPr>
          <w:rStyle w:val="EndnoteReference"/>
          <w:rFonts w:ascii="Times" w:eastAsia="Times New Roman" w:hAnsi="Times" w:cs="Times New Roman"/>
        </w:rPr>
        <w:endnoteReference w:id="82"/>
      </w:r>
      <w:r w:rsidR="004976E6">
        <w:rPr>
          <w:rFonts w:ascii="Times" w:eastAsia="Times New Roman" w:hAnsi="Times" w:cs="Times New Roman"/>
        </w:rPr>
        <w:t xml:space="preserve">, </w:t>
      </w:r>
      <w:r w:rsidR="0015496D">
        <w:rPr>
          <w:rFonts w:ascii="Times" w:eastAsia="Times New Roman" w:hAnsi="Times" w:cs="Times New Roman"/>
        </w:rPr>
        <w:t>but</w:t>
      </w:r>
      <w:r w:rsidR="00AA64A6">
        <w:rPr>
          <w:rFonts w:ascii="Times" w:eastAsia="Times New Roman" w:hAnsi="Times" w:cs="Times New Roman"/>
        </w:rPr>
        <w:t xml:space="preserve"> these organizations did not possess the political clout they might once have wielded, and their role was very minor.</w:t>
      </w:r>
    </w:p>
    <w:p w14:paraId="4080578C" w14:textId="52B67368" w:rsidR="00AB7156" w:rsidRPr="00F224ED" w:rsidRDefault="00FD42C0" w:rsidP="00921C17">
      <w:pPr>
        <w:spacing w:line="360" w:lineRule="auto"/>
        <w:ind w:right="-90" w:firstLine="360"/>
        <w:divId w:val="291980794"/>
        <w:rPr>
          <w:rFonts w:ascii="Times" w:hAnsi="Times" w:cs="Times New Roman"/>
        </w:rPr>
      </w:pPr>
      <w:r>
        <w:rPr>
          <w:rFonts w:ascii="Times" w:hAnsi="Times" w:cs="Times New Roman"/>
        </w:rPr>
        <w:t>The</w:t>
      </w:r>
      <w:r w:rsidR="00E7793F" w:rsidRPr="00F224ED">
        <w:rPr>
          <w:rFonts w:ascii="Times" w:hAnsi="Times" w:cs="Times New Roman"/>
        </w:rPr>
        <w:t xml:space="preserve"> JCWMIS </w:t>
      </w:r>
      <w:r w:rsidR="00934BE7" w:rsidRPr="00F224ED">
        <w:rPr>
          <w:rFonts w:ascii="Times" w:hAnsi="Times" w:cs="Times New Roman"/>
        </w:rPr>
        <w:t xml:space="preserve">was </w:t>
      </w:r>
      <w:r w:rsidR="00E7793F" w:rsidRPr="00F224ED">
        <w:rPr>
          <w:rFonts w:ascii="Times" w:hAnsi="Times" w:cs="Times New Roman"/>
        </w:rPr>
        <w:t>split into a</w:t>
      </w:r>
      <w:r w:rsidR="00803C66" w:rsidRPr="00F224ED">
        <w:rPr>
          <w:rFonts w:ascii="Times" w:hAnsi="Times" w:cs="Times New Roman"/>
        </w:rPr>
        <w:t xml:space="preserve"> </w:t>
      </w:r>
      <w:r w:rsidR="00E7793F" w:rsidRPr="00F224ED">
        <w:rPr>
          <w:rFonts w:ascii="Times" w:hAnsi="Times" w:cs="Times New Roman"/>
        </w:rPr>
        <w:t xml:space="preserve">water conservation study, </w:t>
      </w:r>
      <w:r w:rsidR="0059658C">
        <w:rPr>
          <w:rFonts w:ascii="Times" w:hAnsi="Times" w:cs="Times New Roman"/>
        </w:rPr>
        <w:t>performed</w:t>
      </w:r>
      <w:r w:rsidR="00E7793F" w:rsidRPr="00F224ED">
        <w:rPr>
          <w:rFonts w:ascii="Times" w:hAnsi="Times" w:cs="Times New Roman"/>
        </w:rPr>
        <w:t xml:space="preserve"> by David J. Newton Associates</w:t>
      </w:r>
      <w:r w:rsidR="0012476B">
        <w:rPr>
          <w:rStyle w:val="EndnoteReference"/>
          <w:rFonts w:ascii="Times" w:hAnsi="Times" w:cs="Times New Roman"/>
        </w:rPr>
        <w:endnoteReference w:id="83"/>
      </w:r>
      <w:r w:rsidR="00E7793F" w:rsidRPr="00F224ED">
        <w:rPr>
          <w:rFonts w:ascii="Times" w:hAnsi="Times" w:cs="Times New Roman"/>
        </w:rPr>
        <w:t xml:space="preserve">, and a study on fish passage, performed by BOR. </w:t>
      </w:r>
      <w:r w:rsidR="008F2B8C" w:rsidRPr="00F224ED">
        <w:rPr>
          <w:rFonts w:ascii="Times" w:hAnsi="Times" w:cs="Times New Roman"/>
        </w:rPr>
        <w:t>A progress report on fi</w:t>
      </w:r>
      <w:r w:rsidR="00BA58AD" w:rsidRPr="00F224ED">
        <w:rPr>
          <w:rFonts w:ascii="Times" w:hAnsi="Times" w:cs="Times New Roman"/>
        </w:rPr>
        <w:t>sh passage was released in 1992 and</w:t>
      </w:r>
      <w:r w:rsidR="008F2B8C" w:rsidRPr="00F224ED">
        <w:rPr>
          <w:rFonts w:ascii="Times" w:hAnsi="Times" w:cs="Times New Roman"/>
        </w:rPr>
        <w:t xml:space="preserve"> t</w:t>
      </w:r>
      <w:r w:rsidR="00E7793F" w:rsidRPr="00F224ED">
        <w:rPr>
          <w:rFonts w:ascii="Times" w:hAnsi="Times" w:cs="Times New Roman"/>
        </w:rPr>
        <w:t xml:space="preserve">he Planning Report/Draft Environmental </w:t>
      </w:r>
      <w:r w:rsidR="00AD66E5">
        <w:rPr>
          <w:rFonts w:ascii="Times" w:hAnsi="Times" w:cs="Times New Roman"/>
        </w:rPr>
        <w:t xml:space="preserve">Impact </w:t>
      </w:r>
      <w:r w:rsidR="00E7793F" w:rsidRPr="00F224ED">
        <w:rPr>
          <w:rFonts w:ascii="Times" w:hAnsi="Times" w:cs="Times New Roman"/>
        </w:rPr>
        <w:t>Statement</w:t>
      </w:r>
      <w:r w:rsidR="000577DE">
        <w:rPr>
          <w:rFonts w:ascii="Times" w:hAnsi="Times" w:cs="Times New Roman"/>
        </w:rPr>
        <w:t xml:space="preserve"> (EIS)</w:t>
      </w:r>
      <w:r w:rsidR="00E7793F" w:rsidRPr="00F224ED">
        <w:rPr>
          <w:rFonts w:ascii="Times" w:hAnsi="Times" w:cs="Times New Roman"/>
        </w:rPr>
        <w:t xml:space="preserve"> was releas</w:t>
      </w:r>
      <w:r w:rsidR="00BA58AD" w:rsidRPr="00F224ED">
        <w:rPr>
          <w:rFonts w:ascii="Times" w:hAnsi="Times" w:cs="Times New Roman"/>
        </w:rPr>
        <w:t xml:space="preserve">ed to the public in 1994. Later that year, the </w:t>
      </w:r>
      <w:r w:rsidR="005D1EE2" w:rsidRPr="00F224ED">
        <w:rPr>
          <w:rFonts w:ascii="Times" w:hAnsi="Times" w:cs="Times New Roman"/>
        </w:rPr>
        <w:t>OWRC</w:t>
      </w:r>
      <w:r w:rsidR="00BA58AD" w:rsidRPr="00F224ED">
        <w:rPr>
          <w:rFonts w:ascii="Times" w:hAnsi="Times" w:cs="Times New Roman"/>
        </w:rPr>
        <w:t xml:space="preserve"> extended GPID’s permit to 1999 under the condition that they implement the conservation plan and fix fish pass</w:t>
      </w:r>
      <w:r w:rsidR="0049253F" w:rsidRPr="00F224ED">
        <w:rPr>
          <w:rFonts w:ascii="Times" w:hAnsi="Times" w:cs="Times New Roman"/>
        </w:rPr>
        <w:t>age</w:t>
      </w:r>
      <w:r w:rsidR="00BC3DA4" w:rsidRPr="00F224ED">
        <w:rPr>
          <w:rFonts w:ascii="Times" w:hAnsi="Times" w:cs="Times New Roman"/>
        </w:rPr>
        <w:t xml:space="preserve"> in accord with </w:t>
      </w:r>
      <w:r w:rsidR="000577DE">
        <w:rPr>
          <w:rFonts w:ascii="Times" w:hAnsi="Times" w:cs="Times New Roman"/>
        </w:rPr>
        <w:t>the</w:t>
      </w:r>
      <w:r w:rsidR="00BC3DA4" w:rsidRPr="00F224ED">
        <w:rPr>
          <w:rFonts w:ascii="Times" w:hAnsi="Times" w:cs="Times New Roman"/>
        </w:rPr>
        <w:t xml:space="preserve"> EIS</w:t>
      </w:r>
      <w:r w:rsidR="00E7793F" w:rsidRPr="00F224ED">
        <w:rPr>
          <w:rFonts w:ascii="Times" w:hAnsi="Times" w:cs="Times New Roman"/>
        </w:rPr>
        <w:t>.</w:t>
      </w:r>
      <w:r w:rsidR="0012476B">
        <w:rPr>
          <w:rStyle w:val="EndnoteReference"/>
          <w:rFonts w:ascii="Times" w:hAnsi="Times" w:cs="Times New Roman"/>
        </w:rPr>
        <w:endnoteReference w:id="84"/>
      </w:r>
      <w:r w:rsidR="0049253F" w:rsidRPr="00F224ED">
        <w:rPr>
          <w:rFonts w:ascii="Times" w:hAnsi="Times" w:cs="Times New Roman"/>
        </w:rPr>
        <w:t xml:space="preserve"> </w:t>
      </w:r>
      <w:r w:rsidR="0012476B">
        <w:rPr>
          <w:rFonts w:ascii="Times" w:hAnsi="Times" w:cs="Times New Roman"/>
        </w:rPr>
        <w:t>BOR’s</w:t>
      </w:r>
      <w:r w:rsidR="005A10BC" w:rsidRPr="00F224ED">
        <w:rPr>
          <w:rFonts w:ascii="Times" w:hAnsi="Times" w:cs="Times New Roman"/>
        </w:rPr>
        <w:t xml:space="preserve"> preferred alternative was to remove</w:t>
      </w:r>
      <w:r w:rsidR="0049253F" w:rsidRPr="00F224ED">
        <w:rPr>
          <w:rFonts w:ascii="Times" w:hAnsi="Times" w:cs="Times New Roman"/>
        </w:rPr>
        <w:t xml:space="preserve"> the dam</w:t>
      </w:r>
      <w:r w:rsidR="00E10EB8" w:rsidRPr="00F224ED">
        <w:rPr>
          <w:rFonts w:ascii="Times" w:hAnsi="Times" w:cs="Times New Roman"/>
        </w:rPr>
        <w:t xml:space="preserve"> and replace it with pumps</w:t>
      </w:r>
      <w:r w:rsidR="0049253F" w:rsidRPr="00F224ED">
        <w:rPr>
          <w:rFonts w:ascii="Times" w:hAnsi="Times" w:cs="Times New Roman"/>
        </w:rPr>
        <w:t>.</w:t>
      </w:r>
      <w:r w:rsidR="0012476B">
        <w:rPr>
          <w:rStyle w:val="EndnoteReference"/>
          <w:rFonts w:ascii="Times" w:hAnsi="Times" w:cs="Times New Roman"/>
        </w:rPr>
        <w:endnoteReference w:id="85"/>
      </w:r>
      <w:r w:rsidR="00A25C8E" w:rsidRPr="00F224ED">
        <w:rPr>
          <w:rFonts w:ascii="Times" w:hAnsi="Times" w:cs="Times New Roman"/>
        </w:rPr>
        <w:t xml:space="preserve"> Seeing no way around OWRD’s demands and needing to keep their water, the GPID Board voted regretfully to remove the dam in January 1994.</w:t>
      </w:r>
      <w:r w:rsidR="0012476B">
        <w:rPr>
          <w:rStyle w:val="EndnoteReference"/>
          <w:rFonts w:ascii="Times" w:hAnsi="Times" w:cs="Times New Roman"/>
        </w:rPr>
        <w:endnoteReference w:id="86"/>
      </w:r>
      <w:r w:rsidR="003B655F">
        <w:rPr>
          <w:rFonts w:ascii="Times" w:hAnsi="Times" w:cs="Times New Roman"/>
        </w:rPr>
        <w:t xml:space="preserve"> </w:t>
      </w:r>
      <w:r w:rsidR="003B655F" w:rsidRPr="00B2645A">
        <w:rPr>
          <w:rFonts w:ascii="Times" w:hAnsi="Times" w:cs="Times New Roman"/>
        </w:rPr>
        <w:t xml:space="preserve">Senate Appropriations Committee Chair </w:t>
      </w:r>
      <w:r w:rsidR="003B655F">
        <w:rPr>
          <w:rFonts w:ascii="Times" w:hAnsi="Times" w:cs="Times New Roman"/>
        </w:rPr>
        <w:t xml:space="preserve">Mark Hatfield (R-OR) stood ready to appropriate funding for the project </w:t>
      </w:r>
      <w:r w:rsidR="00DD5F78">
        <w:rPr>
          <w:rFonts w:ascii="Times" w:hAnsi="Times" w:cs="Times New Roman"/>
        </w:rPr>
        <w:t xml:space="preserve">if stakeholders could </w:t>
      </w:r>
      <w:r w:rsidR="00DF374C">
        <w:rPr>
          <w:rFonts w:ascii="Times" w:hAnsi="Times" w:cs="Times New Roman"/>
        </w:rPr>
        <w:t>come to a</w:t>
      </w:r>
      <w:r w:rsidR="00DD5F78">
        <w:rPr>
          <w:rFonts w:ascii="Times" w:hAnsi="Times" w:cs="Times New Roman"/>
        </w:rPr>
        <w:t xml:space="preserve"> consensus</w:t>
      </w:r>
      <w:r w:rsidR="00DF374C">
        <w:rPr>
          <w:rFonts w:ascii="Times" w:hAnsi="Times" w:cs="Times New Roman"/>
        </w:rPr>
        <w:t xml:space="preserve"> on </w:t>
      </w:r>
      <w:r w:rsidR="00C3760F">
        <w:rPr>
          <w:rFonts w:ascii="Times" w:hAnsi="Times" w:cs="Times New Roman"/>
        </w:rPr>
        <w:t>replacing the dam with pumps</w:t>
      </w:r>
      <w:r w:rsidR="003B655F">
        <w:rPr>
          <w:rFonts w:ascii="Times" w:hAnsi="Times" w:cs="Times New Roman"/>
        </w:rPr>
        <w:t>.</w:t>
      </w:r>
      <w:r w:rsidR="0012476B">
        <w:rPr>
          <w:rStyle w:val="EndnoteReference"/>
          <w:rFonts w:ascii="Times" w:hAnsi="Times" w:cs="Times New Roman"/>
        </w:rPr>
        <w:endnoteReference w:id="87"/>
      </w:r>
      <w:r w:rsidR="00A25C8E" w:rsidRPr="00F224ED">
        <w:rPr>
          <w:rFonts w:ascii="Times" w:hAnsi="Times" w:cs="Times New Roman"/>
        </w:rPr>
        <w:t xml:space="preserve"> </w:t>
      </w:r>
      <w:r w:rsidR="00CA6397" w:rsidRPr="00F224ED">
        <w:rPr>
          <w:rFonts w:ascii="Times" w:hAnsi="Times" w:cs="Times New Roman"/>
        </w:rPr>
        <w:t>The</w:t>
      </w:r>
      <w:r w:rsidR="00D53333" w:rsidRPr="00F224ED">
        <w:rPr>
          <w:rFonts w:ascii="Times" w:hAnsi="Times" w:cs="Times New Roman"/>
        </w:rPr>
        <w:t xml:space="preserve"> Pumping Alternative </w:t>
      </w:r>
      <w:r w:rsidR="00656C97" w:rsidRPr="00F224ED">
        <w:rPr>
          <w:rFonts w:ascii="Times" w:hAnsi="Times" w:cs="Times New Roman"/>
        </w:rPr>
        <w:t>opened</w:t>
      </w:r>
      <w:r w:rsidR="00E7793F" w:rsidRPr="00F224ED">
        <w:rPr>
          <w:rFonts w:ascii="Times" w:hAnsi="Times" w:cs="Times New Roman"/>
        </w:rPr>
        <w:t xml:space="preserve"> fish passage, was demonstrably cheaper for the District</w:t>
      </w:r>
      <w:r w:rsidR="008A5BC5" w:rsidRPr="00F224ED">
        <w:rPr>
          <w:rFonts w:ascii="Times" w:hAnsi="Times" w:cs="Times New Roman"/>
        </w:rPr>
        <w:t xml:space="preserve"> ($11.2 million to $17.6 million)</w:t>
      </w:r>
      <w:r w:rsidR="00E7793F" w:rsidRPr="00F224ED">
        <w:rPr>
          <w:rFonts w:ascii="Times" w:hAnsi="Times" w:cs="Times New Roman"/>
        </w:rPr>
        <w:t xml:space="preserve">, and </w:t>
      </w:r>
      <w:r w:rsidR="00B76AFA" w:rsidRPr="00F224ED">
        <w:rPr>
          <w:rFonts w:ascii="Times" w:hAnsi="Times" w:cs="Times New Roman"/>
        </w:rPr>
        <w:t>opened greater fishing and white</w:t>
      </w:r>
      <w:r w:rsidR="00AA725C">
        <w:rPr>
          <w:rFonts w:ascii="Times" w:hAnsi="Times" w:cs="Times New Roman"/>
        </w:rPr>
        <w:t xml:space="preserve">water recreation opportunities: </w:t>
      </w:r>
      <w:r w:rsidR="00E7793F" w:rsidRPr="00F224ED">
        <w:rPr>
          <w:rFonts w:ascii="Times" w:hAnsi="Times" w:cs="Times New Roman"/>
        </w:rPr>
        <w:t xml:space="preserve">a significant </w:t>
      </w:r>
      <w:r w:rsidR="005169FF" w:rsidRPr="00F224ED">
        <w:rPr>
          <w:rFonts w:ascii="Times" w:hAnsi="Times" w:cs="Times New Roman"/>
        </w:rPr>
        <w:t xml:space="preserve">economic </w:t>
      </w:r>
      <w:r w:rsidR="00E7793F" w:rsidRPr="00F224ED">
        <w:rPr>
          <w:rFonts w:ascii="Times" w:hAnsi="Times" w:cs="Times New Roman"/>
        </w:rPr>
        <w:t xml:space="preserve">boost to the local </w:t>
      </w:r>
      <w:r w:rsidR="005169FF" w:rsidRPr="00F224ED">
        <w:rPr>
          <w:rFonts w:ascii="Times" w:hAnsi="Times" w:cs="Times New Roman"/>
        </w:rPr>
        <w:t>community</w:t>
      </w:r>
      <w:r w:rsidR="00E7793F" w:rsidRPr="00F224ED">
        <w:rPr>
          <w:rFonts w:ascii="Times" w:hAnsi="Times" w:cs="Times New Roman"/>
        </w:rPr>
        <w:t>.</w:t>
      </w:r>
      <w:r w:rsidR="0012476B">
        <w:rPr>
          <w:rStyle w:val="EndnoteReference"/>
          <w:rFonts w:ascii="Times" w:hAnsi="Times" w:cs="Times New Roman"/>
        </w:rPr>
        <w:endnoteReference w:id="88"/>
      </w:r>
      <w:r w:rsidR="00E7793F" w:rsidRPr="00F224ED">
        <w:rPr>
          <w:rFonts w:ascii="Times" w:hAnsi="Times" w:cs="Times New Roman"/>
        </w:rPr>
        <w:t xml:space="preserve"> </w:t>
      </w:r>
      <w:r w:rsidR="00B01D15" w:rsidRPr="00F224ED">
        <w:rPr>
          <w:rFonts w:ascii="Times" w:hAnsi="Times" w:cs="Times New Roman"/>
        </w:rPr>
        <w:t>But t</w:t>
      </w:r>
      <w:r w:rsidR="00E7793F" w:rsidRPr="00F224ED">
        <w:rPr>
          <w:rFonts w:ascii="Times" w:hAnsi="Times" w:cs="Times New Roman"/>
        </w:rPr>
        <w:t>he</w:t>
      </w:r>
      <w:r w:rsidR="005169FF" w:rsidRPr="00F224ED">
        <w:rPr>
          <w:rFonts w:ascii="Times" w:hAnsi="Times" w:cs="Times New Roman"/>
        </w:rPr>
        <w:t xml:space="preserve"> local</w:t>
      </w:r>
      <w:r w:rsidR="00E7793F" w:rsidRPr="00F224ED">
        <w:rPr>
          <w:rFonts w:ascii="Times" w:hAnsi="Times" w:cs="Times New Roman"/>
        </w:rPr>
        <w:t xml:space="preserve"> community hated it.</w:t>
      </w:r>
    </w:p>
    <w:p w14:paraId="62A8F22D" w14:textId="77777777" w:rsidR="00412C15" w:rsidRPr="00F224ED" w:rsidRDefault="00412C15" w:rsidP="00921C17">
      <w:pPr>
        <w:spacing w:line="360" w:lineRule="auto"/>
        <w:ind w:right="-90" w:firstLine="360"/>
        <w:divId w:val="291980794"/>
        <w:rPr>
          <w:rFonts w:ascii="Times" w:hAnsi="Times" w:cs="Times New Roman"/>
        </w:rPr>
      </w:pPr>
    </w:p>
    <w:p w14:paraId="5DB64256" w14:textId="267C91C9" w:rsidR="000008A2" w:rsidRPr="00F224ED" w:rsidRDefault="000008A2" w:rsidP="00921C17">
      <w:pPr>
        <w:spacing w:line="360" w:lineRule="auto"/>
        <w:ind w:right="-90"/>
        <w:divId w:val="291980794"/>
        <w:rPr>
          <w:rFonts w:ascii="Times" w:hAnsi="Times" w:cs="Times New Roman"/>
          <w:b/>
        </w:rPr>
      </w:pPr>
      <w:r w:rsidRPr="00F224ED">
        <w:rPr>
          <w:rFonts w:ascii="Times" w:hAnsi="Times" w:cs="Times New Roman"/>
          <w:b/>
        </w:rPr>
        <w:t xml:space="preserve">The Ghost of the </w:t>
      </w:r>
      <w:r w:rsidR="004420C6" w:rsidRPr="00F224ED">
        <w:rPr>
          <w:rFonts w:ascii="Times" w:hAnsi="Times" w:cs="Times New Roman"/>
          <w:b/>
        </w:rPr>
        <w:t>Spotted Owl</w:t>
      </w:r>
    </w:p>
    <w:p w14:paraId="083049DE" w14:textId="0DB80624" w:rsidR="004F5F6E" w:rsidRPr="004F5F6E" w:rsidRDefault="00CB60A1" w:rsidP="004F5F6E">
      <w:pPr>
        <w:spacing w:line="360" w:lineRule="auto"/>
        <w:ind w:right="-90" w:firstLine="360"/>
        <w:divId w:val="291980794"/>
        <w:rPr>
          <w:rFonts w:ascii="Times" w:hAnsi="Times" w:cs="Times New Roman"/>
          <w:b/>
        </w:rPr>
      </w:pPr>
      <w:r w:rsidRPr="00F224ED">
        <w:rPr>
          <w:rFonts w:ascii="Times" w:hAnsi="Times" w:cs="Times New Roman"/>
        </w:rPr>
        <w:t>To a large extent this had nothing to do with the fish, the dam, or the river.</w:t>
      </w:r>
      <w:r w:rsidR="00E7793F" w:rsidRPr="00F224ED">
        <w:rPr>
          <w:rFonts w:ascii="Times" w:hAnsi="Times" w:cs="Times New Roman"/>
        </w:rPr>
        <w:t xml:space="preserve"> </w:t>
      </w:r>
      <w:r w:rsidR="00102C86" w:rsidRPr="00F224ED">
        <w:rPr>
          <w:rFonts w:ascii="Times" w:hAnsi="Times" w:cs="Times New Roman"/>
        </w:rPr>
        <w:t>In the late 1980s and early 1990s</w:t>
      </w:r>
      <w:r w:rsidR="000514BC" w:rsidRPr="00F224ED">
        <w:rPr>
          <w:rFonts w:ascii="Times" w:hAnsi="Times" w:cs="Times New Roman"/>
        </w:rPr>
        <w:t xml:space="preserve">, </w:t>
      </w:r>
      <w:r w:rsidR="00CA1868" w:rsidRPr="00F224ED">
        <w:rPr>
          <w:rFonts w:ascii="Times" w:hAnsi="Times" w:cs="Times New Roman"/>
        </w:rPr>
        <w:t>dam removal</w:t>
      </w:r>
      <w:r w:rsidR="000514BC" w:rsidRPr="00F224ED">
        <w:rPr>
          <w:rFonts w:ascii="Times" w:hAnsi="Times" w:cs="Times New Roman"/>
        </w:rPr>
        <w:t xml:space="preserve"> was a minor environmental issue in the Pacific Northwest </w:t>
      </w:r>
      <w:r w:rsidR="00330E00" w:rsidRPr="00F224ED">
        <w:rPr>
          <w:rFonts w:ascii="Times" w:hAnsi="Times" w:cs="Times New Roman"/>
        </w:rPr>
        <w:t>compared to the political</w:t>
      </w:r>
      <w:r w:rsidR="006E338E" w:rsidRPr="00F224ED">
        <w:rPr>
          <w:rFonts w:ascii="Times" w:hAnsi="Times" w:cs="Times New Roman"/>
        </w:rPr>
        <w:t xml:space="preserve"> </w:t>
      </w:r>
      <w:r w:rsidR="006E338E" w:rsidRPr="00F744E2">
        <w:rPr>
          <w:rFonts w:ascii="Times" w:hAnsi="Times" w:cs="Times New Roman"/>
        </w:rPr>
        <w:t>Gottardam</w:t>
      </w:r>
      <w:r w:rsidR="00F744E2" w:rsidRPr="00F744E2">
        <w:rPr>
          <w:rFonts w:ascii="Times" w:hAnsi="Times" w:cs="Times New Roman"/>
        </w:rPr>
        <w:t>mer</w:t>
      </w:r>
      <w:r w:rsidR="006E338E" w:rsidRPr="00F744E2">
        <w:rPr>
          <w:rFonts w:ascii="Times" w:hAnsi="Times" w:cs="Times New Roman"/>
        </w:rPr>
        <w:t>ung</w:t>
      </w:r>
      <w:r w:rsidR="00330E00" w:rsidRPr="00F224ED">
        <w:rPr>
          <w:rFonts w:ascii="Times" w:hAnsi="Times" w:cs="Times New Roman"/>
        </w:rPr>
        <w:t xml:space="preserve"> of the Spotted Owl. </w:t>
      </w:r>
      <w:r w:rsidR="00B83A07" w:rsidRPr="00F224ED">
        <w:rPr>
          <w:rFonts w:ascii="Times" w:hAnsi="Times" w:cs="Times New Roman"/>
        </w:rPr>
        <w:t xml:space="preserve">The </w:t>
      </w:r>
      <w:r w:rsidR="00C51CE4" w:rsidRPr="00F224ED">
        <w:rPr>
          <w:rFonts w:ascii="Times" w:hAnsi="Times" w:cs="Times New Roman"/>
        </w:rPr>
        <w:t>story of the Owl Wars</w:t>
      </w:r>
      <w:r w:rsidR="00A52B12" w:rsidRPr="00F224ED">
        <w:rPr>
          <w:rFonts w:ascii="Times" w:hAnsi="Times" w:cs="Times New Roman"/>
        </w:rPr>
        <w:t xml:space="preserve"> </w:t>
      </w:r>
      <w:r w:rsidR="00B83A07" w:rsidRPr="00F224ED">
        <w:rPr>
          <w:rFonts w:ascii="Times" w:hAnsi="Times" w:cs="Times New Roman"/>
        </w:rPr>
        <w:t>needs no retelling</w:t>
      </w:r>
      <w:r w:rsidR="00AF0496" w:rsidRPr="00F224ED">
        <w:rPr>
          <w:rFonts w:ascii="Times" w:hAnsi="Times" w:cs="Times New Roman"/>
        </w:rPr>
        <w:t xml:space="preserve"> here</w:t>
      </w:r>
      <w:r w:rsidR="00B83A07" w:rsidRPr="00F224ED">
        <w:rPr>
          <w:rFonts w:ascii="Times" w:hAnsi="Times" w:cs="Times New Roman"/>
        </w:rPr>
        <w:t>, but the tensions</w:t>
      </w:r>
      <w:r w:rsidR="00086710" w:rsidRPr="00F224ED">
        <w:rPr>
          <w:rFonts w:ascii="Times" w:hAnsi="Times" w:cs="Times New Roman"/>
        </w:rPr>
        <w:t xml:space="preserve"> and distrust</w:t>
      </w:r>
      <w:r w:rsidR="00B83A07" w:rsidRPr="00F224ED">
        <w:rPr>
          <w:rFonts w:ascii="Times" w:hAnsi="Times" w:cs="Times New Roman"/>
        </w:rPr>
        <w:t xml:space="preserve"> </w:t>
      </w:r>
      <w:r w:rsidR="00AA725C">
        <w:rPr>
          <w:rFonts w:ascii="Times" w:hAnsi="Times" w:cs="Times New Roman"/>
        </w:rPr>
        <w:t>they</w:t>
      </w:r>
      <w:r w:rsidR="00B83A07" w:rsidRPr="00F224ED">
        <w:rPr>
          <w:rFonts w:ascii="Times" w:hAnsi="Times" w:cs="Times New Roman"/>
        </w:rPr>
        <w:t xml:space="preserve"> caused and exacerbated</w:t>
      </w:r>
      <w:r w:rsidR="000B15DD" w:rsidRPr="00F224ED">
        <w:rPr>
          <w:rFonts w:ascii="Times" w:hAnsi="Times" w:cs="Times New Roman"/>
        </w:rPr>
        <w:t xml:space="preserve"> between communities, envir</w:t>
      </w:r>
      <w:r w:rsidR="009F6DA4" w:rsidRPr="00F224ED">
        <w:rPr>
          <w:rFonts w:ascii="Times" w:hAnsi="Times" w:cs="Times New Roman"/>
        </w:rPr>
        <w:t>onmentalists, and government age</w:t>
      </w:r>
      <w:r w:rsidR="000B15DD" w:rsidRPr="00F224ED">
        <w:rPr>
          <w:rFonts w:ascii="Times" w:hAnsi="Times" w:cs="Times New Roman"/>
        </w:rPr>
        <w:t>n</w:t>
      </w:r>
      <w:r w:rsidR="009F6DA4" w:rsidRPr="00F224ED">
        <w:rPr>
          <w:rFonts w:ascii="Times" w:hAnsi="Times" w:cs="Times New Roman"/>
        </w:rPr>
        <w:t>c</w:t>
      </w:r>
      <w:r w:rsidR="000B15DD" w:rsidRPr="00F224ED">
        <w:rPr>
          <w:rFonts w:ascii="Times" w:hAnsi="Times" w:cs="Times New Roman"/>
        </w:rPr>
        <w:t>ies</w:t>
      </w:r>
      <w:r w:rsidR="00B83A07" w:rsidRPr="00F224ED">
        <w:rPr>
          <w:rFonts w:ascii="Times" w:hAnsi="Times" w:cs="Times New Roman"/>
        </w:rPr>
        <w:t xml:space="preserve">, the </w:t>
      </w:r>
      <w:r w:rsidR="003A17D7" w:rsidRPr="00F224ED">
        <w:rPr>
          <w:rFonts w:ascii="Times" w:hAnsi="Times" w:cs="Times New Roman"/>
        </w:rPr>
        <w:t xml:space="preserve">battle </w:t>
      </w:r>
      <w:r w:rsidR="00C51CE4" w:rsidRPr="00F224ED">
        <w:rPr>
          <w:rFonts w:ascii="Times" w:hAnsi="Times" w:cs="Times New Roman"/>
        </w:rPr>
        <w:t xml:space="preserve">lines </w:t>
      </w:r>
      <w:r w:rsidR="00AA725C">
        <w:rPr>
          <w:rFonts w:ascii="Times" w:hAnsi="Times" w:cs="Times New Roman"/>
        </w:rPr>
        <w:t>they</w:t>
      </w:r>
      <w:r w:rsidR="00843B4A" w:rsidRPr="00F224ED">
        <w:rPr>
          <w:rFonts w:ascii="Times" w:hAnsi="Times" w:cs="Times New Roman"/>
        </w:rPr>
        <w:t xml:space="preserve"> drew, and most importantly the </w:t>
      </w:r>
      <w:r w:rsidR="007A1007" w:rsidRPr="00F224ED">
        <w:rPr>
          <w:rFonts w:ascii="Times" w:hAnsi="Times" w:cs="Times New Roman"/>
        </w:rPr>
        <w:t xml:space="preserve">political </w:t>
      </w:r>
      <w:r w:rsidR="00843B4A" w:rsidRPr="00F224ED">
        <w:rPr>
          <w:rFonts w:ascii="Times" w:hAnsi="Times" w:cs="Times New Roman"/>
        </w:rPr>
        <w:t xml:space="preserve">mindsets </w:t>
      </w:r>
      <w:r w:rsidR="00AA725C">
        <w:rPr>
          <w:rFonts w:ascii="Times" w:hAnsi="Times" w:cs="Times New Roman"/>
        </w:rPr>
        <w:t>they</w:t>
      </w:r>
      <w:r w:rsidR="00843B4A" w:rsidRPr="00F224ED">
        <w:rPr>
          <w:rFonts w:ascii="Times" w:hAnsi="Times" w:cs="Times New Roman"/>
        </w:rPr>
        <w:t xml:space="preserve"> </w:t>
      </w:r>
      <w:r w:rsidR="003A11BD" w:rsidRPr="00F224ED">
        <w:rPr>
          <w:rFonts w:ascii="Times" w:hAnsi="Times" w:cs="Times New Roman"/>
        </w:rPr>
        <w:t xml:space="preserve">created and entrenched, </w:t>
      </w:r>
      <w:r w:rsidR="000576C7" w:rsidRPr="00F224ED">
        <w:rPr>
          <w:rFonts w:ascii="Times" w:hAnsi="Times" w:cs="Times New Roman"/>
        </w:rPr>
        <w:t>remained</w:t>
      </w:r>
      <w:r w:rsidR="008C7C6C" w:rsidRPr="00F224ED">
        <w:rPr>
          <w:rFonts w:ascii="Times" w:hAnsi="Times" w:cs="Times New Roman"/>
        </w:rPr>
        <w:t xml:space="preserve"> </w:t>
      </w:r>
      <w:r w:rsidR="00F52491" w:rsidRPr="00F224ED">
        <w:rPr>
          <w:rFonts w:ascii="Times" w:hAnsi="Times" w:cs="Times New Roman"/>
        </w:rPr>
        <w:t xml:space="preserve">violently alive </w:t>
      </w:r>
      <w:r w:rsidR="007A5EAE" w:rsidRPr="00F224ED">
        <w:rPr>
          <w:rFonts w:ascii="Times" w:hAnsi="Times" w:cs="Times New Roman"/>
        </w:rPr>
        <w:t xml:space="preserve">when dam removal </w:t>
      </w:r>
      <w:r w:rsidR="00C9395E" w:rsidRPr="00F224ED">
        <w:rPr>
          <w:rFonts w:ascii="Times" w:hAnsi="Times" w:cs="Times New Roman"/>
        </w:rPr>
        <w:t xml:space="preserve">came </w:t>
      </w:r>
      <w:r w:rsidR="00AB7156" w:rsidRPr="00F224ED">
        <w:rPr>
          <w:rFonts w:ascii="Times" w:hAnsi="Times" w:cs="Times New Roman"/>
        </w:rPr>
        <w:t>to the fore</w:t>
      </w:r>
      <w:r w:rsidR="00694649" w:rsidRPr="00F224ED">
        <w:rPr>
          <w:rFonts w:ascii="Times" w:hAnsi="Times" w:cs="Times New Roman"/>
        </w:rPr>
        <w:t xml:space="preserve"> </w:t>
      </w:r>
      <w:r w:rsidR="00A24F1B">
        <w:rPr>
          <w:rFonts w:ascii="Times" w:hAnsi="Times" w:cs="Times New Roman"/>
        </w:rPr>
        <w:t xml:space="preserve">years </w:t>
      </w:r>
      <w:r w:rsidR="00694649" w:rsidRPr="00F224ED">
        <w:rPr>
          <w:rFonts w:ascii="Times" w:hAnsi="Times" w:cs="Times New Roman"/>
        </w:rPr>
        <w:t xml:space="preserve">later. </w:t>
      </w:r>
      <w:r w:rsidR="000B15DD" w:rsidRPr="00F224ED">
        <w:rPr>
          <w:rFonts w:ascii="Times" w:hAnsi="Times" w:cs="Times New Roman"/>
        </w:rPr>
        <w:t>In 2011 and 2012, stak</w:t>
      </w:r>
      <w:r w:rsidR="00291EA6" w:rsidRPr="00F224ED">
        <w:rPr>
          <w:rFonts w:ascii="Times" w:hAnsi="Times" w:cs="Times New Roman"/>
        </w:rPr>
        <w:t xml:space="preserve">eholders </w:t>
      </w:r>
      <w:r w:rsidR="00AE48D5" w:rsidRPr="00F224ED">
        <w:rPr>
          <w:rFonts w:ascii="Times" w:hAnsi="Times" w:cs="Times New Roman"/>
        </w:rPr>
        <w:t>from the Savage Rapids debate spoke of the Spotted Owl as a touchstone in their political careers and consciousness</w:t>
      </w:r>
      <w:r w:rsidR="00225131" w:rsidRPr="00F224ED">
        <w:rPr>
          <w:rFonts w:ascii="Times" w:hAnsi="Times" w:cs="Times New Roman"/>
        </w:rPr>
        <w:t>.</w:t>
      </w:r>
      <w:r w:rsidR="0012476B">
        <w:rPr>
          <w:rStyle w:val="EndnoteReference"/>
          <w:rFonts w:ascii="Times" w:hAnsi="Times" w:cs="Times New Roman"/>
        </w:rPr>
        <w:endnoteReference w:id="89"/>
      </w:r>
      <w:r w:rsidR="00225131" w:rsidRPr="00F224ED">
        <w:rPr>
          <w:rFonts w:ascii="Times" w:hAnsi="Times" w:cs="Times New Roman"/>
        </w:rPr>
        <w:t xml:space="preserve"> </w:t>
      </w:r>
      <w:r w:rsidR="004725A4" w:rsidRPr="00F224ED">
        <w:rPr>
          <w:rFonts w:ascii="Times" w:hAnsi="Times" w:cs="Times New Roman"/>
        </w:rPr>
        <w:t>In 1991 Oregon Governor Barbara Roberts, replying to GPID secretary Bruce Buckmaster’s concerns about federal listings of Columbia River fish, assured him that “Like you, we do not want this to become another ‘Spotted Owl</w:t>
      </w:r>
      <w:r w:rsidR="004725A4">
        <w:rPr>
          <w:rFonts w:ascii="Times" w:hAnsi="Times" w:cs="Times New Roman"/>
        </w:rPr>
        <w:t>.</w:t>
      </w:r>
      <w:r w:rsidR="004725A4" w:rsidRPr="00F224ED">
        <w:rPr>
          <w:rFonts w:ascii="Times" w:hAnsi="Times" w:cs="Times New Roman"/>
        </w:rPr>
        <w:t>’”</w:t>
      </w:r>
      <w:r w:rsidR="004725A4">
        <w:rPr>
          <w:rStyle w:val="EndnoteReference"/>
          <w:rFonts w:ascii="Times" w:hAnsi="Times" w:cs="Times New Roman"/>
        </w:rPr>
        <w:endnoteReference w:id="90"/>
      </w:r>
      <w:r w:rsidR="004725A4">
        <w:rPr>
          <w:rFonts w:ascii="Times" w:hAnsi="Times" w:cs="Times New Roman"/>
        </w:rPr>
        <w:t xml:space="preserve"> </w:t>
      </w:r>
      <w:r w:rsidR="0059117C" w:rsidRPr="00F224ED">
        <w:rPr>
          <w:rFonts w:ascii="Times" w:hAnsi="Times" w:cs="Times New Roman"/>
        </w:rPr>
        <w:t xml:space="preserve">Doubts and suspicions were pre-made, and </w:t>
      </w:r>
      <w:r w:rsidR="00867463">
        <w:rPr>
          <w:rFonts w:ascii="Times" w:hAnsi="Times" w:cs="Times New Roman"/>
        </w:rPr>
        <w:t xml:space="preserve">when the issue politicized, </w:t>
      </w:r>
      <w:r w:rsidR="0059117C" w:rsidRPr="00F224ED">
        <w:rPr>
          <w:rFonts w:ascii="Times" w:hAnsi="Times" w:cs="Times New Roman"/>
        </w:rPr>
        <w:t xml:space="preserve">the </w:t>
      </w:r>
      <w:r w:rsidR="00314AFC">
        <w:rPr>
          <w:rFonts w:ascii="Times" w:hAnsi="Times" w:cs="Times New Roman"/>
        </w:rPr>
        <w:t>fish</w:t>
      </w:r>
      <w:r w:rsidR="0059117C" w:rsidRPr="00F224ED">
        <w:rPr>
          <w:rFonts w:ascii="Times" w:hAnsi="Times" w:cs="Times New Roman"/>
        </w:rPr>
        <w:t xml:space="preserve"> replaced </w:t>
      </w:r>
      <w:r w:rsidR="00314AFC">
        <w:rPr>
          <w:rFonts w:ascii="Times" w:hAnsi="Times" w:cs="Times New Roman"/>
        </w:rPr>
        <w:t>the owl</w:t>
      </w:r>
      <w:r w:rsidR="00466072">
        <w:rPr>
          <w:rFonts w:ascii="Times" w:hAnsi="Times" w:cs="Times New Roman"/>
        </w:rPr>
        <w:t xml:space="preserve"> as the </w:t>
      </w:r>
      <w:r w:rsidR="004B1FD3">
        <w:rPr>
          <w:rFonts w:ascii="Times" w:hAnsi="Times" w:cs="Times New Roman"/>
        </w:rPr>
        <w:t>symbol of</w:t>
      </w:r>
      <w:r w:rsidR="00466072">
        <w:rPr>
          <w:rFonts w:ascii="Times" w:hAnsi="Times" w:cs="Times New Roman"/>
        </w:rPr>
        <w:t xml:space="preserve"> government meddling</w:t>
      </w:r>
      <w:r w:rsidR="0059117C" w:rsidRPr="00F224ED">
        <w:rPr>
          <w:rFonts w:ascii="Times" w:hAnsi="Times" w:cs="Times New Roman"/>
        </w:rPr>
        <w:t>.</w:t>
      </w:r>
      <w:r w:rsidR="007B2C55">
        <w:rPr>
          <w:rFonts w:ascii="Times" w:hAnsi="Times" w:cs="Times New Roman"/>
        </w:rPr>
        <w:t xml:space="preserve"> </w:t>
      </w:r>
      <w:r w:rsidR="004F5F6E">
        <w:rPr>
          <w:rFonts w:ascii="Times" w:hAnsi="Times" w:cs="Times New Roman"/>
        </w:rPr>
        <w:t>As cast by local mayor Royal DeLand, “</w:t>
      </w:r>
      <w:r w:rsidR="004F5F6E" w:rsidRPr="004F5F6E">
        <w:t>These people are just sick and tired of the government telling them what color toilet paper to use and when to use it</w:t>
      </w:r>
      <w:r w:rsidR="0012476B">
        <w:t>.”</w:t>
      </w:r>
      <w:r w:rsidR="0012476B">
        <w:rPr>
          <w:rStyle w:val="EndnoteReference"/>
        </w:rPr>
        <w:endnoteReference w:id="91"/>
      </w:r>
    </w:p>
    <w:p w14:paraId="73D59A38" w14:textId="150B8BF4" w:rsidR="001B4D5D" w:rsidRPr="00F224ED" w:rsidRDefault="003B2A46" w:rsidP="00921C17">
      <w:pPr>
        <w:spacing w:line="360" w:lineRule="auto"/>
        <w:ind w:right="-90" w:firstLine="360"/>
        <w:divId w:val="291980794"/>
        <w:rPr>
          <w:rFonts w:ascii="Times" w:hAnsi="Times" w:cs="Times New Roman"/>
        </w:rPr>
      </w:pPr>
      <w:r w:rsidRPr="00F224ED">
        <w:rPr>
          <w:rFonts w:ascii="Times" w:hAnsi="Times" w:cs="Times New Roman"/>
        </w:rPr>
        <w:t>Further c</w:t>
      </w:r>
      <w:r w:rsidR="001B4D5D" w:rsidRPr="00F224ED">
        <w:rPr>
          <w:rFonts w:ascii="Times" w:hAnsi="Times" w:cs="Times New Roman"/>
        </w:rPr>
        <w:t xml:space="preserve">omplicating matters was the mercurial history of upstream Elk Creek Dam, a structure </w:t>
      </w:r>
      <w:r w:rsidR="00822AAC">
        <w:rPr>
          <w:rFonts w:ascii="Times" w:hAnsi="Times" w:cs="Times New Roman"/>
        </w:rPr>
        <w:t>started in 1982</w:t>
      </w:r>
      <w:r w:rsidR="00C90F8B" w:rsidRPr="005313C8">
        <w:rPr>
          <w:rFonts w:ascii="Times" w:hAnsi="Times" w:cs="Times New Roman"/>
        </w:rPr>
        <w:t>,</w:t>
      </w:r>
      <w:r w:rsidR="00C90F8B" w:rsidRPr="00F224ED">
        <w:rPr>
          <w:rFonts w:ascii="Times" w:hAnsi="Times" w:cs="Times New Roman"/>
        </w:rPr>
        <w:t xml:space="preserve"> as</w:t>
      </w:r>
      <w:r w:rsidR="001B4D5D" w:rsidRPr="00F224ED">
        <w:rPr>
          <w:rFonts w:ascii="Times" w:hAnsi="Times" w:cs="Times New Roman"/>
        </w:rPr>
        <w:t xml:space="preserve"> </w:t>
      </w:r>
      <w:r w:rsidR="008F5103" w:rsidRPr="00F224ED">
        <w:rPr>
          <w:rFonts w:ascii="Times" w:hAnsi="Times" w:cs="Times New Roman"/>
        </w:rPr>
        <w:t>Reisner’s</w:t>
      </w:r>
      <w:r w:rsidR="001B4D5D" w:rsidRPr="00F224ED">
        <w:rPr>
          <w:rFonts w:ascii="Times" w:hAnsi="Times" w:cs="Times New Roman"/>
        </w:rPr>
        <w:t xml:space="preserve"> “</w:t>
      </w:r>
      <w:r w:rsidR="008F5103" w:rsidRPr="00F224ED">
        <w:rPr>
          <w:rFonts w:ascii="Times" w:hAnsi="Times" w:cs="Times New Roman"/>
        </w:rPr>
        <w:t>Age of Dams”</w:t>
      </w:r>
      <w:r w:rsidR="001B4D5D" w:rsidRPr="00F224ED">
        <w:rPr>
          <w:rFonts w:ascii="Times" w:hAnsi="Times" w:cs="Times New Roman"/>
        </w:rPr>
        <w:fldChar w:fldCharType="begin"/>
      </w:r>
      <w:r w:rsidR="0098307D">
        <w:rPr>
          <w:rFonts w:ascii="Times" w:hAnsi="Times" w:cs="Times New Roman"/>
        </w:rPr>
        <w:instrText>ADDIN CSL_CITATION {"mendeley": {"previouslyFormattedCitation": "(Reisner, 1993)", "manualFormatting": "(Reisner, 1993, Lavigne, 2005)"}, "citationItems": [{"uris": ["http://www.mendeley.com/documents/?uuid=9c4ee6ec-764c-4a94-b833-f099c43e6f4b"], "id": "ITEM-1", "itemData": {"publisher": "Penguin Books", "publisher-place": "New York", "title": "Cadillac Desert", "issued": {"date-parts": [["1993"]]}, "author": [{"given": "Marc", "family": "Reisner"}], "type": "book", "id": "ITEM-1"}}], "properties": {"noteIndex": 0}, "schema": "https://github.com/citation-style-language/schema/raw/master/csl-citation.json"}</w:instrText>
      </w:r>
      <w:r w:rsidR="001B4D5D" w:rsidRPr="00F224ED">
        <w:rPr>
          <w:rFonts w:ascii="Times" w:hAnsi="Times" w:cs="Times New Roman"/>
        </w:rPr>
        <w:fldChar w:fldCharType="end"/>
      </w:r>
      <w:r w:rsidR="001B4D5D" w:rsidRPr="00F224ED">
        <w:rPr>
          <w:rFonts w:ascii="Times" w:hAnsi="Times" w:cs="Times New Roman"/>
        </w:rPr>
        <w:t xml:space="preserve"> was</w:t>
      </w:r>
      <w:r w:rsidR="00E97FE1" w:rsidRPr="00F224ED">
        <w:rPr>
          <w:rFonts w:ascii="Times" w:hAnsi="Times" w:cs="Times New Roman"/>
        </w:rPr>
        <w:t xml:space="preserve"> coming to an end</w:t>
      </w:r>
      <w:r w:rsidR="00E5620F">
        <w:rPr>
          <w:rFonts w:ascii="Times" w:hAnsi="Times" w:cs="Times New Roman"/>
        </w:rPr>
        <w:t>.</w:t>
      </w:r>
      <w:r w:rsidR="00010984">
        <w:rPr>
          <w:rStyle w:val="EndnoteReference"/>
          <w:rFonts w:ascii="Times" w:hAnsi="Times" w:cs="Times New Roman"/>
        </w:rPr>
        <w:endnoteReference w:id="92"/>
      </w:r>
      <w:r w:rsidR="001B4D5D" w:rsidRPr="00F224ED">
        <w:rPr>
          <w:rFonts w:ascii="Times" w:hAnsi="Times" w:cs="Times New Roman"/>
        </w:rPr>
        <w:t xml:space="preserve"> </w:t>
      </w:r>
      <w:r w:rsidR="00CB13A5" w:rsidRPr="00F224ED">
        <w:rPr>
          <w:rFonts w:ascii="Times" w:hAnsi="Times" w:cs="Times New Roman"/>
        </w:rPr>
        <w:t xml:space="preserve">Environmentalists </w:t>
      </w:r>
      <w:r w:rsidR="005F617C" w:rsidRPr="00F224ED">
        <w:rPr>
          <w:rFonts w:ascii="Times" w:hAnsi="Times" w:cs="Times New Roman"/>
        </w:rPr>
        <w:t xml:space="preserve">fought </w:t>
      </w:r>
      <w:r w:rsidR="00020954">
        <w:rPr>
          <w:rFonts w:ascii="Times" w:hAnsi="Times" w:cs="Times New Roman"/>
        </w:rPr>
        <w:t xml:space="preserve">against </w:t>
      </w:r>
      <w:r w:rsidR="005F617C" w:rsidRPr="00F224ED">
        <w:rPr>
          <w:rFonts w:ascii="Times" w:hAnsi="Times" w:cs="Times New Roman"/>
        </w:rPr>
        <w:t>it through the 1980s. In 1987 t</w:t>
      </w:r>
      <w:r w:rsidR="001B4D5D" w:rsidRPr="00F224ED">
        <w:rPr>
          <w:rFonts w:ascii="Times" w:hAnsi="Times" w:cs="Times New Roman"/>
        </w:rPr>
        <w:t xml:space="preserve">hey succeeded in getting an injunction that halted construction </w:t>
      </w:r>
      <w:r w:rsidR="007947C1" w:rsidRPr="00F224ED">
        <w:rPr>
          <w:rFonts w:ascii="Times" w:hAnsi="Times" w:cs="Times New Roman"/>
        </w:rPr>
        <w:t>partway</w:t>
      </w:r>
      <w:r w:rsidR="0012476B">
        <w:rPr>
          <w:rStyle w:val="EndnoteReference"/>
          <w:rFonts w:ascii="Times" w:hAnsi="Times" w:cs="Times New Roman"/>
        </w:rPr>
        <w:endnoteReference w:id="93"/>
      </w:r>
      <w:r w:rsidR="001B4D5D" w:rsidRPr="00F224ED">
        <w:rPr>
          <w:rFonts w:ascii="Times" w:hAnsi="Times" w:cs="Times New Roman"/>
        </w:rPr>
        <w:t xml:space="preserve">, much to the chagrin of many Rogue Valley residents. </w:t>
      </w:r>
      <w:r w:rsidR="00051A31" w:rsidRPr="00F224ED">
        <w:rPr>
          <w:rFonts w:ascii="Times" w:hAnsi="Times" w:cs="Times New Roman"/>
        </w:rPr>
        <w:t>S</w:t>
      </w:r>
      <w:r w:rsidR="00090E91" w:rsidRPr="00F224ED">
        <w:rPr>
          <w:rFonts w:ascii="Times" w:hAnsi="Times" w:cs="Times New Roman"/>
        </w:rPr>
        <w:t>takeholders on both sides of the issue</w:t>
      </w:r>
      <w:r w:rsidR="001B4D5D" w:rsidRPr="00F224ED">
        <w:rPr>
          <w:rFonts w:ascii="Times" w:hAnsi="Times" w:cs="Times New Roman"/>
        </w:rPr>
        <w:t xml:space="preserve"> lumped the survival of Savage Rapids and the completion of Elk Creek together through the 1990s.</w:t>
      </w:r>
      <w:r w:rsidR="0012476B">
        <w:rPr>
          <w:rStyle w:val="EndnoteReference"/>
          <w:rFonts w:ascii="Times" w:hAnsi="Times" w:cs="Times New Roman"/>
        </w:rPr>
        <w:endnoteReference w:id="94"/>
      </w:r>
      <w:r w:rsidR="00FE52DB" w:rsidRPr="00F224ED">
        <w:rPr>
          <w:rFonts w:ascii="Times" w:hAnsi="Times" w:cs="Times New Roman"/>
        </w:rPr>
        <w:t xml:space="preserve"> Elk Creek</w:t>
      </w:r>
      <w:r w:rsidR="007613B9" w:rsidRPr="00F224ED">
        <w:rPr>
          <w:rFonts w:ascii="Times" w:hAnsi="Times" w:cs="Times New Roman"/>
        </w:rPr>
        <w:t xml:space="preserve"> Dam</w:t>
      </w:r>
      <w:r w:rsidR="00FE52DB" w:rsidRPr="00F224ED">
        <w:rPr>
          <w:rFonts w:ascii="Times" w:hAnsi="Times" w:cs="Times New Roman"/>
        </w:rPr>
        <w:t xml:space="preserve"> was </w:t>
      </w:r>
      <w:r w:rsidR="008105FA" w:rsidRPr="00F224ED">
        <w:rPr>
          <w:rFonts w:ascii="Times" w:hAnsi="Times" w:cs="Times New Roman"/>
        </w:rPr>
        <w:t xml:space="preserve">never completed, and in the end it was </w:t>
      </w:r>
      <w:r w:rsidR="00FE52DB" w:rsidRPr="00F224ED">
        <w:rPr>
          <w:rFonts w:ascii="Times" w:hAnsi="Times" w:cs="Times New Roman"/>
        </w:rPr>
        <w:t xml:space="preserve">notched </w:t>
      </w:r>
      <w:r w:rsidR="00D92B4B" w:rsidRPr="00F224ED">
        <w:rPr>
          <w:rFonts w:ascii="Times" w:hAnsi="Times" w:cs="Times New Roman"/>
        </w:rPr>
        <w:t>to provide</w:t>
      </w:r>
      <w:r w:rsidR="00FE52DB" w:rsidRPr="00F224ED">
        <w:rPr>
          <w:rFonts w:ascii="Times" w:hAnsi="Times" w:cs="Times New Roman"/>
        </w:rPr>
        <w:t xml:space="preserve"> fish passage in 2008.</w:t>
      </w:r>
    </w:p>
    <w:p w14:paraId="36A09053" w14:textId="4A1ED6DA" w:rsidR="00B065D0" w:rsidRPr="00F224ED" w:rsidRDefault="00202E65" w:rsidP="00921C17">
      <w:pPr>
        <w:spacing w:line="360" w:lineRule="auto"/>
        <w:ind w:right="-90" w:firstLine="360"/>
        <w:divId w:val="291980794"/>
        <w:rPr>
          <w:rFonts w:ascii="Times" w:hAnsi="Times" w:cs="Times New Roman"/>
        </w:rPr>
      </w:pPr>
      <w:r w:rsidRPr="00F224ED">
        <w:rPr>
          <w:rFonts w:ascii="Times" w:hAnsi="Times" w:cs="Times New Roman"/>
        </w:rPr>
        <w:t xml:space="preserve">The ghost of the Spotted Owl </w:t>
      </w:r>
      <w:r w:rsidR="00F168E1" w:rsidRPr="00F224ED">
        <w:rPr>
          <w:rFonts w:ascii="Times" w:hAnsi="Times" w:cs="Times New Roman"/>
        </w:rPr>
        <w:t xml:space="preserve">would continue to haunt negotiations over Savage Rapids </w:t>
      </w:r>
      <w:r w:rsidR="000C4AFB" w:rsidRPr="00F224ED">
        <w:rPr>
          <w:rFonts w:ascii="Times" w:hAnsi="Times" w:cs="Times New Roman"/>
        </w:rPr>
        <w:t>for years to come.</w:t>
      </w:r>
      <w:r w:rsidR="00327B1F" w:rsidRPr="00F224ED">
        <w:rPr>
          <w:rFonts w:ascii="Times" w:hAnsi="Times" w:cs="Times New Roman"/>
        </w:rPr>
        <w:t xml:space="preserve"> </w:t>
      </w:r>
      <w:r w:rsidR="00C37430" w:rsidRPr="00F224ED">
        <w:rPr>
          <w:rFonts w:ascii="Times" w:hAnsi="Times" w:cs="Times New Roman"/>
        </w:rPr>
        <w:t xml:space="preserve">Environmentalists’ activities and </w:t>
      </w:r>
      <w:r w:rsidR="00FA09BC" w:rsidRPr="00F224ED">
        <w:rPr>
          <w:rFonts w:ascii="Times" w:hAnsi="Times" w:cs="Times New Roman"/>
        </w:rPr>
        <w:t xml:space="preserve">fish interests’ and </w:t>
      </w:r>
      <w:r w:rsidR="003A17D7" w:rsidRPr="00F224ED">
        <w:rPr>
          <w:rFonts w:ascii="Times" w:hAnsi="Times" w:cs="Times New Roman"/>
        </w:rPr>
        <w:t xml:space="preserve">resource </w:t>
      </w:r>
      <w:r w:rsidR="00FA09BC" w:rsidRPr="00F224ED">
        <w:rPr>
          <w:rFonts w:ascii="Times" w:hAnsi="Times" w:cs="Times New Roman"/>
        </w:rPr>
        <w:t>agencies’</w:t>
      </w:r>
      <w:r w:rsidR="00327B1F" w:rsidRPr="00F224ED">
        <w:rPr>
          <w:rFonts w:ascii="Times" w:hAnsi="Times" w:cs="Times New Roman"/>
        </w:rPr>
        <w:t xml:space="preserve"> long-term </w:t>
      </w:r>
      <w:r w:rsidR="001257EB" w:rsidRPr="00F224ED">
        <w:rPr>
          <w:rFonts w:ascii="Times" w:hAnsi="Times" w:cs="Times New Roman"/>
        </w:rPr>
        <w:t>opposition</w:t>
      </w:r>
      <w:r w:rsidR="00327B1F" w:rsidRPr="00F224ED">
        <w:rPr>
          <w:rFonts w:ascii="Times" w:hAnsi="Times" w:cs="Times New Roman"/>
        </w:rPr>
        <w:t xml:space="preserve"> t</w:t>
      </w:r>
      <w:r w:rsidR="001257EB" w:rsidRPr="00F224ED">
        <w:rPr>
          <w:rFonts w:ascii="Times" w:hAnsi="Times" w:cs="Times New Roman"/>
        </w:rPr>
        <w:t>o</w:t>
      </w:r>
      <w:r w:rsidR="00327B1F" w:rsidRPr="00F224ED">
        <w:rPr>
          <w:rFonts w:ascii="Times" w:hAnsi="Times" w:cs="Times New Roman"/>
        </w:rPr>
        <w:t xml:space="preserve"> the dam</w:t>
      </w:r>
      <w:r w:rsidR="0052563C" w:rsidRPr="00F224ED">
        <w:rPr>
          <w:rFonts w:ascii="Times" w:hAnsi="Times" w:cs="Times New Roman"/>
        </w:rPr>
        <w:t xml:space="preserve"> </w:t>
      </w:r>
      <w:r w:rsidR="005A6A9E" w:rsidRPr="00F224ED">
        <w:rPr>
          <w:rFonts w:ascii="Times" w:hAnsi="Times" w:cs="Times New Roman"/>
        </w:rPr>
        <w:t>stoked concern in the</w:t>
      </w:r>
      <w:r w:rsidR="0022756F" w:rsidRPr="00F224ED">
        <w:rPr>
          <w:rFonts w:ascii="Times" w:hAnsi="Times" w:cs="Times New Roman"/>
        </w:rPr>
        <w:t xml:space="preserve"> </w:t>
      </w:r>
      <w:r w:rsidR="005A6A9E" w:rsidRPr="00F224ED">
        <w:rPr>
          <w:rFonts w:ascii="Times" w:hAnsi="Times" w:cs="Times New Roman"/>
        </w:rPr>
        <w:t>Grants Pass community</w:t>
      </w:r>
      <w:r w:rsidR="0022756F" w:rsidRPr="00F224ED">
        <w:rPr>
          <w:rFonts w:ascii="Times" w:hAnsi="Times" w:cs="Times New Roman"/>
        </w:rPr>
        <w:t xml:space="preserve">, and </w:t>
      </w:r>
      <w:r w:rsidR="00063ABA" w:rsidRPr="00F224ED">
        <w:rPr>
          <w:rFonts w:ascii="Times" w:hAnsi="Times" w:cs="Times New Roman"/>
        </w:rPr>
        <w:t>dam supporters held cand</w:t>
      </w:r>
      <w:r w:rsidR="00CF1FF2">
        <w:rPr>
          <w:rFonts w:ascii="Times" w:hAnsi="Times" w:cs="Times New Roman"/>
        </w:rPr>
        <w:t>l</w:t>
      </w:r>
      <w:r w:rsidR="00063ABA" w:rsidRPr="00F224ED">
        <w:rPr>
          <w:rFonts w:ascii="Times" w:hAnsi="Times" w:cs="Times New Roman"/>
        </w:rPr>
        <w:t xml:space="preserve">elight vigils </w:t>
      </w:r>
      <w:r w:rsidR="00E23922" w:rsidRPr="00F224ED">
        <w:rPr>
          <w:rFonts w:ascii="Times" w:hAnsi="Times" w:cs="Times New Roman"/>
        </w:rPr>
        <w:t xml:space="preserve">for SRD </w:t>
      </w:r>
      <w:r w:rsidR="00063ABA" w:rsidRPr="00F224ED">
        <w:rPr>
          <w:rFonts w:ascii="Times" w:hAnsi="Times" w:cs="Times New Roman"/>
        </w:rPr>
        <w:t>as early as the winter of 1991.</w:t>
      </w:r>
      <w:r w:rsidR="0012476B">
        <w:rPr>
          <w:rStyle w:val="EndnoteReference"/>
          <w:rFonts w:ascii="Times" w:hAnsi="Times" w:cs="Times New Roman"/>
        </w:rPr>
        <w:endnoteReference w:id="95"/>
      </w:r>
      <w:r w:rsidR="00063ABA" w:rsidRPr="00F224ED">
        <w:rPr>
          <w:rFonts w:ascii="Times" w:hAnsi="Times" w:cs="Times New Roman"/>
        </w:rPr>
        <w:t xml:space="preserve"> </w:t>
      </w:r>
      <w:r w:rsidR="00204DC6" w:rsidRPr="00F224ED">
        <w:rPr>
          <w:rFonts w:ascii="Times" w:hAnsi="Times" w:cs="Times New Roman"/>
        </w:rPr>
        <w:t>Prominent in these efforts were</w:t>
      </w:r>
      <w:r w:rsidR="003001A9" w:rsidRPr="00F224ED">
        <w:rPr>
          <w:rFonts w:ascii="Times" w:hAnsi="Times" w:cs="Times New Roman"/>
        </w:rPr>
        <w:t xml:space="preserve"> property owners from along the seasonal Savage Rapids Lake</w:t>
      </w:r>
      <w:r w:rsidR="00204DC6" w:rsidRPr="00F224ED">
        <w:rPr>
          <w:rFonts w:ascii="Times" w:hAnsi="Times" w:cs="Times New Roman"/>
        </w:rPr>
        <w:t xml:space="preserve">. These </w:t>
      </w:r>
      <w:r w:rsidR="003F2D6D" w:rsidRPr="00F224ED">
        <w:rPr>
          <w:rFonts w:ascii="Times" w:hAnsi="Times" w:cs="Times New Roman"/>
        </w:rPr>
        <w:t xml:space="preserve">people were not irrigators, but </w:t>
      </w:r>
      <w:r w:rsidR="0048610E" w:rsidRPr="00F224ED">
        <w:rPr>
          <w:rFonts w:ascii="Times" w:hAnsi="Times" w:cs="Times New Roman"/>
        </w:rPr>
        <w:t xml:space="preserve">they enjoyed the </w:t>
      </w:r>
      <w:r w:rsidR="00B60B6B">
        <w:rPr>
          <w:rFonts w:ascii="Times" w:hAnsi="Times" w:cs="Times New Roman"/>
        </w:rPr>
        <w:t>existence</w:t>
      </w:r>
      <w:r w:rsidR="0048610E" w:rsidRPr="00F224ED">
        <w:rPr>
          <w:rFonts w:ascii="Times" w:hAnsi="Times" w:cs="Times New Roman"/>
        </w:rPr>
        <w:t xml:space="preserve"> of the lake and worried about their property values</w:t>
      </w:r>
      <w:r w:rsidR="006069C5" w:rsidRPr="00F224ED">
        <w:rPr>
          <w:rFonts w:ascii="Times" w:hAnsi="Times" w:cs="Times New Roman"/>
        </w:rPr>
        <w:t>.</w:t>
      </w:r>
      <w:r w:rsidR="00B26B11">
        <w:rPr>
          <w:rStyle w:val="EndnoteReference"/>
          <w:rFonts w:ascii="Times" w:hAnsi="Times" w:cs="Times New Roman"/>
        </w:rPr>
        <w:endnoteReference w:id="96"/>
      </w:r>
      <w:r w:rsidR="00204DC6" w:rsidRPr="00F224ED">
        <w:rPr>
          <w:rFonts w:ascii="Times" w:hAnsi="Times" w:cs="Times New Roman"/>
        </w:rPr>
        <w:t xml:space="preserve"> </w:t>
      </w:r>
      <w:r w:rsidR="0057392C" w:rsidRPr="00F224ED">
        <w:rPr>
          <w:rFonts w:ascii="Times" w:hAnsi="Times" w:cs="Times New Roman"/>
        </w:rPr>
        <w:t>A few businesses, such as RV parks</w:t>
      </w:r>
      <w:r w:rsidR="00A87629" w:rsidRPr="00F224ED">
        <w:rPr>
          <w:rFonts w:ascii="Times" w:hAnsi="Times" w:cs="Times New Roman"/>
        </w:rPr>
        <w:t>, saw risks to their summer incomes as well.</w:t>
      </w:r>
      <w:r w:rsidR="00B26B11">
        <w:rPr>
          <w:rStyle w:val="EndnoteReference"/>
          <w:rFonts w:ascii="Times" w:hAnsi="Times" w:cs="Times New Roman"/>
        </w:rPr>
        <w:endnoteReference w:id="97"/>
      </w:r>
      <w:r w:rsidR="0057392C" w:rsidRPr="00F224ED">
        <w:rPr>
          <w:rFonts w:ascii="Times" w:hAnsi="Times" w:cs="Times New Roman"/>
        </w:rPr>
        <w:t xml:space="preserve"> </w:t>
      </w:r>
      <w:r w:rsidR="00B26B11">
        <w:rPr>
          <w:rFonts w:ascii="Times" w:hAnsi="Times" w:cs="Times New Roman"/>
        </w:rPr>
        <w:t>Dam savers organized</w:t>
      </w:r>
      <w:r w:rsidR="00C9106A" w:rsidRPr="00F224ED">
        <w:rPr>
          <w:rFonts w:ascii="Times" w:hAnsi="Times" w:cs="Times New Roman"/>
        </w:rPr>
        <w:t xml:space="preserve"> into grassroots nonprofit groups like the Save Savage Rapids Dam Committee and the Three Rivers Watershed Council</w:t>
      </w:r>
      <w:r w:rsidR="000D1893" w:rsidRPr="00F224ED">
        <w:rPr>
          <w:rFonts w:ascii="Times" w:hAnsi="Times" w:cs="Times New Roman"/>
        </w:rPr>
        <w:t xml:space="preserve"> (TRWC)</w:t>
      </w:r>
      <w:r w:rsidR="00C9106A" w:rsidRPr="00F224ED">
        <w:rPr>
          <w:rFonts w:ascii="Times" w:hAnsi="Times" w:cs="Times New Roman"/>
        </w:rPr>
        <w:t xml:space="preserve">, </w:t>
      </w:r>
      <w:r w:rsidR="005F6F78" w:rsidRPr="00F224ED">
        <w:rPr>
          <w:rFonts w:ascii="Times" w:hAnsi="Times" w:cs="Times New Roman"/>
        </w:rPr>
        <w:t xml:space="preserve">a series of public rallies catalyzed local </w:t>
      </w:r>
      <w:r w:rsidR="00156453" w:rsidRPr="00F224ED">
        <w:rPr>
          <w:rFonts w:ascii="Times" w:hAnsi="Times" w:cs="Times New Roman"/>
        </w:rPr>
        <w:t>opinion</w:t>
      </w:r>
      <w:r w:rsidR="005F6F78" w:rsidRPr="00F224ED">
        <w:rPr>
          <w:rFonts w:ascii="Times" w:hAnsi="Times" w:cs="Times New Roman"/>
        </w:rPr>
        <w:t xml:space="preserve"> and took Savage Rapids Dam from a relatively private issue to a </w:t>
      </w:r>
      <w:r w:rsidR="00FA6AC6" w:rsidRPr="00F224ED">
        <w:rPr>
          <w:rFonts w:ascii="Times" w:hAnsi="Times" w:cs="Times New Roman"/>
        </w:rPr>
        <w:t>matter of public debate</w:t>
      </w:r>
      <w:r w:rsidR="00D528C6" w:rsidRPr="00F224ED">
        <w:rPr>
          <w:rFonts w:ascii="Times" w:hAnsi="Times" w:cs="Times New Roman"/>
        </w:rPr>
        <w:t>.</w:t>
      </w:r>
      <w:r w:rsidR="00F731A5">
        <w:rPr>
          <w:rStyle w:val="EndnoteReference"/>
          <w:rFonts w:ascii="Times" w:hAnsi="Times" w:cs="Times New Roman"/>
        </w:rPr>
        <w:endnoteReference w:id="98"/>
      </w:r>
    </w:p>
    <w:p w14:paraId="38454CBE" w14:textId="7CF7D6AD" w:rsidR="001923C6" w:rsidRDefault="00E25326" w:rsidP="001923C6">
      <w:pPr>
        <w:spacing w:line="360" w:lineRule="auto"/>
        <w:ind w:right="-90" w:firstLine="360"/>
        <w:divId w:val="291980794"/>
        <w:rPr>
          <w:rFonts w:ascii="Times" w:eastAsia="Times New Roman" w:hAnsi="Times"/>
        </w:rPr>
      </w:pPr>
      <w:r w:rsidRPr="00F224ED">
        <w:rPr>
          <w:rFonts w:ascii="Times" w:hAnsi="Times" w:cs="Times New Roman"/>
        </w:rPr>
        <w:t xml:space="preserve">The public was far more </w:t>
      </w:r>
      <w:r w:rsidRPr="001923C6">
        <w:rPr>
          <w:rFonts w:ascii="Times" w:hAnsi="Times" w:cs="Times New Roman"/>
        </w:rPr>
        <w:t>exercised</w:t>
      </w:r>
      <w:r w:rsidRPr="00F224ED">
        <w:rPr>
          <w:rFonts w:ascii="Times" w:hAnsi="Times" w:cs="Times New Roman"/>
        </w:rPr>
        <w:t xml:space="preserve"> over the fate of the reservoir than the fate of the dam. Only irrigators would be materially affected by the </w:t>
      </w:r>
      <w:r w:rsidR="00FE0BF6">
        <w:rPr>
          <w:rFonts w:ascii="Times" w:hAnsi="Times" w:cs="Times New Roman"/>
        </w:rPr>
        <w:t xml:space="preserve">dam </w:t>
      </w:r>
      <w:r w:rsidRPr="00F224ED">
        <w:rPr>
          <w:rFonts w:ascii="Times" w:hAnsi="Times" w:cs="Times New Roman"/>
        </w:rPr>
        <w:t xml:space="preserve">removal, and their water was assured </w:t>
      </w:r>
      <w:r w:rsidR="00B35A14">
        <w:rPr>
          <w:rFonts w:ascii="Times" w:hAnsi="Times" w:cs="Times New Roman"/>
        </w:rPr>
        <w:t>in</w:t>
      </w:r>
      <w:r w:rsidRPr="00F224ED">
        <w:rPr>
          <w:rFonts w:ascii="Times" w:hAnsi="Times" w:cs="Times New Roman"/>
        </w:rPr>
        <w:t xml:space="preserve"> BOR’s Pumping Alternative, but the seasonal “lake” would be </w:t>
      </w:r>
      <w:r w:rsidR="005411F7">
        <w:rPr>
          <w:rFonts w:ascii="Times" w:hAnsi="Times" w:cs="Times New Roman"/>
        </w:rPr>
        <w:t>impossible</w:t>
      </w:r>
      <w:r w:rsidRPr="00F224ED">
        <w:rPr>
          <w:rFonts w:ascii="Times" w:hAnsi="Times" w:cs="Times New Roman"/>
        </w:rPr>
        <w:t xml:space="preserve"> to replace. This </w:t>
      </w:r>
      <w:r w:rsidR="00144CDA" w:rsidRPr="00F224ED">
        <w:rPr>
          <w:rFonts w:ascii="Times" w:hAnsi="Times" w:cs="Times New Roman"/>
        </w:rPr>
        <w:t xml:space="preserve">issue </w:t>
      </w:r>
      <w:r w:rsidRPr="00F224ED">
        <w:rPr>
          <w:rFonts w:ascii="Times" w:hAnsi="Times" w:cs="Times New Roman"/>
        </w:rPr>
        <w:t xml:space="preserve">was raised within the GPID board when the fate of the dam was debated. In a letter to their fellow board members, </w:t>
      </w:r>
      <w:r w:rsidRPr="00F224ED">
        <w:rPr>
          <w:rFonts w:ascii="Times" w:eastAsia="Times New Roman" w:hAnsi="Times"/>
        </w:rPr>
        <w:t>Catherine Davis and Bill Hiljus said “The dam has been a fixture in this community for many, many years and thousands of people have fond memories of family picnics on the summer lake, or learning to water-ski there, and of watching fish jump the ladders. Many people had also built boat docks on the lake, and enjoy the still water view during the irrigation season. These are the images that tug at our hearts.” In the rest of the letter they urged their colleagues to look</w:t>
      </w:r>
      <w:r w:rsidR="006F5CBC" w:rsidRPr="00F224ED">
        <w:rPr>
          <w:rFonts w:ascii="Times" w:eastAsia="Times New Roman" w:hAnsi="Times"/>
        </w:rPr>
        <w:t xml:space="preserve"> instead</w:t>
      </w:r>
      <w:r w:rsidRPr="00F224ED">
        <w:rPr>
          <w:rFonts w:ascii="Times" w:eastAsia="Times New Roman" w:hAnsi="Times"/>
        </w:rPr>
        <w:t xml:space="preserve"> at the facts laid out in BOR</w:t>
      </w:r>
      <w:r w:rsidR="005E1463" w:rsidRPr="00F224ED">
        <w:rPr>
          <w:rFonts w:ascii="Times" w:eastAsia="Times New Roman" w:hAnsi="Times"/>
        </w:rPr>
        <w:t xml:space="preserve">’s study, and </w:t>
      </w:r>
      <w:r w:rsidR="0027435B">
        <w:rPr>
          <w:rFonts w:ascii="Times" w:eastAsia="Times New Roman" w:hAnsi="Times"/>
        </w:rPr>
        <w:t>reminded them that</w:t>
      </w:r>
      <w:r w:rsidR="005E1463" w:rsidRPr="00F224ED">
        <w:rPr>
          <w:rFonts w:ascii="Times" w:eastAsia="Times New Roman" w:hAnsi="Times"/>
        </w:rPr>
        <w:t xml:space="preserve"> </w:t>
      </w:r>
      <w:r w:rsidRPr="00F224ED">
        <w:rPr>
          <w:rFonts w:ascii="Times" w:eastAsia="Times New Roman" w:hAnsi="Times"/>
        </w:rPr>
        <w:t xml:space="preserve">GPID did not exist </w:t>
      </w:r>
      <w:r w:rsidR="00FB1A6F" w:rsidRPr="00F224ED">
        <w:rPr>
          <w:rFonts w:ascii="Times" w:eastAsia="Times New Roman" w:hAnsi="Times"/>
        </w:rPr>
        <w:t>to provide</w:t>
      </w:r>
      <w:r w:rsidRPr="00F224ED">
        <w:rPr>
          <w:rFonts w:ascii="Times" w:eastAsia="Times New Roman" w:hAnsi="Times"/>
        </w:rPr>
        <w:t xml:space="preserve"> recreation</w:t>
      </w:r>
      <w:r w:rsidR="00FD252E" w:rsidRPr="00F224ED">
        <w:rPr>
          <w:rFonts w:ascii="Times" w:eastAsia="Times New Roman" w:hAnsi="Times"/>
        </w:rPr>
        <w:t>.</w:t>
      </w:r>
      <w:r w:rsidR="0072414B">
        <w:rPr>
          <w:rStyle w:val="EndnoteReference"/>
          <w:rFonts w:ascii="Times" w:eastAsia="Times New Roman" w:hAnsi="Times"/>
        </w:rPr>
        <w:endnoteReference w:id="99"/>
      </w:r>
      <w:r w:rsidR="00FD252E" w:rsidRPr="00F224ED">
        <w:rPr>
          <w:rFonts w:ascii="Times" w:eastAsia="Times New Roman" w:hAnsi="Times"/>
        </w:rPr>
        <w:t xml:space="preserve"> </w:t>
      </w:r>
      <w:r w:rsidR="00877ED4" w:rsidRPr="00F224ED">
        <w:rPr>
          <w:rFonts w:ascii="Times" w:eastAsia="Times New Roman" w:hAnsi="Times"/>
        </w:rPr>
        <w:t xml:space="preserve">But to the candlelight protesters, </w:t>
      </w:r>
      <w:r w:rsidR="00530CEC" w:rsidRPr="00F224ED">
        <w:rPr>
          <w:rFonts w:ascii="Times" w:eastAsia="Times New Roman" w:hAnsi="Times"/>
        </w:rPr>
        <w:t>recreation</w:t>
      </w:r>
      <w:r w:rsidR="00877ED4" w:rsidRPr="00F224ED">
        <w:rPr>
          <w:rFonts w:ascii="Times" w:eastAsia="Times New Roman" w:hAnsi="Times"/>
        </w:rPr>
        <w:t xml:space="preserve"> was exactly what GPID provided.</w:t>
      </w:r>
      <w:r w:rsidR="00DF7FC9" w:rsidRPr="00F224ED">
        <w:rPr>
          <w:rFonts w:ascii="Times" w:eastAsia="Times New Roman" w:hAnsi="Times"/>
        </w:rPr>
        <w:t xml:space="preserve"> </w:t>
      </w:r>
    </w:p>
    <w:p w14:paraId="17D5A6F9" w14:textId="0DE5C194" w:rsidR="00C620E5" w:rsidRPr="001923C6" w:rsidRDefault="00877ED4" w:rsidP="001923C6">
      <w:pPr>
        <w:spacing w:line="360" w:lineRule="auto"/>
        <w:ind w:right="-90" w:firstLine="360"/>
        <w:divId w:val="291980794"/>
        <w:rPr>
          <w:rFonts w:ascii="Times" w:eastAsia="Times New Roman" w:hAnsi="Times"/>
        </w:rPr>
      </w:pPr>
      <w:r w:rsidRPr="00F224ED">
        <w:rPr>
          <w:rFonts w:ascii="Times" w:hAnsi="Times" w:cs="Times New Roman"/>
        </w:rPr>
        <w:t>The controversy</w:t>
      </w:r>
      <w:r w:rsidR="00B065D0" w:rsidRPr="00F224ED">
        <w:rPr>
          <w:rFonts w:ascii="Times" w:hAnsi="Times" w:cs="Times New Roman"/>
        </w:rPr>
        <w:t xml:space="preserve"> </w:t>
      </w:r>
      <w:r w:rsidR="00E23922" w:rsidRPr="00F224ED">
        <w:rPr>
          <w:rFonts w:ascii="Times" w:hAnsi="Times" w:cs="Times New Roman"/>
        </w:rPr>
        <w:t>bonded together</w:t>
      </w:r>
      <w:r w:rsidR="000F747E" w:rsidRPr="00F224ED">
        <w:rPr>
          <w:rFonts w:ascii="Times" w:hAnsi="Times" w:cs="Times New Roman"/>
        </w:rPr>
        <w:t xml:space="preserve"> a broad </w:t>
      </w:r>
      <w:r w:rsidR="00B065D0" w:rsidRPr="00F224ED">
        <w:rPr>
          <w:rFonts w:ascii="Times" w:hAnsi="Times" w:cs="Times New Roman"/>
        </w:rPr>
        <w:t>coa</w:t>
      </w:r>
      <w:r w:rsidR="00A60339" w:rsidRPr="00F224ED">
        <w:rPr>
          <w:rFonts w:ascii="Times" w:hAnsi="Times" w:cs="Times New Roman"/>
        </w:rPr>
        <w:t>lition of recreationist</w:t>
      </w:r>
      <w:r w:rsidR="00B065D0" w:rsidRPr="00F224ED">
        <w:rPr>
          <w:rFonts w:ascii="Times" w:hAnsi="Times" w:cs="Times New Roman"/>
        </w:rPr>
        <w:t>s, small businesspeople, and concerned citizens.</w:t>
      </w:r>
      <w:r w:rsidR="006B213D" w:rsidRPr="00F224ED">
        <w:rPr>
          <w:rFonts w:ascii="Times" w:hAnsi="Times" w:cs="Times New Roman"/>
          <w:b/>
        </w:rPr>
        <w:t xml:space="preserve"> </w:t>
      </w:r>
      <w:r w:rsidR="002229D2" w:rsidRPr="00F224ED">
        <w:rPr>
          <w:rFonts w:ascii="Times" w:hAnsi="Times" w:cs="Times New Roman"/>
        </w:rPr>
        <w:t xml:space="preserve">The GPID Board </w:t>
      </w:r>
      <w:r w:rsidR="008F30DA" w:rsidRPr="00F224ED">
        <w:rPr>
          <w:rFonts w:ascii="Times" w:hAnsi="Times" w:cs="Times New Roman"/>
        </w:rPr>
        <w:t>maintained</w:t>
      </w:r>
      <w:r w:rsidR="00C5011C" w:rsidRPr="00F224ED">
        <w:rPr>
          <w:rFonts w:ascii="Times" w:hAnsi="Times" w:cs="Times New Roman"/>
        </w:rPr>
        <w:t xml:space="preserve"> only</w:t>
      </w:r>
      <w:r w:rsidR="008F30DA" w:rsidRPr="00F224ED">
        <w:rPr>
          <w:rFonts w:ascii="Times" w:hAnsi="Times" w:cs="Times New Roman"/>
        </w:rPr>
        <w:t xml:space="preserve"> loose connections to these groups – </w:t>
      </w:r>
      <w:r w:rsidR="006C60CE" w:rsidRPr="00F224ED">
        <w:rPr>
          <w:rFonts w:ascii="Times" w:hAnsi="Times" w:cs="Times New Roman"/>
        </w:rPr>
        <w:t>individual board members may have</w:t>
      </w:r>
      <w:r w:rsidR="008F30DA" w:rsidRPr="00F224ED">
        <w:rPr>
          <w:rFonts w:ascii="Times" w:hAnsi="Times" w:cs="Times New Roman"/>
        </w:rPr>
        <w:t xml:space="preserve"> wanted to keep the dam, but </w:t>
      </w:r>
      <w:r w:rsidR="00334BC2" w:rsidRPr="00F224ED">
        <w:rPr>
          <w:rFonts w:ascii="Times" w:hAnsi="Times" w:cs="Times New Roman"/>
        </w:rPr>
        <w:t>the board</w:t>
      </w:r>
      <w:r w:rsidR="008F30DA" w:rsidRPr="00F224ED">
        <w:rPr>
          <w:rFonts w:ascii="Times" w:hAnsi="Times" w:cs="Times New Roman"/>
        </w:rPr>
        <w:t xml:space="preserve"> needed to </w:t>
      </w:r>
      <w:r w:rsidR="003446B6" w:rsidRPr="00F224ED">
        <w:rPr>
          <w:rFonts w:ascii="Times" w:hAnsi="Times" w:cs="Times New Roman"/>
        </w:rPr>
        <w:t>remain</w:t>
      </w:r>
      <w:r w:rsidR="008F30DA" w:rsidRPr="00F224ED">
        <w:rPr>
          <w:rFonts w:ascii="Times" w:hAnsi="Times" w:cs="Times New Roman"/>
        </w:rPr>
        <w:t xml:space="preserve"> </w:t>
      </w:r>
      <w:r w:rsidR="003446B6" w:rsidRPr="00F224ED">
        <w:rPr>
          <w:rFonts w:ascii="Times" w:hAnsi="Times" w:cs="Times New Roman"/>
        </w:rPr>
        <w:t>publicly</w:t>
      </w:r>
      <w:r w:rsidR="008F30DA" w:rsidRPr="00F224ED">
        <w:rPr>
          <w:rFonts w:ascii="Times" w:hAnsi="Times" w:cs="Times New Roman"/>
        </w:rPr>
        <w:t xml:space="preserve"> ne</w:t>
      </w:r>
      <w:r w:rsidR="00D42A39" w:rsidRPr="00F224ED">
        <w:rPr>
          <w:rFonts w:ascii="Times" w:hAnsi="Times" w:cs="Times New Roman"/>
        </w:rPr>
        <w:t xml:space="preserve">utral because of </w:t>
      </w:r>
      <w:r w:rsidR="00803C66" w:rsidRPr="00F224ED">
        <w:rPr>
          <w:rFonts w:ascii="Times" w:hAnsi="Times" w:cs="Times New Roman"/>
        </w:rPr>
        <w:t>the terms of their</w:t>
      </w:r>
      <w:r w:rsidR="008F30DA" w:rsidRPr="00F224ED">
        <w:rPr>
          <w:rFonts w:ascii="Times" w:hAnsi="Times" w:cs="Times New Roman"/>
        </w:rPr>
        <w:t xml:space="preserve"> </w:t>
      </w:r>
      <w:r w:rsidR="00A93B8B" w:rsidRPr="00F224ED">
        <w:rPr>
          <w:rFonts w:ascii="Times" w:hAnsi="Times" w:cs="Times New Roman"/>
        </w:rPr>
        <w:t>supplemental</w:t>
      </w:r>
      <w:r w:rsidR="00A93B8B" w:rsidRPr="00F224ED">
        <w:rPr>
          <w:rFonts w:ascii="Times" w:hAnsi="Times" w:cs="Times New Roman"/>
          <w:b/>
        </w:rPr>
        <w:t xml:space="preserve"> </w:t>
      </w:r>
      <w:r w:rsidR="00803C66" w:rsidRPr="00F224ED">
        <w:rPr>
          <w:rFonts w:ascii="Times" w:hAnsi="Times" w:cs="Times New Roman"/>
        </w:rPr>
        <w:t>water right</w:t>
      </w:r>
      <w:r w:rsidR="004A01F7" w:rsidRPr="00F224ED">
        <w:rPr>
          <w:rFonts w:ascii="Times" w:hAnsi="Times" w:cs="Times New Roman"/>
        </w:rPr>
        <w:t xml:space="preserve"> and their agreement to remove the dam</w:t>
      </w:r>
      <w:r w:rsidR="000D1893" w:rsidRPr="00F224ED">
        <w:rPr>
          <w:rFonts w:ascii="Times" w:hAnsi="Times" w:cs="Times New Roman"/>
        </w:rPr>
        <w:t>.</w:t>
      </w:r>
      <w:r w:rsidR="0072414B">
        <w:rPr>
          <w:rStyle w:val="EndnoteReference"/>
          <w:rFonts w:ascii="Times" w:hAnsi="Times" w:cs="Times New Roman"/>
        </w:rPr>
        <w:endnoteReference w:id="100"/>
      </w:r>
      <w:r w:rsidR="00FA6AC6" w:rsidRPr="00F224ED">
        <w:rPr>
          <w:rFonts w:ascii="Times" w:hAnsi="Times" w:cs="Times New Roman"/>
        </w:rPr>
        <w:t xml:space="preserve"> </w:t>
      </w:r>
      <w:r w:rsidR="00DB488A" w:rsidRPr="00F224ED">
        <w:rPr>
          <w:rFonts w:ascii="Times" w:hAnsi="Times" w:cs="Times New Roman"/>
        </w:rPr>
        <w:t xml:space="preserve">In 1994, </w:t>
      </w:r>
      <w:r w:rsidR="0021378B" w:rsidRPr="00F224ED">
        <w:rPr>
          <w:rFonts w:ascii="Times" w:hAnsi="Times" w:cs="Times New Roman"/>
        </w:rPr>
        <w:t>Don Greenwood, formerly a member of the GPID board</w:t>
      </w:r>
      <w:r w:rsidR="00C86FB6" w:rsidRPr="00F224ED">
        <w:rPr>
          <w:rFonts w:ascii="Times" w:hAnsi="Times" w:cs="Times New Roman"/>
        </w:rPr>
        <w:t>, resigned after the removal vote,</w:t>
      </w:r>
      <w:r w:rsidR="0021378B" w:rsidRPr="00F224ED">
        <w:rPr>
          <w:rFonts w:ascii="Times" w:hAnsi="Times" w:cs="Times New Roman"/>
        </w:rPr>
        <w:t xml:space="preserve"> </w:t>
      </w:r>
      <w:r w:rsidR="00874790" w:rsidRPr="00F224ED">
        <w:rPr>
          <w:rFonts w:ascii="Times" w:hAnsi="Times" w:cs="Times New Roman"/>
        </w:rPr>
        <w:t>joined</w:t>
      </w:r>
      <w:r w:rsidR="0021378B" w:rsidRPr="00F224ED">
        <w:rPr>
          <w:rFonts w:ascii="Times" w:hAnsi="Times" w:cs="Times New Roman"/>
        </w:rPr>
        <w:t xml:space="preserve"> the </w:t>
      </w:r>
      <w:r w:rsidR="000D1893" w:rsidRPr="00F224ED">
        <w:rPr>
          <w:rFonts w:ascii="Times" w:hAnsi="Times" w:cs="Times New Roman"/>
        </w:rPr>
        <w:t>TRWC</w:t>
      </w:r>
      <w:r w:rsidR="00037CE9" w:rsidRPr="00F224ED">
        <w:rPr>
          <w:rFonts w:ascii="Times" w:hAnsi="Times" w:cs="Times New Roman"/>
        </w:rPr>
        <w:t xml:space="preserve">, and </w:t>
      </w:r>
      <w:r w:rsidR="0021378B" w:rsidRPr="00F224ED">
        <w:rPr>
          <w:rFonts w:ascii="Times" w:hAnsi="Times" w:cs="Times New Roman"/>
        </w:rPr>
        <w:t xml:space="preserve">circulated a </w:t>
      </w:r>
      <w:r w:rsidR="00C501D5" w:rsidRPr="00F224ED">
        <w:rPr>
          <w:rFonts w:ascii="Times" w:hAnsi="Times" w:cs="Times New Roman"/>
        </w:rPr>
        <w:t xml:space="preserve">save-the-dam </w:t>
      </w:r>
      <w:r w:rsidR="0021378B" w:rsidRPr="00F224ED">
        <w:rPr>
          <w:rFonts w:ascii="Times" w:hAnsi="Times" w:cs="Times New Roman"/>
        </w:rPr>
        <w:t xml:space="preserve">petition through the community, ultimately </w:t>
      </w:r>
      <w:r w:rsidR="00FC58B7" w:rsidRPr="00F224ED">
        <w:rPr>
          <w:rFonts w:ascii="Times" w:hAnsi="Times" w:cs="Times New Roman"/>
        </w:rPr>
        <w:t>claiming to collect</w:t>
      </w:r>
      <w:r w:rsidR="0021378B" w:rsidRPr="00F224ED">
        <w:rPr>
          <w:rFonts w:ascii="Times" w:hAnsi="Times" w:cs="Times New Roman"/>
        </w:rPr>
        <w:t xml:space="preserve"> some 13,000 signatures.</w:t>
      </w:r>
      <w:r w:rsidR="0072414B">
        <w:rPr>
          <w:rStyle w:val="EndnoteReference"/>
          <w:rFonts w:ascii="Times" w:hAnsi="Times" w:cs="Times New Roman"/>
        </w:rPr>
        <w:endnoteReference w:id="101"/>
      </w:r>
      <w:r w:rsidR="00906145" w:rsidRPr="00F224ED">
        <w:rPr>
          <w:rFonts w:ascii="Times" w:hAnsi="Times" w:cs="Times New Roman"/>
        </w:rPr>
        <w:t xml:space="preserve"> </w:t>
      </w:r>
      <w:r w:rsidR="00BE1A0A" w:rsidRPr="00F224ED">
        <w:rPr>
          <w:rFonts w:ascii="Times" w:hAnsi="Times" w:cs="Times New Roman"/>
        </w:rPr>
        <w:t>Few doubted that Grants Pass and Jos</w:t>
      </w:r>
      <w:r w:rsidR="00235912" w:rsidRPr="00F224ED">
        <w:rPr>
          <w:rFonts w:ascii="Times" w:hAnsi="Times" w:cs="Times New Roman"/>
        </w:rPr>
        <w:t>ephine County wanted to keep Savage Rapids Dam</w:t>
      </w:r>
      <w:r w:rsidR="00BE1A0A" w:rsidRPr="00F224ED">
        <w:rPr>
          <w:rFonts w:ascii="Times" w:hAnsi="Times" w:cs="Times New Roman"/>
        </w:rPr>
        <w:t>.</w:t>
      </w:r>
      <w:r w:rsidR="00B065D0" w:rsidRPr="00F224ED">
        <w:rPr>
          <w:rFonts w:ascii="Times" w:hAnsi="Times" w:cs="Times New Roman"/>
        </w:rPr>
        <w:t xml:space="preserve"> </w:t>
      </w:r>
    </w:p>
    <w:p w14:paraId="1CC1CB4A" w14:textId="3A97306F" w:rsidR="001B4D5D" w:rsidRPr="00F224ED" w:rsidRDefault="00F56D29" w:rsidP="00921C17">
      <w:pPr>
        <w:spacing w:line="360" w:lineRule="auto"/>
        <w:ind w:right="-90" w:firstLine="360"/>
        <w:divId w:val="291980794"/>
        <w:rPr>
          <w:rFonts w:ascii="Times" w:hAnsi="Times" w:cs="Times New Roman"/>
        </w:rPr>
      </w:pPr>
      <w:r w:rsidRPr="00F224ED">
        <w:rPr>
          <w:rFonts w:ascii="Times" w:hAnsi="Times" w:cs="Times New Roman"/>
        </w:rPr>
        <w:t>Keep it, but not pay for it</w:t>
      </w:r>
      <w:r w:rsidR="005D5CD8" w:rsidRPr="00F224ED">
        <w:rPr>
          <w:rFonts w:ascii="Times" w:hAnsi="Times" w:cs="Times New Roman"/>
        </w:rPr>
        <w:t xml:space="preserve">. </w:t>
      </w:r>
      <w:r w:rsidR="001B4201" w:rsidRPr="00F224ED">
        <w:rPr>
          <w:rFonts w:ascii="Times" w:hAnsi="Times" w:cs="Times New Roman"/>
        </w:rPr>
        <w:t xml:space="preserve">A survey of GPID patrons, reported by Bill Hiljus in </w:t>
      </w:r>
      <w:r w:rsidR="006E167D" w:rsidRPr="00F224ED">
        <w:rPr>
          <w:rFonts w:ascii="Times" w:hAnsi="Times" w:cs="Times New Roman"/>
        </w:rPr>
        <w:t xml:space="preserve">late 1993, </w:t>
      </w:r>
      <w:r w:rsidR="001B4201" w:rsidRPr="00F224ED">
        <w:rPr>
          <w:rFonts w:ascii="Times" w:hAnsi="Times" w:cs="Times New Roman"/>
        </w:rPr>
        <w:t xml:space="preserve">indicated that only </w:t>
      </w:r>
      <w:r w:rsidR="007F6B6F" w:rsidRPr="00F224ED">
        <w:rPr>
          <w:rFonts w:ascii="Times" w:hAnsi="Times" w:cs="Times New Roman"/>
        </w:rPr>
        <w:t>28</w:t>
      </w:r>
      <w:r w:rsidR="00451FC2" w:rsidRPr="00F224ED">
        <w:rPr>
          <w:rFonts w:ascii="Times" w:hAnsi="Times" w:cs="Times New Roman"/>
        </w:rPr>
        <w:t>%</w:t>
      </w:r>
      <w:r w:rsidR="001B4201" w:rsidRPr="00F224ED">
        <w:rPr>
          <w:rFonts w:ascii="Times" w:hAnsi="Times" w:cs="Times New Roman"/>
        </w:rPr>
        <w:t xml:space="preserve"> </w:t>
      </w:r>
      <w:r w:rsidR="00912532" w:rsidRPr="00F224ED">
        <w:rPr>
          <w:rFonts w:ascii="Times" w:hAnsi="Times" w:cs="Times New Roman"/>
        </w:rPr>
        <w:t xml:space="preserve">of </w:t>
      </w:r>
      <w:r w:rsidR="001B4201" w:rsidRPr="00F224ED">
        <w:rPr>
          <w:rFonts w:ascii="Times" w:hAnsi="Times" w:cs="Times New Roman"/>
        </w:rPr>
        <w:t>patron</w:t>
      </w:r>
      <w:r w:rsidR="00912532" w:rsidRPr="00F224ED">
        <w:rPr>
          <w:rFonts w:ascii="Times" w:hAnsi="Times" w:cs="Times New Roman"/>
        </w:rPr>
        <w:t>s wanted to pay to save the dam.</w:t>
      </w:r>
      <w:r w:rsidR="0072414B">
        <w:rPr>
          <w:rStyle w:val="EndnoteReference"/>
          <w:rFonts w:ascii="Times" w:hAnsi="Times" w:cs="Times New Roman"/>
        </w:rPr>
        <w:endnoteReference w:id="102"/>
      </w:r>
      <w:r w:rsidR="001B4201" w:rsidRPr="00F224ED">
        <w:rPr>
          <w:rFonts w:ascii="Times" w:hAnsi="Times" w:cs="Times New Roman"/>
          <w:b/>
        </w:rPr>
        <w:t xml:space="preserve"> </w:t>
      </w:r>
      <w:r w:rsidR="00B91260" w:rsidRPr="00F224ED">
        <w:rPr>
          <w:rFonts w:ascii="Times" w:hAnsi="Times" w:cs="Times New Roman"/>
        </w:rPr>
        <w:t>Hopes</w:t>
      </w:r>
      <w:r w:rsidR="00FE24D4" w:rsidRPr="00F224ED">
        <w:rPr>
          <w:rFonts w:ascii="Times" w:hAnsi="Times" w:cs="Times New Roman"/>
        </w:rPr>
        <w:t xml:space="preserve"> of funding dam retention through external means </w:t>
      </w:r>
      <w:r w:rsidR="007B7DE0" w:rsidRPr="00F224ED">
        <w:rPr>
          <w:rFonts w:ascii="Times" w:hAnsi="Times" w:cs="Times New Roman"/>
        </w:rPr>
        <w:t>failed to gather momentum</w:t>
      </w:r>
      <w:r w:rsidR="00FE24D4" w:rsidRPr="00F224ED">
        <w:rPr>
          <w:rFonts w:ascii="Times" w:hAnsi="Times" w:cs="Times New Roman"/>
        </w:rPr>
        <w:t xml:space="preserve"> as a variety of local advocates took up the cause of dam retention but found </w:t>
      </w:r>
      <w:r w:rsidR="007B7DE0" w:rsidRPr="00F224ED">
        <w:rPr>
          <w:rFonts w:ascii="Times" w:hAnsi="Times" w:cs="Times New Roman"/>
        </w:rPr>
        <w:t xml:space="preserve">no way to pay </w:t>
      </w:r>
      <w:r w:rsidR="002C755E" w:rsidRPr="00F224ED">
        <w:rPr>
          <w:rFonts w:ascii="Times" w:hAnsi="Times" w:cs="Times New Roman"/>
        </w:rPr>
        <w:t>the $1</w:t>
      </w:r>
      <w:r w:rsidR="00331335" w:rsidRPr="00F224ED">
        <w:rPr>
          <w:rFonts w:ascii="Times" w:hAnsi="Times" w:cs="Times New Roman"/>
        </w:rPr>
        <w:t>5-</w:t>
      </w:r>
      <w:r w:rsidR="00307180" w:rsidRPr="00F224ED">
        <w:rPr>
          <w:rFonts w:ascii="Times" w:hAnsi="Times" w:cs="Times New Roman"/>
        </w:rPr>
        <w:t>1</w:t>
      </w:r>
      <w:r w:rsidR="00331335" w:rsidRPr="00F224ED">
        <w:rPr>
          <w:rFonts w:ascii="Times" w:hAnsi="Times" w:cs="Times New Roman"/>
        </w:rPr>
        <w:t>7</w:t>
      </w:r>
      <w:r w:rsidR="002C755E" w:rsidRPr="00F224ED">
        <w:rPr>
          <w:rFonts w:ascii="Times" w:hAnsi="Times" w:cs="Times New Roman"/>
        </w:rPr>
        <w:t xml:space="preserve"> million that was then estimated as the cost of fixing </w:t>
      </w:r>
      <w:r w:rsidR="00BC79F7" w:rsidRPr="00F224ED">
        <w:rPr>
          <w:rFonts w:ascii="Times" w:hAnsi="Times" w:cs="Times New Roman"/>
        </w:rPr>
        <w:t>fish passage</w:t>
      </w:r>
      <w:r w:rsidR="00FE24D4" w:rsidRPr="00F224ED">
        <w:rPr>
          <w:rFonts w:ascii="Times" w:hAnsi="Times" w:cs="Times New Roman"/>
        </w:rPr>
        <w:t>.</w:t>
      </w:r>
      <w:r w:rsidR="00B654E0">
        <w:rPr>
          <w:rStyle w:val="EndnoteReference"/>
          <w:rFonts w:ascii="Times" w:hAnsi="Times" w:cs="Times New Roman"/>
        </w:rPr>
        <w:endnoteReference w:id="103"/>
      </w:r>
      <w:r w:rsidR="00FE24D4" w:rsidRPr="00F224ED">
        <w:rPr>
          <w:rFonts w:ascii="Times" w:hAnsi="Times" w:cs="Times New Roman"/>
        </w:rPr>
        <w:t xml:space="preserve"> </w:t>
      </w:r>
      <w:r w:rsidR="00B33F72" w:rsidRPr="00F224ED">
        <w:rPr>
          <w:rFonts w:ascii="Times" w:hAnsi="Times" w:cs="Times New Roman"/>
        </w:rPr>
        <w:t xml:space="preserve">The Grants Pass Daily Courier’s headline </w:t>
      </w:r>
      <w:r w:rsidR="006C1FA4" w:rsidRPr="00F224ED">
        <w:rPr>
          <w:rFonts w:ascii="Times" w:hAnsi="Times" w:cs="Times New Roman"/>
        </w:rPr>
        <w:t xml:space="preserve">summed up the situation nicely: </w:t>
      </w:r>
      <w:r w:rsidR="00B33F72" w:rsidRPr="00F224ED">
        <w:rPr>
          <w:rFonts w:ascii="Times" w:hAnsi="Times" w:cs="Times New Roman"/>
        </w:rPr>
        <w:t xml:space="preserve">“Dam </w:t>
      </w:r>
      <w:r w:rsidR="00A92F51" w:rsidRPr="00F224ED">
        <w:rPr>
          <w:rFonts w:ascii="Times" w:hAnsi="Times" w:cs="Times New Roman"/>
        </w:rPr>
        <w:t>fans scratch heads, raise fists</w:t>
      </w:r>
      <w:r w:rsidR="00B654E0">
        <w:rPr>
          <w:rFonts w:ascii="Times" w:hAnsi="Times" w:cs="Times New Roman"/>
        </w:rPr>
        <w:t>.</w:t>
      </w:r>
      <w:r w:rsidR="00B33F72" w:rsidRPr="00F224ED">
        <w:rPr>
          <w:rFonts w:ascii="Times" w:hAnsi="Times" w:cs="Times New Roman"/>
        </w:rPr>
        <w:t>”</w:t>
      </w:r>
      <w:r w:rsidR="00B654E0">
        <w:rPr>
          <w:rStyle w:val="EndnoteReference"/>
          <w:rFonts w:ascii="Times" w:hAnsi="Times" w:cs="Times New Roman"/>
        </w:rPr>
        <w:endnoteReference w:id="104"/>
      </w:r>
      <w:r w:rsidR="005730C3" w:rsidRPr="00F224ED">
        <w:rPr>
          <w:rFonts w:ascii="Times" w:hAnsi="Times" w:cs="Times New Roman"/>
        </w:rPr>
        <w:t xml:space="preserve"> </w:t>
      </w:r>
    </w:p>
    <w:p w14:paraId="63C6413E" w14:textId="782CEBD0" w:rsidR="0000468A" w:rsidRPr="00F224ED" w:rsidRDefault="00583267" w:rsidP="00921C17">
      <w:pPr>
        <w:widowControl w:val="0"/>
        <w:autoSpaceDE w:val="0"/>
        <w:autoSpaceDN w:val="0"/>
        <w:adjustRightInd w:val="0"/>
        <w:spacing w:line="360" w:lineRule="auto"/>
        <w:ind w:right="-90" w:firstLine="360"/>
        <w:divId w:val="291980794"/>
        <w:rPr>
          <w:rFonts w:ascii="Times" w:hAnsi="Times" w:cs="Times New Roman"/>
        </w:rPr>
      </w:pPr>
      <w:r w:rsidRPr="00F224ED">
        <w:rPr>
          <w:rFonts w:ascii="Times" w:hAnsi="Times" w:cs="Times New Roman"/>
        </w:rPr>
        <w:t xml:space="preserve">Pressed by anglers, </w:t>
      </w:r>
      <w:r w:rsidR="004740A8" w:rsidRPr="00F224ED">
        <w:rPr>
          <w:rFonts w:ascii="Times" w:hAnsi="Times" w:cs="Times New Roman"/>
        </w:rPr>
        <w:t>environmentalists</w:t>
      </w:r>
      <w:r w:rsidR="00F60AE2" w:rsidRPr="00F224ED">
        <w:rPr>
          <w:rFonts w:ascii="Times" w:hAnsi="Times" w:cs="Times New Roman"/>
        </w:rPr>
        <w:t>,</w:t>
      </w:r>
      <w:r w:rsidR="00B33F72" w:rsidRPr="00F224ED">
        <w:rPr>
          <w:rFonts w:ascii="Times" w:hAnsi="Times" w:cs="Times New Roman"/>
        </w:rPr>
        <w:t xml:space="preserve"> </w:t>
      </w:r>
      <w:r w:rsidRPr="00F224ED">
        <w:rPr>
          <w:rFonts w:ascii="Times" w:hAnsi="Times" w:cs="Times New Roman"/>
        </w:rPr>
        <w:t xml:space="preserve">and the state of Oregon, </w:t>
      </w:r>
      <w:r w:rsidR="00B33F72" w:rsidRPr="00F224ED">
        <w:rPr>
          <w:rFonts w:ascii="Times" w:hAnsi="Times" w:cs="Times New Roman"/>
        </w:rPr>
        <w:t xml:space="preserve">dam </w:t>
      </w:r>
      <w:r w:rsidR="00BE653D" w:rsidRPr="00F224ED">
        <w:rPr>
          <w:rFonts w:ascii="Times" w:hAnsi="Times" w:cs="Times New Roman"/>
        </w:rPr>
        <w:t xml:space="preserve">retention </w:t>
      </w:r>
      <w:r w:rsidR="00B33F72" w:rsidRPr="00F224ED">
        <w:rPr>
          <w:rFonts w:ascii="Times" w:hAnsi="Times" w:cs="Times New Roman"/>
        </w:rPr>
        <w:t xml:space="preserve">advocates </w:t>
      </w:r>
      <w:r w:rsidR="001F4C34" w:rsidRPr="00F224ED">
        <w:rPr>
          <w:rFonts w:ascii="Times" w:hAnsi="Times" w:cs="Times New Roman"/>
        </w:rPr>
        <w:t>reached for new weapons. T</w:t>
      </w:r>
      <w:r w:rsidR="000A2E1C" w:rsidRPr="00F224ED">
        <w:rPr>
          <w:rFonts w:ascii="Times" w:hAnsi="Times" w:cs="Times New Roman"/>
        </w:rPr>
        <w:t xml:space="preserve">he petition </w:t>
      </w:r>
      <w:r w:rsidR="00874790" w:rsidRPr="00F224ED">
        <w:rPr>
          <w:rFonts w:ascii="Times" w:hAnsi="Times" w:cs="Times New Roman"/>
        </w:rPr>
        <w:t>was having</w:t>
      </w:r>
      <w:r w:rsidR="000A2E1C" w:rsidRPr="00F224ED">
        <w:rPr>
          <w:rFonts w:ascii="Times" w:hAnsi="Times" w:cs="Times New Roman"/>
        </w:rPr>
        <w:t xml:space="preserve"> little </w:t>
      </w:r>
      <w:r w:rsidR="00DC66EC" w:rsidRPr="00F224ED">
        <w:rPr>
          <w:rFonts w:ascii="Times" w:hAnsi="Times" w:cs="Times New Roman"/>
        </w:rPr>
        <w:t xml:space="preserve">direct </w:t>
      </w:r>
      <w:r w:rsidR="000A2E1C" w:rsidRPr="00F224ED">
        <w:rPr>
          <w:rFonts w:ascii="Times" w:hAnsi="Times" w:cs="Times New Roman"/>
        </w:rPr>
        <w:t>effect,</w:t>
      </w:r>
      <w:r w:rsidR="000401CE" w:rsidRPr="00F224ED">
        <w:rPr>
          <w:rFonts w:ascii="Times" w:hAnsi="Times" w:cs="Times New Roman"/>
        </w:rPr>
        <w:t xml:space="preserve"> and </w:t>
      </w:r>
      <w:r w:rsidR="008E50B2">
        <w:rPr>
          <w:rFonts w:ascii="Times" w:hAnsi="Times" w:cs="Times New Roman"/>
        </w:rPr>
        <w:t xml:space="preserve">the protesters found that they had no legal claim to the dam or the water. </w:t>
      </w:r>
      <w:r w:rsidR="003F1152">
        <w:rPr>
          <w:rFonts w:ascii="Times" w:hAnsi="Times" w:cs="Times New Roman"/>
        </w:rPr>
        <w:t>P</w:t>
      </w:r>
      <w:r w:rsidR="000401CE" w:rsidRPr="00F224ED">
        <w:rPr>
          <w:rFonts w:ascii="Times" w:hAnsi="Times" w:cs="Times New Roman"/>
        </w:rPr>
        <w:t xml:space="preserve">opular discontent had </w:t>
      </w:r>
      <w:r w:rsidR="005B1AE2" w:rsidRPr="00F224ED">
        <w:rPr>
          <w:rFonts w:ascii="Times" w:hAnsi="Times" w:cs="Times New Roman"/>
        </w:rPr>
        <w:t>promoted</w:t>
      </w:r>
      <w:r w:rsidR="000401CE" w:rsidRPr="00F224ED">
        <w:rPr>
          <w:rFonts w:ascii="Times" w:hAnsi="Times" w:cs="Times New Roman"/>
        </w:rPr>
        <w:t xml:space="preserve"> and enflamed the issue but had not moved it </w:t>
      </w:r>
      <w:r w:rsidR="00035B4D" w:rsidRPr="00F224ED">
        <w:rPr>
          <w:rFonts w:ascii="Times" w:hAnsi="Times" w:cs="Times New Roman"/>
        </w:rPr>
        <w:t>closer to</w:t>
      </w:r>
      <w:r w:rsidR="000401CE" w:rsidRPr="00F224ED">
        <w:rPr>
          <w:rFonts w:ascii="Times" w:hAnsi="Times" w:cs="Times New Roman"/>
        </w:rPr>
        <w:t xml:space="preserve"> any </w:t>
      </w:r>
      <w:r w:rsidR="006B0BD5">
        <w:rPr>
          <w:rFonts w:ascii="Times" w:hAnsi="Times" w:cs="Times New Roman"/>
        </w:rPr>
        <w:t>new</w:t>
      </w:r>
      <w:r w:rsidR="000401CE" w:rsidRPr="00F224ED">
        <w:rPr>
          <w:rFonts w:ascii="Times" w:hAnsi="Times" w:cs="Times New Roman"/>
        </w:rPr>
        <w:t xml:space="preserve"> resolution.</w:t>
      </w:r>
      <w:r w:rsidR="00F44E9B" w:rsidRPr="00F224ED">
        <w:rPr>
          <w:rFonts w:ascii="Times" w:hAnsi="Times" w:cs="Times New Roman"/>
        </w:rPr>
        <w:t xml:space="preserve"> </w:t>
      </w:r>
      <w:r w:rsidR="000401CE" w:rsidRPr="00F224ED">
        <w:rPr>
          <w:rFonts w:ascii="Times" w:hAnsi="Times" w:cs="Times New Roman"/>
        </w:rPr>
        <w:t>Retention</w:t>
      </w:r>
      <w:r w:rsidR="00FA22C0" w:rsidRPr="00F224ED">
        <w:rPr>
          <w:rFonts w:ascii="Times" w:hAnsi="Times" w:cs="Times New Roman"/>
        </w:rPr>
        <w:t xml:space="preserve"> advocates attempted to recall</w:t>
      </w:r>
      <w:r w:rsidR="00F44E9B" w:rsidRPr="00F224ED">
        <w:rPr>
          <w:rFonts w:ascii="Times" w:hAnsi="Times" w:cs="Times New Roman"/>
        </w:rPr>
        <w:t xml:space="preserve"> </w:t>
      </w:r>
      <w:r w:rsidR="00FA22C0" w:rsidRPr="00F224ED">
        <w:rPr>
          <w:rFonts w:ascii="Times" w:hAnsi="Times" w:cs="Times New Roman"/>
        </w:rPr>
        <w:t>what they saw as an insufficiently steadfast GPID Board</w:t>
      </w:r>
      <w:r w:rsidR="0015703F" w:rsidRPr="00F224ED">
        <w:rPr>
          <w:rFonts w:ascii="Times" w:hAnsi="Times" w:cs="Times New Roman"/>
        </w:rPr>
        <w:t>.</w:t>
      </w:r>
      <w:r w:rsidR="00A239CC" w:rsidRPr="00F224ED">
        <w:rPr>
          <w:rFonts w:ascii="Times" w:hAnsi="Times" w:cs="Times New Roman"/>
        </w:rPr>
        <w:t xml:space="preserve"> Previous </w:t>
      </w:r>
      <w:r w:rsidR="00E60C40">
        <w:rPr>
          <w:rFonts w:ascii="Times" w:hAnsi="Times" w:cs="Times New Roman"/>
        </w:rPr>
        <w:t xml:space="preserve">GPID </w:t>
      </w:r>
      <w:r w:rsidR="00A239CC" w:rsidRPr="00F224ED">
        <w:rPr>
          <w:rFonts w:ascii="Times" w:hAnsi="Times" w:cs="Times New Roman"/>
        </w:rPr>
        <w:t>b</w:t>
      </w:r>
      <w:r w:rsidR="001E23AE" w:rsidRPr="00F224ED">
        <w:rPr>
          <w:rFonts w:ascii="Times" w:hAnsi="Times" w:cs="Times New Roman"/>
        </w:rPr>
        <w:t xml:space="preserve">oard elections had </w:t>
      </w:r>
      <w:r w:rsidR="00905206" w:rsidRPr="00F224ED">
        <w:rPr>
          <w:rFonts w:ascii="Times" w:hAnsi="Times" w:cs="Times New Roman"/>
        </w:rPr>
        <w:t>been quiet affairs</w:t>
      </w:r>
      <w:r w:rsidR="001E23AE" w:rsidRPr="00F224ED">
        <w:rPr>
          <w:rFonts w:ascii="Times" w:hAnsi="Times" w:cs="Times New Roman"/>
        </w:rPr>
        <w:t xml:space="preserve">, with </w:t>
      </w:r>
      <w:r w:rsidR="00BD7FC4" w:rsidRPr="00F224ED">
        <w:rPr>
          <w:rFonts w:ascii="Times" w:hAnsi="Times" w:cs="Times New Roman"/>
        </w:rPr>
        <w:t>little voter interest or turnout</w:t>
      </w:r>
      <w:r w:rsidR="00A75DA1" w:rsidRPr="00F224ED">
        <w:rPr>
          <w:rFonts w:ascii="Times" w:hAnsi="Times" w:cs="Times New Roman"/>
        </w:rPr>
        <w:t xml:space="preserve"> and board members essentially being appointed, or volunteering.</w:t>
      </w:r>
      <w:r w:rsidR="00E5620F">
        <w:rPr>
          <w:rStyle w:val="EndnoteReference"/>
          <w:rFonts w:ascii="Times" w:hAnsi="Times" w:cs="Times New Roman"/>
        </w:rPr>
        <w:endnoteReference w:id="105"/>
      </w:r>
      <w:r w:rsidR="00FA22C0" w:rsidRPr="00F224ED">
        <w:rPr>
          <w:rFonts w:ascii="Times" w:hAnsi="Times" w:cs="Times New Roman"/>
        </w:rPr>
        <w:t xml:space="preserve"> </w:t>
      </w:r>
      <w:r w:rsidR="00773204" w:rsidRPr="00F224ED">
        <w:rPr>
          <w:rFonts w:ascii="Times" w:hAnsi="Times" w:cs="Times New Roman"/>
        </w:rPr>
        <w:t>The recall effort failed</w:t>
      </w:r>
      <w:r w:rsidR="00F127F6" w:rsidRPr="00F224ED">
        <w:rPr>
          <w:rFonts w:ascii="Times" w:hAnsi="Times" w:cs="Times New Roman"/>
        </w:rPr>
        <w:t xml:space="preserve">, but </w:t>
      </w:r>
      <w:r w:rsidR="000C1512" w:rsidRPr="00F224ED">
        <w:rPr>
          <w:rFonts w:ascii="Times" w:hAnsi="Times" w:cs="Times New Roman"/>
        </w:rPr>
        <w:t xml:space="preserve">the politicization of board selection </w:t>
      </w:r>
      <w:r w:rsidR="002D5850" w:rsidRPr="00F224ED">
        <w:rPr>
          <w:rFonts w:ascii="Times" w:hAnsi="Times" w:cs="Times New Roman"/>
        </w:rPr>
        <w:t>was a sign of things to come</w:t>
      </w:r>
      <w:r w:rsidR="00F127F6" w:rsidRPr="00F224ED">
        <w:rPr>
          <w:rFonts w:ascii="Times" w:hAnsi="Times" w:cs="Times New Roman"/>
        </w:rPr>
        <w:t xml:space="preserve">. </w:t>
      </w:r>
      <w:r w:rsidR="00CA6470" w:rsidRPr="00F224ED">
        <w:rPr>
          <w:rFonts w:ascii="Times" w:hAnsi="Times" w:cs="Times New Roman"/>
        </w:rPr>
        <w:t>In hopes of neutralizing environmentalists</w:t>
      </w:r>
      <w:r w:rsidR="00235401" w:rsidRPr="00F224ED">
        <w:rPr>
          <w:rFonts w:ascii="Times" w:hAnsi="Times" w:cs="Times New Roman"/>
        </w:rPr>
        <w:t xml:space="preserve">, </w:t>
      </w:r>
      <w:r w:rsidR="004E3D93" w:rsidRPr="00F224ED">
        <w:rPr>
          <w:rFonts w:ascii="Times" w:hAnsi="Times" w:cs="Times New Roman"/>
        </w:rPr>
        <w:t>an organization called The Association to Save Savage Rapids Dam and Lake</w:t>
      </w:r>
      <w:r w:rsidR="00286B70" w:rsidRPr="00F224ED">
        <w:rPr>
          <w:rFonts w:ascii="Times" w:hAnsi="Times" w:cs="Times New Roman"/>
        </w:rPr>
        <w:t xml:space="preserve"> (ASS)</w:t>
      </w:r>
      <w:r w:rsidR="004E3D93" w:rsidRPr="00F224ED">
        <w:rPr>
          <w:rFonts w:ascii="Times" w:hAnsi="Times" w:cs="Times New Roman"/>
        </w:rPr>
        <w:t>,</w:t>
      </w:r>
      <w:r w:rsidR="00235401" w:rsidRPr="00F224ED">
        <w:rPr>
          <w:rFonts w:ascii="Times" w:hAnsi="Times" w:cs="Times New Roman"/>
        </w:rPr>
        <w:t xml:space="preserve"> led by local Republican John DeZell,</w:t>
      </w:r>
      <w:r w:rsidR="00CA6470" w:rsidRPr="00F224ED">
        <w:rPr>
          <w:rFonts w:ascii="Times" w:hAnsi="Times" w:cs="Times New Roman"/>
        </w:rPr>
        <w:t xml:space="preserve"> filed a SLAPP (Strategic Lawsuit Against Public Participation) against a long list of </w:t>
      </w:r>
      <w:r w:rsidR="000316BF" w:rsidRPr="00F224ED">
        <w:rPr>
          <w:rFonts w:ascii="Times" w:hAnsi="Times" w:cs="Times New Roman"/>
        </w:rPr>
        <w:t>opponents</w:t>
      </w:r>
      <w:r w:rsidR="00CA6470" w:rsidRPr="00F224ED">
        <w:rPr>
          <w:rFonts w:ascii="Times" w:hAnsi="Times" w:cs="Times New Roman"/>
        </w:rPr>
        <w:t xml:space="preserve">, from </w:t>
      </w:r>
      <w:r w:rsidR="00AD7304" w:rsidRPr="00F224ED">
        <w:rPr>
          <w:rFonts w:ascii="Times" w:hAnsi="Times" w:cs="Times New Roman"/>
        </w:rPr>
        <w:t>Secretary of the Interior Bruce Babbitt to local environmentalist Andy Kerr.</w:t>
      </w:r>
      <w:r w:rsidR="00B654E0">
        <w:rPr>
          <w:rStyle w:val="EndnoteReference"/>
          <w:rFonts w:ascii="Times" w:hAnsi="Times" w:cs="Times New Roman"/>
        </w:rPr>
        <w:endnoteReference w:id="106"/>
      </w:r>
      <w:r w:rsidR="00AD7304" w:rsidRPr="00F224ED">
        <w:rPr>
          <w:rFonts w:ascii="Times" w:hAnsi="Times" w:cs="Times New Roman"/>
        </w:rPr>
        <w:t xml:space="preserve"> </w:t>
      </w:r>
      <w:r w:rsidR="00286B70" w:rsidRPr="00F224ED">
        <w:rPr>
          <w:rFonts w:ascii="Times" w:hAnsi="Times" w:cs="Times New Roman"/>
        </w:rPr>
        <w:t xml:space="preserve">The case was </w:t>
      </w:r>
      <w:r w:rsidR="00EA0CAB" w:rsidRPr="00F224ED">
        <w:rPr>
          <w:rFonts w:ascii="Times" w:hAnsi="Times" w:cs="Times New Roman"/>
        </w:rPr>
        <w:t xml:space="preserve">swiftly </w:t>
      </w:r>
      <w:r w:rsidR="00286B70" w:rsidRPr="00F224ED">
        <w:rPr>
          <w:rFonts w:ascii="Times" w:hAnsi="Times" w:cs="Times New Roman"/>
        </w:rPr>
        <w:t>thrown out.</w:t>
      </w:r>
      <w:r w:rsidR="00B654E0">
        <w:rPr>
          <w:rStyle w:val="EndnoteReference"/>
          <w:rFonts w:ascii="Times" w:hAnsi="Times" w:cs="Times New Roman"/>
        </w:rPr>
        <w:endnoteReference w:id="107"/>
      </w:r>
      <w:r w:rsidR="00457C43" w:rsidRPr="00F224ED">
        <w:rPr>
          <w:rFonts w:ascii="Times" w:hAnsi="Times" w:cs="Times New Roman"/>
        </w:rPr>
        <w:t xml:space="preserve"> </w:t>
      </w:r>
      <w:r w:rsidR="009B4B71" w:rsidRPr="00F224ED">
        <w:rPr>
          <w:rFonts w:ascii="Times" w:hAnsi="Times" w:cs="Times New Roman"/>
        </w:rPr>
        <w:t>The ideological slant of the suit is well expressed by</w:t>
      </w:r>
      <w:r w:rsidR="008A0A65" w:rsidRPr="00F224ED">
        <w:rPr>
          <w:rFonts w:ascii="Times" w:hAnsi="Times" w:cs="Times New Roman"/>
        </w:rPr>
        <w:t xml:space="preserve"> legal analyst Phillip</w:t>
      </w:r>
      <w:r w:rsidR="009B4B71" w:rsidRPr="00F224ED">
        <w:rPr>
          <w:rFonts w:ascii="Times" w:hAnsi="Times" w:cs="Times New Roman"/>
        </w:rPr>
        <w:t xml:space="preserve"> Berry: “ASS's SLAPP ‘</w:t>
      </w:r>
      <w:r w:rsidR="009E01BE" w:rsidRPr="00F224ED">
        <w:rPr>
          <w:rFonts w:ascii="Times" w:hAnsi="Times" w:cs="Times New Roman"/>
        </w:rPr>
        <w:t>may represent the high water mark of SLAPP litigation, being based, apparently, upon the theory that anyone who even speaks, however abstractly, about removing a dam . . . for whatever reason is subject to suit for alleged conspiracy</w:t>
      </w:r>
      <w:r w:rsidR="00B654E0">
        <w:rPr>
          <w:rFonts w:ascii="Times" w:hAnsi="Times" w:cs="Times New Roman"/>
        </w:rPr>
        <w:t>.</w:t>
      </w:r>
      <w:r w:rsidR="009B4B71" w:rsidRPr="00F224ED">
        <w:rPr>
          <w:rFonts w:ascii="Times" w:hAnsi="Times" w:cs="Times New Roman"/>
        </w:rPr>
        <w:t>’</w:t>
      </w:r>
      <w:r w:rsidR="009E01BE" w:rsidRPr="00F224ED">
        <w:rPr>
          <w:rFonts w:ascii="Times" w:hAnsi="Times" w:cs="Times New Roman"/>
        </w:rPr>
        <w:t>"</w:t>
      </w:r>
      <w:r w:rsidR="00B654E0">
        <w:rPr>
          <w:rStyle w:val="EndnoteReference"/>
          <w:rFonts w:ascii="Times" w:hAnsi="Times" w:cs="Times New Roman"/>
        </w:rPr>
        <w:endnoteReference w:id="108"/>
      </w:r>
    </w:p>
    <w:p w14:paraId="191FF57D" w14:textId="5AA89E14" w:rsidR="00875329" w:rsidRPr="00F224ED" w:rsidRDefault="008002F6" w:rsidP="00921C17">
      <w:pPr>
        <w:spacing w:line="360" w:lineRule="auto"/>
        <w:ind w:right="-90" w:firstLine="360"/>
        <w:divId w:val="291980794"/>
        <w:rPr>
          <w:rFonts w:ascii="Times" w:eastAsia="Times New Roman" w:hAnsi="Times" w:cs="Times New Roman"/>
        </w:rPr>
      </w:pPr>
      <w:r w:rsidRPr="00F224ED">
        <w:rPr>
          <w:rFonts w:ascii="Times" w:hAnsi="Times" w:cs="Times New Roman"/>
        </w:rPr>
        <w:t xml:space="preserve">To some extent the conflict was generational. </w:t>
      </w:r>
      <w:r w:rsidRPr="00F224ED">
        <w:rPr>
          <w:rFonts w:ascii="Times" w:eastAsia="Times New Roman" w:hAnsi="Times" w:cs="Times New Roman"/>
        </w:rPr>
        <w:t>Simply put, the Greatest Generation believed in dams.</w:t>
      </w:r>
      <w:r w:rsidR="00B654E0">
        <w:rPr>
          <w:rStyle w:val="EndnoteReference"/>
          <w:rFonts w:ascii="Times" w:eastAsia="Times New Roman" w:hAnsi="Times" w:cs="Times New Roman"/>
        </w:rPr>
        <w:endnoteReference w:id="109"/>
      </w:r>
      <w:r w:rsidRPr="00F224ED">
        <w:rPr>
          <w:rFonts w:ascii="Times" w:eastAsia="Times New Roman" w:hAnsi="Times" w:cs="Times New Roman"/>
        </w:rPr>
        <w:t xml:space="preserve"> Many of the strongest voices in favor of Savage Rapids</w:t>
      </w:r>
      <w:r w:rsidR="002D7E6F" w:rsidRPr="00F224ED">
        <w:rPr>
          <w:rFonts w:ascii="Times" w:eastAsia="Times New Roman" w:hAnsi="Times" w:cs="Times New Roman"/>
        </w:rPr>
        <w:t xml:space="preserve"> Dam were older people, known to</w:t>
      </w:r>
      <w:r w:rsidRPr="00F224ED">
        <w:rPr>
          <w:rFonts w:ascii="Times" w:eastAsia="Times New Roman" w:hAnsi="Times" w:cs="Times New Roman"/>
        </w:rPr>
        <w:t xml:space="preserve"> GPID </w:t>
      </w:r>
      <w:r w:rsidR="002D7E6F" w:rsidRPr="00F224ED">
        <w:rPr>
          <w:rFonts w:ascii="Times" w:eastAsia="Times New Roman" w:hAnsi="Times" w:cs="Times New Roman"/>
        </w:rPr>
        <w:t xml:space="preserve">staff </w:t>
      </w:r>
      <w:r w:rsidRPr="00F224ED">
        <w:rPr>
          <w:rFonts w:ascii="Times" w:eastAsia="Times New Roman" w:hAnsi="Times" w:cs="Times New Roman"/>
        </w:rPr>
        <w:t>as “the W2 guys,” or the “Iwo Jima crowd</w:t>
      </w:r>
      <w:r w:rsidR="00B654E0">
        <w:rPr>
          <w:rFonts w:ascii="Times" w:eastAsia="Times New Roman" w:hAnsi="Times" w:cs="Times New Roman"/>
        </w:rPr>
        <w:t>,</w:t>
      </w:r>
      <w:r w:rsidRPr="00F224ED">
        <w:rPr>
          <w:rFonts w:ascii="Times" w:eastAsia="Times New Roman" w:hAnsi="Times" w:cs="Times New Roman"/>
        </w:rPr>
        <w:t>” who made their stands on principle without much reference to the specifics of Savage Rapids Dam.</w:t>
      </w:r>
      <w:r w:rsidR="00B654E0">
        <w:rPr>
          <w:rStyle w:val="EndnoteReference"/>
          <w:rFonts w:ascii="Times" w:eastAsia="Times New Roman" w:hAnsi="Times" w:cs="Times New Roman"/>
        </w:rPr>
        <w:endnoteReference w:id="110"/>
      </w:r>
      <w:r w:rsidRPr="00F224ED">
        <w:rPr>
          <w:rFonts w:ascii="Times" w:eastAsia="Times New Roman" w:hAnsi="Times" w:cs="Times New Roman"/>
        </w:rPr>
        <w:t xml:space="preserve"> </w:t>
      </w:r>
      <w:r w:rsidR="00EF495D" w:rsidRPr="00F224ED">
        <w:rPr>
          <w:rFonts w:ascii="Times" w:eastAsia="Times New Roman" w:hAnsi="Times" w:cs="Times New Roman"/>
        </w:rPr>
        <w:t>For</w:t>
      </w:r>
      <w:r w:rsidRPr="00F224ED">
        <w:rPr>
          <w:rFonts w:ascii="Times" w:eastAsia="Times New Roman" w:hAnsi="Times" w:cs="Times New Roman"/>
        </w:rPr>
        <w:t xml:space="preserve"> 96 year-old former</w:t>
      </w:r>
      <w:r w:rsidR="00C84183" w:rsidRPr="00F224ED">
        <w:rPr>
          <w:rFonts w:ascii="Times" w:eastAsia="Times New Roman" w:hAnsi="Times" w:cs="Times New Roman"/>
        </w:rPr>
        <w:t xml:space="preserve"> GPID board member L.H. Kirtley,</w:t>
      </w:r>
      <w:r w:rsidRPr="00F224ED">
        <w:rPr>
          <w:rFonts w:ascii="Times" w:eastAsia="Times New Roman" w:hAnsi="Times" w:cs="Times New Roman"/>
        </w:rPr>
        <w:t xml:space="preserve"> “I don’t care where it is, to take out any dam…there’s no reason in the world</w:t>
      </w:r>
      <w:r w:rsidR="00B654E0">
        <w:rPr>
          <w:rFonts w:ascii="Times" w:eastAsia="Times New Roman" w:hAnsi="Times" w:cs="Times New Roman"/>
        </w:rPr>
        <w:t>.</w:t>
      </w:r>
      <w:r w:rsidRPr="00F224ED">
        <w:rPr>
          <w:rFonts w:ascii="Times" w:eastAsia="Times New Roman" w:hAnsi="Times" w:cs="Times New Roman"/>
        </w:rPr>
        <w:t>”</w:t>
      </w:r>
      <w:r w:rsidR="00B654E0">
        <w:rPr>
          <w:rStyle w:val="EndnoteReference"/>
          <w:rFonts w:ascii="Times" w:eastAsia="Times New Roman" w:hAnsi="Times" w:cs="Times New Roman"/>
        </w:rPr>
        <w:endnoteReference w:id="111"/>
      </w:r>
      <w:r w:rsidR="00DB3318" w:rsidRPr="00F224ED">
        <w:rPr>
          <w:rFonts w:ascii="Times" w:eastAsia="Times New Roman" w:hAnsi="Times" w:cs="Times New Roman"/>
        </w:rPr>
        <w:t xml:space="preserve"> </w:t>
      </w:r>
      <w:r w:rsidR="005B6B1F" w:rsidRPr="00F224ED">
        <w:rPr>
          <w:rFonts w:ascii="Times" w:eastAsia="Times New Roman" w:hAnsi="Times" w:cs="Times New Roman"/>
        </w:rPr>
        <w:t>Carl</w:t>
      </w:r>
      <w:r w:rsidR="00482B21" w:rsidRPr="00F224ED">
        <w:rPr>
          <w:rFonts w:ascii="Times" w:eastAsia="Times New Roman" w:hAnsi="Times" w:cs="Times New Roman"/>
          <w:b/>
        </w:rPr>
        <w:t xml:space="preserve"> </w:t>
      </w:r>
      <w:r w:rsidR="00482B21" w:rsidRPr="00F224ED">
        <w:rPr>
          <w:rFonts w:ascii="Times" w:eastAsia="Times New Roman" w:hAnsi="Times" w:cs="Times New Roman"/>
        </w:rPr>
        <w:t xml:space="preserve">Stein, </w:t>
      </w:r>
      <w:r w:rsidR="005B6B1F" w:rsidRPr="00F224ED">
        <w:rPr>
          <w:rFonts w:ascii="Times" w:eastAsia="Times New Roman" w:hAnsi="Times" w:cs="Times New Roman"/>
        </w:rPr>
        <w:t>who would later serve on the GPID Board</w:t>
      </w:r>
      <w:r w:rsidR="00482B21" w:rsidRPr="00F224ED">
        <w:rPr>
          <w:rFonts w:ascii="Times" w:eastAsia="Times New Roman" w:hAnsi="Times" w:cs="Times New Roman"/>
        </w:rPr>
        <w:t xml:space="preserve">, avowed that </w:t>
      </w:r>
      <w:r w:rsidR="005B6B1F" w:rsidRPr="00F224ED">
        <w:rPr>
          <w:rFonts w:ascii="Times" w:eastAsia="Times New Roman" w:hAnsi="Times"/>
        </w:rPr>
        <w:t>he was</w:t>
      </w:r>
      <w:r w:rsidR="00482B21" w:rsidRPr="00F224ED">
        <w:rPr>
          <w:rFonts w:ascii="Times" w:eastAsia="Times New Roman" w:hAnsi="Times"/>
        </w:rPr>
        <w:t xml:space="preserve"> </w:t>
      </w:r>
      <w:r w:rsidR="005B6B1F" w:rsidRPr="00F224ED">
        <w:rPr>
          <w:rFonts w:ascii="Times" w:eastAsia="Times New Roman" w:hAnsi="Times"/>
        </w:rPr>
        <w:t>“</w:t>
      </w:r>
      <w:r w:rsidR="00482B21" w:rsidRPr="00F224ED">
        <w:rPr>
          <w:rFonts w:ascii="Times" w:eastAsia="Times New Roman" w:hAnsi="Times"/>
        </w:rPr>
        <w:t>not in favor of the removal of the dam under any circumstance.”</w:t>
      </w:r>
      <w:r w:rsidR="00F51B26">
        <w:rPr>
          <w:rStyle w:val="EndnoteReference"/>
          <w:rFonts w:ascii="Times" w:eastAsia="Times New Roman" w:hAnsi="Times"/>
        </w:rPr>
        <w:endnoteReference w:id="112"/>
      </w:r>
      <w:r w:rsidR="00482B21" w:rsidRPr="00F224ED">
        <w:rPr>
          <w:rFonts w:ascii="Times" w:eastAsia="Times New Roman" w:hAnsi="Times"/>
        </w:rPr>
        <w:t xml:space="preserve"> </w:t>
      </w:r>
      <w:r w:rsidR="00DB3318" w:rsidRPr="00F224ED">
        <w:rPr>
          <w:rFonts w:ascii="Times" w:eastAsia="Times New Roman" w:hAnsi="Times" w:cs="Times New Roman"/>
        </w:rPr>
        <w:t>Core values, held by local leaders who had grown up in a far more rural</w:t>
      </w:r>
      <w:r w:rsidR="00091749" w:rsidRPr="00F224ED">
        <w:rPr>
          <w:rFonts w:ascii="Times" w:eastAsia="Times New Roman" w:hAnsi="Times" w:cs="Times New Roman"/>
        </w:rPr>
        <w:t xml:space="preserve"> Rogue Valley, were </w:t>
      </w:r>
      <w:r w:rsidR="00875329" w:rsidRPr="00F224ED">
        <w:rPr>
          <w:rFonts w:ascii="Times" w:eastAsia="Times New Roman" w:hAnsi="Times" w:cs="Times New Roman"/>
        </w:rPr>
        <w:t xml:space="preserve">difficult to shift </w:t>
      </w:r>
      <w:r w:rsidR="00935FE6" w:rsidRPr="00F224ED">
        <w:rPr>
          <w:rFonts w:ascii="Times" w:eastAsia="Times New Roman" w:hAnsi="Times" w:cs="Times New Roman"/>
        </w:rPr>
        <w:t>with promises of future salmon runs</w:t>
      </w:r>
      <w:r w:rsidR="00875329" w:rsidRPr="00F224ED">
        <w:rPr>
          <w:rFonts w:ascii="Times" w:eastAsia="Times New Roman" w:hAnsi="Times" w:cs="Times New Roman"/>
        </w:rPr>
        <w:t>.</w:t>
      </w:r>
      <w:r w:rsidR="009F3E91" w:rsidRPr="00F224ED">
        <w:rPr>
          <w:rFonts w:ascii="Times" w:eastAsia="Times New Roman" w:hAnsi="Times" w:cs="Times New Roman"/>
        </w:rPr>
        <w:t xml:space="preserve"> The dam meant more </w:t>
      </w:r>
      <w:r w:rsidR="00D0675E">
        <w:rPr>
          <w:rFonts w:ascii="Times" w:eastAsia="Times New Roman" w:hAnsi="Times" w:cs="Times New Roman"/>
        </w:rPr>
        <w:t xml:space="preserve">to them </w:t>
      </w:r>
      <w:r w:rsidR="009F3E91" w:rsidRPr="00F224ED">
        <w:rPr>
          <w:rFonts w:ascii="Times" w:eastAsia="Times New Roman" w:hAnsi="Times" w:cs="Times New Roman"/>
        </w:rPr>
        <w:t>than</w:t>
      </w:r>
      <w:r w:rsidR="00E60462" w:rsidRPr="00F224ED">
        <w:rPr>
          <w:rFonts w:ascii="Times" w:eastAsia="Times New Roman" w:hAnsi="Times" w:cs="Times New Roman"/>
        </w:rPr>
        <w:t xml:space="preserve"> 150 cfs of</w:t>
      </w:r>
      <w:r w:rsidR="009F3E91" w:rsidRPr="00F224ED">
        <w:rPr>
          <w:rFonts w:ascii="Times" w:eastAsia="Times New Roman" w:hAnsi="Times" w:cs="Times New Roman"/>
        </w:rPr>
        <w:t xml:space="preserve"> </w:t>
      </w:r>
      <w:r w:rsidR="00725BFE" w:rsidRPr="00F224ED">
        <w:rPr>
          <w:rFonts w:ascii="Times" w:eastAsia="Times New Roman" w:hAnsi="Times" w:cs="Times New Roman"/>
        </w:rPr>
        <w:t>diverted</w:t>
      </w:r>
      <w:r w:rsidR="009F3E91" w:rsidRPr="00F224ED">
        <w:rPr>
          <w:rFonts w:ascii="Times" w:eastAsia="Times New Roman" w:hAnsi="Times" w:cs="Times New Roman"/>
        </w:rPr>
        <w:t xml:space="preserve"> water.</w:t>
      </w:r>
    </w:p>
    <w:p w14:paraId="2960A6B6" w14:textId="77777777" w:rsidR="001A0007" w:rsidRPr="00F224ED" w:rsidRDefault="001A0007" w:rsidP="00921C17">
      <w:pPr>
        <w:spacing w:line="360" w:lineRule="auto"/>
        <w:ind w:right="-90" w:firstLine="360"/>
        <w:divId w:val="291980794"/>
        <w:rPr>
          <w:rFonts w:ascii="Times" w:eastAsia="Times New Roman" w:hAnsi="Times" w:cs="Times New Roman"/>
        </w:rPr>
      </w:pPr>
    </w:p>
    <w:p w14:paraId="7A952D9C" w14:textId="4803B59A" w:rsidR="00881554" w:rsidRPr="00F224ED" w:rsidRDefault="00881554" w:rsidP="00921C17">
      <w:pPr>
        <w:spacing w:line="360" w:lineRule="auto"/>
        <w:ind w:right="-90"/>
        <w:divId w:val="291980794"/>
        <w:rPr>
          <w:rFonts w:ascii="Times" w:hAnsi="Times" w:cs="Times New Roman"/>
          <w:b/>
        </w:rPr>
      </w:pPr>
      <w:r w:rsidRPr="00F224ED">
        <w:rPr>
          <w:rFonts w:ascii="Times" w:hAnsi="Times" w:cs="Times New Roman"/>
          <w:b/>
        </w:rPr>
        <w:t>Turning to Salem</w:t>
      </w:r>
    </w:p>
    <w:p w14:paraId="3F743665" w14:textId="741B88BB" w:rsidR="002827BB" w:rsidRPr="00F224ED" w:rsidRDefault="00FC7B04" w:rsidP="00921C17">
      <w:pPr>
        <w:spacing w:line="360" w:lineRule="auto"/>
        <w:ind w:right="-90" w:firstLine="360"/>
        <w:divId w:val="291980794"/>
        <w:rPr>
          <w:rFonts w:ascii="Times" w:hAnsi="Times" w:cs="Times New Roman"/>
          <w:b/>
        </w:rPr>
      </w:pPr>
      <w:r w:rsidRPr="00F224ED">
        <w:rPr>
          <w:rFonts w:ascii="Times" w:hAnsi="Times" w:cs="Times New Roman"/>
        </w:rPr>
        <w:t>Hope</w:t>
      </w:r>
      <w:r w:rsidR="00457C43" w:rsidRPr="00F224ED">
        <w:rPr>
          <w:rFonts w:ascii="Times" w:hAnsi="Times" w:cs="Times New Roman"/>
        </w:rPr>
        <w:t xml:space="preserve"> </w:t>
      </w:r>
      <w:r w:rsidR="00825DC7" w:rsidRPr="00F224ED">
        <w:rPr>
          <w:rFonts w:ascii="Times" w:hAnsi="Times" w:cs="Times New Roman"/>
        </w:rPr>
        <w:t xml:space="preserve">for Savage Rapids Dam </w:t>
      </w:r>
      <w:r w:rsidR="00457C43" w:rsidRPr="00F224ED">
        <w:rPr>
          <w:rFonts w:ascii="Times" w:hAnsi="Times" w:cs="Times New Roman"/>
        </w:rPr>
        <w:t xml:space="preserve">came in the form of </w:t>
      </w:r>
      <w:r w:rsidR="00224694" w:rsidRPr="00F224ED">
        <w:rPr>
          <w:rFonts w:ascii="Times" w:hAnsi="Times" w:cs="Times New Roman"/>
        </w:rPr>
        <w:t>the Gingrich Revolution</w:t>
      </w:r>
      <w:r w:rsidR="00901949" w:rsidRPr="00F224ED">
        <w:rPr>
          <w:rFonts w:ascii="Times" w:hAnsi="Times" w:cs="Times New Roman"/>
        </w:rPr>
        <w:t xml:space="preserve"> </w:t>
      </w:r>
      <w:r w:rsidR="00944926" w:rsidRPr="00F224ED">
        <w:rPr>
          <w:rFonts w:ascii="Times" w:hAnsi="Times" w:cs="Times New Roman"/>
        </w:rPr>
        <w:t xml:space="preserve">- a classic external disruption in the ACF. </w:t>
      </w:r>
      <w:r w:rsidR="00204EA5" w:rsidRPr="00F224ED">
        <w:rPr>
          <w:rFonts w:ascii="Times" w:hAnsi="Times" w:cs="Times New Roman"/>
        </w:rPr>
        <w:t xml:space="preserve">The 1994 Republican resurgence </w:t>
      </w:r>
      <w:r w:rsidR="00002ADA">
        <w:rPr>
          <w:rFonts w:ascii="Times" w:hAnsi="Times" w:cs="Times New Roman"/>
        </w:rPr>
        <w:t>reached</w:t>
      </w:r>
      <w:r w:rsidR="00D45345" w:rsidRPr="00F224ED">
        <w:rPr>
          <w:rFonts w:ascii="Times" w:hAnsi="Times" w:cs="Times New Roman"/>
        </w:rPr>
        <w:t xml:space="preserve"> the Oregon state </w:t>
      </w:r>
      <w:r w:rsidR="00892242">
        <w:rPr>
          <w:rFonts w:ascii="Times" w:hAnsi="Times" w:cs="Times New Roman"/>
        </w:rPr>
        <w:t>legislature</w:t>
      </w:r>
      <w:r w:rsidR="00204EA5" w:rsidRPr="00F224ED">
        <w:rPr>
          <w:rFonts w:ascii="Times" w:hAnsi="Times" w:cs="Times New Roman"/>
        </w:rPr>
        <w:t>, where Grants Pass Republican Brady Adams</w:t>
      </w:r>
      <w:r w:rsidR="0046314C" w:rsidRPr="00F224ED">
        <w:rPr>
          <w:rFonts w:ascii="Times" w:hAnsi="Times" w:cs="Times New Roman"/>
        </w:rPr>
        <w:t xml:space="preserve"> was elected </w:t>
      </w:r>
      <w:r w:rsidR="00E33943">
        <w:rPr>
          <w:rFonts w:ascii="Times" w:hAnsi="Times" w:cs="Times New Roman"/>
        </w:rPr>
        <w:t>as</w:t>
      </w:r>
      <w:r w:rsidR="00E06DC6" w:rsidRPr="00F224ED">
        <w:rPr>
          <w:rFonts w:ascii="Times" w:hAnsi="Times" w:cs="Times New Roman"/>
        </w:rPr>
        <w:t xml:space="preserve"> president</w:t>
      </w:r>
      <w:r w:rsidR="00E33943">
        <w:rPr>
          <w:rFonts w:ascii="Times" w:hAnsi="Times" w:cs="Times New Roman"/>
        </w:rPr>
        <w:t xml:space="preserve"> of the senate</w:t>
      </w:r>
      <w:r w:rsidR="00E06DC6" w:rsidRPr="00F224ED">
        <w:rPr>
          <w:rFonts w:ascii="Times" w:hAnsi="Times" w:cs="Times New Roman"/>
        </w:rPr>
        <w:t xml:space="preserve">. </w:t>
      </w:r>
      <w:r w:rsidR="002804A2" w:rsidRPr="00F224ED">
        <w:rPr>
          <w:rFonts w:ascii="Times" w:hAnsi="Times" w:cs="Times New Roman"/>
        </w:rPr>
        <w:t>Feeling</w:t>
      </w:r>
      <w:r w:rsidR="006F55CE" w:rsidRPr="00F224ED">
        <w:rPr>
          <w:rFonts w:ascii="Times" w:hAnsi="Times" w:cs="Times New Roman"/>
        </w:rPr>
        <w:t xml:space="preserve"> that local people were being pushed around by outsiders – a common point of view in Grants Pass – </w:t>
      </w:r>
      <w:r w:rsidR="00F7187E" w:rsidRPr="00F224ED">
        <w:rPr>
          <w:rFonts w:ascii="Times" w:hAnsi="Times" w:cs="Times New Roman"/>
        </w:rPr>
        <w:t xml:space="preserve">Adams </w:t>
      </w:r>
      <w:r w:rsidR="006F55CE" w:rsidRPr="00F224ED">
        <w:rPr>
          <w:rFonts w:ascii="Times" w:hAnsi="Times" w:cs="Times New Roman"/>
        </w:rPr>
        <w:t>th</w:t>
      </w:r>
      <w:r w:rsidR="002C612E">
        <w:rPr>
          <w:rFonts w:ascii="Times" w:hAnsi="Times" w:cs="Times New Roman"/>
        </w:rPr>
        <w:t>rew his support behind the dam</w:t>
      </w:r>
      <w:r w:rsidR="00331D9D" w:rsidRPr="00F224ED">
        <w:rPr>
          <w:rFonts w:ascii="Times" w:hAnsi="Times" w:cs="Times New Roman"/>
        </w:rPr>
        <w:t>.</w:t>
      </w:r>
      <w:r w:rsidR="002C612E">
        <w:rPr>
          <w:rStyle w:val="EndnoteReference"/>
          <w:rFonts w:ascii="Times" w:hAnsi="Times" w:cs="Times New Roman"/>
        </w:rPr>
        <w:endnoteReference w:id="113"/>
      </w:r>
      <w:r w:rsidR="00331D9D" w:rsidRPr="00F224ED">
        <w:rPr>
          <w:rFonts w:ascii="Times" w:hAnsi="Times" w:cs="Times New Roman"/>
        </w:rPr>
        <w:t xml:space="preserve"> </w:t>
      </w:r>
      <w:r w:rsidR="000619F8" w:rsidRPr="00F224ED">
        <w:rPr>
          <w:rFonts w:ascii="Times" w:hAnsi="Times" w:cs="Times New Roman"/>
        </w:rPr>
        <w:t xml:space="preserve">A popular, influential local banker, </w:t>
      </w:r>
      <w:r w:rsidR="00240958" w:rsidRPr="00F224ED">
        <w:rPr>
          <w:rFonts w:ascii="Times" w:hAnsi="Times" w:cs="Times New Roman"/>
        </w:rPr>
        <w:t>he</w:t>
      </w:r>
      <w:r w:rsidR="000619F8" w:rsidRPr="00F224ED">
        <w:rPr>
          <w:rFonts w:ascii="Times" w:hAnsi="Times" w:cs="Times New Roman"/>
        </w:rPr>
        <w:t xml:space="preserve"> was the ideal figure to </w:t>
      </w:r>
      <w:r w:rsidR="00DF496B">
        <w:rPr>
          <w:rFonts w:ascii="Times" w:hAnsi="Times" w:cs="Times New Roman"/>
        </w:rPr>
        <w:t>represent</w:t>
      </w:r>
      <w:r w:rsidR="000619F8" w:rsidRPr="00F224ED">
        <w:rPr>
          <w:rFonts w:ascii="Times" w:hAnsi="Times" w:cs="Times New Roman"/>
        </w:rPr>
        <w:t xml:space="preserve"> the dam retention coalition </w:t>
      </w:r>
      <w:r w:rsidR="00DF496B">
        <w:rPr>
          <w:rFonts w:ascii="Times" w:hAnsi="Times" w:cs="Times New Roman"/>
        </w:rPr>
        <w:t>in</w:t>
      </w:r>
      <w:r w:rsidR="000619F8" w:rsidRPr="00F224ED">
        <w:rPr>
          <w:rFonts w:ascii="Times" w:hAnsi="Times" w:cs="Times New Roman"/>
        </w:rPr>
        <w:t xml:space="preserve"> the state capitol. </w:t>
      </w:r>
      <w:r w:rsidR="00AE6BFA" w:rsidRPr="00F224ED">
        <w:rPr>
          <w:rFonts w:ascii="Times" w:hAnsi="Times" w:cs="Times New Roman"/>
        </w:rPr>
        <w:t>Joined</w:t>
      </w:r>
      <w:r w:rsidR="00DC7B7B" w:rsidRPr="00F224ED">
        <w:rPr>
          <w:rFonts w:ascii="Times" w:hAnsi="Times" w:cs="Times New Roman"/>
        </w:rPr>
        <w:t xml:space="preserve"> by fellow</w:t>
      </w:r>
      <w:r w:rsidR="007B5620" w:rsidRPr="00F224ED">
        <w:rPr>
          <w:rFonts w:ascii="Times" w:hAnsi="Times" w:cs="Times New Roman"/>
        </w:rPr>
        <w:t xml:space="preserve"> Grants Pass</w:t>
      </w:r>
      <w:r w:rsidR="00DC7B7B" w:rsidRPr="00F224ED">
        <w:rPr>
          <w:rFonts w:ascii="Times" w:hAnsi="Times" w:cs="Times New Roman"/>
        </w:rPr>
        <w:t xml:space="preserve"> Republican</w:t>
      </w:r>
      <w:r w:rsidR="00A46C48" w:rsidRPr="00F224ED">
        <w:rPr>
          <w:rFonts w:ascii="Times" w:hAnsi="Times" w:cs="Times New Roman"/>
        </w:rPr>
        <w:t xml:space="preserve"> </w:t>
      </w:r>
      <w:r w:rsidR="00CF6DB7">
        <w:rPr>
          <w:rFonts w:ascii="Times" w:hAnsi="Times" w:cs="Times New Roman"/>
        </w:rPr>
        <w:t>Rep.</w:t>
      </w:r>
      <w:r w:rsidR="00BC13BA" w:rsidRPr="00F224ED">
        <w:rPr>
          <w:rFonts w:ascii="Times" w:hAnsi="Times" w:cs="Times New Roman"/>
        </w:rPr>
        <w:t xml:space="preserve"> </w:t>
      </w:r>
      <w:r w:rsidR="00033CCE" w:rsidRPr="00F224ED">
        <w:rPr>
          <w:rFonts w:ascii="Times" w:hAnsi="Times" w:cs="Times New Roman"/>
        </w:rPr>
        <w:t>Bob Repine</w:t>
      </w:r>
      <w:r w:rsidR="001A7247" w:rsidRPr="00F224ED">
        <w:rPr>
          <w:rFonts w:ascii="Times" w:hAnsi="Times" w:cs="Times New Roman"/>
        </w:rPr>
        <w:t>, Adam tried to</w:t>
      </w:r>
      <w:r w:rsidR="0087533A" w:rsidRPr="00F224ED">
        <w:rPr>
          <w:rFonts w:ascii="Times" w:hAnsi="Times" w:cs="Times New Roman"/>
        </w:rPr>
        <w:t xml:space="preserve"> create a legislative solution, pushing </w:t>
      </w:r>
      <w:r w:rsidR="001A7247" w:rsidRPr="00F224ED">
        <w:rPr>
          <w:rFonts w:ascii="Times" w:hAnsi="Times" w:cs="Times New Roman"/>
        </w:rPr>
        <w:t xml:space="preserve">through bills </w:t>
      </w:r>
      <w:r w:rsidR="009C13EB" w:rsidRPr="00F224ED">
        <w:rPr>
          <w:rFonts w:ascii="Times" w:hAnsi="Times" w:cs="Times New Roman"/>
        </w:rPr>
        <w:t xml:space="preserve">guaranteeing </w:t>
      </w:r>
      <w:r w:rsidR="00077B3F" w:rsidRPr="00F224ED">
        <w:rPr>
          <w:rFonts w:ascii="Times" w:hAnsi="Times" w:cs="Times New Roman"/>
        </w:rPr>
        <w:t>GPID</w:t>
      </w:r>
      <w:r w:rsidR="009C13EB" w:rsidRPr="00F224ED">
        <w:rPr>
          <w:rFonts w:ascii="Times" w:hAnsi="Times" w:cs="Times New Roman"/>
        </w:rPr>
        <w:t xml:space="preserve"> </w:t>
      </w:r>
      <w:r w:rsidR="00AE6B36" w:rsidRPr="00F224ED">
        <w:rPr>
          <w:rFonts w:ascii="Times" w:hAnsi="Times" w:cs="Times New Roman"/>
        </w:rPr>
        <w:t>150 cfs</w:t>
      </w:r>
      <w:r w:rsidR="00A63134" w:rsidRPr="00F224ED">
        <w:rPr>
          <w:rFonts w:ascii="Times" w:hAnsi="Times" w:cs="Times New Roman"/>
        </w:rPr>
        <w:t xml:space="preserve"> (SB </w:t>
      </w:r>
      <w:r w:rsidR="00077B3F" w:rsidRPr="00F224ED">
        <w:rPr>
          <w:rFonts w:ascii="Times" w:hAnsi="Times" w:cs="Times New Roman"/>
        </w:rPr>
        <w:t>1005)</w:t>
      </w:r>
      <w:r w:rsidR="00AE6B36" w:rsidRPr="00F224ED">
        <w:rPr>
          <w:rFonts w:ascii="Times" w:hAnsi="Times" w:cs="Times New Roman"/>
        </w:rPr>
        <w:t>,</w:t>
      </w:r>
      <w:r w:rsidR="009C13EB" w:rsidRPr="00F224ED">
        <w:rPr>
          <w:rFonts w:ascii="Times" w:hAnsi="Times" w:cs="Times New Roman"/>
        </w:rPr>
        <w:t xml:space="preserve"> </w:t>
      </w:r>
      <w:r w:rsidR="003B5836" w:rsidRPr="00F224ED">
        <w:rPr>
          <w:rFonts w:ascii="Times" w:hAnsi="Times" w:cs="Times New Roman"/>
        </w:rPr>
        <w:t>and</w:t>
      </w:r>
      <w:r w:rsidR="009C13EB" w:rsidRPr="00F224ED">
        <w:rPr>
          <w:rFonts w:ascii="Times" w:hAnsi="Times" w:cs="Times New Roman"/>
        </w:rPr>
        <w:t xml:space="preserve"> making dam removal subject to the approval of the legislature</w:t>
      </w:r>
      <w:r w:rsidR="009E039C" w:rsidRPr="00F224ED">
        <w:rPr>
          <w:rFonts w:ascii="Times" w:hAnsi="Times" w:cs="Times New Roman"/>
        </w:rPr>
        <w:t xml:space="preserve"> before being ord</w:t>
      </w:r>
      <w:r w:rsidR="00E570FE" w:rsidRPr="00F224ED">
        <w:rPr>
          <w:rFonts w:ascii="Times" w:hAnsi="Times" w:cs="Times New Roman"/>
        </w:rPr>
        <w:t>e</w:t>
      </w:r>
      <w:r w:rsidR="009E039C" w:rsidRPr="00F224ED">
        <w:rPr>
          <w:rFonts w:ascii="Times" w:hAnsi="Times" w:cs="Times New Roman"/>
        </w:rPr>
        <w:t xml:space="preserve">red by </w:t>
      </w:r>
      <w:r w:rsidR="00E570FE" w:rsidRPr="00F224ED">
        <w:rPr>
          <w:rFonts w:ascii="Times" w:hAnsi="Times" w:cs="Times New Roman"/>
        </w:rPr>
        <w:t>any state agency or local government</w:t>
      </w:r>
      <w:r w:rsidR="00A63134" w:rsidRPr="00F224ED">
        <w:rPr>
          <w:rFonts w:ascii="Times" w:hAnsi="Times" w:cs="Times New Roman"/>
        </w:rPr>
        <w:t xml:space="preserve"> (SB 1006</w:t>
      </w:r>
      <w:r w:rsidR="005F7204" w:rsidRPr="00F224ED">
        <w:rPr>
          <w:rFonts w:ascii="Times" w:hAnsi="Times" w:cs="Times New Roman"/>
        </w:rPr>
        <w:t>)</w:t>
      </w:r>
      <w:r w:rsidR="002827BB" w:rsidRPr="00F224ED">
        <w:rPr>
          <w:rFonts w:ascii="Times" w:hAnsi="Times" w:cs="Times New Roman"/>
        </w:rPr>
        <w:t xml:space="preserve">. </w:t>
      </w:r>
      <w:r w:rsidR="00F33717" w:rsidRPr="00F224ED">
        <w:rPr>
          <w:rFonts w:ascii="Times" w:hAnsi="Times" w:cs="Times New Roman"/>
        </w:rPr>
        <w:t>Adams</w:t>
      </w:r>
      <w:r w:rsidR="00C8741F" w:rsidRPr="00F224ED">
        <w:rPr>
          <w:rFonts w:ascii="Times" w:hAnsi="Times" w:cs="Times New Roman"/>
        </w:rPr>
        <w:t xml:space="preserve"> also engineered Senate JR-12, forbidding </w:t>
      </w:r>
      <w:r w:rsidR="00B81BA0" w:rsidRPr="00F224ED">
        <w:rPr>
          <w:rFonts w:ascii="Times" w:hAnsi="Times" w:cs="Times New Roman"/>
        </w:rPr>
        <w:t>agencies (like OWRC)</w:t>
      </w:r>
      <w:r w:rsidR="00202CA7" w:rsidRPr="00F224ED">
        <w:rPr>
          <w:rFonts w:ascii="Times" w:hAnsi="Times" w:cs="Times New Roman"/>
        </w:rPr>
        <w:t xml:space="preserve"> from</w:t>
      </w:r>
      <w:r w:rsidR="00B81BA0" w:rsidRPr="00F224ED">
        <w:rPr>
          <w:rFonts w:ascii="Times" w:hAnsi="Times" w:cs="Times New Roman"/>
        </w:rPr>
        <w:t xml:space="preserve"> adopting any administrative rule without the legislature’s consent.</w:t>
      </w:r>
      <w:r w:rsidR="00D3750F" w:rsidRPr="00F224ED">
        <w:rPr>
          <w:rFonts w:ascii="Times" w:hAnsi="Times" w:cs="Times New Roman"/>
        </w:rPr>
        <w:t xml:space="preserve"> </w:t>
      </w:r>
      <w:r w:rsidR="00BE7978" w:rsidRPr="00F224ED">
        <w:rPr>
          <w:rFonts w:ascii="Times" w:hAnsi="Times" w:cs="Times New Roman"/>
        </w:rPr>
        <w:t xml:space="preserve">This </w:t>
      </w:r>
      <w:r w:rsidR="00F070C7">
        <w:rPr>
          <w:rFonts w:ascii="Times" w:hAnsi="Times" w:cs="Times New Roman"/>
        </w:rPr>
        <w:t>vigorous</w:t>
      </w:r>
      <w:r w:rsidR="00BE7978" w:rsidRPr="00F224ED">
        <w:rPr>
          <w:rFonts w:ascii="Times" w:hAnsi="Times" w:cs="Times New Roman"/>
        </w:rPr>
        <w:t xml:space="preserve"> </w:t>
      </w:r>
      <w:r w:rsidR="009008CE" w:rsidRPr="00F224ED">
        <w:rPr>
          <w:rFonts w:ascii="Times" w:hAnsi="Times" w:cs="Times New Roman"/>
        </w:rPr>
        <w:t>expansion</w:t>
      </w:r>
      <w:r w:rsidR="00BE7978" w:rsidRPr="00F224ED">
        <w:rPr>
          <w:rFonts w:ascii="Times" w:hAnsi="Times" w:cs="Times New Roman"/>
        </w:rPr>
        <w:t xml:space="preserve"> to a state-level venue </w:t>
      </w:r>
      <w:r w:rsidR="000D4476" w:rsidRPr="00F224ED">
        <w:rPr>
          <w:rFonts w:ascii="Times" w:hAnsi="Times" w:cs="Times New Roman"/>
        </w:rPr>
        <w:t xml:space="preserve">gave hope to pro-dam interests in Grants Pass, but </w:t>
      </w:r>
      <w:r w:rsidR="006D5CC8">
        <w:rPr>
          <w:rFonts w:ascii="Times" w:hAnsi="Times" w:cs="Times New Roman"/>
        </w:rPr>
        <w:t>it put</w:t>
      </w:r>
      <w:r w:rsidR="000D4476" w:rsidRPr="00F224ED">
        <w:rPr>
          <w:rFonts w:ascii="Times" w:hAnsi="Times" w:cs="Times New Roman"/>
        </w:rPr>
        <w:t xml:space="preserve"> control in the hands of Brady Adams and the rest of the Oregon government.</w:t>
      </w:r>
    </w:p>
    <w:p w14:paraId="2D63CC7B" w14:textId="29C31395" w:rsidR="00403EFA" w:rsidRPr="00F224ED" w:rsidRDefault="002827BB" w:rsidP="00921C17">
      <w:pPr>
        <w:spacing w:line="360" w:lineRule="auto"/>
        <w:ind w:right="-90" w:firstLine="360"/>
        <w:divId w:val="291980794"/>
        <w:rPr>
          <w:rFonts w:ascii="Times" w:hAnsi="Times" w:cs="Times New Roman"/>
        </w:rPr>
      </w:pPr>
      <w:r w:rsidRPr="00F224ED">
        <w:rPr>
          <w:rFonts w:ascii="Times" w:hAnsi="Times" w:cs="Times New Roman"/>
        </w:rPr>
        <w:t>During this time GPID’s sentiment was all for keeping the dam, but</w:t>
      </w:r>
      <w:r w:rsidR="00655D2A" w:rsidRPr="00F224ED">
        <w:rPr>
          <w:rFonts w:ascii="Times" w:hAnsi="Times" w:cs="Times New Roman"/>
        </w:rPr>
        <w:t xml:space="preserve"> legally</w:t>
      </w:r>
      <w:r w:rsidRPr="00F224ED">
        <w:rPr>
          <w:rFonts w:ascii="Times" w:hAnsi="Times" w:cs="Times New Roman"/>
        </w:rPr>
        <w:t xml:space="preserve"> it still had to prove due diligence in pursuing dam removal in order to keep </w:t>
      </w:r>
      <w:r w:rsidR="00D01B5B" w:rsidRPr="00F224ED">
        <w:rPr>
          <w:rFonts w:ascii="Times" w:hAnsi="Times" w:cs="Times New Roman"/>
        </w:rPr>
        <w:t>its</w:t>
      </w:r>
      <w:r w:rsidRPr="00F224ED">
        <w:rPr>
          <w:rFonts w:ascii="Times" w:hAnsi="Times" w:cs="Times New Roman"/>
        </w:rPr>
        <w:t xml:space="preserve"> supplemental water right. </w:t>
      </w:r>
      <w:r w:rsidR="00A8399C" w:rsidRPr="00F224ED">
        <w:rPr>
          <w:rFonts w:ascii="Times" w:hAnsi="Times" w:cs="Times New Roman"/>
        </w:rPr>
        <w:t>This conflict was demonstrated in a pair of let</w:t>
      </w:r>
      <w:r w:rsidR="00143C96" w:rsidRPr="00F224ED">
        <w:rPr>
          <w:rFonts w:ascii="Times" w:hAnsi="Times" w:cs="Times New Roman"/>
        </w:rPr>
        <w:t>t</w:t>
      </w:r>
      <w:r w:rsidR="00A8399C" w:rsidRPr="00F224ED">
        <w:rPr>
          <w:rFonts w:ascii="Times" w:hAnsi="Times" w:cs="Times New Roman"/>
        </w:rPr>
        <w:t>ers</w:t>
      </w:r>
      <w:r w:rsidR="005B45B2" w:rsidRPr="00F224ED">
        <w:rPr>
          <w:rFonts w:ascii="Times" w:hAnsi="Times" w:cs="Times New Roman"/>
        </w:rPr>
        <w:t xml:space="preserve"> from GPID</w:t>
      </w:r>
      <w:r w:rsidR="00441F71" w:rsidRPr="00F224ED">
        <w:rPr>
          <w:rFonts w:ascii="Times" w:hAnsi="Times" w:cs="Times New Roman"/>
        </w:rPr>
        <w:t xml:space="preserve"> board</w:t>
      </w:r>
      <w:r w:rsidR="005B45B2" w:rsidRPr="00F224ED">
        <w:rPr>
          <w:rFonts w:ascii="Times" w:hAnsi="Times" w:cs="Times New Roman"/>
        </w:rPr>
        <w:t xml:space="preserve"> chair Tom McMurray</w:t>
      </w:r>
      <w:r w:rsidR="00A8399C" w:rsidRPr="00F224ED">
        <w:rPr>
          <w:rFonts w:ascii="Times" w:hAnsi="Times" w:cs="Times New Roman"/>
        </w:rPr>
        <w:t xml:space="preserve"> to </w:t>
      </w:r>
      <w:r w:rsidR="005B45B2" w:rsidRPr="00F224ED">
        <w:rPr>
          <w:rFonts w:ascii="Times" w:hAnsi="Times" w:cs="Times New Roman"/>
        </w:rPr>
        <w:t>Congressman</w:t>
      </w:r>
      <w:r w:rsidR="00A8399C" w:rsidRPr="00F224ED">
        <w:rPr>
          <w:rFonts w:ascii="Times" w:hAnsi="Times" w:cs="Times New Roman"/>
        </w:rPr>
        <w:t xml:space="preserve"> Wes Cooley (R-OR)</w:t>
      </w:r>
      <w:r w:rsidR="00143C96" w:rsidRPr="00F224ED">
        <w:rPr>
          <w:rFonts w:ascii="Times" w:hAnsi="Times" w:cs="Times New Roman"/>
        </w:rPr>
        <w:t xml:space="preserve">. </w:t>
      </w:r>
      <w:r w:rsidR="00CF628D" w:rsidRPr="00F224ED">
        <w:rPr>
          <w:rFonts w:ascii="Times" w:hAnsi="Times" w:cs="Times New Roman"/>
        </w:rPr>
        <w:t>The first letter</w:t>
      </w:r>
      <w:r w:rsidR="00143C96" w:rsidRPr="00F224ED">
        <w:rPr>
          <w:rFonts w:ascii="Times" w:hAnsi="Times" w:cs="Times New Roman"/>
        </w:rPr>
        <w:t>, written February 16, 1995, noted the board’s dec</w:t>
      </w:r>
      <w:r w:rsidR="005B45B2" w:rsidRPr="00F224ED">
        <w:rPr>
          <w:rFonts w:ascii="Times" w:hAnsi="Times" w:cs="Times New Roman"/>
        </w:rPr>
        <w:t>ision to remove the dam</w:t>
      </w:r>
      <w:r w:rsidR="00065149" w:rsidRPr="00F224ED">
        <w:rPr>
          <w:rFonts w:ascii="Times" w:hAnsi="Times" w:cs="Times New Roman"/>
        </w:rPr>
        <w:t>,</w:t>
      </w:r>
      <w:r w:rsidR="005B45B2" w:rsidRPr="00F224ED">
        <w:rPr>
          <w:rFonts w:ascii="Times" w:hAnsi="Times" w:cs="Times New Roman"/>
        </w:rPr>
        <w:t xml:space="preserve"> and said that when they had a working group together to remove the dam they hoped for his support in </w:t>
      </w:r>
      <w:r w:rsidR="003E00A3" w:rsidRPr="00F224ED">
        <w:rPr>
          <w:rFonts w:ascii="Times" w:hAnsi="Times" w:cs="Times New Roman"/>
        </w:rPr>
        <w:t>securing</w:t>
      </w:r>
      <w:r w:rsidR="005B45B2" w:rsidRPr="00F224ED">
        <w:rPr>
          <w:rFonts w:ascii="Times" w:hAnsi="Times" w:cs="Times New Roman"/>
        </w:rPr>
        <w:t xml:space="preserve"> </w:t>
      </w:r>
      <w:r w:rsidR="009E0514" w:rsidRPr="00F224ED">
        <w:rPr>
          <w:rFonts w:ascii="Times" w:hAnsi="Times" w:cs="Times New Roman"/>
        </w:rPr>
        <w:t xml:space="preserve">federal </w:t>
      </w:r>
      <w:r w:rsidR="005B45B2" w:rsidRPr="00F224ED">
        <w:rPr>
          <w:rFonts w:ascii="Times" w:hAnsi="Times" w:cs="Times New Roman"/>
        </w:rPr>
        <w:t xml:space="preserve">funding. </w:t>
      </w:r>
      <w:r w:rsidR="008E50B2" w:rsidRPr="00F224ED">
        <w:rPr>
          <w:rFonts w:ascii="Times" w:hAnsi="Times" w:cs="Times New Roman"/>
        </w:rPr>
        <w:t>No one</w:t>
      </w:r>
      <w:r w:rsidR="005B45B2" w:rsidRPr="00F224ED">
        <w:rPr>
          <w:rFonts w:ascii="Times" w:hAnsi="Times" w:cs="Times New Roman"/>
        </w:rPr>
        <w:t xml:space="preserve"> is carbon </w:t>
      </w:r>
      <w:r w:rsidR="00CA6F33">
        <w:rPr>
          <w:rFonts w:ascii="Times" w:hAnsi="Times" w:cs="Times New Roman"/>
        </w:rPr>
        <w:t>copied on the nine-line letter.</w:t>
      </w:r>
      <w:r w:rsidR="00CA6F33">
        <w:rPr>
          <w:rStyle w:val="EndnoteReference"/>
          <w:rFonts w:ascii="Times" w:hAnsi="Times" w:cs="Times New Roman"/>
        </w:rPr>
        <w:endnoteReference w:id="114"/>
      </w:r>
      <w:r w:rsidR="005B45B2" w:rsidRPr="00F224ED">
        <w:rPr>
          <w:rFonts w:ascii="Times" w:hAnsi="Times" w:cs="Times New Roman"/>
        </w:rPr>
        <w:t xml:space="preserve"> Five days later, McMurray wrote another letter to Congressman Cooley, this one two pages long,</w:t>
      </w:r>
      <w:r w:rsidR="005B667C" w:rsidRPr="00F224ED">
        <w:rPr>
          <w:rFonts w:ascii="Times" w:hAnsi="Times" w:cs="Times New Roman"/>
        </w:rPr>
        <w:t xml:space="preserve"> with </w:t>
      </w:r>
      <w:r w:rsidR="009E75EF" w:rsidRPr="00F224ED">
        <w:rPr>
          <w:rFonts w:ascii="Times" w:hAnsi="Times" w:cs="Times New Roman"/>
        </w:rPr>
        <w:t xml:space="preserve">copies going to </w:t>
      </w:r>
      <w:r w:rsidR="005B667C" w:rsidRPr="00F224ED">
        <w:rPr>
          <w:rFonts w:ascii="Times" w:hAnsi="Times" w:cs="Times New Roman"/>
        </w:rPr>
        <w:t xml:space="preserve">Brady Adams, Bob Repine, and the GPID Board. </w:t>
      </w:r>
      <w:r w:rsidR="00B16473" w:rsidRPr="00F224ED">
        <w:rPr>
          <w:rFonts w:ascii="Times" w:hAnsi="Times" w:cs="Times New Roman"/>
        </w:rPr>
        <w:t xml:space="preserve">Here </w:t>
      </w:r>
      <w:r w:rsidR="000B0C9A" w:rsidRPr="00F224ED">
        <w:rPr>
          <w:rFonts w:ascii="Times" w:hAnsi="Times" w:cs="Times New Roman"/>
        </w:rPr>
        <w:t>McMurray admit</w:t>
      </w:r>
      <w:r w:rsidR="00065149" w:rsidRPr="00F224ED">
        <w:rPr>
          <w:rFonts w:ascii="Times" w:hAnsi="Times" w:cs="Times New Roman"/>
        </w:rPr>
        <w:t>ted</w:t>
      </w:r>
      <w:r w:rsidR="005B45B2" w:rsidRPr="00F224ED">
        <w:rPr>
          <w:rFonts w:ascii="Times" w:hAnsi="Times" w:cs="Times New Roman"/>
        </w:rPr>
        <w:t xml:space="preserve"> frankly that his previous letter was only sent to fulfill</w:t>
      </w:r>
      <w:r w:rsidR="006A4E5C" w:rsidRPr="00F224ED">
        <w:rPr>
          <w:rFonts w:ascii="Times" w:hAnsi="Times" w:cs="Times New Roman"/>
        </w:rPr>
        <w:t xml:space="preserve"> th</w:t>
      </w:r>
      <w:r w:rsidR="000502DA" w:rsidRPr="00F224ED">
        <w:rPr>
          <w:rFonts w:ascii="Times" w:hAnsi="Times" w:cs="Times New Roman"/>
        </w:rPr>
        <w:t xml:space="preserve">eir due diligence clause, </w:t>
      </w:r>
      <w:r w:rsidR="00BE3ABC" w:rsidRPr="00F224ED">
        <w:rPr>
          <w:rFonts w:ascii="Times" w:hAnsi="Times" w:cs="Times New Roman"/>
        </w:rPr>
        <w:t>stated</w:t>
      </w:r>
      <w:r w:rsidR="006A4E5C" w:rsidRPr="00F224ED">
        <w:rPr>
          <w:rFonts w:ascii="Times" w:hAnsi="Times" w:cs="Times New Roman"/>
        </w:rPr>
        <w:t xml:space="preserve"> that the funding help they really wanted was to keep the dam, and </w:t>
      </w:r>
      <w:r w:rsidR="000502DA" w:rsidRPr="00F224ED">
        <w:rPr>
          <w:rFonts w:ascii="Times" w:hAnsi="Times" w:cs="Times New Roman"/>
        </w:rPr>
        <w:t xml:space="preserve">hoped </w:t>
      </w:r>
      <w:r w:rsidR="006A4E5C" w:rsidRPr="00F224ED">
        <w:rPr>
          <w:rFonts w:ascii="Times" w:hAnsi="Times" w:cs="Times New Roman"/>
        </w:rPr>
        <w:t xml:space="preserve">that </w:t>
      </w:r>
      <w:r w:rsidR="00B16473" w:rsidRPr="00F224ED">
        <w:rPr>
          <w:rFonts w:ascii="Times" w:hAnsi="Times" w:cs="Times New Roman"/>
        </w:rPr>
        <w:t>GPID</w:t>
      </w:r>
      <w:r w:rsidR="006A4E5C" w:rsidRPr="00F224ED">
        <w:rPr>
          <w:rFonts w:ascii="Times" w:hAnsi="Times" w:cs="Times New Roman"/>
        </w:rPr>
        <w:t xml:space="preserve"> </w:t>
      </w:r>
      <w:r w:rsidR="000502DA" w:rsidRPr="00F224ED">
        <w:rPr>
          <w:rFonts w:ascii="Times" w:hAnsi="Times" w:cs="Times New Roman"/>
        </w:rPr>
        <w:t>would get</w:t>
      </w:r>
      <w:r w:rsidR="006A4E5C" w:rsidRPr="00F224ED">
        <w:rPr>
          <w:rFonts w:ascii="Times" w:hAnsi="Times" w:cs="Times New Roman"/>
        </w:rPr>
        <w:t xml:space="preserve"> help from </w:t>
      </w:r>
      <w:r w:rsidR="00B16473" w:rsidRPr="00F224ED">
        <w:rPr>
          <w:rFonts w:ascii="Times" w:hAnsi="Times" w:cs="Times New Roman"/>
        </w:rPr>
        <w:t>Salem</w:t>
      </w:r>
      <w:r w:rsidR="006A4E5C" w:rsidRPr="00F224ED">
        <w:rPr>
          <w:rFonts w:ascii="Times" w:hAnsi="Times" w:cs="Times New Roman"/>
        </w:rPr>
        <w:t>.</w:t>
      </w:r>
      <w:r w:rsidR="00CA6F33">
        <w:rPr>
          <w:rStyle w:val="EndnoteReference"/>
          <w:rFonts w:ascii="Times" w:hAnsi="Times" w:cs="Times New Roman"/>
        </w:rPr>
        <w:endnoteReference w:id="115"/>
      </w:r>
      <w:r w:rsidR="00E5620F">
        <w:rPr>
          <w:rFonts w:ascii="Times" w:hAnsi="Times" w:cs="Times New Roman"/>
        </w:rPr>
        <w:t xml:space="preserve"> </w:t>
      </w:r>
    </w:p>
    <w:p w14:paraId="7CC82AD8" w14:textId="77777777" w:rsidR="00641F89" w:rsidRPr="00F224ED" w:rsidRDefault="00641F89" w:rsidP="00921C17">
      <w:pPr>
        <w:spacing w:line="360" w:lineRule="auto"/>
        <w:ind w:right="-90" w:firstLine="360"/>
        <w:divId w:val="291980794"/>
        <w:rPr>
          <w:rFonts w:ascii="Times" w:hAnsi="Times" w:cs="Times New Roman"/>
        </w:rPr>
      </w:pPr>
    </w:p>
    <w:p w14:paraId="68A853BD" w14:textId="27CAB4FF" w:rsidR="00403EFA" w:rsidRPr="00F224ED" w:rsidRDefault="00984E40" w:rsidP="00921C17">
      <w:pPr>
        <w:spacing w:line="360" w:lineRule="auto"/>
        <w:ind w:right="-90"/>
        <w:divId w:val="291980794"/>
        <w:rPr>
          <w:rFonts w:ascii="Times" w:hAnsi="Times" w:cs="Times New Roman"/>
          <w:b/>
        </w:rPr>
      </w:pPr>
      <w:r w:rsidRPr="00F224ED">
        <w:rPr>
          <w:rFonts w:ascii="Times" w:hAnsi="Times" w:cs="Times New Roman"/>
          <w:b/>
        </w:rPr>
        <w:t>The</w:t>
      </w:r>
      <w:r w:rsidR="00077BBC" w:rsidRPr="00F224ED">
        <w:rPr>
          <w:rFonts w:ascii="Times" w:hAnsi="Times" w:cs="Times New Roman"/>
          <w:b/>
        </w:rPr>
        <w:t xml:space="preserve"> </w:t>
      </w:r>
      <w:r w:rsidR="00403EFA" w:rsidRPr="00F224ED">
        <w:rPr>
          <w:rFonts w:ascii="Times" w:hAnsi="Times" w:cs="Times New Roman"/>
          <w:b/>
        </w:rPr>
        <w:t>Task Force</w:t>
      </w:r>
    </w:p>
    <w:p w14:paraId="69DEC021" w14:textId="57DE98E7" w:rsidR="00124332" w:rsidRPr="00F224ED" w:rsidRDefault="00064711" w:rsidP="00921C17">
      <w:pPr>
        <w:spacing w:line="360" w:lineRule="auto"/>
        <w:ind w:right="-90" w:firstLine="360"/>
        <w:divId w:val="291980794"/>
        <w:rPr>
          <w:rFonts w:ascii="Times" w:hAnsi="Times" w:cs="Times New Roman"/>
        </w:rPr>
      </w:pPr>
      <w:r w:rsidRPr="00F224ED">
        <w:rPr>
          <w:rFonts w:ascii="Times" w:hAnsi="Times" w:cs="Times New Roman"/>
        </w:rPr>
        <w:t>In Salem</w:t>
      </w:r>
      <w:r w:rsidR="00750543" w:rsidRPr="00F224ED">
        <w:rPr>
          <w:rFonts w:ascii="Times" w:hAnsi="Times" w:cs="Times New Roman"/>
        </w:rPr>
        <w:t xml:space="preserve"> the </w:t>
      </w:r>
      <w:r w:rsidR="00842516" w:rsidRPr="00F224ED">
        <w:rPr>
          <w:rFonts w:ascii="Times" w:hAnsi="Times" w:cs="Times New Roman"/>
        </w:rPr>
        <w:t xml:space="preserve">dam retention </w:t>
      </w:r>
      <w:r w:rsidR="00750543" w:rsidRPr="00F224ED">
        <w:rPr>
          <w:rFonts w:ascii="Times" w:hAnsi="Times" w:cs="Times New Roman"/>
        </w:rPr>
        <w:t xml:space="preserve">effort ran into </w:t>
      </w:r>
      <w:r w:rsidR="00AE6B36" w:rsidRPr="00F224ED">
        <w:rPr>
          <w:rFonts w:ascii="Times" w:hAnsi="Times" w:cs="Times New Roman"/>
        </w:rPr>
        <w:t>Governor John Kit</w:t>
      </w:r>
      <w:r w:rsidRPr="00F224ED">
        <w:rPr>
          <w:rFonts w:ascii="Times" w:hAnsi="Times" w:cs="Times New Roman"/>
        </w:rPr>
        <w:t>zhaber</w:t>
      </w:r>
      <w:r w:rsidR="007C55CE" w:rsidRPr="00F224ED">
        <w:rPr>
          <w:rFonts w:ascii="Times" w:hAnsi="Times" w:cs="Times New Roman"/>
        </w:rPr>
        <w:t>, a staunch environmentalist</w:t>
      </w:r>
      <w:r w:rsidR="00B56EC3" w:rsidRPr="0045022B">
        <w:rPr>
          <w:rFonts w:ascii="Times" w:hAnsi="Times" w:cs="Times New Roman"/>
        </w:rPr>
        <w:t xml:space="preserve"> </w:t>
      </w:r>
      <w:r w:rsidR="0045022B" w:rsidRPr="0045022B">
        <w:rPr>
          <w:rFonts w:ascii="Times" w:hAnsi="Times" w:cs="Times New Roman"/>
        </w:rPr>
        <w:t>with</w:t>
      </w:r>
      <w:r w:rsidR="00B56EC3" w:rsidRPr="00F224ED">
        <w:rPr>
          <w:rFonts w:ascii="Times" w:hAnsi="Times" w:cs="Times New Roman"/>
        </w:rPr>
        <w:t xml:space="preserve"> a </w:t>
      </w:r>
      <w:r w:rsidR="005E0970" w:rsidRPr="00F224ED">
        <w:rPr>
          <w:rFonts w:ascii="Times" w:hAnsi="Times" w:cs="Times New Roman"/>
        </w:rPr>
        <w:t>“</w:t>
      </w:r>
      <w:r w:rsidR="00B56EC3" w:rsidRPr="00F224ED">
        <w:rPr>
          <w:rFonts w:ascii="Times" w:hAnsi="Times" w:cs="Times New Roman"/>
        </w:rPr>
        <w:t>Take Out Savage Rapids Dam</w:t>
      </w:r>
      <w:r w:rsidR="005E0970" w:rsidRPr="00F224ED">
        <w:rPr>
          <w:rFonts w:ascii="Times" w:hAnsi="Times" w:cs="Times New Roman"/>
        </w:rPr>
        <w:t>”</w:t>
      </w:r>
      <w:r w:rsidR="00B56EC3" w:rsidRPr="00F224ED">
        <w:rPr>
          <w:rFonts w:ascii="Times" w:hAnsi="Times" w:cs="Times New Roman"/>
        </w:rPr>
        <w:t xml:space="preserve"> bumper sticker on the wall of his office</w:t>
      </w:r>
      <w:r w:rsidR="007C55CE" w:rsidRPr="00F224ED">
        <w:rPr>
          <w:rFonts w:ascii="Times" w:hAnsi="Times" w:cs="Times New Roman"/>
        </w:rPr>
        <w:t>.</w:t>
      </w:r>
      <w:r w:rsidR="00CA6F33">
        <w:rPr>
          <w:rStyle w:val="EndnoteReference"/>
          <w:rFonts w:ascii="Times" w:hAnsi="Times" w:cs="Times New Roman"/>
        </w:rPr>
        <w:endnoteReference w:id="116"/>
      </w:r>
      <w:r w:rsidR="005A2907" w:rsidRPr="00F224ED">
        <w:rPr>
          <w:rFonts w:ascii="Times" w:hAnsi="Times" w:cs="Times New Roman"/>
        </w:rPr>
        <w:t xml:space="preserve"> </w:t>
      </w:r>
      <w:r w:rsidR="00E7594B" w:rsidRPr="00F224ED">
        <w:rPr>
          <w:rFonts w:ascii="Times" w:hAnsi="Times" w:cs="Times New Roman"/>
        </w:rPr>
        <w:t xml:space="preserve">Kitzhaber’s </w:t>
      </w:r>
      <w:r w:rsidR="00641F89" w:rsidRPr="00F224ED">
        <w:rPr>
          <w:rFonts w:ascii="Times" w:hAnsi="Times" w:cs="Times New Roman"/>
        </w:rPr>
        <w:t xml:space="preserve">belief in dam removal </w:t>
      </w:r>
      <w:r w:rsidR="003070CA" w:rsidRPr="00F224ED">
        <w:rPr>
          <w:rFonts w:ascii="Times" w:hAnsi="Times" w:cs="Times New Roman"/>
        </w:rPr>
        <w:t>created</w:t>
      </w:r>
      <w:r w:rsidR="00641F89" w:rsidRPr="00F224ED">
        <w:rPr>
          <w:rFonts w:ascii="Times" w:hAnsi="Times" w:cs="Times New Roman"/>
        </w:rPr>
        <w:t xml:space="preserve"> a political </w:t>
      </w:r>
      <w:r w:rsidR="008C5A55" w:rsidRPr="00F224ED">
        <w:rPr>
          <w:rFonts w:ascii="Times" w:hAnsi="Times" w:cs="Times New Roman"/>
        </w:rPr>
        <w:t>wall</w:t>
      </w:r>
      <w:r w:rsidR="006B3D03" w:rsidRPr="00F224ED">
        <w:rPr>
          <w:rFonts w:ascii="Times" w:hAnsi="Times" w:cs="Times New Roman"/>
        </w:rPr>
        <w:t xml:space="preserve"> </w:t>
      </w:r>
      <w:r w:rsidR="002B1AAA" w:rsidRPr="00F224ED">
        <w:rPr>
          <w:rFonts w:ascii="Times" w:hAnsi="Times" w:cs="Times New Roman"/>
        </w:rPr>
        <w:t>for</w:t>
      </w:r>
      <w:r w:rsidR="006B3D03" w:rsidRPr="00F224ED">
        <w:rPr>
          <w:rFonts w:ascii="Times" w:hAnsi="Times" w:cs="Times New Roman"/>
        </w:rPr>
        <w:t xml:space="preserve"> </w:t>
      </w:r>
      <w:r w:rsidR="002B1AAA" w:rsidRPr="00F224ED">
        <w:rPr>
          <w:rFonts w:ascii="Times" w:hAnsi="Times" w:cs="Times New Roman"/>
        </w:rPr>
        <w:t>dam savers to</w:t>
      </w:r>
      <w:r w:rsidR="006B3D03" w:rsidRPr="00F224ED">
        <w:rPr>
          <w:rFonts w:ascii="Times" w:hAnsi="Times" w:cs="Times New Roman"/>
        </w:rPr>
        <w:t xml:space="preserve"> try</w:t>
      </w:r>
      <w:r w:rsidR="008C5A55" w:rsidRPr="00F224ED">
        <w:rPr>
          <w:rFonts w:ascii="Times" w:hAnsi="Times" w:cs="Times New Roman"/>
        </w:rPr>
        <w:t xml:space="preserve"> to surmount</w:t>
      </w:r>
      <w:r w:rsidR="00A376D1" w:rsidRPr="00F224ED">
        <w:rPr>
          <w:rFonts w:ascii="Times" w:hAnsi="Times" w:cs="Times New Roman"/>
        </w:rPr>
        <w:t xml:space="preserve">. </w:t>
      </w:r>
      <w:r w:rsidR="00DE294A" w:rsidRPr="00F224ED">
        <w:rPr>
          <w:rFonts w:ascii="Times" w:hAnsi="Times" w:cs="Times New Roman"/>
        </w:rPr>
        <w:t xml:space="preserve">Kitzhaber vetoed </w:t>
      </w:r>
      <w:r w:rsidR="00F679A3" w:rsidRPr="00F224ED">
        <w:rPr>
          <w:rFonts w:ascii="Times" w:hAnsi="Times" w:cs="Times New Roman"/>
        </w:rPr>
        <w:t>Adams’ bills</w:t>
      </w:r>
      <w:r w:rsidR="00B50CB5" w:rsidRPr="00F224ED">
        <w:rPr>
          <w:rFonts w:ascii="Times" w:hAnsi="Times" w:cs="Times New Roman"/>
        </w:rPr>
        <w:t xml:space="preserve">, </w:t>
      </w:r>
      <w:r w:rsidR="006B3D03" w:rsidRPr="00F224ED">
        <w:rPr>
          <w:rFonts w:ascii="Times" w:hAnsi="Times" w:cs="Times New Roman"/>
        </w:rPr>
        <w:t>putting</w:t>
      </w:r>
      <w:r w:rsidR="00B50CB5" w:rsidRPr="00F224ED">
        <w:rPr>
          <w:rFonts w:ascii="Times" w:hAnsi="Times" w:cs="Times New Roman"/>
        </w:rPr>
        <w:t xml:space="preserve"> the situation at an impasse</w:t>
      </w:r>
      <w:r w:rsidR="00DE294A" w:rsidRPr="00F224ED">
        <w:rPr>
          <w:rFonts w:ascii="Times" w:hAnsi="Times" w:cs="Times New Roman"/>
        </w:rPr>
        <w:t>.</w:t>
      </w:r>
      <w:r w:rsidR="00B50CB5" w:rsidRPr="00F224ED">
        <w:rPr>
          <w:rFonts w:ascii="Times" w:hAnsi="Times" w:cs="Times New Roman"/>
        </w:rPr>
        <w:t xml:space="preserve"> Law and economics were clearly on the side of dam removal, but with </w:t>
      </w:r>
      <w:r w:rsidR="00EA4BD2">
        <w:rPr>
          <w:rFonts w:ascii="Times" w:hAnsi="Times" w:cs="Times New Roman"/>
        </w:rPr>
        <w:t>local</w:t>
      </w:r>
      <w:r w:rsidR="00B50CB5" w:rsidRPr="00F224ED">
        <w:rPr>
          <w:rFonts w:ascii="Times" w:hAnsi="Times" w:cs="Times New Roman"/>
        </w:rPr>
        <w:t xml:space="preserve"> sentiment dead against it, </w:t>
      </w:r>
      <w:r w:rsidR="00853169" w:rsidRPr="00F224ED">
        <w:rPr>
          <w:rFonts w:ascii="Times" w:hAnsi="Times" w:cs="Times New Roman"/>
        </w:rPr>
        <w:t>funding the removal</w:t>
      </w:r>
      <w:r w:rsidR="009C76F3" w:rsidRPr="00F224ED">
        <w:rPr>
          <w:rFonts w:ascii="Times" w:hAnsi="Times" w:cs="Times New Roman"/>
        </w:rPr>
        <w:t xml:space="preserve"> </w:t>
      </w:r>
      <w:r w:rsidR="0070609C" w:rsidRPr="00F224ED">
        <w:rPr>
          <w:rFonts w:ascii="Times" w:hAnsi="Times" w:cs="Times New Roman"/>
        </w:rPr>
        <w:t>would be</w:t>
      </w:r>
      <w:r w:rsidR="009C76F3" w:rsidRPr="00F224ED">
        <w:rPr>
          <w:rFonts w:ascii="Times" w:hAnsi="Times" w:cs="Times New Roman"/>
        </w:rPr>
        <w:t xml:space="preserve"> impossible.</w:t>
      </w:r>
      <w:r w:rsidR="00853169" w:rsidRPr="00F224ED">
        <w:rPr>
          <w:rFonts w:ascii="Times" w:hAnsi="Times" w:cs="Times New Roman"/>
        </w:rPr>
        <w:t xml:space="preserve"> GPID could not realistically have p</w:t>
      </w:r>
      <w:r w:rsidR="009C408C" w:rsidRPr="00F224ED">
        <w:rPr>
          <w:rFonts w:ascii="Times" w:hAnsi="Times" w:cs="Times New Roman"/>
        </w:rPr>
        <w:t>aid for removal or mitigation on its own</w:t>
      </w:r>
      <w:r w:rsidR="00853169" w:rsidRPr="00F224ED">
        <w:rPr>
          <w:rFonts w:ascii="Times" w:hAnsi="Times" w:cs="Times New Roman"/>
        </w:rPr>
        <w:t xml:space="preserve">. </w:t>
      </w:r>
      <w:r w:rsidR="002A6473" w:rsidRPr="00F224ED">
        <w:rPr>
          <w:rFonts w:ascii="Times" w:hAnsi="Times" w:cs="Times New Roman"/>
        </w:rPr>
        <w:t xml:space="preserve">Kitzhaber decided that the matter needed more </w:t>
      </w:r>
      <w:r w:rsidR="004D7C7A" w:rsidRPr="00F224ED">
        <w:rPr>
          <w:rFonts w:ascii="Times" w:hAnsi="Times" w:cs="Times New Roman"/>
        </w:rPr>
        <w:t>time</w:t>
      </w:r>
      <w:r w:rsidR="006235A6" w:rsidRPr="00F224ED">
        <w:rPr>
          <w:rFonts w:ascii="Times" w:hAnsi="Times" w:cs="Times New Roman"/>
        </w:rPr>
        <w:t xml:space="preserve">, and </w:t>
      </w:r>
      <w:r w:rsidR="004333D4" w:rsidRPr="00F224ED">
        <w:rPr>
          <w:rFonts w:ascii="Times" w:hAnsi="Times" w:cs="Times New Roman"/>
        </w:rPr>
        <w:t xml:space="preserve">he and Adams </w:t>
      </w:r>
      <w:r w:rsidR="003C07B8" w:rsidRPr="00F224ED">
        <w:rPr>
          <w:rFonts w:ascii="Times" w:hAnsi="Times" w:cs="Times New Roman"/>
        </w:rPr>
        <w:t>re-wrote</w:t>
      </w:r>
      <w:r w:rsidR="00BB6100" w:rsidRPr="00F224ED">
        <w:rPr>
          <w:rFonts w:ascii="Times" w:hAnsi="Times" w:cs="Times New Roman"/>
        </w:rPr>
        <w:t xml:space="preserve"> </w:t>
      </w:r>
      <w:r w:rsidR="00267F81" w:rsidRPr="00F224ED">
        <w:rPr>
          <w:rFonts w:ascii="Times" w:hAnsi="Times" w:cs="Times New Roman"/>
        </w:rPr>
        <w:t xml:space="preserve">SB </w:t>
      </w:r>
      <w:r w:rsidR="003574D3" w:rsidRPr="00F224ED">
        <w:rPr>
          <w:rFonts w:ascii="Times" w:hAnsi="Times" w:cs="Times New Roman"/>
        </w:rPr>
        <w:t>1006</w:t>
      </w:r>
      <w:r w:rsidR="004333D4" w:rsidRPr="00F224ED">
        <w:rPr>
          <w:rFonts w:ascii="Times" w:hAnsi="Times" w:cs="Times New Roman"/>
        </w:rPr>
        <w:t xml:space="preserve"> to create</w:t>
      </w:r>
      <w:r w:rsidR="004D7C7A" w:rsidRPr="00F224ED">
        <w:rPr>
          <w:rFonts w:ascii="Times" w:hAnsi="Times" w:cs="Times New Roman"/>
        </w:rPr>
        <w:t xml:space="preserve"> a task force </w:t>
      </w:r>
      <w:r w:rsidR="00D26BE4" w:rsidRPr="00F224ED">
        <w:rPr>
          <w:rFonts w:ascii="Times" w:hAnsi="Times" w:cs="Times New Roman"/>
        </w:rPr>
        <w:t>on Savage Rapids Dam</w:t>
      </w:r>
      <w:r w:rsidR="00CA6F33">
        <w:rPr>
          <w:rFonts w:ascii="Times" w:hAnsi="Times" w:cs="Times New Roman"/>
        </w:rPr>
        <w:t>.</w:t>
      </w:r>
      <w:r w:rsidR="00CA6F33">
        <w:rPr>
          <w:rStyle w:val="EndnoteReference"/>
          <w:rFonts w:ascii="Times" w:hAnsi="Times" w:cs="Times New Roman"/>
        </w:rPr>
        <w:endnoteReference w:id="117"/>
      </w:r>
      <w:r w:rsidR="00CA6F33">
        <w:rPr>
          <w:rFonts w:ascii="Times" w:hAnsi="Times" w:cs="Times New Roman"/>
        </w:rPr>
        <w:t xml:space="preserve"> </w:t>
      </w:r>
      <w:r w:rsidR="00722F7E" w:rsidRPr="00F224ED">
        <w:rPr>
          <w:rFonts w:ascii="Times" w:hAnsi="Times" w:cs="Times New Roman"/>
        </w:rPr>
        <w:t>The governor and the senator</w:t>
      </w:r>
      <w:r w:rsidR="00AD33BA" w:rsidRPr="00F224ED">
        <w:rPr>
          <w:rFonts w:ascii="Times" w:hAnsi="Times" w:cs="Times New Roman"/>
        </w:rPr>
        <w:t xml:space="preserve"> </w:t>
      </w:r>
      <w:r w:rsidR="005B63D8" w:rsidRPr="00F224ED">
        <w:rPr>
          <w:rFonts w:ascii="Times" w:hAnsi="Times" w:cs="Times New Roman"/>
        </w:rPr>
        <w:t>appointed</w:t>
      </w:r>
      <w:r w:rsidR="00AD33BA" w:rsidRPr="00F224ED">
        <w:rPr>
          <w:rFonts w:ascii="Times" w:hAnsi="Times" w:cs="Times New Roman"/>
        </w:rPr>
        <w:t xml:space="preserve"> the task force’s members</w:t>
      </w:r>
      <w:r w:rsidR="00C1111C" w:rsidRPr="00F224ED">
        <w:rPr>
          <w:rFonts w:ascii="Times" w:hAnsi="Times" w:cs="Times New Roman"/>
        </w:rPr>
        <w:t xml:space="preserve"> in January </w:t>
      </w:r>
      <w:r w:rsidR="00722F7E" w:rsidRPr="00F224ED">
        <w:rPr>
          <w:rFonts w:ascii="Times" w:hAnsi="Times" w:cs="Times New Roman"/>
        </w:rPr>
        <w:t xml:space="preserve">1996. </w:t>
      </w:r>
      <w:r w:rsidR="00D84E7E" w:rsidRPr="00F224ED">
        <w:rPr>
          <w:rFonts w:ascii="Times" w:hAnsi="Times" w:cs="Times New Roman"/>
        </w:rPr>
        <w:t xml:space="preserve">The </w:t>
      </w:r>
      <w:r w:rsidR="00BB1DEF" w:rsidRPr="00F224ED">
        <w:rPr>
          <w:rFonts w:ascii="Times" w:hAnsi="Times" w:cs="Times New Roman"/>
        </w:rPr>
        <w:t>group</w:t>
      </w:r>
      <w:r w:rsidR="00D84E7E" w:rsidRPr="00F224ED">
        <w:rPr>
          <w:rFonts w:ascii="Times" w:hAnsi="Times" w:cs="Times New Roman"/>
        </w:rPr>
        <w:t xml:space="preserve"> consisted of some local agency and environmental representatives</w:t>
      </w:r>
      <w:r w:rsidR="00907077" w:rsidRPr="00F224ED">
        <w:rPr>
          <w:rFonts w:ascii="Times" w:hAnsi="Times" w:cs="Times New Roman"/>
        </w:rPr>
        <w:t>, such as Bob Hunter,</w:t>
      </w:r>
      <w:r w:rsidR="00D84E7E" w:rsidRPr="00F224ED">
        <w:rPr>
          <w:rFonts w:ascii="Times" w:hAnsi="Times" w:cs="Times New Roman"/>
        </w:rPr>
        <w:t xml:space="preserve"> and a large </w:t>
      </w:r>
      <w:r w:rsidR="00987FCB" w:rsidRPr="00F224ED">
        <w:rPr>
          <w:rFonts w:ascii="Times" w:hAnsi="Times" w:cs="Times New Roman"/>
        </w:rPr>
        <w:t>proportion</w:t>
      </w:r>
      <w:r w:rsidR="00D84E7E" w:rsidRPr="00F224ED">
        <w:rPr>
          <w:rFonts w:ascii="Times" w:hAnsi="Times" w:cs="Times New Roman"/>
        </w:rPr>
        <w:t xml:space="preserve"> of Grants Pass citizens</w:t>
      </w:r>
      <w:r w:rsidR="00FA447D" w:rsidRPr="00F224ED">
        <w:rPr>
          <w:rFonts w:ascii="Times" w:hAnsi="Times" w:cs="Times New Roman"/>
        </w:rPr>
        <w:t>, some of</w:t>
      </w:r>
      <w:r w:rsidR="00D84E7E" w:rsidRPr="00F224ED">
        <w:rPr>
          <w:rFonts w:ascii="Times" w:hAnsi="Times" w:cs="Times New Roman"/>
        </w:rPr>
        <w:t xml:space="preserve"> </w:t>
      </w:r>
      <w:r w:rsidR="006106D0" w:rsidRPr="00F224ED">
        <w:rPr>
          <w:rFonts w:ascii="Times" w:hAnsi="Times" w:cs="Times New Roman"/>
        </w:rPr>
        <w:t>who</w:t>
      </w:r>
      <w:r w:rsidR="00FA447D" w:rsidRPr="00F224ED">
        <w:rPr>
          <w:rFonts w:ascii="Times" w:hAnsi="Times" w:cs="Times New Roman"/>
        </w:rPr>
        <w:t>m</w:t>
      </w:r>
      <w:r w:rsidR="006106D0" w:rsidRPr="00F224ED">
        <w:rPr>
          <w:rFonts w:ascii="Times" w:hAnsi="Times" w:cs="Times New Roman"/>
        </w:rPr>
        <w:t xml:space="preserve"> </w:t>
      </w:r>
      <w:r w:rsidR="00BF02BA" w:rsidRPr="00F224ED">
        <w:rPr>
          <w:rFonts w:ascii="Times" w:hAnsi="Times" w:cs="Times New Roman"/>
        </w:rPr>
        <w:t>had</w:t>
      </w:r>
      <w:r w:rsidR="006106D0" w:rsidRPr="00F224ED">
        <w:rPr>
          <w:rFonts w:ascii="Times" w:hAnsi="Times" w:cs="Times New Roman"/>
        </w:rPr>
        <w:t xml:space="preserve"> </w:t>
      </w:r>
      <w:r w:rsidR="00BF02BA" w:rsidRPr="00F224ED">
        <w:rPr>
          <w:rFonts w:ascii="Times" w:hAnsi="Times" w:cs="Times New Roman"/>
        </w:rPr>
        <w:t xml:space="preserve">previously advocated </w:t>
      </w:r>
      <w:r w:rsidR="006106D0" w:rsidRPr="00F224ED">
        <w:rPr>
          <w:rFonts w:ascii="Times" w:hAnsi="Times" w:cs="Times New Roman"/>
        </w:rPr>
        <w:t>keeping the dam</w:t>
      </w:r>
      <w:r w:rsidR="00231794" w:rsidRPr="00F224ED">
        <w:rPr>
          <w:rFonts w:ascii="Times" w:hAnsi="Times" w:cs="Times New Roman"/>
        </w:rPr>
        <w:t xml:space="preserve">. </w:t>
      </w:r>
    </w:p>
    <w:p w14:paraId="4F28CCA6" w14:textId="1072C11A" w:rsidR="00055F6B" w:rsidRPr="00F224ED" w:rsidRDefault="0001325D" w:rsidP="00921C17">
      <w:pPr>
        <w:spacing w:line="360" w:lineRule="auto"/>
        <w:ind w:right="-90" w:firstLine="360"/>
        <w:divId w:val="291980794"/>
        <w:rPr>
          <w:rFonts w:ascii="Times" w:hAnsi="Times" w:cs="Times New Roman"/>
          <w:b/>
        </w:rPr>
      </w:pPr>
      <w:r w:rsidRPr="00F224ED">
        <w:rPr>
          <w:rFonts w:ascii="Times" w:hAnsi="Times" w:cs="Times New Roman"/>
        </w:rPr>
        <w:t>In ACF terms, this</w:t>
      </w:r>
      <w:r w:rsidR="00231794" w:rsidRPr="00F224ED">
        <w:rPr>
          <w:rFonts w:ascii="Times" w:hAnsi="Times" w:cs="Times New Roman"/>
        </w:rPr>
        <w:t xml:space="preserve"> was an effort </w:t>
      </w:r>
      <w:r w:rsidR="00257D55" w:rsidRPr="00F224ED">
        <w:rPr>
          <w:rFonts w:ascii="Times" w:hAnsi="Times" w:cs="Times New Roman"/>
        </w:rPr>
        <w:t xml:space="preserve">to </w:t>
      </w:r>
      <w:r w:rsidR="00776420" w:rsidRPr="00F224ED">
        <w:rPr>
          <w:rFonts w:ascii="Times" w:hAnsi="Times" w:cs="Times New Roman"/>
        </w:rPr>
        <w:t>forge one coalition out of</w:t>
      </w:r>
      <w:r w:rsidR="00257D55" w:rsidRPr="00F224ED">
        <w:rPr>
          <w:rFonts w:ascii="Times" w:hAnsi="Times" w:cs="Times New Roman"/>
        </w:rPr>
        <w:t xml:space="preserve"> the many Savage Rapids </w:t>
      </w:r>
      <w:r w:rsidR="005B704C" w:rsidRPr="00F224ED">
        <w:rPr>
          <w:rFonts w:ascii="Times" w:hAnsi="Times" w:cs="Times New Roman"/>
        </w:rPr>
        <w:t>stakeholders</w:t>
      </w:r>
      <w:r w:rsidR="00231794" w:rsidRPr="00F224ED">
        <w:rPr>
          <w:rFonts w:ascii="Times" w:hAnsi="Times" w:cs="Times New Roman"/>
        </w:rPr>
        <w:t>, in hopes that they would</w:t>
      </w:r>
      <w:r w:rsidR="00A67861">
        <w:rPr>
          <w:rFonts w:ascii="Times" w:hAnsi="Times" w:cs="Times New Roman"/>
        </w:rPr>
        <w:t xml:space="preserve"> overcome value-based</w:t>
      </w:r>
      <w:r w:rsidR="00293985" w:rsidRPr="00F224ED">
        <w:rPr>
          <w:rFonts w:ascii="Times" w:hAnsi="Times" w:cs="Times New Roman"/>
        </w:rPr>
        <w:t xml:space="preserve"> differences</w:t>
      </w:r>
      <w:r w:rsidR="00741200" w:rsidRPr="00F224ED">
        <w:rPr>
          <w:rFonts w:ascii="Times" w:hAnsi="Times" w:cs="Times New Roman"/>
        </w:rPr>
        <w:t xml:space="preserve"> through </w:t>
      </w:r>
      <w:r w:rsidR="008C1EFB">
        <w:rPr>
          <w:rFonts w:ascii="Times" w:hAnsi="Times" w:cs="Times New Roman"/>
        </w:rPr>
        <w:t xml:space="preserve">discussion and mutual education, and </w:t>
      </w:r>
      <w:r w:rsidR="00231794" w:rsidRPr="00F224ED">
        <w:rPr>
          <w:rFonts w:ascii="Times" w:hAnsi="Times" w:cs="Times New Roman"/>
        </w:rPr>
        <w:t xml:space="preserve">produce a plan </w:t>
      </w:r>
      <w:r w:rsidR="00CC4B60" w:rsidRPr="00F224ED">
        <w:rPr>
          <w:rFonts w:ascii="Times" w:hAnsi="Times" w:cs="Times New Roman"/>
        </w:rPr>
        <w:t>on which all could agree and in which all could believe.</w:t>
      </w:r>
      <w:r w:rsidR="005830E2" w:rsidRPr="00F224ED">
        <w:rPr>
          <w:rFonts w:ascii="Times" w:hAnsi="Times" w:cs="Times New Roman"/>
        </w:rPr>
        <w:t xml:space="preserve"> This is a relatively common </w:t>
      </w:r>
      <w:r w:rsidR="00FF537D">
        <w:rPr>
          <w:rFonts w:ascii="Times" w:hAnsi="Times" w:cs="Times New Roman"/>
        </w:rPr>
        <w:t>strategy</w:t>
      </w:r>
      <w:r w:rsidR="00C13983" w:rsidRPr="00F224ED">
        <w:rPr>
          <w:rFonts w:ascii="Times" w:hAnsi="Times" w:cs="Times New Roman"/>
        </w:rPr>
        <w:t xml:space="preserve"> in western land issues</w:t>
      </w:r>
      <w:r w:rsidR="00CA6F33">
        <w:rPr>
          <w:rFonts w:ascii="Times" w:hAnsi="Times" w:cs="Times New Roman"/>
        </w:rPr>
        <w:t>.</w:t>
      </w:r>
      <w:r w:rsidR="00CA6F33">
        <w:rPr>
          <w:rStyle w:val="EndnoteReference"/>
          <w:rFonts w:ascii="Times" w:hAnsi="Times" w:cs="Times New Roman"/>
        </w:rPr>
        <w:endnoteReference w:id="118"/>
      </w:r>
      <w:r w:rsidR="00CA6F33">
        <w:rPr>
          <w:rFonts w:ascii="Times" w:hAnsi="Times" w:cs="Times New Roman"/>
        </w:rPr>
        <w:t xml:space="preserve"> I</w:t>
      </w:r>
      <w:r w:rsidR="004038AC" w:rsidRPr="00F224ED">
        <w:rPr>
          <w:rFonts w:ascii="Times" w:hAnsi="Times" w:cs="Times New Roman"/>
        </w:rPr>
        <w:t>t has seen some successes, notably northern California’s Quincy Library Group.</w:t>
      </w:r>
      <w:r w:rsidR="00CA6F33">
        <w:rPr>
          <w:rStyle w:val="EndnoteReference"/>
          <w:rFonts w:ascii="Times" w:hAnsi="Times" w:cs="Times New Roman"/>
        </w:rPr>
        <w:endnoteReference w:id="119"/>
      </w:r>
      <w:r w:rsidR="00124332" w:rsidRPr="00F224ED">
        <w:rPr>
          <w:rFonts w:ascii="Times" w:hAnsi="Times" w:cs="Times New Roman"/>
        </w:rPr>
        <w:t xml:space="preserve"> One coa</w:t>
      </w:r>
      <w:r w:rsidR="0079055B" w:rsidRPr="00F224ED">
        <w:rPr>
          <w:rFonts w:ascii="Times" w:hAnsi="Times" w:cs="Times New Roman"/>
        </w:rPr>
        <w:t>l</w:t>
      </w:r>
      <w:r w:rsidR="00124332" w:rsidRPr="00F224ED">
        <w:rPr>
          <w:rFonts w:ascii="Times" w:hAnsi="Times" w:cs="Times New Roman"/>
        </w:rPr>
        <w:t>ition, one venue, one plan.</w:t>
      </w:r>
      <w:r w:rsidR="0029297D" w:rsidRPr="00F224ED">
        <w:rPr>
          <w:rFonts w:ascii="Times" w:hAnsi="Times" w:cs="Times New Roman"/>
        </w:rPr>
        <w:t xml:space="preserve"> </w:t>
      </w:r>
      <w:r w:rsidR="00124332" w:rsidRPr="00F224ED">
        <w:rPr>
          <w:rFonts w:ascii="Times" w:hAnsi="Times" w:cs="Times New Roman"/>
        </w:rPr>
        <w:t>It</w:t>
      </w:r>
      <w:r w:rsidR="00FA6EDF" w:rsidRPr="00F224ED">
        <w:rPr>
          <w:rFonts w:ascii="Times" w:hAnsi="Times" w:cs="Times New Roman"/>
        </w:rPr>
        <w:t xml:space="preserve"> would </w:t>
      </w:r>
      <w:r w:rsidR="00180C52" w:rsidRPr="00F224ED">
        <w:rPr>
          <w:rFonts w:ascii="Times" w:hAnsi="Times" w:cs="Times New Roman"/>
        </w:rPr>
        <w:t>circumvent</w:t>
      </w:r>
      <w:r w:rsidR="00761344" w:rsidRPr="00F224ED">
        <w:rPr>
          <w:rFonts w:ascii="Times" w:hAnsi="Times" w:cs="Times New Roman"/>
        </w:rPr>
        <w:t xml:space="preserve"> the conflict</w:t>
      </w:r>
      <w:r w:rsidR="0030467D" w:rsidRPr="00F224ED">
        <w:rPr>
          <w:rFonts w:ascii="Times" w:hAnsi="Times" w:cs="Times New Roman"/>
        </w:rPr>
        <w:t xml:space="preserve"> </w:t>
      </w:r>
      <w:r w:rsidR="00FA6EDF" w:rsidRPr="00F224ED">
        <w:rPr>
          <w:rFonts w:ascii="Times" w:hAnsi="Times" w:cs="Times New Roman"/>
        </w:rPr>
        <w:t>– if a</w:t>
      </w:r>
      <w:r w:rsidR="00F42B3C">
        <w:rPr>
          <w:rFonts w:ascii="Times" w:hAnsi="Times" w:cs="Times New Roman"/>
        </w:rPr>
        <w:t xml:space="preserve"> </w:t>
      </w:r>
      <w:r w:rsidR="00233D34">
        <w:rPr>
          <w:rFonts w:ascii="Times" w:hAnsi="Times" w:cs="Times New Roman"/>
        </w:rPr>
        <w:t>good</w:t>
      </w:r>
      <w:r w:rsidR="00FA6EDF" w:rsidRPr="00F224ED">
        <w:rPr>
          <w:rFonts w:ascii="Times" w:hAnsi="Times" w:cs="Times New Roman"/>
        </w:rPr>
        <w:t xml:space="preserve"> plan could be </w:t>
      </w:r>
      <w:r w:rsidR="00124332" w:rsidRPr="00F224ED">
        <w:rPr>
          <w:rFonts w:ascii="Times" w:hAnsi="Times" w:cs="Times New Roman"/>
        </w:rPr>
        <w:t>made</w:t>
      </w:r>
      <w:r w:rsidR="005B704C" w:rsidRPr="00F224ED">
        <w:rPr>
          <w:rFonts w:ascii="Times" w:hAnsi="Times" w:cs="Times New Roman"/>
        </w:rPr>
        <w:t xml:space="preserve">. </w:t>
      </w:r>
    </w:p>
    <w:p w14:paraId="503C68E9" w14:textId="19CE7B17" w:rsidR="002C702A" w:rsidRPr="00F224ED" w:rsidRDefault="00FC534A" w:rsidP="00921C17">
      <w:pPr>
        <w:spacing w:line="360" w:lineRule="auto"/>
        <w:ind w:right="-90" w:firstLine="360"/>
        <w:divId w:val="291980794"/>
        <w:rPr>
          <w:rFonts w:ascii="Times" w:hAnsi="Times" w:cs="Times New Roman"/>
        </w:rPr>
      </w:pPr>
      <w:r w:rsidRPr="00F224ED">
        <w:rPr>
          <w:rFonts w:ascii="Times" w:hAnsi="Times" w:cs="Times New Roman"/>
        </w:rPr>
        <w:t>The working of the governor’s task force counted as due diligence</w:t>
      </w:r>
      <w:r w:rsidR="004431F5" w:rsidRPr="00AE7DAB">
        <w:rPr>
          <w:rFonts w:ascii="Times" w:hAnsi="Times" w:cs="Times New Roman"/>
        </w:rPr>
        <w:t xml:space="preserve"> to</w:t>
      </w:r>
      <w:r w:rsidR="004431F5" w:rsidRPr="00F224ED">
        <w:rPr>
          <w:rFonts w:ascii="Times" w:hAnsi="Times" w:cs="Times New Roman"/>
        </w:rPr>
        <w:t xml:space="preserve"> OWRD</w:t>
      </w:r>
      <w:r w:rsidRPr="00F224ED">
        <w:rPr>
          <w:rFonts w:ascii="Times" w:hAnsi="Times" w:cs="Times New Roman"/>
        </w:rPr>
        <w:t xml:space="preserve">, so GPID was able to keep using water as </w:t>
      </w:r>
      <w:r w:rsidR="004F223A">
        <w:rPr>
          <w:rFonts w:ascii="Times" w:hAnsi="Times" w:cs="Times New Roman"/>
        </w:rPr>
        <w:t>it</w:t>
      </w:r>
      <w:r w:rsidRPr="00F224ED">
        <w:rPr>
          <w:rFonts w:ascii="Times" w:hAnsi="Times" w:cs="Times New Roman"/>
        </w:rPr>
        <w:t xml:space="preserve"> </w:t>
      </w:r>
      <w:r w:rsidR="00823D09" w:rsidRPr="00F224ED">
        <w:rPr>
          <w:rFonts w:ascii="Times" w:hAnsi="Times" w:cs="Times New Roman"/>
        </w:rPr>
        <w:t>previously</w:t>
      </w:r>
      <w:r w:rsidRPr="00F224ED">
        <w:rPr>
          <w:rFonts w:ascii="Times" w:hAnsi="Times" w:cs="Times New Roman"/>
        </w:rPr>
        <w:t xml:space="preserve"> had. </w:t>
      </w:r>
      <w:r w:rsidR="00DE333C" w:rsidRPr="00F224ED">
        <w:rPr>
          <w:rFonts w:ascii="Times" w:hAnsi="Times" w:cs="Times New Roman"/>
        </w:rPr>
        <w:t>After some delay, t</w:t>
      </w:r>
      <w:r w:rsidR="004333D4" w:rsidRPr="00F224ED">
        <w:rPr>
          <w:rFonts w:ascii="Times" w:hAnsi="Times" w:cs="Times New Roman"/>
        </w:rPr>
        <w:t xml:space="preserve">he task force </w:t>
      </w:r>
      <w:r w:rsidR="00907077" w:rsidRPr="00F224ED">
        <w:rPr>
          <w:rFonts w:ascii="Times" w:hAnsi="Times" w:cs="Times New Roman"/>
        </w:rPr>
        <w:t>set to work</w:t>
      </w:r>
      <w:r w:rsidR="00BE59C6" w:rsidRPr="00F224ED">
        <w:rPr>
          <w:rFonts w:ascii="Times" w:hAnsi="Times" w:cs="Times New Roman"/>
        </w:rPr>
        <w:t xml:space="preserve"> under the chairmanship of Dennis Becklin, a local businessman</w:t>
      </w:r>
      <w:r w:rsidR="00277D87" w:rsidRPr="00F224ED">
        <w:rPr>
          <w:rFonts w:ascii="Times" w:hAnsi="Times" w:cs="Times New Roman"/>
        </w:rPr>
        <w:t xml:space="preserve">, </w:t>
      </w:r>
      <w:r w:rsidR="005E2044" w:rsidRPr="00F224ED">
        <w:rPr>
          <w:rFonts w:ascii="Times" w:hAnsi="Times" w:cs="Times New Roman"/>
        </w:rPr>
        <w:t xml:space="preserve">recreational </w:t>
      </w:r>
      <w:r w:rsidR="00277D87" w:rsidRPr="00F224ED">
        <w:rPr>
          <w:rFonts w:ascii="Times" w:hAnsi="Times" w:cs="Times New Roman"/>
        </w:rPr>
        <w:t>fisherman, and associate of Brady Adams.</w:t>
      </w:r>
      <w:r w:rsidR="00346918">
        <w:rPr>
          <w:rStyle w:val="EndnoteReference"/>
          <w:rFonts w:ascii="Times" w:hAnsi="Times" w:cs="Times New Roman"/>
        </w:rPr>
        <w:endnoteReference w:id="120"/>
      </w:r>
      <w:r w:rsidR="00CB4A71" w:rsidRPr="00F224ED">
        <w:rPr>
          <w:rFonts w:ascii="Times" w:hAnsi="Times" w:cs="Times New Roman"/>
        </w:rPr>
        <w:t xml:space="preserve"> </w:t>
      </w:r>
      <w:r w:rsidR="00387F3C" w:rsidRPr="00F224ED">
        <w:rPr>
          <w:rFonts w:ascii="Times" w:hAnsi="Times" w:cs="Times New Roman"/>
        </w:rPr>
        <w:t>Becklin</w:t>
      </w:r>
      <w:r w:rsidR="000960FC" w:rsidRPr="00F224ED">
        <w:rPr>
          <w:rFonts w:ascii="Times" w:hAnsi="Times" w:cs="Times New Roman"/>
        </w:rPr>
        <w:t xml:space="preserve"> </w:t>
      </w:r>
      <w:r w:rsidR="00181EB0" w:rsidRPr="00F224ED">
        <w:rPr>
          <w:rFonts w:ascii="Times" w:hAnsi="Times" w:cs="Times New Roman"/>
        </w:rPr>
        <w:t>emphasized the need to</w:t>
      </w:r>
      <w:r w:rsidR="00911B82" w:rsidRPr="00F224ED">
        <w:rPr>
          <w:rFonts w:ascii="Times" w:hAnsi="Times" w:cs="Times New Roman"/>
        </w:rPr>
        <w:t xml:space="preserve"> </w:t>
      </w:r>
      <w:r w:rsidR="00181EB0" w:rsidRPr="00F224ED">
        <w:rPr>
          <w:rFonts w:ascii="Times" w:hAnsi="Times" w:cs="Times New Roman"/>
        </w:rPr>
        <w:t>en</w:t>
      </w:r>
      <w:r w:rsidR="00911B82" w:rsidRPr="00F224ED">
        <w:rPr>
          <w:rFonts w:ascii="Times" w:hAnsi="Times" w:cs="Times New Roman"/>
        </w:rPr>
        <w:t xml:space="preserve">sure that all task force members were </w:t>
      </w:r>
      <w:r w:rsidR="00964FC7" w:rsidRPr="00F224ED">
        <w:rPr>
          <w:rFonts w:ascii="Times" w:hAnsi="Times" w:cs="Times New Roman"/>
        </w:rPr>
        <w:t xml:space="preserve">educated on </w:t>
      </w:r>
      <w:r w:rsidR="00DF5263" w:rsidRPr="00F224ED">
        <w:rPr>
          <w:rFonts w:ascii="Times" w:hAnsi="Times" w:cs="Times New Roman"/>
        </w:rPr>
        <w:t>the issues</w:t>
      </w:r>
      <w:r w:rsidR="008B0A41" w:rsidRPr="00F224ED">
        <w:rPr>
          <w:rFonts w:ascii="Times" w:hAnsi="Times" w:cs="Times New Roman"/>
        </w:rPr>
        <w:t>.</w:t>
      </w:r>
      <w:r w:rsidR="00346918">
        <w:rPr>
          <w:rStyle w:val="EndnoteReference"/>
          <w:rFonts w:ascii="Times" w:hAnsi="Times" w:cs="Times New Roman"/>
        </w:rPr>
        <w:endnoteReference w:id="121"/>
      </w:r>
      <w:r w:rsidR="00B120C8">
        <w:rPr>
          <w:rFonts w:ascii="Times" w:hAnsi="Times" w:cs="Times New Roman"/>
        </w:rPr>
        <w:t xml:space="preserve"> The task f</w:t>
      </w:r>
      <w:r w:rsidR="008B0A41" w:rsidRPr="00F224ED">
        <w:rPr>
          <w:rFonts w:ascii="Times" w:hAnsi="Times" w:cs="Times New Roman"/>
        </w:rPr>
        <w:t xml:space="preserve">orce </w:t>
      </w:r>
      <w:r w:rsidR="00964FC7" w:rsidRPr="00F224ED">
        <w:rPr>
          <w:rFonts w:ascii="Times" w:hAnsi="Times" w:cs="Times New Roman"/>
        </w:rPr>
        <w:t xml:space="preserve">took advice from </w:t>
      </w:r>
      <w:r w:rsidR="00FB5832" w:rsidRPr="00F224ED">
        <w:rPr>
          <w:rFonts w:ascii="Times" w:hAnsi="Times" w:cs="Times New Roman"/>
        </w:rPr>
        <w:t>professionals in</w:t>
      </w:r>
      <w:r w:rsidR="00F94ACF" w:rsidRPr="00F224ED">
        <w:rPr>
          <w:rFonts w:ascii="Times" w:hAnsi="Times" w:cs="Times New Roman"/>
        </w:rPr>
        <w:t xml:space="preserve"> many</w:t>
      </w:r>
      <w:r w:rsidR="00204F6A" w:rsidRPr="00F224ED">
        <w:rPr>
          <w:rFonts w:ascii="Times" w:hAnsi="Times" w:cs="Times New Roman"/>
        </w:rPr>
        <w:t xml:space="preserve"> relevant</w:t>
      </w:r>
      <w:r w:rsidR="00F94ACF" w:rsidRPr="00F224ED">
        <w:rPr>
          <w:rFonts w:ascii="Times" w:hAnsi="Times" w:cs="Times New Roman"/>
        </w:rPr>
        <w:t xml:space="preserve"> </w:t>
      </w:r>
      <w:r w:rsidR="00FB5832" w:rsidRPr="00F224ED">
        <w:rPr>
          <w:rFonts w:ascii="Times" w:hAnsi="Times" w:cs="Times New Roman"/>
        </w:rPr>
        <w:t>fields, from</w:t>
      </w:r>
      <w:r w:rsidR="00F94ACF" w:rsidRPr="00F224ED">
        <w:rPr>
          <w:rFonts w:ascii="Times" w:hAnsi="Times" w:cs="Times New Roman"/>
        </w:rPr>
        <w:t xml:space="preserve"> </w:t>
      </w:r>
      <w:r w:rsidR="00FB5832" w:rsidRPr="00F224ED">
        <w:rPr>
          <w:rFonts w:ascii="Times" w:hAnsi="Times" w:cs="Times New Roman"/>
        </w:rPr>
        <w:t>ecology to</w:t>
      </w:r>
      <w:r w:rsidR="008914D9" w:rsidRPr="00F224ED">
        <w:rPr>
          <w:rFonts w:ascii="Times" w:hAnsi="Times" w:cs="Times New Roman"/>
        </w:rPr>
        <w:t xml:space="preserve"> engineering</w:t>
      </w:r>
      <w:r w:rsidR="00F94ACF" w:rsidRPr="00F224ED">
        <w:rPr>
          <w:rFonts w:ascii="Times" w:hAnsi="Times" w:cs="Times New Roman"/>
        </w:rPr>
        <w:t>.</w:t>
      </w:r>
      <w:r w:rsidR="004749C2" w:rsidRPr="00F224ED">
        <w:rPr>
          <w:rFonts w:ascii="Times" w:hAnsi="Times" w:cs="Times New Roman"/>
        </w:rPr>
        <w:t xml:space="preserve"> Members were deeply concerned about the </w:t>
      </w:r>
      <w:r w:rsidR="00265EB5" w:rsidRPr="00F224ED">
        <w:rPr>
          <w:rFonts w:ascii="Times" w:hAnsi="Times" w:cs="Times New Roman"/>
        </w:rPr>
        <w:t xml:space="preserve">possible release of </w:t>
      </w:r>
      <w:r w:rsidR="00803F42" w:rsidRPr="00F224ED">
        <w:rPr>
          <w:rFonts w:ascii="Times" w:hAnsi="Times" w:cs="Times New Roman"/>
        </w:rPr>
        <w:t>contaminants from behind the dam, and while a series of studies indicated that the SRD silt load</w:t>
      </w:r>
      <w:r w:rsidR="009359B6">
        <w:rPr>
          <w:rFonts w:ascii="Times" w:hAnsi="Times" w:cs="Times New Roman"/>
        </w:rPr>
        <w:t xml:space="preserve"> was clean, this</w:t>
      </w:r>
      <w:r w:rsidR="00B104B4" w:rsidRPr="00F224ED">
        <w:rPr>
          <w:rFonts w:ascii="Times" w:hAnsi="Times" w:cs="Times New Roman"/>
        </w:rPr>
        <w:t xml:space="preserve"> fear would continue to dog the removal </w:t>
      </w:r>
      <w:r w:rsidR="00672910" w:rsidRPr="00F224ED">
        <w:rPr>
          <w:rFonts w:ascii="Times" w:hAnsi="Times" w:cs="Times New Roman"/>
        </w:rPr>
        <w:t xml:space="preserve">even </w:t>
      </w:r>
      <w:r w:rsidR="00B104B4" w:rsidRPr="00F224ED">
        <w:rPr>
          <w:rFonts w:ascii="Times" w:hAnsi="Times" w:cs="Times New Roman"/>
        </w:rPr>
        <w:t>well after the dam came out</w:t>
      </w:r>
      <w:r w:rsidR="00265EB5" w:rsidRPr="00F224ED">
        <w:rPr>
          <w:rFonts w:ascii="Times" w:hAnsi="Times" w:cs="Times New Roman"/>
        </w:rPr>
        <w:t>.</w:t>
      </w:r>
      <w:r w:rsidR="00346918">
        <w:rPr>
          <w:rStyle w:val="EndnoteReference"/>
          <w:rFonts w:ascii="Times" w:hAnsi="Times" w:cs="Times New Roman"/>
        </w:rPr>
        <w:endnoteReference w:id="122"/>
      </w:r>
      <w:r w:rsidR="008914D9" w:rsidRPr="00F224ED">
        <w:rPr>
          <w:rFonts w:ascii="Times" w:hAnsi="Times" w:cs="Times New Roman"/>
        </w:rPr>
        <w:t xml:space="preserve"> </w:t>
      </w:r>
    </w:p>
    <w:p w14:paraId="30210F57" w14:textId="2AF761CA" w:rsidR="0004568D" w:rsidRPr="00F224ED" w:rsidRDefault="008F0038" w:rsidP="00921C17">
      <w:pPr>
        <w:spacing w:line="360" w:lineRule="auto"/>
        <w:ind w:right="-90" w:firstLine="360"/>
        <w:divId w:val="291980794"/>
        <w:rPr>
          <w:rFonts w:ascii="Times" w:hAnsi="Times" w:cs="Times New Roman"/>
          <w:b/>
        </w:rPr>
      </w:pPr>
      <w:r w:rsidRPr="00F224ED">
        <w:rPr>
          <w:rFonts w:ascii="Times" w:hAnsi="Times" w:cs="Times New Roman"/>
        </w:rPr>
        <w:t>In December</w:t>
      </w:r>
      <w:r w:rsidR="008914D9" w:rsidRPr="00F224ED">
        <w:rPr>
          <w:rFonts w:ascii="Times" w:hAnsi="Times" w:cs="Times New Roman"/>
        </w:rPr>
        <w:t xml:space="preserve"> 1996, </w:t>
      </w:r>
      <w:r w:rsidR="002C702A" w:rsidRPr="00F224ED">
        <w:rPr>
          <w:rFonts w:ascii="Times" w:hAnsi="Times" w:cs="Times New Roman"/>
        </w:rPr>
        <w:t>the task force</w:t>
      </w:r>
      <w:r w:rsidR="008914D9" w:rsidRPr="00F224ED">
        <w:rPr>
          <w:rFonts w:ascii="Times" w:hAnsi="Times" w:cs="Times New Roman"/>
        </w:rPr>
        <w:t xml:space="preserve"> released </w:t>
      </w:r>
      <w:r w:rsidR="002C702A" w:rsidRPr="00F224ED">
        <w:rPr>
          <w:rFonts w:ascii="Times" w:hAnsi="Times" w:cs="Times New Roman"/>
        </w:rPr>
        <w:t>its</w:t>
      </w:r>
      <w:r w:rsidR="008914D9" w:rsidRPr="00F224ED">
        <w:rPr>
          <w:rFonts w:ascii="Times" w:hAnsi="Times" w:cs="Times New Roman"/>
        </w:rPr>
        <w:t xml:space="preserve"> </w:t>
      </w:r>
      <w:r w:rsidR="001000E5" w:rsidRPr="00F224ED">
        <w:rPr>
          <w:rFonts w:ascii="Times" w:hAnsi="Times" w:cs="Times New Roman"/>
        </w:rPr>
        <w:t>recommendation</w:t>
      </w:r>
      <w:r w:rsidR="00B56988" w:rsidRPr="00F224ED">
        <w:rPr>
          <w:rFonts w:ascii="Times" w:hAnsi="Times" w:cs="Times New Roman"/>
        </w:rPr>
        <w:t xml:space="preserve">, stating that </w:t>
      </w:r>
      <w:r w:rsidR="00D922A9" w:rsidRPr="00F224ED">
        <w:rPr>
          <w:rFonts w:ascii="Times" w:hAnsi="Times" w:cs="Times New Roman"/>
        </w:rPr>
        <w:t xml:space="preserve">while </w:t>
      </w:r>
      <w:r w:rsidR="00B04883" w:rsidRPr="00F224ED">
        <w:rPr>
          <w:rFonts w:ascii="Times" w:hAnsi="Times" w:cs="Times New Roman"/>
        </w:rPr>
        <w:t>Savage Rapids Dam</w:t>
      </w:r>
      <w:r w:rsidR="00D922A9" w:rsidRPr="00F224ED">
        <w:rPr>
          <w:rFonts w:ascii="Times" w:hAnsi="Times" w:cs="Times New Roman"/>
        </w:rPr>
        <w:t xml:space="preserve"> was </w:t>
      </w:r>
      <w:r w:rsidR="00072D56">
        <w:rPr>
          <w:rFonts w:ascii="Times" w:hAnsi="Times" w:cs="Times New Roman"/>
        </w:rPr>
        <w:t xml:space="preserve">indeed </w:t>
      </w:r>
      <w:r w:rsidR="00D922A9" w:rsidRPr="00F224ED">
        <w:rPr>
          <w:rFonts w:ascii="Times" w:hAnsi="Times" w:cs="Times New Roman"/>
        </w:rPr>
        <w:t xml:space="preserve">a problem for fish, </w:t>
      </w:r>
      <w:r w:rsidR="00B04883" w:rsidRPr="00F224ED">
        <w:rPr>
          <w:rFonts w:ascii="Times" w:hAnsi="Times" w:cs="Times New Roman"/>
        </w:rPr>
        <w:t>it</w:t>
      </w:r>
      <w:r w:rsidR="008914D9" w:rsidRPr="00F224ED">
        <w:rPr>
          <w:rFonts w:ascii="Times" w:hAnsi="Times" w:cs="Times New Roman"/>
        </w:rPr>
        <w:t xml:space="preserve"> should be retained</w:t>
      </w:r>
      <w:r w:rsidR="004B34F9" w:rsidRPr="00F224ED">
        <w:rPr>
          <w:rFonts w:ascii="Times" w:hAnsi="Times" w:cs="Times New Roman"/>
        </w:rPr>
        <w:t xml:space="preserve"> </w:t>
      </w:r>
      <w:r w:rsidR="00A27A6A" w:rsidRPr="00F224ED">
        <w:rPr>
          <w:rFonts w:ascii="Times" w:hAnsi="Times" w:cs="Times New Roman"/>
        </w:rPr>
        <w:t>with rebuilt</w:t>
      </w:r>
      <w:r w:rsidR="004F4127" w:rsidRPr="00F224ED">
        <w:rPr>
          <w:rFonts w:ascii="Times" w:hAnsi="Times" w:cs="Times New Roman"/>
        </w:rPr>
        <w:t xml:space="preserve"> </w:t>
      </w:r>
      <w:r w:rsidR="004B34F9" w:rsidRPr="00F224ED">
        <w:rPr>
          <w:rFonts w:ascii="Times" w:hAnsi="Times" w:cs="Times New Roman"/>
        </w:rPr>
        <w:t>fish ladder</w:t>
      </w:r>
      <w:r w:rsidR="00A27A6A" w:rsidRPr="00F224ED">
        <w:rPr>
          <w:rFonts w:ascii="Times" w:hAnsi="Times" w:cs="Times New Roman"/>
        </w:rPr>
        <w:t>s</w:t>
      </w:r>
      <w:r w:rsidR="00D922A9" w:rsidRPr="00F224ED">
        <w:rPr>
          <w:rFonts w:ascii="Times" w:hAnsi="Times" w:cs="Times New Roman"/>
        </w:rPr>
        <w:t>.</w:t>
      </w:r>
      <w:r w:rsidR="00346918">
        <w:rPr>
          <w:rStyle w:val="EndnoteReference"/>
          <w:rFonts w:ascii="Times" w:hAnsi="Times" w:cs="Times New Roman"/>
        </w:rPr>
        <w:endnoteReference w:id="123"/>
      </w:r>
      <w:r w:rsidR="00D922A9" w:rsidRPr="00F224ED">
        <w:rPr>
          <w:rFonts w:ascii="Times" w:hAnsi="Times" w:cs="Times New Roman"/>
        </w:rPr>
        <w:t xml:space="preserve"> </w:t>
      </w:r>
      <w:r w:rsidR="00AE3210">
        <w:rPr>
          <w:rFonts w:ascii="Times" w:hAnsi="Times" w:cs="Times New Roman"/>
        </w:rPr>
        <w:t>However, t</w:t>
      </w:r>
      <w:r w:rsidR="00964A7A" w:rsidRPr="00F224ED">
        <w:rPr>
          <w:rFonts w:ascii="Times" w:hAnsi="Times" w:cs="Times New Roman"/>
        </w:rPr>
        <w:t>h</w:t>
      </w:r>
      <w:r w:rsidR="000109A7">
        <w:rPr>
          <w:rFonts w:ascii="Times" w:hAnsi="Times" w:cs="Times New Roman"/>
        </w:rPr>
        <w:t xml:space="preserve">e recommendation </w:t>
      </w:r>
      <w:r w:rsidR="008F15B8" w:rsidRPr="00F224ED">
        <w:rPr>
          <w:rFonts w:ascii="Times" w:hAnsi="Times" w:cs="Times New Roman"/>
        </w:rPr>
        <w:t xml:space="preserve">was </w:t>
      </w:r>
      <w:r w:rsidR="00AB07C8">
        <w:rPr>
          <w:rFonts w:ascii="Times" w:hAnsi="Times" w:cs="Times New Roman"/>
        </w:rPr>
        <w:t>messy and inconclusive</w:t>
      </w:r>
      <w:r w:rsidR="00964A7A" w:rsidRPr="00F224ED">
        <w:rPr>
          <w:rFonts w:ascii="Times" w:hAnsi="Times" w:cs="Times New Roman"/>
        </w:rPr>
        <w:t>.</w:t>
      </w:r>
      <w:r w:rsidR="00FB00F0" w:rsidRPr="00F224ED">
        <w:rPr>
          <w:rFonts w:ascii="Times" w:hAnsi="Times" w:cs="Times New Roman"/>
        </w:rPr>
        <w:t xml:space="preserve"> </w:t>
      </w:r>
      <w:r w:rsidR="00964A7A" w:rsidRPr="00F224ED">
        <w:rPr>
          <w:rFonts w:ascii="Times" w:eastAsia="Times New Roman" w:hAnsi="Times" w:cs="Times New Roman"/>
        </w:rPr>
        <w:t xml:space="preserve">Michael Evenson of </w:t>
      </w:r>
      <w:r w:rsidR="00B40D08">
        <w:rPr>
          <w:rFonts w:ascii="Times" w:eastAsia="Times New Roman" w:hAnsi="Times" w:cs="Times New Roman"/>
        </w:rPr>
        <w:t>ODFW</w:t>
      </w:r>
      <w:r w:rsidR="00964A7A" w:rsidRPr="00F224ED">
        <w:rPr>
          <w:rFonts w:ascii="Times" w:eastAsia="Times New Roman" w:hAnsi="Times" w:cs="Times New Roman"/>
        </w:rPr>
        <w:t xml:space="preserve"> and Al Cook of OWRD signed with the understanding that their agencies would not be obligated to provide resources</w:t>
      </w:r>
      <w:r w:rsidR="005643FA" w:rsidRPr="00F224ED">
        <w:rPr>
          <w:rFonts w:ascii="Times" w:eastAsia="Times New Roman" w:hAnsi="Times" w:cs="Times New Roman"/>
        </w:rPr>
        <w:t xml:space="preserve"> in the future.</w:t>
      </w:r>
      <w:r w:rsidR="00346918">
        <w:rPr>
          <w:rStyle w:val="EndnoteReference"/>
          <w:rFonts w:ascii="Times" w:eastAsia="Times New Roman" w:hAnsi="Times" w:cs="Times New Roman"/>
        </w:rPr>
        <w:endnoteReference w:id="124"/>
      </w:r>
      <w:r w:rsidR="005643FA" w:rsidRPr="00F224ED">
        <w:rPr>
          <w:rFonts w:ascii="Times" w:eastAsia="Times New Roman" w:hAnsi="Times" w:cs="Times New Roman"/>
        </w:rPr>
        <w:t xml:space="preserve"> </w:t>
      </w:r>
      <w:r w:rsidR="004B392E" w:rsidRPr="00F224ED">
        <w:rPr>
          <w:rFonts w:ascii="Times" w:eastAsia="Times New Roman" w:hAnsi="Times" w:cs="Times New Roman"/>
        </w:rPr>
        <w:t xml:space="preserve">Costs </w:t>
      </w:r>
      <w:r w:rsidR="00597993" w:rsidRPr="00F224ED">
        <w:rPr>
          <w:rFonts w:ascii="Times" w:eastAsia="Times New Roman" w:hAnsi="Times" w:cs="Times New Roman"/>
        </w:rPr>
        <w:t xml:space="preserve">also </w:t>
      </w:r>
      <w:r w:rsidR="004B392E" w:rsidRPr="00F224ED">
        <w:rPr>
          <w:rFonts w:ascii="Times" w:eastAsia="Times New Roman" w:hAnsi="Times" w:cs="Times New Roman"/>
        </w:rPr>
        <w:t xml:space="preserve">worried Gordon Anderson, the mayor of Grants Pass, and he signed with the statement that he was concerned about </w:t>
      </w:r>
      <w:r w:rsidR="007832A8" w:rsidRPr="00F224ED">
        <w:rPr>
          <w:rFonts w:ascii="Times" w:eastAsia="Times New Roman" w:hAnsi="Times" w:cs="Times New Roman"/>
        </w:rPr>
        <w:t>the expenditures of taxpayer dollars without</w:t>
      </w:r>
      <w:r w:rsidR="008E6163" w:rsidRPr="00F224ED">
        <w:rPr>
          <w:rFonts w:ascii="Times" w:eastAsia="Times New Roman" w:hAnsi="Times" w:cs="Times New Roman"/>
        </w:rPr>
        <w:t xml:space="preserve"> (in his view)</w:t>
      </w:r>
      <w:r w:rsidR="007832A8" w:rsidRPr="00F224ED">
        <w:rPr>
          <w:rFonts w:ascii="Times" w:eastAsia="Times New Roman" w:hAnsi="Times" w:cs="Times New Roman"/>
        </w:rPr>
        <w:t xml:space="preserve"> sufficient demonstration of need.</w:t>
      </w:r>
      <w:r w:rsidR="00346918">
        <w:rPr>
          <w:rStyle w:val="EndnoteReference"/>
          <w:rFonts w:ascii="Times" w:eastAsia="Times New Roman" w:hAnsi="Times" w:cs="Times New Roman"/>
        </w:rPr>
        <w:endnoteReference w:id="125"/>
      </w:r>
      <w:r w:rsidR="007832A8" w:rsidRPr="00F224ED">
        <w:rPr>
          <w:rFonts w:ascii="Times" w:eastAsia="Times New Roman" w:hAnsi="Times" w:cs="Times New Roman"/>
        </w:rPr>
        <w:t xml:space="preserve"> Emerson Roller </w:t>
      </w:r>
      <w:r w:rsidR="00962018" w:rsidRPr="00F224ED">
        <w:rPr>
          <w:rFonts w:ascii="Times" w:eastAsia="Times New Roman" w:hAnsi="Times" w:cs="Times New Roman"/>
        </w:rPr>
        <w:t xml:space="preserve">of </w:t>
      </w:r>
      <w:r w:rsidR="00AB3E2B" w:rsidRPr="00F224ED">
        <w:rPr>
          <w:rFonts w:ascii="Times" w:eastAsia="Times New Roman" w:hAnsi="Times" w:cs="Times New Roman"/>
        </w:rPr>
        <w:t>Grants Pass</w:t>
      </w:r>
      <w:r w:rsidR="00962018" w:rsidRPr="00F224ED">
        <w:rPr>
          <w:rFonts w:ascii="Times" w:eastAsia="Times New Roman" w:hAnsi="Times" w:cs="Times New Roman"/>
          <w:b/>
        </w:rPr>
        <w:t xml:space="preserve"> </w:t>
      </w:r>
      <w:r w:rsidR="007832A8" w:rsidRPr="00F224ED">
        <w:rPr>
          <w:rFonts w:ascii="Times" w:eastAsia="Times New Roman" w:hAnsi="Times" w:cs="Times New Roman"/>
        </w:rPr>
        <w:t>and Lyle Woodcock</w:t>
      </w:r>
      <w:r w:rsidR="00CE71A8" w:rsidRPr="00F224ED">
        <w:rPr>
          <w:rFonts w:ascii="Times" w:eastAsia="Times New Roman" w:hAnsi="Times" w:cs="Times New Roman"/>
        </w:rPr>
        <w:t xml:space="preserve"> of the Josephine County Farm Bureau</w:t>
      </w:r>
      <w:r w:rsidR="007C2187" w:rsidRPr="00F224ED">
        <w:rPr>
          <w:rFonts w:ascii="Times" w:eastAsia="Times New Roman" w:hAnsi="Times" w:cs="Times New Roman"/>
        </w:rPr>
        <w:t xml:space="preserve"> </w:t>
      </w:r>
      <w:r w:rsidR="00BB1ABB" w:rsidRPr="00F224ED">
        <w:rPr>
          <w:rFonts w:ascii="Times" w:eastAsia="Times New Roman" w:hAnsi="Times" w:cs="Times New Roman"/>
        </w:rPr>
        <w:t>refused to sign at all, believing that more study of fish mortality at the site</w:t>
      </w:r>
      <w:r w:rsidR="00BF233A">
        <w:rPr>
          <w:rFonts w:ascii="Times" w:eastAsia="Times New Roman" w:hAnsi="Times" w:cs="Times New Roman"/>
        </w:rPr>
        <w:t xml:space="preserve"> </w:t>
      </w:r>
      <w:r w:rsidR="00BF233A" w:rsidRPr="00F224ED">
        <w:rPr>
          <w:rFonts w:ascii="Times" w:eastAsia="Times New Roman" w:hAnsi="Times" w:cs="Times New Roman"/>
        </w:rPr>
        <w:t>was needed</w:t>
      </w:r>
      <w:r w:rsidR="00BB1ABB" w:rsidRPr="00F224ED">
        <w:rPr>
          <w:rFonts w:ascii="Times" w:eastAsia="Times New Roman" w:hAnsi="Times" w:cs="Times New Roman"/>
        </w:rPr>
        <w:t xml:space="preserve"> – they did not think that BOR</w:t>
      </w:r>
      <w:r w:rsidR="00141909" w:rsidRPr="00F224ED">
        <w:rPr>
          <w:rFonts w:ascii="Times" w:eastAsia="Times New Roman" w:hAnsi="Times" w:cs="Times New Roman"/>
        </w:rPr>
        <w:t>’s</w:t>
      </w:r>
      <w:r w:rsidR="00BB1ABB" w:rsidRPr="00F224ED">
        <w:rPr>
          <w:rFonts w:ascii="Times" w:eastAsia="Times New Roman" w:hAnsi="Times" w:cs="Times New Roman"/>
        </w:rPr>
        <w:t xml:space="preserve"> estimates, based on results from other </w:t>
      </w:r>
      <w:r w:rsidR="00353189" w:rsidRPr="00F224ED">
        <w:rPr>
          <w:rFonts w:ascii="Times" w:eastAsia="Times New Roman" w:hAnsi="Times" w:cs="Times New Roman"/>
        </w:rPr>
        <w:t>North American</w:t>
      </w:r>
      <w:r w:rsidR="00BB1ABB" w:rsidRPr="00F224ED">
        <w:rPr>
          <w:rFonts w:ascii="Times" w:eastAsia="Times New Roman" w:hAnsi="Times" w:cs="Times New Roman"/>
        </w:rPr>
        <w:t xml:space="preserve"> </w:t>
      </w:r>
      <w:r w:rsidR="00353189" w:rsidRPr="00F224ED">
        <w:rPr>
          <w:rFonts w:ascii="Times" w:eastAsia="Times New Roman" w:hAnsi="Times" w:cs="Times New Roman"/>
        </w:rPr>
        <w:t>river</w:t>
      </w:r>
      <w:r w:rsidR="00D23349" w:rsidRPr="00F224ED">
        <w:rPr>
          <w:rFonts w:ascii="Times" w:eastAsia="Times New Roman" w:hAnsi="Times" w:cs="Times New Roman"/>
        </w:rPr>
        <w:t>s</w:t>
      </w:r>
      <w:r w:rsidR="00BB1ABB" w:rsidRPr="00F224ED">
        <w:rPr>
          <w:rFonts w:ascii="Times" w:eastAsia="Times New Roman" w:hAnsi="Times" w:cs="Times New Roman"/>
        </w:rPr>
        <w:t xml:space="preserve">, </w:t>
      </w:r>
      <w:r w:rsidR="004D5326" w:rsidRPr="00F224ED">
        <w:rPr>
          <w:rFonts w:ascii="Times" w:eastAsia="Times New Roman" w:hAnsi="Times" w:cs="Times New Roman"/>
        </w:rPr>
        <w:t xml:space="preserve">were </w:t>
      </w:r>
      <w:r w:rsidR="00EF6E31" w:rsidRPr="00F224ED">
        <w:rPr>
          <w:rFonts w:ascii="Times" w:eastAsia="Times New Roman" w:hAnsi="Times" w:cs="Times New Roman"/>
        </w:rPr>
        <w:t>convincing</w:t>
      </w:r>
      <w:r w:rsidR="004D5326" w:rsidRPr="00F224ED">
        <w:rPr>
          <w:rFonts w:ascii="Times" w:eastAsia="Times New Roman" w:hAnsi="Times" w:cs="Times New Roman"/>
        </w:rPr>
        <w:t>.</w:t>
      </w:r>
      <w:r w:rsidR="00346918">
        <w:rPr>
          <w:rStyle w:val="EndnoteReference"/>
          <w:rFonts w:ascii="Times" w:eastAsia="Times New Roman" w:hAnsi="Times" w:cs="Times New Roman"/>
        </w:rPr>
        <w:endnoteReference w:id="126"/>
      </w:r>
      <w:r w:rsidR="007C2187" w:rsidRPr="00F224ED">
        <w:rPr>
          <w:rFonts w:ascii="Times" w:eastAsia="Times New Roman" w:hAnsi="Times" w:cs="Times New Roman"/>
        </w:rPr>
        <w:t xml:space="preserve"> Bob Hunter, Bernie Moore of Rogue Flyfishers, and fisherman Dale S</w:t>
      </w:r>
      <w:r w:rsidR="00DE4AEF" w:rsidRPr="00F224ED">
        <w:rPr>
          <w:rFonts w:ascii="Times" w:eastAsia="Times New Roman" w:hAnsi="Times" w:cs="Times New Roman"/>
        </w:rPr>
        <w:t xml:space="preserve">mith wouldn’t sign the document for the opposite reason – </w:t>
      </w:r>
      <w:r w:rsidR="00DB2315" w:rsidRPr="00F224ED">
        <w:rPr>
          <w:rFonts w:ascii="Times" w:eastAsia="Times New Roman" w:hAnsi="Times" w:cs="Times New Roman"/>
        </w:rPr>
        <w:t xml:space="preserve">for them, </w:t>
      </w:r>
      <w:r w:rsidR="00DE4AEF" w:rsidRPr="00F224ED">
        <w:rPr>
          <w:rFonts w:ascii="Times" w:eastAsia="Times New Roman" w:hAnsi="Times" w:cs="Times New Roman"/>
        </w:rPr>
        <w:t xml:space="preserve">removal was the only </w:t>
      </w:r>
      <w:r w:rsidR="002D7849" w:rsidRPr="00F224ED">
        <w:rPr>
          <w:rFonts w:ascii="Times" w:eastAsia="Times New Roman" w:hAnsi="Times" w:cs="Times New Roman"/>
        </w:rPr>
        <w:t>acceptable</w:t>
      </w:r>
      <w:r w:rsidR="00DE4AEF" w:rsidRPr="00F224ED">
        <w:rPr>
          <w:rFonts w:ascii="Times" w:eastAsia="Times New Roman" w:hAnsi="Times" w:cs="Times New Roman"/>
        </w:rPr>
        <w:t xml:space="preserve"> option.</w:t>
      </w:r>
      <w:r w:rsidR="00346918">
        <w:rPr>
          <w:rStyle w:val="EndnoteReference"/>
          <w:rFonts w:ascii="Times" w:eastAsia="Times New Roman" w:hAnsi="Times" w:cs="Times New Roman"/>
        </w:rPr>
        <w:endnoteReference w:id="127"/>
      </w:r>
      <w:r w:rsidR="00DE4AEF" w:rsidRPr="00F224ED">
        <w:rPr>
          <w:rFonts w:ascii="Times" w:eastAsia="Times New Roman" w:hAnsi="Times" w:cs="Times New Roman"/>
        </w:rPr>
        <w:t xml:space="preserve"> </w:t>
      </w:r>
      <w:r w:rsidR="00327F88" w:rsidRPr="00F224ED">
        <w:rPr>
          <w:rFonts w:ascii="Times" w:eastAsia="Times New Roman" w:hAnsi="Times" w:cs="Times New Roman"/>
        </w:rPr>
        <w:t xml:space="preserve">All of </w:t>
      </w:r>
      <w:r w:rsidR="005430DE" w:rsidRPr="00F224ED">
        <w:rPr>
          <w:rFonts w:ascii="Times" w:eastAsia="Times New Roman" w:hAnsi="Times" w:cs="Times New Roman"/>
        </w:rPr>
        <w:t>this was</w:t>
      </w:r>
      <w:r w:rsidR="00327F88" w:rsidRPr="00F224ED">
        <w:rPr>
          <w:rFonts w:ascii="Times" w:eastAsia="Times New Roman" w:hAnsi="Times" w:cs="Times New Roman"/>
        </w:rPr>
        <w:t xml:space="preserve"> consistent </w:t>
      </w:r>
      <w:r w:rsidR="00360B0D" w:rsidRPr="00F224ED">
        <w:rPr>
          <w:rFonts w:ascii="Times" w:eastAsia="Times New Roman" w:hAnsi="Times" w:cs="Times New Roman"/>
        </w:rPr>
        <w:t xml:space="preserve">with </w:t>
      </w:r>
      <w:r w:rsidR="005F56E5" w:rsidRPr="00F224ED">
        <w:rPr>
          <w:rFonts w:ascii="Times" w:eastAsia="Times New Roman" w:hAnsi="Times" w:cs="Times New Roman"/>
        </w:rPr>
        <w:t xml:space="preserve">previous </w:t>
      </w:r>
      <w:r w:rsidR="00137C76" w:rsidRPr="00F224ED">
        <w:rPr>
          <w:rFonts w:ascii="Times" w:eastAsia="Times New Roman" w:hAnsi="Times" w:cs="Times New Roman"/>
        </w:rPr>
        <w:t>stances</w:t>
      </w:r>
      <w:r w:rsidR="00595B26" w:rsidRPr="00F224ED">
        <w:rPr>
          <w:rFonts w:ascii="Times" w:eastAsia="Times New Roman" w:hAnsi="Times" w:cs="Times New Roman"/>
        </w:rPr>
        <w:t xml:space="preserve">, as expressed in comments on the </w:t>
      </w:r>
      <w:r w:rsidR="00C6579E">
        <w:rPr>
          <w:rFonts w:ascii="Times" w:eastAsia="Times New Roman" w:hAnsi="Times" w:cs="Times New Roman"/>
        </w:rPr>
        <w:t>BOR</w:t>
      </w:r>
      <w:r w:rsidR="00595B26" w:rsidRPr="00F224ED">
        <w:rPr>
          <w:rFonts w:ascii="Times" w:eastAsia="Times New Roman" w:hAnsi="Times" w:cs="Times New Roman"/>
        </w:rPr>
        <w:t xml:space="preserve"> EIS</w:t>
      </w:r>
      <w:r w:rsidR="00327F88" w:rsidRPr="00F224ED">
        <w:rPr>
          <w:rFonts w:ascii="Times" w:eastAsia="Times New Roman" w:hAnsi="Times" w:cs="Times New Roman"/>
        </w:rPr>
        <w:t>.</w:t>
      </w:r>
      <w:r w:rsidR="00FB0E29" w:rsidRPr="00F224ED">
        <w:rPr>
          <w:rFonts w:ascii="Times" w:eastAsia="Times New Roman" w:hAnsi="Times" w:cs="Times New Roman"/>
        </w:rPr>
        <w:t xml:space="preserve"> Kitzhaber did not accept the Task Fo</w:t>
      </w:r>
      <w:r w:rsidR="00B5769F" w:rsidRPr="00F224ED">
        <w:rPr>
          <w:rFonts w:ascii="Times" w:eastAsia="Times New Roman" w:hAnsi="Times" w:cs="Times New Roman"/>
        </w:rPr>
        <w:t>rce’s finding.</w:t>
      </w:r>
      <w:r w:rsidR="00606BF2" w:rsidRPr="00F224ED">
        <w:rPr>
          <w:rFonts w:ascii="Times" w:eastAsia="Times New Roman" w:hAnsi="Times" w:cs="Times New Roman"/>
        </w:rPr>
        <w:t xml:space="preserve"> </w:t>
      </w:r>
      <w:r w:rsidR="00BE3748" w:rsidRPr="00F224ED">
        <w:rPr>
          <w:rFonts w:ascii="Times" w:eastAsia="Times New Roman" w:hAnsi="Times" w:cs="Times New Roman"/>
        </w:rPr>
        <w:t xml:space="preserve">The mega-coalition, never very solid, broke </w:t>
      </w:r>
      <w:r w:rsidR="00977882" w:rsidRPr="00F224ED">
        <w:rPr>
          <w:rFonts w:ascii="Times" w:eastAsia="Times New Roman" w:hAnsi="Times" w:cs="Times New Roman"/>
        </w:rPr>
        <w:t>in</w:t>
      </w:r>
      <w:r w:rsidR="00BE3748" w:rsidRPr="00F224ED">
        <w:rPr>
          <w:rFonts w:ascii="Times" w:eastAsia="Times New Roman" w:hAnsi="Times" w:cs="Times New Roman"/>
        </w:rPr>
        <w:t>to</w:t>
      </w:r>
      <w:r w:rsidR="00977882" w:rsidRPr="00F224ED">
        <w:rPr>
          <w:rFonts w:ascii="Times" w:eastAsia="Times New Roman" w:hAnsi="Times" w:cs="Times New Roman"/>
        </w:rPr>
        <w:t xml:space="preserve"> </w:t>
      </w:r>
      <w:r w:rsidR="007F4890" w:rsidRPr="00F224ED">
        <w:rPr>
          <w:rFonts w:ascii="Times" w:eastAsia="Times New Roman" w:hAnsi="Times" w:cs="Times New Roman"/>
        </w:rPr>
        <w:t>piec</w:t>
      </w:r>
      <w:r w:rsidR="007A55AF" w:rsidRPr="00F224ED">
        <w:rPr>
          <w:rFonts w:ascii="Times" w:eastAsia="Times New Roman" w:hAnsi="Times" w:cs="Times New Roman"/>
        </w:rPr>
        <w:t>es</w:t>
      </w:r>
      <w:r w:rsidR="00977882" w:rsidRPr="00F224ED">
        <w:rPr>
          <w:rFonts w:ascii="Times" w:eastAsia="Times New Roman" w:hAnsi="Times" w:cs="Times New Roman"/>
        </w:rPr>
        <w:t>.</w:t>
      </w:r>
    </w:p>
    <w:p w14:paraId="551A316C" w14:textId="69A38BEB" w:rsidR="00B5769F" w:rsidRDefault="00327F88" w:rsidP="00921C17">
      <w:pPr>
        <w:spacing w:line="360" w:lineRule="auto"/>
        <w:ind w:right="-90" w:firstLine="360"/>
        <w:divId w:val="291980794"/>
        <w:rPr>
          <w:rFonts w:ascii="Times" w:eastAsia="Times New Roman" w:hAnsi="Times" w:cs="Times New Roman"/>
        </w:rPr>
      </w:pPr>
      <w:r w:rsidRPr="00F224ED">
        <w:rPr>
          <w:rFonts w:ascii="Times" w:eastAsia="Times New Roman" w:hAnsi="Times" w:cs="Times New Roman"/>
        </w:rPr>
        <w:t>The upshot was that the Ta</w:t>
      </w:r>
      <w:r w:rsidR="00E05735" w:rsidRPr="00F224ED">
        <w:rPr>
          <w:rFonts w:ascii="Times" w:eastAsia="Times New Roman" w:hAnsi="Times" w:cs="Times New Roman"/>
        </w:rPr>
        <w:t>sk Force changed almost nothing, serving only to</w:t>
      </w:r>
      <w:r w:rsidR="001449D0">
        <w:rPr>
          <w:rFonts w:ascii="Times" w:eastAsia="Times New Roman" w:hAnsi="Times" w:cs="Times New Roman"/>
        </w:rPr>
        <w:t xml:space="preserve"> prolong the debate and</w:t>
      </w:r>
      <w:r w:rsidR="00E05735" w:rsidRPr="00F224ED">
        <w:rPr>
          <w:rFonts w:ascii="Times" w:eastAsia="Times New Roman" w:hAnsi="Times" w:cs="Times New Roman"/>
        </w:rPr>
        <w:t xml:space="preserve"> inflame public opinion on both sides.</w:t>
      </w:r>
      <w:r w:rsidR="00346918">
        <w:rPr>
          <w:rStyle w:val="EndnoteReference"/>
          <w:rFonts w:ascii="Times" w:eastAsia="Times New Roman" w:hAnsi="Times" w:cs="Times New Roman"/>
        </w:rPr>
        <w:endnoteReference w:id="128"/>
      </w:r>
      <w:r w:rsidR="00582D2C" w:rsidRPr="00F224ED">
        <w:rPr>
          <w:rFonts w:ascii="Times" w:eastAsia="Times New Roman" w:hAnsi="Times" w:cs="Times New Roman"/>
        </w:rPr>
        <w:t xml:space="preserve"> </w:t>
      </w:r>
      <w:r w:rsidR="00277FF0" w:rsidRPr="00F224ED">
        <w:rPr>
          <w:rFonts w:ascii="Times" w:eastAsia="Times New Roman" w:hAnsi="Times" w:cs="Times New Roman"/>
        </w:rPr>
        <w:t>GPID tried</w:t>
      </w:r>
      <w:r w:rsidR="009144D5" w:rsidRPr="00F224ED">
        <w:rPr>
          <w:rFonts w:ascii="Times" w:eastAsia="Times New Roman" w:hAnsi="Times" w:cs="Times New Roman"/>
        </w:rPr>
        <w:t xml:space="preserve"> to </w:t>
      </w:r>
      <w:r w:rsidR="001F0514">
        <w:rPr>
          <w:rFonts w:ascii="Times" w:eastAsia="Times New Roman" w:hAnsi="Times" w:cs="Times New Roman"/>
        </w:rPr>
        <w:t>work through</w:t>
      </w:r>
      <w:r w:rsidR="00DC1051" w:rsidRPr="00F224ED">
        <w:rPr>
          <w:rFonts w:ascii="Times" w:eastAsia="Times New Roman" w:hAnsi="Times" w:cs="Times New Roman"/>
        </w:rPr>
        <w:t xml:space="preserve"> diverse </w:t>
      </w:r>
      <w:r w:rsidR="00B24C60" w:rsidRPr="00F224ED">
        <w:rPr>
          <w:rFonts w:ascii="Times" w:eastAsia="Times New Roman" w:hAnsi="Times" w:cs="Times New Roman"/>
        </w:rPr>
        <w:t>visions of</w:t>
      </w:r>
      <w:r w:rsidR="006A3D28">
        <w:rPr>
          <w:rFonts w:ascii="Times" w:eastAsia="Times New Roman" w:hAnsi="Times" w:cs="Times New Roman"/>
        </w:rPr>
        <w:t xml:space="preserve"> the</w:t>
      </w:r>
      <w:r w:rsidR="001F0514">
        <w:rPr>
          <w:rFonts w:ascii="Times" w:eastAsia="Times New Roman" w:hAnsi="Times" w:cs="Times New Roman"/>
        </w:rPr>
        <w:t xml:space="preserve"> dam’s</w:t>
      </w:r>
      <w:r w:rsidR="006A3D28">
        <w:rPr>
          <w:rFonts w:ascii="Times" w:eastAsia="Times New Roman" w:hAnsi="Times" w:cs="Times New Roman"/>
        </w:rPr>
        <w:t xml:space="preserve"> </w:t>
      </w:r>
      <w:r w:rsidR="00A574B1" w:rsidRPr="00F224ED">
        <w:rPr>
          <w:rFonts w:ascii="Times" w:eastAsia="Times New Roman" w:hAnsi="Times" w:cs="Times New Roman"/>
        </w:rPr>
        <w:t>future</w:t>
      </w:r>
      <w:r w:rsidR="00770B70" w:rsidRPr="00F224ED">
        <w:rPr>
          <w:rFonts w:ascii="Times" w:eastAsia="Times New Roman" w:hAnsi="Times" w:cs="Times New Roman"/>
        </w:rPr>
        <w:t xml:space="preserve"> by bringing </w:t>
      </w:r>
      <w:r w:rsidR="00A574B1" w:rsidRPr="00F224ED">
        <w:rPr>
          <w:rFonts w:ascii="Times" w:eastAsia="Times New Roman" w:hAnsi="Times" w:cs="Times New Roman"/>
        </w:rPr>
        <w:t xml:space="preserve">in the Rogue Valley Council of Governments (RVCOG) to facilitate discussion, fact-finding, and </w:t>
      </w:r>
      <w:r w:rsidR="001069E7" w:rsidRPr="00F224ED">
        <w:rPr>
          <w:rFonts w:ascii="Times" w:eastAsia="Times New Roman" w:hAnsi="Times" w:cs="Times New Roman"/>
        </w:rPr>
        <w:t>(</w:t>
      </w:r>
      <w:r w:rsidR="00A574B1" w:rsidRPr="00F224ED">
        <w:rPr>
          <w:rFonts w:ascii="Times" w:eastAsia="Times New Roman" w:hAnsi="Times" w:cs="Times New Roman"/>
        </w:rPr>
        <w:t>potentially</w:t>
      </w:r>
      <w:r w:rsidR="001069E7" w:rsidRPr="00F224ED">
        <w:rPr>
          <w:rFonts w:ascii="Times" w:eastAsia="Times New Roman" w:hAnsi="Times" w:cs="Times New Roman"/>
        </w:rPr>
        <w:t xml:space="preserve">, </w:t>
      </w:r>
      <w:r w:rsidR="00306754">
        <w:rPr>
          <w:rFonts w:ascii="Times" w:eastAsia="Times New Roman" w:hAnsi="Times" w:cs="Times New Roman"/>
        </w:rPr>
        <w:t>eventually</w:t>
      </w:r>
      <w:r w:rsidR="001069E7" w:rsidRPr="00F224ED">
        <w:rPr>
          <w:rFonts w:ascii="Times" w:eastAsia="Times New Roman" w:hAnsi="Times" w:cs="Times New Roman"/>
        </w:rPr>
        <w:t>)</w:t>
      </w:r>
      <w:r w:rsidR="00A574B1" w:rsidRPr="00F224ED">
        <w:rPr>
          <w:rFonts w:ascii="Times" w:eastAsia="Times New Roman" w:hAnsi="Times" w:cs="Times New Roman"/>
        </w:rPr>
        <w:t xml:space="preserve"> funding.</w:t>
      </w:r>
      <w:r w:rsidR="00555E69" w:rsidRPr="00F224ED">
        <w:rPr>
          <w:rFonts w:ascii="Times" w:eastAsia="Times New Roman" w:hAnsi="Times" w:cs="Times New Roman"/>
        </w:rPr>
        <w:t xml:space="preserve"> RVCOG is an apolitical group incorporating 22 (as of 2012) governmental or quasi-governmental organizations in the Rogue Valley</w:t>
      </w:r>
      <w:r w:rsidR="00346918">
        <w:rPr>
          <w:rFonts w:ascii="Times" w:eastAsia="Times New Roman" w:hAnsi="Times" w:cs="Times New Roman"/>
        </w:rPr>
        <w:t>.</w:t>
      </w:r>
      <w:r w:rsidR="00346918">
        <w:rPr>
          <w:rStyle w:val="EndnoteReference"/>
          <w:rFonts w:ascii="Times" w:eastAsia="Times New Roman" w:hAnsi="Times" w:cs="Times New Roman"/>
        </w:rPr>
        <w:endnoteReference w:id="129"/>
      </w:r>
      <w:r w:rsidR="00346918">
        <w:rPr>
          <w:rFonts w:ascii="Times" w:eastAsia="Times New Roman" w:hAnsi="Times" w:cs="Times New Roman"/>
        </w:rPr>
        <w:t xml:space="preserve"> </w:t>
      </w:r>
      <w:r w:rsidR="00384420" w:rsidRPr="00F224ED">
        <w:rPr>
          <w:rFonts w:ascii="Times" w:eastAsia="Times New Roman" w:hAnsi="Times" w:cs="Times New Roman"/>
        </w:rPr>
        <w:t>RVCOG met with GPID roughly once a month through 1997, but the attempt to build consensus and move to</w:t>
      </w:r>
      <w:r w:rsidR="002479C0" w:rsidRPr="00F224ED">
        <w:rPr>
          <w:rFonts w:ascii="Times" w:eastAsia="Times New Roman" w:hAnsi="Times" w:cs="Times New Roman"/>
        </w:rPr>
        <w:t xml:space="preserve">ward a decision </w:t>
      </w:r>
      <w:r w:rsidR="001C779C" w:rsidRPr="00F224ED">
        <w:rPr>
          <w:rFonts w:ascii="Times" w:eastAsia="Times New Roman" w:hAnsi="Times" w:cs="Times New Roman"/>
        </w:rPr>
        <w:t>did not work</w:t>
      </w:r>
      <w:r w:rsidR="00384420" w:rsidRPr="00F224ED">
        <w:rPr>
          <w:rFonts w:ascii="Times" w:eastAsia="Times New Roman" w:hAnsi="Times" w:cs="Times New Roman"/>
        </w:rPr>
        <w:t xml:space="preserve"> in</w:t>
      </w:r>
      <w:r w:rsidR="00275D82" w:rsidRPr="00F224ED">
        <w:rPr>
          <w:rFonts w:ascii="Times" w:eastAsia="Times New Roman" w:hAnsi="Times" w:cs="Times New Roman"/>
        </w:rPr>
        <w:t xml:space="preserve"> the volatile political climate.</w:t>
      </w:r>
      <w:r w:rsidR="003C7742" w:rsidRPr="00F224ED">
        <w:rPr>
          <w:rFonts w:ascii="Times" w:eastAsia="Times New Roman" w:hAnsi="Times" w:cs="Times New Roman"/>
        </w:rPr>
        <w:t xml:space="preserve"> Adams would introduce similar legislation later, but with no </w:t>
      </w:r>
      <w:r w:rsidR="00B544B9">
        <w:rPr>
          <w:rFonts w:ascii="Times" w:eastAsia="Times New Roman" w:hAnsi="Times" w:cs="Times New Roman"/>
        </w:rPr>
        <w:t>great likelihood</w:t>
      </w:r>
      <w:r w:rsidR="003C7742" w:rsidRPr="00F224ED">
        <w:rPr>
          <w:rFonts w:ascii="Times" w:eastAsia="Times New Roman" w:hAnsi="Times" w:cs="Times New Roman"/>
        </w:rPr>
        <w:t xml:space="preserve"> of success</w:t>
      </w:r>
      <w:r w:rsidR="00346918">
        <w:rPr>
          <w:rFonts w:ascii="Times" w:eastAsia="Times New Roman" w:hAnsi="Times" w:cs="Times New Roman"/>
        </w:rPr>
        <w:t>.</w:t>
      </w:r>
      <w:r w:rsidR="00346918">
        <w:rPr>
          <w:rStyle w:val="EndnoteReference"/>
          <w:rFonts w:ascii="Times" w:eastAsia="Times New Roman" w:hAnsi="Times" w:cs="Times New Roman"/>
        </w:rPr>
        <w:endnoteReference w:id="130"/>
      </w:r>
      <w:r w:rsidR="007E51BF">
        <w:rPr>
          <w:rFonts w:ascii="Times" w:eastAsia="Times New Roman" w:hAnsi="Times" w:cs="Times New Roman"/>
        </w:rPr>
        <w:t xml:space="preserve"> T</w:t>
      </w:r>
      <w:r w:rsidR="006577C9" w:rsidRPr="00F224ED">
        <w:rPr>
          <w:rFonts w:ascii="Times" w:eastAsia="Times New Roman" w:hAnsi="Times" w:cs="Times New Roman"/>
        </w:rPr>
        <w:t xml:space="preserve">he dam savers </w:t>
      </w:r>
      <w:r w:rsidR="007E51BF">
        <w:rPr>
          <w:rFonts w:ascii="Times" w:eastAsia="Times New Roman" w:hAnsi="Times" w:cs="Times New Roman"/>
        </w:rPr>
        <w:t>had little chance of</w:t>
      </w:r>
      <w:r w:rsidR="006577C9" w:rsidRPr="00F224ED">
        <w:rPr>
          <w:rFonts w:ascii="Times" w:eastAsia="Times New Roman" w:hAnsi="Times" w:cs="Times New Roman"/>
        </w:rPr>
        <w:t xml:space="preserve"> win</w:t>
      </w:r>
      <w:r w:rsidR="007E51BF">
        <w:rPr>
          <w:rFonts w:ascii="Times" w:eastAsia="Times New Roman" w:hAnsi="Times" w:cs="Times New Roman"/>
        </w:rPr>
        <w:t>ning</w:t>
      </w:r>
      <w:r w:rsidR="006577C9" w:rsidRPr="00F224ED">
        <w:rPr>
          <w:rFonts w:ascii="Times" w:eastAsia="Times New Roman" w:hAnsi="Times" w:cs="Times New Roman"/>
        </w:rPr>
        <w:t xml:space="preserve"> </w:t>
      </w:r>
      <w:r w:rsidR="007E51BF">
        <w:rPr>
          <w:rFonts w:ascii="Times" w:eastAsia="Times New Roman" w:hAnsi="Times" w:cs="Times New Roman"/>
        </w:rPr>
        <w:t xml:space="preserve">with John Kitzhaber in </w:t>
      </w:r>
      <w:r w:rsidR="004D76AC" w:rsidRPr="00F224ED">
        <w:rPr>
          <w:rFonts w:ascii="Times" w:eastAsia="Times New Roman" w:hAnsi="Times" w:cs="Times New Roman"/>
        </w:rPr>
        <w:t xml:space="preserve">Salem, </w:t>
      </w:r>
      <w:r w:rsidR="003E4CE7" w:rsidRPr="00F224ED">
        <w:rPr>
          <w:rFonts w:ascii="Times" w:eastAsia="Times New Roman" w:hAnsi="Times" w:cs="Times New Roman"/>
        </w:rPr>
        <w:t>but</w:t>
      </w:r>
      <w:r w:rsidR="00CA50BD">
        <w:rPr>
          <w:rFonts w:ascii="Times" w:eastAsia="Times New Roman" w:hAnsi="Times" w:cs="Times New Roman"/>
        </w:rPr>
        <w:t xml:space="preserve"> as</w:t>
      </w:r>
      <w:r w:rsidR="003E4CE7" w:rsidRPr="00F224ED">
        <w:rPr>
          <w:rFonts w:ascii="Times" w:eastAsia="Times New Roman" w:hAnsi="Times" w:cs="Times New Roman"/>
        </w:rPr>
        <w:t xml:space="preserve"> </w:t>
      </w:r>
      <w:r w:rsidR="00BC55F0">
        <w:rPr>
          <w:rFonts w:ascii="Times" w:eastAsia="Times New Roman" w:hAnsi="Times" w:cs="Times New Roman"/>
        </w:rPr>
        <w:t>they faced</w:t>
      </w:r>
      <w:r w:rsidR="00F02684" w:rsidRPr="00F224ED">
        <w:rPr>
          <w:rFonts w:ascii="Times" w:eastAsia="Times New Roman" w:hAnsi="Times" w:cs="Times New Roman"/>
        </w:rPr>
        <w:t xml:space="preserve"> </w:t>
      </w:r>
      <w:r w:rsidR="006D039B">
        <w:rPr>
          <w:rFonts w:ascii="Times" w:eastAsia="Times New Roman" w:hAnsi="Times" w:cs="Times New Roman"/>
        </w:rPr>
        <w:t xml:space="preserve">a </w:t>
      </w:r>
      <w:r w:rsidR="00F02684" w:rsidRPr="00F224ED">
        <w:rPr>
          <w:rFonts w:ascii="Times" w:eastAsia="Times New Roman" w:hAnsi="Times" w:cs="Times New Roman"/>
        </w:rPr>
        <w:t>near-certainty of failure if they ke</w:t>
      </w:r>
      <w:r w:rsidR="0008244C">
        <w:rPr>
          <w:rFonts w:ascii="Times" w:eastAsia="Times New Roman" w:hAnsi="Times" w:cs="Times New Roman"/>
        </w:rPr>
        <w:t xml:space="preserve">pt playing under OWRD’s rules, they </w:t>
      </w:r>
      <w:r w:rsidR="00F02684" w:rsidRPr="00F224ED">
        <w:rPr>
          <w:rFonts w:ascii="Times" w:eastAsia="Times New Roman" w:hAnsi="Times" w:cs="Times New Roman"/>
        </w:rPr>
        <w:t>did not have much choice</w:t>
      </w:r>
      <w:r w:rsidR="003E4CE7" w:rsidRPr="00F224ED">
        <w:rPr>
          <w:rFonts w:ascii="Times" w:eastAsia="Times New Roman" w:hAnsi="Times" w:cs="Times New Roman"/>
        </w:rPr>
        <w:t>.</w:t>
      </w:r>
    </w:p>
    <w:p w14:paraId="7310C0B7" w14:textId="77777777" w:rsidR="00DD404B" w:rsidRDefault="00DD404B" w:rsidP="00DD404B">
      <w:pPr>
        <w:spacing w:line="360" w:lineRule="auto"/>
        <w:ind w:right="-90"/>
        <w:divId w:val="291980794"/>
        <w:rPr>
          <w:rFonts w:ascii="Times" w:eastAsia="Times New Roman" w:hAnsi="Times" w:cs="Times New Roman"/>
        </w:rPr>
      </w:pPr>
    </w:p>
    <w:p w14:paraId="64BE21AB" w14:textId="6D1E7A41" w:rsidR="00DD404B" w:rsidRPr="00DD404B" w:rsidRDefault="00DD404B" w:rsidP="00DD404B">
      <w:pPr>
        <w:spacing w:line="360" w:lineRule="auto"/>
        <w:ind w:right="-90"/>
        <w:divId w:val="291980794"/>
        <w:rPr>
          <w:rFonts w:ascii="Times" w:eastAsia="Times New Roman" w:hAnsi="Times" w:cs="Times New Roman"/>
          <w:b/>
        </w:rPr>
      </w:pPr>
      <w:r>
        <w:rPr>
          <w:rFonts w:ascii="Times" w:eastAsia="Times New Roman" w:hAnsi="Times" w:cs="Times New Roman"/>
          <w:b/>
        </w:rPr>
        <w:t>The SONCC</w:t>
      </w:r>
    </w:p>
    <w:p w14:paraId="62CA13BF" w14:textId="1C86451B" w:rsidR="00327F88" w:rsidRPr="00F224ED" w:rsidRDefault="00582D2C" w:rsidP="00921C17">
      <w:pPr>
        <w:spacing w:line="360" w:lineRule="auto"/>
        <w:ind w:right="-90" w:firstLine="360"/>
        <w:divId w:val="291980794"/>
        <w:rPr>
          <w:rFonts w:ascii="Times" w:eastAsia="Times New Roman" w:hAnsi="Times" w:cs="Times New Roman"/>
          <w:b/>
        </w:rPr>
      </w:pPr>
      <w:r w:rsidRPr="00F224ED">
        <w:rPr>
          <w:rFonts w:ascii="Times" w:eastAsia="Times New Roman" w:hAnsi="Times" w:cs="Times New Roman"/>
        </w:rPr>
        <w:t xml:space="preserve">While </w:t>
      </w:r>
      <w:r w:rsidR="00275D82" w:rsidRPr="00F224ED">
        <w:rPr>
          <w:rFonts w:ascii="Times" w:eastAsia="Times New Roman" w:hAnsi="Times" w:cs="Times New Roman"/>
        </w:rPr>
        <w:t>Kitzhaber’s</w:t>
      </w:r>
      <w:r w:rsidRPr="00F224ED">
        <w:rPr>
          <w:rFonts w:ascii="Times" w:eastAsia="Times New Roman" w:hAnsi="Times" w:cs="Times New Roman"/>
        </w:rPr>
        <w:t xml:space="preserve"> environmental values or the divided nature of the </w:t>
      </w:r>
      <w:r w:rsidR="003C7742" w:rsidRPr="00F224ED">
        <w:rPr>
          <w:rFonts w:ascii="Times" w:eastAsia="Times New Roman" w:hAnsi="Times" w:cs="Times New Roman"/>
        </w:rPr>
        <w:t xml:space="preserve">task force </w:t>
      </w:r>
      <w:r w:rsidRPr="00F224ED">
        <w:rPr>
          <w:rFonts w:ascii="Times" w:eastAsia="Times New Roman" w:hAnsi="Times" w:cs="Times New Roman"/>
        </w:rPr>
        <w:t>report may have played a role i</w:t>
      </w:r>
      <w:r w:rsidR="004216B1" w:rsidRPr="00F224ED">
        <w:rPr>
          <w:rFonts w:ascii="Times" w:eastAsia="Times New Roman" w:hAnsi="Times" w:cs="Times New Roman"/>
        </w:rPr>
        <w:t xml:space="preserve">n </w:t>
      </w:r>
      <w:r w:rsidR="003B5637" w:rsidRPr="00F224ED">
        <w:rPr>
          <w:rFonts w:ascii="Times" w:eastAsia="Times New Roman" w:hAnsi="Times" w:cs="Times New Roman"/>
        </w:rPr>
        <w:t>his</w:t>
      </w:r>
      <w:r w:rsidR="002D1F4A">
        <w:rPr>
          <w:rFonts w:ascii="Times" w:eastAsia="Times New Roman" w:hAnsi="Times" w:cs="Times New Roman"/>
        </w:rPr>
        <w:t xml:space="preserve"> rejection of the recommendation</w:t>
      </w:r>
      <w:r w:rsidR="004216B1" w:rsidRPr="00F224ED">
        <w:rPr>
          <w:rFonts w:ascii="Times" w:eastAsia="Times New Roman" w:hAnsi="Times" w:cs="Times New Roman"/>
        </w:rPr>
        <w:t xml:space="preserve">, another external </w:t>
      </w:r>
      <w:r w:rsidR="00DE767B" w:rsidRPr="00F224ED">
        <w:rPr>
          <w:rFonts w:ascii="Times" w:eastAsia="Times New Roman" w:hAnsi="Times" w:cs="Times New Roman"/>
        </w:rPr>
        <w:t>change collided with</w:t>
      </w:r>
      <w:r w:rsidR="00362CB6" w:rsidRPr="00F224ED">
        <w:rPr>
          <w:rFonts w:ascii="Times" w:eastAsia="Times New Roman" w:hAnsi="Times" w:cs="Times New Roman"/>
        </w:rPr>
        <w:t xml:space="preserve"> the Task Force’s decision</w:t>
      </w:r>
      <w:r w:rsidR="00E5620F">
        <w:rPr>
          <w:rFonts w:ascii="Times" w:eastAsia="Times New Roman" w:hAnsi="Times" w:cs="Times New Roman"/>
        </w:rPr>
        <w:t xml:space="preserve"> </w:t>
      </w:r>
      <w:r w:rsidR="004216B1" w:rsidRPr="00F224ED">
        <w:rPr>
          <w:rFonts w:ascii="Times" w:eastAsia="Times New Roman" w:hAnsi="Times" w:cs="Times New Roman"/>
        </w:rPr>
        <w:t xml:space="preserve">– the </w:t>
      </w:r>
      <w:r w:rsidR="00096B1A" w:rsidRPr="00F224ED">
        <w:rPr>
          <w:rFonts w:ascii="Times" w:eastAsia="Times New Roman" w:hAnsi="Times" w:cs="Times New Roman"/>
        </w:rPr>
        <w:t xml:space="preserve">1997 </w:t>
      </w:r>
      <w:r w:rsidR="004216B1" w:rsidRPr="00F224ED">
        <w:rPr>
          <w:rFonts w:ascii="Times" w:eastAsia="Times New Roman" w:hAnsi="Times" w:cs="Times New Roman"/>
        </w:rPr>
        <w:t xml:space="preserve">federal listing of the Southern Oregon Northern </w:t>
      </w:r>
      <w:r w:rsidR="00465BCE" w:rsidRPr="00F224ED">
        <w:rPr>
          <w:rFonts w:ascii="Times" w:eastAsia="Times New Roman" w:hAnsi="Times" w:cs="Times New Roman"/>
        </w:rPr>
        <w:t>California Coho (SONCC)</w:t>
      </w:r>
      <w:r w:rsidR="005F774F" w:rsidRPr="00F224ED">
        <w:rPr>
          <w:rFonts w:ascii="Times" w:eastAsia="Times New Roman" w:hAnsi="Times" w:cs="Times New Roman"/>
        </w:rPr>
        <w:t>(</w:t>
      </w:r>
      <w:r w:rsidR="005F774F" w:rsidRPr="00F224ED">
        <w:rPr>
          <w:rFonts w:ascii="Times" w:eastAsia="Times New Roman" w:hAnsi="Times" w:cs="Times New Roman"/>
          <w:i/>
        </w:rPr>
        <w:t>Oncorhynchus kisutch</w:t>
      </w:r>
      <w:r w:rsidR="005F774F" w:rsidRPr="00F224ED">
        <w:rPr>
          <w:rFonts w:ascii="Times" w:eastAsia="Times New Roman" w:hAnsi="Times" w:cs="Times New Roman"/>
        </w:rPr>
        <w:t>)</w:t>
      </w:r>
      <w:r w:rsidR="00465BCE" w:rsidRPr="00F224ED">
        <w:rPr>
          <w:rFonts w:ascii="Times" w:eastAsia="Times New Roman" w:hAnsi="Times" w:cs="Times New Roman"/>
        </w:rPr>
        <w:t xml:space="preserve"> salmon. This would have come as no surprise to Task Force member</w:t>
      </w:r>
      <w:r w:rsidR="00A726F6" w:rsidRPr="00F224ED">
        <w:rPr>
          <w:rFonts w:ascii="Times" w:eastAsia="Times New Roman" w:hAnsi="Times" w:cs="Times New Roman"/>
        </w:rPr>
        <w:t>s, who were informed about the potential li</w:t>
      </w:r>
      <w:r w:rsidR="00590A53" w:rsidRPr="00F224ED">
        <w:rPr>
          <w:rFonts w:ascii="Times" w:eastAsia="Times New Roman" w:hAnsi="Times" w:cs="Times New Roman"/>
        </w:rPr>
        <w:t>sting by</w:t>
      </w:r>
      <w:r w:rsidR="00B77281">
        <w:rPr>
          <w:rFonts w:ascii="Times" w:eastAsia="Times New Roman" w:hAnsi="Times" w:cs="Times New Roman"/>
        </w:rPr>
        <w:t xml:space="preserve"> National Marine Fisheries Service</w:t>
      </w:r>
      <w:r w:rsidR="00590A53" w:rsidRPr="00F224ED">
        <w:rPr>
          <w:rFonts w:ascii="Times" w:eastAsia="Times New Roman" w:hAnsi="Times" w:cs="Times New Roman"/>
        </w:rPr>
        <w:t xml:space="preserve"> </w:t>
      </w:r>
      <w:r w:rsidR="00B77281">
        <w:rPr>
          <w:rFonts w:ascii="Times" w:eastAsia="Times New Roman" w:hAnsi="Times" w:cs="Times New Roman"/>
        </w:rPr>
        <w:t>(</w:t>
      </w:r>
      <w:r w:rsidR="00590A53" w:rsidRPr="00F224ED">
        <w:rPr>
          <w:rFonts w:ascii="Times" w:eastAsia="Times New Roman" w:hAnsi="Times" w:cs="Times New Roman"/>
        </w:rPr>
        <w:t>NMFS</w:t>
      </w:r>
      <w:r w:rsidR="00B77281">
        <w:rPr>
          <w:rFonts w:ascii="Times" w:eastAsia="Times New Roman" w:hAnsi="Times" w:cs="Times New Roman"/>
        </w:rPr>
        <w:t>)</w:t>
      </w:r>
      <w:r w:rsidR="00590A53" w:rsidRPr="00F224ED">
        <w:rPr>
          <w:rFonts w:ascii="Times" w:eastAsia="Times New Roman" w:hAnsi="Times" w:cs="Times New Roman"/>
        </w:rPr>
        <w:t xml:space="preserve"> personnel </w:t>
      </w:r>
      <w:r w:rsidR="00214A31" w:rsidRPr="00F224ED">
        <w:rPr>
          <w:rFonts w:ascii="Times" w:eastAsia="Times New Roman" w:hAnsi="Times" w:cs="Times New Roman"/>
        </w:rPr>
        <w:t xml:space="preserve">well </w:t>
      </w:r>
      <w:r w:rsidR="00590A53" w:rsidRPr="00F224ED">
        <w:rPr>
          <w:rFonts w:ascii="Times" w:eastAsia="Times New Roman" w:hAnsi="Times" w:cs="Times New Roman"/>
        </w:rPr>
        <w:t>before it happened</w:t>
      </w:r>
      <w:r w:rsidR="00A726F6" w:rsidRPr="00F224ED">
        <w:rPr>
          <w:rFonts w:ascii="Times" w:eastAsia="Times New Roman" w:hAnsi="Times" w:cs="Times New Roman"/>
        </w:rPr>
        <w:t>.</w:t>
      </w:r>
      <w:r w:rsidR="00346918">
        <w:rPr>
          <w:rStyle w:val="EndnoteReference"/>
          <w:rFonts w:ascii="Times" w:eastAsia="Times New Roman" w:hAnsi="Times" w:cs="Times New Roman"/>
        </w:rPr>
        <w:endnoteReference w:id="131"/>
      </w:r>
      <w:r w:rsidR="009A18AA" w:rsidRPr="00F224ED">
        <w:rPr>
          <w:rFonts w:ascii="Times" w:eastAsia="Times New Roman" w:hAnsi="Times" w:cs="Times New Roman"/>
        </w:rPr>
        <w:t xml:space="preserve"> </w:t>
      </w:r>
      <w:r w:rsidR="00374781">
        <w:rPr>
          <w:rFonts w:ascii="Times" w:eastAsia="Times New Roman" w:hAnsi="Times" w:cs="Times New Roman"/>
        </w:rPr>
        <w:t xml:space="preserve">It was a time when the Endangered Species Act </w:t>
      </w:r>
      <w:r w:rsidR="00CC48FF">
        <w:rPr>
          <w:rFonts w:ascii="Times" w:eastAsia="Times New Roman" w:hAnsi="Times" w:cs="Times New Roman"/>
        </w:rPr>
        <w:t xml:space="preserve">(ESA) </w:t>
      </w:r>
      <w:r w:rsidR="00374781">
        <w:rPr>
          <w:rFonts w:ascii="Times" w:eastAsia="Times New Roman" w:hAnsi="Times" w:cs="Times New Roman"/>
        </w:rPr>
        <w:t xml:space="preserve">was tipping the political balance on rivers all over the region. </w:t>
      </w:r>
      <w:r w:rsidR="00490A10" w:rsidRPr="00F224ED">
        <w:rPr>
          <w:rFonts w:ascii="Times" w:eastAsia="Times New Roman" w:hAnsi="Times" w:cs="Times New Roman"/>
        </w:rPr>
        <w:t>Between 1995 and 2000</w:t>
      </w:r>
      <w:r w:rsidR="009A18AA" w:rsidRPr="00F224ED">
        <w:rPr>
          <w:rFonts w:ascii="Times" w:eastAsia="Times New Roman" w:hAnsi="Times" w:cs="Times New Roman"/>
        </w:rPr>
        <w:t xml:space="preserve">, </w:t>
      </w:r>
      <w:r w:rsidR="00490A10" w:rsidRPr="00F224ED">
        <w:rPr>
          <w:rFonts w:ascii="Times" w:eastAsia="Times New Roman" w:hAnsi="Times" w:cs="Times New Roman"/>
        </w:rPr>
        <w:t>30</w:t>
      </w:r>
      <w:r w:rsidR="009B4473">
        <w:rPr>
          <w:rFonts w:ascii="Times" w:eastAsia="Times New Roman" w:hAnsi="Times" w:cs="Times New Roman"/>
        </w:rPr>
        <w:t xml:space="preserve"> salmonid </w:t>
      </w:r>
      <w:r w:rsidR="009A18AA" w:rsidRPr="00F224ED">
        <w:rPr>
          <w:rFonts w:ascii="Times" w:eastAsia="Times New Roman" w:hAnsi="Times" w:cs="Times New Roman"/>
        </w:rPr>
        <w:t>runs</w:t>
      </w:r>
      <w:r w:rsidR="00683196" w:rsidRPr="00F224ED">
        <w:rPr>
          <w:rFonts w:ascii="Times" w:eastAsia="Times New Roman" w:hAnsi="Times" w:cs="Times New Roman"/>
        </w:rPr>
        <w:t xml:space="preserve"> were listed on the </w:t>
      </w:r>
      <w:r w:rsidR="00683196" w:rsidRPr="009B4473">
        <w:rPr>
          <w:rFonts w:ascii="Times" w:eastAsia="Times New Roman" w:hAnsi="Times" w:cs="Times New Roman"/>
        </w:rPr>
        <w:t>West Coast</w:t>
      </w:r>
      <w:r w:rsidR="00D01C79">
        <w:rPr>
          <w:rFonts w:ascii="Times" w:eastAsia="Times New Roman" w:hAnsi="Times" w:cs="Times New Roman"/>
        </w:rPr>
        <w:t>.</w:t>
      </w:r>
      <w:r w:rsidR="00A256BB">
        <w:rPr>
          <w:rStyle w:val="EndnoteReference"/>
          <w:rFonts w:ascii="Times" w:eastAsia="Times New Roman" w:hAnsi="Times" w:cs="Times New Roman"/>
        </w:rPr>
        <w:endnoteReference w:id="132"/>
      </w:r>
      <w:r w:rsidR="00683196" w:rsidRPr="00F224ED">
        <w:rPr>
          <w:rFonts w:ascii="Times" w:eastAsia="Times New Roman" w:hAnsi="Times" w:cs="Times New Roman"/>
        </w:rPr>
        <w:t xml:space="preserve"> GPID had been concerned about </w:t>
      </w:r>
      <w:r w:rsidR="00B211A2" w:rsidRPr="00F224ED">
        <w:rPr>
          <w:rFonts w:ascii="Times" w:eastAsia="Times New Roman" w:hAnsi="Times" w:cs="Times New Roman"/>
        </w:rPr>
        <w:t>listings</w:t>
      </w:r>
      <w:r w:rsidR="00683196" w:rsidRPr="00F224ED">
        <w:rPr>
          <w:rFonts w:ascii="Times" w:eastAsia="Times New Roman" w:hAnsi="Times" w:cs="Times New Roman"/>
        </w:rPr>
        <w:t xml:space="preserve"> as early as 1991.</w:t>
      </w:r>
      <w:r w:rsidR="00346918">
        <w:rPr>
          <w:rStyle w:val="EndnoteReference"/>
          <w:rFonts w:ascii="Times" w:eastAsia="Times New Roman" w:hAnsi="Times" w:cs="Times New Roman"/>
        </w:rPr>
        <w:endnoteReference w:id="133"/>
      </w:r>
      <w:r w:rsidR="0033604B" w:rsidRPr="00F224ED">
        <w:rPr>
          <w:rFonts w:ascii="Times" w:eastAsia="Times New Roman" w:hAnsi="Times" w:cs="Times New Roman"/>
        </w:rPr>
        <w:t xml:space="preserve"> </w:t>
      </w:r>
      <w:r w:rsidR="007F051C">
        <w:rPr>
          <w:rFonts w:ascii="Times" w:eastAsia="Times New Roman" w:hAnsi="Times" w:cs="Times New Roman"/>
        </w:rPr>
        <w:t>The listing</w:t>
      </w:r>
      <w:r w:rsidR="00504D75" w:rsidRPr="00F224ED">
        <w:rPr>
          <w:rFonts w:ascii="Times" w:eastAsia="Times New Roman" w:hAnsi="Times" w:cs="Times New Roman"/>
        </w:rPr>
        <w:t xml:space="preserve"> </w:t>
      </w:r>
      <w:r w:rsidR="00053B91">
        <w:rPr>
          <w:rFonts w:ascii="Times" w:eastAsia="Times New Roman" w:hAnsi="Times" w:cs="Times New Roman"/>
        </w:rPr>
        <w:t>supported</w:t>
      </w:r>
      <w:r w:rsidR="00504D75" w:rsidRPr="00F224ED">
        <w:rPr>
          <w:rFonts w:ascii="Times" w:eastAsia="Times New Roman" w:hAnsi="Times" w:cs="Times New Roman"/>
        </w:rPr>
        <w:t xml:space="preserve"> environmentalists’ contentions about the dire state of Rogue</w:t>
      </w:r>
      <w:r w:rsidR="00AC08D8" w:rsidRPr="00F224ED">
        <w:rPr>
          <w:rFonts w:ascii="Times" w:eastAsia="Times New Roman" w:hAnsi="Times" w:cs="Times New Roman"/>
        </w:rPr>
        <w:t xml:space="preserve"> River</w:t>
      </w:r>
      <w:r w:rsidR="00504D75" w:rsidRPr="00F224ED">
        <w:rPr>
          <w:rFonts w:ascii="Times" w:eastAsia="Times New Roman" w:hAnsi="Times" w:cs="Times New Roman"/>
        </w:rPr>
        <w:t xml:space="preserve"> fish, making NMFS</w:t>
      </w:r>
      <w:r w:rsidR="00D4671F" w:rsidRPr="00F224ED">
        <w:rPr>
          <w:rFonts w:ascii="Times" w:eastAsia="Times New Roman" w:hAnsi="Times" w:cs="Times New Roman"/>
        </w:rPr>
        <w:t xml:space="preserve"> </w:t>
      </w:r>
      <w:r w:rsidR="00C65E79">
        <w:rPr>
          <w:rFonts w:ascii="Times" w:eastAsia="Times New Roman" w:hAnsi="Times" w:cs="Times New Roman"/>
        </w:rPr>
        <w:t>into</w:t>
      </w:r>
      <w:r w:rsidR="00504D75" w:rsidRPr="00F224ED">
        <w:rPr>
          <w:rFonts w:ascii="Times" w:eastAsia="Times New Roman" w:hAnsi="Times" w:cs="Times New Roman"/>
        </w:rPr>
        <w:t xml:space="preserve"> an ally</w:t>
      </w:r>
      <w:r w:rsidR="00993967" w:rsidRPr="00F224ED">
        <w:rPr>
          <w:rFonts w:ascii="Times" w:eastAsia="Times New Roman" w:hAnsi="Times" w:cs="Times New Roman"/>
        </w:rPr>
        <w:t xml:space="preserve"> and federal court a</w:t>
      </w:r>
      <w:r w:rsidR="00504D75" w:rsidRPr="00F224ED">
        <w:rPr>
          <w:rFonts w:ascii="Times" w:eastAsia="Times New Roman" w:hAnsi="Times" w:cs="Times New Roman"/>
        </w:rPr>
        <w:t xml:space="preserve"> promising </w:t>
      </w:r>
      <w:r w:rsidR="00572EB5" w:rsidRPr="00F224ED">
        <w:rPr>
          <w:rFonts w:ascii="Times" w:eastAsia="Times New Roman" w:hAnsi="Times" w:cs="Times New Roman"/>
        </w:rPr>
        <w:t>venue</w:t>
      </w:r>
      <w:r w:rsidR="00504D75" w:rsidRPr="00F224ED">
        <w:rPr>
          <w:rFonts w:ascii="Times" w:eastAsia="Times New Roman" w:hAnsi="Times" w:cs="Times New Roman"/>
        </w:rPr>
        <w:t>.</w:t>
      </w:r>
      <w:r w:rsidR="00346918">
        <w:rPr>
          <w:rStyle w:val="EndnoteReference"/>
          <w:rFonts w:ascii="Times" w:eastAsia="Times New Roman" w:hAnsi="Times" w:cs="Times New Roman"/>
        </w:rPr>
        <w:endnoteReference w:id="134"/>
      </w:r>
      <w:r w:rsidR="00E73362" w:rsidRPr="00F224ED">
        <w:rPr>
          <w:rFonts w:ascii="Times" w:eastAsia="Times New Roman" w:hAnsi="Times" w:cs="Times New Roman"/>
        </w:rPr>
        <w:t xml:space="preserve"> In ACF terms, the beliefs of NMFS and the federal government were now aligning more closely with the beliefs of environmentalists and fishing interests.</w:t>
      </w:r>
      <w:r w:rsidR="00504D75" w:rsidRPr="00F224ED">
        <w:rPr>
          <w:rFonts w:ascii="Times" w:eastAsia="Times New Roman" w:hAnsi="Times" w:cs="Times New Roman"/>
        </w:rPr>
        <w:t xml:space="preserve"> </w:t>
      </w:r>
      <w:r w:rsidR="00152472" w:rsidRPr="00F224ED">
        <w:rPr>
          <w:rFonts w:ascii="Times" w:eastAsia="Times New Roman" w:hAnsi="Times" w:cs="Times New Roman"/>
        </w:rPr>
        <w:t xml:space="preserve">The presence of a </w:t>
      </w:r>
      <w:r w:rsidR="00644702" w:rsidRPr="00F224ED">
        <w:rPr>
          <w:rFonts w:ascii="Times" w:eastAsia="Times New Roman" w:hAnsi="Times" w:cs="Times New Roman"/>
        </w:rPr>
        <w:t>threatened</w:t>
      </w:r>
      <w:r w:rsidR="000A5740" w:rsidRPr="00F224ED">
        <w:rPr>
          <w:rFonts w:ascii="Times" w:eastAsia="Times New Roman" w:hAnsi="Times" w:cs="Times New Roman"/>
        </w:rPr>
        <w:t xml:space="preserve"> species</w:t>
      </w:r>
      <w:r w:rsidR="00152472" w:rsidRPr="00F224ED">
        <w:rPr>
          <w:rFonts w:ascii="Times" w:eastAsia="Times New Roman" w:hAnsi="Times" w:cs="Times New Roman"/>
        </w:rPr>
        <w:t xml:space="preserve"> and </w:t>
      </w:r>
      <w:r w:rsidR="00A733EF" w:rsidRPr="00F224ED">
        <w:rPr>
          <w:rFonts w:ascii="Times" w:eastAsia="Times New Roman" w:hAnsi="Times" w:cs="Times New Roman"/>
        </w:rPr>
        <w:t>th</w:t>
      </w:r>
      <w:r w:rsidR="00152472" w:rsidRPr="00F224ED">
        <w:rPr>
          <w:rFonts w:ascii="Times" w:eastAsia="Times New Roman" w:hAnsi="Times" w:cs="Times New Roman"/>
        </w:rPr>
        <w:t>e</w:t>
      </w:r>
      <w:r w:rsidR="00A733EF" w:rsidRPr="00F224ED">
        <w:rPr>
          <w:rFonts w:ascii="Times" w:eastAsia="Times New Roman" w:hAnsi="Times" w:cs="Times New Roman"/>
        </w:rPr>
        <w:t xml:space="preserve"> fact that the</w:t>
      </w:r>
      <w:r w:rsidR="00152472" w:rsidRPr="00F224ED">
        <w:rPr>
          <w:rFonts w:ascii="Times" w:eastAsia="Times New Roman" w:hAnsi="Times" w:cs="Times New Roman"/>
        </w:rPr>
        <w:t xml:space="preserve"> dam</w:t>
      </w:r>
      <w:r w:rsidR="00A733EF" w:rsidRPr="00F224ED">
        <w:rPr>
          <w:rFonts w:ascii="Times" w:eastAsia="Times New Roman" w:hAnsi="Times" w:cs="Times New Roman"/>
        </w:rPr>
        <w:t>’s operations now constituted a taking</w:t>
      </w:r>
      <w:r w:rsidR="00152472" w:rsidRPr="00F224ED">
        <w:rPr>
          <w:rFonts w:ascii="Times" w:eastAsia="Times New Roman" w:hAnsi="Times" w:cs="Times New Roman"/>
        </w:rPr>
        <w:t xml:space="preserve"> </w:t>
      </w:r>
      <w:r w:rsidR="00725ED4" w:rsidRPr="00F224ED">
        <w:rPr>
          <w:rFonts w:ascii="Times" w:eastAsia="Times New Roman" w:hAnsi="Times" w:cs="Times New Roman"/>
        </w:rPr>
        <w:t xml:space="preserve">permanently </w:t>
      </w:r>
      <w:r w:rsidR="00814F04" w:rsidRPr="00F224ED">
        <w:rPr>
          <w:rFonts w:ascii="Times" w:eastAsia="Times New Roman" w:hAnsi="Times" w:cs="Times New Roman"/>
        </w:rPr>
        <w:t>moved</w:t>
      </w:r>
      <w:r w:rsidR="00152472" w:rsidRPr="00F224ED">
        <w:rPr>
          <w:rFonts w:ascii="Times" w:eastAsia="Times New Roman" w:hAnsi="Times" w:cs="Times New Roman"/>
        </w:rPr>
        <w:t xml:space="preserve"> the parameters of the debate</w:t>
      </w:r>
      <w:r w:rsidR="000D5A7E" w:rsidRPr="00F224ED">
        <w:rPr>
          <w:rFonts w:ascii="Times" w:eastAsia="Times New Roman" w:hAnsi="Times" w:cs="Times New Roman"/>
        </w:rPr>
        <w:t>.</w:t>
      </w:r>
    </w:p>
    <w:p w14:paraId="7B2E9D3A" w14:textId="4CDFCA93" w:rsidR="00474FDC" w:rsidRPr="00F224ED" w:rsidRDefault="000B5157" w:rsidP="00921C17">
      <w:pPr>
        <w:spacing w:line="360" w:lineRule="auto"/>
        <w:ind w:right="-90" w:firstLine="360"/>
        <w:divId w:val="291980794"/>
        <w:rPr>
          <w:rFonts w:ascii="Times" w:eastAsia="Times New Roman" w:hAnsi="Times" w:cs="Times New Roman"/>
          <w:b/>
        </w:rPr>
      </w:pPr>
      <w:r w:rsidRPr="00F224ED">
        <w:rPr>
          <w:rFonts w:ascii="Times" w:eastAsia="Times New Roman" w:hAnsi="Times" w:cs="Times New Roman"/>
        </w:rPr>
        <w:t xml:space="preserve">Nonetheless, </w:t>
      </w:r>
      <w:r w:rsidR="003F1C93" w:rsidRPr="00F224ED">
        <w:rPr>
          <w:rFonts w:ascii="Times" w:eastAsia="Times New Roman" w:hAnsi="Times" w:cs="Times New Roman"/>
        </w:rPr>
        <w:t>e</w:t>
      </w:r>
      <w:r w:rsidR="00474FDC" w:rsidRPr="00F224ED">
        <w:rPr>
          <w:rFonts w:ascii="Times" w:eastAsia="Times New Roman" w:hAnsi="Times" w:cs="Times New Roman"/>
        </w:rPr>
        <w:t>mboldened by the task force</w:t>
      </w:r>
      <w:r w:rsidR="00A64E16" w:rsidRPr="00F224ED">
        <w:rPr>
          <w:rFonts w:ascii="Times" w:eastAsia="Times New Roman" w:hAnsi="Times" w:cs="Times New Roman"/>
        </w:rPr>
        <w:t>’s</w:t>
      </w:r>
      <w:r w:rsidR="00474FDC" w:rsidRPr="00F224ED">
        <w:rPr>
          <w:rFonts w:ascii="Times" w:eastAsia="Times New Roman" w:hAnsi="Times" w:cs="Times New Roman"/>
        </w:rPr>
        <w:t xml:space="preserve"> </w:t>
      </w:r>
      <w:r w:rsidR="00545885" w:rsidRPr="00F224ED">
        <w:rPr>
          <w:rFonts w:ascii="Times" w:eastAsia="Times New Roman" w:hAnsi="Times" w:cs="Times New Roman"/>
        </w:rPr>
        <w:t>recommendation</w:t>
      </w:r>
      <w:r w:rsidR="00474FDC" w:rsidRPr="00F224ED">
        <w:rPr>
          <w:rFonts w:ascii="Times" w:eastAsia="Times New Roman" w:hAnsi="Times" w:cs="Times New Roman"/>
        </w:rPr>
        <w:t xml:space="preserve"> and</w:t>
      </w:r>
      <w:r w:rsidR="004F0F1A" w:rsidRPr="00F224ED">
        <w:rPr>
          <w:rFonts w:ascii="Times" w:eastAsia="Times New Roman" w:hAnsi="Times" w:cs="Times New Roman"/>
        </w:rPr>
        <w:t xml:space="preserve"> by</w:t>
      </w:r>
      <w:r w:rsidR="00A273EC" w:rsidRPr="00F224ED">
        <w:rPr>
          <w:rFonts w:ascii="Times" w:eastAsia="Times New Roman" w:hAnsi="Times" w:cs="Times New Roman"/>
        </w:rPr>
        <w:t xml:space="preserve"> local agitation</w:t>
      </w:r>
      <w:r w:rsidR="001F361F" w:rsidRPr="00F224ED">
        <w:rPr>
          <w:rFonts w:ascii="Times" w:eastAsia="Times New Roman" w:hAnsi="Times" w:cs="Times New Roman"/>
        </w:rPr>
        <w:t>, in July</w:t>
      </w:r>
      <w:r w:rsidR="00D45BF4" w:rsidRPr="00F224ED">
        <w:rPr>
          <w:rFonts w:ascii="Times" w:eastAsia="Times New Roman" w:hAnsi="Times" w:cs="Times New Roman"/>
        </w:rPr>
        <w:t xml:space="preserve"> </w:t>
      </w:r>
      <w:r w:rsidR="00474FDC" w:rsidRPr="00F224ED">
        <w:rPr>
          <w:rFonts w:ascii="Times" w:eastAsia="Times New Roman" w:hAnsi="Times" w:cs="Times New Roman"/>
        </w:rPr>
        <w:t>1997 the GPID Board voted</w:t>
      </w:r>
      <w:r w:rsidR="005929DD" w:rsidRPr="00F224ED">
        <w:rPr>
          <w:rFonts w:ascii="Times" w:eastAsia="Times New Roman" w:hAnsi="Times" w:cs="Times New Roman"/>
        </w:rPr>
        <w:t xml:space="preserve"> 3-2</w:t>
      </w:r>
      <w:r w:rsidR="00474FDC" w:rsidRPr="00F224ED">
        <w:rPr>
          <w:rFonts w:ascii="Times" w:eastAsia="Times New Roman" w:hAnsi="Times" w:cs="Times New Roman"/>
        </w:rPr>
        <w:t xml:space="preserve"> to keep </w:t>
      </w:r>
      <w:r w:rsidR="003F73A7" w:rsidRPr="00F224ED">
        <w:rPr>
          <w:rFonts w:ascii="Times" w:eastAsia="Times New Roman" w:hAnsi="Times" w:cs="Times New Roman"/>
        </w:rPr>
        <w:t>SRD</w:t>
      </w:r>
      <w:r w:rsidR="00474FDC" w:rsidRPr="00F224ED">
        <w:rPr>
          <w:rFonts w:ascii="Times" w:eastAsia="Times New Roman" w:hAnsi="Times" w:cs="Times New Roman"/>
        </w:rPr>
        <w:t xml:space="preserve">, </w:t>
      </w:r>
      <w:r w:rsidR="00725E84" w:rsidRPr="00F224ED">
        <w:rPr>
          <w:rFonts w:ascii="Times" w:eastAsia="Times New Roman" w:hAnsi="Times" w:cs="Times New Roman"/>
        </w:rPr>
        <w:t>reversing</w:t>
      </w:r>
      <w:r w:rsidR="00474FDC" w:rsidRPr="00F224ED">
        <w:rPr>
          <w:rFonts w:ascii="Times" w:eastAsia="Times New Roman" w:hAnsi="Times" w:cs="Times New Roman"/>
        </w:rPr>
        <w:t xml:space="preserve"> its </w:t>
      </w:r>
      <w:r w:rsidR="00B8719C">
        <w:rPr>
          <w:rFonts w:ascii="Times" w:eastAsia="Times New Roman" w:hAnsi="Times" w:cs="Times New Roman"/>
        </w:rPr>
        <w:t>1994</w:t>
      </w:r>
      <w:r w:rsidR="00474FDC" w:rsidRPr="00F224ED">
        <w:rPr>
          <w:rFonts w:ascii="Times" w:eastAsia="Times New Roman" w:hAnsi="Times" w:cs="Times New Roman"/>
        </w:rPr>
        <w:t xml:space="preserve"> decision.</w:t>
      </w:r>
      <w:r w:rsidR="00346918">
        <w:rPr>
          <w:rStyle w:val="EndnoteReference"/>
          <w:rFonts w:ascii="Times" w:eastAsia="Times New Roman" w:hAnsi="Times" w:cs="Times New Roman"/>
        </w:rPr>
        <w:endnoteReference w:id="135"/>
      </w:r>
      <w:r w:rsidR="00A42135" w:rsidRPr="00F224ED">
        <w:rPr>
          <w:rFonts w:ascii="Times" w:eastAsia="Times New Roman" w:hAnsi="Times" w:cs="Times New Roman"/>
        </w:rPr>
        <w:t xml:space="preserve"> </w:t>
      </w:r>
      <w:r w:rsidR="00622860" w:rsidRPr="00F224ED">
        <w:rPr>
          <w:rFonts w:ascii="Times" w:eastAsia="Times New Roman" w:hAnsi="Times" w:cs="Times New Roman"/>
        </w:rPr>
        <w:t xml:space="preserve">The OWRD and </w:t>
      </w:r>
      <w:r w:rsidR="00CC48FF">
        <w:rPr>
          <w:rFonts w:ascii="Times" w:eastAsia="Times New Roman" w:hAnsi="Times" w:cs="Times New Roman"/>
        </w:rPr>
        <w:t>the ESA</w:t>
      </w:r>
      <w:r w:rsidR="00622860" w:rsidRPr="00F224ED">
        <w:rPr>
          <w:rFonts w:ascii="Times" w:eastAsia="Times New Roman" w:hAnsi="Times" w:cs="Times New Roman"/>
        </w:rPr>
        <w:t xml:space="preserve"> are not pliable opponents</w:t>
      </w:r>
      <w:r w:rsidR="0040461C" w:rsidRPr="00F224ED">
        <w:rPr>
          <w:rFonts w:ascii="Times" w:eastAsia="Times New Roman" w:hAnsi="Times" w:cs="Times New Roman"/>
        </w:rPr>
        <w:t>,</w:t>
      </w:r>
      <w:r w:rsidR="00622860" w:rsidRPr="00F224ED">
        <w:rPr>
          <w:rFonts w:ascii="Times" w:eastAsia="Times New Roman" w:hAnsi="Times" w:cs="Times New Roman"/>
        </w:rPr>
        <w:t xml:space="preserve"> however, </w:t>
      </w:r>
      <w:r w:rsidR="00DB5CC7" w:rsidRPr="00F224ED">
        <w:rPr>
          <w:rFonts w:ascii="Times" w:eastAsia="Times New Roman" w:hAnsi="Times" w:cs="Times New Roman"/>
        </w:rPr>
        <w:t xml:space="preserve">and there was no </w:t>
      </w:r>
      <w:r w:rsidR="005B0961" w:rsidRPr="00F224ED">
        <w:rPr>
          <w:rFonts w:ascii="Times" w:eastAsia="Times New Roman" w:hAnsi="Times" w:cs="Times New Roman"/>
        </w:rPr>
        <w:t>apparent</w:t>
      </w:r>
      <w:r w:rsidR="00DB5CC7" w:rsidRPr="00F224ED">
        <w:rPr>
          <w:rFonts w:ascii="Times" w:eastAsia="Times New Roman" w:hAnsi="Times" w:cs="Times New Roman"/>
        </w:rPr>
        <w:t xml:space="preserve"> way</w:t>
      </w:r>
      <w:r w:rsidR="00D052DC" w:rsidRPr="00F224ED">
        <w:rPr>
          <w:rFonts w:ascii="Times" w:eastAsia="Times New Roman" w:hAnsi="Times" w:cs="Times New Roman"/>
        </w:rPr>
        <w:t xml:space="preserve"> for the board</w:t>
      </w:r>
      <w:r w:rsidR="00DB5CC7" w:rsidRPr="00F224ED">
        <w:rPr>
          <w:rFonts w:ascii="Times" w:eastAsia="Times New Roman" w:hAnsi="Times" w:cs="Times New Roman"/>
        </w:rPr>
        <w:t xml:space="preserve"> to </w:t>
      </w:r>
      <w:r w:rsidR="00156C1D" w:rsidRPr="00F224ED">
        <w:rPr>
          <w:rFonts w:ascii="Times" w:eastAsia="Times New Roman" w:hAnsi="Times" w:cs="Times New Roman"/>
        </w:rPr>
        <w:t>overcome</w:t>
      </w:r>
      <w:r w:rsidR="00DB5CC7" w:rsidRPr="00F224ED">
        <w:rPr>
          <w:rFonts w:ascii="Times" w:eastAsia="Times New Roman" w:hAnsi="Times" w:cs="Times New Roman"/>
        </w:rPr>
        <w:t xml:space="preserve"> them</w:t>
      </w:r>
      <w:r w:rsidR="00622860" w:rsidRPr="00F224ED">
        <w:rPr>
          <w:rFonts w:ascii="Times" w:eastAsia="Times New Roman" w:hAnsi="Times" w:cs="Times New Roman"/>
        </w:rPr>
        <w:t xml:space="preserve">. </w:t>
      </w:r>
      <w:r w:rsidR="00751D9B" w:rsidRPr="00F224ED">
        <w:rPr>
          <w:rFonts w:ascii="Times" w:eastAsia="Times New Roman" w:hAnsi="Times" w:cs="Times New Roman"/>
        </w:rPr>
        <w:t>Two weeks later, a</w:t>
      </w:r>
      <w:r w:rsidR="00622860" w:rsidRPr="00F224ED">
        <w:rPr>
          <w:rFonts w:ascii="Times" w:eastAsia="Times New Roman" w:hAnsi="Times" w:cs="Times New Roman"/>
        </w:rPr>
        <w:t>fter some agonizing, board member Bill Braunberger changed his mind,</w:t>
      </w:r>
      <w:r w:rsidR="006C4ACB" w:rsidRPr="00F224ED">
        <w:rPr>
          <w:rFonts w:ascii="Times" w:eastAsia="Times New Roman" w:hAnsi="Times" w:cs="Times New Roman"/>
        </w:rPr>
        <w:t xml:space="preserve"> presciently</w:t>
      </w:r>
      <w:r w:rsidR="00622860" w:rsidRPr="00F224ED">
        <w:rPr>
          <w:rFonts w:ascii="Times" w:eastAsia="Times New Roman" w:hAnsi="Times" w:cs="Times New Roman"/>
        </w:rPr>
        <w:t xml:space="preserve"> stating that he saw nothing but litigation and attorney expenses for years into the future</w:t>
      </w:r>
      <w:r w:rsidR="006C4ACB" w:rsidRPr="00F224ED">
        <w:rPr>
          <w:rFonts w:ascii="Times" w:eastAsia="Times New Roman" w:hAnsi="Times" w:cs="Times New Roman"/>
        </w:rPr>
        <w:t xml:space="preserve"> if they continued to defend the ageing dam</w:t>
      </w:r>
      <w:r w:rsidR="00DC7C86" w:rsidRPr="00F224ED">
        <w:rPr>
          <w:rFonts w:ascii="Times" w:eastAsia="Times New Roman" w:hAnsi="Times" w:cs="Times New Roman"/>
        </w:rPr>
        <w:t>.</w:t>
      </w:r>
      <w:r w:rsidR="00346918">
        <w:rPr>
          <w:rStyle w:val="EndnoteReference"/>
          <w:rFonts w:ascii="Times" w:eastAsia="Times New Roman" w:hAnsi="Times" w:cs="Times New Roman"/>
        </w:rPr>
        <w:endnoteReference w:id="136"/>
      </w:r>
      <w:r w:rsidR="00DC7C86" w:rsidRPr="00F224ED">
        <w:rPr>
          <w:rFonts w:ascii="Times" w:eastAsia="Times New Roman" w:hAnsi="Times" w:cs="Times New Roman"/>
        </w:rPr>
        <w:t xml:space="preserve"> </w:t>
      </w:r>
      <w:r w:rsidR="009B7B3A" w:rsidRPr="00F224ED">
        <w:rPr>
          <w:rFonts w:ascii="Times" w:eastAsia="Times New Roman" w:hAnsi="Times" w:cs="Times New Roman"/>
        </w:rPr>
        <w:t xml:space="preserve">The </w:t>
      </w:r>
      <w:r w:rsidR="00180C94">
        <w:rPr>
          <w:rFonts w:ascii="Times" w:eastAsia="Times New Roman" w:hAnsi="Times" w:cs="Times New Roman"/>
        </w:rPr>
        <w:t>board rescinded the dam-saving vote</w:t>
      </w:r>
      <w:r w:rsidR="009B7B3A" w:rsidRPr="00F224ED">
        <w:rPr>
          <w:rFonts w:ascii="Times" w:eastAsia="Times New Roman" w:hAnsi="Times" w:cs="Times New Roman"/>
        </w:rPr>
        <w:t xml:space="preserve"> 3-1, board member Sam Attolico having died between meeting</w:t>
      </w:r>
      <w:r w:rsidR="0049543E" w:rsidRPr="00F224ED">
        <w:rPr>
          <w:rFonts w:ascii="Times" w:eastAsia="Times New Roman" w:hAnsi="Times" w:cs="Times New Roman"/>
        </w:rPr>
        <w:t xml:space="preserve">s. These shifts, based on the comings and goings and learning of individual board members, </w:t>
      </w:r>
      <w:r w:rsidR="00FD4267" w:rsidRPr="00F224ED">
        <w:rPr>
          <w:rFonts w:ascii="Times" w:eastAsia="Times New Roman" w:hAnsi="Times" w:cs="Times New Roman"/>
        </w:rPr>
        <w:t xml:space="preserve">reflect the complicated position of the GPID board in relation to the advocacy coalitions. Every other stakeholder group </w:t>
      </w:r>
      <w:r w:rsidR="0065682D" w:rsidRPr="00F224ED">
        <w:rPr>
          <w:rFonts w:ascii="Times" w:eastAsia="Times New Roman" w:hAnsi="Times" w:cs="Times New Roman"/>
        </w:rPr>
        <w:t>approached</w:t>
      </w:r>
      <w:r w:rsidR="00126211" w:rsidRPr="00F224ED">
        <w:rPr>
          <w:rFonts w:ascii="Times" w:eastAsia="Times New Roman" w:hAnsi="Times" w:cs="Times New Roman"/>
        </w:rPr>
        <w:t xml:space="preserve"> the issue and joined coalitions based </w:t>
      </w:r>
      <w:r w:rsidR="00A71FEC" w:rsidRPr="00F224ED">
        <w:rPr>
          <w:rFonts w:ascii="Times" w:eastAsia="Times New Roman" w:hAnsi="Times" w:cs="Times New Roman"/>
        </w:rPr>
        <w:t xml:space="preserve">entirely </w:t>
      </w:r>
      <w:r w:rsidR="00126211" w:rsidRPr="00F224ED">
        <w:rPr>
          <w:rFonts w:ascii="Times" w:eastAsia="Times New Roman" w:hAnsi="Times" w:cs="Times New Roman"/>
        </w:rPr>
        <w:t xml:space="preserve">on their values. The Board, pushed and pulled by legal obligations, economic realities, public opinion, the desires of district patrons, and </w:t>
      </w:r>
      <w:r w:rsidR="006A4B3B" w:rsidRPr="00F224ED">
        <w:rPr>
          <w:rFonts w:ascii="Times" w:eastAsia="Times New Roman" w:hAnsi="Times" w:cs="Times New Roman"/>
        </w:rPr>
        <w:t>members’ individual beliefs</w:t>
      </w:r>
      <w:r w:rsidR="00126211" w:rsidRPr="00F224ED">
        <w:rPr>
          <w:rFonts w:ascii="Times" w:eastAsia="Times New Roman" w:hAnsi="Times" w:cs="Times New Roman"/>
        </w:rPr>
        <w:t>,</w:t>
      </w:r>
      <w:r w:rsidR="006A4B3B" w:rsidRPr="00F224ED">
        <w:rPr>
          <w:rFonts w:ascii="Times" w:eastAsia="Times New Roman" w:hAnsi="Times" w:cs="Times New Roman"/>
        </w:rPr>
        <w:t xml:space="preserve"> maintained an uneasy positi</w:t>
      </w:r>
      <w:r w:rsidR="00CF5C72" w:rsidRPr="00F224ED">
        <w:rPr>
          <w:rFonts w:ascii="Times" w:eastAsia="Times New Roman" w:hAnsi="Times" w:cs="Times New Roman"/>
        </w:rPr>
        <w:t>on throughout the issue, tied in different ways to each coalition</w:t>
      </w:r>
      <w:r w:rsidR="00DD047E" w:rsidRPr="00F224ED">
        <w:rPr>
          <w:rFonts w:ascii="Times" w:eastAsia="Times New Roman" w:hAnsi="Times" w:cs="Times New Roman"/>
        </w:rPr>
        <w:t xml:space="preserve"> </w:t>
      </w:r>
      <w:r w:rsidR="00926F1C" w:rsidRPr="00F224ED">
        <w:rPr>
          <w:rFonts w:ascii="Times" w:eastAsia="Times New Roman" w:hAnsi="Times" w:cs="Times New Roman"/>
        </w:rPr>
        <w:t>and shifting</w:t>
      </w:r>
      <w:r w:rsidR="00DD047E" w:rsidRPr="00F224ED">
        <w:rPr>
          <w:rFonts w:ascii="Times" w:eastAsia="Times New Roman" w:hAnsi="Times" w:cs="Times New Roman"/>
        </w:rPr>
        <w:t xml:space="preserve"> with external </w:t>
      </w:r>
      <w:r w:rsidR="00926F1C" w:rsidRPr="00F224ED">
        <w:rPr>
          <w:rFonts w:ascii="Times" w:eastAsia="Times New Roman" w:hAnsi="Times" w:cs="Times New Roman"/>
        </w:rPr>
        <w:t>pressures</w:t>
      </w:r>
      <w:r w:rsidR="00CF5C72" w:rsidRPr="00F224ED">
        <w:rPr>
          <w:rFonts w:ascii="Times" w:eastAsia="Times New Roman" w:hAnsi="Times" w:cs="Times New Roman"/>
        </w:rPr>
        <w:t>.</w:t>
      </w:r>
      <w:r w:rsidR="002A60A7" w:rsidRPr="00F224ED">
        <w:rPr>
          <w:rFonts w:ascii="Times" w:eastAsia="Times New Roman" w:hAnsi="Times" w:cs="Times New Roman"/>
        </w:rPr>
        <w:t xml:space="preserve"> </w:t>
      </w:r>
    </w:p>
    <w:p w14:paraId="27D6874A" w14:textId="103EE7AD" w:rsidR="009B7B3A" w:rsidRPr="00F224ED" w:rsidRDefault="009B7B3A" w:rsidP="00921C17">
      <w:pPr>
        <w:spacing w:line="360" w:lineRule="auto"/>
        <w:ind w:right="-90" w:firstLine="360"/>
        <w:divId w:val="291980794"/>
        <w:rPr>
          <w:rFonts w:ascii="Times" w:eastAsia="Times New Roman" w:hAnsi="Times" w:cs="Times New Roman"/>
        </w:rPr>
      </w:pPr>
      <w:r w:rsidRPr="00F224ED">
        <w:rPr>
          <w:rFonts w:ascii="Times" w:eastAsia="Times New Roman" w:hAnsi="Times" w:cs="Times New Roman"/>
        </w:rPr>
        <w:t xml:space="preserve">The next week, the </w:t>
      </w:r>
      <w:r w:rsidR="00894318" w:rsidRPr="00F224ED">
        <w:rPr>
          <w:rFonts w:ascii="Times" w:eastAsia="Times New Roman" w:hAnsi="Times" w:cs="Times New Roman"/>
        </w:rPr>
        <w:t xml:space="preserve">board formally voted to rescind its July decision to retain the dam. At this, dam supporter Marjorie Spickler </w:t>
      </w:r>
      <w:r w:rsidR="0034453E" w:rsidRPr="00F224ED">
        <w:rPr>
          <w:rFonts w:ascii="Times" w:eastAsia="Times New Roman" w:hAnsi="Times" w:cs="Times New Roman"/>
        </w:rPr>
        <w:t xml:space="preserve">(the lone vote </w:t>
      </w:r>
      <w:r w:rsidR="00143F13" w:rsidRPr="00F224ED">
        <w:rPr>
          <w:rFonts w:ascii="Times" w:eastAsia="Times New Roman" w:hAnsi="Times" w:cs="Times New Roman"/>
        </w:rPr>
        <w:t>to keep the</w:t>
      </w:r>
      <w:r w:rsidR="0034453E" w:rsidRPr="00F224ED">
        <w:rPr>
          <w:rFonts w:ascii="Times" w:eastAsia="Times New Roman" w:hAnsi="Times" w:cs="Times New Roman"/>
        </w:rPr>
        <w:t xml:space="preserve"> dam) </w:t>
      </w:r>
      <w:r w:rsidR="00894318" w:rsidRPr="00F224ED">
        <w:rPr>
          <w:rFonts w:ascii="Times" w:eastAsia="Times New Roman" w:hAnsi="Times" w:cs="Times New Roman"/>
        </w:rPr>
        <w:t>made a statement worth quoting in its entirety</w:t>
      </w:r>
      <w:r w:rsidR="0090642F" w:rsidRPr="00F224ED">
        <w:rPr>
          <w:rFonts w:ascii="Times" w:eastAsia="Times New Roman" w:hAnsi="Times" w:cs="Times New Roman"/>
        </w:rPr>
        <w:t xml:space="preserve"> as a</w:t>
      </w:r>
      <w:r w:rsidR="00E66E2D" w:rsidRPr="00F224ED">
        <w:rPr>
          <w:rFonts w:ascii="Times" w:eastAsia="Times New Roman" w:hAnsi="Times" w:cs="Times New Roman"/>
        </w:rPr>
        <w:t xml:space="preserve"> remarkable</w:t>
      </w:r>
      <w:r w:rsidR="0090642F" w:rsidRPr="00F224ED">
        <w:rPr>
          <w:rFonts w:ascii="Times" w:eastAsia="Times New Roman" w:hAnsi="Times" w:cs="Times New Roman"/>
        </w:rPr>
        <w:t xml:space="preserve"> example of the ideology </w:t>
      </w:r>
      <w:r w:rsidR="004F1912" w:rsidRPr="00F224ED">
        <w:rPr>
          <w:rFonts w:ascii="Times" w:eastAsia="Times New Roman" w:hAnsi="Times" w:cs="Times New Roman"/>
        </w:rPr>
        <w:t>guiding</w:t>
      </w:r>
      <w:r w:rsidR="0090642F" w:rsidRPr="00F224ED">
        <w:rPr>
          <w:rFonts w:ascii="Times" w:eastAsia="Times New Roman" w:hAnsi="Times" w:cs="Times New Roman"/>
        </w:rPr>
        <w:t xml:space="preserve"> part of the debate</w:t>
      </w:r>
      <w:r w:rsidR="00894318" w:rsidRPr="00F224ED">
        <w:rPr>
          <w:rFonts w:ascii="Times" w:eastAsia="Times New Roman" w:hAnsi="Times" w:cs="Times New Roman"/>
        </w:rPr>
        <w:t>:</w:t>
      </w:r>
    </w:p>
    <w:p w14:paraId="6042C1E1" w14:textId="7C14CDD2" w:rsidR="00D52E7D" w:rsidRPr="00F224ED" w:rsidRDefault="00D52E7D" w:rsidP="00921C17">
      <w:pPr>
        <w:tabs>
          <w:tab w:val="left" w:pos="5888"/>
        </w:tabs>
        <w:ind w:right="-90" w:firstLine="360"/>
        <w:divId w:val="291980794"/>
        <w:rPr>
          <w:rFonts w:ascii="Times" w:eastAsia="Times New Roman" w:hAnsi="Times" w:cs="Times New Roman"/>
        </w:rPr>
      </w:pPr>
      <w:r w:rsidRPr="00F224ED">
        <w:rPr>
          <w:rFonts w:ascii="Times" w:eastAsia="Times New Roman" w:hAnsi="Times" w:cs="Times New Roman"/>
        </w:rPr>
        <w:tab/>
      </w:r>
    </w:p>
    <w:p w14:paraId="0801C05B" w14:textId="5AC0F4B1" w:rsidR="00894318" w:rsidRPr="00F224ED" w:rsidRDefault="00065F5B" w:rsidP="00921C17">
      <w:pPr>
        <w:spacing w:line="360" w:lineRule="auto"/>
        <w:ind w:left="720" w:right="-90"/>
        <w:divId w:val="291980794"/>
        <w:rPr>
          <w:rFonts w:ascii="Times" w:eastAsia="Times New Roman" w:hAnsi="Times" w:cs="Times New Roman"/>
        </w:rPr>
      </w:pPr>
      <w:r w:rsidRPr="00F224ED">
        <w:rPr>
          <w:rFonts w:ascii="Times" w:eastAsia="Times New Roman" w:hAnsi="Times" w:cs="Times New Roman"/>
        </w:rPr>
        <w:t>“</w:t>
      </w:r>
      <w:r w:rsidR="00894318" w:rsidRPr="00F224ED">
        <w:rPr>
          <w:rFonts w:ascii="Times" w:eastAsia="Times New Roman" w:hAnsi="Times" w:cs="Times New Roman"/>
        </w:rPr>
        <w:t>You all know that there is more involved here tonight than just water and the fish and I am thankful that the people that are sitting around this table weren’t part of our founding fathers or we would all be a British Colony. Before the vote, I would like to recall [indecipherable]</w:t>
      </w:r>
      <w:r w:rsidR="006A35F1" w:rsidRPr="00F224ED">
        <w:rPr>
          <w:rStyle w:val="FootnoteReference"/>
          <w:rFonts w:ascii="Times" w:eastAsia="Times New Roman" w:hAnsi="Times" w:cs="Times New Roman"/>
        </w:rPr>
        <w:footnoteReference w:id="6"/>
      </w:r>
      <w:r w:rsidR="00D86646" w:rsidRPr="00F224ED">
        <w:rPr>
          <w:rFonts w:ascii="Times" w:eastAsia="Times New Roman" w:hAnsi="Times" w:cs="Times New Roman"/>
        </w:rPr>
        <w:t xml:space="preserve"> </w:t>
      </w:r>
      <w:r w:rsidR="00894318" w:rsidRPr="00F224ED">
        <w:rPr>
          <w:rFonts w:ascii="Times" w:eastAsia="Times New Roman" w:hAnsi="Times" w:cs="Times New Roman"/>
        </w:rPr>
        <w:t>memory of the 40’s. He said when Hitler went after the Polls, he didn’t protest, because he wasn’t Polish. When Hitler went after the Germans, he did not protest, because he was not German. When Hitler went after the Christians, he did not protest, because he was not a Christian. When they came after him there was no one to protect him. We have th</w:t>
      </w:r>
      <w:r w:rsidR="006A332E" w:rsidRPr="00F224ED">
        <w:rPr>
          <w:rFonts w:ascii="Times" w:eastAsia="Times New Roman" w:hAnsi="Times" w:cs="Times New Roman"/>
        </w:rPr>
        <w:t>e very same situation developing</w:t>
      </w:r>
      <w:r w:rsidR="00894318" w:rsidRPr="00F224ED">
        <w:rPr>
          <w:rFonts w:ascii="Times" w:eastAsia="Times New Roman" w:hAnsi="Times" w:cs="Times New Roman"/>
        </w:rPr>
        <w:t xml:space="preserve"> with this </w:t>
      </w:r>
      <w:r w:rsidR="004F1912" w:rsidRPr="00F224ED">
        <w:rPr>
          <w:rFonts w:ascii="Times" w:eastAsia="Times New Roman" w:hAnsi="Times" w:cs="Times New Roman"/>
        </w:rPr>
        <w:t>type of a meeting this evening.</w:t>
      </w:r>
      <w:r w:rsidR="00346918">
        <w:rPr>
          <w:rStyle w:val="EndnoteReference"/>
          <w:rFonts w:ascii="Times" w:eastAsia="Times New Roman" w:hAnsi="Times" w:cs="Times New Roman"/>
        </w:rPr>
        <w:endnoteReference w:id="137"/>
      </w:r>
    </w:p>
    <w:p w14:paraId="1FF3C685" w14:textId="6E4D3940" w:rsidR="006E59E3" w:rsidRPr="00F224ED" w:rsidRDefault="006E59E3" w:rsidP="00921C17">
      <w:pPr>
        <w:tabs>
          <w:tab w:val="left" w:pos="2772"/>
        </w:tabs>
        <w:ind w:right="-90" w:firstLine="360"/>
        <w:divId w:val="291980794"/>
        <w:rPr>
          <w:rFonts w:ascii="Times" w:hAnsi="Times" w:cs="Times New Roman"/>
        </w:rPr>
      </w:pPr>
    </w:p>
    <w:p w14:paraId="17CD2B1D" w14:textId="5E6AD308" w:rsidR="0067643C" w:rsidRPr="00F224ED" w:rsidRDefault="00655FA6" w:rsidP="00921C17">
      <w:pPr>
        <w:spacing w:line="360" w:lineRule="auto"/>
        <w:ind w:right="-90" w:firstLine="360"/>
        <w:divId w:val="291980794"/>
        <w:rPr>
          <w:rFonts w:ascii="Times" w:eastAsia="Times New Roman" w:hAnsi="Times" w:cs="Times New Roman"/>
        </w:rPr>
      </w:pPr>
      <w:r w:rsidRPr="00F224ED">
        <w:rPr>
          <w:rFonts w:ascii="Times" w:hAnsi="Times" w:cs="Times New Roman"/>
        </w:rPr>
        <w:t xml:space="preserve">In the interim, </w:t>
      </w:r>
      <w:r w:rsidR="000F1F66" w:rsidRPr="00F224ED">
        <w:rPr>
          <w:rFonts w:ascii="Times" w:hAnsi="Times" w:cs="Times New Roman"/>
        </w:rPr>
        <w:t>dam r</w:t>
      </w:r>
      <w:r w:rsidR="005929DD" w:rsidRPr="00F224ED">
        <w:rPr>
          <w:rFonts w:ascii="Times" w:hAnsi="Times" w:cs="Times New Roman"/>
        </w:rPr>
        <w:t>emov</w:t>
      </w:r>
      <w:r w:rsidR="00C91F35" w:rsidRPr="00F224ED">
        <w:rPr>
          <w:rFonts w:ascii="Times" w:hAnsi="Times" w:cs="Times New Roman"/>
        </w:rPr>
        <w:t>al advocate Leon Gu</w:t>
      </w:r>
      <w:r w:rsidR="00423106" w:rsidRPr="00F224ED">
        <w:rPr>
          <w:rFonts w:ascii="Times" w:hAnsi="Times" w:cs="Times New Roman"/>
        </w:rPr>
        <w:t>illotte</w:t>
      </w:r>
      <w:r w:rsidRPr="00F224ED">
        <w:rPr>
          <w:rFonts w:ascii="Times" w:hAnsi="Times" w:cs="Times New Roman"/>
        </w:rPr>
        <w:t xml:space="preserve"> took Attolico’s seat</w:t>
      </w:r>
      <w:r w:rsidR="00423106" w:rsidRPr="00F224ED">
        <w:rPr>
          <w:rFonts w:ascii="Times" w:hAnsi="Times" w:cs="Times New Roman"/>
        </w:rPr>
        <w:t xml:space="preserve">. Dam supporters, undaunted, </w:t>
      </w:r>
      <w:r w:rsidR="00E6727E" w:rsidRPr="00F224ED">
        <w:rPr>
          <w:rFonts w:ascii="Times" w:hAnsi="Times" w:cs="Times New Roman"/>
        </w:rPr>
        <w:t>began an effort to recall b</w:t>
      </w:r>
      <w:r w:rsidR="00E6727E" w:rsidRPr="00F224ED">
        <w:rPr>
          <w:rFonts w:ascii="Times" w:eastAsia="Times New Roman" w:hAnsi="Times" w:cs="Times New Roman"/>
        </w:rPr>
        <w:t xml:space="preserve">oard chair Tom </w:t>
      </w:r>
      <w:r w:rsidR="007A1AB4" w:rsidRPr="00F224ED">
        <w:rPr>
          <w:rFonts w:ascii="Times" w:eastAsia="Times New Roman" w:hAnsi="Times" w:cs="Times New Roman"/>
        </w:rPr>
        <w:t>McMurray. F</w:t>
      </w:r>
      <w:r w:rsidR="00E6727E" w:rsidRPr="00F224ED">
        <w:rPr>
          <w:rFonts w:ascii="Times" w:eastAsia="Times New Roman" w:hAnsi="Times" w:cs="Times New Roman"/>
        </w:rPr>
        <w:t xml:space="preserve">ormerly a strong supporter of the dam, </w:t>
      </w:r>
      <w:r w:rsidR="007A1AB4" w:rsidRPr="00F224ED">
        <w:rPr>
          <w:rFonts w:ascii="Times" w:eastAsia="Times New Roman" w:hAnsi="Times" w:cs="Times New Roman"/>
        </w:rPr>
        <w:t xml:space="preserve">McMurray </w:t>
      </w:r>
      <w:r w:rsidR="00CF0BD7" w:rsidRPr="00F224ED">
        <w:rPr>
          <w:rFonts w:ascii="Times" w:eastAsia="Times New Roman" w:hAnsi="Times" w:cs="Times New Roman"/>
        </w:rPr>
        <w:t xml:space="preserve">had </w:t>
      </w:r>
      <w:r w:rsidR="00E6727E" w:rsidRPr="00F224ED">
        <w:rPr>
          <w:rFonts w:ascii="Times" w:eastAsia="Times New Roman" w:hAnsi="Times" w:cs="Times New Roman"/>
        </w:rPr>
        <w:t>voted for removal, believing that there was no way to counter the effect of the SONCC</w:t>
      </w:r>
      <w:r w:rsidR="007A1AB4" w:rsidRPr="00F224ED">
        <w:rPr>
          <w:rFonts w:ascii="Times" w:eastAsia="Times New Roman" w:hAnsi="Times" w:cs="Times New Roman"/>
        </w:rPr>
        <w:t xml:space="preserve"> </w:t>
      </w:r>
      <w:r w:rsidR="00815921" w:rsidRPr="00F224ED">
        <w:rPr>
          <w:rFonts w:ascii="Times" w:eastAsia="Times New Roman" w:hAnsi="Times" w:cs="Times New Roman"/>
        </w:rPr>
        <w:t>listing</w:t>
      </w:r>
      <w:r w:rsidR="00E6727E" w:rsidRPr="00F224ED">
        <w:rPr>
          <w:rFonts w:ascii="Times" w:eastAsia="Times New Roman" w:hAnsi="Times" w:cs="Times New Roman"/>
        </w:rPr>
        <w:t>.</w:t>
      </w:r>
      <w:r w:rsidR="00346918">
        <w:rPr>
          <w:rStyle w:val="EndnoteReference"/>
          <w:rFonts w:ascii="Times" w:eastAsia="Times New Roman" w:hAnsi="Times" w:cs="Times New Roman"/>
        </w:rPr>
        <w:endnoteReference w:id="138"/>
      </w:r>
      <w:r w:rsidR="00504D53" w:rsidRPr="00F224ED">
        <w:rPr>
          <w:rFonts w:ascii="Times" w:eastAsia="Times New Roman" w:hAnsi="Times" w:cs="Times New Roman"/>
        </w:rPr>
        <w:t xml:space="preserve"> </w:t>
      </w:r>
      <w:r w:rsidR="005817D3" w:rsidRPr="00F224ED">
        <w:rPr>
          <w:rFonts w:ascii="Times" w:eastAsia="Times New Roman" w:hAnsi="Times" w:cs="Times New Roman"/>
        </w:rPr>
        <w:t>Dam supporters criticized him for caving in to OWRD and Waterwatch.</w:t>
      </w:r>
      <w:r w:rsidR="00346918">
        <w:rPr>
          <w:rStyle w:val="EndnoteReference"/>
          <w:rFonts w:ascii="Times" w:eastAsia="Times New Roman" w:hAnsi="Times" w:cs="Times New Roman"/>
        </w:rPr>
        <w:endnoteReference w:id="139"/>
      </w:r>
      <w:r w:rsidR="005817D3" w:rsidRPr="00F224ED">
        <w:rPr>
          <w:rFonts w:ascii="Times" w:eastAsia="Times New Roman" w:hAnsi="Times" w:cs="Times New Roman"/>
        </w:rPr>
        <w:t xml:space="preserve"> </w:t>
      </w:r>
      <w:r w:rsidR="00E86903" w:rsidRPr="00F224ED">
        <w:rPr>
          <w:rFonts w:ascii="Times" w:eastAsia="Times New Roman" w:hAnsi="Times" w:cs="Times New Roman"/>
        </w:rPr>
        <w:t>The recall was successful.</w:t>
      </w:r>
      <w:r w:rsidR="00C7699D" w:rsidRPr="00F224ED">
        <w:rPr>
          <w:rFonts w:ascii="Times" w:eastAsia="Times New Roman" w:hAnsi="Times" w:cs="Times New Roman"/>
        </w:rPr>
        <w:t xml:space="preserve"> Don Greenwood, who had circulated the Save the Dam petition, replaced </w:t>
      </w:r>
      <w:r w:rsidR="00871838" w:rsidRPr="00F224ED">
        <w:rPr>
          <w:rFonts w:ascii="Times" w:eastAsia="Times New Roman" w:hAnsi="Times" w:cs="Times New Roman"/>
        </w:rPr>
        <w:t>McMurray on the board.</w:t>
      </w:r>
      <w:r w:rsidR="0009505E" w:rsidRPr="00F224ED">
        <w:rPr>
          <w:rFonts w:ascii="Times" w:eastAsia="Times New Roman" w:hAnsi="Times" w:cs="Times New Roman"/>
        </w:rPr>
        <w:t xml:space="preserve"> </w:t>
      </w:r>
    </w:p>
    <w:p w14:paraId="113935B5" w14:textId="2739A353" w:rsidR="002F47A0" w:rsidRPr="00F224ED" w:rsidRDefault="006740C3" w:rsidP="00921C17">
      <w:pPr>
        <w:spacing w:line="360" w:lineRule="auto"/>
        <w:ind w:right="-90" w:firstLine="360"/>
        <w:divId w:val="291980794"/>
        <w:rPr>
          <w:rFonts w:ascii="Times" w:hAnsi="Times" w:cs="Times New Roman"/>
          <w:b/>
        </w:rPr>
      </w:pPr>
      <w:r w:rsidRPr="00F224ED">
        <w:rPr>
          <w:rFonts w:ascii="Times" w:eastAsia="Times New Roman" w:hAnsi="Times" w:cs="Times New Roman"/>
        </w:rPr>
        <w:t>Spickl</w:t>
      </w:r>
      <w:r w:rsidR="00CA5BE2" w:rsidRPr="00F224ED">
        <w:rPr>
          <w:rFonts w:ascii="Times" w:eastAsia="Times New Roman" w:hAnsi="Times" w:cs="Times New Roman"/>
        </w:rPr>
        <w:t>er’s reference to Hitler was not unusual</w:t>
      </w:r>
      <w:r w:rsidR="001D6A65" w:rsidRPr="00F224ED">
        <w:rPr>
          <w:rFonts w:ascii="Times" w:eastAsia="Times New Roman" w:hAnsi="Times" w:cs="Times New Roman"/>
        </w:rPr>
        <w:t>. Dam opponents were regularly described as Nazis during the</w:t>
      </w:r>
      <w:r w:rsidR="004B1676" w:rsidRPr="00F224ED">
        <w:rPr>
          <w:rFonts w:ascii="Times" w:eastAsia="Times New Roman" w:hAnsi="Times" w:cs="Times New Roman"/>
        </w:rPr>
        <w:t xml:space="preserve"> course of the SRD controversy; they were</w:t>
      </w:r>
      <w:r w:rsidR="009711D4" w:rsidRPr="00F224ED">
        <w:rPr>
          <w:rFonts w:ascii="Times" w:eastAsia="Times New Roman" w:hAnsi="Times" w:cs="Times New Roman"/>
        </w:rPr>
        <w:t xml:space="preserve"> “thr</w:t>
      </w:r>
      <w:r w:rsidR="009711D4" w:rsidRPr="00F224ED">
        <w:rPr>
          <w:rFonts w:ascii="Times" w:hAnsi="Times" w:cs="Times New Roman"/>
        </w:rPr>
        <w:t>owbacks from the Hitler and Imperial Japanese regimes</w:t>
      </w:r>
      <w:r w:rsidR="00346918">
        <w:rPr>
          <w:rFonts w:ascii="Times" w:hAnsi="Times" w:cs="Times New Roman"/>
        </w:rPr>
        <w:t>,</w:t>
      </w:r>
      <w:r w:rsidR="009711D4" w:rsidRPr="00F224ED">
        <w:rPr>
          <w:rFonts w:ascii="Times" w:hAnsi="Times" w:cs="Times New Roman"/>
        </w:rPr>
        <w:t>”</w:t>
      </w:r>
      <w:r w:rsidR="00346918">
        <w:rPr>
          <w:rStyle w:val="EndnoteReference"/>
          <w:rFonts w:ascii="Times" w:hAnsi="Times" w:cs="Times New Roman"/>
        </w:rPr>
        <w:endnoteReference w:id="140"/>
      </w:r>
      <w:r w:rsidR="009711D4" w:rsidRPr="00F224ED">
        <w:rPr>
          <w:rFonts w:ascii="Times" w:hAnsi="Times" w:cs="Times New Roman"/>
        </w:rPr>
        <w:t xml:space="preserve"> and their tactics had “the markings of Karl Marx and of Joseph Goebbels of Nazi Germany</w:t>
      </w:r>
      <w:r w:rsidR="00346918">
        <w:rPr>
          <w:rFonts w:ascii="Times" w:hAnsi="Times" w:cs="Times New Roman"/>
        </w:rPr>
        <w:t>.</w:t>
      </w:r>
      <w:r w:rsidR="009711D4" w:rsidRPr="00F224ED">
        <w:rPr>
          <w:rFonts w:ascii="Times" w:hAnsi="Times" w:cs="Times New Roman"/>
        </w:rPr>
        <w:t>”</w:t>
      </w:r>
      <w:r w:rsidR="00346918">
        <w:rPr>
          <w:rStyle w:val="EndnoteReference"/>
          <w:rFonts w:ascii="Times" w:hAnsi="Times" w:cs="Times New Roman"/>
        </w:rPr>
        <w:endnoteReference w:id="141"/>
      </w:r>
      <w:r w:rsidR="003B2082" w:rsidRPr="00F224ED">
        <w:rPr>
          <w:rFonts w:ascii="Times" w:hAnsi="Times" w:cs="Times New Roman"/>
        </w:rPr>
        <w:t xml:space="preserve"> </w:t>
      </w:r>
      <w:r w:rsidR="00C20F36" w:rsidRPr="00F224ED">
        <w:rPr>
          <w:rFonts w:ascii="Times" w:hAnsi="Times" w:cs="Times New Roman"/>
        </w:rPr>
        <w:t>T</w:t>
      </w:r>
      <w:r w:rsidR="009A6201">
        <w:rPr>
          <w:rFonts w:ascii="Times" w:hAnsi="Times" w:cs="Times New Roman"/>
        </w:rPr>
        <w:t>hese insults were rarely aimed at specific people or organizations</w:t>
      </w:r>
      <w:r w:rsidR="003F032B" w:rsidRPr="00F224ED">
        <w:rPr>
          <w:rFonts w:ascii="Times" w:hAnsi="Times" w:cs="Times New Roman"/>
        </w:rPr>
        <w:t>.</w:t>
      </w:r>
      <w:r w:rsidR="003F032B" w:rsidRPr="00BA29E1">
        <w:rPr>
          <w:rFonts w:ascii="Times" w:hAnsi="Times" w:cs="Times New Roman"/>
        </w:rPr>
        <w:t xml:space="preserve"> </w:t>
      </w:r>
      <w:r w:rsidR="009A6201">
        <w:rPr>
          <w:rFonts w:ascii="Times" w:hAnsi="Times" w:cs="Times New Roman"/>
        </w:rPr>
        <w:t>Groups</w:t>
      </w:r>
      <w:r w:rsidR="00317442" w:rsidRPr="00F224ED">
        <w:rPr>
          <w:rFonts w:ascii="Times" w:hAnsi="Times" w:cs="Times New Roman"/>
        </w:rPr>
        <w:t xml:space="preserve">, </w:t>
      </w:r>
      <w:r w:rsidR="00F64144" w:rsidRPr="00F224ED">
        <w:rPr>
          <w:rFonts w:ascii="Times" w:hAnsi="Times" w:cs="Times New Roman"/>
        </w:rPr>
        <w:t>like Waterwatch</w:t>
      </w:r>
      <w:r w:rsidR="009A6201">
        <w:rPr>
          <w:rFonts w:ascii="Times" w:hAnsi="Times" w:cs="Times New Roman"/>
        </w:rPr>
        <w:t xml:space="preserve"> </w:t>
      </w:r>
      <w:r w:rsidR="00F64144" w:rsidRPr="00F224ED">
        <w:rPr>
          <w:rFonts w:ascii="Times" w:hAnsi="Times" w:cs="Times New Roman"/>
        </w:rPr>
        <w:t xml:space="preserve">were not publicly called Nazis, but they were </w:t>
      </w:r>
      <w:r w:rsidR="00EA424D" w:rsidRPr="00F224ED">
        <w:rPr>
          <w:rFonts w:ascii="Times" w:hAnsi="Times" w:cs="Times New Roman"/>
        </w:rPr>
        <w:t xml:space="preserve">labeled as </w:t>
      </w:r>
      <w:r w:rsidR="00432675" w:rsidRPr="00F224ED">
        <w:rPr>
          <w:rFonts w:ascii="Times" w:hAnsi="Times" w:cs="Times New Roman"/>
        </w:rPr>
        <w:t>“wild-eyed environmentalists from San Francisco and Los Angeles</w:t>
      </w:r>
      <w:r w:rsidR="00346918">
        <w:rPr>
          <w:rFonts w:ascii="Times" w:hAnsi="Times" w:cs="Times New Roman"/>
        </w:rPr>
        <w:t>,</w:t>
      </w:r>
      <w:r w:rsidR="00432675" w:rsidRPr="00F224ED">
        <w:rPr>
          <w:rFonts w:ascii="Times" w:hAnsi="Times" w:cs="Times New Roman"/>
        </w:rPr>
        <w:t>”</w:t>
      </w:r>
      <w:r w:rsidR="00346918">
        <w:rPr>
          <w:rStyle w:val="EndnoteReference"/>
          <w:rFonts w:ascii="Times" w:hAnsi="Times" w:cs="Times New Roman"/>
        </w:rPr>
        <w:endnoteReference w:id="142"/>
      </w:r>
      <w:r w:rsidR="00EA424D" w:rsidRPr="00F224ED">
        <w:rPr>
          <w:rFonts w:ascii="Times" w:hAnsi="Times" w:cs="Times New Roman"/>
        </w:rPr>
        <w:t xml:space="preserve"> and their credentials as environmentalists</w:t>
      </w:r>
      <w:r w:rsidR="00F64144" w:rsidRPr="00F224ED">
        <w:rPr>
          <w:rFonts w:ascii="Times" w:hAnsi="Times" w:cs="Times New Roman"/>
        </w:rPr>
        <w:t xml:space="preserve"> called into doubt. “So-called environmentalists,” it was said, were trying to remove Savage Rapids Dam, for nefarious reasons all their own</w:t>
      </w:r>
      <w:r w:rsidR="00BD2AD1" w:rsidRPr="00F224ED">
        <w:rPr>
          <w:rFonts w:ascii="Times" w:hAnsi="Times" w:cs="Times New Roman"/>
        </w:rPr>
        <w:t>.</w:t>
      </w:r>
      <w:r w:rsidR="00346918">
        <w:rPr>
          <w:rStyle w:val="EndnoteReference"/>
          <w:rFonts w:ascii="Times" w:hAnsi="Times" w:cs="Times New Roman"/>
        </w:rPr>
        <w:endnoteReference w:id="143"/>
      </w:r>
      <w:r w:rsidR="00B00054" w:rsidRPr="00F224ED">
        <w:rPr>
          <w:rFonts w:ascii="Times" w:hAnsi="Times" w:cs="Times New Roman"/>
        </w:rPr>
        <w:t xml:space="preserve"> </w:t>
      </w:r>
      <w:r w:rsidR="009C0350" w:rsidRPr="00F224ED">
        <w:rPr>
          <w:rFonts w:ascii="Times" w:hAnsi="Times" w:cs="Times New Roman"/>
        </w:rPr>
        <w:t xml:space="preserve">The rhetoric was that </w:t>
      </w:r>
      <w:r w:rsidR="009C0350" w:rsidRPr="00F224ED">
        <w:rPr>
          <w:rFonts w:ascii="Times" w:hAnsi="Times"/>
        </w:rPr>
        <w:t xml:space="preserve">“We should save the </w:t>
      </w:r>
      <w:r w:rsidR="00346918">
        <w:rPr>
          <w:rFonts w:ascii="Times" w:hAnsi="Times"/>
        </w:rPr>
        <w:t>dam just to help save America.”</w:t>
      </w:r>
      <w:r w:rsidR="00346918">
        <w:rPr>
          <w:rStyle w:val="EndnoteReference"/>
          <w:rFonts w:ascii="Times" w:hAnsi="Times"/>
        </w:rPr>
        <w:endnoteReference w:id="144"/>
      </w:r>
      <w:r w:rsidR="009C0350" w:rsidRPr="00F224ED">
        <w:rPr>
          <w:rFonts w:ascii="Times" w:hAnsi="Times"/>
          <w:b/>
        </w:rPr>
        <w:t xml:space="preserve"> </w:t>
      </w:r>
      <w:r w:rsidR="00B1553C" w:rsidRPr="00F224ED">
        <w:rPr>
          <w:rFonts w:ascii="Times" w:eastAsia="Times New Roman" w:hAnsi="Times" w:cs="Times New Roman"/>
        </w:rPr>
        <w:t>Such a</w:t>
      </w:r>
      <w:r w:rsidR="00F55E69" w:rsidRPr="00F224ED">
        <w:rPr>
          <w:rFonts w:ascii="Times" w:eastAsia="Times New Roman" w:hAnsi="Times" w:cs="Times New Roman"/>
        </w:rPr>
        <w:t xml:space="preserve"> “devil shift” </w:t>
      </w:r>
      <w:r w:rsidR="00080EAE" w:rsidRPr="00F224ED">
        <w:rPr>
          <w:rFonts w:ascii="Times" w:eastAsia="Times New Roman" w:hAnsi="Times" w:cs="Times New Roman"/>
        </w:rPr>
        <w:t>wherein</w:t>
      </w:r>
      <w:r w:rsidR="00080EAE" w:rsidRPr="00F224ED">
        <w:rPr>
          <w:rFonts w:ascii="Times" w:eastAsia="Times New Roman" w:hAnsi="Times" w:cs="Times New Roman"/>
          <w:b/>
        </w:rPr>
        <w:t xml:space="preserve"> </w:t>
      </w:r>
      <w:r w:rsidR="00080EAE" w:rsidRPr="00F224ED">
        <w:rPr>
          <w:rFonts w:ascii="Times" w:eastAsia="Times New Roman" w:hAnsi="Times" w:cs="Times New Roman"/>
        </w:rPr>
        <w:t>opponents are harshly vilified and their power exaggerated</w:t>
      </w:r>
      <w:r w:rsidR="00032277" w:rsidRPr="00F224ED">
        <w:rPr>
          <w:rFonts w:ascii="Times" w:eastAsia="Times New Roman" w:hAnsi="Times" w:cs="Times New Roman"/>
        </w:rPr>
        <w:t xml:space="preserve">, is </w:t>
      </w:r>
      <w:r w:rsidR="00E643A7">
        <w:rPr>
          <w:rFonts w:ascii="Times" w:eastAsia="Times New Roman" w:hAnsi="Times" w:cs="Times New Roman"/>
        </w:rPr>
        <w:t>discussed</w:t>
      </w:r>
      <w:r w:rsidR="009A0ABD" w:rsidRPr="00F224ED">
        <w:rPr>
          <w:rFonts w:ascii="Times" w:eastAsia="Times New Roman" w:hAnsi="Times" w:cs="Times New Roman"/>
        </w:rPr>
        <w:t xml:space="preserve"> in ACF work</w:t>
      </w:r>
      <w:r w:rsidR="00080EAE" w:rsidRPr="00F224ED">
        <w:rPr>
          <w:rFonts w:ascii="Times" w:eastAsia="Times New Roman" w:hAnsi="Times" w:cs="Times New Roman"/>
        </w:rPr>
        <w:t xml:space="preserve"> </w:t>
      </w:r>
      <w:r w:rsidR="00F55E69" w:rsidRPr="00F224ED">
        <w:rPr>
          <w:rFonts w:ascii="Times" w:eastAsia="Times New Roman" w:hAnsi="Times" w:cs="Times New Roman"/>
        </w:rPr>
        <w:t xml:space="preserve">by </w:t>
      </w:r>
      <w:r w:rsidR="00F55E69" w:rsidRPr="002867B6">
        <w:rPr>
          <w:rFonts w:ascii="Times" w:eastAsia="Times New Roman" w:hAnsi="Times" w:cs="Times New Roman"/>
        </w:rPr>
        <w:t>Sabatier</w:t>
      </w:r>
      <w:r w:rsidR="00896134">
        <w:rPr>
          <w:rFonts w:ascii="Times" w:eastAsia="Times New Roman" w:hAnsi="Times" w:cs="Times New Roman"/>
        </w:rPr>
        <w:t>, Hunter</w:t>
      </w:r>
      <w:r w:rsidR="00F55E69" w:rsidRPr="002867B6">
        <w:rPr>
          <w:rFonts w:ascii="Times" w:eastAsia="Times New Roman" w:hAnsi="Times" w:cs="Times New Roman"/>
        </w:rPr>
        <w:t xml:space="preserve"> and McLaughlin</w:t>
      </w:r>
      <w:r w:rsidR="00F55E69" w:rsidRPr="00F224ED">
        <w:rPr>
          <w:rFonts w:ascii="Times" w:eastAsia="Times New Roman" w:hAnsi="Times" w:cs="Times New Roman"/>
        </w:rPr>
        <w:t>.</w:t>
      </w:r>
      <w:r w:rsidR="00321DE9">
        <w:rPr>
          <w:rStyle w:val="EndnoteReference"/>
          <w:rFonts w:ascii="Times" w:eastAsia="Times New Roman" w:hAnsi="Times" w:cs="Times New Roman"/>
        </w:rPr>
        <w:endnoteReference w:id="145"/>
      </w:r>
      <w:r w:rsidR="00F55E69" w:rsidRPr="00F224ED">
        <w:rPr>
          <w:rFonts w:ascii="Times" w:eastAsia="Times New Roman" w:hAnsi="Times" w:cs="Times New Roman"/>
        </w:rPr>
        <w:t xml:space="preserve"> Casting an opponent as a pantomime villain may be an effective tactic to unify and inspire a coalition, but it is unlikely to create an efficient or amicable solution.</w:t>
      </w:r>
      <w:r w:rsidR="00956B23" w:rsidRPr="00F224ED">
        <w:rPr>
          <w:rFonts w:ascii="Times" w:eastAsia="Times New Roman" w:hAnsi="Times" w:cs="Times New Roman"/>
        </w:rPr>
        <w:t xml:space="preserve"> </w:t>
      </w:r>
      <w:r w:rsidR="000477DC" w:rsidRPr="00F224ED">
        <w:rPr>
          <w:rFonts w:ascii="Times" w:eastAsia="Times New Roman" w:hAnsi="Times" w:cs="Times New Roman"/>
        </w:rPr>
        <w:t xml:space="preserve">Without </w:t>
      </w:r>
      <w:r w:rsidR="005B1CEE" w:rsidRPr="00F224ED">
        <w:rPr>
          <w:rFonts w:ascii="Times" w:eastAsia="Times New Roman" w:hAnsi="Times" w:cs="Times New Roman"/>
        </w:rPr>
        <w:t>much of a</w:t>
      </w:r>
      <w:r w:rsidR="000477DC" w:rsidRPr="00F224ED">
        <w:rPr>
          <w:rFonts w:ascii="Times" w:eastAsia="Times New Roman" w:hAnsi="Times" w:cs="Times New Roman"/>
        </w:rPr>
        <w:t xml:space="preserve"> technical or scientific defense</w:t>
      </w:r>
      <w:r w:rsidR="00DB074C" w:rsidRPr="00F224ED">
        <w:rPr>
          <w:rFonts w:ascii="Times" w:eastAsia="Times New Roman" w:hAnsi="Times" w:cs="Times New Roman"/>
        </w:rPr>
        <w:t xml:space="preserve"> available</w:t>
      </w:r>
      <w:r w:rsidR="00B00054" w:rsidRPr="00F224ED">
        <w:rPr>
          <w:rFonts w:ascii="Times" w:hAnsi="Times" w:cs="Times New Roman"/>
        </w:rPr>
        <w:t xml:space="preserve">, </w:t>
      </w:r>
      <w:r w:rsidR="002D1193" w:rsidRPr="00F224ED">
        <w:rPr>
          <w:rFonts w:ascii="Times" w:hAnsi="Times" w:cs="Times New Roman"/>
        </w:rPr>
        <w:t>dam savers</w:t>
      </w:r>
      <w:r w:rsidR="00F26709" w:rsidRPr="00F224ED">
        <w:rPr>
          <w:rFonts w:ascii="Times" w:hAnsi="Times" w:cs="Times New Roman"/>
        </w:rPr>
        <w:t xml:space="preserve"> </w:t>
      </w:r>
      <w:r w:rsidR="000F5307" w:rsidRPr="00F224ED">
        <w:rPr>
          <w:rFonts w:ascii="Times" w:hAnsi="Times" w:cs="Times New Roman"/>
        </w:rPr>
        <w:t>spoke</w:t>
      </w:r>
      <w:r w:rsidR="00F26709" w:rsidRPr="00F224ED">
        <w:rPr>
          <w:rFonts w:ascii="Times" w:hAnsi="Times" w:cs="Times New Roman"/>
        </w:rPr>
        <w:t xml:space="preserve"> </w:t>
      </w:r>
      <w:r w:rsidR="00F35003" w:rsidRPr="00F224ED">
        <w:rPr>
          <w:rFonts w:ascii="Times" w:hAnsi="Times" w:cs="Times New Roman"/>
        </w:rPr>
        <w:t>of</w:t>
      </w:r>
      <w:r w:rsidR="00F26709" w:rsidRPr="00F224ED">
        <w:rPr>
          <w:rFonts w:ascii="Times" w:hAnsi="Times" w:cs="Times New Roman"/>
        </w:rPr>
        <w:t xml:space="preserve"> </w:t>
      </w:r>
      <w:r w:rsidR="004A70D7" w:rsidRPr="00F224ED">
        <w:rPr>
          <w:rFonts w:ascii="Times" w:hAnsi="Times" w:cs="Times New Roman"/>
        </w:rPr>
        <w:t>vague conspiracies</w:t>
      </w:r>
      <w:r w:rsidR="001173FF" w:rsidRPr="00F224ED">
        <w:rPr>
          <w:rFonts w:ascii="Times" w:hAnsi="Times" w:cs="Times New Roman"/>
        </w:rPr>
        <w:t>, an old tradition in American politics.</w:t>
      </w:r>
      <w:r w:rsidR="00004DF8">
        <w:rPr>
          <w:rStyle w:val="EndnoteReference"/>
          <w:rFonts w:ascii="Times" w:hAnsi="Times" w:cs="Times New Roman"/>
        </w:rPr>
        <w:endnoteReference w:id="146"/>
      </w:r>
    </w:p>
    <w:p w14:paraId="7442691C" w14:textId="5D9C6B4F" w:rsidR="007C098B" w:rsidRPr="00F224ED" w:rsidRDefault="0063421D" w:rsidP="00921C17">
      <w:pPr>
        <w:spacing w:line="360" w:lineRule="auto"/>
        <w:ind w:right="-90" w:firstLine="360"/>
        <w:divId w:val="291980794"/>
        <w:rPr>
          <w:rFonts w:ascii="Times" w:eastAsia="Times New Roman" w:hAnsi="Times" w:cs="Times New Roman"/>
        </w:rPr>
      </w:pPr>
      <w:r w:rsidRPr="00F224ED">
        <w:rPr>
          <w:rFonts w:ascii="Times" w:eastAsia="Times New Roman" w:hAnsi="Times" w:cs="Times New Roman"/>
        </w:rPr>
        <w:t>The involvement of agencies from Salem and Washington, and of national environmental groups, allowed dam savers to cast their opponents as</w:t>
      </w:r>
      <w:r w:rsidR="007B2884" w:rsidRPr="00F224ED">
        <w:rPr>
          <w:rFonts w:ascii="Times" w:eastAsia="Times New Roman" w:hAnsi="Times" w:cs="Times New Roman"/>
        </w:rPr>
        <w:t xml:space="preserve"> wicked</w:t>
      </w:r>
      <w:r w:rsidRPr="00F224ED">
        <w:rPr>
          <w:rFonts w:ascii="Times" w:eastAsia="Times New Roman" w:hAnsi="Times" w:cs="Times New Roman"/>
        </w:rPr>
        <w:t xml:space="preserve"> outsiders interfering with local matters</w:t>
      </w:r>
      <w:r w:rsidR="007B2884" w:rsidRPr="00F224ED">
        <w:rPr>
          <w:rFonts w:ascii="Times" w:eastAsia="Times New Roman" w:hAnsi="Times" w:cs="Times New Roman"/>
        </w:rPr>
        <w:t>.</w:t>
      </w:r>
      <w:r w:rsidR="001E1372" w:rsidRPr="00F224ED">
        <w:rPr>
          <w:rFonts w:ascii="Times" w:eastAsia="Times New Roman" w:hAnsi="Times" w:cs="Times New Roman"/>
        </w:rPr>
        <w:t xml:space="preserve"> While this view is current in many places</w:t>
      </w:r>
      <w:r w:rsidRPr="00F224ED">
        <w:rPr>
          <w:rFonts w:ascii="Times" w:eastAsia="Times New Roman" w:hAnsi="Times" w:cs="Times New Roman"/>
        </w:rPr>
        <w:t xml:space="preserve">, it is particularly strong in Southern Oregon, which has long perceived itself as separate from the rest of the state. With the counties of northernmost California, with which it shares a </w:t>
      </w:r>
      <w:r w:rsidR="004356AC" w:rsidRPr="00F224ED">
        <w:rPr>
          <w:rFonts w:ascii="Times" w:eastAsia="Times New Roman" w:hAnsi="Times" w:cs="Times New Roman"/>
        </w:rPr>
        <w:t xml:space="preserve">distinct </w:t>
      </w:r>
      <w:r w:rsidRPr="00F224ED">
        <w:rPr>
          <w:rFonts w:ascii="Times" w:eastAsia="Times New Roman" w:hAnsi="Times" w:cs="Times New Roman"/>
        </w:rPr>
        <w:t>history,</w:t>
      </w:r>
      <w:r w:rsidR="00AE2CB1" w:rsidRPr="00F224ED">
        <w:rPr>
          <w:rFonts w:ascii="Times" w:eastAsia="Times New Roman" w:hAnsi="Times" w:cs="Times New Roman"/>
        </w:rPr>
        <w:t xml:space="preserve"> geography</w:t>
      </w:r>
      <w:r w:rsidRPr="00F224ED">
        <w:rPr>
          <w:rFonts w:ascii="Times" w:eastAsia="Times New Roman" w:hAnsi="Times" w:cs="Times New Roman"/>
        </w:rPr>
        <w:t xml:space="preserve"> and political culture, Southern Oregon semi-seriously identifies as the State of Jefferson, a mythical 51</w:t>
      </w:r>
      <w:r w:rsidRPr="00F224ED">
        <w:rPr>
          <w:rFonts w:ascii="Times" w:eastAsia="Times New Roman" w:hAnsi="Times" w:cs="Times New Roman"/>
          <w:vertAlign w:val="superscript"/>
        </w:rPr>
        <w:t>st</w:t>
      </w:r>
      <w:r w:rsidRPr="00F224ED">
        <w:rPr>
          <w:rFonts w:ascii="Times" w:eastAsia="Times New Roman" w:hAnsi="Times" w:cs="Times New Roman"/>
        </w:rPr>
        <w:t xml:space="preserve"> state </w:t>
      </w:r>
      <w:r w:rsidR="008F3DE9">
        <w:rPr>
          <w:rFonts w:ascii="Times" w:eastAsia="Times New Roman" w:hAnsi="Times" w:cs="Times New Roman"/>
        </w:rPr>
        <w:t>separate from</w:t>
      </w:r>
      <w:r w:rsidR="00904395" w:rsidRPr="00F224ED">
        <w:rPr>
          <w:rFonts w:ascii="Times" w:eastAsia="Times New Roman" w:hAnsi="Times" w:cs="Times New Roman"/>
        </w:rPr>
        <w:t xml:space="preserve"> faraway</w:t>
      </w:r>
      <w:r w:rsidRPr="00F224ED">
        <w:rPr>
          <w:rFonts w:ascii="Times" w:eastAsia="Times New Roman" w:hAnsi="Times" w:cs="Times New Roman"/>
        </w:rPr>
        <w:t xml:space="preserve"> </w:t>
      </w:r>
      <w:r w:rsidR="00C50481" w:rsidRPr="00F224ED">
        <w:rPr>
          <w:rFonts w:ascii="Times" w:eastAsia="Times New Roman" w:hAnsi="Times" w:cs="Times New Roman"/>
        </w:rPr>
        <w:t>Portland or San Francisco</w:t>
      </w:r>
      <w:r w:rsidRPr="00F224ED">
        <w:rPr>
          <w:rFonts w:ascii="Times" w:eastAsia="Times New Roman" w:hAnsi="Times" w:cs="Times New Roman"/>
        </w:rPr>
        <w:t xml:space="preserve">. The movement to create an actual state was last active in the 1940s, but the sentiment and trappings </w:t>
      </w:r>
      <w:r w:rsidR="00A218E1" w:rsidRPr="00F224ED">
        <w:rPr>
          <w:rFonts w:ascii="Times" w:eastAsia="Times New Roman" w:hAnsi="Times" w:cs="Times New Roman"/>
        </w:rPr>
        <w:t>remain, and the</w:t>
      </w:r>
      <w:r w:rsidR="009466FD" w:rsidRPr="00F224ED">
        <w:rPr>
          <w:rFonts w:ascii="Times" w:eastAsia="Times New Roman" w:hAnsi="Times" w:cs="Times New Roman"/>
        </w:rPr>
        <w:t xml:space="preserve"> green</w:t>
      </w:r>
      <w:r w:rsidR="00A218E1" w:rsidRPr="00F224ED">
        <w:rPr>
          <w:rFonts w:ascii="Times" w:eastAsia="Times New Roman" w:hAnsi="Times" w:cs="Times New Roman"/>
        </w:rPr>
        <w:t xml:space="preserve"> Jefferson flag</w:t>
      </w:r>
      <w:r w:rsidRPr="00F224ED">
        <w:rPr>
          <w:rFonts w:ascii="Times" w:eastAsia="Times New Roman" w:hAnsi="Times" w:cs="Times New Roman"/>
        </w:rPr>
        <w:t xml:space="preserve"> is common</w:t>
      </w:r>
      <w:r w:rsidR="004F4A45" w:rsidRPr="00F224ED">
        <w:rPr>
          <w:rFonts w:ascii="Times" w:eastAsia="Times New Roman" w:hAnsi="Times" w:cs="Times New Roman"/>
        </w:rPr>
        <w:t>ly seen</w:t>
      </w:r>
      <w:r w:rsidRPr="00F224ED">
        <w:rPr>
          <w:rFonts w:ascii="Times" w:eastAsia="Times New Roman" w:hAnsi="Times" w:cs="Times New Roman"/>
        </w:rPr>
        <w:t xml:space="preserve"> between Grants Pass and Yreka, CA.</w:t>
      </w:r>
      <w:r w:rsidR="00443524">
        <w:rPr>
          <w:rStyle w:val="EndnoteReference"/>
          <w:rFonts w:ascii="Times" w:eastAsia="Times New Roman" w:hAnsi="Times" w:cs="Times New Roman"/>
        </w:rPr>
        <w:endnoteReference w:id="147"/>
      </w:r>
      <w:r w:rsidRPr="00F224ED">
        <w:rPr>
          <w:rFonts w:ascii="Times" w:eastAsia="Times New Roman" w:hAnsi="Times" w:cs="Times New Roman"/>
        </w:rPr>
        <w:t xml:space="preserve"> The</w:t>
      </w:r>
      <w:r w:rsidR="006454D3">
        <w:rPr>
          <w:rFonts w:ascii="Times" w:eastAsia="Times New Roman" w:hAnsi="Times" w:cs="Times New Roman"/>
        </w:rPr>
        <w:t>re are</w:t>
      </w:r>
      <w:r w:rsidRPr="00F224ED">
        <w:rPr>
          <w:rFonts w:ascii="Times" w:eastAsia="Times New Roman" w:hAnsi="Times" w:cs="Times New Roman"/>
        </w:rPr>
        <w:t xml:space="preserve"> crosses on the</w:t>
      </w:r>
      <w:r w:rsidR="00F343EF" w:rsidRPr="00F224ED">
        <w:rPr>
          <w:rFonts w:ascii="Times" w:eastAsia="Times New Roman" w:hAnsi="Times" w:cs="Times New Roman"/>
        </w:rPr>
        <w:t xml:space="preserve"> Jefferson</w:t>
      </w:r>
      <w:r w:rsidRPr="00F224ED">
        <w:rPr>
          <w:rFonts w:ascii="Times" w:eastAsia="Times New Roman" w:hAnsi="Times" w:cs="Times New Roman"/>
        </w:rPr>
        <w:t xml:space="preserve"> seal indicat</w:t>
      </w:r>
      <w:r w:rsidR="006454D3">
        <w:rPr>
          <w:rFonts w:ascii="Times" w:eastAsia="Times New Roman" w:hAnsi="Times" w:cs="Times New Roman"/>
        </w:rPr>
        <w:t>ing</w:t>
      </w:r>
      <w:r w:rsidRPr="00F224ED">
        <w:rPr>
          <w:rFonts w:ascii="Times" w:eastAsia="Times New Roman" w:hAnsi="Times" w:cs="Times New Roman"/>
        </w:rPr>
        <w:t xml:space="preserve"> </w:t>
      </w:r>
      <w:r w:rsidR="00644283">
        <w:rPr>
          <w:rFonts w:ascii="Times" w:eastAsia="Times New Roman" w:hAnsi="Times" w:cs="Times New Roman"/>
        </w:rPr>
        <w:t xml:space="preserve">that Jefferson has been </w:t>
      </w:r>
      <w:r w:rsidRPr="00F224ED">
        <w:rPr>
          <w:rFonts w:ascii="Times" w:eastAsia="Times New Roman" w:hAnsi="Times" w:cs="Times New Roman"/>
        </w:rPr>
        <w:t>“double-cross</w:t>
      </w:r>
      <w:r w:rsidR="00644283">
        <w:rPr>
          <w:rFonts w:ascii="Times" w:eastAsia="Times New Roman" w:hAnsi="Times" w:cs="Times New Roman"/>
        </w:rPr>
        <w:t>ed</w:t>
      </w:r>
      <w:r w:rsidRPr="00F224ED">
        <w:rPr>
          <w:rFonts w:ascii="Times" w:eastAsia="Times New Roman" w:hAnsi="Times" w:cs="Times New Roman"/>
        </w:rPr>
        <w:t xml:space="preserve">” by the government, a sentiment strongly present in comments about dam removal and the Rogue River. </w:t>
      </w:r>
    </w:p>
    <w:p w14:paraId="7678A00E" w14:textId="70AD0241" w:rsidR="00346FB3" w:rsidRPr="00F224ED" w:rsidRDefault="0063421D" w:rsidP="00921C17">
      <w:pPr>
        <w:spacing w:line="360" w:lineRule="auto"/>
        <w:ind w:right="-90" w:firstLine="360"/>
        <w:divId w:val="291980794"/>
        <w:rPr>
          <w:rFonts w:ascii="Times" w:eastAsia="Times New Roman" w:hAnsi="Times" w:cs="Times New Roman"/>
        </w:rPr>
      </w:pPr>
      <w:r w:rsidRPr="00F224ED">
        <w:rPr>
          <w:rFonts w:ascii="Times" w:eastAsia="Times New Roman" w:hAnsi="Times" w:cs="Times New Roman"/>
        </w:rPr>
        <w:t>A suspicious attitude even extended to other parts of the Rogue Valley. Bob Hunter</w:t>
      </w:r>
      <w:r w:rsidR="00D54093" w:rsidRPr="00F224ED">
        <w:rPr>
          <w:rFonts w:ascii="Times" w:eastAsia="Times New Roman" w:hAnsi="Times" w:cs="Times New Roman"/>
        </w:rPr>
        <w:t xml:space="preserve"> of Waterwatch</w:t>
      </w:r>
      <w:r w:rsidRPr="00F224ED">
        <w:rPr>
          <w:rFonts w:ascii="Times" w:eastAsia="Times New Roman" w:hAnsi="Times" w:cs="Times New Roman"/>
        </w:rPr>
        <w:t xml:space="preserve">, </w:t>
      </w:r>
      <w:r w:rsidR="00755E3D" w:rsidRPr="00F224ED">
        <w:rPr>
          <w:rFonts w:ascii="Times" w:eastAsia="Times New Roman" w:hAnsi="Times" w:cs="Times New Roman"/>
        </w:rPr>
        <w:t>who lived</w:t>
      </w:r>
      <w:r w:rsidRPr="00F224ED">
        <w:rPr>
          <w:rFonts w:ascii="Times" w:eastAsia="Times New Roman" w:hAnsi="Times" w:cs="Times New Roman"/>
        </w:rPr>
        <w:t xml:space="preserve"> in Medford, was still seen as an outsider.</w:t>
      </w:r>
      <w:r w:rsidR="00443524">
        <w:rPr>
          <w:rStyle w:val="EndnoteReference"/>
          <w:rFonts w:ascii="Times" w:eastAsia="Times New Roman" w:hAnsi="Times" w:cs="Times New Roman"/>
        </w:rPr>
        <w:endnoteReference w:id="148"/>
      </w:r>
      <w:r w:rsidRPr="00F224ED">
        <w:rPr>
          <w:rFonts w:ascii="Times" w:eastAsia="Times New Roman" w:hAnsi="Times" w:cs="Times New Roman"/>
        </w:rPr>
        <w:t xml:space="preserve"> This may be partly due to the historic atomiz</w:t>
      </w:r>
      <w:r w:rsidR="00065F5B" w:rsidRPr="00F224ED">
        <w:rPr>
          <w:rFonts w:ascii="Times" w:eastAsia="Times New Roman" w:hAnsi="Times" w:cs="Times New Roman"/>
        </w:rPr>
        <w:t>ation of Rogue Valley society. T</w:t>
      </w:r>
      <w:r w:rsidRPr="00F224ED">
        <w:rPr>
          <w:rFonts w:ascii="Times" w:eastAsia="Times New Roman" w:hAnsi="Times" w:cs="Times New Roman"/>
        </w:rPr>
        <w:t>here is little connection between the upper, lower, and middle Rogue</w:t>
      </w:r>
      <w:r w:rsidR="005701F2" w:rsidRPr="00F224ED">
        <w:rPr>
          <w:rFonts w:ascii="Times" w:eastAsia="Times New Roman" w:hAnsi="Times" w:cs="Times New Roman"/>
        </w:rPr>
        <w:t>, a subtle but important issue in forging land-use consensus</w:t>
      </w:r>
      <w:r w:rsidR="00443524">
        <w:rPr>
          <w:rFonts w:ascii="Times" w:eastAsia="Times New Roman" w:hAnsi="Times" w:cs="Times New Roman"/>
        </w:rPr>
        <w:t>.</w:t>
      </w:r>
      <w:r w:rsidR="00443524">
        <w:rPr>
          <w:rStyle w:val="EndnoteReference"/>
          <w:rFonts w:ascii="Times" w:eastAsia="Times New Roman" w:hAnsi="Times" w:cs="Times New Roman"/>
        </w:rPr>
        <w:endnoteReference w:id="149"/>
      </w:r>
      <w:r w:rsidR="005701F2" w:rsidRPr="00F224ED">
        <w:rPr>
          <w:rFonts w:ascii="Times" w:eastAsia="Times New Roman" w:hAnsi="Times" w:cs="Times New Roman"/>
        </w:rPr>
        <w:t xml:space="preserve"> </w:t>
      </w:r>
      <w:r w:rsidRPr="00F224ED">
        <w:rPr>
          <w:rFonts w:ascii="Times" w:eastAsia="Times New Roman" w:hAnsi="Times" w:cs="Times New Roman"/>
        </w:rPr>
        <w:t xml:space="preserve">Grants Pass is only </w:t>
      </w:r>
      <w:r w:rsidR="00815D5B" w:rsidRPr="00F224ED">
        <w:rPr>
          <w:rFonts w:ascii="Times" w:eastAsia="Times New Roman" w:hAnsi="Times" w:cs="Times New Roman"/>
        </w:rPr>
        <w:t>87</w:t>
      </w:r>
      <w:r w:rsidRPr="00F224ED">
        <w:rPr>
          <w:rFonts w:ascii="Times" w:eastAsia="Times New Roman" w:hAnsi="Times" w:cs="Times New Roman"/>
        </w:rPr>
        <w:t xml:space="preserve"> miles from the river mouth at Gold Beach, but it takes three hours to drive there –</w:t>
      </w:r>
      <w:r w:rsidR="0036670E">
        <w:rPr>
          <w:rFonts w:ascii="Times" w:eastAsia="Times New Roman" w:hAnsi="Times" w:cs="Times New Roman"/>
        </w:rPr>
        <w:t xml:space="preserve"> longer than to</w:t>
      </w:r>
      <w:r w:rsidRPr="00F224ED">
        <w:rPr>
          <w:rFonts w:ascii="Times" w:eastAsia="Times New Roman" w:hAnsi="Times" w:cs="Times New Roman"/>
        </w:rPr>
        <w:t xml:space="preserve"> </w:t>
      </w:r>
      <w:r w:rsidR="0027044A">
        <w:rPr>
          <w:rFonts w:ascii="Times" w:eastAsia="Times New Roman" w:hAnsi="Times" w:cs="Times New Roman"/>
        </w:rPr>
        <w:t xml:space="preserve">far-off </w:t>
      </w:r>
      <w:r w:rsidRPr="00F224ED">
        <w:rPr>
          <w:rFonts w:ascii="Times" w:eastAsia="Times New Roman" w:hAnsi="Times" w:cs="Times New Roman"/>
        </w:rPr>
        <w:t>Eugene.</w:t>
      </w:r>
      <w:r w:rsidR="00791E57" w:rsidRPr="00F224ED">
        <w:rPr>
          <w:rStyle w:val="FootnoteReference"/>
          <w:rFonts w:ascii="Times" w:eastAsia="Times New Roman" w:hAnsi="Times" w:cs="Times New Roman"/>
        </w:rPr>
        <w:footnoteReference w:id="7"/>
      </w:r>
      <w:r w:rsidR="009947EB">
        <w:rPr>
          <w:rFonts w:ascii="Times" w:eastAsia="Times New Roman" w:hAnsi="Times" w:cs="Times New Roman"/>
        </w:rPr>
        <w:t xml:space="preserve"> Even within the Middle Rogue V</w:t>
      </w:r>
      <w:r w:rsidRPr="00F224ED">
        <w:rPr>
          <w:rFonts w:ascii="Times" w:eastAsia="Times New Roman" w:hAnsi="Times" w:cs="Times New Roman"/>
        </w:rPr>
        <w:t xml:space="preserve">alley, people from the liberal enclave of Ashland are </w:t>
      </w:r>
      <w:r w:rsidR="00815D5B" w:rsidRPr="00F224ED">
        <w:rPr>
          <w:rFonts w:ascii="Times" w:eastAsia="Times New Roman" w:hAnsi="Times" w:cs="Times New Roman"/>
        </w:rPr>
        <w:t>seen</w:t>
      </w:r>
      <w:r w:rsidRPr="00F224ED">
        <w:rPr>
          <w:rFonts w:ascii="Times" w:eastAsia="Times New Roman" w:hAnsi="Times" w:cs="Times New Roman"/>
        </w:rPr>
        <w:t xml:space="preserve"> as hippies and Grants Pass conservatives </w:t>
      </w:r>
      <w:r w:rsidR="00C606D7" w:rsidRPr="00F224ED">
        <w:rPr>
          <w:rFonts w:ascii="Times" w:eastAsia="Times New Roman" w:hAnsi="Times" w:cs="Times New Roman"/>
        </w:rPr>
        <w:t xml:space="preserve">are </w:t>
      </w:r>
      <w:r w:rsidRPr="00F224ED">
        <w:rPr>
          <w:rFonts w:ascii="Times" w:eastAsia="Times New Roman" w:hAnsi="Times" w:cs="Times New Roman"/>
        </w:rPr>
        <w:t>called Cavemen.</w:t>
      </w:r>
      <w:r w:rsidR="00443524">
        <w:rPr>
          <w:rStyle w:val="EndnoteReference"/>
          <w:rFonts w:ascii="Times" w:eastAsia="Times New Roman" w:hAnsi="Times" w:cs="Times New Roman"/>
        </w:rPr>
        <w:endnoteReference w:id="150"/>
      </w:r>
      <w:r w:rsidRPr="00F224ED">
        <w:rPr>
          <w:rStyle w:val="FootnoteReference"/>
          <w:rFonts w:ascii="Times" w:eastAsia="Times New Roman" w:hAnsi="Times" w:cs="Times New Roman"/>
        </w:rPr>
        <w:footnoteReference w:id="8"/>
      </w:r>
      <w:r w:rsidRPr="00F224ED">
        <w:rPr>
          <w:rFonts w:ascii="Times" w:eastAsia="Times New Roman" w:hAnsi="Times" w:cs="Times New Roman"/>
        </w:rPr>
        <w:t xml:space="preserve"> </w:t>
      </w:r>
    </w:p>
    <w:p w14:paraId="1E173EF2" w14:textId="4C644F09" w:rsidR="004A73AA" w:rsidRPr="00F224ED" w:rsidRDefault="003B2082" w:rsidP="00921C17">
      <w:pPr>
        <w:spacing w:line="360" w:lineRule="auto"/>
        <w:ind w:right="-90" w:firstLine="360"/>
        <w:divId w:val="291980794"/>
        <w:rPr>
          <w:rFonts w:ascii="Times" w:eastAsia="Times New Roman" w:hAnsi="Times" w:cs="Times New Roman"/>
          <w:b/>
        </w:rPr>
      </w:pPr>
      <w:r w:rsidRPr="00F224ED">
        <w:rPr>
          <w:rFonts w:ascii="Times" w:eastAsia="Times New Roman" w:hAnsi="Times" w:cs="Times New Roman"/>
        </w:rPr>
        <w:t xml:space="preserve">All of this put government agencies in a difficult </w:t>
      </w:r>
      <w:r w:rsidR="00866997" w:rsidRPr="00F224ED">
        <w:rPr>
          <w:rFonts w:ascii="Times" w:eastAsia="Times New Roman" w:hAnsi="Times" w:cs="Times New Roman"/>
        </w:rPr>
        <w:t xml:space="preserve">political </w:t>
      </w:r>
      <w:r w:rsidR="00C25D03" w:rsidRPr="00F224ED">
        <w:rPr>
          <w:rFonts w:ascii="Times" w:eastAsia="Times New Roman" w:hAnsi="Times" w:cs="Times New Roman"/>
        </w:rPr>
        <w:t>position.</w:t>
      </w:r>
      <w:r w:rsidR="00C23172" w:rsidRPr="00F224ED">
        <w:rPr>
          <w:rFonts w:ascii="Times" w:eastAsia="Times New Roman" w:hAnsi="Times" w:cs="Times New Roman"/>
        </w:rPr>
        <w:t xml:space="preserve"> Agency missions may be expressions of values</w:t>
      </w:r>
      <w:r w:rsidR="00443524">
        <w:rPr>
          <w:rFonts w:ascii="Times" w:eastAsia="Times New Roman" w:hAnsi="Times" w:cs="Times New Roman"/>
        </w:rPr>
        <w:t>, b</w:t>
      </w:r>
      <w:r w:rsidR="00C23172" w:rsidRPr="00F224ED">
        <w:rPr>
          <w:rFonts w:ascii="Times" w:eastAsia="Times New Roman" w:hAnsi="Times" w:cs="Times New Roman"/>
        </w:rPr>
        <w:t xml:space="preserve">ut </w:t>
      </w:r>
      <w:r w:rsidR="00D5678A" w:rsidRPr="00F224ED">
        <w:rPr>
          <w:rFonts w:ascii="Times" w:eastAsia="Times New Roman" w:hAnsi="Times" w:cs="Times New Roman"/>
        </w:rPr>
        <w:t xml:space="preserve">these </w:t>
      </w:r>
      <w:r w:rsidR="00C23172" w:rsidRPr="00F224ED">
        <w:rPr>
          <w:rFonts w:ascii="Times" w:eastAsia="Times New Roman" w:hAnsi="Times" w:cs="Times New Roman"/>
        </w:rPr>
        <w:t xml:space="preserve">missions and </w:t>
      </w:r>
      <w:r w:rsidR="00D5678A" w:rsidRPr="00F224ED">
        <w:rPr>
          <w:rFonts w:ascii="Times" w:eastAsia="Times New Roman" w:hAnsi="Times" w:cs="Times New Roman"/>
        </w:rPr>
        <w:t xml:space="preserve">their </w:t>
      </w:r>
      <w:r w:rsidR="00C23172" w:rsidRPr="00F224ED">
        <w:rPr>
          <w:rFonts w:ascii="Times" w:eastAsia="Times New Roman" w:hAnsi="Times" w:cs="Times New Roman"/>
        </w:rPr>
        <w:t>emphasis</w:t>
      </w:r>
      <w:r w:rsidR="00D5678A" w:rsidRPr="00F224ED">
        <w:rPr>
          <w:rFonts w:ascii="Times" w:eastAsia="Times New Roman" w:hAnsi="Times" w:cs="Times New Roman"/>
        </w:rPr>
        <w:t xml:space="preserve"> within agencies</w:t>
      </w:r>
      <w:r w:rsidR="00C23172" w:rsidRPr="00F224ED">
        <w:rPr>
          <w:rFonts w:ascii="Times" w:eastAsia="Times New Roman" w:hAnsi="Times" w:cs="Times New Roman"/>
        </w:rPr>
        <w:t xml:space="preserve"> have changed dramatically in recent decades, leaving personnel to adjust</w:t>
      </w:r>
      <w:r w:rsidR="00665045" w:rsidRPr="00F224ED">
        <w:rPr>
          <w:rFonts w:ascii="Times" w:eastAsia="Times New Roman" w:hAnsi="Times" w:cs="Times New Roman"/>
        </w:rPr>
        <w:t xml:space="preserve"> as best they can</w:t>
      </w:r>
      <w:r w:rsidR="00443524">
        <w:rPr>
          <w:rFonts w:ascii="Times" w:eastAsia="Times New Roman" w:hAnsi="Times" w:cs="Times New Roman"/>
        </w:rPr>
        <w:t>.</w:t>
      </w:r>
      <w:r w:rsidR="00443524">
        <w:rPr>
          <w:rStyle w:val="EndnoteReference"/>
          <w:rFonts w:ascii="Times" w:eastAsia="Times New Roman" w:hAnsi="Times" w:cs="Times New Roman"/>
        </w:rPr>
        <w:endnoteReference w:id="151"/>
      </w:r>
      <w:r w:rsidR="00C25D03" w:rsidRPr="00F224ED">
        <w:rPr>
          <w:rFonts w:ascii="Times" w:eastAsia="Times New Roman" w:hAnsi="Times" w:cs="Times New Roman"/>
        </w:rPr>
        <w:t xml:space="preserve"> </w:t>
      </w:r>
      <w:r w:rsidR="003D5F64" w:rsidRPr="00F224ED">
        <w:rPr>
          <w:rFonts w:ascii="Times" w:eastAsia="Times New Roman" w:hAnsi="Times" w:cs="Times New Roman"/>
        </w:rPr>
        <w:t>Agency representatives</w:t>
      </w:r>
      <w:r w:rsidR="00C25D03" w:rsidRPr="00F224ED">
        <w:rPr>
          <w:rFonts w:ascii="Times" w:eastAsia="Times New Roman" w:hAnsi="Times" w:cs="Times New Roman"/>
        </w:rPr>
        <w:t xml:space="preserve"> </w:t>
      </w:r>
      <w:r w:rsidRPr="00F224ED">
        <w:rPr>
          <w:rFonts w:ascii="Times" w:eastAsia="Times New Roman" w:hAnsi="Times" w:cs="Times New Roman"/>
        </w:rPr>
        <w:t xml:space="preserve">did not advocate publicly for anything </w:t>
      </w:r>
      <w:r w:rsidR="001E4B27" w:rsidRPr="00F224ED">
        <w:rPr>
          <w:rFonts w:ascii="Times" w:eastAsia="Times New Roman" w:hAnsi="Times" w:cs="Times New Roman"/>
        </w:rPr>
        <w:t>beyond</w:t>
      </w:r>
      <w:r w:rsidRPr="00F224ED">
        <w:rPr>
          <w:rFonts w:ascii="Times" w:eastAsia="Times New Roman" w:hAnsi="Times" w:cs="Times New Roman"/>
        </w:rPr>
        <w:t xml:space="preserve"> their findings and the fulfillment of their </w:t>
      </w:r>
      <w:r w:rsidR="005077BC" w:rsidRPr="00F224ED">
        <w:rPr>
          <w:rFonts w:ascii="Times" w:eastAsia="Times New Roman" w:hAnsi="Times" w:cs="Times New Roman"/>
        </w:rPr>
        <w:t xml:space="preserve">agencies’ </w:t>
      </w:r>
      <w:r w:rsidRPr="00F224ED">
        <w:rPr>
          <w:rFonts w:ascii="Times" w:eastAsia="Times New Roman" w:hAnsi="Times" w:cs="Times New Roman"/>
        </w:rPr>
        <w:t xml:space="preserve">missions. When the Task Force released its </w:t>
      </w:r>
      <w:r w:rsidR="000C0504">
        <w:rPr>
          <w:rFonts w:ascii="Times" w:eastAsia="Times New Roman" w:hAnsi="Times" w:cs="Times New Roman"/>
        </w:rPr>
        <w:t>recommendation of</w:t>
      </w:r>
      <w:r w:rsidRPr="00F224ED">
        <w:rPr>
          <w:rFonts w:ascii="Times" w:eastAsia="Times New Roman" w:hAnsi="Times" w:cs="Times New Roman"/>
        </w:rPr>
        <w:t xml:space="preserve"> dam retention, all agency representatives signed it. But agencies’ findings and missions tended to put them on the same side as the environmentalists, and as the political pressures surrounding GPID’s water right and the SONCC were decidedly in favor of dam removal, dam savers vilified the agencies as well as the environmentalists.</w:t>
      </w:r>
      <w:r w:rsidR="00443524">
        <w:rPr>
          <w:rStyle w:val="EndnoteReference"/>
          <w:rFonts w:ascii="Times" w:eastAsia="Times New Roman" w:hAnsi="Times" w:cs="Times New Roman"/>
        </w:rPr>
        <w:endnoteReference w:id="152"/>
      </w:r>
      <w:r w:rsidR="00E94428" w:rsidRPr="00F224ED">
        <w:rPr>
          <w:rFonts w:ascii="Times" w:eastAsia="Times New Roman" w:hAnsi="Times" w:cs="Times New Roman"/>
        </w:rPr>
        <w:t xml:space="preserve"> This transition away from the days when ODFW went out of its way to help GPID keep its water right is representative of the broader embrace of</w:t>
      </w:r>
      <w:r w:rsidR="00C92F25">
        <w:rPr>
          <w:rFonts w:ascii="Times" w:eastAsia="Times New Roman" w:hAnsi="Times" w:cs="Times New Roman"/>
        </w:rPr>
        <w:t xml:space="preserve"> environmental goals</w:t>
      </w:r>
      <w:r w:rsidR="009359C0" w:rsidRPr="00F224ED">
        <w:rPr>
          <w:rFonts w:ascii="Times" w:eastAsia="Times New Roman" w:hAnsi="Times" w:cs="Times New Roman"/>
        </w:rPr>
        <w:t xml:space="preserve"> by land </w:t>
      </w:r>
      <w:r w:rsidR="00E94428" w:rsidRPr="00F224ED">
        <w:rPr>
          <w:rFonts w:ascii="Times" w:eastAsia="Times New Roman" w:hAnsi="Times" w:cs="Times New Roman"/>
        </w:rPr>
        <w:t>and resource agencies.</w:t>
      </w:r>
      <w:r w:rsidR="00443524">
        <w:rPr>
          <w:rStyle w:val="EndnoteReference"/>
          <w:rFonts w:ascii="Times" w:eastAsia="Times New Roman" w:hAnsi="Times" w:cs="Times New Roman"/>
        </w:rPr>
        <w:endnoteReference w:id="153"/>
      </w:r>
      <w:r w:rsidR="00E94428" w:rsidRPr="00F224ED">
        <w:rPr>
          <w:rFonts w:ascii="Times" w:eastAsia="Times New Roman" w:hAnsi="Times" w:cs="Times New Roman"/>
        </w:rPr>
        <w:t xml:space="preserve"> While </w:t>
      </w:r>
      <w:r w:rsidR="00227D6C">
        <w:rPr>
          <w:rFonts w:ascii="Times" w:eastAsia="Times New Roman" w:hAnsi="Times" w:cs="Times New Roman"/>
        </w:rPr>
        <w:t>NMFS</w:t>
      </w:r>
      <w:r w:rsidR="00E94428" w:rsidRPr="00F224ED">
        <w:rPr>
          <w:rFonts w:ascii="Times" w:eastAsia="Times New Roman" w:hAnsi="Times" w:cs="Times New Roman"/>
        </w:rPr>
        <w:t xml:space="preserve"> and OWRD could not</w:t>
      </w:r>
      <w:r w:rsidR="00C02D62" w:rsidRPr="00F224ED">
        <w:rPr>
          <w:rFonts w:ascii="Times" w:eastAsia="Times New Roman" w:hAnsi="Times" w:cs="Times New Roman"/>
        </w:rPr>
        <w:t xml:space="preserve"> really</w:t>
      </w:r>
      <w:r w:rsidR="00E94428" w:rsidRPr="00F224ED">
        <w:rPr>
          <w:rFonts w:ascii="Times" w:eastAsia="Times New Roman" w:hAnsi="Times" w:cs="Times New Roman"/>
        </w:rPr>
        <w:t xml:space="preserve"> stand shoulder-to-shoulder with Waterwatch, people </w:t>
      </w:r>
      <w:r w:rsidR="00F531D1">
        <w:rPr>
          <w:rFonts w:ascii="Times" w:eastAsia="Times New Roman" w:hAnsi="Times" w:cs="Times New Roman"/>
        </w:rPr>
        <w:t>felt</w:t>
      </w:r>
      <w:r w:rsidR="00E94428" w:rsidRPr="00F224ED">
        <w:rPr>
          <w:rFonts w:ascii="Times" w:eastAsia="Times New Roman" w:hAnsi="Times" w:cs="Times New Roman"/>
        </w:rPr>
        <w:t xml:space="preserve"> that they </w:t>
      </w:r>
      <w:r w:rsidR="00F43B82" w:rsidRPr="00F224ED">
        <w:rPr>
          <w:rFonts w:ascii="Times" w:eastAsia="Times New Roman" w:hAnsi="Times" w:cs="Times New Roman"/>
        </w:rPr>
        <w:t>did</w:t>
      </w:r>
      <w:r w:rsidR="00E94428" w:rsidRPr="00F224ED">
        <w:rPr>
          <w:rFonts w:ascii="Times" w:eastAsia="Times New Roman" w:hAnsi="Times" w:cs="Times New Roman"/>
        </w:rPr>
        <w:t>.</w:t>
      </w:r>
      <w:r w:rsidR="00443524">
        <w:rPr>
          <w:rStyle w:val="EndnoteReference"/>
          <w:rFonts w:ascii="Times" w:eastAsia="Times New Roman" w:hAnsi="Times" w:cs="Times New Roman"/>
        </w:rPr>
        <w:endnoteReference w:id="154"/>
      </w:r>
      <w:r w:rsidR="00C23172" w:rsidRPr="00F224ED">
        <w:rPr>
          <w:rFonts w:ascii="Times" w:eastAsia="Times New Roman" w:hAnsi="Times" w:cs="Times New Roman"/>
        </w:rPr>
        <w:t xml:space="preserve"> </w:t>
      </w:r>
    </w:p>
    <w:p w14:paraId="59D59CD1" w14:textId="1570715B" w:rsidR="003247BA" w:rsidRPr="00F224ED" w:rsidRDefault="003B2082" w:rsidP="000171B5">
      <w:pPr>
        <w:spacing w:line="360" w:lineRule="auto"/>
        <w:ind w:right="-90" w:firstLine="360"/>
        <w:divId w:val="291980794"/>
        <w:rPr>
          <w:rFonts w:ascii="Times" w:hAnsi="Times" w:cs="Times New Roman"/>
          <w:b/>
        </w:rPr>
      </w:pPr>
      <w:r w:rsidRPr="00F224ED">
        <w:rPr>
          <w:rFonts w:ascii="Times" w:eastAsia="Times New Roman" w:hAnsi="Times" w:cs="Times New Roman"/>
        </w:rPr>
        <w:t xml:space="preserve">To some extent </w:t>
      </w:r>
      <w:r w:rsidR="00586329">
        <w:rPr>
          <w:rFonts w:ascii="Times" w:eastAsia="Times New Roman" w:hAnsi="Times" w:cs="Times New Roman"/>
        </w:rPr>
        <w:t>this view of agency belief in dam removal</w:t>
      </w:r>
      <w:r w:rsidRPr="00F224ED">
        <w:rPr>
          <w:rFonts w:ascii="Times" w:eastAsia="Times New Roman" w:hAnsi="Times" w:cs="Times New Roman"/>
        </w:rPr>
        <w:t xml:space="preserve"> </w:t>
      </w:r>
      <w:r w:rsidR="004D5705">
        <w:rPr>
          <w:rFonts w:ascii="Times" w:eastAsia="Times New Roman" w:hAnsi="Times" w:cs="Times New Roman"/>
        </w:rPr>
        <w:t>was</w:t>
      </w:r>
      <w:r w:rsidRPr="00F224ED">
        <w:rPr>
          <w:rFonts w:ascii="Times" w:eastAsia="Times New Roman" w:hAnsi="Times" w:cs="Times New Roman"/>
        </w:rPr>
        <w:t xml:space="preserve"> accurate. One agency employee, unnamed but frequently cited, referred in an email to himself and his colleagues as “dam busters</w:t>
      </w:r>
      <w:r w:rsidR="00443524">
        <w:rPr>
          <w:rFonts w:ascii="Times" w:eastAsia="Times New Roman" w:hAnsi="Times" w:cs="Times New Roman"/>
        </w:rPr>
        <w:t>.</w:t>
      </w:r>
      <w:r w:rsidRPr="00F224ED">
        <w:rPr>
          <w:rFonts w:ascii="Times" w:eastAsia="Times New Roman" w:hAnsi="Times" w:cs="Times New Roman"/>
        </w:rPr>
        <w:t>”</w:t>
      </w:r>
      <w:r w:rsidR="00443524">
        <w:rPr>
          <w:rStyle w:val="EndnoteReference"/>
          <w:rFonts w:ascii="Times" w:eastAsia="Times New Roman" w:hAnsi="Times" w:cs="Times New Roman"/>
        </w:rPr>
        <w:endnoteReference w:id="155"/>
      </w:r>
      <w:r w:rsidRPr="00F224ED">
        <w:rPr>
          <w:rFonts w:ascii="Times" w:eastAsia="Times New Roman" w:hAnsi="Times" w:cs="Times New Roman"/>
        </w:rPr>
        <w:t xml:space="preserve"> He was quickly </w:t>
      </w:r>
      <w:r w:rsidR="006550B1" w:rsidRPr="00F224ED">
        <w:rPr>
          <w:rFonts w:ascii="Times" w:eastAsia="Times New Roman" w:hAnsi="Times" w:cs="Times New Roman"/>
        </w:rPr>
        <w:t>corrected</w:t>
      </w:r>
      <w:r w:rsidRPr="00F224ED">
        <w:rPr>
          <w:rFonts w:ascii="Times" w:eastAsia="Times New Roman" w:hAnsi="Times" w:cs="Times New Roman"/>
        </w:rPr>
        <w:t>, but the political damage had been done.</w:t>
      </w:r>
      <w:r w:rsidR="00443524">
        <w:rPr>
          <w:rStyle w:val="EndnoteReference"/>
          <w:rFonts w:ascii="Times" w:eastAsia="Times New Roman" w:hAnsi="Times" w:cs="Times New Roman"/>
        </w:rPr>
        <w:endnoteReference w:id="156"/>
      </w:r>
      <w:r w:rsidR="009359C0" w:rsidRPr="00F224ED">
        <w:rPr>
          <w:rFonts w:ascii="Times" w:eastAsia="Times New Roman" w:hAnsi="Times" w:cs="Times New Roman"/>
        </w:rPr>
        <w:t xml:space="preserve"> The move fr</w:t>
      </w:r>
      <w:r w:rsidR="005341D6" w:rsidRPr="00F224ED">
        <w:rPr>
          <w:rFonts w:ascii="Times" w:eastAsia="Times New Roman" w:hAnsi="Times" w:cs="Times New Roman"/>
        </w:rPr>
        <w:t>o</w:t>
      </w:r>
      <w:r w:rsidR="009359C0" w:rsidRPr="00F224ED">
        <w:rPr>
          <w:rFonts w:ascii="Times" w:eastAsia="Times New Roman" w:hAnsi="Times" w:cs="Times New Roman"/>
        </w:rPr>
        <w:t xml:space="preserve">m managing to conserving resources, noted above, </w:t>
      </w:r>
      <w:r w:rsidR="000171B5">
        <w:rPr>
          <w:rFonts w:ascii="Times" w:eastAsia="Times New Roman" w:hAnsi="Times" w:cs="Times New Roman"/>
        </w:rPr>
        <w:t>was</w:t>
      </w:r>
      <w:r w:rsidR="009359C0" w:rsidRPr="00F224ED">
        <w:rPr>
          <w:rFonts w:ascii="Times" w:eastAsia="Times New Roman" w:hAnsi="Times" w:cs="Times New Roman"/>
        </w:rPr>
        <w:t xml:space="preserve"> driven partly by the arrival of personnel raised and trained in a multiple-use, environmentally conscious world</w:t>
      </w:r>
      <w:r w:rsidR="00A90848" w:rsidRPr="00F224ED">
        <w:rPr>
          <w:rFonts w:ascii="Times" w:hAnsi="Times" w:cs="Times New Roman"/>
        </w:rPr>
        <w:t>.</w:t>
      </w:r>
      <w:r w:rsidR="00443524">
        <w:rPr>
          <w:rStyle w:val="EndnoteReference"/>
          <w:rFonts w:ascii="Times" w:hAnsi="Times" w:cs="Times New Roman"/>
        </w:rPr>
        <w:endnoteReference w:id="157"/>
      </w:r>
      <w:r w:rsidR="000171B5">
        <w:rPr>
          <w:rFonts w:ascii="Times" w:hAnsi="Times" w:cs="Times New Roman"/>
          <w:b/>
        </w:rPr>
        <w:t xml:space="preserve"> </w:t>
      </w:r>
      <w:r w:rsidRPr="00F224ED">
        <w:rPr>
          <w:rFonts w:ascii="Times" w:eastAsia="Times New Roman" w:hAnsi="Times" w:cs="Times New Roman"/>
        </w:rPr>
        <w:t xml:space="preserve">It is notable that several resource agency representatives, who have taken part in a variety of dam removal negotiations, </w:t>
      </w:r>
      <w:r w:rsidR="00265E90" w:rsidRPr="00F224ED">
        <w:rPr>
          <w:rFonts w:ascii="Times" w:eastAsia="Times New Roman" w:hAnsi="Times" w:cs="Times New Roman"/>
        </w:rPr>
        <w:t>display concrete</w:t>
      </w:r>
      <w:r w:rsidRPr="00F224ED">
        <w:rPr>
          <w:rFonts w:ascii="Times" w:eastAsia="Times New Roman" w:hAnsi="Times" w:cs="Times New Roman"/>
        </w:rPr>
        <w:t xml:space="preserve"> chunks of</w:t>
      </w:r>
      <w:r w:rsidR="00265E90" w:rsidRPr="00F224ED">
        <w:rPr>
          <w:rFonts w:ascii="Times" w:eastAsia="Times New Roman" w:hAnsi="Times" w:cs="Times New Roman"/>
        </w:rPr>
        <w:t xml:space="preserve"> these</w:t>
      </w:r>
      <w:r w:rsidRPr="00F224ED">
        <w:rPr>
          <w:rFonts w:ascii="Times" w:eastAsia="Times New Roman" w:hAnsi="Times" w:cs="Times New Roman"/>
        </w:rPr>
        <w:t xml:space="preserve"> dams </w:t>
      </w:r>
      <w:r w:rsidR="00C749C9" w:rsidRPr="00F224ED">
        <w:rPr>
          <w:rFonts w:ascii="Times" w:eastAsia="Times New Roman" w:hAnsi="Times" w:cs="Times New Roman"/>
        </w:rPr>
        <w:t xml:space="preserve">prominently </w:t>
      </w:r>
      <w:r w:rsidRPr="00F224ED">
        <w:rPr>
          <w:rFonts w:ascii="Times" w:eastAsia="Times New Roman" w:hAnsi="Times" w:cs="Times New Roman"/>
        </w:rPr>
        <w:t>in their offices.</w:t>
      </w:r>
      <w:r w:rsidR="00443524">
        <w:rPr>
          <w:rStyle w:val="EndnoteReference"/>
          <w:rFonts w:ascii="Times" w:eastAsia="Times New Roman" w:hAnsi="Times" w:cs="Times New Roman"/>
        </w:rPr>
        <w:endnoteReference w:id="158"/>
      </w:r>
      <w:r w:rsidR="00F453C6" w:rsidRPr="00F224ED">
        <w:rPr>
          <w:rFonts w:ascii="Times" w:eastAsia="Times New Roman" w:hAnsi="Times" w:cs="Times New Roman"/>
        </w:rPr>
        <w:t xml:space="preserve"> Jim Martin</w:t>
      </w:r>
      <w:r w:rsidR="00F76D8F">
        <w:rPr>
          <w:rFonts w:ascii="Times" w:eastAsia="Times New Roman" w:hAnsi="Times" w:cs="Times New Roman"/>
        </w:rPr>
        <w:t>, head</w:t>
      </w:r>
      <w:r w:rsidR="00F453C6" w:rsidRPr="00F224ED">
        <w:rPr>
          <w:rFonts w:ascii="Times" w:eastAsia="Times New Roman" w:hAnsi="Times" w:cs="Times New Roman"/>
        </w:rPr>
        <w:t xml:space="preserve"> of</w:t>
      </w:r>
      <w:r w:rsidR="00F76D8F">
        <w:rPr>
          <w:rFonts w:ascii="Times" w:eastAsia="Times New Roman" w:hAnsi="Times" w:cs="Times New Roman"/>
        </w:rPr>
        <w:t xml:space="preserve"> </w:t>
      </w:r>
      <w:r w:rsidR="00F453C6" w:rsidRPr="00F224ED">
        <w:rPr>
          <w:rFonts w:ascii="Times" w:eastAsia="Times New Roman" w:hAnsi="Times" w:cs="Times New Roman"/>
        </w:rPr>
        <w:t>ODFW</w:t>
      </w:r>
      <w:r w:rsidR="000A34DA">
        <w:rPr>
          <w:rFonts w:ascii="Times" w:eastAsia="Times New Roman" w:hAnsi="Times" w:cs="Times New Roman"/>
        </w:rPr>
        <w:t>’s</w:t>
      </w:r>
      <w:r w:rsidR="000A34DA" w:rsidRPr="000A34DA">
        <w:rPr>
          <w:rFonts w:ascii="Times" w:eastAsia="Times New Roman" w:hAnsi="Times" w:cs="Times New Roman"/>
        </w:rPr>
        <w:t xml:space="preserve"> </w:t>
      </w:r>
      <w:r w:rsidR="000A34DA">
        <w:rPr>
          <w:rFonts w:ascii="Times" w:eastAsia="Times New Roman" w:hAnsi="Times" w:cs="Times New Roman"/>
        </w:rPr>
        <w:t>fisheries division</w:t>
      </w:r>
      <w:r w:rsidR="00F453C6" w:rsidRPr="00F224ED">
        <w:rPr>
          <w:rFonts w:ascii="Times" w:eastAsia="Times New Roman" w:hAnsi="Times" w:cs="Times New Roman"/>
        </w:rPr>
        <w:t>,</w:t>
      </w:r>
      <w:r w:rsidR="00DE5A3B">
        <w:rPr>
          <w:rFonts w:ascii="Times" w:eastAsia="Times New Roman" w:hAnsi="Times" w:cs="Times New Roman"/>
        </w:rPr>
        <w:t xml:space="preserve"> spoke openly of his </w:t>
      </w:r>
      <w:r w:rsidR="00E1671E">
        <w:rPr>
          <w:rFonts w:ascii="Times" w:eastAsia="Times New Roman" w:hAnsi="Times" w:cs="Times New Roman"/>
        </w:rPr>
        <w:t>goal</w:t>
      </w:r>
      <w:r w:rsidR="00DE5A3B">
        <w:rPr>
          <w:rFonts w:ascii="Times" w:eastAsia="Times New Roman" w:hAnsi="Times" w:cs="Times New Roman"/>
        </w:rPr>
        <w:t>, supported by the agency’s mission, to take out dams</w:t>
      </w:r>
      <w:r w:rsidR="001A079F">
        <w:rPr>
          <w:rFonts w:ascii="Times" w:eastAsia="Times New Roman" w:hAnsi="Times" w:cs="Times New Roman"/>
        </w:rPr>
        <w:t>; the Grants Pass Daily Courier said that he had a “hit list</w:t>
      </w:r>
      <w:r w:rsidR="00DE5A3B">
        <w:rPr>
          <w:rFonts w:ascii="Times" w:eastAsia="Times New Roman" w:hAnsi="Times" w:cs="Times New Roman"/>
        </w:rPr>
        <w:t>.</w:t>
      </w:r>
      <w:r w:rsidR="001A079F">
        <w:rPr>
          <w:rFonts w:ascii="Times" w:eastAsia="Times New Roman" w:hAnsi="Times" w:cs="Times New Roman"/>
        </w:rPr>
        <w:t>”</w:t>
      </w:r>
      <w:r w:rsidR="00E1671E">
        <w:rPr>
          <w:rStyle w:val="EndnoteReference"/>
          <w:rFonts w:ascii="Times" w:eastAsia="Times New Roman" w:hAnsi="Times" w:cs="Times New Roman"/>
        </w:rPr>
        <w:endnoteReference w:id="159"/>
      </w:r>
      <w:r w:rsidR="001A079F">
        <w:rPr>
          <w:rFonts w:ascii="Times" w:eastAsia="Times New Roman" w:hAnsi="Times" w:cs="Times New Roman"/>
        </w:rPr>
        <w:t xml:space="preserve"> </w:t>
      </w:r>
      <w:r w:rsidR="00DE5A3B">
        <w:rPr>
          <w:rFonts w:ascii="Times" w:eastAsia="Times New Roman" w:hAnsi="Times" w:cs="Times New Roman"/>
        </w:rPr>
        <w:t xml:space="preserve">But such frankness was rare – Martin </w:t>
      </w:r>
      <w:r w:rsidR="007E5033">
        <w:rPr>
          <w:rFonts w:ascii="Times" w:eastAsia="Times New Roman" w:hAnsi="Times" w:cs="Times New Roman"/>
        </w:rPr>
        <w:t>had the authority to be</w:t>
      </w:r>
      <w:r w:rsidR="00DE5A3B">
        <w:rPr>
          <w:rFonts w:ascii="Times" w:eastAsia="Times New Roman" w:hAnsi="Times" w:cs="Times New Roman"/>
        </w:rPr>
        <w:t xml:space="preserve"> a</w:t>
      </w:r>
      <w:r w:rsidR="00397E13">
        <w:rPr>
          <w:rFonts w:ascii="Times" w:eastAsia="Times New Roman" w:hAnsi="Times" w:cs="Times New Roman"/>
        </w:rPr>
        <w:t xml:space="preserve"> wholehearted advocate</w:t>
      </w:r>
      <w:r w:rsidR="00F453C6" w:rsidRPr="00F224ED">
        <w:rPr>
          <w:rFonts w:ascii="Times" w:eastAsia="Times New Roman" w:hAnsi="Times" w:cs="Times New Roman"/>
        </w:rPr>
        <w:t xml:space="preserve"> of dam removal, but in</w:t>
      </w:r>
      <w:r w:rsidR="00131878" w:rsidRPr="00F224ED">
        <w:rPr>
          <w:rFonts w:ascii="Times" w:eastAsia="Times New Roman" w:hAnsi="Times" w:cs="Times New Roman"/>
        </w:rPr>
        <w:t xml:space="preserve"> general agency personnel had</w:t>
      </w:r>
      <w:r w:rsidR="00F453C6" w:rsidRPr="00F224ED">
        <w:rPr>
          <w:rFonts w:ascii="Times" w:eastAsia="Times New Roman" w:hAnsi="Times" w:cs="Times New Roman"/>
        </w:rPr>
        <w:t xml:space="preserve"> walk</w:t>
      </w:r>
      <w:r w:rsidR="00131878" w:rsidRPr="00F224ED">
        <w:rPr>
          <w:rFonts w:ascii="Times" w:eastAsia="Times New Roman" w:hAnsi="Times" w:cs="Times New Roman"/>
        </w:rPr>
        <w:t>ed</w:t>
      </w:r>
      <w:r w:rsidR="00F453C6" w:rsidRPr="00F224ED">
        <w:rPr>
          <w:rFonts w:ascii="Times" w:eastAsia="Times New Roman" w:hAnsi="Times" w:cs="Times New Roman"/>
        </w:rPr>
        <w:t xml:space="preserve"> a thin political line.</w:t>
      </w:r>
      <w:r w:rsidR="00443524">
        <w:rPr>
          <w:rStyle w:val="EndnoteReference"/>
          <w:rFonts w:ascii="Times" w:eastAsia="Times New Roman" w:hAnsi="Times" w:cs="Times New Roman"/>
        </w:rPr>
        <w:endnoteReference w:id="160"/>
      </w:r>
      <w:r w:rsidR="009359C0" w:rsidRPr="00F224ED">
        <w:rPr>
          <w:rFonts w:ascii="Times" w:eastAsia="Times New Roman" w:hAnsi="Times" w:cs="Times New Roman"/>
        </w:rPr>
        <w:t xml:space="preserve"> </w:t>
      </w:r>
    </w:p>
    <w:p w14:paraId="694D91D2" w14:textId="77777777" w:rsidR="00A90549" w:rsidRPr="00F224ED" w:rsidRDefault="00A90549" w:rsidP="00921C17">
      <w:pPr>
        <w:spacing w:line="360" w:lineRule="auto"/>
        <w:ind w:right="-90" w:firstLine="360"/>
        <w:divId w:val="291980794"/>
        <w:rPr>
          <w:rFonts w:ascii="Times" w:eastAsia="Times New Roman" w:hAnsi="Times" w:cs="Times New Roman"/>
        </w:rPr>
      </w:pPr>
    </w:p>
    <w:p w14:paraId="087F02A0" w14:textId="0B94661B" w:rsidR="00666202" w:rsidRPr="00F224ED" w:rsidRDefault="00A423F0" w:rsidP="00921C17">
      <w:pPr>
        <w:spacing w:line="360" w:lineRule="auto"/>
        <w:ind w:right="-90"/>
        <w:divId w:val="291980794"/>
        <w:rPr>
          <w:rFonts w:ascii="Times" w:eastAsia="Times New Roman" w:hAnsi="Times" w:cs="Times New Roman"/>
          <w:b/>
        </w:rPr>
      </w:pPr>
      <w:r w:rsidRPr="00F224ED">
        <w:rPr>
          <w:rFonts w:ascii="Times" w:eastAsia="Times New Roman" w:hAnsi="Times" w:cs="Times New Roman"/>
          <w:b/>
        </w:rPr>
        <w:t xml:space="preserve">The Dennis </w:t>
      </w:r>
      <w:r w:rsidR="00415ED7" w:rsidRPr="00F224ED">
        <w:rPr>
          <w:rFonts w:ascii="Times" w:eastAsia="Times New Roman" w:hAnsi="Times" w:cs="Times New Roman"/>
          <w:b/>
        </w:rPr>
        <w:t xml:space="preserve">Becklin </w:t>
      </w:r>
      <w:r w:rsidRPr="00F224ED">
        <w:rPr>
          <w:rFonts w:ascii="Times" w:eastAsia="Times New Roman" w:hAnsi="Times" w:cs="Times New Roman"/>
          <w:b/>
        </w:rPr>
        <w:t>Board</w:t>
      </w:r>
      <w:r w:rsidR="00CE0509" w:rsidRPr="00F224ED">
        <w:rPr>
          <w:rFonts w:ascii="Times" w:eastAsia="Times New Roman" w:hAnsi="Times" w:cs="Times New Roman"/>
          <w:b/>
        </w:rPr>
        <w:t xml:space="preserve"> </w:t>
      </w:r>
    </w:p>
    <w:p w14:paraId="51CF5629" w14:textId="3D63CB2E" w:rsidR="004B6068" w:rsidRPr="00F224ED" w:rsidRDefault="00FF055C" w:rsidP="00921C17">
      <w:pPr>
        <w:spacing w:line="360" w:lineRule="auto"/>
        <w:ind w:right="-90" w:firstLine="360"/>
        <w:divId w:val="291980794"/>
        <w:rPr>
          <w:rFonts w:ascii="Times" w:eastAsia="Times New Roman" w:hAnsi="Times" w:cs="Times New Roman"/>
          <w:b/>
        </w:rPr>
      </w:pPr>
      <w:r w:rsidRPr="00F224ED">
        <w:rPr>
          <w:rFonts w:ascii="Times" w:eastAsia="Times New Roman" w:hAnsi="Times" w:cs="Times New Roman"/>
        </w:rPr>
        <w:t xml:space="preserve">Task </w:t>
      </w:r>
      <w:r w:rsidR="005C141F">
        <w:rPr>
          <w:rFonts w:ascii="Times" w:eastAsia="Times New Roman" w:hAnsi="Times" w:cs="Times New Roman"/>
        </w:rPr>
        <w:t>f</w:t>
      </w:r>
      <w:r w:rsidRPr="00F224ED">
        <w:rPr>
          <w:rFonts w:ascii="Times" w:eastAsia="Times New Roman" w:hAnsi="Times" w:cs="Times New Roman"/>
        </w:rPr>
        <w:t xml:space="preserve">orce </w:t>
      </w:r>
      <w:r w:rsidR="00E24C0C">
        <w:rPr>
          <w:rFonts w:ascii="Times" w:eastAsia="Times New Roman" w:hAnsi="Times" w:cs="Times New Roman"/>
        </w:rPr>
        <w:t>c</w:t>
      </w:r>
      <w:r w:rsidRPr="00F224ED">
        <w:rPr>
          <w:rFonts w:ascii="Times" w:eastAsia="Times New Roman" w:hAnsi="Times" w:cs="Times New Roman"/>
        </w:rPr>
        <w:t xml:space="preserve">hairman </w:t>
      </w:r>
      <w:r w:rsidR="0009505E" w:rsidRPr="00F224ED">
        <w:rPr>
          <w:rFonts w:ascii="Times" w:eastAsia="Times New Roman" w:hAnsi="Times" w:cs="Times New Roman"/>
        </w:rPr>
        <w:t>Dennis Becklin continued to take an interest in GPID</w:t>
      </w:r>
      <w:r w:rsidR="00F3514A" w:rsidRPr="00F224ED">
        <w:rPr>
          <w:rFonts w:ascii="Times" w:eastAsia="Times New Roman" w:hAnsi="Times" w:cs="Times New Roman"/>
        </w:rPr>
        <w:t xml:space="preserve">, attending GPID board meetings (which </w:t>
      </w:r>
      <w:r w:rsidR="00F907CF">
        <w:rPr>
          <w:rFonts w:ascii="Times" w:eastAsia="Times New Roman" w:hAnsi="Times" w:cs="Times New Roman"/>
        </w:rPr>
        <w:t>were</w:t>
      </w:r>
      <w:r w:rsidR="00E77863">
        <w:rPr>
          <w:rFonts w:ascii="Times" w:eastAsia="Times New Roman" w:hAnsi="Times" w:cs="Times New Roman"/>
        </w:rPr>
        <w:t xml:space="preserve"> open to anyone</w:t>
      </w:r>
      <w:r w:rsidR="00BC5568" w:rsidRPr="00F224ED">
        <w:rPr>
          <w:rFonts w:ascii="Times" w:eastAsia="Times New Roman" w:hAnsi="Times" w:cs="Times New Roman"/>
        </w:rPr>
        <w:t>) and speaking out publicly on the issue</w:t>
      </w:r>
      <w:r w:rsidR="0009505E" w:rsidRPr="00F224ED">
        <w:rPr>
          <w:rFonts w:ascii="Times" w:eastAsia="Times New Roman" w:hAnsi="Times" w:cs="Times New Roman"/>
        </w:rPr>
        <w:t xml:space="preserve">. </w:t>
      </w:r>
      <w:r w:rsidR="006818E1" w:rsidRPr="00F224ED">
        <w:rPr>
          <w:rFonts w:ascii="Times" w:eastAsia="Times New Roman" w:hAnsi="Times" w:cs="Times New Roman"/>
        </w:rPr>
        <w:t>C</w:t>
      </w:r>
      <w:r w:rsidR="0009505E" w:rsidRPr="00F224ED">
        <w:rPr>
          <w:rFonts w:ascii="Times" w:eastAsia="Times New Roman" w:hAnsi="Times" w:cs="Times New Roman"/>
        </w:rPr>
        <w:t>ast</w:t>
      </w:r>
      <w:r w:rsidR="006818E1" w:rsidRPr="00F224ED">
        <w:rPr>
          <w:rFonts w:ascii="Times" w:eastAsia="Times New Roman" w:hAnsi="Times" w:cs="Times New Roman"/>
        </w:rPr>
        <w:t>ing</w:t>
      </w:r>
      <w:r w:rsidR="0009505E" w:rsidRPr="00F224ED">
        <w:rPr>
          <w:rFonts w:ascii="Times" w:eastAsia="Times New Roman" w:hAnsi="Times" w:cs="Times New Roman"/>
        </w:rPr>
        <w:t xml:space="preserve"> </w:t>
      </w:r>
      <w:r w:rsidR="0067643C" w:rsidRPr="00F224ED">
        <w:rPr>
          <w:rFonts w:ascii="Times" w:eastAsia="Times New Roman" w:hAnsi="Times" w:cs="Times New Roman"/>
        </w:rPr>
        <w:t>doubt</w:t>
      </w:r>
      <w:r w:rsidR="0009505E" w:rsidRPr="00F224ED">
        <w:rPr>
          <w:rFonts w:ascii="Times" w:eastAsia="Times New Roman" w:hAnsi="Times" w:cs="Times New Roman"/>
        </w:rPr>
        <w:t xml:space="preserve"> on the GPID board’s confidenc</w:t>
      </w:r>
      <w:r w:rsidR="006A7F31">
        <w:rPr>
          <w:rFonts w:ascii="Times" w:eastAsia="Times New Roman" w:hAnsi="Times" w:cs="Times New Roman"/>
        </w:rPr>
        <w:t>e</w:t>
      </w:r>
      <w:r w:rsidR="0067643C" w:rsidRPr="00F224ED">
        <w:rPr>
          <w:rFonts w:ascii="Times" w:eastAsia="Times New Roman" w:hAnsi="Times" w:cs="Times New Roman"/>
        </w:rPr>
        <w:t xml:space="preserve"> and on the numbers the district used to calculate their costs</w:t>
      </w:r>
      <w:r w:rsidR="00F34BB3" w:rsidRPr="00F224ED">
        <w:rPr>
          <w:rFonts w:ascii="Times" w:eastAsia="Times New Roman" w:hAnsi="Times" w:cs="Times New Roman"/>
        </w:rPr>
        <w:t>, h</w:t>
      </w:r>
      <w:r w:rsidR="00E57A58" w:rsidRPr="00F224ED">
        <w:rPr>
          <w:rFonts w:ascii="Times" w:eastAsia="Times New Roman" w:hAnsi="Times" w:cs="Times New Roman"/>
        </w:rPr>
        <w:t>e began to promote himself as a potential board chair and the man to solve GPID’s problems.</w:t>
      </w:r>
      <w:r w:rsidR="006A7F31" w:rsidRPr="006A7F31">
        <w:rPr>
          <w:rStyle w:val="EndnoteReference"/>
          <w:rFonts w:ascii="Times" w:eastAsia="Times New Roman" w:hAnsi="Times" w:cs="Times New Roman"/>
        </w:rPr>
        <w:t xml:space="preserve"> </w:t>
      </w:r>
      <w:r w:rsidR="006A7F31">
        <w:rPr>
          <w:rStyle w:val="EndnoteReference"/>
          <w:rFonts w:ascii="Times" w:eastAsia="Times New Roman" w:hAnsi="Times" w:cs="Times New Roman"/>
        </w:rPr>
        <w:endnoteReference w:id="161"/>
      </w:r>
      <w:r w:rsidR="00666202" w:rsidRPr="00F224ED">
        <w:rPr>
          <w:rFonts w:ascii="Times" w:eastAsia="Times New Roman" w:hAnsi="Times" w:cs="Times New Roman"/>
        </w:rPr>
        <w:t xml:space="preserve"> As a prominent local businessman and an associate of Brady Adams</w:t>
      </w:r>
      <w:r w:rsidR="00DF33AE" w:rsidRPr="00F224ED">
        <w:rPr>
          <w:rFonts w:ascii="Times" w:eastAsia="Times New Roman" w:hAnsi="Times" w:cs="Times New Roman"/>
        </w:rPr>
        <w:t>’</w:t>
      </w:r>
      <w:r w:rsidR="00666202" w:rsidRPr="00F224ED">
        <w:rPr>
          <w:rFonts w:ascii="Times" w:eastAsia="Times New Roman" w:hAnsi="Times" w:cs="Times New Roman"/>
        </w:rPr>
        <w:t>, Becklin seemed to have the expertise and relationships in place to resolve the dam issue.</w:t>
      </w:r>
      <w:r w:rsidR="00A81C3E" w:rsidRPr="00F224ED">
        <w:rPr>
          <w:rFonts w:ascii="Times" w:eastAsia="Times New Roman" w:hAnsi="Times" w:cs="Times New Roman"/>
        </w:rPr>
        <w:t xml:space="preserve"> In September, Becklin and Marjorie Spickler sued the irrigation district and the three individual board members who had voted against da</w:t>
      </w:r>
      <w:r w:rsidR="00B45EDA" w:rsidRPr="00F224ED">
        <w:rPr>
          <w:rFonts w:ascii="Times" w:eastAsia="Times New Roman" w:hAnsi="Times" w:cs="Times New Roman"/>
        </w:rPr>
        <w:t>m removal, alleging conspirac</w:t>
      </w:r>
      <w:r w:rsidR="0075472B" w:rsidRPr="00F224ED">
        <w:rPr>
          <w:rFonts w:ascii="Times" w:eastAsia="Times New Roman" w:hAnsi="Times" w:cs="Times New Roman"/>
        </w:rPr>
        <w:t xml:space="preserve">y. </w:t>
      </w:r>
      <w:r w:rsidR="0075472B" w:rsidRPr="004354A0">
        <w:rPr>
          <w:rFonts w:ascii="Times" w:eastAsia="Times New Roman" w:hAnsi="Times" w:cs="Times New Roman"/>
        </w:rPr>
        <w:t>T</w:t>
      </w:r>
      <w:r w:rsidR="00B45EDA" w:rsidRPr="004354A0">
        <w:rPr>
          <w:rFonts w:ascii="Times" w:eastAsia="Times New Roman" w:hAnsi="Times" w:cs="Times New Roman"/>
        </w:rPr>
        <w:t xml:space="preserve">he suit </w:t>
      </w:r>
      <w:r w:rsidR="004354A0" w:rsidRPr="004354A0">
        <w:rPr>
          <w:rFonts w:ascii="Times" w:eastAsia="Times New Roman" w:hAnsi="Times" w:cs="Times New Roman"/>
        </w:rPr>
        <w:t>went nowhere</w:t>
      </w:r>
      <w:r w:rsidR="001E41A4">
        <w:rPr>
          <w:rFonts w:ascii="Times" w:eastAsia="Times New Roman" w:hAnsi="Times" w:cs="Times New Roman"/>
        </w:rPr>
        <w:t>, but it distinguished Becklin as someone to take GPID in a new direction</w:t>
      </w:r>
      <w:r w:rsidR="00B45EDA" w:rsidRPr="004354A0">
        <w:rPr>
          <w:rFonts w:ascii="Times" w:eastAsia="Times New Roman" w:hAnsi="Times" w:cs="Times New Roman"/>
        </w:rPr>
        <w:t>.</w:t>
      </w:r>
      <w:r w:rsidR="00B45EDA" w:rsidRPr="00F224ED">
        <w:rPr>
          <w:rFonts w:ascii="Times" w:eastAsia="Times New Roman" w:hAnsi="Times" w:cs="Times New Roman"/>
        </w:rPr>
        <w:t xml:space="preserve"> </w:t>
      </w:r>
      <w:r w:rsidR="000F1CF8" w:rsidRPr="00F224ED">
        <w:rPr>
          <w:rFonts w:ascii="Times" w:eastAsia="Times New Roman" w:hAnsi="Times" w:cs="Times New Roman"/>
        </w:rPr>
        <w:t xml:space="preserve">As the debate boiled on and letters to the editor </w:t>
      </w:r>
      <w:r w:rsidR="00F65A67" w:rsidRPr="00F224ED">
        <w:rPr>
          <w:rFonts w:ascii="Times" w:eastAsia="Times New Roman" w:hAnsi="Times" w:cs="Times New Roman"/>
        </w:rPr>
        <w:t>of</w:t>
      </w:r>
      <w:r w:rsidR="000F1CF8" w:rsidRPr="00F224ED">
        <w:rPr>
          <w:rFonts w:ascii="Times" w:eastAsia="Times New Roman" w:hAnsi="Times" w:cs="Times New Roman"/>
        </w:rPr>
        <w:t xml:space="preserve"> the </w:t>
      </w:r>
      <w:r w:rsidR="006112C1" w:rsidRPr="00F224ED">
        <w:rPr>
          <w:rFonts w:ascii="Times" w:eastAsia="Times New Roman" w:hAnsi="Times" w:cs="Times New Roman"/>
        </w:rPr>
        <w:t xml:space="preserve">Grants Pass Daily Courier grew </w:t>
      </w:r>
      <w:r w:rsidR="00276A45" w:rsidRPr="00F224ED">
        <w:rPr>
          <w:rFonts w:ascii="Times" w:eastAsia="Times New Roman" w:hAnsi="Times" w:cs="Times New Roman"/>
        </w:rPr>
        <w:t xml:space="preserve">increasingly </w:t>
      </w:r>
      <w:r w:rsidR="009037E7" w:rsidRPr="00F224ED">
        <w:rPr>
          <w:rFonts w:ascii="Times" w:eastAsia="Times New Roman" w:hAnsi="Times" w:cs="Times New Roman"/>
        </w:rPr>
        <w:t>passionate</w:t>
      </w:r>
      <w:r w:rsidR="006C3355" w:rsidRPr="00F224ED">
        <w:rPr>
          <w:rFonts w:ascii="Times" w:eastAsia="Times New Roman" w:hAnsi="Times" w:cs="Times New Roman"/>
        </w:rPr>
        <w:t xml:space="preserve">, </w:t>
      </w:r>
      <w:r w:rsidR="00276A45" w:rsidRPr="00F224ED">
        <w:rPr>
          <w:rFonts w:ascii="Times" w:eastAsia="Times New Roman" w:hAnsi="Times" w:cs="Times New Roman"/>
        </w:rPr>
        <w:t>Curry, Jackson, and Josephine Counties endorsed t</w:t>
      </w:r>
      <w:r w:rsidR="006C3355" w:rsidRPr="00F224ED">
        <w:rPr>
          <w:rFonts w:ascii="Times" w:eastAsia="Times New Roman" w:hAnsi="Times" w:cs="Times New Roman"/>
        </w:rPr>
        <w:t>he effort to save the dam</w:t>
      </w:r>
      <w:r w:rsidR="00CA5666">
        <w:rPr>
          <w:rFonts w:ascii="Times" w:eastAsia="Times New Roman" w:hAnsi="Times" w:cs="Times New Roman"/>
        </w:rPr>
        <w:t>, crystallizing local support for SRD</w:t>
      </w:r>
      <w:r w:rsidR="004749C2" w:rsidRPr="00F224ED">
        <w:rPr>
          <w:rFonts w:ascii="Times" w:eastAsia="Times New Roman" w:hAnsi="Times" w:cs="Times New Roman"/>
        </w:rPr>
        <w:t>.</w:t>
      </w:r>
      <w:r w:rsidR="00687B90">
        <w:rPr>
          <w:rStyle w:val="EndnoteReference"/>
          <w:rFonts w:ascii="Times" w:eastAsia="Times New Roman" w:hAnsi="Times" w:cs="Times New Roman"/>
        </w:rPr>
        <w:endnoteReference w:id="162"/>
      </w:r>
      <w:r w:rsidR="00276A45" w:rsidRPr="00F224ED">
        <w:rPr>
          <w:rFonts w:ascii="Times" w:eastAsia="Times New Roman" w:hAnsi="Times" w:cs="Times New Roman"/>
        </w:rPr>
        <w:t xml:space="preserve"> In November, </w:t>
      </w:r>
      <w:r w:rsidR="00F50CFA" w:rsidRPr="00F224ED">
        <w:rPr>
          <w:rFonts w:ascii="Times" w:eastAsia="Times New Roman" w:hAnsi="Times" w:cs="Times New Roman"/>
        </w:rPr>
        <w:t>Becklin and staunch dam supporte</w:t>
      </w:r>
      <w:r w:rsidR="00E97147" w:rsidRPr="00F224ED">
        <w:rPr>
          <w:rFonts w:ascii="Times" w:eastAsia="Times New Roman" w:hAnsi="Times" w:cs="Times New Roman"/>
        </w:rPr>
        <w:t>r L.H. Kirtley were elected to the GPID Board</w:t>
      </w:r>
      <w:r w:rsidR="00AB44EF" w:rsidRPr="00F224ED">
        <w:rPr>
          <w:rFonts w:ascii="Times" w:eastAsia="Times New Roman" w:hAnsi="Times" w:cs="Times New Roman"/>
        </w:rPr>
        <w:t xml:space="preserve"> by </w:t>
      </w:r>
      <w:r w:rsidR="0075472B" w:rsidRPr="00ED2BE2">
        <w:rPr>
          <w:rFonts w:ascii="Times" w:eastAsia="Times New Roman" w:hAnsi="Times" w:cs="Times New Roman"/>
        </w:rPr>
        <w:t>wide</w:t>
      </w:r>
      <w:r w:rsidR="00AB44EF" w:rsidRPr="00F224ED">
        <w:rPr>
          <w:rFonts w:ascii="Times" w:eastAsia="Times New Roman" w:hAnsi="Times" w:cs="Times New Roman"/>
        </w:rPr>
        <w:t xml:space="preserve"> margins</w:t>
      </w:r>
      <w:r w:rsidR="004749C2" w:rsidRPr="00F224ED">
        <w:rPr>
          <w:rFonts w:ascii="Times" w:eastAsia="Times New Roman" w:hAnsi="Times" w:cs="Times New Roman"/>
        </w:rPr>
        <w:t>.</w:t>
      </w:r>
      <w:r w:rsidR="00571CEF">
        <w:rPr>
          <w:rStyle w:val="EndnoteReference"/>
          <w:rFonts w:ascii="Times" w:eastAsia="Times New Roman" w:hAnsi="Times" w:cs="Times New Roman"/>
        </w:rPr>
        <w:endnoteReference w:id="163"/>
      </w:r>
      <w:r w:rsidR="004749C2" w:rsidRPr="00F224ED">
        <w:rPr>
          <w:rFonts w:ascii="Times" w:eastAsia="Times New Roman" w:hAnsi="Times" w:cs="Times New Roman"/>
        </w:rPr>
        <w:t xml:space="preserve"> </w:t>
      </w:r>
      <w:r w:rsidR="006C3355" w:rsidRPr="00F224ED">
        <w:rPr>
          <w:rFonts w:ascii="Times" w:eastAsia="Times New Roman" w:hAnsi="Times" w:cs="Times New Roman"/>
        </w:rPr>
        <w:t xml:space="preserve">In the same month, OWRD </w:t>
      </w:r>
      <w:r w:rsidR="00C530AC" w:rsidRPr="00F224ED">
        <w:rPr>
          <w:rFonts w:ascii="Times" w:eastAsia="Times New Roman" w:hAnsi="Times" w:cs="Times New Roman"/>
        </w:rPr>
        <w:t>amended the 1994 water right, setting out timelines for GPID’s progress</w:t>
      </w:r>
      <w:r w:rsidR="006C3355" w:rsidRPr="00F224ED">
        <w:rPr>
          <w:rFonts w:ascii="Times" w:eastAsia="Times New Roman" w:hAnsi="Times" w:cs="Times New Roman"/>
        </w:rPr>
        <w:t xml:space="preserve">. </w:t>
      </w:r>
    </w:p>
    <w:p w14:paraId="404134A8" w14:textId="631D0F96" w:rsidR="00F3514A" w:rsidRPr="00F224ED" w:rsidRDefault="00F3514A" w:rsidP="00921C17">
      <w:pPr>
        <w:spacing w:line="360" w:lineRule="auto"/>
        <w:ind w:right="-90" w:firstLine="360"/>
        <w:divId w:val="291980794"/>
        <w:rPr>
          <w:rFonts w:ascii="Times" w:eastAsia="Times New Roman" w:hAnsi="Times" w:cs="Times New Roman"/>
        </w:rPr>
      </w:pPr>
      <w:r w:rsidRPr="00F224ED">
        <w:rPr>
          <w:rFonts w:ascii="Times" w:eastAsia="Times New Roman" w:hAnsi="Times" w:cs="Times New Roman"/>
        </w:rPr>
        <w:t>In the first GPID board meeting of 1998, Dennis</w:t>
      </w:r>
      <w:r w:rsidR="00E86C84" w:rsidRPr="00F224ED">
        <w:rPr>
          <w:rFonts w:ascii="Times" w:eastAsia="Times New Roman" w:hAnsi="Times" w:cs="Times New Roman"/>
        </w:rPr>
        <w:t xml:space="preserve"> Becklin grasped GPID’s “helm with an iron hand</w:t>
      </w:r>
      <w:r w:rsidR="00571CEF">
        <w:rPr>
          <w:rFonts w:ascii="Times" w:eastAsia="Times New Roman" w:hAnsi="Times" w:cs="Times New Roman"/>
        </w:rPr>
        <w:t>.</w:t>
      </w:r>
      <w:r w:rsidR="00E86C84" w:rsidRPr="00F224ED">
        <w:rPr>
          <w:rFonts w:ascii="Times" w:eastAsia="Times New Roman" w:hAnsi="Times" w:cs="Times New Roman"/>
        </w:rPr>
        <w:t>”</w:t>
      </w:r>
      <w:r w:rsidR="00571CEF">
        <w:rPr>
          <w:rStyle w:val="EndnoteReference"/>
          <w:rFonts w:ascii="Times" w:eastAsia="Times New Roman" w:hAnsi="Times" w:cs="Times New Roman"/>
        </w:rPr>
        <w:endnoteReference w:id="164"/>
      </w:r>
      <w:r w:rsidR="00E86C84" w:rsidRPr="00F224ED">
        <w:rPr>
          <w:rFonts w:ascii="Times" w:eastAsia="Times New Roman" w:hAnsi="Times" w:cs="Times New Roman"/>
        </w:rPr>
        <w:t xml:space="preserve"> </w:t>
      </w:r>
      <w:r w:rsidR="00295201">
        <w:rPr>
          <w:rFonts w:ascii="Times" w:eastAsia="Times New Roman" w:hAnsi="Times" w:cs="Times New Roman"/>
        </w:rPr>
        <w:t>He presented the board with</w:t>
      </w:r>
      <w:r w:rsidR="00211F4A" w:rsidRPr="00F224ED">
        <w:rPr>
          <w:rFonts w:ascii="Times" w:eastAsia="Times New Roman" w:hAnsi="Times" w:cs="Times New Roman"/>
        </w:rPr>
        <w:t xml:space="preserve"> a new mission statement incorporating </w:t>
      </w:r>
      <w:r w:rsidR="00E86C84" w:rsidRPr="00F224ED">
        <w:rPr>
          <w:rFonts w:ascii="Times" w:eastAsia="Times New Roman" w:hAnsi="Times" w:cs="Times New Roman"/>
        </w:rPr>
        <w:t>the non-irrigation amenities provided by Savage Rapids Dam</w:t>
      </w:r>
      <w:r w:rsidR="00295201">
        <w:rPr>
          <w:rFonts w:ascii="Times" w:eastAsia="Times New Roman" w:hAnsi="Times" w:cs="Times New Roman"/>
        </w:rPr>
        <w:t xml:space="preserve"> and calling the distribution of irrigation water </w:t>
      </w:r>
      <w:r w:rsidR="00295201" w:rsidRPr="0096690C">
        <w:t xml:space="preserve">“an inviolable community trust </w:t>
      </w:r>
      <w:r w:rsidR="00630BF3" w:rsidRPr="00630BF3">
        <w:t>v</w:t>
      </w:r>
      <w:r w:rsidR="00295201" w:rsidRPr="00630BF3">
        <w:t>ested</w:t>
      </w:r>
      <w:r w:rsidR="00295201" w:rsidRPr="0096690C">
        <w:t xml:space="preserve"> in GPID by its patrons and by the community at large.”</w:t>
      </w:r>
      <w:r w:rsidR="00A87C3F" w:rsidRPr="0096690C">
        <w:rPr>
          <w:rFonts w:ascii="Times" w:eastAsia="Times New Roman" w:hAnsi="Times" w:cs="Times New Roman"/>
        </w:rPr>
        <w:t xml:space="preserve"> </w:t>
      </w:r>
      <w:r w:rsidR="00A87C3F" w:rsidRPr="00F224ED">
        <w:rPr>
          <w:rFonts w:ascii="Times" w:eastAsia="Times New Roman" w:hAnsi="Times" w:cs="Times New Roman"/>
        </w:rPr>
        <w:t>Becklin asked each GPID employee for “total dedication to the cause</w:t>
      </w:r>
      <w:r w:rsidR="00D240E9">
        <w:rPr>
          <w:rFonts w:ascii="Times" w:eastAsia="Times New Roman" w:hAnsi="Times" w:cs="Times New Roman"/>
        </w:rPr>
        <w:t>.</w:t>
      </w:r>
      <w:r w:rsidR="00A87C3F" w:rsidRPr="00F224ED">
        <w:rPr>
          <w:rFonts w:ascii="Times" w:eastAsia="Times New Roman" w:hAnsi="Times" w:cs="Times New Roman"/>
        </w:rPr>
        <w:t xml:space="preserve">” </w:t>
      </w:r>
      <w:r w:rsidR="00D240E9">
        <w:rPr>
          <w:rFonts w:ascii="Times" w:eastAsia="Times New Roman" w:hAnsi="Times" w:cs="Times New Roman"/>
        </w:rPr>
        <w:t>He committed</w:t>
      </w:r>
      <w:r w:rsidR="00A87C3F" w:rsidRPr="00F224ED">
        <w:rPr>
          <w:rFonts w:ascii="Times" w:eastAsia="Times New Roman" w:hAnsi="Times" w:cs="Times New Roman"/>
        </w:rPr>
        <w:t xml:space="preserve"> to </w:t>
      </w:r>
      <w:r w:rsidR="00A87C3F" w:rsidRPr="00F224ED">
        <w:rPr>
          <w:rFonts w:ascii="Times" w:hAnsi="Times" w:cs="Times New Roman"/>
        </w:rPr>
        <w:t>“open a constructive dialogue”</w:t>
      </w:r>
      <w:r w:rsidR="00571CEF">
        <w:rPr>
          <w:rStyle w:val="EndnoteReference"/>
          <w:rFonts w:ascii="Times" w:hAnsi="Times" w:cs="Times New Roman"/>
        </w:rPr>
        <w:endnoteReference w:id="165"/>
      </w:r>
      <w:r w:rsidR="000E60FB" w:rsidRPr="00F224ED">
        <w:rPr>
          <w:rFonts w:ascii="Times" w:hAnsi="Times" w:cs="Times New Roman"/>
        </w:rPr>
        <w:t xml:space="preserve"> </w:t>
      </w:r>
      <w:r w:rsidR="00571CEF">
        <w:rPr>
          <w:rFonts w:ascii="Times" w:hAnsi="Times" w:cs="Times New Roman"/>
        </w:rPr>
        <w:t>between GPID and</w:t>
      </w:r>
      <w:r w:rsidR="000E60FB" w:rsidRPr="00F224ED">
        <w:rPr>
          <w:rFonts w:ascii="Times" w:hAnsi="Times" w:cs="Times New Roman"/>
        </w:rPr>
        <w:t xml:space="preserve"> </w:t>
      </w:r>
      <w:r w:rsidR="00312A7F" w:rsidRPr="00F224ED">
        <w:rPr>
          <w:rFonts w:ascii="Times" w:hAnsi="Times" w:cs="Times New Roman"/>
        </w:rPr>
        <w:t xml:space="preserve">NMFS and </w:t>
      </w:r>
      <w:r w:rsidR="000E60FB" w:rsidRPr="00F224ED">
        <w:rPr>
          <w:rFonts w:ascii="Times" w:hAnsi="Times" w:cs="Times New Roman"/>
        </w:rPr>
        <w:t>OWRC</w:t>
      </w:r>
      <w:r w:rsidR="00312A7F" w:rsidRPr="00F224ED">
        <w:rPr>
          <w:rFonts w:ascii="Times" w:hAnsi="Times" w:cs="Times New Roman"/>
        </w:rPr>
        <w:t xml:space="preserve"> </w:t>
      </w:r>
      <w:r w:rsidR="00A87C3F" w:rsidRPr="00F224ED">
        <w:rPr>
          <w:rFonts w:ascii="Times" w:hAnsi="Times" w:cs="Times New Roman"/>
        </w:rPr>
        <w:t>“with the o</w:t>
      </w:r>
      <w:r w:rsidR="00853CC4" w:rsidRPr="00F224ED">
        <w:rPr>
          <w:rFonts w:ascii="Times" w:hAnsi="Times" w:cs="Times New Roman"/>
        </w:rPr>
        <w:t>pen aim of preserving current water right</w:t>
      </w:r>
      <w:r w:rsidR="00A87C3F" w:rsidRPr="00F224ED">
        <w:rPr>
          <w:rFonts w:ascii="Times" w:hAnsi="Times" w:cs="Times New Roman"/>
        </w:rPr>
        <w:t>s while staving off demands for dam removal.</w:t>
      </w:r>
      <w:r w:rsidR="00571CEF">
        <w:rPr>
          <w:rFonts w:ascii="Times" w:hAnsi="Times" w:cs="Times New Roman"/>
        </w:rPr>
        <w:t>”</w:t>
      </w:r>
      <w:r w:rsidR="00571CEF">
        <w:rPr>
          <w:rStyle w:val="EndnoteReference"/>
          <w:rFonts w:ascii="Times" w:hAnsi="Times" w:cs="Times New Roman"/>
        </w:rPr>
        <w:endnoteReference w:id="166"/>
      </w:r>
      <w:r w:rsidR="00A87C3F" w:rsidRPr="00F224ED">
        <w:rPr>
          <w:rFonts w:ascii="Times" w:hAnsi="Times" w:cs="Times New Roman"/>
          <w:b/>
        </w:rPr>
        <w:t xml:space="preserve"> </w:t>
      </w:r>
      <w:r w:rsidR="007A17C2" w:rsidRPr="00F224ED">
        <w:rPr>
          <w:rFonts w:ascii="Times" w:hAnsi="Times" w:cs="Times New Roman"/>
        </w:rPr>
        <w:t xml:space="preserve">Becklin was named the </w:t>
      </w:r>
      <w:r w:rsidR="00E91BAE" w:rsidRPr="00F224ED">
        <w:rPr>
          <w:rFonts w:ascii="Times" w:hAnsi="Times" w:cs="Times New Roman"/>
        </w:rPr>
        <w:t>sole spokesman for the district</w:t>
      </w:r>
      <w:r w:rsidR="00A87C3F" w:rsidRPr="00F224ED">
        <w:rPr>
          <w:rFonts w:ascii="Times" w:eastAsia="Times New Roman" w:hAnsi="Times" w:cs="Times New Roman"/>
        </w:rPr>
        <w:t>.</w:t>
      </w:r>
      <w:r w:rsidR="00571CEF">
        <w:rPr>
          <w:rStyle w:val="EndnoteReference"/>
          <w:rFonts w:ascii="Times" w:eastAsia="Times New Roman" w:hAnsi="Times" w:cs="Times New Roman"/>
        </w:rPr>
        <w:endnoteReference w:id="167"/>
      </w:r>
      <w:r w:rsidR="00A87C3F" w:rsidRPr="00F224ED">
        <w:rPr>
          <w:rFonts w:ascii="Times" w:eastAsia="Times New Roman" w:hAnsi="Times" w:cs="Times New Roman"/>
        </w:rPr>
        <w:t xml:space="preserve"> </w:t>
      </w:r>
      <w:r w:rsidR="00E86C84" w:rsidRPr="00F224ED">
        <w:rPr>
          <w:rFonts w:ascii="Times" w:eastAsia="Times New Roman" w:hAnsi="Times" w:cs="Times New Roman"/>
        </w:rPr>
        <w:t>Becklin fired GPID’s longtime lawyer</w:t>
      </w:r>
      <w:r w:rsidR="004E2CA2" w:rsidRPr="00F224ED">
        <w:rPr>
          <w:rFonts w:ascii="Times" w:eastAsia="Times New Roman" w:hAnsi="Times" w:cs="Times New Roman"/>
        </w:rPr>
        <w:t>, Jack Davis,</w:t>
      </w:r>
      <w:r w:rsidR="00E86C84" w:rsidRPr="00F224ED">
        <w:rPr>
          <w:rFonts w:ascii="Times" w:eastAsia="Times New Roman" w:hAnsi="Times" w:cs="Times New Roman"/>
        </w:rPr>
        <w:t xml:space="preserve"> and replaced him with </w:t>
      </w:r>
      <w:r w:rsidR="00A87C3F" w:rsidRPr="00F224ED">
        <w:rPr>
          <w:rFonts w:ascii="Times" w:eastAsia="Times New Roman" w:hAnsi="Times" w:cs="Times New Roman"/>
        </w:rPr>
        <w:t>his own attorney</w:t>
      </w:r>
      <w:r w:rsidR="009D0917">
        <w:rPr>
          <w:rFonts w:ascii="Times" w:eastAsia="Times New Roman" w:hAnsi="Times" w:cs="Times New Roman"/>
        </w:rPr>
        <w:t>, Chris Cauble</w:t>
      </w:r>
      <w:r w:rsidR="00B56A1B" w:rsidRPr="00F224ED">
        <w:rPr>
          <w:rFonts w:ascii="Times" w:eastAsia="Times New Roman" w:hAnsi="Times" w:cs="Times New Roman"/>
        </w:rPr>
        <w:t>.</w:t>
      </w:r>
      <w:r w:rsidR="00571CEF">
        <w:rPr>
          <w:rStyle w:val="EndnoteReference"/>
          <w:rFonts w:ascii="Times" w:eastAsia="Times New Roman" w:hAnsi="Times" w:cs="Times New Roman"/>
        </w:rPr>
        <w:endnoteReference w:id="168"/>
      </w:r>
      <w:r w:rsidR="00706F8E" w:rsidRPr="00F224ED">
        <w:rPr>
          <w:rFonts w:ascii="Times" w:eastAsia="Times New Roman" w:hAnsi="Times" w:cs="Times New Roman"/>
        </w:rPr>
        <w:t xml:space="preserve"> </w:t>
      </w:r>
      <w:r w:rsidR="00DB237B" w:rsidRPr="00F224ED">
        <w:rPr>
          <w:rFonts w:ascii="Times" w:eastAsia="Times New Roman" w:hAnsi="Times" w:cs="Times New Roman"/>
        </w:rPr>
        <w:t xml:space="preserve">The </w:t>
      </w:r>
      <w:r w:rsidR="00FC36B2" w:rsidRPr="00F224ED">
        <w:rPr>
          <w:rFonts w:ascii="Times" w:eastAsia="Times New Roman" w:hAnsi="Times" w:cs="Times New Roman"/>
        </w:rPr>
        <w:t xml:space="preserve">new </w:t>
      </w:r>
      <w:r w:rsidR="00DB237B" w:rsidRPr="00F224ED">
        <w:rPr>
          <w:rFonts w:ascii="Times" w:eastAsia="Times New Roman" w:hAnsi="Times" w:cs="Times New Roman"/>
        </w:rPr>
        <w:t xml:space="preserve">board voted to inspect the dam and fish passage facilities daily, in an effort to operate the </w:t>
      </w:r>
      <w:r w:rsidR="00464EF7" w:rsidRPr="00F224ED">
        <w:rPr>
          <w:rFonts w:ascii="Times" w:eastAsia="Times New Roman" w:hAnsi="Times" w:cs="Times New Roman"/>
        </w:rPr>
        <w:t>structure</w:t>
      </w:r>
      <w:r w:rsidR="00DB237B" w:rsidRPr="00F224ED">
        <w:rPr>
          <w:rFonts w:ascii="Times" w:eastAsia="Times New Roman" w:hAnsi="Times" w:cs="Times New Roman"/>
        </w:rPr>
        <w:t xml:space="preserve"> for optimum passage as well as its other functions.</w:t>
      </w:r>
      <w:r w:rsidR="00F3523C">
        <w:rPr>
          <w:rFonts w:ascii="Times" w:eastAsia="Times New Roman" w:hAnsi="Times" w:cs="Times New Roman"/>
        </w:rPr>
        <w:t xml:space="preserve"> </w:t>
      </w:r>
      <w:r w:rsidR="008C3D2C" w:rsidRPr="00F224ED">
        <w:rPr>
          <w:rFonts w:ascii="Times" w:eastAsia="Times New Roman" w:hAnsi="Times" w:cs="Times New Roman"/>
        </w:rPr>
        <w:t>Board</w:t>
      </w:r>
      <w:r w:rsidR="00D460FD" w:rsidRPr="00F224ED">
        <w:rPr>
          <w:rFonts w:ascii="Times" w:eastAsia="Times New Roman" w:hAnsi="Times" w:cs="Times New Roman"/>
        </w:rPr>
        <w:t xml:space="preserve"> meetings were moved from once a month to once a week.</w:t>
      </w:r>
      <w:r w:rsidR="00571CEF">
        <w:rPr>
          <w:rStyle w:val="EndnoteReference"/>
          <w:rFonts w:ascii="Times" w:eastAsia="Times New Roman" w:hAnsi="Times" w:cs="Times New Roman"/>
        </w:rPr>
        <w:endnoteReference w:id="169"/>
      </w:r>
      <w:r w:rsidR="008C3D2C" w:rsidRPr="00F224ED">
        <w:rPr>
          <w:rFonts w:ascii="Times" w:eastAsia="Times New Roman" w:hAnsi="Times" w:cs="Times New Roman"/>
        </w:rPr>
        <w:t xml:space="preserve"> </w:t>
      </w:r>
      <w:r w:rsidR="00730B9D" w:rsidRPr="00F224ED">
        <w:rPr>
          <w:rFonts w:ascii="Times" w:eastAsia="Times New Roman" w:hAnsi="Times" w:cs="Times New Roman"/>
        </w:rPr>
        <w:t>Two weeks later</w:t>
      </w:r>
      <w:r w:rsidR="008C3D2C" w:rsidRPr="00F224ED">
        <w:rPr>
          <w:rFonts w:ascii="Times" w:eastAsia="Times New Roman" w:hAnsi="Times" w:cs="Times New Roman"/>
        </w:rPr>
        <w:t xml:space="preserve">, </w:t>
      </w:r>
      <w:r w:rsidR="00D31A84">
        <w:rPr>
          <w:rFonts w:ascii="Times" w:eastAsia="Times New Roman" w:hAnsi="Times" w:cs="Times New Roman"/>
        </w:rPr>
        <w:t>GPID</w:t>
      </w:r>
      <w:r w:rsidR="008C3D2C" w:rsidRPr="00F224ED">
        <w:rPr>
          <w:rFonts w:ascii="Times" w:eastAsia="Times New Roman" w:hAnsi="Times" w:cs="Times New Roman"/>
        </w:rPr>
        <w:t xml:space="preserve"> terminated its relationshi</w:t>
      </w:r>
      <w:r w:rsidR="00E23381" w:rsidRPr="00F224ED">
        <w:rPr>
          <w:rFonts w:ascii="Times" w:eastAsia="Times New Roman" w:hAnsi="Times" w:cs="Times New Roman"/>
        </w:rPr>
        <w:t>p with RVCOG</w:t>
      </w:r>
      <w:r w:rsidR="0055316B" w:rsidRPr="00F224ED">
        <w:rPr>
          <w:rFonts w:ascii="Times" w:eastAsia="Times New Roman" w:hAnsi="Times" w:cs="Times New Roman"/>
        </w:rPr>
        <w:t xml:space="preserve">, </w:t>
      </w:r>
      <w:r w:rsidR="00B77004" w:rsidRPr="00F224ED">
        <w:rPr>
          <w:rFonts w:ascii="Times" w:eastAsia="Times New Roman" w:hAnsi="Times" w:cs="Times New Roman"/>
        </w:rPr>
        <w:t>deciding to handle</w:t>
      </w:r>
      <w:r w:rsidR="0055316B" w:rsidRPr="00F224ED">
        <w:rPr>
          <w:rFonts w:ascii="Times" w:eastAsia="Times New Roman" w:hAnsi="Times" w:cs="Times New Roman"/>
        </w:rPr>
        <w:t xml:space="preserve"> the issue by itself</w:t>
      </w:r>
      <w:r w:rsidR="000D35B7" w:rsidRPr="00F224ED">
        <w:rPr>
          <w:rFonts w:ascii="Times" w:eastAsia="Times New Roman" w:hAnsi="Times" w:cs="Times New Roman"/>
        </w:rPr>
        <w:t>.</w:t>
      </w:r>
      <w:r w:rsidR="00571CEF">
        <w:rPr>
          <w:rStyle w:val="EndnoteReference"/>
          <w:rFonts w:ascii="Times" w:eastAsia="Times New Roman" w:hAnsi="Times" w:cs="Times New Roman"/>
        </w:rPr>
        <w:endnoteReference w:id="170"/>
      </w:r>
      <w:r w:rsidR="00EC5965" w:rsidRPr="00F224ED">
        <w:rPr>
          <w:rFonts w:ascii="Times" w:eastAsia="Times New Roman" w:hAnsi="Times" w:cs="Times New Roman"/>
        </w:rPr>
        <w:t xml:space="preserve"> Going forward, Becklin would refer to “this board,” distinguishing it, and its way of doing business, from its predecessors.</w:t>
      </w:r>
      <w:r w:rsidR="00571CEF">
        <w:rPr>
          <w:rStyle w:val="EndnoteReference"/>
          <w:rFonts w:ascii="Times" w:eastAsia="Times New Roman" w:hAnsi="Times" w:cs="Times New Roman"/>
        </w:rPr>
        <w:endnoteReference w:id="171"/>
      </w:r>
      <w:r w:rsidR="00D32B18" w:rsidRPr="00F224ED">
        <w:rPr>
          <w:rFonts w:ascii="Times" w:eastAsia="Times New Roman" w:hAnsi="Times" w:cs="Times New Roman"/>
        </w:rPr>
        <w:t xml:space="preserve"> </w:t>
      </w:r>
      <w:r w:rsidR="006E3FD7" w:rsidRPr="00F224ED">
        <w:rPr>
          <w:rFonts w:ascii="Times" w:eastAsia="Times New Roman" w:hAnsi="Times" w:cs="Times New Roman"/>
        </w:rPr>
        <w:t xml:space="preserve">The </w:t>
      </w:r>
      <w:r w:rsidR="0030062B" w:rsidRPr="00F224ED">
        <w:rPr>
          <w:rFonts w:ascii="Times" w:eastAsia="Times New Roman" w:hAnsi="Times" w:cs="Times New Roman"/>
        </w:rPr>
        <w:t xml:space="preserve">Becklin </w:t>
      </w:r>
      <w:r w:rsidR="006E3FD7" w:rsidRPr="00F224ED">
        <w:rPr>
          <w:rFonts w:ascii="Times" w:eastAsia="Times New Roman" w:hAnsi="Times" w:cs="Times New Roman"/>
        </w:rPr>
        <w:t>Board</w:t>
      </w:r>
      <w:r w:rsidR="0085487F" w:rsidRPr="00E9484D">
        <w:rPr>
          <w:rFonts w:ascii="Times" w:eastAsia="Times New Roman" w:hAnsi="Times" w:cs="Times New Roman"/>
        </w:rPr>
        <w:t xml:space="preserve"> (Becklin, Kirtley, Spickler, and Greenwood)</w:t>
      </w:r>
      <w:r w:rsidR="006E3FD7" w:rsidRPr="00E9484D">
        <w:rPr>
          <w:rFonts w:ascii="Times" w:eastAsia="Times New Roman" w:hAnsi="Times" w:cs="Times New Roman"/>
        </w:rPr>
        <w:t xml:space="preserve"> </w:t>
      </w:r>
      <w:r w:rsidR="006E3FD7" w:rsidRPr="00F224ED">
        <w:rPr>
          <w:rFonts w:ascii="Times" w:eastAsia="Times New Roman" w:hAnsi="Times" w:cs="Times New Roman"/>
        </w:rPr>
        <w:t>had engaged in significant policy learning,</w:t>
      </w:r>
      <w:r w:rsidR="000A7503" w:rsidRPr="00F224ED">
        <w:rPr>
          <w:rFonts w:ascii="Times" w:eastAsia="Times New Roman" w:hAnsi="Times" w:cs="Times New Roman"/>
        </w:rPr>
        <w:t xml:space="preserve"> particularly</w:t>
      </w:r>
      <w:r w:rsidR="006E3FD7" w:rsidRPr="00F224ED">
        <w:rPr>
          <w:rFonts w:ascii="Times" w:eastAsia="Times New Roman" w:hAnsi="Times" w:cs="Times New Roman"/>
        </w:rPr>
        <w:t xml:space="preserve"> </w:t>
      </w:r>
      <w:r w:rsidR="0030062B" w:rsidRPr="00F224ED">
        <w:rPr>
          <w:rFonts w:ascii="Times" w:eastAsia="Times New Roman" w:hAnsi="Times" w:cs="Times New Roman"/>
        </w:rPr>
        <w:t>through Becklin’</w:t>
      </w:r>
      <w:r w:rsidR="00A71D89" w:rsidRPr="00F224ED">
        <w:rPr>
          <w:rFonts w:ascii="Times" w:eastAsia="Times New Roman" w:hAnsi="Times" w:cs="Times New Roman"/>
        </w:rPr>
        <w:t xml:space="preserve">s experience on the Task Force, and they felt </w:t>
      </w:r>
      <w:r w:rsidR="00FA7D84">
        <w:rPr>
          <w:rFonts w:ascii="Times" w:eastAsia="Times New Roman" w:hAnsi="Times" w:cs="Times New Roman"/>
        </w:rPr>
        <w:t>stro</w:t>
      </w:r>
      <w:r w:rsidR="00A225C3">
        <w:rPr>
          <w:rFonts w:ascii="Times" w:eastAsia="Times New Roman" w:hAnsi="Times" w:cs="Times New Roman"/>
        </w:rPr>
        <w:t>n</w:t>
      </w:r>
      <w:r w:rsidR="00FA7D84">
        <w:rPr>
          <w:rFonts w:ascii="Times" w:eastAsia="Times New Roman" w:hAnsi="Times" w:cs="Times New Roman"/>
        </w:rPr>
        <w:t xml:space="preserve">gly </w:t>
      </w:r>
      <w:r w:rsidR="00A71D89" w:rsidRPr="00F224ED">
        <w:rPr>
          <w:rFonts w:ascii="Times" w:eastAsia="Times New Roman" w:hAnsi="Times" w:cs="Times New Roman"/>
        </w:rPr>
        <w:t xml:space="preserve">equipped to move forward. </w:t>
      </w:r>
    </w:p>
    <w:p w14:paraId="369F47E5" w14:textId="055652E2" w:rsidR="00FD4B61" w:rsidRPr="00F224ED" w:rsidRDefault="00F87774" w:rsidP="00921C17">
      <w:pPr>
        <w:spacing w:line="360" w:lineRule="auto"/>
        <w:ind w:right="-90" w:firstLine="360"/>
        <w:divId w:val="291980794"/>
        <w:rPr>
          <w:rFonts w:ascii="Times" w:eastAsia="Times New Roman" w:hAnsi="Times" w:cs="Times New Roman"/>
          <w:b/>
        </w:rPr>
      </w:pPr>
      <w:r w:rsidRPr="00F224ED">
        <w:rPr>
          <w:rFonts w:ascii="Times" w:eastAsia="Times New Roman" w:hAnsi="Times" w:cs="Times New Roman"/>
        </w:rPr>
        <w:t>Legally,</w:t>
      </w:r>
      <w:r w:rsidR="00510103" w:rsidRPr="00F224ED">
        <w:rPr>
          <w:rFonts w:ascii="Times" w:eastAsia="Times New Roman" w:hAnsi="Times" w:cs="Times New Roman"/>
        </w:rPr>
        <w:t xml:space="preserve"> GPID’s commitment to dam removal stood</w:t>
      </w:r>
      <w:r w:rsidR="007A34CA" w:rsidRPr="00F224ED">
        <w:rPr>
          <w:rFonts w:ascii="Times" w:eastAsia="Times New Roman" w:hAnsi="Times" w:cs="Times New Roman"/>
        </w:rPr>
        <w:t xml:space="preserve">, and </w:t>
      </w:r>
      <w:r w:rsidR="00FD1C3B" w:rsidRPr="00F224ED">
        <w:rPr>
          <w:rFonts w:ascii="Times" w:eastAsia="Times New Roman" w:hAnsi="Times" w:cs="Times New Roman"/>
        </w:rPr>
        <w:t xml:space="preserve">when the task force study ended in 1997, </w:t>
      </w:r>
      <w:r w:rsidR="007A34CA" w:rsidRPr="00F224ED">
        <w:rPr>
          <w:rFonts w:ascii="Times" w:eastAsia="Times New Roman" w:hAnsi="Times" w:cs="Times New Roman"/>
        </w:rPr>
        <w:t>GPID had to show</w:t>
      </w:r>
      <w:r w:rsidR="00555985" w:rsidRPr="00F224ED">
        <w:rPr>
          <w:rFonts w:ascii="Times" w:eastAsia="Times New Roman" w:hAnsi="Times" w:cs="Times New Roman"/>
        </w:rPr>
        <w:t xml:space="preserve"> OWRD</w:t>
      </w:r>
      <w:r w:rsidR="007A34CA" w:rsidRPr="00F224ED">
        <w:rPr>
          <w:rFonts w:ascii="Times" w:eastAsia="Times New Roman" w:hAnsi="Times" w:cs="Times New Roman"/>
        </w:rPr>
        <w:t xml:space="preserve"> due diligence in pursuing removal. </w:t>
      </w:r>
      <w:r w:rsidR="000B7FCA" w:rsidRPr="00F224ED">
        <w:rPr>
          <w:rFonts w:ascii="Times" w:eastAsia="Times New Roman" w:hAnsi="Times" w:cs="Times New Roman"/>
        </w:rPr>
        <w:t xml:space="preserve">In January 1998, </w:t>
      </w:r>
      <w:r w:rsidR="00D46853" w:rsidRPr="00F224ED">
        <w:rPr>
          <w:rFonts w:ascii="Times" w:eastAsia="Times New Roman" w:hAnsi="Times" w:cs="Times New Roman"/>
        </w:rPr>
        <w:t>GPID</w:t>
      </w:r>
      <w:r w:rsidR="00C67EF5" w:rsidRPr="00F224ED">
        <w:rPr>
          <w:rFonts w:ascii="Times" w:eastAsia="Times New Roman" w:hAnsi="Times" w:cs="Times New Roman"/>
        </w:rPr>
        <w:t xml:space="preserve"> </w:t>
      </w:r>
      <w:r w:rsidR="002B07A1" w:rsidRPr="00F224ED">
        <w:rPr>
          <w:rFonts w:ascii="Times" w:eastAsia="Times New Roman" w:hAnsi="Times" w:cs="Times New Roman"/>
        </w:rPr>
        <w:t>petitioned</w:t>
      </w:r>
      <w:r w:rsidR="0036735E" w:rsidRPr="00F224ED">
        <w:rPr>
          <w:rFonts w:ascii="Times" w:eastAsia="Times New Roman" w:hAnsi="Times" w:cs="Times New Roman"/>
          <w:b/>
        </w:rPr>
        <w:t xml:space="preserve"> </w:t>
      </w:r>
      <w:r w:rsidR="0036735E" w:rsidRPr="00F224ED">
        <w:rPr>
          <w:rFonts w:ascii="Times" w:eastAsia="Times New Roman" w:hAnsi="Times" w:cs="Times New Roman"/>
        </w:rPr>
        <w:t>for</w:t>
      </w:r>
      <w:r w:rsidR="002B07A1" w:rsidRPr="00F224ED">
        <w:rPr>
          <w:rFonts w:ascii="Times" w:eastAsia="Times New Roman" w:hAnsi="Times" w:cs="Times New Roman"/>
        </w:rPr>
        <w:t xml:space="preserve"> a</w:t>
      </w:r>
      <w:r w:rsidR="0036735E" w:rsidRPr="00F224ED">
        <w:rPr>
          <w:rFonts w:ascii="Times" w:eastAsia="Times New Roman" w:hAnsi="Times" w:cs="Times New Roman"/>
        </w:rPr>
        <w:t xml:space="preserve"> </w:t>
      </w:r>
      <w:r w:rsidR="00A3490E" w:rsidRPr="00F224ED">
        <w:rPr>
          <w:rFonts w:ascii="Times" w:eastAsia="Times New Roman" w:hAnsi="Times" w:cs="Times New Roman"/>
        </w:rPr>
        <w:t>contested case</w:t>
      </w:r>
      <w:r w:rsidR="00C67EF5" w:rsidRPr="00F224ED">
        <w:rPr>
          <w:rFonts w:ascii="Times" w:eastAsia="Times New Roman" w:hAnsi="Times" w:cs="Times New Roman"/>
        </w:rPr>
        <w:t xml:space="preserve"> hearing to push </w:t>
      </w:r>
      <w:r w:rsidR="00DB5F76" w:rsidRPr="00F224ED">
        <w:rPr>
          <w:rFonts w:ascii="Times" w:eastAsia="Times New Roman" w:hAnsi="Times" w:cs="Times New Roman"/>
        </w:rPr>
        <w:t>OWRD’s</w:t>
      </w:r>
      <w:r w:rsidR="00C67EF5" w:rsidRPr="00F224ED">
        <w:rPr>
          <w:rFonts w:ascii="Times" w:eastAsia="Times New Roman" w:hAnsi="Times" w:cs="Times New Roman"/>
        </w:rPr>
        <w:t xml:space="preserve"> deadline back and give the board more time for studies.</w:t>
      </w:r>
      <w:r w:rsidR="0036735E" w:rsidRPr="00F224ED">
        <w:rPr>
          <w:rFonts w:ascii="Times" w:eastAsia="Times New Roman" w:hAnsi="Times" w:cs="Times New Roman"/>
        </w:rPr>
        <w:t xml:space="preserve"> </w:t>
      </w:r>
      <w:r w:rsidR="002B07A1" w:rsidRPr="00F224ED">
        <w:rPr>
          <w:rFonts w:ascii="Times" w:eastAsia="Times New Roman" w:hAnsi="Times" w:cs="Times New Roman"/>
        </w:rPr>
        <w:t xml:space="preserve">This they </w:t>
      </w:r>
      <w:r w:rsidR="00A44608" w:rsidRPr="00F224ED">
        <w:rPr>
          <w:rFonts w:ascii="Times" w:eastAsia="Times New Roman" w:hAnsi="Times" w:cs="Times New Roman"/>
        </w:rPr>
        <w:t xml:space="preserve">received, and GPID </w:t>
      </w:r>
      <w:r w:rsidR="00A162E0" w:rsidRPr="00F224ED">
        <w:rPr>
          <w:rFonts w:ascii="Times" w:eastAsia="Times New Roman" w:hAnsi="Times" w:cs="Times New Roman"/>
        </w:rPr>
        <w:t>went</w:t>
      </w:r>
      <w:r w:rsidR="00ED45EA" w:rsidRPr="00F224ED">
        <w:rPr>
          <w:rFonts w:ascii="Times" w:eastAsia="Times New Roman" w:hAnsi="Times" w:cs="Times New Roman"/>
        </w:rPr>
        <w:t xml:space="preserve"> ahead with s</w:t>
      </w:r>
      <w:r w:rsidR="00712A2E" w:rsidRPr="00F224ED">
        <w:rPr>
          <w:rFonts w:ascii="Times" w:eastAsia="Times New Roman" w:hAnsi="Times" w:cs="Times New Roman"/>
        </w:rPr>
        <w:t>tudies of potential dam upgrades, hoping for funding through Brady Adams</w:t>
      </w:r>
      <w:r w:rsidR="00A44608" w:rsidRPr="00F224ED">
        <w:rPr>
          <w:rFonts w:ascii="Times" w:eastAsia="Times New Roman" w:hAnsi="Times" w:cs="Times New Roman"/>
        </w:rPr>
        <w:t>.</w:t>
      </w:r>
      <w:r w:rsidR="00571CEF">
        <w:rPr>
          <w:rStyle w:val="EndnoteReference"/>
          <w:rFonts w:ascii="Times" w:eastAsia="Times New Roman" w:hAnsi="Times" w:cs="Times New Roman"/>
        </w:rPr>
        <w:endnoteReference w:id="172"/>
      </w:r>
      <w:r w:rsidR="00A44608" w:rsidRPr="00F224ED">
        <w:rPr>
          <w:rFonts w:ascii="Times" w:eastAsia="Times New Roman" w:hAnsi="Times" w:cs="Times New Roman"/>
        </w:rPr>
        <w:t xml:space="preserve"> But on </w:t>
      </w:r>
      <w:r w:rsidR="0028732E" w:rsidRPr="00F224ED">
        <w:rPr>
          <w:rFonts w:ascii="Times" w:eastAsia="Times New Roman" w:hAnsi="Times" w:cs="Times New Roman"/>
        </w:rPr>
        <w:t>April 17</w:t>
      </w:r>
      <w:r w:rsidR="00A44608" w:rsidRPr="00F224ED">
        <w:rPr>
          <w:rFonts w:ascii="Times" w:eastAsia="Times New Roman" w:hAnsi="Times" w:cs="Times New Roman"/>
        </w:rPr>
        <w:t xml:space="preserve">, </w:t>
      </w:r>
      <w:r w:rsidR="0028732E" w:rsidRPr="00F224ED">
        <w:rPr>
          <w:rFonts w:ascii="Times" w:eastAsia="Times New Roman" w:hAnsi="Times" w:cs="Times New Roman"/>
        </w:rPr>
        <w:t>1998</w:t>
      </w:r>
      <w:r w:rsidR="00A44608" w:rsidRPr="00F224ED">
        <w:rPr>
          <w:rFonts w:ascii="Times" w:eastAsia="Times New Roman" w:hAnsi="Times" w:cs="Times New Roman"/>
        </w:rPr>
        <w:t>, the Oregon Water Resources Commission denied GPID’s water right. GPID appealed, the case went to the Oregon Court of Appeals, and the water kept flowing. GPID</w:t>
      </w:r>
      <w:r w:rsidR="000B7FCA" w:rsidRPr="00F224ED">
        <w:rPr>
          <w:rFonts w:ascii="Times" w:eastAsia="Times New Roman" w:hAnsi="Times" w:cs="Times New Roman"/>
        </w:rPr>
        <w:t xml:space="preserve">, knowing that it had no </w:t>
      </w:r>
      <w:r w:rsidR="006413DE">
        <w:rPr>
          <w:rFonts w:ascii="Times" w:eastAsia="Times New Roman" w:hAnsi="Times" w:cs="Times New Roman"/>
        </w:rPr>
        <w:t>better</w:t>
      </w:r>
      <w:r w:rsidR="000B7FCA" w:rsidRPr="00F224ED">
        <w:rPr>
          <w:rFonts w:ascii="Times" w:eastAsia="Times New Roman" w:hAnsi="Times" w:cs="Times New Roman"/>
        </w:rPr>
        <w:t xml:space="preserve"> a case </w:t>
      </w:r>
      <w:r w:rsidR="009C01D0" w:rsidRPr="00F224ED">
        <w:rPr>
          <w:rFonts w:ascii="Times" w:eastAsia="Times New Roman" w:hAnsi="Times" w:cs="Times New Roman"/>
        </w:rPr>
        <w:t xml:space="preserve">than ever, asked for an extension </w:t>
      </w:r>
      <w:r w:rsidR="0014648C" w:rsidRPr="00F224ED">
        <w:rPr>
          <w:rFonts w:ascii="Times" w:eastAsia="Times New Roman" w:hAnsi="Times" w:cs="Times New Roman"/>
        </w:rPr>
        <w:t>nine times without filing a brief.</w:t>
      </w:r>
      <w:r w:rsidR="00571CEF">
        <w:rPr>
          <w:rStyle w:val="EndnoteReference"/>
          <w:rFonts w:ascii="Times" w:eastAsia="Times New Roman" w:hAnsi="Times" w:cs="Times New Roman"/>
        </w:rPr>
        <w:endnoteReference w:id="173"/>
      </w:r>
      <w:r w:rsidR="00FD3250" w:rsidRPr="00F224ED">
        <w:rPr>
          <w:rFonts w:ascii="Times" w:eastAsia="Times New Roman" w:hAnsi="Times" w:cs="Times New Roman"/>
        </w:rPr>
        <w:t xml:space="preserve"> </w:t>
      </w:r>
      <w:r w:rsidR="000018D6" w:rsidRPr="00F224ED">
        <w:rPr>
          <w:rFonts w:ascii="Times" w:eastAsia="Times New Roman" w:hAnsi="Times" w:cs="Times New Roman"/>
        </w:rPr>
        <w:t>This somewhat ridiculous situation having become clear, t</w:t>
      </w:r>
      <w:r w:rsidR="00F06F7A" w:rsidRPr="00F224ED">
        <w:rPr>
          <w:rFonts w:ascii="Times" w:eastAsia="Times New Roman" w:hAnsi="Times" w:cs="Times New Roman"/>
        </w:rPr>
        <w:t xml:space="preserve">he </w:t>
      </w:r>
      <w:r w:rsidR="000B5D55" w:rsidRPr="00F224ED">
        <w:rPr>
          <w:rFonts w:ascii="Times" w:eastAsia="Times New Roman" w:hAnsi="Times" w:cs="Times New Roman"/>
        </w:rPr>
        <w:t>Oregon</w:t>
      </w:r>
      <w:r w:rsidR="00F06F7A" w:rsidRPr="00F224ED">
        <w:rPr>
          <w:rFonts w:ascii="Times" w:eastAsia="Times New Roman" w:hAnsi="Times" w:cs="Times New Roman"/>
        </w:rPr>
        <w:t xml:space="preserve"> Court of Appeals</w:t>
      </w:r>
      <w:r w:rsidR="009C725F">
        <w:rPr>
          <w:rFonts w:ascii="Times" w:eastAsia="Times New Roman" w:hAnsi="Times" w:cs="Times New Roman"/>
        </w:rPr>
        <w:t xml:space="preserve"> finally</w:t>
      </w:r>
      <w:r w:rsidR="00F06F7A" w:rsidRPr="00F224ED">
        <w:rPr>
          <w:rFonts w:ascii="Times" w:eastAsia="Times New Roman" w:hAnsi="Times" w:cs="Times New Roman"/>
        </w:rPr>
        <w:t xml:space="preserve"> </w:t>
      </w:r>
      <w:r w:rsidR="00071940">
        <w:rPr>
          <w:rFonts w:ascii="Times" w:eastAsia="Times New Roman" w:hAnsi="Times" w:cs="Times New Roman"/>
        </w:rPr>
        <w:t>denied</w:t>
      </w:r>
      <w:r w:rsidR="00F06F7A" w:rsidRPr="00F224ED">
        <w:rPr>
          <w:rFonts w:ascii="Times" w:eastAsia="Times New Roman" w:hAnsi="Times" w:cs="Times New Roman"/>
        </w:rPr>
        <w:t xml:space="preserve"> </w:t>
      </w:r>
      <w:r w:rsidR="00FD4B61" w:rsidRPr="00F224ED">
        <w:rPr>
          <w:rFonts w:ascii="Times" w:eastAsia="Times New Roman" w:hAnsi="Times" w:cs="Times New Roman"/>
        </w:rPr>
        <w:t>GPID’s</w:t>
      </w:r>
      <w:r w:rsidR="00F06F7A" w:rsidRPr="00F224ED">
        <w:rPr>
          <w:rFonts w:ascii="Times" w:eastAsia="Times New Roman" w:hAnsi="Times" w:cs="Times New Roman"/>
        </w:rPr>
        <w:t xml:space="preserve"> </w:t>
      </w:r>
      <w:r w:rsidR="00CD11EE">
        <w:rPr>
          <w:rFonts w:ascii="Times" w:eastAsia="Times New Roman" w:hAnsi="Times" w:cs="Times New Roman"/>
        </w:rPr>
        <w:t>petiti</w:t>
      </w:r>
      <w:r w:rsidR="00071940">
        <w:rPr>
          <w:rFonts w:ascii="Times" w:eastAsia="Times New Roman" w:hAnsi="Times" w:cs="Times New Roman"/>
        </w:rPr>
        <w:t>on</w:t>
      </w:r>
      <w:r w:rsidR="00B8212E" w:rsidRPr="00F224ED">
        <w:rPr>
          <w:rFonts w:ascii="Times" w:eastAsia="Times New Roman" w:hAnsi="Times" w:cs="Times New Roman"/>
        </w:rPr>
        <w:t xml:space="preserve"> in </w:t>
      </w:r>
      <w:r w:rsidR="009C725F">
        <w:rPr>
          <w:rFonts w:ascii="Times" w:eastAsia="Times New Roman" w:hAnsi="Times" w:cs="Times New Roman"/>
        </w:rPr>
        <w:t>November 1998</w:t>
      </w:r>
      <w:r w:rsidR="00F06F7A" w:rsidRPr="00F224ED">
        <w:rPr>
          <w:rFonts w:ascii="Times" w:eastAsia="Times New Roman" w:hAnsi="Times" w:cs="Times New Roman"/>
        </w:rPr>
        <w:t>.</w:t>
      </w:r>
      <w:r w:rsidR="00571CEF">
        <w:rPr>
          <w:rStyle w:val="EndnoteReference"/>
          <w:rFonts w:ascii="Times" w:eastAsia="Times New Roman" w:hAnsi="Times" w:cs="Times New Roman"/>
        </w:rPr>
        <w:endnoteReference w:id="174"/>
      </w:r>
    </w:p>
    <w:p w14:paraId="123BB9C2" w14:textId="1AEF3427" w:rsidR="00EE1F4A" w:rsidRPr="00F224ED" w:rsidRDefault="00D32456" w:rsidP="00921C17">
      <w:pPr>
        <w:spacing w:line="360" w:lineRule="auto"/>
        <w:ind w:right="-90" w:firstLine="360"/>
        <w:divId w:val="291980794"/>
        <w:rPr>
          <w:rFonts w:ascii="Times" w:eastAsia="Times New Roman" w:hAnsi="Times" w:cs="Times New Roman"/>
          <w:b/>
        </w:rPr>
      </w:pPr>
      <w:r w:rsidRPr="00F224ED">
        <w:rPr>
          <w:rFonts w:ascii="Times" w:eastAsia="Times New Roman" w:hAnsi="Times" w:cs="Times New Roman"/>
        </w:rPr>
        <w:t xml:space="preserve">GPID railroaded itself </w:t>
      </w:r>
      <w:r w:rsidR="000A7A94" w:rsidRPr="00F224ED">
        <w:rPr>
          <w:rFonts w:ascii="Times" w:eastAsia="Times New Roman" w:hAnsi="Times" w:cs="Times New Roman"/>
        </w:rPr>
        <w:t xml:space="preserve">when it first tried to keep its water right. The hope, as expressed </w:t>
      </w:r>
      <w:r w:rsidR="00B77D29" w:rsidRPr="00F224ED">
        <w:rPr>
          <w:rFonts w:ascii="Times" w:eastAsia="Times New Roman" w:hAnsi="Times" w:cs="Times New Roman"/>
        </w:rPr>
        <w:t>in</w:t>
      </w:r>
      <w:r w:rsidR="000A7A94" w:rsidRPr="00F224ED">
        <w:rPr>
          <w:rFonts w:ascii="Times" w:eastAsia="Times New Roman" w:hAnsi="Times" w:cs="Times New Roman"/>
        </w:rPr>
        <w:t xml:space="preserve"> Tom McMurray’s letter (quoted above) was that </w:t>
      </w:r>
      <w:r w:rsidR="00B77D29" w:rsidRPr="00F224ED">
        <w:rPr>
          <w:rFonts w:ascii="Times" w:eastAsia="Times New Roman" w:hAnsi="Times" w:cs="Times New Roman"/>
        </w:rPr>
        <w:t>they wo</w:t>
      </w:r>
      <w:r w:rsidR="000A7A94" w:rsidRPr="00F224ED">
        <w:rPr>
          <w:rFonts w:ascii="Times" w:eastAsia="Times New Roman" w:hAnsi="Times" w:cs="Times New Roman"/>
        </w:rPr>
        <w:t xml:space="preserve">uld hold on </w:t>
      </w:r>
      <w:r w:rsidR="009C2ED7" w:rsidRPr="00F224ED">
        <w:rPr>
          <w:rFonts w:ascii="Times" w:eastAsia="Times New Roman" w:hAnsi="Times" w:cs="Times New Roman"/>
        </w:rPr>
        <w:t xml:space="preserve">and wait for legislative victory, keeping the water and the dam. </w:t>
      </w:r>
      <w:r w:rsidR="005B3986" w:rsidRPr="00F224ED">
        <w:rPr>
          <w:rFonts w:ascii="Times" w:eastAsia="Times New Roman" w:hAnsi="Times" w:cs="Times New Roman"/>
        </w:rPr>
        <w:t xml:space="preserve">GPID could not </w:t>
      </w:r>
      <w:r w:rsidR="008F0F1A">
        <w:rPr>
          <w:rFonts w:ascii="Times" w:eastAsia="Times New Roman" w:hAnsi="Times" w:cs="Times New Roman"/>
        </w:rPr>
        <w:t xml:space="preserve">realistically </w:t>
      </w:r>
      <w:r w:rsidR="005B3986" w:rsidRPr="00F224ED">
        <w:rPr>
          <w:rFonts w:ascii="Times" w:eastAsia="Times New Roman" w:hAnsi="Times" w:cs="Times New Roman"/>
        </w:rPr>
        <w:t>win</w:t>
      </w:r>
      <w:r w:rsidR="00482BC3" w:rsidRPr="00F224ED">
        <w:rPr>
          <w:rFonts w:ascii="Times" w:eastAsia="Times New Roman" w:hAnsi="Times" w:cs="Times New Roman"/>
        </w:rPr>
        <w:t xml:space="preserve"> in court</w:t>
      </w:r>
      <w:r w:rsidR="005B3986" w:rsidRPr="00F224ED">
        <w:rPr>
          <w:rFonts w:ascii="Times" w:eastAsia="Times New Roman" w:hAnsi="Times" w:cs="Times New Roman"/>
        </w:rPr>
        <w:t>.</w:t>
      </w:r>
      <w:r w:rsidR="00990506" w:rsidRPr="00F224ED">
        <w:rPr>
          <w:rFonts w:ascii="Times" w:eastAsia="Times New Roman" w:hAnsi="Times" w:cs="Times New Roman"/>
        </w:rPr>
        <w:t xml:space="preserve"> </w:t>
      </w:r>
      <w:r w:rsidR="00CB3124" w:rsidRPr="00F224ED">
        <w:rPr>
          <w:rFonts w:ascii="Times" w:eastAsia="Times New Roman" w:hAnsi="Times" w:cs="Times New Roman"/>
        </w:rPr>
        <w:t>In the end, the</w:t>
      </w:r>
      <w:r w:rsidR="00990506" w:rsidRPr="00F224ED">
        <w:rPr>
          <w:rFonts w:ascii="Times" w:eastAsia="Times New Roman" w:hAnsi="Times" w:cs="Times New Roman"/>
        </w:rPr>
        <w:t xml:space="preserve"> water right battle served only to inflame tensions in Grants Pass. It was expensive, contentious, and time-consuming without moving the issue forward.</w:t>
      </w:r>
      <w:r w:rsidR="005B3986" w:rsidRPr="00F224ED">
        <w:rPr>
          <w:rFonts w:ascii="Times" w:eastAsia="Times New Roman" w:hAnsi="Times" w:cs="Times New Roman"/>
        </w:rPr>
        <w:t xml:space="preserve"> </w:t>
      </w:r>
      <w:r w:rsidR="00CC2F32" w:rsidRPr="00F224ED">
        <w:rPr>
          <w:rFonts w:ascii="Times" w:eastAsia="Times New Roman" w:hAnsi="Times" w:cs="Times New Roman"/>
        </w:rPr>
        <w:t>With no other choices, t</w:t>
      </w:r>
      <w:r w:rsidR="005B3986" w:rsidRPr="00F224ED">
        <w:rPr>
          <w:rFonts w:ascii="Times" w:eastAsia="Times New Roman" w:hAnsi="Times" w:cs="Times New Roman"/>
        </w:rPr>
        <w:t>he District</w:t>
      </w:r>
      <w:r w:rsidR="00F06F7A" w:rsidRPr="00F224ED">
        <w:rPr>
          <w:rFonts w:ascii="Times" w:eastAsia="Times New Roman" w:hAnsi="Times" w:cs="Times New Roman"/>
        </w:rPr>
        <w:t xml:space="preserve"> </w:t>
      </w:r>
      <w:r w:rsidR="00A34A92">
        <w:rPr>
          <w:rFonts w:ascii="Times" w:eastAsia="Times New Roman" w:hAnsi="Times" w:cs="Times New Roman"/>
        </w:rPr>
        <w:t>looked</w:t>
      </w:r>
      <w:r w:rsidR="00F06F7A" w:rsidRPr="00F224ED">
        <w:rPr>
          <w:rFonts w:ascii="Times" w:eastAsia="Times New Roman" w:hAnsi="Times" w:cs="Times New Roman"/>
        </w:rPr>
        <w:t xml:space="preserve"> to the Oregon Supreme Court</w:t>
      </w:r>
      <w:r w:rsidR="00FD4B61" w:rsidRPr="00F224ED">
        <w:rPr>
          <w:rFonts w:ascii="Times" w:eastAsia="Times New Roman" w:hAnsi="Times" w:cs="Times New Roman"/>
        </w:rPr>
        <w:t xml:space="preserve">, but before the Court could hear the appeal, the conflict </w:t>
      </w:r>
      <w:r w:rsidR="00045DF7" w:rsidRPr="00F224ED">
        <w:rPr>
          <w:rFonts w:ascii="Times" w:eastAsia="Times New Roman" w:hAnsi="Times" w:cs="Times New Roman"/>
        </w:rPr>
        <w:t>changed</w:t>
      </w:r>
      <w:r w:rsidR="00442AF3" w:rsidRPr="00F224ED">
        <w:rPr>
          <w:rFonts w:ascii="Times" w:eastAsia="Times New Roman" w:hAnsi="Times" w:cs="Times New Roman"/>
        </w:rPr>
        <w:t xml:space="preserve"> to focus on the SONCC</w:t>
      </w:r>
      <w:r w:rsidR="00372310" w:rsidRPr="00F224ED">
        <w:rPr>
          <w:rFonts w:ascii="Times" w:eastAsia="Times New Roman" w:hAnsi="Times" w:cs="Times New Roman"/>
        </w:rPr>
        <w:t>.</w:t>
      </w:r>
      <w:r w:rsidR="00465896" w:rsidRPr="00F224ED">
        <w:rPr>
          <w:rFonts w:ascii="Times" w:eastAsia="Times New Roman" w:hAnsi="Times" w:cs="Times New Roman"/>
          <w:b/>
        </w:rPr>
        <w:t xml:space="preserve"> </w:t>
      </w:r>
    </w:p>
    <w:p w14:paraId="16428C02" w14:textId="2715769A" w:rsidR="0021196C" w:rsidRPr="00F224ED" w:rsidRDefault="00C320F6" w:rsidP="00921C17">
      <w:pPr>
        <w:spacing w:line="360" w:lineRule="auto"/>
        <w:ind w:right="-90" w:firstLine="360"/>
        <w:divId w:val="291980794"/>
        <w:rPr>
          <w:rFonts w:ascii="Times" w:eastAsia="Times New Roman" w:hAnsi="Times" w:cs="Times New Roman"/>
          <w:b/>
        </w:rPr>
      </w:pPr>
      <w:r w:rsidRPr="00F224ED">
        <w:rPr>
          <w:rFonts w:ascii="Times" w:eastAsia="Times New Roman" w:hAnsi="Times" w:cs="Times New Roman"/>
        </w:rPr>
        <w:t xml:space="preserve">With a </w:t>
      </w:r>
      <w:r w:rsidR="00D51BA1">
        <w:rPr>
          <w:rFonts w:ascii="Times" w:eastAsia="Times New Roman" w:hAnsi="Times" w:cs="Times New Roman"/>
        </w:rPr>
        <w:t xml:space="preserve">federally </w:t>
      </w:r>
      <w:r w:rsidRPr="00F224ED">
        <w:rPr>
          <w:rFonts w:ascii="Times" w:eastAsia="Times New Roman" w:hAnsi="Times" w:cs="Times New Roman"/>
        </w:rPr>
        <w:t xml:space="preserve">listed </w:t>
      </w:r>
      <w:r w:rsidR="00D51BA1">
        <w:rPr>
          <w:rFonts w:ascii="Times" w:eastAsia="Times New Roman" w:hAnsi="Times" w:cs="Times New Roman"/>
        </w:rPr>
        <w:t>salmon</w:t>
      </w:r>
      <w:r w:rsidRPr="00F224ED">
        <w:rPr>
          <w:rFonts w:ascii="Times" w:eastAsia="Times New Roman" w:hAnsi="Times" w:cs="Times New Roman"/>
        </w:rPr>
        <w:t xml:space="preserve"> swimming through their fish ladder</w:t>
      </w:r>
      <w:r w:rsidR="00193E03" w:rsidRPr="00F224ED">
        <w:rPr>
          <w:rFonts w:ascii="Times" w:eastAsia="Times New Roman" w:hAnsi="Times" w:cs="Times New Roman"/>
        </w:rPr>
        <w:t xml:space="preserve">, </w:t>
      </w:r>
      <w:r w:rsidR="00D6017F" w:rsidRPr="00F224ED">
        <w:rPr>
          <w:rFonts w:ascii="Times" w:eastAsia="Times New Roman" w:hAnsi="Times" w:cs="Times New Roman"/>
        </w:rPr>
        <w:t xml:space="preserve">Becklin and </w:t>
      </w:r>
      <w:r w:rsidR="00655023" w:rsidRPr="00F224ED">
        <w:rPr>
          <w:rFonts w:ascii="Times" w:eastAsia="Times New Roman" w:hAnsi="Times" w:cs="Times New Roman"/>
        </w:rPr>
        <w:t>his</w:t>
      </w:r>
      <w:r w:rsidR="00D6017F" w:rsidRPr="00F224ED">
        <w:rPr>
          <w:rFonts w:ascii="Times" w:eastAsia="Times New Roman" w:hAnsi="Times" w:cs="Times New Roman"/>
        </w:rPr>
        <w:t xml:space="preserve"> board had </w:t>
      </w:r>
      <w:r w:rsidR="00452191" w:rsidRPr="00F224ED">
        <w:rPr>
          <w:rFonts w:ascii="Times" w:eastAsia="Times New Roman" w:hAnsi="Times" w:cs="Times New Roman"/>
        </w:rPr>
        <w:t xml:space="preserve">to contend with </w:t>
      </w:r>
      <w:r w:rsidR="00660C12" w:rsidRPr="00F224ED">
        <w:rPr>
          <w:rFonts w:ascii="Times" w:eastAsia="Times New Roman" w:hAnsi="Times" w:cs="Times New Roman"/>
        </w:rPr>
        <w:t>NMFS</w:t>
      </w:r>
      <w:r w:rsidR="006F6F4A" w:rsidRPr="00F224ED">
        <w:rPr>
          <w:rFonts w:ascii="Times" w:eastAsia="Times New Roman" w:hAnsi="Times" w:cs="Times New Roman"/>
        </w:rPr>
        <w:t>.</w:t>
      </w:r>
      <w:r w:rsidR="009F6B65" w:rsidRPr="00F224ED">
        <w:rPr>
          <w:rFonts w:ascii="Times" w:eastAsia="Times New Roman" w:hAnsi="Times" w:cs="Times New Roman"/>
          <w:b/>
        </w:rPr>
        <w:t xml:space="preserve"> </w:t>
      </w:r>
      <w:r w:rsidR="0021196C" w:rsidRPr="00F224ED">
        <w:rPr>
          <w:rFonts w:ascii="Times" w:eastAsia="Times New Roman" w:hAnsi="Times" w:cs="Times New Roman"/>
        </w:rPr>
        <w:t xml:space="preserve">GPID hired Cramer Fish Sciences to ascertain the level of </w:t>
      </w:r>
      <w:r w:rsidR="008E50B2" w:rsidRPr="00F224ED">
        <w:rPr>
          <w:rFonts w:ascii="Times" w:eastAsia="Times New Roman" w:hAnsi="Times" w:cs="Times New Roman"/>
        </w:rPr>
        <w:t>Coho</w:t>
      </w:r>
      <w:r w:rsidR="0021196C" w:rsidRPr="00F224ED">
        <w:rPr>
          <w:rFonts w:ascii="Times" w:eastAsia="Times New Roman" w:hAnsi="Times" w:cs="Times New Roman"/>
        </w:rPr>
        <w:t xml:space="preserve"> mortality at the dam. Cramer found almost none</w:t>
      </w:r>
      <w:r w:rsidR="00571CEF">
        <w:rPr>
          <w:rStyle w:val="EndnoteReference"/>
          <w:rFonts w:ascii="Times" w:eastAsia="Times New Roman" w:hAnsi="Times" w:cs="Times New Roman"/>
        </w:rPr>
        <w:endnoteReference w:id="175"/>
      </w:r>
      <w:r w:rsidR="0021196C" w:rsidRPr="00F224ED">
        <w:rPr>
          <w:rFonts w:ascii="Times" w:eastAsia="Times New Roman" w:hAnsi="Times" w:cs="Times New Roman"/>
        </w:rPr>
        <w:t>, but was criticized for incomplete methodology.</w:t>
      </w:r>
      <w:r w:rsidR="00571CEF">
        <w:rPr>
          <w:rStyle w:val="EndnoteReference"/>
          <w:rFonts w:ascii="Times" w:eastAsia="Times New Roman" w:hAnsi="Times" w:cs="Times New Roman"/>
        </w:rPr>
        <w:endnoteReference w:id="176"/>
      </w:r>
      <w:r w:rsidR="0021196C" w:rsidRPr="00F224ED">
        <w:rPr>
          <w:rFonts w:ascii="Times" w:eastAsia="Times New Roman" w:hAnsi="Times" w:cs="Times New Roman"/>
        </w:rPr>
        <w:t xml:space="preserve"> </w:t>
      </w:r>
      <w:r w:rsidR="00391A48" w:rsidRPr="00F224ED">
        <w:rPr>
          <w:rFonts w:ascii="Times" w:eastAsia="Times New Roman" w:hAnsi="Times" w:cs="Times New Roman"/>
        </w:rPr>
        <w:t xml:space="preserve">The </w:t>
      </w:r>
      <w:r w:rsidR="00933848" w:rsidRPr="00F224ED">
        <w:rPr>
          <w:rFonts w:ascii="Times" w:eastAsia="Times New Roman" w:hAnsi="Times" w:cs="Times New Roman"/>
        </w:rPr>
        <w:t>question</w:t>
      </w:r>
      <w:r w:rsidR="00391A48" w:rsidRPr="00F224ED">
        <w:rPr>
          <w:rFonts w:ascii="Times" w:eastAsia="Times New Roman" w:hAnsi="Times" w:cs="Times New Roman"/>
        </w:rPr>
        <w:t xml:space="preserve"> of how much of a fish-killer SRD really was remained a matter of</w:t>
      </w:r>
      <w:r w:rsidR="00393D46" w:rsidRPr="00F224ED">
        <w:rPr>
          <w:rFonts w:ascii="Times" w:eastAsia="Times New Roman" w:hAnsi="Times" w:cs="Times New Roman"/>
        </w:rPr>
        <w:t xml:space="preserve"> some</w:t>
      </w:r>
      <w:r w:rsidR="00CE3A74" w:rsidRPr="00F224ED">
        <w:rPr>
          <w:rFonts w:ascii="Times" w:eastAsia="Times New Roman" w:hAnsi="Times" w:cs="Times New Roman"/>
        </w:rPr>
        <w:t xml:space="preserve"> debate.</w:t>
      </w:r>
      <w:r w:rsidR="00571CEF">
        <w:rPr>
          <w:rStyle w:val="EndnoteReference"/>
          <w:rFonts w:ascii="Times" w:eastAsia="Times New Roman" w:hAnsi="Times" w:cs="Times New Roman"/>
        </w:rPr>
        <w:endnoteReference w:id="177"/>
      </w:r>
    </w:p>
    <w:p w14:paraId="7479BE2B" w14:textId="26E70B55" w:rsidR="0069230A" w:rsidRPr="00F224ED" w:rsidRDefault="000432FE" w:rsidP="00921C17">
      <w:pPr>
        <w:spacing w:line="360" w:lineRule="auto"/>
        <w:ind w:right="-90" w:firstLine="360"/>
        <w:divId w:val="291980794"/>
        <w:rPr>
          <w:rFonts w:ascii="Times" w:eastAsia="Times New Roman" w:hAnsi="Times" w:cs="Times New Roman"/>
        </w:rPr>
      </w:pPr>
      <w:r w:rsidRPr="00F224ED">
        <w:rPr>
          <w:rFonts w:ascii="Times" w:eastAsia="Times New Roman" w:hAnsi="Times" w:cs="Times New Roman"/>
        </w:rPr>
        <w:t>In late 1997</w:t>
      </w:r>
      <w:r w:rsidR="00CA465C" w:rsidRPr="00F224ED">
        <w:rPr>
          <w:rFonts w:ascii="Times" w:eastAsia="Times New Roman" w:hAnsi="Times" w:cs="Times New Roman"/>
        </w:rPr>
        <w:t>,</w:t>
      </w:r>
      <w:r w:rsidRPr="00F224ED">
        <w:rPr>
          <w:rFonts w:ascii="Times" w:eastAsia="Times New Roman" w:hAnsi="Times" w:cs="Times New Roman"/>
        </w:rPr>
        <w:t xml:space="preserve"> GPID hired Harza Engineering to help form their Habitat Conservation Plan (HCP) and set about re-engineering SRD fish passage.</w:t>
      </w:r>
      <w:r w:rsidR="00571CEF">
        <w:rPr>
          <w:rStyle w:val="EndnoteReference"/>
          <w:rFonts w:ascii="Times" w:eastAsia="Times New Roman" w:hAnsi="Times" w:cs="Times New Roman"/>
        </w:rPr>
        <w:endnoteReference w:id="178"/>
      </w:r>
      <w:r w:rsidR="00F74402" w:rsidRPr="00F224ED">
        <w:rPr>
          <w:rFonts w:ascii="Times" w:eastAsia="Times New Roman" w:hAnsi="Times" w:cs="Times New Roman"/>
        </w:rPr>
        <w:t xml:space="preserve"> There followed a messy process wherein the GPID Board, led by Becklin, attempted to shore up fish passage more or less unilaterally</w:t>
      </w:r>
      <w:r w:rsidR="00660C12" w:rsidRPr="00F224ED">
        <w:rPr>
          <w:rFonts w:ascii="Times" w:eastAsia="Times New Roman" w:hAnsi="Times" w:cs="Times New Roman"/>
        </w:rPr>
        <w:t xml:space="preserve">, and present their </w:t>
      </w:r>
      <w:r w:rsidR="00F21C7A" w:rsidRPr="00F224ED">
        <w:rPr>
          <w:rFonts w:ascii="Times" w:eastAsia="Times New Roman" w:hAnsi="Times" w:cs="Times New Roman"/>
        </w:rPr>
        <w:t>plans</w:t>
      </w:r>
      <w:r w:rsidR="00660C12" w:rsidRPr="00F224ED">
        <w:rPr>
          <w:rFonts w:ascii="Times" w:eastAsia="Times New Roman" w:hAnsi="Times" w:cs="Times New Roman"/>
        </w:rPr>
        <w:t xml:space="preserve"> to</w:t>
      </w:r>
      <w:r w:rsidR="00791718" w:rsidRPr="00F224ED">
        <w:rPr>
          <w:rFonts w:ascii="Times" w:eastAsia="Times New Roman" w:hAnsi="Times" w:cs="Times New Roman"/>
        </w:rPr>
        <w:t xml:space="preserve"> NMFS.</w:t>
      </w:r>
      <w:r w:rsidR="00571CEF">
        <w:rPr>
          <w:rStyle w:val="EndnoteReference"/>
          <w:rFonts w:ascii="Times" w:eastAsia="Times New Roman" w:hAnsi="Times" w:cs="Times New Roman"/>
        </w:rPr>
        <w:endnoteReference w:id="179"/>
      </w:r>
      <w:r w:rsidR="00D33D40" w:rsidRPr="00F224ED">
        <w:rPr>
          <w:rFonts w:ascii="Times" w:eastAsia="Times New Roman" w:hAnsi="Times" w:cs="Times New Roman"/>
        </w:rPr>
        <w:t xml:space="preserve"> </w:t>
      </w:r>
      <w:r w:rsidR="00791718" w:rsidRPr="00F224ED">
        <w:rPr>
          <w:rFonts w:ascii="Times" w:eastAsia="Times New Roman" w:hAnsi="Times" w:cs="Times New Roman"/>
        </w:rPr>
        <w:t>NMFS, unimpressed, repeatedly pointed out</w:t>
      </w:r>
      <w:r w:rsidR="009E554A" w:rsidRPr="00F224ED">
        <w:rPr>
          <w:rFonts w:ascii="Times" w:eastAsia="Times New Roman" w:hAnsi="Times" w:cs="Times New Roman"/>
        </w:rPr>
        <w:t xml:space="preserve"> the</w:t>
      </w:r>
      <w:r w:rsidR="00791718" w:rsidRPr="00F224ED">
        <w:rPr>
          <w:rFonts w:ascii="Times" w:eastAsia="Times New Roman" w:hAnsi="Times" w:cs="Times New Roman"/>
        </w:rPr>
        <w:t xml:space="preserve"> inadequacies </w:t>
      </w:r>
      <w:r w:rsidR="009E554A" w:rsidRPr="00F224ED">
        <w:rPr>
          <w:rFonts w:ascii="Times" w:eastAsia="Times New Roman" w:hAnsi="Times" w:cs="Times New Roman"/>
        </w:rPr>
        <w:t>of</w:t>
      </w:r>
      <w:r w:rsidR="00791718" w:rsidRPr="00F224ED">
        <w:rPr>
          <w:rFonts w:ascii="Times" w:eastAsia="Times New Roman" w:hAnsi="Times" w:cs="Times New Roman"/>
        </w:rPr>
        <w:t xml:space="preserve"> GPID’s plans in </w:t>
      </w:r>
      <w:r w:rsidR="005C5A11" w:rsidRPr="00F224ED">
        <w:rPr>
          <w:rFonts w:ascii="Times" w:eastAsia="Times New Roman" w:hAnsi="Times" w:cs="Times New Roman"/>
        </w:rPr>
        <w:t>an increasingly exasperate</w:t>
      </w:r>
      <w:r w:rsidR="0027323F" w:rsidRPr="00F224ED">
        <w:rPr>
          <w:rFonts w:ascii="Times" w:eastAsia="Times New Roman" w:hAnsi="Times" w:cs="Times New Roman"/>
        </w:rPr>
        <w:t>d correspondence and emphasized</w:t>
      </w:r>
      <w:r w:rsidR="005C5A11" w:rsidRPr="00F224ED">
        <w:rPr>
          <w:rFonts w:ascii="Times" w:eastAsia="Times New Roman" w:hAnsi="Times" w:cs="Times New Roman"/>
        </w:rPr>
        <w:t xml:space="preserve"> that dam removal remained the best way to avoid </w:t>
      </w:r>
      <w:r w:rsidR="00C426FE" w:rsidRPr="00F224ED">
        <w:rPr>
          <w:rFonts w:ascii="Times" w:eastAsia="Times New Roman" w:hAnsi="Times" w:cs="Times New Roman"/>
        </w:rPr>
        <w:t xml:space="preserve">being </w:t>
      </w:r>
      <w:r w:rsidR="000C1E3A" w:rsidRPr="00F224ED">
        <w:rPr>
          <w:rFonts w:ascii="Times" w:eastAsia="Times New Roman" w:hAnsi="Times" w:cs="Times New Roman"/>
        </w:rPr>
        <w:t>fine</w:t>
      </w:r>
      <w:r w:rsidR="00C426FE" w:rsidRPr="00F224ED">
        <w:rPr>
          <w:rFonts w:ascii="Times" w:eastAsia="Times New Roman" w:hAnsi="Times" w:cs="Times New Roman"/>
        </w:rPr>
        <w:t xml:space="preserve">d for </w:t>
      </w:r>
      <w:r w:rsidR="00CA3A09">
        <w:rPr>
          <w:rFonts w:ascii="Times" w:eastAsia="Times New Roman" w:hAnsi="Times" w:cs="Times New Roman"/>
        </w:rPr>
        <w:t>illegal</w:t>
      </w:r>
      <w:r w:rsidR="00C426FE" w:rsidRPr="00F224ED">
        <w:rPr>
          <w:rFonts w:ascii="Times" w:eastAsia="Times New Roman" w:hAnsi="Times" w:cs="Times New Roman"/>
        </w:rPr>
        <w:t xml:space="preserve"> take</w:t>
      </w:r>
      <w:r w:rsidR="000C1E3A" w:rsidRPr="00F224ED">
        <w:rPr>
          <w:rFonts w:ascii="Times" w:eastAsia="Times New Roman" w:hAnsi="Times" w:cs="Times New Roman"/>
        </w:rPr>
        <w:t>.</w:t>
      </w:r>
      <w:r w:rsidR="00571CEF">
        <w:rPr>
          <w:rStyle w:val="EndnoteReference"/>
          <w:rFonts w:ascii="Times" w:eastAsia="Times New Roman" w:hAnsi="Times" w:cs="Times New Roman"/>
        </w:rPr>
        <w:endnoteReference w:id="180"/>
      </w:r>
      <w:r w:rsidR="000C1E3A" w:rsidRPr="00F224ED">
        <w:rPr>
          <w:rFonts w:ascii="Times" w:eastAsia="Times New Roman" w:hAnsi="Times" w:cs="Times New Roman"/>
        </w:rPr>
        <w:t xml:space="preserve"> </w:t>
      </w:r>
      <w:r w:rsidR="00184899" w:rsidRPr="00F224ED">
        <w:rPr>
          <w:rFonts w:ascii="Times" w:eastAsia="Times New Roman" w:hAnsi="Times" w:cs="Times New Roman"/>
        </w:rPr>
        <w:t xml:space="preserve">Becklin fired back some defiant letters </w:t>
      </w:r>
      <w:r w:rsidR="00564E86" w:rsidRPr="00F224ED">
        <w:rPr>
          <w:rFonts w:ascii="Times" w:eastAsia="Times New Roman" w:hAnsi="Times" w:cs="Times New Roman"/>
        </w:rPr>
        <w:t>and forged ahead</w:t>
      </w:r>
      <w:r w:rsidR="00BB31D7" w:rsidRPr="00F224ED">
        <w:rPr>
          <w:rFonts w:ascii="Times" w:eastAsia="Times New Roman" w:hAnsi="Times" w:cs="Times New Roman"/>
        </w:rPr>
        <w:t>.</w:t>
      </w:r>
      <w:r w:rsidR="00571CEF">
        <w:rPr>
          <w:rStyle w:val="EndnoteReference"/>
          <w:rFonts w:ascii="Times" w:eastAsia="Times New Roman" w:hAnsi="Times" w:cs="Times New Roman"/>
        </w:rPr>
        <w:endnoteReference w:id="181"/>
      </w:r>
      <w:r w:rsidR="00564E86" w:rsidRPr="00F224ED">
        <w:rPr>
          <w:rFonts w:ascii="Times" w:eastAsia="Times New Roman" w:hAnsi="Times" w:cs="Times New Roman"/>
        </w:rPr>
        <w:t xml:space="preserve"> </w:t>
      </w:r>
      <w:r w:rsidR="0012069D" w:rsidRPr="00F224ED">
        <w:rPr>
          <w:rFonts w:ascii="Times" w:eastAsia="Times New Roman" w:hAnsi="Times" w:cs="Times New Roman"/>
        </w:rPr>
        <w:t xml:space="preserve">While GPID was unquestionably </w:t>
      </w:r>
      <w:r w:rsidR="00364C0C" w:rsidRPr="00F224ED">
        <w:rPr>
          <w:rFonts w:ascii="Times" w:eastAsia="Times New Roman" w:hAnsi="Times" w:cs="Times New Roman"/>
        </w:rPr>
        <w:t>active</w:t>
      </w:r>
      <w:r w:rsidR="0012069D" w:rsidRPr="00F224ED">
        <w:rPr>
          <w:rFonts w:ascii="Times" w:eastAsia="Times New Roman" w:hAnsi="Times" w:cs="Times New Roman"/>
        </w:rPr>
        <w:t xml:space="preserve"> in </w:t>
      </w:r>
      <w:r w:rsidR="00364C0C" w:rsidRPr="00F224ED">
        <w:rPr>
          <w:rFonts w:ascii="Times" w:eastAsia="Times New Roman" w:hAnsi="Times" w:cs="Times New Roman"/>
        </w:rPr>
        <w:t xml:space="preserve">monitoring and working on fish passage, </w:t>
      </w:r>
      <w:r w:rsidR="007A4FF8" w:rsidRPr="00F224ED">
        <w:rPr>
          <w:rFonts w:ascii="Times" w:eastAsia="Times New Roman" w:hAnsi="Times" w:cs="Times New Roman"/>
        </w:rPr>
        <w:t>their</w:t>
      </w:r>
      <w:r w:rsidR="00D716EA" w:rsidRPr="00F224ED">
        <w:rPr>
          <w:rFonts w:ascii="Times" w:eastAsia="Times New Roman" w:hAnsi="Times" w:cs="Times New Roman"/>
        </w:rPr>
        <w:t xml:space="preserve"> </w:t>
      </w:r>
      <w:r w:rsidR="0027101D" w:rsidRPr="00F224ED">
        <w:rPr>
          <w:rFonts w:ascii="Times" w:eastAsia="Times New Roman" w:hAnsi="Times" w:cs="Times New Roman"/>
        </w:rPr>
        <w:t>work was</w:t>
      </w:r>
      <w:r w:rsidR="00696FB4" w:rsidRPr="00F224ED">
        <w:rPr>
          <w:rFonts w:ascii="Times" w:eastAsia="Times New Roman" w:hAnsi="Times" w:cs="Times New Roman"/>
        </w:rPr>
        <w:t xml:space="preserve"> not</w:t>
      </w:r>
      <w:r w:rsidR="0027101D" w:rsidRPr="00F224ED">
        <w:rPr>
          <w:rFonts w:ascii="Times" w:eastAsia="Times New Roman" w:hAnsi="Times" w:cs="Times New Roman"/>
        </w:rPr>
        <w:t xml:space="preserve"> </w:t>
      </w:r>
      <w:r w:rsidR="008A6696" w:rsidRPr="00F224ED">
        <w:rPr>
          <w:rFonts w:ascii="Times" w:eastAsia="Times New Roman" w:hAnsi="Times" w:cs="Times New Roman"/>
        </w:rPr>
        <w:t>to</w:t>
      </w:r>
      <w:r w:rsidR="0027101D" w:rsidRPr="00F224ED">
        <w:rPr>
          <w:rFonts w:ascii="Times" w:eastAsia="Times New Roman" w:hAnsi="Times" w:cs="Times New Roman"/>
        </w:rPr>
        <w:t xml:space="preserve"> </w:t>
      </w:r>
      <w:r w:rsidR="00B26427">
        <w:rPr>
          <w:rFonts w:ascii="Times" w:eastAsia="Times New Roman" w:hAnsi="Times" w:cs="Times New Roman"/>
        </w:rPr>
        <w:t>NMFS’s</w:t>
      </w:r>
      <w:r w:rsidR="008A6696" w:rsidRPr="00F224ED">
        <w:rPr>
          <w:rFonts w:ascii="Times" w:eastAsia="Times New Roman" w:hAnsi="Times" w:cs="Times New Roman"/>
        </w:rPr>
        <w:t xml:space="preserve"> specifications</w:t>
      </w:r>
      <w:r w:rsidR="007847AA" w:rsidRPr="00F224ED">
        <w:rPr>
          <w:rFonts w:ascii="Times" w:eastAsia="Times New Roman" w:hAnsi="Times" w:cs="Times New Roman"/>
        </w:rPr>
        <w:t>. In April</w:t>
      </w:r>
      <w:r w:rsidR="0027101D" w:rsidRPr="00F224ED">
        <w:rPr>
          <w:rFonts w:ascii="Times" w:eastAsia="Times New Roman" w:hAnsi="Times" w:cs="Times New Roman"/>
        </w:rPr>
        <w:t xml:space="preserve"> 1998, </w:t>
      </w:r>
      <w:r w:rsidR="00CB59E7">
        <w:rPr>
          <w:rFonts w:ascii="Times" w:eastAsia="Times New Roman" w:hAnsi="Times" w:cs="Times New Roman"/>
        </w:rPr>
        <w:t>NMFS</w:t>
      </w:r>
      <w:r w:rsidR="0027101D" w:rsidRPr="00F224ED">
        <w:rPr>
          <w:rFonts w:ascii="Times" w:eastAsia="Times New Roman" w:hAnsi="Times" w:cs="Times New Roman"/>
        </w:rPr>
        <w:t xml:space="preserve"> filed an injunction against GPID.</w:t>
      </w:r>
      <w:r w:rsidR="00571CEF">
        <w:rPr>
          <w:rStyle w:val="EndnoteReference"/>
          <w:rFonts w:ascii="Times" w:eastAsia="Times New Roman" w:hAnsi="Times" w:cs="Times New Roman"/>
        </w:rPr>
        <w:endnoteReference w:id="182"/>
      </w:r>
      <w:r w:rsidR="00576B36" w:rsidRPr="00F224ED">
        <w:rPr>
          <w:rFonts w:ascii="Times" w:eastAsia="Times New Roman" w:hAnsi="Times" w:cs="Times New Roman"/>
        </w:rPr>
        <w:t xml:space="preserve"> </w:t>
      </w:r>
    </w:p>
    <w:p w14:paraId="3D663680" w14:textId="2F4807A9" w:rsidR="003E6E53" w:rsidRPr="00F224ED" w:rsidRDefault="00F06394" w:rsidP="00921C17">
      <w:pPr>
        <w:spacing w:line="360" w:lineRule="auto"/>
        <w:ind w:right="-90" w:firstLine="360"/>
        <w:divId w:val="291980794"/>
        <w:rPr>
          <w:rFonts w:ascii="Times" w:eastAsia="Times New Roman" w:hAnsi="Times" w:cs="Times New Roman"/>
        </w:rPr>
      </w:pPr>
      <w:r w:rsidRPr="00F224ED">
        <w:rPr>
          <w:rFonts w:ascii="Times" w:eastAsia="Times New Roman" w:hAnsi="Times" w:cs="Times New Roman"/>
        </w:rPr>
        <w:t xml:space="preserve">Fighting </w:t>
      </w:r>
      <w:r w:rsidR="00B26427">
        <w:rPr>
          <w:rFonts w:ascii="Times" w:eastAsia="Times New Roman" w:hAnsi="Times" w:cs="Times New Roman"/>
        </w:rPr>
        <w:t>NMFS</w:t>
      </w:r>
      <w:r w:rsidRPr="00F224ED">
        <w:rPr>
          <w:rFonts w:ascii="Times" w:eastAsia="Times New Roman" w:hAnsi="Times" w:cs="Times New Roman"/>
        </w:rPr>
        <w:t xml:space="preserve"> and OWRD was expensive, and </w:t>
      </w:r>
      <w:r w:rsidR="008671E4">
        <w:rPr>
          <w:rFonts w:ascii="Times" w:eastAsia="Times New Roman" w:hAnsi="Times" w:cs="Times New Roman"/>
        </w:rPr>
        <w:t xml:space="preserve">again </w:t>
      </w:r>
      <w:r w:rsidR="00CC42D6" w:rsidRPr="00F224ED">
        <w:rPr>
          <w:rFonts w:ascii="Times" w:eastAsia="Times New Roman" w:hAnsi="Times" w:cs="Times New Roman"/>
        </w:rPr>
        <w:t xml:space="preserve">GPID </w:t>
      </w:r>
      <w:r w:rsidR="006106DA">
        <w:rPr>
          <w:rFonts w:ascii="Times" w:eastAsia="Times New Roman" w:hAnsi="Times" w:cs="Times New Roman"/>
        </w:rPr>
        <w:t>looked</w:t>
      </w:r>
      <w:r w:rsidR="00CC42D6" w:rsidRPr="00F224ED">
        <w:rPr>
          <w:rFonts w:ascii="Times" w:eastAsia="Times New Roman" w:hAnsi="Times" w:cs="Times New Roman"/>
        </w:rPr>
        <w:t xml:space="preserve"> for more money. The lakeside property owners, having as m</w:t>
      </w:r>
      <w:r w:rsidR="00B67384" w:rsidRPr="00F224ED">
        <w:rPr>
          <w:rFonts w:ascii="Times" w:eastAsia="Times New Roman" w:hAnsi="Times" w:cs="Times New Roman"/>
        </w:rPr>
        <w:t xml:space="preserve">uch to lose as anyone, seemed a possible </w:t>
      </w:r>
      <w:r w:rsidR="00275485" w:rsidRPr="00F224ED">
        <w:rPr>
          <w:rFonts w:ascii="Times" w:eastAsia="Times New Roman" w:hAnsi="Times" w:cs="Times New Roman"/>
        </w:rPr>
        <w:t>source</w:t>
      </w:r>
      <w:r w:rsidR="00CC42D6" w:rsidRPr="00F224ED">
        <w:rPr>
          <w:rFonts w:ascii="Times" w:eastAsia="Times New Roman" w:hAnsi="Times" w:cs="Times New Roman"/>
        </w:rPr>
        <w:t xml:space="preserve">, but </w:t>
      </w:r>
      <w:r w:rsidR="0026594A" w:rsidRPr="00F224ED">
        <w:rPr>
          <w:rFonts w:ascii="Times" w:eastAsia="Times New Roman" w:hAnsi="Times" w:cs="Times New Roman"/>
        </w:rPr>
        <w:t>GPID had no lever</w:t>
      </w:r>
      <w:r w:rsidR="00DD11C5" w:rsidRPr="00F224ED">
        <w:rPr>
          <w:rFonts w:ascii="Times" w:eastAsia="Times New Roman" w:hAnsi="Times" w:cs="Times New Roman"/>
        </w:rPr>
        <w:t>age</w:t>
      </w:r>
      <w:r w:rsidR="0026594A" w:rsidRPr="00F224ED">
        <w:rPr>
          <w:rFonts w:ascii="Times" w:eastAsia="Times New Roman" w:hAnsi="Times" w:cs="Times New Roman"/>
        </w:rPr>
        <w:t xml:space="preserve"> to extract money from non-patrons, </w:t>
      </w:r>
      <w:r w:rsidR="00723415" w:rsidRPr="00F224ED">
        <w:rPr>
          <w:rFonts w:ascii="Times" w:eastAsia="Times New Roman" w:hAnsi="Times" w:cs="Times New Roman"/>
        </w:rPr>
        <w:t>and the property owners’ commitment to the coalition dissolved</w:t>
      </w:r>
      <w:r w:rsidR="00B603C2" w:rsidRPr="00F224ED">
        <w:rPr>
          <w:rFonts w:ascii="Times" w:eastAsia="Times New Roman" w:hAnsi="Times" w:cs="Times New Roman"/>
        </w:rPr>
        <w:t>.</w:t>
      </w:r>
      <w:r w:rsidR="0088284C" w:rsidRPr="00F224ED">
        <w:rPr>
          <w:rFonts w:ascii="Times" w:eastAsia="Times New Roman" w:hAnsi="Times" w:cs="Times New Roman"/>
        </w:rPr>
        <w:t xml:space="preserve"> </w:t>
      </w:r>
      <w:r w:rsidR="006447A5" w:rsidRPr="00F224ED">
        <w:rPr>
          <w:rFonts w:ascii="Times" w:eastAsia="Times New Roman" w:hAnsi="Times" w:cs="Times New Roman"/>
        </w:rPr>
        <w:t>In the late summer of 1998</w:t>
      </w:r>
      <w:r w:rsidR="008A3040" w:rsidRPr="00F224ED">
        <w:rPr>
          <w:rFonts w:ascii="Times" w:eastAsia="Times New Roman" w:hAnsi="Times" w:cs="Times New Roman"/>
        </w:rPr>
        <w:t>,</w:t>
      </w:r>
      <w:r w:rsidR="006447A5" w:rsidRPr="00F224ED">
        <w:rPr>
          <w:rFonts w:ascii="Times" w:eastAsia="Times New Roman" w:hAnsi="Times" w:cs="Times New Roman"/>
        </w:rPr>
        <w:t xml:space="preserve"> the Board made a supplemental assessment</w:t>
      </w:r>
      <w:r w:rsidR="000209DB" w:rsidRPr="00F224ED">
        <w:rPr>
          <w:rFonts w:ascii="Times" w:eastAsia="Times New Roman" w:hAnsi="Times" w:cs="Times New Roman"/>
        </w:rPr>
        <w:t>, asking patrons for</w:t>
      </w:r>
      <w:r w:rsidR="006447A5" w:rsidRPr="00F224ED">
        <w:rPr>
          <w:rFonts w:ascii="Times" w:eastAsia="Times New Roman" w:hAnsi="Times" w:cs="Times New Roman"/>
        </w:rPr>
        <w:t xml:space="preserve"> </w:t>
      </w:r>
      <w:r w:rsidR="00FC6FF1" w:rsidRPr="00F224ED">
        <w:rPr>
          <w:rFonts w:ascii="Times" w:eastAsia="Times New Roman" w:hAnsi="Times" w:cs="Times New Roman"/>
        </w:rPr>
        <w:t xml:space="preserve">an extra </w:t>
      </w:r>
      <w:r w:rsidR="006447A5" w:rsidRPr="00F224ED">
        <w:rPr>
          <w:rFonts w:ascii="Times" w:eastAsia="Times New Roman" w:hAnsi="Times" w:cs="Times New Roman"/>
        </w:rPr>
        <w:t>$20/acre</w:t>
      </w:r>
      <w:r w:rsidR="002C1447" w:rsidRPr="00F224ED">
        <w:rPr>
          <w:rFonts w:ascii="Times" w:eastAsia="Times New Roman" w:hAnsi="Times" w:cs="Times New Roman"/>
        </w:rPr>
        <w:t xml:space="preserve">. This, on top of the risk of losing the water right, </w:t>
      </w:r>
      <w:r w:rsidR="00E878D7" w:rsidRPr="00F224ED">
        <w:rPr>
          <w:rFonts w:ascii="Times" w:eastAsia="Times New Roman" w:hAnsi="Times" w:cs="Times New Roman"/>
        </w:rPr>
        <w:t>provoked</w:t>
      </w:r>
      <w:r w:rsidR="002C1447" w:rsidRPr="00F224ED">
        <w:rPr>
          <w:rFonts w:ascii="Times" w:eastAsia="Times New Roman" w:hAnsi="Times" w:cs="Times New Roman"/>
        </w:rPr>
        <w:t xml:space="preserve"> a backlash agains</w:t>
      </w:r>
      <w:r w:rsidR="00586908" w:rsidRPr="00F224ED">
        <w:rPr>
          <w:rFonts w:ascii="Times" w:eastAsia="Times New Roman" w:hAnsi="Times" w:cs="Times New Roman"/>
        </w:rPr>
        <w:t>t the board and Dennis Becklin</w:t>
      </w:r>
      <w:r w:rsidR="00305843" w:rsidRPr="00F224ED">
        <w:rPr>
          <w:rFonts w:ascii="Times" w:eastAsia="Times New Roman" w:hAnsi="Times" w:cs="Times New Roman"/>
        </w:rPr>
        <w:t>.</w:t>
      </w:r>
      <w:r w:rsidR="00571CEF">
        <w:rPr>
          <w:rStyle w:val="EndnoteReference"/>
          <w:rFonts w:ascii="Times" w:eastAsia="Times New Roman" w:hAnsi="Times" w:cs="Times New Roman"/>
        </w:rPr>
        <w:endnoteReference w:id="183"/>
      </w:r>
      <w:r w:rsidR="00305843" w:rsidRPr="00F224ED">
        <w:rPr>
          <w:rFonts w:ascii="Times" w:eastAsia="Times New Roman" w:hAnsi="Times" w:cs="Times New Roman"/>
        </w:rPr>
        <w:t xml:space="preserve"> </w:t>
      </w:r>
      <w:r w:rsidR="000D041D" w:rsidRPr="00F224ED">
        <w:rPr>
          <w:rFonts w:ascii="Times" w:eastAsia="Times New Roman" w:hAnsi="Times" w:cs="Times New Roman"/>
        </w:rPr>
        <w:t>Bec</w:t>
      </w:r>
      <w:r w:rsidR="00E422A8" w:rsidRPr="00F224ED">
        <w:rPr>
          <w:rFonts w:ascii="Times" w:eastAsia="Times New Roman" w:hAnsi="Times" w:cs="Times New Roman"/>
        </w:rPr>
        <w:t xml:space="preserve">klin’s personality and </w:t>
      </w:r>
      <w:r w:rsidR="000D041D" w:rsidRPr="00F224ED">
        <w:rPr>
          <w:rFonts w:ascii="Times" w:eastAsia="Times New Roman" w:hAnsi="Times" w:cs="Times New Roman"/>
        </w:rPr>
        <w:t>leadership style created strong opinions in almost everyone who met him</w:t>
      </w:r>
      <w:r w:rsidR="00571CEF">
        <w:rPr>
          <w:rFonts w:ascii="Times" w:eastAsia="Times New Roman" w:hAnsi="Times" w:cs="Times New Roman"/>
        </w:rPr>
        <w:t>,</w:t>
      </w:r>
      <w:r w:rsidR="00571CEF">
        <w:rPr>
          <w:rStyle w:val="EndnoteReference"/>
          <w:rFonts w:ascii="Times" w:eastAsia="Times New Roman" w:hAnsi="Times" w:cs="Times New Roman"/>
        </w:rPr>
        <w:endnoteReference w:id="184"/>
      </w:r>
      <w:r w:rsidR="00E31FC9" w:rsidRPr="00F224ED">
        <w:rPr>
          <w:rStyle w:val="FootnoteReference"/>
          <w:rFonts w:ascii="Times" w:hAnsi="Times" w:cs="Times New Roman"/>
        </w:rPr>
        <w:footnoteReference w:id="9"/>
      </w:r>
      <w:r w:rsidR="00871A5B" w:rsidRPr="00F224ED">
        <w:rPr>
          <w:rFonts w:ascii="Times" w:hAnsi="Times" w:cs="Times New Roman"/>
        </w:rPr>
        <w:t xml:space="preserve"> and while he inspired some people, he </w:t>
      </w:r>
      <w:r w:rsidR="00B46610" w:rsidRPr="00F224ED">
        <w:rPr>
          <w:rFonts w:ascii="Times" w:hAnsi="Times" w:cs="Times New Roman"/>
        </w:rPr>
        <w:t>infuriated</w:t>
      </w:r>
      <w:r w:rsidR="00871A5B" w:rsidRPr="00F224ED">
        <w:rPr>
          <w:rFonts w:ascii="Times" w:hAnsi="Times" w:cs="Times New Roman"/>
        </w:rPr>
        <w:t xml:space="preserve"> others</w:t>
      </w:r>
      <w:r w:rsidR="000D041D" w:rsidRPr="00F224ED">
        <w:rPr>
          <w:rFonts w:ascii="Times" w:eastAsia="Times New Roman" w:hAnsi="Times" w:cs="Times New Roman"/>
        </w:rPr>
        <w:t>.</w:t>
      </w:r>
      <w:r w:rsidR="00CD2230" w:rsidRPr="00F224ED">
        <w:rPr>
          <w:rFonts w:ascii="Times" w:eastAsia="Times New Roman" w:hAnsi="Times" w:cs="Times New Roman"/>
        </w:rPr>
        <w:t xml:space="preserve"> </w:t>
      </w:r>
      <w:r w:rsidR="00BF3B8B" w:rsidRPr="00F224ED">
        <w:rPr>
          <w:rFonts w:ascii="Times" w:eastAsia="Times New Roman" w:hAnsi="Times" w:cs="Times New Roman"/>
        </w:rPr>
        <w:t>People criticized his “swaggering, publicity seeking and publicly antagonistic behavior</w:t>
      </w:r>
      <w:r w:rsidR="00571CEF">
        <w:rPr>
          <w:rFonts w:ascii="Times" w:eastAsia="Times New Roman" w:hAnsi="Times" w:cs="Times New Roman"/>
        </w:rPr>
        <w:t>.</w:t>
      </w:r>
      <w:r w:rsidR="00571CEF">
        <w:rPr>
          <w:rStyle w:val="EndnoteReference"/>
          <w:rFonts w:ascii="Times" w:eastAsia="Times New Roman" w:hAnsi="Times" w:cs="Times New Roman"/>
        </w:rPr>
        <w:endnoteReference w:id="185"/>
      </w:r>
      <w:r w:rsidR="00BF3B8B" w:rsidRPr="00571CEF">
        <w:rPr>
          <w:rFonts w:ascii="Times" w:eastAsia="Times New Roman" w:hAnsi="Times" w:cs="Times New Roman"/>
        </w:rPr>
        <w:t>”</w:t>
      </w:r>
      <w:r w:rsidR="00EF042B" w:rsidRPr="00F224ED">
        <w:rPr>
          <w:rFonts w:ascii="Times" w:eastAsia="Times New Roman" w:hAnsi="Times" w:cs="Times New Roman"/>
        </w:rPr>
        <w:t xml:space="preserve"> They </w:t>
      </w:r>
      <w:r w:rsidR="001D42EA" w:rsidRPr="00F224ED">
        <w:rPr>
          <w:rFonts w:ascii="Times" w:eastAsia="Times New Roman" w:hAnsi="Times" w:cs="Times New Roman"/>
        </w:rPr>
        <w:t>resented</w:t>
      </w:r>
      <w:r w:rsidR="00EF042B" w:rsidRPr="00F224ED">
        <w:rPr>
          <w:rFonts w:ascii="Times" w:eastAsia="Times New Roman" w:hAnsi="Times" w:cs="Times New Roman"/>
        </w:rPr>
        <w:t xml:space="preserve"> paying</w:t>
      </w:r>
      <w:r w:rsidR="0069230A" w:rsidRPr="00F224ED">
        <w:rPr>
          <w:rFonts w:ascii="Times" w:eastAsia="Times New Roman" w:hAnsi="Times" w:cs="Times New Roman"/>
        </w:rPr>
        <w:t xml:space="preserve"> more for what </w:t>
      </w:r>
      <w:r w:rsidR="0034453D">
        <w:rPr>
          <w:rFonts w:ascii="Times" w:eastAsia="Times New Roman" w:hAnsi="Times" w:cs="Times New Roman"/>
        </w:rPr>
        <w:t>they believed to be</w:t>
      </w:r>
      <w:r w:rsidR="0069230A" w:rsidRPr="00F224ED">
        <w:rPr>
          <w:rFonts w:ascii="Times" w:eastAsia="Times New Roman" w:hAnsi="Times" w:cs="Times New Roman"/>
        </w:rPr>
        <w:t xml:space="preserve"> an emotional</w:t>
      </w:r>
      <w:r w:rsidR="00EF042B" w:rsidRPr="00F224ED">
        <w:rPr>
          <w:rFonts w:ascii="Times" w:eastAsia="Times New Roman" w:hAnsi="Times" w:cs="Times New Roman"/>
        </w:rPr>
        <w:t xml:space="preserve"> crusade</w:t>
      </w:r>
      <w:r w:rsidR="00F3740C" w:rsidRPr="00F224ED">
        <w:rPr>
          <w:rFonts w:ascii="Times" w:eastAsia="Times New Roman" w:hAnsi="Times" w:cs="Times New Roman"/>
        </w:rPr>
        <w:t>.</w:t>
      </w:r>
      <w:r w:rsidR="00571CEF">
        <w:rPr>
          <w:rStyle w:val="EndnoteReference"/>
          <w:rFonts w:ascii="Times" w:eastAsia="Times New Roman" w:hAnsi="Times" w:cs="Times New Roman"/>
        </w:rPr>
        <w:endnoteReference w:id="186"/>
      </w:r>
      <w:r w:rsidR="00F3740C" w:rsidRPr="00F224ED">
        <w:rPr>
          <w:rFonts w:ascii="Times" w:eastAsia="Times New Roman" w:hAnsi="Times" w:cs="Times New Roman"/>
        </w:rPr>
        <w:t xml:space="preserve"> </w:t>
      </w:r>
      <w:r w:rsidR="00290D28" w:rsidRPr="00F224ED">
        <w:rPr>
          <w:rFonts w:ascii="Times" w:eastAsia="Times New Roman" w:hAnsi="Times" w:cs="Times New Roman"/>
        </w:rPr>
        <w:t>Becklin’s p</w:t>
      </w:r>
      <w:r w:rsidR="008013E1" w:rsidRPr="00F224ED">
        <w:rPr>
          <w:rFonts w:ascii="Times" w:eastAsia="Times New Roman" w:hAnsi="Times" w:cs="Times New Roman"/>
        </w:rPr>
        <w:t>ublic statements were cautious</w:t>
      </w:r>
      <w:r w:rsidR="00290D28" w:rsidRPr="00F224ED">
        <w:rPr>
          <w:rFonts w:ascii="Times" w:eastAsia="Times New Roman" w:hAnsi="Times" w:cs="Times New Roman"/>
        </w:rPr>
        <w:t xml:space="preserve"> and equivocal</w:t>
      </w:r>
      <w:r w:rsidR="00CE64F6" w:rsidRPr="00F224ED">
        <w:rPr>
          <w:rFonts w:ascii="Times" w:eastAsia="Times New Roman" w:hAnsi="Times" w:cs="Times New Roman"/>
        </w:rPr>
        <w:t xml:space="preserve">, but </w:t>
      </w:r>
      <w:r w:rsidR="00290D28" w:rsidRPr="00F224ED">
        <w:rPr>
          <w:rFonts w:ascii="Times" w:eastAsia="Times New Roman" w:hAnsi="Times" w:cs="Times New Roman"/>
        </w:rPr>
        <w:t>he was widely considered to be a champion of keeping Savage Rapids Dam</w:t>
      </w:r>
      <w:r w:rsidR="00172312" w:rsidRPr="00F224ED">
        <w:rPr>
          <w:rFonts w:ascii="Times" w:eastAsia="Times New Roman" w:hAnsi="Times" w:cs="Times New Roman"/>
        </w:rPr>
        <w:t>.</w:t>
      </w:r>
      <w:r w:rsidR="00571CEF">
        <w:rPr>
          <w:rStyle w:val="EndnoteReference"/>
          <w:rFonts w:ascii="Times" w:eastAsia="Times New Roman" w:hAnsi="Times" w:cs="Times New Roman"/>
        </w:rPr>
        <w:endnoteReference w:id="187"/>
      </w:r>
      <w:r w:rsidR="00172312" w:rsidRPr="00F224ED">
        <w:rPr>
          <w:rFonts w:ascii="Times" w:eastAsia="Times New Roman" w:hAnsi="Times" w:cs="Times New Roman"/>
        </w:rPr>
        <w:t xml:space="preserve"> Some believed that his </w:t>
      </w:r>
      <w:r w:rsidR="00C2691C" w:rsidRPr="00F224ED">
        <w:rPr>
          <w:rFonts w:ascii="Times" w:eastAsia="Times New Roman" w:hAnsi="Times" w:cs="Times New Roman"/>
        </w:rPr>
        <w:t>interest</w:t>
      </w:r>
      <w:r w:rsidR="00FB5DFE" w:rsidRPr="00F224ED">
        <w:rPr>
          <w:rFonts w:ascii="Times" w:eastAsia="Times New Roman" w:hAnsi="Times" w:cs="Times New Roman"/>
        </w:rPr>
        <w:t xml:space="preserve"> in </w:t>
      </w:r>
      <w:r w:rsidR="005723DD" w:rsidRPr="00F224ED">
        <w:rPr>
          <w:rFonts w:ascii="Times" w:eastAsia="Times New Roman" w:hAnsi="Times" w:cs="Times New Roman"/>
        </w:rPr>
        <w:t>Savage Rapids</w:t>
      </w:r>
      <w:r w:rsidR="00C2691C" w:rsidRPr="00F224ED">
        <w:rPr>
          <w:rFonts w:ascii="Times" w:eastAsia="Times New Roman" w:hAnsi="Times" w:cs="Times New Roman"/>
        </w:rPr>
        <w:t xml:space="preserve"> came because he owned property </w:t>
      </w:r>
      <w:r w:rsidR="006E6A60" w:rsidRPr="00F224ED">
        <w:rPr>
          <w:rFonts w:ascii="Times" w:eastAsia="Times New Roman" w:hAnsi="Times" w:cs="Times New Roman"/>
        </w:rPr>
        <w:t>downstream of</w:t>
      </w:r>
      <w:r w:rsidR="00C2691C" w:rsidRPr="00F224ED">
        <w:rPr>
          <w:rFonts w:ascii="Times" w:eastAsia="Times New Roman" w:hAnsi="Times" w:cs="Times New Roman"/>
        </w:rPr>
        <w:t xml:space="preserve"> the dam site and therefore enjoyed good fishing</w:t>
      </w:r>
      <w:r w:rsidR="00D56F23" w:rsidRPr="00F224ED">
        <w:rPr>
          <w:rFonts w:ascii="Times" w:eastAsia="Times New Roman" w:hAnsi="Times" w:cs="Times New Roman"/>
        </w:rPr>
        <w:t xml:space="preserve"> and a quiet</w:t>
      </w:r>
      <w:r w:rsidR="00B0158A" w:rsidRPr="00F224ED">
        <w:rPr>
          <w:rFonts w:ascii="Times" w:eastAsia="Times New Roman" w:hAnsi="Times" w:cs="Times New Roman"/>
        </w:rPr>
        <w:t xml:space="preserve"> river</w:t>
      </w:r>
      <w:r w:rsidR="00D34E73" w:rsidRPr="00F224ED">
        <w:rPr>
          <w:rFonts w:ascii="Times" w:eastAsia="Times New Roman" w:hAnsi="Times" w:cs="Times New Roman"/>
        </w:rPr>
        <w:t>.</w:t>
      </w:r>
      <w:r w:rsidR="00571CEF">
        <w:rPr>
          <w:rStyle w:val="EndnoteReference"/>
          <w:rFonts w:ascii="Times" w:eastAsia="Times New Roman" w:hAnsi="Times" w:cs="Times New Roman"/>
        </w:rPr>
        <w:endnoteReference w:id="188"/>
      </w:r>
      <w:r w:rsidR="00517FA4" w:rsidRPr="00F224ED">
        <w:rPr>
          <w:rFonts w:ascii="Times" w:eastAsia="Times New Roman" w:hAnsi="Times" w:cs="Times New Roman"/>
        </w:rPr>
        <w:t xml:space="preserve"> Another recall effort, aimed at Becklin and his allies, began in </w:t>
      </w:r>
      <w:r w:rsidR="0044737D" w:rsidRPr="00F224ED">
        <w:rPr>
          <w:rFonts w:ascii="Times" w:eastAsia="Times New Roman" w:hAnsi="Times" w:cs="Times New Roman"/>
        </w:rPr>
        <w:t>the summer</w:t>
      </w:r>
      <w:r w:rsidR="000A51FB" w:rsidRPr="00F224ED">
        <w:rPr>
          <w:rFonts w:ascii="Times" w:eastAsia="Times New Roman" w:hAnsi="Times" w:cs="Times New Roman"/>
        </w:rPr>
        <w:t xml:space="preserve"> of</w:t>
      </w:r>
      <w:r w:rsidR="00517FA4" w:rsidRPr="00F224ED">
        <w:rPr>
          <w:rFonts w:ascii="Times" w:eastAsia="Times New Roman" w:hAnsi="Times" w:cs="Times New Roman"/>
        </w:rPr>
        <w:t xml:space="preserve"> 1998.</w:t>
      </w:r>
      <w:r w:rsidR="00571CEF">
        <w:rPr>
          <w:rStyle w:val="EndnoteReference"/>
          <w:rFonts w:ascii="Times" w:eastAsia="Times New Roman" w:hAnsi="Times" w:cs="Times New Roman"/>
        </w:rPr>
        <w:endnoteReference w:id="189"/>
      </w:r>
      <w:r w:rsidR="007B0573" w:rsidRPr="00F224ED">
        <w:rPr>
          <w:rFonts w:ascii="Times" w:eastAsia="Times New Roman" w:hAnsi="Times" w:cs="Times New Roman"/>
        </w:rPr>
        <w:t xml:space="preserve"> GPID, always in a</w:t>
      </w:r>
      <w:r w:rsidR="0003763E" w:rsidRPr="00F224ED">
        <w:rPr>
          <w:rFonts w:ascii="Times" w:eastAsia="Times New Roman" w:hAnsi="Times" w:cs="Times New Roman"/>
        </w:rPr>
        <w:t xml:space="preserve"> tenuous political position, now split into factions, with a vocal group of patrons advocating the removal of the dam to secure the district’s irrigation water. </w:t>
      </w:r>
      <w:r w:rsidR="00452B37" w:rsidRPr="00F224ED">
        <w:rPr>
          <w:rFonts w:ascii="Times" w:eastAsia="Times New Roman" w:hAnsi="Times" w:cs="Times New Roman"/>
        </w:rPr>
        <w:t xml:space="preserve">Among them were some of the largest irrigators </w:t>
      </w:r>
      <w:r w:rsidR="008A2FF2" w:rsidRPr="00F224ED">
        <w:rPr>
          <w:rFonts w:ascii="Times" w:eastAsia="Times New Roman" w:hAnsi="Times" w:cs="Times New Roman"/>
        </w:rPr>
        <w:t>left in GPID.</w:t>
      </w:r>
      <w:r w:rsidR="00571CEF">
        <w:rPr>
          <w:rStyle w:val="EndnoteReference"/>
          <w:rFonts w:ascii="Times" w:eastAsia="Times New Roman" w:hAnsi="Times" w:cs="Times New Roman"/>
        </w:rPr>
        <w:endnoteReference w:id="190"/>
      </w:r>
    </w:p>
    <w:p w14:paraId="535A2E9C" w14:textId="77777777" w:rsidR="004B4D75" w:rsidRPr="00F224ED" w:rsidRDefault="004B4D75" w:rsidP="00921C17">
      <w:pPr>
        <w:spacing w:line="360" w:lineRule="auto"/>
        <w:ind w:right="-90" w:firstLine="360"/>
        <w:divId w:val="291980794"/>
        <w:rPr>
          <w:rFonts w:ascii="Times" w:eastAsia="Times New Roman" w:hAnsi="Times" w:cs="Times New Roman"/>
          <w:b/>
        </w:rPr>
      </w:pPr>
    </w:p>
    <w:p w14:paraId="5951A72A" w14:textId="4E86E7C4" w:rsidR="00F405C0" w:rsidRPr="00F224ED" w:rsidRDefault="00F405C0" w:rsidP="00921C17">
      <w:pPr>
        <w:spacing w:line="360" w:lineRule="auto"/>
        <w:ind w:right="-90"/>
        <w:divId w:val="291980794"/>
        <w:rPr>
          <w:rFonts w:ascii="Times" w:eastAsia="Times New Roman" w:hAnsi="Times" w:cs="Times New Roman"/>
          <w:b/>
        </w:rPr>
      </w:pPr>
      <w:r w:rsidRPr="00F224ED">
        <w:rPr>
          <w:rFonts w:ascii="Times" w:eastAsia="Times New Roman" w:hAnsi="Times" w:cs="Times New Roman"/>
          <w:b/>
        </w:rPr>
        <w:t>The New</w:t>
      </w:r>
      <w:r w:rsidR="00A207C2">
        <w:rPr>
          <w:rFonts w:ascii="Times" w:eastAsia="Times New Roman" w:hAnsi="Times" w:cs="Times New Roman"/>
          <w:b/>
        </w:rPr>
        <w:t xml:space="preserve"> Old</w:t>
      </w:r>
      <w:r w:rsidRPr="00F224ED">
        <w:rPr>
          <w:rFonts w:ascii="Times" w:eastAsia="Times New Roman" w:hAnsi="Times" w:cs="Times New Roman"/>
          <w:b/>
        </w:rPr>
        <w:t xml:space="preserve"> West</w:t>
      </w:r>
    </w:p>
    <w:p w14:paraId="07508E05" w14:textId="5C4E7698" w:rsidR="0069230A" w:rsidRDefault="0069230A" w:rsidP="00921C17">
      <w:pPr>
        <w:spacing w:line="360" w:lineRule="auto"/>
        <w:ind w:right="-90" w:firstLine="360"/>
        <w:divId w:val="291980794"/>
        <w:rPr>
          <w:rFonts w:ascii="Times" w:eastAsia="Times New Roman" w:hAnsi="Times" w:cs="Times New Roman"/>
        </w:rPr>
      </w:pPr>
      <w:r w:rsidRPr="00F224ED">
        <w:rPr>
          <w:rFonts w:ascii="Times" w:eastAsia="Times New Roman" w:hAnsi="Times" w:cs="Times New Roman"/>
        </w:rPr>
        <w:t>GPID’s transformation into a collection of hobby farm</w:t>
      </w:r>
      <w:r w:rsidR="00143E20" w:rsidRPr="00F224ED">
        <w:rPr>
          <w:rFonts w:ascii="Times" w:eastAsia="Times New Roman" w:hAnsi="Times" w:cs="Times New Roman"/>
        </w:rPr>
        <w:t>s</w:t>
      </w:r>
      <w:r w:rsidRPr="00F224ED">
        <w:rPr>
          <w:rFonts w:ascii="Times" w:eastAsia="Times New Roman" w:hAnsi="Times" w:cs="Times New Roman"/>
        </w:rPr>
        <w:t xml:space="preserve"> and </w:t>
      </w:r>
      <w:r w:rsidR="00143E20" w:rsidRPr="00F224ED">
        <w:rPr>
          <w:rFonts w:ascii="Times" w:eastAsia="Times New Roman" w:hAnsi="Times" w:cs="Times New Roman"/>
        </w:rPr>
        <w:t>half-acre lawns</w:t>
      </w:r>
      <w:r w:rsidRPr="00F224ED">
        <w:rPr>
          <w:rFonts w:ascii="Times" w:eastAsia="Times New Roman" w:hAnsi="Times" w:cs="Times New Roman"/>
        </w:rPr>
        <w:t xml:space="preserve"> may have lengthened and complicated the proces</w:t>
      </w:r>
      <w:r w:rsidR="00571CEF">
        <w:rPr>
          <w:rFonts w:ascii="Times" w:eastAsia="Times New Roman" w:hAnsi="Times" w:cs="Times New Roman"/>
        </w:rPr>
        <w:t>s</w:t>
      </w:r>
      <w:r w:rsidRPr="00F224ED">
        <w:rPr>
          <w:rFonts w:ascii="Times" w:eastAsia="Times New Roman" w:hAnsi="Times" w:cs="Times New Roman"/>
        </w:rPr>
        <w:t>.</w:t>
      </w:r>
      <w:r w:rsidR="00571CEF">
        <w:rPr>
          <w:rStyle w:val="EndnoteReference"/>
          <w:rFonts w:ascii="Times" w:eastAsia="Times New Roman" w:hAnsi="Times" w:cs="Times New Roman"/>
        </w:rPr>
        <w:endnoteReference w:id="191"/>
      </w:r>
      <w:r w:rsidRPr="00F224ED">
        <w:rPr>
          <w:rFonts w:ascii="Times" w:eastAsia="Times New Roman" w:hAnsi="Times" w:cs="Times New Roman"/>
        </w:rPr>
        <w:t xml:space="preserve"> Few GPID patrons really needed the water, and this freed </w:t>
      </w:r>
      <w:r w:rsidR="007B0573" w:rsidRPr="00F224ED">
        <w:rPr>
          <w:rFonts w:ascii="Times" w:eastAsia="Times New Roman" w:hAnsi="Times" w:cs="Times New Roman"/>
        </w:rPr>
        <w:t xml:space="preserve">those who </w:t>
      </w:r>
      <w:r w:rsidR="001114DF" w:rsidRPr="00F224ED">
        <w:rPr>
          <w:rFonts w:ascii="Times" w:eastAsia="Times New Roman" w:hAnsi="Times" w:cs="Times New Roman"/>
        </w:rPr>
        <w:t>favored</w:t>
      </w:r>
      <w:r w:rsidR="007B0573" w:rsidRPr="00F224ED">
        <w:rPr>
          <w:rFonts w:ascii="Times" w:eastAsia="Times New Roman" w:hAnsi="Times" w:cs="Times New Roman"/>
        </w:rPr>
        <w:t xml:space="preserve"> the dam</w:t>
      </w:r>
      <w:r w:rsidRPr="00F224ED">
        <w:rPr>
          <w:rFonts w:ascii="Times" w:eastAsia="Times New Roman" w:hAnsi="Times" w:cs="Times New Roman"/>
        </w:rPr>
        <w:t xml:space="preserve"> to fight </w:t>
      </w:r>
      <w:r w:rsidR="007B0573" w:rsidRPr="00F224ED">
        <w:rPr>
          <w:rFonts w:ascii="Times" w:eastAsia="Times New Roman" w:hAnsi="Times" w:cs="Times New Roman"/>
        </w:rPr>
        <w:t>beside</w:t>
      </w:r>
      <w:r w:rsidR="00947B65" w:rsidRPr="00F224ED">
        <w:rPr>
          <w:rFonts w:ascii="Times" w:eastAsia="Times New Roman" w:hAnsi="Times" w:cs="Times New Roman"/>
        </w:rPr>
        <w:t xml:space="preserve"> Dennis Becklin </w:t>
      </w:r>
      <w:r w:rsidRPr="00F224ED">
        <w:rPr>
          <w:rFonts w:ascii="Times" w:eastAsia="Times New Roman" w:hAnsi="Times" w:cs="Times New Roman"/>
        </w:rPr>
        <w:t xml:space="preserve">on ideology alone. Had GPID’s patronage depended on cheap water for their economic livelihoods, they might have struck a deal sooner and secured that water, whether </w:t>
      </w:r>
      <w:r w:rsidR="004426C5" w:rsidRPr="00F224ED">
        <w:rPr>
          <w:rFonts w:ascii="Times" w:eastAsia="Times New Roman" w:hAnsi="Times" w:cs="Times New Roman"/>
        </w:rPr>
        <w:t xml:space="preserve">delivered </w:t>
      </w:r>
      <w:r w:rsidRPr="00F224ED">
        <w:rPr>
          <w:rFonts w:ascii="Times" w:eastAsia="Times New Roman" w:hAnsi="Times" w:cs="Times New Roman"/>
        </w:rPr>
        <w:t>by pump or dam.</w:t>
      </w:r>
      <w:r w:rsidR="00571CEF">
        <w:rPr>
          <w:rStyle w:val="EndnoteReference"/>
          <w:rFonts w:ascii="Times" w:eastAsia="Times New Roman" w:hAnsi="Times" w:cs="Times New Roman"/>
        </w:rPr>
        <w:endnoteReference w:id="192"/>
      </w:r>
      <w:r w:rsidRPr="00F224ED">
        <w:rPr>
          <w:rFonts w:ascii="Times" w:eastAsia="Times New Roman" w:hAnsi="Times" w:cs="Times New Roman"/>
        </w:rPr>
        <w:t xml:space="preserve"> The larger remaining irrigators – a golf club, a vineyard, and a cemetery (a very New West set of businesses) – opposed the effort to keep the dam and lobbied to retain the water as cheaply as possible.</w:t>
      </w:r>
      <w:r w:rsidR="007E1F3A">
        <w:rPr>
          <w:rStyle w:val="EndnoteReference"/>
          <w:rFonts w:ascii="Times" w:eastAsia="Times New Roman" w:hAnsi="Times" w:cs="Times New Roman"/>
        </w:rPr>
        <w:endnoteReference w:id="193"/>
      </w:r>
      <w:r w:rsidRPr="00F224ED">
        <w:rPr>
          <w:rFonts w:ascii="Times" w:eastAsia="Times New Roman" w:hAnsi="Times" w:cs="Times New Roman"/>
        </w:rPr>
        <w:t xml:space="preserve"> To them and to some candidates for the GPID Board the issue was the water, not the dam.</w:t>
      </w:r>
      <w:r w:rsidR="007E1F3A">
        <w:rPr>
          <w:rStyle w:val="EndnoteReference"/>
          <w:rFonts w:ascii="Times" w:eastAsia="Times New Roman" w:hAnsi="Times" w:cs="Times New Roman"/>
        </w:rPr>
        <w:endnoteReference w:id="194"/>
      </w:r>
      <w:r w:rsidR="005E550A" w:rsidRPr="00F224ED">
        <w:rPr>
          <w:rFonts w:ascii="Times" w:eastAsia="Times New Roman" w:hAnsi="Times" w:cs="Times New Roman"/>
        </w:rPr>
        <w:t xml:space="preserve"> </w:t>
      </w:r>
    </w:p>
    <w:p w14:paraId="53C36184" w14:textId="7A9C0A93" w:rsidR="00514F66" w:rsidRPr="00256E85" w:rsidRDefault="00514F66" w:rsidP="00514F66">
      <w:pPr>
        <w:spacing w:line="360" w:lineRule="auto"/>
        <w:ind w:right="-90" w:firstLine="360"/>
        <w:divId w:val="291980794"/>
        <w:rPr>
          <w:rFonts w:ascii="Times" w:eastAsia="Times New Roman" w:hAnsi="Times" w:cs="Times New Roman"/>
          <w:b/>
        </w:rPr>
      </w:pPr>
      <w:r w:rsidRPr="00F224ED">
        <w:rPr>
          <w:rFonts w:ascii="Times" w:eastAsia="Times New Roman" w:hAnsi="Times" w:cs="Times New Roman"/>
        </w:rPr>
        <w:t>While environmentalists often oppose traditional extractive economies, in Grants Pass it was the irrigators who sided with them, and many of the newcomers siding with the dam savers. These hobby-farming</w:t>
      </w:r>
      <w:r>
        <w:rPr>
          <w:rFonts w:ascii="Times" w:eastAsia="Times New Roman" w:hAnsi="Times" w:cs="Times New Roman"/>
        </w:rPr>
        <w:t xml:space="preserve"> </w:t>
      </w:r>
      <w:r w:rsidRPr="00F224ED">
        <w:rPr>
          <w:rFonts w:ascii="Times" w:eastAsia="Times New Roman" w:hAnsi="Times" w:cs="Times New Roman"/>
        </w:rPr>
        <w:t xml:space="preserve">retirees, while new to Josephine County, brought along their </w:t>
      </w:r>
      <w:r>
        <w:rPr>
          <w:rFonts w:ascii="Times" w:eastAsia="Times New Roman" w:hAnsi="Times" w:cs="Times New Roman"/>
        </w:rPr>
        <w:t xml:space="preserve">generational </w:t>
      </w:r>
      <w:r w:rsidRPr="00F224ED">
        <w:rPr>
          <w:rFonts w:ascii="Times" w:eastAsia="Times New Roman" w:hAnsi="Times" w:cs="Times New Roman"/>
        </w:rPr>
        <w:t>conservatism and pro-dam ideology.</w:t>
      </w:r>
      <w:r>
        <w:rPr>
          <w:rStyle w:val="EndnoteReference"/>
          <w:rFonts w:ascii="Times" w:eastAsia="Times New Roman" w:hAnsi="Times" w:cs="Times New Roman"/>
        </w:rPr>
        <w:endnoteReference w:id="195"/>
      </w:r>
      <w:r w:rsidRPr="00F224ED">
        <w:rPr>
          <w:rFonts w:ascii="Times" w:eastAsia="Times New Roman" w:hAnsi="Times" w:cs="Times New Roman"/>
        </w:rPr>
        <w:t xml:space="preserve"> These were</w:t>
      </w:r>
      <w:r w:rsidRPr="007E1F3A">
        <w:rPr>
          <w:rFonts w:ascii="Times" w:eastAsia="Times New Roman" w:hAnsi="Times" w:cs="Times New Roman"/>
        </w:rPr>
        <w:t xml:space="preserve"> Robbins’ </w:t>
      </w:r>
      <w:r w:rsidRPr="00F224ED">
        <w:rPr>
          <w:rFonts w:ascii="Times" w:eastAsia="Times New Roman" w:hAnsi="Times" w:cs="Times New Roman"/>
        </w:rPr>
        <w:t>amenity-driven migrants, but among the amenities they enjoyed were quasi-natural flatwater recreation (“Our beautiful dam with a big lake”</w:t>
      </w:r>
      <w:r>
        <w:rPr>
          <w:rStyle w:val="EndnoteReference"/>
          <w:rFonts w:ascii="Times" w:eastAsia="Times New Roman" w:hAnsi="Times" w:cs="Times New Roman"/>
        </w:rPr>
        <w:endnoteReference w:id="196"/>
      </w:r>
      <w:r w:rsidRPr="00F224ED">
        <w:rPr>
          <w:rFonts w:ascii="Times" w:eastAsia="Times New Roman" w:hAnsi="Times" w:cs="Times New Roman"/>
        </w:rPr>
        <w:t>) and groundwater recharge provided by GPID and SRD</w:t>
      </w:r>
      <w:r>
        <w:rPr>
          <w:rFonts w:ascii="Times" w:eastAsia="Times New Roman" w:hAnsi="Times" w:cs="Times New Roman"/>
        </w:rPr>
        <w:t>.</w:t>
      </w:r>
      <w:r>
        <w:rPr>
          <w:rStyle w:val="EndnoteReference"/>
          <w:rFonts w:ascii="Times" w:eastAsia="Times New Roman" w:hAnsi="Times" w:cs="Times New Roman"/>
        </w:rPr>
        <w:endnoteReference w:id="197"/>
      </w:r>
      <w:r>
        <w:rPr>
          <w:rFonts w:ascii="Times" w:eastAsia="Times New Roman" w:hAnsi="Times" w:cs="Times New Roman"/>
        </w:rPr>
        <w:t xml:space="preserve"> Such people were not invested in the irrigation district as such, and state Representative Dennis Richardson </w:t>
      </w:r>
      <w:r w:rsidRPr="0045145D">
        <w:rPr>
          <w:rFonts w:ascii="Times" w:eastAsia="Times New Roman" w:hAnsi="Times" w:cs="Times New Roman"/>
        </w:rPr>
        <w:t>(R-</w:t>
      </w:r>
      <w:r>
        <w:rPr>
          <w:rFonts w:ascii="Times" w:eastAsia="Times New Roman" w:hAnsi="Times" w:cs="Times New Roman"/>
        </w:rPr>
        <w:t>Central Point</w:t>
      </w:r>
      <w:r w:rsidRPr="0045145D">
        <w:rPr>
          <w:rFonts w:ascii="Times" w:eastAsia="Times New Roman" w:hAnsi="Times" w:cs="Times New Roman"/>
        </w:rPr>
        <w:t>)</w:t>
      </w:r>
      <w:r>
        <w:rPr>
          <w:rFonts w:ascii="Times" w:eastAsia="Times New Roman" w:hAnsi="Times" w:cs="Times New Roman"/>
        </w:rPr>
        <w:t xml:space="preserve"> would later distinguish between the dam savers and the district savers.</w:t>
      </w:r>
      <w:r>
        <w:rPr>
          <w:rStyle w:val="EndnoteReference"/>
          <w:rFonts w:ascii="Times" w:eastAsia="Times New Roman" w:hAnsi="Times" w:cs="Times New Roman"/>
        </w:rPr>
        <w:endnoteReference w:id="198"/>
      </w:r>
    </w:p>
    <w:p w14:paraId="6816F50A" w14:textId="6A96B299" w:rsidR="00514F66" w:rsidRPr="00F224ED" w:rsidRDefault="00514F66" w:rsidP="00055403">
      <w:pPr>
        <w:tabs>
          <w:tab w:val="left" w:pos="6191"/>
        </w:tabs>
        <w:spacing w:line="360" w:lineRule="auto"/>
        <w:ind w:right="-90" w:firstLine="360"/>
        <w:divId w:val="291980794"/>
        <w:rPr>
          <w:rFonts w:ascii="Times" w:eastAsia="Times New Roman" w:hAnsi="Times" w:cs="Times New Roman"/>
          <w:b/>
        </w:rPr>
      </w:pPr>
      <w:r w:rsidRPr="00F224ED">
        <w:rPr>
          <w:rFonts w:ascii="Times" w:eastAsia="Times New Roman" w:hAnsi="Times" w:cs="Times New Roman"/>
        </w:rPr>
        <w:t>The belief in the dam as a productive part of the landscape may have been why many people refused to believe that the dam killed fish.</w:t>
      </w:r>
      <w:r>
        <w:rPr>
          <w:rStyle w:val="EndnoteReference"/>
          <w:rFonts w:ascii="Times" w:eastAsia="Times New Roman" w:hAnsi="Times" w:cs="Times New Roman"/>
        </w:rPr>
        <w:endnoteReference w:id="199"/>
      </w:r>
      <w:r w:rsidRPr="00F224ED">
        <w:rPr>
          <w:rFonts w:ascii="Times" w:eastAsia="Times New Roman" w:hAnsi="Times" w:cs="Times New Roman"/>
        </w:rPr>
        <w:t xml:space="preserve"> This, the crux of the dam removers’ argument, did not resonate with people who had watched the fish “taking their time,” and swimming up the fish ladders.</w:t>
      </w:r>
      <w:r>
        <w:rPr>
          <w:rStyle w:val="EndnoteReference"/>
          <w:rFonts w:ascii="Times" w:eastAsia="Times New Roman" w:hAnsi="Times" w:cs="Times New Roman"/>
        </w:rPr>
        <w:endnoteReference w:id="200"/>
      </w:r>
      <w:r w:rsidRPr="00F224ED">
        <w:rPr>
          <w:rFonts w:ascii="Times" w:eastAsia="Times New Roman" w:hAnsi="Times" w:cs="Times New Roman"/>
        </w:rPr>
        <w:t xml:space="preserve"> Indeed, SRD’s fish ladders were something of a tourist attraction. To Grants Pass, the ladders visibly worked, and therefore the environmentalists must have had some other reason to want the dam out. Dam defenders needed visible evidence of dead fish, which for them meant bodies of adult salmon.</w:t>
      </w:r>
      <w:r>
        <w:rPr>
          <w:rStyle w:val="EndnoteReference"/>
          <w:rFonts w:ascii="Times" w:eastAsia="Times New Roman" w:hAnsi="Times" w:cs="Times New Roman"/>
        </w:rPr>
        <w:endnoteReference w:id="201"/>
      </w:r>
      <w:r w:rsidRPr="00F224ED">
        <w:rPr>
          <w:rFonts w:ascii="Times" w:eastAsia="Times New Roman" w:hAnsi="Times" w:cs="Times New Roman"/>
        </w:rPr>
        <w:t xml:space="preserve"> </w:t>
      </w:r>
      <w:r>
        <w:rPr>
          <w:rFonts w:ascii="Times" w:eastAsia="Times New Roman" w:hAnsi="Times" w:cs="Times New Roman"/>
        </w:rPr>
        <w:t>Early in the debate, the Three Rivers Watershed Council spoke of getting their own</w:t>
      </w:r>
      <w:r w:rsidRPr="00F224ED">
        <w:rPr>
          <w:rFonts w:ascii="Times" w:eastAsia="Times New Roman" w:hAnsi="Times" w:cs="Times New Roman"/>
        </w:rPr>
        <w:t xml:space="preserve"> </w:t>
      </w:r>
      <w:r>
        <w:rPr>
          <w:rFonts w:ascii="Times" w:eastAsia="Times New Roman" w:hAnsi="Times" w:cs="Times New Roman"/>
        </w:rPr>
        <w:t>engineering and environmental assessments to prove that the dam was not a fish killer.</w:t>
      </w:r>
      <w:r>
        <w:rPr>
          <w:rStyle w:val="EndnoteReference"/>
          <w:rFonts w:ascii="Times" w:eastAsia="Times New Roman" w:hAnsi="Times" w:cs="Times New Roman"/>
        </w:rPr>
        <w:endnoteReference w:id="202"/>
      </w:r>
      <w:r>
        <w:rPr>
          <w:rFonts w:ascii="Times" w:eastAsia="Times New Roman" w:hAnsi="Times" w:cs="Times New Roman"/>
        </w:rPr>
        <w:t xml:space="preserve"> </w:t>
      </w:r>
      <w:r w:rsidRPr="00F224ED">
        <w:rPr>
          <w:rFonts w:ascii="Times" w:eastAsia="Times New Roman" w:hAnsi="Times" w:cs="Times New Roman"/>
        </w:rPr>
        <w:t>The impacts of delay on salmon populations and the destruction of smolts on their downstream migration (confusingly</w:t>
      </w:r>
      <w:r w:rsidRPr="00F224ED">
        <w:rPr>
          <w:rFonts w:ascii="Times" w:eastAsia="Times New Roman" w:hAnsi="Times" w:cs="Times New Roman"/>
          <w:b/>
        </w:rPr>
        <w:t xml:space="preserve"> </w:t>
      </w:r>
      <w:r w:rsidRPr="00F224ED">
        <w:rPr>
          <w:rFonts w:ascii="Times" w:eastAsia="Times New Roman" w:hAnsi="Times" w:cs="Times New Roman"/>
        </w:rPr>
        <w:t>referred to by Bob Hunter as “invisible fish”</w:t>
      </w:r>
      <w:r>
        <w:rPr>
          <w:rStyle w:val="EndnoteReference"/>
          <w:rFonts w:ascii="Times" w:eastAsia="Times New Roman" w:hAnsi="Times" w:cs="Times New Roman"/>
        </w:rPr>
        <w:endnoteReference w:id="203"/>
      </w:r>
      <w:r w:rsidRPr="00F224ED">
        <w:rPr>
          <w:rFonts w:ascii="Times" w:eastAsia="Times New Roman" w:hAnsi="Times" w:cs="Times New Roman"/>
        </w:rPr>
        <w:t xml:space="preserve">) were not an effective part of the discussion. But the dam’s identity as a fish killer with terrible passage was a policy core belief for the removal coalition, and they would not </w:t>
      </w:r>
      <w:r w:rsidR="00B15C81">
        <w:rPr>
          <w:rFonts w:ascii="Times" w:eastAsia="Times New Roman" w:hAnsi="Times" w:cs="Times New Roman"/>
        </w:rPr>
        <w:t>yield on</w:t>
      </w:r>
      <w:r w:rsidRPr="00F224ED">
        <w:rPr>
          <w:rFonts w:ascii="Times" w:eastAsia="Times New Roman" w:hAnsi="Times" w:cs="Times New Roman"/>
        </w:rPr>
        <w:t xml:space="preserve"> the point. For the dam savers the fish </w:t>
      </w:r>
      <w:r>
        <w:rPr>
          <w:rFonts w:ascii="Times" w:eastAsia="Times New Roman" w:hAnsi="Times" w:cs="Times New Roman"/>
        </w:rPr>
        <w:t xml:space="preserve">passage was a secondary belief, one </w:t>
      </w:r>
      <w:r w:rsidR="00AB538F">
        <w:rPr>
          <w:rFonts w:ascii="Times" w:eastAsia="Times New Roman" w:hAnsi="Times" w:cs="Times New Roman"/>
        </w:rPr>
        <w:t>from</w:t>
      </w:r>
      <w:r>
        <w:rPr>
          <w:rFonts w:ascii="Times" w:eastAsia="Times New Roman" w:hAnsi="Times" w:cs="Times New Roman"/>
        </w:rPr>
        <w:t xml:space="preserve"> which </w:t>
      </w:r>
      <w:r w:rsidRPr="00F224ED">
        <w:rPr>
          <w:rFonts w:ascii="Times" w:eastAsia="Times New Roman" w:hAnsi="Times" w:cs="Times New Roman"/>
        </w:rPr>
        <w:t xml:space="preserve">they eventually </w:t>
      </w:r>
      <w:r w:rsidR="00AB538F">
        <w:rPr>
          <w:rFonts w:ascii="Times" w:eastAsia="Times New Roman" w:hAnsi="Times" w:cs="Times New Roman"/>
        </w:rPr>
        <w:t>retreated</w:t>
      </w:r>
      <w:r>
        <w:rPr>
          <w:rFonts w:ascii="Times" w:eastAsia="Times New Roman" w:hAnsi="Times" w:cs="Times New Roman"/>
        </w:rPr>
        <w:t xml:space="preserve"> as the board actively tried </w:t>
      </w:r>
      <w:r w:rsidRPr="00F224ED">
        <w:rPr>
          <w:rFonts w:ascii="Times" w:eastAsia="Times New Roman" w:hAnsi="Times" w:cs="Times New Roman"/>
        </w:rPr>
        <w:t>to repair fish passage under Dennis Becklin.</w:t>
      </w:r>
      <w:r>
        <w:rPr>
          <w:rFonts w:ascii="Times" w:eastAsia="Times New Roman" w:hAnsi="Times" w:cs="Times New Roman"/>
        </w:rPr>
        <w:t xml:space="preserve"> </w:t>
      </w:r>
      <w:r w:rsidRPr="00F224ED">
        <w:rPr>
          <w:rFonts w:ascii="Times" w:eastAsia="Times New Roman" w:hAnsi="Times" w:cs="Times New Roman"/>
        </w:rPr>
        <w:t xml:space="preserve">Later, the coalition got with its own science in the form of the Cramer study on juvenile mortality, but </w:t>
      </w:r>
      <w:r>
        <w:rPr>
          <w:rFonts w:ascii="Times" w:eastAsia="Times New Roman" w:hAnsi="Times" w:cs="Times New Roman"/>
        </w:rPr>
        <w:t xml:space="preserve">it </w:t>
      </w:r>
      <w:r w:rsidRPr="00F224ED">
        <w:rPr>
          <w:rFonts w:ascii="Times" w:eastAsia="Times New Roman" w:hAnsi="Times" w:cs="Times New Roman"/>
        </w:rPr>
        <w:t>made little difference.</w:t>
      </w:r>
    </w:p>
    <w:p w14:paraId="6D71E028" w14:textId="00A3DE71" w:rsidR="00F06394" w:rsidRDefault="00305843" w:rsidP="00921C17">
      <w:pPr>
        <w:spacing w:line="360" w:lineRule="auto"/>
        <w:ind w:right="-90" w:firstLine="360"/>
        <w:divId w:val="291980794"/>
        <w:rPr>
          <w:rFonts w:ascii="Times" w:eastAsia="Times New Roman" w:hAnsi="Times" w:cs="Times New Roman"/>
          <w:b/>
        </w:rPr>
      </w:pPr>
      <w:r w:rsidRPr="00F224ED">
        <w:rPr>
          <w:rFonts w:ascii="Times" w:eastAsia="Times New Roman" w:hAnsi="Times" w:cs="Times New Roman"/>
        </w:rPr>
        <w:t xml:space="preserve">A group of patrons called </w:t>
      </w:r>
      <w:r w:rsidR="00BA7A06" w:rsidRPr="00F224ED">
        <w:rPr>
          <w:rFonts w:ascii="Times" w:eastAsia="Times New Roman" w:hAnsi="Times" w:cs="Times New Roman"/>
        </w:rPr>
        <w:t xml:space="preserve">Citizens for </w:t>
      </w:r>
      <w:r w:rsidRPr="00F224ED">
        <w:rPr>
          <w:rFonts w:ascii="Times" w:eastAsia="Times New Roman" w:hAnsi="Times" w:cs="Times New Roman"/>
        </w:rPr>
        <w:t xml:space="preserve">Responsible Irrigation (CRI) </w:t>
      </w:r>
      <w:r w:rsidR="00AB3D99" w:rsidRPr="00F224ED">
        <w:rPr>
          <w:rFonts w:ascii="Times" w:eastAsia="Times New Roman" w:hAnsi="Times" w:cs="Times New Roman"/>
        </w:rPr>
        <w:t>vocally criticized</w:t>
      </w:r>
      <w:r w:rsidRPr="00F224ED">
        <w:rPr>
          <w:rFonts w:ascii="Times" w:eastAsia="Times New Roman" w:hAnsi="Times" w:cs="Times New Roman"/>
        </w:rPr>
        <w:t xml:space="preserve"> Becklin</w:t>
      </w:r>
      <w:r w:rsidR="00B46E75" w:rsidRPr="00F224ED">
        <w:rPr>
          <w:rFonts w:ascii="Times" w:eastAsia="Times New Roman" w:hAnsi="Times" w:cs="Times New Roman"/>
        </w:rPr>
        <w:t xml:space="preserve"> and his b</w:t>
      </w:r>
      <w:r w:rsidRPr="00F224ED">
        <w:rPr>
          <w:rFonts w:ascii="Times" w:eastAsia="Times New Roman" w:hAnsi="Times" w:cs="Times New Roman"/>
        </w:rPr>
        <w:t xml:space="preserve">oard for fighting a quixotic and expensive battle that could </w:t>
      </w:r>
      <w:r w:rsidR="00F36558" w:rsidRPr="00F224ED">
        <w:rPr>
          <w:rFonts w:ascii="Times" w:eastAsia="Times New Roman" w:hAnsi="Times" w:cs="Times New Roman"/>
        </w:rPr>
        <w:t>result in the end of the Irriga</w:t>
      </w:r>
      <w:r w:rsidRPr="00F224ED">
        <w:rPr>
          <w:rFonts w:ascii="Times" w:eastAsia="Times New Roman" w:hAnsi="Times" w:cs="Times New Roman"/>
        </w:rPr>
        <w:t>t</w:t>
      </w:r>
      <w:r w:rsidR="00F36558" w:rsidRPr="00F224ED">
        <w:rPr>
          <w:rFonts w:ascii="Times" w:eastAsia="Times New Roman" w:hAnsi="Times" w:cs="Times New Roman"/>
        </w:rPr>
        <w:t>i</w:t>
      </w:r>
      <w:r w:rsidRPr="00F224ED">
        <w:rPr>
          <w:rFonts w:ascii="Times" w:eastAsia="Times New Roman" w:hAnsi="Times" w:cs="Times New Roman"/>
        </w:rPr>
        <w:t>on District</w:t>
      </w:r>
      <w:r w:rsidR="00027CA1" w:rsidRPr="00F224ED">
        <w:rPr>
          <w:rFonts w:ascii="Times" w:eastAsia="Times New Roman" w:hAnsi="Times" w:cs="Times New Roman"/>
        </w:rPr>
        <w:t>.</w:t>
      </w:r>
      <w:r w:rsidR="007E1F3A">
        <w:rPr>
          <w:rStyle w:val="EndnoteReference"/>
          <w:rFonts w:ascii="Times" w:eastAsia="Times New Roman" w:hAnsi="Times" w:cs="Times New Roman"/>
        </w:rPr>
        <w:endnoteReference w:id="204"/>
      </w:r>
      <w:r w:rsidR="00027CA1" w:rsidRPr="00F224ED">
        <w:rPr>
          <w:rFonts w:ascii="Times" w:eastAsia="Times New Roman" w:hAnsi="Times" w:cs="Times New Roman"/>
        </w:rPr>
        <w:t xml:space="preserve"> </w:t>
      </w:r>
      <w:r w:rsidR="000301E9" w:rsidRPr="00F224ED">
        <w:rPr>
          <w:rFonts w:ascii="Times" w:eastAsia="Times New Roman" w:hAnsi="Times" w:cs="Times New Roman"/>
        </w:rPr>
        <w:t xml:space="preserve">The board backed down, tiering the </w:t>
      </w:r>
      <w:r w:rsidR="00BE2AFB" w:rsidRPr="00F224ED">
        <w:rPr>
          <w:rFonts w:ascii="Times" w:eastAsia="Times New Roman" w:hAnsi="Times" w:cs="Times New Roman"/>
        </w:rPr>
        <w:t xml:space="preserve">supplemental </w:t>
      </w:r>
      <w:r w:rsidR="000301E9" w:rsidRPr="00F224ED">
        <w:rPr>
          <w:rFonts w:ascii="Times" w:eastAsia="Times New Roman" w:hAnsi="Times" w:cs="Times New Roman"/>
        </w:rPr>
        <w:t>assessment</w:t>
      </w:r>
      <w:r w:rsidR="0019754D" w:rsidRPr="00F224ED">
        <w:rPr>
          <w:rFonts w:ascii="Times" w:eastAsia="Times New Roman" w:hAnsi="Times" w:cs="Times New Roman"/>
        </w:rPr>
        <w:t xml:space="preserve">, which brought in </w:t>
      </w:r>
      <w:r w:rsidR="0019754D" w:rsidRPr="009476A0">
        <w:rPr>
          <w:rFonts w:ascii="Times" w:eastAsia="Times New Roman" w:hAnsi="Times" w:cs="Times New Roman"/>
        </w:rPr>
        <w:t xml:space="preserve">less </w:t>
      </w:r>
      <w:r w:rsidR="009476A0" w:rsidRPr="009476A0">
        <w:rPr>
          <w:rFonts w:ascii="Times" w:eastAsia="Times New Roman" w:hAnsi="Times" w:cs="Times New Roman"/>
        </w:rPr>
        <w:t>revenue</w:t>
      </w:r>
      <w:r w:rsidR="0019754D" w:rsidRPr="00F224ED">
        <w:rPr>
          <w:rFonts w:ascii="Times" w:eastAsia="Times New Roman" w:hAnsi="Times" w:cs="Times New Roman"/>
        </w:rPr>
        <w:t xml:space="preserve"> </w:t>
      </w:r>
      <w:r w:rsidR="004B39C8">
        <w:rPr>
          <w:rFonts w:ascii="Times" w:eastAsia="Times New Roman" w:hAnsi="Times" w:cs="Times New Roman"/>
        </w:rPr>
        <w:t>while doing</w:t>
      </w:r>
      <w:r w:rsidR="0019754D" w:rsidRPr="00F224ED">
        <w:rPr>
          <w:rFonts w:ascii="Times" w:eastAsia="Times New Roman" w:hAnsi="Times" w:cs="Times New Roman"/>
        </w:rPr>
        <w:t xml:space="preserve"> little to mollify CRI or anyone else.</w:t>
      </w:r>
      <w:r w:rsidR="007E1F3A">
        <w:rPr>
          <w:rStyle w:val="EndnoteReference"/>
          <w:rFonts w:ascii="Times" w:eastAsia="Times New Roman" w:hAnsi="Times" w:cs="Times New Roman"/>
        </w:rPr>
        <w:endnoteReference w:id="205"/>
      </w:r>
      <w:r w:rsidR="00C91365" w:rsidRPr="00F224ED">
        <w:rPr>
          <w:rFonts w:ascii="Times" w:eastAsia="Times New Roman" w:hAnsi="Times" w:cs="Times New Roman"/>
        </w:rPr>
        <w:t xml:space="preserve"> </w:t>
      </w:r>
      <w:r w:rsidR="00B87EC7" w:rsidRPr="00F224ED">
        <w:rPr>
          <w:rFonts w:ascii="Times" w:eastAsia="Times New Roman" w:hAnsi="Times" w:cs="Times New Roman"/>
        </w:rPr>
        <w:t xml:space="preserve">Patrons began to buy out of GPID, </w:t>
      </w:r>
      <w:r w:rsidR="00091BCF" w:rsidRPr="00F224ED">
        <w:rPr>
          <w:rFonts w:ascii="Times" w:eastAsia="Times New Roman" w:hAnsi="Times" w:cs="Times New Roman"/>
        </w:rPr>
        <w:t xml:space="preserve">prompting the district to </w:t>
      </w:r>
      <w:r w:rsidR="00A53C3B" w:rsidRPr="00F224ED">
        <w:rPr>
          <w:rFonts w:ascii="Times" w:eastAsia="Times New Roman" w:hAnsi="Times" w:cs="Times New Roman"/>
        </w:rPr>
        <w:t xml:space="preserve">sue them, and </w:t>
      </w:r>
      <w:r w:rsidR="00EE46D1" w:rsidRPr="00F224ED">
        <w:rPr>
          <w:rFonts w:ascii="Times" w:eastAsia="Times New Roman" w:hAnsi="Times" w:cs="Times New Roman"/>
        </w:rPr>
        <w:t>later</w:t>
      </w:r>
      <w:r w:rsidR="00A53C3B" w:rsidRPr="00F224ED">
        <w:rPr>
          <w:rFonts w:ascii="Times" w:eastAsia="Times New Roman" w:hAnsi="Times" w:cs="Times New Roman"/>
        </w:rPr>
        <w:t xml:space="preserve"> to </w:t>
      </w:r>
      <w:r w:rsidR="00F71ED1" w:rsidRPr="00F224ED">
        <w:rPr>
          <w:rFonts w:ascii="Times" w:eastAsia="Times New Roman" w:hAnsi="Times" w:cs="Times New Roman"/>
        </w:rPr>
        <w:t xml:space="preserve">change </w:t>
      </w:r>
      <w:r w:rsidR="006C295C" w:rsidRPr="00F224ED">
        <w:rPr>
          <w:rFonts w:ascii="Times" w:eastAsia="Times New Roman" w:hAnsi="Times" w:cs="Times New Roman"/>
        </w:rPr>
        <w:t>its</w:t>
      </w:r>
      <w:r w:rsidR="00F71ED1" w:rsidRPr="00F224ED">
        <w:rPr>
          <w:rFonts w:ascii="Times" w:eastAsia="Times New Roman" w:hAnsi="Times" w:cs="Times New Roman"/>
        </w:rPr>
        <w:t xml:space="preserve"> rules to make it </w:t>
      </w:r>
      <w:r w:rsidR="000E5191" w:rsidRPr="00F224ED">
        <w:rPr>
          <w:rFonts w:ascii="Times" w:eastAsia="Times New Roman" w:hAnsi="Times" w:cs="Times New Roman"/>
        </w:rPr>
        <w:t>difficult</w:t>
      </w:r>
      <w:r w:rsidR="00F71ED1" w:rsidRPr="00F224ED">
        <w:rPr>
          <w:rFonts w:ascii="Times" w:eastAsia="Times New Roman" w:hAnsi="Times" w:cs="Times New Roman"/>
        </w:rPr>
        <w:t xml:space="preserve"> for them to </w:t>
      </w:r>
      <w:r w:rsidR="003758BC">
        <w:rPr>
          <w:rFonts w:ascii="Times" w:eastAsia="Times New Roman" w:hAnsi="Times" w:cs="Times New Roman"/>
        </w:rPr>
        <w:t>leave</w:t>
      </w:r>
      <w:r w:rsidR="00F71ED1" w:rsidRPr="00F224ED">
        <w:rPr>
          <w:rFonts w:ascii="Times" w:eastAsia="Times New Roman" w:hAnsi="Times" w:cs="Times New Roman"/>
        </w:rPr>
        <w:t>.</w:t>
      </w:r>
      <w:r w:rsidR="007E1F3A">
        <w:rPr>
          <w:rStyle w:val="EndnoteReference"/>
          <w:rFonts w:ascii="Times" w:eastAsia="Times New Roman" w:hAnsi="Times" w:cs="Times New Roman"/>
        </w:rPr>
        <w:endnoteReference w:id="206"/>
      </w:r>
      <w:r w:rsidR="003F18FA" w:rsidRPr="00F224ED">
        <w:rPr>
          <w:rFonts w:ascii="Times" w:eastAsia="Times New Roman" w:hAnsi="Times" w:cs="Times New Roman"/>
        </w:rPr>
        <w:t xml:space="preserve"> </w:t>
      </w:r>
      <w:r w:rsidR="00775C72" w:rsidRPr="00F224ED">
        <w:rPr>
          <w:rFonts w:ascii="Times" w:eastAsia="Times New Roman" w:hAnsi="Times" w:cs="Times New Roman"/>
        </w:rPr>
        <w:t>Concerned</w:t>
      </w:r>
      <w:r w:rsidR="00803587" w:rsidRPr="00F224ED">
        <w:rPr>
          <w:rFonts w:ascii="Times" w:eastAsia="Times New Roman" w:hAnsi="Times" w:cs="Times New Roman"/>
        </w:rPr>
        <w:t xml:space="preserve"> GPID patrons r</w:t>
      </w:r>
      <w:r w:rsidR="00AE4891" w:rsidRPr="00F224ED">
        <w:rPr>
          <w:rFonts w:ascii="Times" w:eastAsia="Times New Roman" w:hAnsi="Times" w:cs="Times New Roman"/>
        </w:rPr>
        <w:t>e</w:t>
      </w:r>
      <w:r w:rsidR="00803587" w:rsidRPr="00F224ED">
        <w:rPr>
          <w:rFonts w:ascii="Times" w:eastAsia="Times New Roman" w:hAnsi="Times" w:cs="Times New Roman"/>
        </w:rPr>
        <w:t xml:space="preserve">ported </w:t>
      </w:r>
      <w:r w:rsidR="00DE45DB" w:rsidRPr="00F224ED">
        <w:rPr>
          <w:rFonts w:ascii="Times" w:eastAsia="Times New Roman" w:hAnsi="Times" w:cs="Times New Roman"/>
        </w:rPr>
        <w:t>Becklin’s</w:t>
      </w:r>
      <w:r w:rsidR="0073135C" w:rsidRPr="00F224ED">
        <w:rPr>
          <w:rFonts w:ascii="Times" w:eastAsia="Times New Roman" w:hAnsi="Times" w:cs="Times New Roman"/>
        </w:rPr>
        <w:t xml:space="preserve"> somewhat ad hoc </w:t>
      </w:r>
      <w:r w:rsidR="00B0325E" w:rsidRPr="00F224ED">
        <w:rPr>
          <w:rFonts w:ascii="Times" w:eastAsia="Times New Roman" w:hAnsi="Times" w:cs="Times New Roman"/>
        </w:rPr>
        <w:t xml:space="preserve">fish passage </w:t>
      </w:r>
      <w:r w:rsidR="00DE45DB" w:rsidRPr="00F224ED">
        <w:rPr>
          <w:rFonts w:ascii="Times" w:eastAsia="Times New Roman" w:hAnsi="Times" w:cs="Times New Roman"/>
        </w:rPr>
        <w:t>engineering work to the Oregon State Board of Examiners for Engineering and Land Surveying (OSBEELS)</w:t>
      </w:r>
      <w:r w:rsidR="00F117B2" w:rsidRPr="00F224ED">
        <w:rPr>
          <w:rFonts w:ascii="Times" w:eastAsia="Times New Roman" w:hAnsi="Times" w:cs="Times New Roman"/>
        </w:rPr>
        <w:t xml:space="preserve"> for falsely claiming to be an engineer.</w:t>
      </w:r>
      <w:r w:rsidR="007E1F3A">
        <w:rPr>
          <w:rStyle w:val="EndnoteReference"/>
          <w:rFonts w:ascii="Times" w:eastAsia="Times New Roman" w:hAnsi="Times" w:cs="Times New Roman"/>
        </w:rPr>
        <w:endnoteReference w:id="207"/>
      </w:r>
      <w:r w:rsidR="00F117B2" w:rsidRPr="00F224ED">
        <w:rPr>
          <w:rFonts w:ascii="Times" w:eastAsia="Times New Roman" w:hAnsi="Times" w:cs="Times New Roman"/>
        </w:rPr>
        <w:t xml:space="preserve"> </w:t>
      </w:r>
      <w:r w:rsidR="00B25FA4" w:rsidRPr="00F224ED">
        <w:rPr>
          <w:rFonts w:ascii="Times" w:eastAsia="Times New Roman" w:hAnsi="Times" w:cs="Times New Roman"/>
        </w:rPr>
        <w:t xml:space="preserve">This micro-issue </w:t>
      </w:r>
      <w:r w:rsidR="008604B8" w:rsidRPr="00F224ED">
        <w:rPr>
          <w:rFonts w:ascii="Times" w:eastAsia="Times New Roman" w:hAnsi="Times" w:cs="Times New Roman"/>
        </w:rPr>
        <w:t>hardened</w:t>
      </w:r>
      <w:r w:rsidR="005652AC" w:rsidRPr="00F224ED">
        <w:rPr>
          <w:rFonts w:ascii="Times" w:eastAsia="Times New Roman" w:hAnsi="Times" w:cs="Times New Roman"/>
        </w:rPr>
        <w:t xml:space="preserve"> lines in GPID – some patrons</w:t>
      </w:r>
      <w:r w:rsidR="004C74B9" w:rsidRPr="00F224ED">
        <w:rPr>
          <w:rFonts w:ascii="Times" w:eastAsia="Times New Roman" w:hAnsi="Times" w:cs="Times New Roman"/>
        </w:rPr>
        <w:t xml:space="preserve"> were</w:t>
      </w:r>
      <w:r w:rsidR="005652AC" w:rsidRPr="00F224ED">
        <w:rPr>
          <w:rFonts w:ascii="Times" w:eastAsia="Times New Roman" w:hAnsi="Times" w:cs="Times New Roman"/>
        </w:rPr>
        <w:t xml:space="preserve"> for Becklin and the dam, some against him.</w:t>
      </w:r>
      <w:r w:rsidR="00F07D34" w:rsidRPr="00F224ED">
        <w:rPr>
          <w:rFonts w:ascii="Times" w:eastAsia="Times New Roman" w:hAnsi="Times" w:cs="Times New Roman"/>
        </w:rPr>
        <w:t xml:space="preserve"> In November 1999, Judy Gove, a leader of CRI, was elected to the GPID board on a</w:t>
      </w:r>
      <w:r w:rsidR="004E05C7">
        <w:rPr>
          <w:rFonts w:ascii="Times" w:eastAsia="Times New Roman" w:hAnsi="Times" w:cs="Times New Roman"/>
        </w:rPr>
        <w:t xml:space="preserve"> dam removal</w:t>
      </w:r>
      <w:r w:rsidR="00F07D34" w:rsidRPr="00F224ED">
        <w:rPr>
          <w:rFonts w:ascii="Times" w:eastAsia="Times New Roman" w:hAnsi="Times" w:cs="Times New Roman"/>
        </w:rPr>
        <w:t xml:space="preserve"> platform</w:t>
      </w:r>
      <w:r w:rsidR="00F07D34" w:rsidRPr="007E1F3A">
        <w:rPr>
          <w:rFonts w:ascii="Times" w:eastAsia="Times New Roman" w:hAnsi="Times" w:cs="Times New Roman"/>
        </w:rPr>
        <w:t>.</w:t>
      </w:r>
      <w:r w:rsidR="007E1F3A">
        <w:rPr>
          <w:rStyle w:val="EndnoteReference"/>
          <w:rFonts w:ascii="Times" w:eastAsia="Times New Roman" w:hAnsi="Times" w:cs="Times New Roman"/>
        </w:rPr>
        <w:endnoteReference w:id="208"/>
      </w:r>
      <w:r w:rsidR="00B9724D" w:rsidRPr="00F224ED">
        <w:rPr>
          <w:rFonts w:ascii="Times" w:eastAsia="Times New Roman" w:hAnsi="Times" w:cs="Times New Roman"/>
          <w:b/>
        </w:rPr>
        <w:t xml:space="preserve"> </w:t>
      </w:r>
    </w:p>
    <w:p w14:paraId="2FFF9D2D" w14:textId="77777777" w:rsidR="00161A64" w:rsidRDefault="00161A64" w:rsidP="00161A64">
      <w:pPr>
        <w:spacing w:line="360" w:lineRule="auto"/>
        <w:ind w:right="-90"/>
        <w:divId w:val="291980794"/>
        <w:rPr>
          <w:rFonts w:ascii="Times" w:eastAsia="Times New Roman" w:hAnsi="Times" w:cs="Times New Roman"/>
          <w:b/>
        </w:rPr>
      </w:pPr>
    </w:p>
    <w:p w14:paraId="7C3D9D10" w14:textId="62BF6738" w:rsidR="00161A64" w:rsidRPr="003758BC" w:rsidRDefault="00161A64" w:rsidP="00161A64">
      <w:pPr>
        <w:spacing w:line="360" w:lineRule="auto"/>
        <w:ind w:right="-90"/>
        <w:divId w:val="291980794"/>
        <w:rPr>
          <w:rFonts w:ascii="Times" w:eastAsia="Times New Roman" w:hAnsi="Times" w:cs="Times New Roman"/>
          <w:b/>
        </w:rPr>
      </w:pPr>
      <w:r w:rsidRPr="003758BC">
        <w:rPr>
          <w:rFonts w:ascii="Times" w:eastAsia="Times New Roman" w:hAnsi="Times" w:cs="Times New Roman"/>
          <w:b/>
        </w:rPr>
        <w:t>Resolution</w:t>
      </w:r>
    </w:p>
    <w:p w14:paraId="06A9764F" w14:textId="0BAC2D79" w:rsidR="00FA4BD3" w:rsidRPr="00F224ED" w:rsidRDefault="00466276" w:rsidP="00921C17">
      <w:pPr>
        <w:spacing w:line="360" w:lineRule="auto"/>
        <w:ind w:right="-90" w:firstLine="360"/>
        <w:divId w:val="1108310081"/>
        <w:rPr>
          <w:rFonts w:ascii="Times" w:hAnsi="Times" w:cs="Times New Roman"/>
          <w:b/>
        </w:rPr>
      </w:pPr>
      <w:r w:rsidRPr="00F224ED">
        <w:rPr>
          <w:rFonts w:ascii="Times" w:hAnsi="Times" w:cs="Times New Roman"/>
        </w:rPr>
        <w:t>In 1998 t</w:t>
      </w:r>
      <w:r w:rsidR="00FA4BD3" w:rsidRPr="00F224ED">
        <w:rPr>
          <w:rFonts w:ascii="Times" w:hAnsi="Times" w:cs="Times New Roman"/>
        </w:rPr>
        <w:t xml:space="preserve">he parties were ordered into </w:t>
      </w:r>
      <w:r w:rsidR="0016428D" w:rsidRPr="00F224ED">
        <w:rPr>
          <w:rFonts w:ascii="Times" w:hAnsi="Times" w:cs="Times New Roman"/>
        </w:rPr>
        <w:t>mediation</w:t>
      </w:r>
      <w:r w:rsidR="00FA4BD3" w:rsidRPr="00F224ED">
        <w:rPr>
          <w:rFonts w:ascii="Times" w:hAnsi="Times" w:cs="Times New Roman"/>
        </w:rPr>
        <w:t xml:space="preserve"> by </w:t>
      </w:r>
      <w:r w:rsidR="00B77321" w:rsidRPr="00F224ED">
        <w:rPr>
          <w:rFonts w:ascii="Times" w:hAnsi="Times" w:cs="Times New Roman"/>
        </w:rPr>
        <w:t xml:space="preserve">Judge </w:t>
      </w:r>
      <w:r w:rsidR="00130D5E" w:rsidRPr="00F224ED">
        <w:rPr>
          <w:rFonts w:ascii="Times" w:hAnsi="Times" w:cs="Times New Roman"/>
        </w:rPr>
        <w:t xml:space="preserve">Michael Hogan </w:t>
      </w:r>
      <w:r w:rsidR="00FA4BD3" w:rsidRPr="00F224ED">
        <w:rPr>
          <w:rFonts w:ascii="Times" w:hAnsi="Times" w:cs="Times New Roman"/>
        </w:rPr>
        <w:t>of the Ninth Circuit</w:t>
      </w:r>
      <w:r w:rsidR="00802535" w:rsidRPr="00F224ED">
        <w:rPr>
          <w:rFonts w:ascii="Times" w:hAnsi="Times" w:cs="Times New Roman"/>
        </w:rPr>
        <w:t xml:space="preserve"> –</w:t>
      </w:r>
      <w:r w:rsidR="008356AD" w:rsidRPr="00F224ED">
        <w:rPr>
          <w:rFonts w:ascii="Times" w:hAnsi="Times" w:cs="Times New Roman"/>
        </w:rPr>
        <w:t xml:space="preserve"> another</w:t>
      </w:r>
      <w:r w:rsidR="00802535" w:rsidRPr="00F224ED">
        <w:rPr>
          <w:rFonts w:ascii="Times" w:hAnsi="Times" w:cs="Times New Roman"/>
        </w:rPr>
        <w:t xml:space="preserve"> forceful </w:t>
      </w:r>
      <w:r w:rsidR="0060313C" w:rsidRPr="00F224ED">
        <w:rPr>
          <w:rFonts w:ascii="Times" w:hAnsi="Times" w:cs="Times New Roman"/>
        </w:rPr>
        <w:t xml:space="preserve">attempt to </w:t>
      </w:r>
      <w:r w:rsidR="002B628D" w:rsidRPr="00F224ED">
        <w:rPr>
          <w:rFonts w:ascii="Times" w:hAnsi="Times" w:cs="Times New Roman"/>
        </w:rPr>
        <w:t>build</w:t>
      </w:r>
      <w:r w:rsidR="0060313C" w:rsidRPr="00F224ED">
        <w:rPr>
          <w:rFonts w:ascii="Times" w:hAnsi="Times" w:cs="Times New Roman"/>
        </w:rPr>
        <w:t xml:space="preserve"> one coalition, force consensus, and create a negotiated agreement</w:t>
      </w:r>
      <w:r w:rsidR="00FA4BD3" w:rsidRPr="00F224ED">
        <w:rPr>
          <w:rFonts w:ascii="Times" w:hAnsi="Times" w:cs="Times New Roman"/>
        </w:rPr>
        <w:t>.</w:t>
      </w:r>
      <w:r w:rsidR="007E1F3A">
        <w:rPr>
          <w:rStyle w:val="EndnoteReference"/>
          <w:rFonts w:ascii="Times" w:hAnsi="Times" w:cs="Times New Roman"/>
        </w:rPr>
        <w:endnoteReference w:id="209"/>
      </w:r>
      <w:r w:rsidR="00BB5F8F" w:rsidRPr="00F224ED">
        <w:rPr>
          <w:rFonts w:ascii="Times" w:hAnsi="Times" w:cs="Times New Roman"/>
        </w:rPr>
        <w:t xml:space="preserve"> </w:t>
      </w:r>
      <w:r w:rsidR="00540EBB" w:rsidRPr="00F224ED">
        <w:rPr>
          <w:rFonts w:ascii="Times" w:hAnsi="Times" w:cs="Times New Roman"/>
        </w:rPr>
        <w:t>After closed-door negotiations</w:t>
      </w:r>
      <w:r w:rsidR="00087929" w:rsidRPr="00F224ED">
        <w:rPr>
          <w:rFonts w:ascii="Times" w:hAnsi="Times" w:cs="Times New Roman"/>
        </w:rPr>
        <w:t xml:space="preserve"> (the dam was </w:t>
      </w:r>
      <w:r w:rsidR="001528BF" w:rsidRPr="00F224ED">
        <w:rPr>
          <w:rFonts w:ascii="Times" w:hAnsi="Times" w:cs="Times New Roman"/>
        </w:rPr>
        <w:t>no longer</w:t>
      </w:r>
      <w:r w:rsidR="00087929" w:rsidRPr="00F224ED">
        <w:rPr>
          <w:rFonts w:ascii="Times" w:hAnsi="Times" w:cs="Times New Roman"/>
        </w:rPr>
        <w:t xml:space="preserve"> an allowable subject at GPID board meetings)</w:t>
      </w:r>
      <w:r w:rsidR="00540EBB" w:rsidRPr="00F224ED">
        <w:rPr>
          <w:rFonts w:ascii="Times" w:hAnsi="Times" w:cs="Times New Roman"/>
        </w:rPr>
        <w:t xml:space="preserve"> and relative calm, </w:t>
      </w:r>
      <w:r w:rsidR="00971D59" w:rsidRPr="00F224ED">
        <w:rPr>
          <w:rFonts w:ascii="Times" w:hAnsi="Times" w:cs="Times New Roman"/>
        </w:rPr>
        <w:t>Becklin</w:t>
      </w:r>
      <w:r w:rsidR="00FA4BD3" w:rsidRPr="00F224ED">
        <w:rPr>
          <w:rFonts w:ascii="Times" w:hAnsi="Times" w:cs="Times New Roman"/>
        </w:rPr>
        <w:t xml:space="preserve"> </w:t>
      </w:r>
      <w:r w:rsidR="003B135E" w:rsidRPr="00F224ED">
        <w:rPr>
          <w:rFonts w:ascii="Times" w:hAnsi="Times" w:cs="Times New Roman"/>
        </w:rPr>
        <w:t>seized</w:t>
      </w:r>
      <w:r w:rsidR="00B77321" w:rsidRPr="00F224ED">
        <w:rPr>
          <w:rFonts w:ascii="Times" w:hAnsi="Times" w:cs="Times New Roman"/>
        </w:rPr>
        <w:t xml:space="preserve"> the initiative </w:t>
      </w:r>
      <w:r w:rsidR="00540EBB" w:rsidRPr="00F224ED">
        <w:rPr>
          <w:rFonts w:ascii="Times" w:hAnsi="Times" w:cs="Times New Roman"/>
        </w:rPr>
        <w:t>in July 1999</w:t>
      </w:r>
      <w:r w:rsidR="0029003D" w:rsidRPr="00F224ED">
        <w:rPr>
          <w:rFonts w:ascii="Times" w:hAnsi="Times" w:cs="Times New Roman"/>
        </w:rPr>
        <w:t xml:space="preserve"> </w:t>
      </w:r>
      <w:r w:rsidR="00B77321" w:rsidRPr="00F224ED">
        <w:rPr>
          <w:rFonts w:ascii="Times" w:hAnsi="Times" w:cs="Times New Roman"/>
        </w:rPr>
        <w:t xml:space="preserve">and </w:t>
      </w:r>
      <w:r w:rsidR="00FA4BD3" w:rsidRPr="00F224ED">
        <w:rPr>
          <w:rFonts w:ascii="Times" w:hAnsi="Times" w:cs="Times New Roman"/>
        </w:rPr>
        <w:t>released his own plan for dam removal.</w:t>
      </w:r>
      <w:r w:rsidR="00964AD8" w:rsidRPr="00F224ED">
        <w:rPr>
          <w:rFonts w:ascii="Times" w:hAnsi="Times" w:cs="Times New Roman"/>
        </w:rPr>
        <w:t xml:space="preserve"> </w:t>
      </w:r>
      <w:r w:rsidR="00FA4BD3" w:rsidRPr="00F224ED">
        <w:rPr>
          <w:rFonts w:ascii="Times" w:hAnsi="Times" w:cs="Times New Roman"/>
        </w:rPr>
        <w:t>The plan was so broad and expensive – it included subsidized electricity for the pumps and $10 million to build a riverside recreation area including a water slide</w:t>
      </w:r>
      <w:r w:rsidR="003D35C0" w:rsidRPr="00F224ED">
        <w:rPr>
          <w:rFonts w:ascii="Times" w:hAnsi="Times" w:cs="Times New Roman"/>
        </w:rPr>
        <w:t xml:space="preserve"> </w:t>
      </w:r>
      <w:r w:rsidR="00FA4BD3" w:rsidRPr="00F224ED">
        <w:rPr>
          <w:rFonts w:ascii="Times" w:hAnsi="Times" w:cs="Times New Roman"/>
        </w:rPr>
        <w:t xml:space="preserve">– that </w:t>
      </w:r>
      <w:r w:rsidR="008B748E" w:rsidRPr="00F224ED">
        <w:rPr>
          <w:rFonts w:ascii="Times" w:hAnsi="Times" w:cs="Times New Roman"/>
        </w:rPr>
        <w:t>many</w:t>
      </w:r>
      <w:r w:rsidR="00FA4BD3" w:rsidRPr="00F224ED">
        <w:rPr>
          <w:rFonts w:ascii="Times" w:hAnsi="Times" w:cs="Times New Roman"/>
        </w:rPr>
        <w:t xml:space="preserve"> </w:t>
      </w:r>
      <w:r w:rsidR="008B748E" w:rsidRPr="00F224ED">
        <w:rPr>
          <w:rFonts w:ascii="Times" w:hAnsi="Times" w:cs="Times New Roman"/>
        </w:rPr>
        <w:t>did not believe</w:t>
      </w:r>
      <w:r w:rsidR="00756051" w:rsidRPr="00F224ED">
        <w:rPr>
          <w:rFonts w:ascii="Times" w:hAnsi="Times" w:cs="Times New Roman"/>
        </w:rPr>
        <w:t xml:space="preserve"> it to be a legitimate offer.</w:t>
      </w:r>
      <w:r w:rsidR="007E1F3A">
        <w:rPr>
          <w:rStyle w:val="EndnoteReference"/>
          <w:rFonts w:ascii="Times" w:hAnsi="Times" w:cs="Times New Roman"/>
        </w:rPr>
        <w:endnoteReference w:id="210"/>
      </w:r>
      <w:r w:rsidR="006A4B6A">
        <w:rPr>
          <w:rFonts w:ascii="Times" w:hAnsi="Times" w:cs="Times New Roman"/>
        </w:rPr>
        <w:t xml:space="preserve"> Rather, </w:t>
      </w:r>
      <w:r w:rsidR="00F214EF" w:rsidRPr="00F224ED">
        <w:rPr>
          <w:rFonts w:ascii="Times" w:hAnsi="Times" w:cs="Times New Roman"/>
        </w:rPr>
        <w:t>Becklin’s</w:t>
      </w:r>
      <w:r w:rsidR="00EC2251" w:rsidRPr="00F224ED">
        <w:rPr>
          <w:rFonts w:ascii="Times" w:hAnsi="Times" w:cs="Times New Roman"/>
        </w:rPr>
        <w:t xml:space="preserve"> plan</w:t>
      </w:r>
      <w:r w:rsidR="006A4B6A">
        <w:rPr>
          <w:rFonts w:ascii="Times" w:hAnsi="Times" w:cs="Times New Roman"/>
        </w:rPr>
        <w:t xml:space="preserve"> was seen</w:t>
      </w:r>
      <w:r w:rsidR="00EC2251" w:rsidRPr="00F224ED">
        <w:rPr>
          <w:rFonts w:ascii="Times" w:hAnsi="Times" w:cs="Times New Roman"/>
        </w:rPr>
        <w:t xml:space="preserve"> as m</w:t>
      </w:r>
      <w:r w:rsidR="00FA4BD3" w:rsidRPr="00F224ED">
        <w:rPr>
          <w:rFonts w:ascii="Times" w:hAnsi="Times" w:cs="Times New Roman"/>
        </w:rPr>
        <w:t>ore of a shield behind which dam retention advocates could fight after environmentalists and agencies rejected it.</w:t>
      </w:r>
      <w:r w:rsidR="000759B3" w:rsidRPr="00F224ED">
        <w:rPr>
          <w:rFonts w:ascii="Times" w:hAnsi="Times" w:cs="Times New Roman"/>
        </w:rPr>
        <w:t xml:space="preserve"> At the same time, SRD’s pump syst</w:t>
      </w:r>
      <w:r w:rsidR="00DC1793" w:rsidRPr="00F224ED">
        <w:rPr>
          <w:rFonts w:ascii="Times" w:hAnsi="Times" w:cs="Times New Roman"/>
        </w:rPr>
        <w:t xml:space="preserve">em broke down, to the dismay of </w:t>
      </w:r>
      <w:r w:rsidR="00087929" w:rsidRPr="00F224ED">
        <w:rPr>
          <w:rFonts w:ascii="Times" w:hAnsi="Times" w:cs="Times New Roman"/>
        </w:rPr>
        <w:t>patrons</w:t>
      </w:r>
      <w:r w:rsidR="001E5EB1" w:rsidRPr="00F224ED">
        <w:rPr>
          <w:rFonts w:ascii="Times" w:hAnsi="Times" w:cs="Times New Roman"/>
        </w:rPr>
        <w:t>.</w:t>
      </w:r>
      <w:r w:rsidR="007E1F3A">
        <w:rPr>
          <w:rStyle w:val="EndnoteReference"/>
          <w:rFonts w:ascii="Times" w:hAnsi="Times" w:cs="Times New Roman"/>
        </w:rPr>
        <w:endnoteReference w:id="211"/>
      </w:r>
      <w:r w:rsidR="00AD15AD" w:rsidRPr="00F224ED">
        <w:rPr>
          <w:rFonts w:ascii="Times" w:hAnsi="Times" w:cs="Times New Roman"/>
        </w:rPr>
        <w:t xml:space="preserve"> The dam was becoming a financial liability.</w:t>
      </w:r>
      <w:r w:rsidR="001E5EB1" w:rsidRPr="00F224ED">
        <w:rPr>
          <w:rFonts w:ascii="Times" w:hAnsi="Times" w:cs="Times New Roman"/>
        </w:rPr>
        <w:t xml:space="preserve"> </w:t>
      </w:r>
      <w:r w:rsidR="00FA4BD3" w:rsidRPr="00F224ED">
        <w:rPr>
          <w:rFonts w:ascii="Times" w:hAnsi="Times" w:cs="Times New Roman"/>
        </w:rPr>
        <w:t xml:space="preserve">The </w:t>
      </w:r>
      <w:r w:rsidR="00AD15AD" w:rsidRPr="00F224ED">
        <w:rPr>
          <w:rFonts w:ascii="Times" w:hAnsi="Times" w:cs="Times New Roman"/>
        </w:rPr>
        <w:t xml:space="preserve">removal </w:t>
      </w:r>
      <w:r w:rsidR="00FA4BD3" w:rsidRPr="00F224ED">
        <w:rPr>
          <w:rFonts w:ascii="Times" w:hAnsi="Times" w:cs="Times New Roman"/>
        </w:rPr>
        <w:t>plan was put to a vote of GPID’s patrons</w:t>
      </w:r>
      <w:r w:rsidR="004428B2" w:rsidRPr="00F224ED">
        <w:rPr>
          <w:rFonts w:ascii="Times" w:hAnsi="Times" w:cs="Times New Roman"/>
        </w:rPr>
        <w:t xml:space="preserve"> in January</w:t>
      </w:r>
      <w:r w:rsidR="00FA4BD3" w:rsidRPr="00F224ED">
        <w:rPr>
          <w:rFonts w:ascii="Times" w:hAnsi="Times" w:cs="Times New Roman"/>
        </w:rPr>
        <w:t xml:space="preserve">. </w:t>
      </w:r>
    </w:p>
    <w:p w14:paraId="2E2C6F38" w14:textId="486D21E6" w:rsidR="00FA4BD3" w:rsidRPr="00F224ED" w:rsidRDefault="00FA4BD3" w:rsidP="00921C17">
      <w:pPr>
        <w:spacing w:line="360" w:lineRule="auto"/>
        <w:ind w:right="-90" w:firstLine="360"/>
        <w:divId w:val="291980794"/>
        <w:rPr>
          <w:rFonts w:ascii="Times" w:hAnsi="Times" w:cs="Times New Roman"/>
        </w:rPr>
      </w:pPr>
      <w:r w:rsidRPr="00F224ED">
        <w:rPr>
          <w:rFonts w:ascii="Times" w:hAnsi="Times" w:cs="Times New Roman"/>
        </w:rPr>
        <w:t xml:space="preserve">The patrons, heartily sick of </w:t>
      </w:r>
      <w:r w:rsidR="00153A32" w:rsidRPr="00F224ED">
        <w:rPr>
          <w:rFonts w:ascii="Times" w:hAnsi="Times" w:cs="Times New Roman"/>
        </w:rPr>
        <w:t>the conflict and the legal fees</w:t>
      </w:r>
      <w:r w:rsidR="00FC38CF" w:rsidRPr="00F224ED">
        <w:rPr>
          <w:rFonts w:ascii="Times" w:hAnsi="Times" w:cs="Times New Roman"/>
        </w:rPr>
        <w:t xml:space="preserve">, </w:t>
      </w:r>
      <w:r w:rsidR="00A35BF6" w:rsidRPr="00F224ED">
        <w:rPr>
          <w:rFonts w:ascii="Times" w:hAnsi="Times" w:cs="Times New Roman"/>
        </w:rPr>
        <w:t>supported the</w:t>
      </w:r>
      <w:r w:rsidR="00FC38CF" w:rsidRPr="00F224ED">
        <w:rPr>
          <w:rFonts w:ascii="Times" w:hAnsi="Times" w:cs="Times New Roman"/>
        </w:rPr>
        <w:t xml:space="preserve"> plan</w:t>
      </w:r>
      <w:r w:rsidR="00A35BF6" w:rsidRPr="00F224ED">
        <w:rPr>
          <w:rFonts w:ascii="Times" w:hAnsi="Times" w:cs="Times New Roman"/>
        </w:rPr>
        <w:t xml:space="preserve">, </w:t>
      </w:r>
      <w:r w:rsidR="00A35BF6" w:rsidRPr="00F224ED">
        <w:rPr>
          <w:rFonts w:ascii="Times" w:eastAsia="Times New Roman" w:hAnsi="Times"/>
        </w:rPr>
        <w:t>1821-1088</w:t>
      </w:r>
      <w:r w:rsidR="00FC38CF" w:rsidRPr="00F224ED">
        <w:rPr>
          <w:rFonts w:ascii="Times" w:hAnsi="Times" w:cs="Times New Roman"/>
        </w:rPr>
        <w:t>.</w:t>
      </w:r>
      <w:r w:rsidR="007E1F3A">
        <w:rPr>
          <w:rStyle w:val="EndnoteReference"/>
          <w:rFonts w:ascii="Times" w:hAnsi="Times" w:cs="Times New Roman"/>
        </w:rPr>
        <w:endnoteReference w:id="212"/>
      </w:r>
      <w:r w:rsidR="00FC38CF" w:rsidRPr="00F224ED">
        <w:rPr>
          <w:rFonts w:ascii="Times" w:hAnsi="Times" w:cs="Times New Roman"/>
        </w:rPr>
        <w:t xml:space="preserve"> </w:t>
      </w:r>
      <w:r w:rsidRPr="00F224ED">
        <w:rPr>
          <w:rFonts w:ascii="Times" w:hAnsi="Times" w:cs="Times New Roman"/>
        </w:rPr>
        <w:t>Becklin was told that according to GPID’s bylaws the board chair could only sit for two years.</w:t>
      </w:r>
      <w:r w:rsidR="007E1F3A">
        <w:rPr>
          <w:rStyle w:val="EndnoteReference"/>
          <w:rFonts w:ascii="Times" w:hAnsi="Times" w:cs="Times New Roman"/>
        </w:rPr>
        <w:endnoteReference w:id="213"/>
      </w:r>
      <w:r w:rsidRPr="00F224ED">
        <w:rPr>
          <w:rFonts w:ascii="Times" w:hAnsi="Times" w:cs="Times New Roman"/>
        </w:rPr>
        <w:t xml:space="preserve"> </w:t>
      </w:r>
      <w:r w:rsidR="00A779DD" w:rsidRPr="00F224ED">
        <w:rPr>
          <w:rFonts w:ascii="Times" w:hAnsi="Times" w:cs="Times New Roman"/>
        </w:rPr>
        <w:t>Don Greenwood replaced him, and shortly thereafter, Becklin</w:t>
      </w:r>
      <w:r w:rsidRPr="00F224ED">
        <w:rPr>
          <w:rFonts w:ascii="Times" w:hAnsi="Times" w:cs="Times New Roman"/>
        </w:rPr>
        <w:t xml:space="preserve"> resigned from the board.</w:t>
      </w:r>
    </w:p>
    <w:p w14:paraId="4188387B" w14:textId="367927D5" w:rsidR="00CE1B4B" w:rsidRPr="00F224ED" w:rsidRDefault="00FA4BD3" w:rsidP="00921C17">
      <w:pPr>
        <w:spacing w:line="360" w:lineRule="auto"/>
        <w:ind w:right="-90" w:firstLine="360"/>
        <w:divId w:val="291980794"/>
        <w:rPr>
          <w:rFonts w:ascii="Times" w:hAnsi="Times" w:cs="Times New Roman"/>
        </w:rPr>
      </w:pPr>
      <w:r w:rsidRPr="00F224ED">
        <w:rPr>
          <w:rFonts w:ascii="Times" w:hAnsi="Times" w:cs="Times New Roman"/>
        </w:rPr>
        <w:t>Waterwatch and its allies</w:t>
      </w:r>
      <w:r w:rsidR="00EF13AC" w:rsidRPr="00F224ED">
        <w:rPr>
          <w:rFonts w:ascii="Times" w:hAnsi="Times" w:cs="Times New Roman"/>
        </w:rPr>
        <w:t>,</w:t>
      </w:r>
      <w:r w:rsidR="00525F29" w:rsidRPr="00F224ED">
        <w:rPr>
          <w:rFonts w:ascii="Times" w:hAnsi="Times" w:cs="Times New Roman"/>
        </w:rPr>
        <w:t xml:space="preserve"> armed now with evidence that 63</w:t>
      </w:r>
      <w:r w:rsidRPr="00F224ED">
        <w:rPr>
          <w:rFonts w:ascii="Times" w:hAnsi="Times" w:cs="Times New Roman"/>
        </w:rPr>
        <w:t>% of GPID patrons favored dam removal, pressed the removal case.</w:t>
      </w:r>
      <w:r w:rsidR="007E1F3A">
        <w:rPr>
          <w:rStyle w:val="EndnoteReference"/>
          <w:rFonts w:ascii="Times" w:hAnsi="Times" w:cs="Times New Roman"/>
        </w:rPr>
        <w:endnoteReference w:id="214"/>
      </w:r>
      <w:r w:rsidRPr="00F224ED">
        <w:rPr>
          <w:rFonts w:ascii="Times" w:hAnsi="Times" w:cs="Times New Roman"/>
        </w:rPr>
        <w:t xml:space="preserve"> </w:t>
      </w:r>
      <w:r w:rsidR="0012789A" w:rsidRPr="00F224ED">
        <w:rPr>
          <w:rFonts w:ascii="Times" w:hAnsi="Times" w:cs="Times New Roman"/>
        </w:rPr>
        <w:t xml:space="preserve">Greenwood’s </w:t>
      </w:r>
      <w:r w:rsidR="006F6C47">
        <w:rPr>
          <w:rFonts w:ascii="Times" w:hAnsi="Times" w:cs="Times New Roman"/>
        </w:rPr>
        <w:t>stance</w:t>
      </w:r>
      <w:r w:rsidR="0012789A" w:rsidRPr="00F224ED">
        <w:rPr>
          <w:rFonts w:ascii="Times" w:hAnsi="Times" w:cs="Times New Roman"/>
        </w:rPr>
        <w:t xml:space="preserve"> had moderated during the</w:t>
      </w:r>
      <w:r w:rsidR="005E368B" w:rsidRPr="00F224ED">
        <w:rPr>
          <w:rFonts w:ascii="Times" w:hAnsi="Times" w:cs="Times New Roman"/>
        </w:rPr>
        <w:t xml:space="preserve"> long</w:t>
      </w:r>
      <w:r w:rsidR="0012789A" w:rsidRPr="00F224ED">
        <w:rPr>
          <w:rFonts w:ascii="Times" w:hAnsi="Times" w:cs="Times New Roman"/>
        </w:rPr>
        <w:t xml:space="preserve"> process, and under his leadership the board worked </w:t>
      </w:r>
      <w:r w:rsidR="00CD2A4F" w:rsidRPr="00F224ED">
        <w:rPr>
          <w:rFonts w:ascii="Times" w:hAnsi="Times" w:cs="Times New Roman"/>
        </w:rPr>
        <w:t xml:space="preserve">amicably </w:t>
      </w:r>
      <w:r w:rsidR="0012789A" w:rsidRPr="00F224ED">
        <w:rPr>
          <w:rFonts w:ascii="Times" w:hAnsi="Times" w:cs="Times New Roman"/>
        </w:rPr>
        <w:t xml:space="preserve">with Waterwatch. </w:t>
      </w:r>
      <w:r w:rsidRPr="00F224ED">
        <w:rPr>
          <w:rFonts w:ascii="Times" w:hAnsi="Times" w:cs="Times New Roman"/>
        </w:rPr>
        <w:t xml:space="preserve">In 2001, all parties – GPID, NMFS, OWRD, BOR, and Waterwatch – signed a Consent Decree in Governor Kitzhaber’s office, declaring the end of the dam and the intention to move, as one, </w:t>
      </w:r>
      <w:r w:rsidR="0074222B" w:rsidRPr="00F224ED">
        <w:rPr>
          <w:rFonts w:ascii="Times" w:hAnsi="Times" w:cs="Times New Roman"/>
        </w:rPr>
        <w:t>toward</w:t>
      </w:r>
      <w:r w:rsidRPr="00F224ED">
        <w:rPr>
          <w:rFonts w:ascii="Times" w:hAnsi="Times" w:cs="Times New Roman"/>
        </w:rPr>
        <w:t xml:space="preserve"> removal. </w:t>
      </w:r>
      <w:r w:rsidR="00A95B77">
        <w:rPr>
          <w:rFonts w:ascii="Times" w:hAnsi="Times" w:cs="Times New Roman"/>
        </w:rPr>
        <w:t>The emotiona</w:t>
      </w:r>
      <w:r w:rsidR="00167C47">
        <w:rPr>
          <w:rFonts w:ascii="Times" w:hAnsi="Times" w:cs="Times New Roman"/>
        </w:rPr>
        <w:t>l</w:t>
      </w:r>
      <w:r w:rsidR="00A95B77">
        <w:rPr>
          <w:rFonts w:ascii="Times" w:hAnsi="Times" w:cs="Times New Roman"/>
        </w:rPr>
        <w:t>l</w:t>
      </w:r>
      <w:r w:rsidR="00167C47">
        <w:rPr>
          <w:rFonts w:ascii="Times" w:hAnsi="Times" w:cs="Times New Roman"/>
        </w:rPr>
        <w:t>y-driven</w:t>
      </w:r>
      <w:r w:rsidR="00A95B77">
        <w:rPr>
          <w:rFonts w:ascii="Times" w:hAnsi="Times" w:cs="Times New Roman"/>
        </w:rPr>
        <w:t xml:space="preserve"> dam savers who valued the lake and recreation had no political choices available to continue the fight.</w:t>
      </w:r>
      <w:r w:rsidR="00167C47">
        <w:rPr>
          <w:rFonts w:ascii="Times" w:hAnsi="Times" w:cs="Times New Roman"/>
        </w:rPr>
        <w:t xml:space="preserve"> </w:t>
      </w:r>
      <w:r w:rsidR="00191BDE" w:rsidRPr="00F224ED">
        <w:rPr>
          <w:rFonts w:ascii="Times" w:hAnsi="Times" w:cs="Times New Roman"/>
        </w:rPr>
        <w:t xml:space="preserve">While many people </w:t>
      </w:r>
      <w:r w:rsidR="00B935F0" w:rsidRPr="00F224ED">
        <w:rPr>
          <w:rFonts w:ascii="Times" w:hAnsi="Times" w:cs="Times New Roman"/>
        </w:rPr>
        <w:t>in the community still</w:t>
      </w:r>
      <w:r w:rsidR="00191BDE" w:rsidRPr="00F224ED">
        <w:rPr>
          <w:rFonts w:ascii="Times" w:hAnsi="Times" w:cs="Times New Roman"/>
        </w:rPr>
        <w:t xml:space="preserve"> wished to keep the dam, </w:t>
      </w:r>
      <w:r w:rsidR="00751AF6" w:rsidRPr="00F224ED">
        <w:rPr>
          <w:rFonts w:ascii="Times" w:hAnsi="Times" w:cs="Times New Roman"/>
        </w:rPr>
        <w:t xml:space="preserve">the Consent Decree </w:t>
      </w:r>
      <w:r w:rsidR="0022174D" w:rsidRPr="00F224ED">
        <w:rPr>
          <w:rFonts w:ascii="Times" w:hAnsi="Times" w:cs="Times New Roman"/>
        </w:rPr>
        <w:t>enforced consensus and allo</w:t>
      </w:r>
      <w:r w:rsidR="00497BE1" w:rsidRPr="00F224ED">
        <w:rPr>
          <w:rFonts w:ascii="Times" w:hAnsi="Times" w:cs="Times New Roman"/>
        </w:rPr>
        <w:t xml:space="preserve">wed stakeholders to frame themselves as one united coalition, which politicians and the public </w:t>
      </w:r>
      <w:r w:rsidR="00C85465" w:rsidRPr="00F224ED">
        <w:rPr>
          <w:rFonts w:ascii="Times" w:hAnsi="Times" w:cs="Times New Roman"/>
        </w:rPr>
        <w:t>could view</w:t>
      </w:r>
      <w:r w:rsidR="004A6147" w:rsidRPr="00F224ED">
        <w:rPr>
          <w:rFonts w:ascii="Times" w:hAnsi="Times" w:cs="Times New Roman"/>
        </w:rPr>
        <w:t xml:space="preserve"> with </w:t>
      </w:r>
      <w:r w:rsidR="00497BE1" w:rsidRPr="00F224ED">
        <w:rPr>
          <w:rFonts w:ascii="Times" w:hAnsi="Times" w:cs="Times New Roman"/>
        </w:rPr>
        <w:t>favor</w:t>
      </w:r>
      <w:r w:rsidR="007E1F3A">
        <w:rPr>
          <w:rFonts w:ascii="Times" w:hAnsi="Times" w:cs="Times New Roman"/>
        </w:rPr>
        <w:t>.</w:t>
      </w:r>
      <w:r w:rsidR="007E1F3A">
        <w:rPr>
          <w:rStyle w:val="EndnoteReference"/>
          <w:rFonts w:ascii="Times" w:hAnsi="Times" w:cs="Times New Roman"/>
        </w:rPr>
        <w:endnoteReference w:id="215"/>
      </w:r>
      <w:r w:rsidR="00A95B77">
        <w:rPr>
          <w:rFonts w:ascii="Times" w:hAnsi="Times" w:cs="Times New Roman"/>
        </w:rPr>
        <w:t xml:space="preserve"> </w:t>
      </w:r>
    </w:p>
    <w:p w14:paraId="4EEB4494" w14:textId="4F57658B" w:rsidR="00EF13AC" w:rsidRPr="00B40D08" w:rsidRDefault="009E5D42" w:rsidP="00921C17">
      <w:pPr>
        <w:spacing w:line="360" w:lineRule="auto"/>
        <w:ind w:right="-90" w:firstLine="360"/>
        <w:divId w:val="291980794"/>
        <w:rPr>
          <w:rFonts w:ascii="Times" w:hAnsi="Times" w:cs="Times New Roman"/>
          <w:b/>
        </w:rPr>
      </w:pPr>
      <w:r w:rsidRPr="00F224ED">
        <w:rPr>
          <w:rFonts w:ascii="Times" w:hAnsi="Times" w:cs="Times New Roman"/>
        </w:rPr>
        <w:t>The next step was to gather</w:t>
      </w:r>
      <w:r w:rsidR="00FA4BD3" w:rsidRPr="00F224ED">
        <w:rPr>
          <w:rFonts w:ascii="Times" w:hAnsi="Times" w:cs="Times New Roman"/>
        </w:rPr>
        <w:t xml:space="preserve"> funding</w:t>
      </w:r>
      <w:r w:rsidR="00146C5F">
        <w:rPr>
          <w:rFonts w:ascii="Times" w:hAnsi="Times" w:cs="Times New Roman"/>
        </w:rPr>
        <w:t xml:space="preserve"> from</w:t>
      </w:r>
      <w:r w:rsidR="008923EB" w:rsidRPr="00F224ED">
        <w:rPr>
          <w:rFonts w:ascii="Times" w:hAnsi="Times" w:cs="Times New Roman"/>
        </w:rPr>
        <w:t xml:space="preserve"> the federal government, and so the Oregon delegation, which had been </w:t>
      </w:r>
      <w:r w:rsidR="0096502F" w:rsidRPr="00F224ED">
        <w:rPr>
          <w:rFonts w:ascii="Times" w:hAnsi="Times" w:cs="Times New Roman"/>
        </w:rPr>
        <w:t>aware</w:t>
      </w:r>
      <w:r w:rsidR="008923EB" w:rsidRPr="00F224ED">
        <w:rPr>
          <w:rFonts w:ascii="Times" w:hAnsi="Times" w:cs="Times New Roman"/>
        </w:rPr>
        <w:t xml:space="preserve"> of developments in Grants Pass throughout the debate, </w:t>
      </w:r>
      <w:r w:rsidR="004E06BA" w:rsidRPr="00F224ED">
        <w:rPr>
          <w:rFonts w:ascii="Times" w:hAnsi="Times" w:cs="Times New Roman"/>
        </w:rPr>
        <w:t xml:space="preserve">was asked to </w:t>
      </w:r>
      <w:r w:rsidR="00146C5F">
        <w:rPr>
          <w:rFonts w:ascii="Times" w:hAnsi="Times" w:cs="Times New Roman"/>
        </w:rPr>
        <w:t>introduce</w:t>
      </w:r>
      <w:r w:rsidR="004E06BA" w:rsidRPr="00F224ED">
        <w:rPr>
          <w:rFonts w:ascii="Times" w:hAnsi="Times" w:cs="Times New Roman"/>
        </w:rPr>
        <w:t xml:space="preserve"> legislation </w:t>
      </w:r>
      <w:r w:rsidR="00370EB6" w:rsidRPr="00F224ED">
        <w:rPr>
          <w:rFonts w:ascii="Times" w:hAnsi="Times" w:cs="Times New Roman"/>
        </w:rPr>
        <w:t>in support of the Consent Decree.</w:t>
      </w:r>
      <w:r w:rsidR="00814C40" w:rsidRPr="00F224ED">
        <w:rPr>
          <w:rFonts w:ascii="Times" w:hAnsi="Times" w:cs="Times New Roman"/>
        </w:rPr>
        <w:t xml:space="preserve"> One stipulation of the Consent Decree was that GPID had to hire lobbyists to better secure that funding, and the District engaged Ball Janik</w:t>
      </w:r>
      <w:r w:rsidR="00EA51F0" w:rsidRPr="00F224ED">
        <w:rPr>
          <w:rFonts w:ascii="Times" w:hAnsi="Times" w:cs="Times New Roman"/>
        </w:rPr>
        <w:t>, a Portland and Washington, DC law firm</w:t>
      </w:r>
      <w:r w:rsidR="00814C40" w:rsidRPr="00F224ED">
        <w:rPr>
          <w:rFonts w:ascii="Times" w:hAnsi="Times" w:cs="Times New Roman"/>
        </w:rPr>
        <w:t>.</w:t>
      </w:r>
      <w:r w:rsidR="00EB0256">
        <w:rPr>
          <w:rFonts w:ascii="Times" w:hAnsi="Times" w:cs="Times New Roman"/>
        </w:rPr>
        <w:t xml:space="preserve"> While Ball Janik went to work,</w:t>
      </w:r>
      <w:r w:rsidR="00CE1B4B" w:rsidRPr="00F224ED">
        <w:rPr>
          <w:rFonts w:ascii="Times" w:hAnsi="Times" w:cs="Times New Roman"/>
        </w:rPr>
        <w:t xml:space="preserve"> </w:t>
      </w:r>
      <w:r w:rsidR="00EB0256">
        <w:rPr>
          <w:rFonts w:ascii="Times" w:hAnsi="Times" w:cs="Times New Roman"/>
        </w:rPr>
        <w:t>n</w:t>
      </w:r>
      <w:r w:rsidR="00E83585" w:rsidRPr="00F224ED">
        <w:rPr>
          <w:rFonts w:ascii="Times" w:hAnsi="Times" w:cs="Times New Roman"/>
        </w:rPr>
        <w:t>ational</w:t>
      </w:r>
      <w:r w:rsidR="006A33CD" w:rsidRPr="00F224ED">
        <w:rPr>
          <w:rFonts w:ascii="Times" w:hAnsi="Times" w:cs="Times New Roman"/>
        </w:rPr>
        <w:t xml:space="preserve"> </w:t>
      </w:r>
      <w:r w:rsidR="009B21FA">
        <w:rPr>
          <w:rFonts w:ascii="Times" w:hAnsi="Times" w:cs="Times New Roman"/>
        </w:rPr>
        <w:t xml:space="preserve">environmental </w:t>
      </w:r>
      <w:r w:rsidR="006A33CD" w:rsidRPr="00F224ED">
        <w:rPr>
          <w:rFonts w:ascii="Times" w:hAnsi="Times" w:cs="Times New Roman"/>
        </w:rPr>
        <w:t>organizations with a stronger presence in Washington</w:t>
      </w:r>
      <w:r w:rsidR="00E83585" w:rsidRPr="00F224ED">
        <w:rPr>
          <w:rFonts w:ascii="Times" w:hAnsi="Times" w:cs="Times New Roman"/>
        </w:rPr>
        <w:t xml:space="preserve"> than Waterwatch</w:t>
      </w:r>
      <w:r w:rsidR="00C21D64" w:rsidRPr="00F224ED">
        <w:rPr>
          <w:rFonts w:ascii="Times" w:hAnsi="Times" w:cs="Times New Roman"/>
        </w:rPr>
        <w:t xml:space="preserve"> stepped forward</w:t>
      </w:r>
      <w:r w:rsidR="006A33CD" w:rsidRPr="00F224ED">
        <w:rPr>
          <w:rFonts w:ascii="Times" w:hAnsi="Times" w:cs="Times New Roman"/>
        </w:rPr>
        <w:t xml:space="preserve"> to lobby for dam removal, and Ameri</w:t>
      </w:r>
      <w:r w:rsidR="00EF13AC" w:rsidRPr="00F224ED">
        <w:rPr>
          <w:rFonts w:ascii="Times" w:hAnsi="Times" w:cs="Times New Roman"/>
        </w:rPr>
        <w:t>c</w:t>
      </w:r>
      <w:r w:rsidR="006A33CD" w:rsidRPr="00F224ED">
        <w:rPr>
          <w:rFonts w:ascii="Times" w:hAnsi="Times" w:cs="Times New Roman"/>
        </w:rPr>
        <w:t xml:space="preserve">an Rivers, </w:t>
      </w:r>
      <w:r w:rsidR="00EF13AC" w:rsidRPr="00F224ED">
        <w:rPr>
          <w:rFonts w:ascii="Times" w:hAnsi="Times" w:cs="Times New Roman"/>
        </w:rPr>
        <w:t xml:space="preserve">the World Wildlife Fund, </w:t>
      </w:r>
      <w:r w:rsidR="00A520B1" w:rsidRPr="00F224ED">
        <w:rPr>
          <w:rFonts w:ascii="Times" w:hAnsi="Times" w:cs="Times New Roman"/>
        </w:rPr>
        <w:t xml:space="preserve">and Trout Unlimited, </w:t>
      </w:r>
      <w:r w:rsidR="000062AF">
        <w:rPr>
          <w:rFonts w:ascii="Times" w:hAnsi="Times" w:cs="Times New Roman"/>
        </w:rPr>
        <w:t xml:space="preserve">organizations </w:t>
      </w:r>
      <w:r w:rsidR="00EE7E75">
        <w:rPr>
          <w:rFonts w:ascii="Times" w:hAnsi="Times" w:cs="Times New Roman"/>
        </w:rPr>
        <w:t>that</w:t>
      </w:r>
      <w:r w:rsidR="00EF13AC" w:rsidRPr="00F224ED">
        <w:rPr>
          <w:rFonts w:ascii="Times" w:hAnsi="Times" w:cs="Times New Roman"/>
        </w:rPr>
        <w:t xml:space="preserve"> had long supported </w:t>
      </w:r>
      <w:r w:rsidR="001E6E3F" w:rsidRPr="00F224ED">
        <w:rPr>
          <w:rFonts w:ascii="Times" w:hAnsi="Times" w:cs="Times New Roman"/>
        </w:rPr>
        <w:t>the effort</w:t>
      </w:r>
      <w:r w:rsidR="00EF13AC" w:rsidRPr="00F224ED">
        <w:rPr>
          <w:rFonts w:ascii="Times" w:hAnsi="Times" w:cs="Times New Roman"/>
        </w:rPr>
        <w:t>,</w:t>
      </w:r>
      <w:r w:rsidR="00823661">
        <w:rPr>
          <w:rFonts w:ascii="Times" w:hAnsi="Times" w:cs="Times New Roman"/>
        </w:rPr>
        <w:t xml:space="preserve"> </w:t>
      </w:r>
      <w:r w:rsidR="007855AC">
        <w:rPr>
          <w:rFonts w:ascii="Times" w:hAnsi="Times" w:cs="Times New Roman"/>
        </w:rPr>
        <w:t>all contributed</w:t>
      </w:r>
      <w:r w:rsidR="00EF13AC" w:rsidRPr="00F224ED">
        <w:rPr>
          <w:rFonts w:ascii="Times" w:hAnsi="Times" w:cs="Times New Roman"/>
        </w:rPr>
        <w:t>.</w:t>
      </w:r>
      <w:r w:rsidR="00E83585" w:rsidRPr="00F224ED">
        <w:rPr>
          <w:rFonts w:ascii="Times" w:hAnsi="Times" w:cs="Times New Roman"/>
        </w:rPr>
        <w:t xml:space="preserve"> </w:t>
      </w:r>
      <w:r w:rsidR="00C3529A">
        <w:rPr>
          <w:rFonts w:ascii="Times" w:hAnsi="Times" w:cs="Times New Roman"/>
        </w:rPr>
        <w:t>There was also</w:t>
      </w:r>
      <w:r w:rsidR="00B341D6" w:rsidRPr="00F224ED">
        <w:rPr>
          <w:rFonts w:ascii="Times" w:hAnsi="Times" w:cs="Times New Roman"/>
        </w:rPr>
        <w:t xml:space="preserve"> </w:t>
      </w:r>
      <w:r w:rsidR="002B61EB">
        <w:rPr>
          <w:rFonts w:ascii="Times" w:hAnsi="Times" w:cs="Times New Roman"/>
        </w:rPr>
        <w:t>lobbying by</w:t>
      </w:r>
      <w:r w:rsidR="00B341D6" w:rsidRPr="00F224ED">
        <w:rPr>
          <w:rFonts w:ascii="Times" w:hAnsi="Times" w:cs="Times New Roman"/>
        </w:rPr>
        <w:t xml:space="preserve"> economic </w:t>
      </w:r>
      <w:r w:rsidR="002B61EB">
        <w:rPr>
          <w:rFonts w:ascii="Times" w:hAnsi="Times" w:cs="Times New Roman"/>
        </w:rPr>
        <w:t xml:space="preserve">dam removal </w:t>
      </w:r>
      <w:r w:rsidR="00B341D6" w:rsidRPr="00F224ED">
        <w:rPr>
          <w:rFonts w:ascii="Times" w:hAnsi="Times" w:cs="Times New Roman"/>
        </w:rPr>
        <w:t xml:space="preserve">advocates from the </w:t>
      </w:r>
      <w:r w:rsidR="00662904" w:rsidRPr="00F224ED">
        <w:rPr>
          <w:rFonts w:ascii="Times" w:hAnsi="Times" w:cs="Times New Roman"/>
        </w:rPr>
        <w:t xml:space="preserve">NSIA </w:t>
      </w:r>
      <w:r w:rsidR="00B341D6" w:rsidRPr="00F224ED">
        <w:rPr>
          <w:rFonts w:ascii="Times" w:hAnsi="Times" w:cs="Times New Roman"/>
        </w:rPr>
        <w:t xml:space="preserve">and </w:t>
      </w:r>
      <w:r w:rsidR="008A4529" w:rsidRPr="00F224ED">
        <w:rPr>
          <w:rFonts w:ascii="Times" w:hAnsi="Times" w:cs="Times New Roman"/>
        </w:rPr>
        <w:t xml:space="preserve">local fishing interests like </w:t>
      </w:r>
      <w:r w:rsidR="008A4529" w:rsidRPr="00F218D9">
        <w:rPr>
          <w:rFonts w:ascii="Times" w:hAnsi="Times" w:cs="Times New Roman"/>
        </w:rPr>
        <w:t>Curry Anadromous Fishermen</w:t>
      </w:r>
      <w:r w:rsidR="007E1F3A">
        <w:rPr>
          <w:rFonts w:ascii="Times" w:hAnsi="Times" w:cs="Times New Roman"/>
        </w:rPr>
        <w:t>.</w:t>
      </w:r>
      <w:r w:rsidR="007E1F3A">
        <w:rPr>
          <w:rStyle w:val="EndnoteReference"/>
          <w:rFonts w:ascii="Times" w:hAnsi="Times" w:cs="Times New Roman"/>
        </w:rPr>
        <w:endnoteReference w:id="216"/>
      </w:r>
      <w:r w:rsidR="00B40D08">
        <w:rPr>
          <w:rFonts w:ascii="Times" w:hAnsi="Times" w:cs="Times New Roman"/>
        </w:rPr>
        <w:t xml:space="preserve"> </w:t>
      </w:r>
      <w:r w:rsidR="00376378">
        <w:rPr>
          <w:rFonts w:ascii="Times" w:hAnsi="Times" w:cs="Times New Roman"/>
        </w:rPr>
        <w:t>Looking to expand</w:t>
      </w:r>
      <w:r w:rsidR="00B40D08">
        <w:rPr>
          <w:rFonts w:ascii="Times" w:hAnsi="Times" w:cs="Times New Roman"/>
        </w:rPr>
        <w:t xml:space="preserve"> the coalition, </w:t>
      </w:r>
      <w:r w:rsidR="002A024F" w:rsidRPr="002A024F">
        <w:rPr>
          <w:rFonts w:ascii="Times" w:hAnsi="Times" w:cs="Times New Roman"/>
        </w:rPr>
        <w:t>GPID</w:t>
      </w:r>
      <w:r w:rsidR="00B40D08" w:rsidRPr="002A024F">
        <w:rPr>
          <w:rFonts w:ascii="Times" w:hAnsi="Times" w:cs="Times New Roman"/>
        </w:rPr>
        <w:t xml:space="preserve"> sought </w:t>
      </w:r>
      <w:r w:rsidR="002A024F" w:rsidRPr="002A024F">
        <w:rPr>
          <w:rFonts w:ascii="Times" w:hAnsi="Times" w:cs="Times New Roman"/>
        </w:rPr>
        <w:t>support</w:t>
      </w:r>
      <w:r w:rsidR="00B40D08" w:rsidRPr="002A024F">
        <w:rPr>
          <w:rFonts w:ascii="Times" w:hAnsi="Times" w:cs="Times New Roman"/>
        </w:rPr>
        <w:t xml:space="preserve"> from</w:t>
      </w:r>
      <w:r w:rsidR="00376378">
        <w:rPr>
          <w:rFonts w:ascii="Times" w:hAnsi="Times" w:cs="Times New Roman"/>
        </w:rPr>
        <w:t xml:space="preserve"> such industry</w:t>
      </w:r>
      <w:r w:rsidR="00B40D08" w:rsidRPr="002A024F">
        <w:rPr>
          <w:rFonts w:ascii="Times" w:hAnsi="Times" w:cs="Times New Roman"/>
        </w:rPr>
        <w:t xml:space="preserve"> </w:t>
      </w:r>
      <w:r w:rsidR="002A024F" w:rsidRPr="002A024F">
        <w:rPr>
          <w:rFonts w:ascii="Times" w:hAnsi="Times" w:cs="Times New Roman"/>
        </w:rPr>
        <w:t xml:space="preserve">bodies like the </w:t>
      </w:r>
      <w:r w:rsidR="002A024F" w:rsidRPr="002A024F">
        <w:rPr>
          <w:rFonts w:ascii="Times-Roman" w:eastAsia="Times New Roman" w:hAnsi="Times-Roman"/>
        </w:rPr>
        <w:t>Oregon Water Resources Congress and the National Water Resources Association</w:t>
      </w:r>
      <w:r w:rsidR="00E541A9">
        <w:rPr>
          <w:rFonts w:ascii="Times-Roman" w:eastAsia="Times New Roman" w:hAnsi="Times-Roman"/>
        </w:rPr>
        <w:t>.</w:t>
      </w:r>
      <w:r w:rsidR="00E541A9">
        <w:rPr>
          <w:rStyle w:val="EndnoteReference"/>
          <w:rFonts w:ascii="Times-Roman" w:eastAsia="Times New Roman" w:hAnsi="Times-Roman"/>
        </w:rPr>
        <w:endnoteReference w:id="217"/>
      </w:r>
      <w:r w:rsidR="00EB0256">
        <w:rPr>
          <w:rFonts w:ascii="Times-Roman" w:eastAsia="Times New Roman" w:hAnsi="Times-Roman"/>
        </w:rPr>
        <w:t xml:space="preserve"> </w:t>
      </w:r>
      <w:r w:rsidR="006F2762">
        <w:rPr>
          <w:rFonts w:ascii="Times-Roman" w:eastAsia="Times New Roman" w:hAnsi="Times-Roman"/>
        </w:rPr>
        <w:t xml:space="preserve">The stakeholders presented </w:t>
      </w:r>
      <w:r w:rsidR="002023DF">
        <w:rPr>
          <w:rFonts w:ascii="Times-Roman" w:eastAsia="Times New Roman" w:hAnsi="Times-Roman"/>
        </w:rPr>
        <w:t>C</w:t>
      </w:r>
      <w:r w:rsidR="006F2762">
        <w:rPr>
          <w:rFonts w:ascii="Times-Roman" w:eastAsia="Times New Roman" w:hAnsi="Times-Roman"/>
        </w:rPr>
        <w:t xml:space="preserve">ongress with a united front. </w:t>
      </w:r>
    </w:p>
    <w:p w14:paraId="7162E111" w14:textId="5BB18E78" w:rsidR="004C226A" w:rsidRPr="00F224ED" w:rsidRDefault="0042736B" w:rsidP="00921C17">
      <w:pPr>
        <w:spacing w:line="360" w:lineRule="auto"/>
        <w:ind w:right="-90" w:firstLine="360"/>
        <w:divId w:val="291980794"/>
        <w:rPr>
          <w:rFonts w:ascii="Times" w:hAnsi="Times" w:cs="Times New Roman"/>
        </w:rPr>
      </w:pPr>
      <w:r w:rsidRPr="00F224ED">
        <w:rPr>
          <w:rFonts w:ascii="Times" w:hAnsi="Times" w:cs="Times New Roman"/>
        </w:rPr>
        <w:t>This proved to be wise</w:t>
      </w:r>
      <w:r w:rsidR="005759C1" w:rsidRPr="00F224ED">
        <w:rPr>
          <w:rFonts w:ascii="Times" w:hAnsi="Times" w:cs="Times New Roman"/>
        </w:rPr>
        <w:t>, as Congress presented its own challenges</w:t>
      </w:r>
      <w:r w:rsidR="00370F1B" w:rsidRPr="00F224ED">
        <w:rPr>
          <w:rFonts w:ascii="Times" w:hAnsi="Times" w:cs="Times New Roman"/>
        </w:rPr>
        <w:t>.</w:t>
      </w:r>
      <w:r w:rsidR="00F218D9">
        <w:rPr>
          <w:rFonts w:ascii="Times" w:hAnsi="Times" w:cs="Times New Roman"/>
        </w:rPr>
        <w:t xml:space="preserve"> </w:t>
      </w:r>
      <w:r w:rsidR="00F218D9" w:rsidRPr="00F224ED">
        <w:rPr>
          <w:rFonts w:ascii="Times" w:eastAsia="Times New Roman" w:hAnsi="Times" w:cs="Times New Roman"/>
        </w:rPr>
        <w:t xml:space="preserve">There was </w:t>
      </w:r>
      <w:r w:rsidR="00C52FA3">
        <w:rPr>
          <w:rFonts w:ascii="Times" w:eastAsia="Times New Roman" w:hAnsi="Times" w:cs="Times New Roman"/>
        </w:rPr>
        <w:t>uncertainty</w:t>
      </w:r>
      <w:r w:rsidR="00F218D9">
        <w:rPr>
          <w:rFonts w:ascii="Times" w:eastAsia="Times New Roman" w:hAnsi="Times" w:cs="Times New Roman"/>
        </w:rPr>
        <w:t xml:space="preserve"> – dam removal was not </w:t>
      </w:r>
      <w:r w:rsidR="008E50B2">
        <w:rPr>
          <w:rFonts w:ascii="Times" w:eastAsia="Times New Roman" w:hAnsi="Times" w:cs="Times New Roman"/>
        </w:rPr>
        <w:t>well established</w:t>
      </w:r>
      <w:r w:rsidR="00F218D9">
        <w:rPr>
          <w:rFonts w:ascii="Times" w:eastAsia="Times New Roman" w:hAnsi="Times" w:cs="Times New Roman"/>
        </w:rPr>
        <w:t xml:space="preserve"> and some members of </w:t>
      </w:r>
      <w:r w:rsidR="008C4FC7">
        <w:rPr>
          <w:rFonts w:ascii="Times" w:eastAsia="Times New Roman" w:hAnsi="Times" w:cs="Times New Roman"/>
        </w:rPr>
        <w:t>C</w:t>
      </w:r>
      <w:r w:rsidR="00F218D9">
        <w:rPr>
          <w:rFonts w:ascii="Times" w:eastAsia="Times New Roman" w:hAnsi="Times" w:cs="Times New Roman"/>
        </w:rPr>
        <w:t>ongress were skeptical –</w:t>
      </w:r>
      <w:r w:rsidR="00F218D9" w:rsidRPr="00F224ED">
        <w:rPr>
          <w:rFonts w:ascii="Times" w:eastAsia="Times New Roman" w:hAnsi="Times" w:cs="Times New Roman"/>
        </w:rPr>
        <w:t xml:space="preserve"> but </w:t>
      </w:r>
      <w:r w:rsidR="000E3DBB">
        <w:rPr>
          <w:rFonts w:ascii="Times" w:eastAsia="Times New Roman" w:hAnsi="Times" w:cs="Times New Roman"/>
        </w:rPr>
        <w:t xml:space="preserve">there was </w:t>
      </w:r>
      <w:r w:rsidR="00F218D9" w:rsidRPr="00F224ED">
        <w:rPr>
          <w:rFonts w:ascii="Times" w:eastAsia="Times New Roman" w:hAnsi="Times" w:cs="Times New Roman"/>
        </w:rPr>
        <w:t>little outright resistance (Giguere</w:t>
      </w:r>
      <w:r w:rsidR="00F218D9">
        <w:rPr>
          <w:rFonts w:ascii="Times" w:eastAsia="Times New Roman" w:hAnsi="Times" w:cs="Times New Roman"/>
        </w:rPr>
        <w:t xml:space="preserve"> and</w:t>
      </w:r>
      <w:r w:rsidR="00F218D9" w:rsidRPr="00F224ED">
        <w:rPr>
          <w:rFonts w:ascii="Times" w:eastAsia="Times New Roman" w:hAnsi="Times" w:cs="Times New Roman"/>
        </w:rPr>
        <w:t xml:space="preserve"> James 2012).</w:t>
      </w:r>
      <w:r w:rsidR="00E5620F">
        <w:rPr>
          <w:rFonts w:ascii="Times" w:eastAsia="Times New Roman" w:hAnsi="Times" w:cs="Times New Roman"/>
        </w:rPr>
        <w:t xml:space="preserve"> </w:t>
      </w:r>
      <w:r w:rsidR="00370F1B" w:rsidRPr="00F224ED">
        <w:rPr>
          <w:rFonts w:ascii="Times" w:hAnsi="Times" w:cs="Times New Roman"/>
        </w:rPr>
        <w:t>S</w:t>
      </w:r>
      <w:r w:rsidR="00FA4BD3" w:rsidRPr="00F224ED">
        <w:rPr>
          <w:rFonts w:ascii="Times" w:hAnsi="Times" w:cs="Times New Roman"/>
        </w:rPr>
        <w:t>enators Gordon</w:t>
      </w:r>
      <w:r w:rsidR="00FA4BD3" w:rsidRPr="00F224ED">
        <w:rPr>
          <w:rFonts w:ascii="Times" w:hAnsi="Times" w:cs="Times New Roman"/>
          <w:b/>
        </w:rPr>
        <w:t xml:space="preserve"> </w:t>
      </w:r>
      <w:r w:rsidR="00FA4BD3" w:rsidRPr="00F224ED">
        <w:rPr>
          <w:rFonts w:ascii="Times" w:hAnsi="Times" w:cs="Times New Roman"/>
        </w:rPr>
        <w:t>Smith</w:t>
      </w:r>
      <w:r w:rsidR="00370F1B" w:rsidRPr="00F224ED">
        <w:rPr>
          <w:rFonts w:ascii="Times" w:hAnsi="Times" w:cs="Times New Roman"/>
        </w:rPr>
        <w:t xml:space="preserve"> (R-OR)</w:t>
      </w:r>
      <w:r w:rsidR="00FA4BD3" w:rsidRPr="00F224ED">
        <w:rPr>
          <w:rFonts w:ascii="Times" w:hAnsi="Times" w:cs="Times New Roman"/>
        </w:rPr>
        <w:t xml:space="preserve"> and Ron Wyden</w:t>
      </w:r>
      <w:r w:rsidR="00370F1B" w:rsidRPr="00F224ED">
        <w:rPr>
          <w:rFonts w:ascii="Times" w:hAnsi="Times" w:cs="Times New Roman"/>
        </w:rPr>
        <w:t xml:space="preserve"> (D-OR)</w:t>
      </w:r>
      <w:r w:rsidR="00FA4BD3" w:rsidRPr="00F224ED">
        <w:rPr>
          <w:rFonts w:ascii="Times" w:hAnsi="Times" w:cs="Times New Roman"/>
        </w:rPr>
        <w:t xml:space="preserve"> </w:t>
      </w:r>
      <w:r w:rsidR="0004522D" w:rsidRPr="00F224ED">
        <w:rPr>
          <w:rFonts w:ascii="Times" w:hAnsi="Times" w:cs="Times New Roman"/>
        </w:rPr>
        <w:t>introduced</w:t>
      </w:r>
      <w:r w:rsidR="00FA4BD3" w:rsidRPr="00F224ED">
        <w:rPr>
          <w:rFonts w:ascii="Times" w:hAnsi="Times" w:cs="Times New Roman"/>
        </w:rPr>
        <w:t xml:space="preserve"> various versions of </w:t>
      </w:r>
      <w:r w:rsidR="00FA4BD3" w:rsidRPr="00F224ED">
        <w:rPr>
          <w:rFonts w:ascii="Times" w:eastAsia="Times New Roman" w:hAnsi="Times" w:cs="Times New Roman"/>
        </w:rPr>
        <w:t xml:space="preserve">The Rogue River Restoration and Grants Pass Irrigation District Improvement Act several times before the </w:t>
      </w:r>
      <w:r w:rsidR="000015F1" w:rsidRPr="00F224ED">
        <w:rPr>
          <w:rFonts w:ascii="Times" w:eastAsia="Times New Roman" w:hAnsi="Times" w:cs="Times New Roman"/>
        </w:rPr>
        <w:t>b</w:t>
      </w:r>
      <w:r w:rsidR="003D7EAE" w:rsidRPr="00F224ED">
        <w:rPr>
          <w:rFonts w:ascii="Times" w:eastAsia="Times New Roman" w:hAnsi="Times" w:cs="Times New Roman"/>
        </w:rPr>
        <w:t>ill</w:t>
      </w:r>
      <w:r w:rsidR="00FA4BD3" w:rsidRPr="00F224ED">
        <w:rPr>
          <w:rFonts w:ascii="Times" w:eastAsia="Times New Roman" w:hAnsi="Times" w:cs="Times New Roman"/>
        </w:rPr>
        <w:t xml:space="preserve"> was passed in 2003. </w:t>
      </w:r>
      <w:r w:rsidR="00A81C54" w:rsidRPr="00F224ED">
        <w:rPr>
          <w:rFonts w:ascii="Times" w:eastAsia="Times New Roman" w:hAnsi="Times" w:cs="Times New Roman"/>
        </w:rPr>
        <w:t>The</w:t>
      </w:r>
      <w:r w:rsidR="000F0BDA" w:rsidRPr="00F224ED">
        <w:rPr>
          <w:rFonts w:ascii="Times" w:eastAsia="Times New Roman" w:hAnsi="Times" w:cs="Times New Roman"/>
        </w:rPr>
        <w:t xml:space="preserve"> </w:t>
      </w:r>
      <w:r w:rsidR="004E7141" w:rsidRPr="00F224ED">
        <w:rPr>
          <w:rFonts w:ascii="Times" w:eastAsia="Times New Roman" w:hAnsi="Times" w:cs="Times New Roman"/>
        </w:rPr>
        <w:t>Oregon delegation</w:t>
      </w:r>
      <w:r w:rsidR="00076DB2" w:rsidRPr="00F224ED">
        <w:rPr>
          <w:rFonts w:ascii="Times" w:eastAsia="Times New Roman" w:hAnsi="Times" w:cs="Times New Roman"/>
        </w:rPr>
        <w:t xml:space="preserve"> </w:t>
      </w:r>
      <w:r w:rsidR="00AA6CA2" w:rsidRPr="00F224ED">
        <w:rPr>
          <w:rFonts w:ascii="Times" w:eastAsia="Times New Roman" w:hAnsi="Times" w:cs="Times New Roman"/>
        </w:rPr>
        <w:t>supported the effort</w:t>
      </w:r>
      <w:r w:rsidR="000B1100" w:rsidRPr="00F224ED">
        <w:rPr>
          <w:rFonts w:ascii="Times" w:eastAsia="Times New Roman" w:hAnsi="Times" w:cs="Times New Roman"/>
        </w:rPr>
        <w:t xml:space="preserve"> using frames that appealed to each side’s values</w:t>
      </w:r>
      <w:r w:rsidR="000425A2" w:rsidRPr="00F224ED">
        <w:rPr>
          <w:rFonts w:ascii="Times" w:eastAsia="Times New Roman" w:hAnsi="Times" w:cs="Times New Roman"/>
        </w:rPr>
        <w:t>.</w:t>
      </w:r>
      <w:r w:rsidR="00821F9D" w:rsidRPr="00F224ED">
        <w:rPr>
          <w:rFonts w:ascii="Times" w:eastAsia="Times New Roman" w:hAnsi="Times" w:cs="Times New Roman"/>
        </w:rPr>
        <w:t xml:space="preserve"> Senators </w:t>
      </w:r>
      <w:r w:rsidR="00821F9D" w:rsidRPr="00F224ED">
        <w:rPr>
          <w:rFonts w:ascii="Times" w:eastAsia="Times New Roman" w:hAnsi="Times"/>
        </w:rPr>
        <w:t>Smith and Wyden and Representatives Walden, and DeFazio, in a letter to John Ashcroft, Gale Norton, and Josh Bolten, asked for $8 million in President Bush’s 2006 budget</w:t>
      </w:r>
      <w:r w:rsidR="004553EC" w:rsidRPr="00F224ED">
        <w:rPr>
          <w:rFonts w:ascii="Times" w:eastAsia="Times New Roman" w:hAnsi="Times"/>
        </w:rPr>
        <w:t xml:space="preserve">, saying </w:t>
      </w:r>
      <w:r w:rsidR="00821F9D" w:rsidRPr="00F224ED">
        <w:rPr>
          <w:rFonts w:ascii="Times" w:eastAsia="Times New Roman" w:hAnsi="Times"/>
        </w:rPr>
        <w:t xml:space="preserve">“The </w:t>
      </w:r>
      <w:r w:rsidR="004553EC" w:rsidRPr="00F224ED">
        <w:rPr>
          <w:rFonts w:ascii="Times" w:eastAsia="Times New Roman" w:hAnsi="Times"/>
        </w:rPr>
        <w:t>Savage Rapids Dam Consent Decree</w:t>
      </w:r>
      <w:r w:rsidR="00821F9D" w:rsidRPr="00F224ED">
        <w:rPr>
          <w:rFonts w:ascii="Times" w:eastAsia="Times New Roman" w:hAnsi="Times"/>
        </w:rPr>
        <w:t xml:space="preserve"> stands as a unique example of how </w:t>
      </w:r>
      <w:r w:rsidR="001727D3" w:rsidRPr="00F224ED">
        <w:rPr>
          <w:rFonts w:ascii="Times" w:eastAsia="Times New Roman" w:hAnsi="Times"/>
        </w:rPr>
        <w:t>n</w:t>
      </w:r>
      <w:r w:rsidR="00821F9D" w:rsidRPr="00F224ED">
        <w:rPr>
          <w:rFonts w:ascii="Times" w:eastAsia="Times New Roman" w:hAnsi="Times"/>
        </w:rPr>
        <w:t>atural resource disputes can be resolved in a way that keeps the local agricultural community viable, while achieving important goals for the restoration of anadromous fish runs.</w:t>
      </w:r>
      <w:r w:rsidR="007E1F3A">
        <w:rPr>
          <w:rFonts w:ascii="Times" w:eastAsia="Times New Roman" w:hAnsi="Times"/>
        </w:rPr>
        <w:t>”</w:t>
      </w:r>
      <w:r w:rsidR="007E1F3A">
        <w:rPr>
          <w:rStyle w:val="EndnoteReference"/>
          <w:rFonts w:ascii="Times" w:eastAsia="Times New Roman" w:hAnsi="Times"/>
        </w:rPr>
        <w:endnoteReference w:id="218"/>
      </w:r>
      <w:r w:rsidR="00821F9D" w:rsidRPr="00F224ED">
        <w:rPr>
          <w:rFonts w:ascii="Times" w:eastAsia="Times New Roman" w:hAnsi="Times"/>
        </w:rPr>
        <w:t xml:space="preserve"> </w:t>
      </w:r>
      <w:r w:rsidR="002A030A">
        <w:rPr>
          <w:rFonts w:ascii="Times" w:eastAsia="Times New Roman" w:hAnsi="Times" w:cs="Times New Roman"/>
        </w:rPr>
        <w:t>For</w:t>
      </w:r>
      <w:r w:rsidR="00416E2D" w:rsidRPr="00F224ED">
        <w:rPr>
          <w:rFonts w:ascii="Times" w:eastAsia="Times New Roman" w:hAnsi="Times" w:cs="Times New Roman"/>
        </w:rPr>
        <w:t xml:space="preserve"> Republicans, the Act secure</w:t>
      </w:r>
      <w:r w:rsidR="00F1709A" w:rsidRPr="00F224ED">
        <w:rPr>
          <w:rFonts w:ascii="Times" w:eastAsia="Times New Roman" w:hAnsi="Times" w:cs="Times New Roman"/>
        </w:rPr>
        <w:t>d irrigation water for farmers</w:t>
      </w:r>
      <w:r w:rsidR="000F0BDA" w:rsidRPr="00F224ED">
        <w:rPr>
          <w:rFonts w:ascii="Times" w:eastAsia="Times New Roman" w:hAnsi="Times" w:cs="Times New Roman"/>
        </w:rPr>
        <w:t xml:space="preserve">, </w:t>
      </w:r>
      <w:r w:rsidR="00B7766C" w:rsidRPr="00F224ED">
        <w:rPr>
          <w:rFonts w:ascii="Times" w:eastAsia="Times New Roman" w:hAnsi="Times" w:cs="Times New Roman"/>
        </w:rPr>
        <w:t xml:space="preserve">and </w:t>
      </w:r>
      <w:r w:rsidR="002A030A">
        <w:rPr>
          <w:rFonts w:ascii="Times" w:eastAsia="Times New Roman" w:hAnsi="Times" w:cs="Times New Roman"/>
        </w:rPr>
        <w:t>for</w:t>
      </w:r>
      <w:r w:rsidR="00416E2D" w:rsidRPr="00F224ED">
        <w:rPr>
          <w:rFonts w:ascii="Times" w:eastAsia="Times New Roman" w:hAnsi="Times" w:cs="Times New Roman"/>
        </w:rPr>
        <w:t xml:space="preserve"> Democrats, it restored the Rogue River ecosystem</w:t>
      </w:r>
      <w:r w:rsidR="00AA2C71" w:rsidRPr="00F224ED">
        <w:rPr>
          <w:rFonts w:ascii="Times" w:eastAsia="Times New Roman" w:hAnsi="Times" w:cs="Times New Roman"/>
        </w:rPr>
        <w:t xml:space="preserve">. </w:t>
      </w:r>
      <w:r w:rsidR="007228E9" w:rsidRPr="00F224ED">
        <w:rPr>
          <w:rFonts w:ascii="Times" w:eastAsia="Times New Roman" w:hAnsi="Times" w:cs="Times New Roman"/>
        </w:rPr>
        <w:t xml:space="preserve">As </w:t>
      </w:r>
      <w:r w:rsidR="00E90E8A" w:rsidRPr="00F224ED">
        <w:rPr>
          <w:rFonts w:ascii="Times" w:hAnsi="Times" w:cs="Times New Roman"/>
        </w:rPr>
        <w:t>Wyden</w:t>
      </w:r>
      <w:r w:rsidR="007228E9" w:rsidRPr="00F224ED">
        <w:rPr>
          <w:rFonts w:ascii="Times" w:hAnsi="Times" w:cs="Times New Roman"/>
        </w:rPr>
        <w:t xml:space="preserve"> said: “The funding is a tribute to a community that came together to find a win-win solution for fish and farmers</w:t>
      </w:r>
      <w:r w:rsidR="00912501">
        <w:rPr>
          <w:rFonts w:ascii="Times" w:hAnsi="Times" w:cs="Times New Roman"/>
        </w:rPr>
        <w:t>.</w:t>
      </w:r>
      <w:r w:rsidR="007228E9" w:rsidRPr="00F224ED">
        <w:rPr>
          <w:rFonts w:ascii="Times" w:hAnsi="Times" w:cs="Times New Roman"/>
        </w:rPr>
        <w:t>”</w:t>
      </w:r>
      <w:r w:rsidR="00912501">
        <w:rPr>
          <w:rStyle w:val="EndnoteReference"/>
          <w:rFonts w:ascii="Times" w:hAnsi="Times" w:cs="Times New Roman"/>
        </w:rPr>
        <w:endnoteReference w:id="219"/>
      </w:r>
      <w:r w:rsidR="007228E9" w:rsidRPr="00F224ED">
        <w:rPr>
          <w:rFonts w:ascii="Times" w:hAnsi="Times" w:cs="Times New Roman"/>
        </w:rPr>
        <w:t xml:space="preserve"> </w:t>
      </w:r>
      <w:r w:rsidR="00CD57E4" w:rsidRPr="00F224ED">
        <w:rPr>
          <w:rFonts w:ascii="Times" w:hAnsi="Times" w:cs="Times New Roman"/>
        </w:rPr>
        <w:t>It is likely</w:t>
      </w:r>
      <w:r w:rsidR="00CD57E4" w:rsidRPr="00F224ED">
        <w:rPr>
          <w:rFonts w:ascii="Times" w:eastAsia="Times New Roman" w:hAnsi="Times" w:cs="Times New Roman"/>
        </w:rPr>
        <w:t xml:space="preserve"> that Wyden</w:t>
      </w:r>
      <w:r w:rsidR="005546DF" w:rsidRPr="00F224ED">
        <w:rPr>
          <w:rFonts w:ascii="Times" w:eastAsia="Times New Roman" w:hAnsi="Times" w:cs="Times New Roman"/>
        </w:rPr>
        <w:t xml:space="preserve"> and his colleagues</w:t>
      </w:r>
      <w:r w:rsidR="00CD57E4" w:rsidRPr="00F224ED">
        <w:rPr>
          <w:rFonts w:ascii="Times" w:eastAsia="Times New Roman" w:hAnsi="Times" w:cs="Times New Roman"/>
        </w:rPr>
        <w:t xml:space="preserve">, who had been aware of the SRD debate for nearly a decade by then, knew that there were almost no </w:t>
      </w:r>
      <w:r w:rsidR="00071518" w:rsidRPr="00F224ED">
        <w:rPr>
          <w:rFonts w:ascii="Times" w:eastAsia="Times New Roman" w:hAnsi="Times" w:cs="Times New Roman"/>
        </w:rPr>
        <w:t>far</w:t>
      </w:r>
      <w:r w:rsidR="000D355E" w:rsidRPr="00F224ED">
        <w:rPr>
          <w:rFonts w:ascii="Times" w:eastAsia="Times New Roman" w:hAnsi="Times" w:cs="Times New Roman"/>
        </w:rPr>
        <w:t>mers i</w:t>
      </w:r>
      <w:r w:rsidR="00EE24E1" w:rsidRPr="00F224ED">
        <w:rPr>
          <w:rFonts w:ascii="Times" w:eastAsia="Times New Roman" w:hAnsi="Times" w:cs="Times New Roman"/>
        </w:rPr>
        <w:t xml:space="preserve">n the district. But </w:t>
      </w:r>
      <w:r w:rsidR="00C14872" w:rsidRPr="00F224ED">
        <w:rPr>
          <w:rFonts w:ascii="Times" w:eastAsia="Times New Roman" w:hAnsi="Times" w:cs="Times New Roman"/>
        </w:rPr>
        <w:t xml:space="preserve">casting the bill as a defense of </w:t>
      </w:r>
      <w:r w:rsidR="00000AC1" w:rsidRPr="00F224ED">
        <w:rPr>
          <w:rFonts w:ascii="Times" w:eastAsia="Times New Roman" w:hAnsi="Times" w:cs="Times New Roman"/>
        </w:rPr>
        <w:t>farmers</w:t>
      </w:r>
      <w:r w:rsidR="00CB7CB8" w:rsidRPr="00F224ED">
        <w:rPr>
          <w:rFonts w:ascii="Times" w:eastAsia="Times New Roman" w:hAnsi="Times" w:cs="Times New Roman"/>
        </w:rPr>
        <w:t xml:space="preserve"> </w:t>
      </w:r>
      <w:r w:rsidR="005C3BE9" w:rsidRPr="00F224ED">
        <w:rPr>
          <w:rFonts w:ascii="Times" w:eastAsia="Times New Roman" w:hAnsi="Times" w:cs="Times New Roman"/>
        </w:rPr>
        <w:t xml:space="preserve">likely </w:t>
      </w:r>
      <w:r w:rsidR="00AE3909" w:rsidRPr="00F224ED">
        <w:rPr>
          <w:rFonts w:ascii="Times" w:eastAsia="Times New Roman" w:hAnsi="Times" w:cs="Times New Roman"/>
        </w:rPr>
        <w:t>made the deal</w:t>
      </w:r>
      <w:r w:rsidR="00A74347" w:rsidRPr="00F224ED">
        <w:rPr>
          <w:rFonts w:ascii="Times" w:eastAsia="Times New Roman" w:hAnsi="Times" w:cs="Times New Roman"/>
        </w:rPr>
        <w:t xml:space="preserve"> more</w:t>
      </w:r>
      <w:r w:rsidR="00CD57E4" w:rsidRPr="00F224ED">
        <w:rPr>
          <w:rFonts w:ascii="Times" w:eastAsia="Times New Roman" w:hAnsi="Times" w:cs="Times New Roman"/>
        </w:rPr>
        <w:t xml:space="preserve"> palatable to colleagues</w:t>
      </w:r>
      <w:r w:rsidR="00FF3C82" w:rsidRPr="00F224ED">
        <w:rPr>
          <w:rFonts w:ascii="Times" w:eastAsia="Times New Roman" w:hAnsi="Times" w:cs="Times New Roman"/>
        </w:rPr>
        <w:t xml:space="preserve"> who represented more</w:t>
      </w:r>
      <w:r w:rsidR="00900EF3" w:rsidRPr="00F224ED">
        <w:rPr>
          <w:rFonts w:ascii="Times" w:eastAsia="Times New Roman" w:hAnsi="Times" w:cs="Times New Roman"/>
        </w:rPr>
        <w:t xml:space="preserve"> </w:t>
      </w:r>
      <w:r w:rsidR="00CD57E4" w:rsidRPr="00F224ED">
        <w:rPr>
          <w:rFonts w:ascii="Times" w:eastAsia="Times New Roman" w:hAnsi="Times" w:cs="Times New Roman"/>
        </w:rPr>
        <w:t>agricultural</w:t>
      </w:r>
      <w:r w:rsidR="00DC7430" w:rsidRPr="00F224ED">
        <w:rPr>
          <w:rFonts w:ascii="Times" w:eastAsia="Times New Roman" w:hAnsi="Times" w:cs="Times New Roman"/>
        </w:rPr>
        <w:t xml:space="preserve"> irrigation</w:t>
      </w:r>
      <w:r w:rsidR="00CD57E4" w:rsidRPr="00F224ED">
        <w:rPr>
          <w:rFonts w:ascii="Times" w:eastAsia="Times New Roman" w:hAnsi="Times" w:cs="Times New Roman"/>
        </w:rPr>
        <w:t xml:space="preserve"> districts.</w:t>
      </w:r>
      <w:r w:rsidR="00FB1E14">
        <w:rPr>
          <w:rFonts w:ascii="Times" w:eastAsia="Times New Roman" w:hAnsi="Times" w:cs="Times New Roman"/>
        </w:rPr>
        <w:t xml:space="preserve"> The </w:t>
      </w:r>
      <w:r w:rsidR="000567D0" w:rsidRPr="000567D0">
        <w:rPr>
          <w:rFonts w:ascii="Times" w:eastAsia="Times New Roman" w:hAnsi="Times" w:cs="Times New Roman"/>
        </w:rPr>
        <w:t>American</w:t>
      </w:r>
      <w:r w:rsidR="00FB1E14" w:rsidRPr="000567D0">
        <w:rPr>
          <w:rFonts w:ascii="Times" w:eastAsia="Times New Roman" w:hAnsi="Times" w:cs="Times New Roman"/>
        </w:rPr>
        <w:t xml:space="preserve"> Farm Bureau</w:t>
      </w:r>
      <w:r w:rsidR="00FB1E14">
        <w:rPr>
          <w:rFonts w:ascii="Times" w:eastAsia="Times New Roman" w:hAnsi="Times" w:cs="Times New Roman"/>
        </w:rPr>
        <w:t xml:space="preserve"> sta</w:t>
      </w:r>
      <w:r w:rsidR="00912501">
        <w:rPr>
          <w:rFonts w:ascii="Times" w:eastAsia="Times New Roman" w:hAnsi="Times" w:cs="Times New Roman"/>
        </w:rPr>
        <w:t>yed neutral, if not supportive</w:t>
      </w:r>
      <w:r w:rsidR="00FB1E14">
        <w:rPr>
          <w:rFonts w:ascii="Times" w:eastAsia="Times New Roman" w:hAnsi="Times" w:cs="Times New Roman"/>
        </w:rPr>
        <w:t>.</w:t>
      </w:r>
      <w:r w:rsidR="00912501">
        <w:rPr>
          <w:rStyle w:val="EndnoteReference"/>
          <w:rFonts w:ascii="Times" w:eastAsia="Times New Roman" w:hAnsi="Times" w:cs="Times New Roman"/>
        </w:rPr>
        <w:endnoteReference w:id="220"/>
      </w:r>
      <w:r w:rsidR="00FB1E14">
        <w:rPr>
          <w:rFonts w:ascii="Times" w:eastAsia="Times New Roman" w:hAnsi="Times" w:cs="Times New Roman"/>
        </w:rPr>
        <w:t xml:space="preserve"> </w:t>
      </w:r>
      <w:r w:rsidR="00300C99">
        <w:rPr>
          <w:rFonts w:ascii="Times" w:eastAsia="Times New Roman" w:hAnsi="Times" w:cs="Times New Roman"/>
        </w:rPr>
        <w:t>While all stakeholders lobbied, m</w:t>
      </w:r>
      <w:r w:rsidR="00F56F0C" w:rsidRPr="00F224ED">
        <w:rPr>
          <w:rFonts w:ascii="Times" w:eastAsia="Times New Roman" w:hAnsi="Times" w:cs="Times New Roman"/>
        </w:rPr>
        <w:t>uch credit went to GPID secretary</w:t>
      </w:r>
      <w:r w:rsidR="008D3A71" w:rsidRPr="00F224ED">
        <w:rPr>
          <w:rFonts w:ascii="Times" w:eastAsia="Times New Roman" w:hAnsi="Times" w:cs="Times New Roman"/>
        </w:rPr>
        <w:t>/manager Dan Shepard, whose testimony and personal presence made a strong positive impression on lawmakers and agency personnel</w:t>
      </w:r>
      <w:r w:rsidR="00FD0FEC" w:rsidRPr="00F224ED">
        <w:rPr>
          <w:rFonts w:ascii="Times" w:eastAsia="Times New Roman" w:hAnsi="Times" w:cs="Times New Roman"/>
        </w:rPr>
        <w:t>, in Salem and</w:t>
      </w:r>
      <w:r w:rsidR="008D3A71" w:rsidRPr="00F224ED">
        <w:rPr>
          <w:rFonts w:ascii="Times" w:eastAsia="Times New Roman" w:hAnsi="Times" w:cs="Times New Roman"/>
        </w:rPr>
        <w:t xml:space="preserve"> when he went to Washington </w:t>
      </w:r>
      <w:r w:rsidR="009D53C9" w:rsidRPr="00F224ED">
        <w:rPr>
          <w:rFonts w:ascii="Times" w:eastAsia="Times New Roman" w:hAnsi="Times" w:cs="Times New Roman"/>
        </w:rPr>
        <w:t xml:space="preserve">DC </w:t>
      </w:r>
      <w:r w:rsidR="008D3A71" w:rsidRPr="00F224ED">
        <w:rPr>
          <w:rFonts w:ascii="Times" w:eastAsia="Times New Roman" w:hAnsi="Times" w:cs="Times New Roman"/>
        </w:rPr>
        <w:t>to represent the District</w:t>
      </w:r>
      <w:r w:rsidR="009F01A3" w:rsidRPr="00F224ED">
        <w:rPr>
          <w:rFonts w:ascii="Times" w:eastAsia="Times New Roman" w:hAnsi="Times" w:cs="Times New Roman"/>
        </w:rPr>
        <w:t>.</w:t>
      </w:r>
      <w:r w:rsidR="00912501">
        <w:rPr>
          <w:rStyle w:val="EndnoteReference"/>
          <w:rFonts w:ascii="Times" w:eastAsia="Times New Roman" w:hAnsi="Times" w:cs="Times New Roman"/>
        </w:rPr>
        <w:endnoteReference w:id="221"/>
      </w:r>
    </w:p>
    <w:p w14:paraId="46CE63FC" w14:textId="1AEA746C" w:rsidR="0062580C" w:rsidRPr="00F224ED" w:rsidRDefault="00302433" w:rsidP="001E5DFD">
      <w:pPr>
        <w:spacing w:line="360" w:lineRule="auto"/>
        <w:ind w:right="-90" w:firstLine="360"/>
        <w:divId w:val="291980794"/>
        <w:rPr>
          <w:rFonts w:ascii="Times" w:eastAsia="Times New Roman" w:hAnsi="Times" w:cs="Times New Roman"/>
          <w:b/>
        </w:rPr>
      </w:pPr>
      <w:r w:rsidRPr="00F224ED">
        <w:rPr>
          <w:rFonts w:ascii="Times" w:eastAsia="Times New Roman" w:hAnsi="Times" w:cs="Times New Roman"/>
        </w:rPr>
        <w:t>The fight for funding took years</w:t>
      </w:r>
      <w:r w:rsidR="00FA4BD3" w:rsidRPr="00F224ED">
        <w:rPr>
          <w:rFonts w:ascii="Times" w:eastAsia="Times New Roman" w:hAnsi="Times" w:cs="Times New Roman"/>
        </w:rPr>
        <w:t xml:space="preserve">. The Oregon Watershed Enhancement Board (OWEB) had pledged $3 million for dam removal in 2002, demonstrating the state of Oregon’s </w:t>
      </w:r>
      <w:r w:rsidR="005771E2" w:rsidRPr="00F224ED">
        <w:rPr>
          <w:rFonts w:ascii="Times" w:eastAsia="Times New Roman" w:hAnsi="Times" w:cs="Times New Roman"/>
        </w:rPr>
        <w:t xml:space="preserve">earnest support of the project. </w:t>
      </w:r>
      <w:r w:rsidR="00612E38" w:rsidRPr="00F224ED">
        <w:rPr>
          <w:rFonts w:ascii="Times" w:eastAsia="Times New Roman" w:hAnsi="Times" w:cs="Times New Roman"/>
        </w:rPr>
        <w:t>This</w:t>
      </w:r>
      <w:r w:rsidR="005771E2" w:rsidRPr="00F224ED">
        <w:rPr>
          <w:rFonts w:ascii="Times" w:eastAsia="Times New Roman" w:hAnsi="Times" w:cs="Times New Roman"/>
        </w:rPr>
        <w:t xml:space="preserve"> counted heavily in Washington D</w:t>
      </w:r>
      <w:r w:rsidR="00912501">
        <w:rPr>
          <w:rFonts w:ascii="Times" w:eastAsia="Times New Roman" w:hAnsi="Times" w:cs="Times New Roman"/>
        </w:rPr>
        <w:t>C</w:t>
      </w:r>
      <w:r w:rsidR="005771E2" w:rsidRPr="00F224ED">
        <w:rPr>
          <w:rFonts w:ascii="Times" w:eastAsia="Times New Roman" w:hAnsi="Times" w:cs="Times New Roman"/>
        </w:rPr>
        <w:t>.</w:t>
      </w:r>
      <w:r w:rsidR="00912501">
        <w:rPr>
          <w:rStyle w:val="EndnoteReference"/>
          <w:rFonts w:ascii="Times" w:eastAsia="Times New Roman" w:hAnsi="Times" w:cs="Times New Roman"/>
        </w:rPr>
        <w:endnoteReference w:id="222"/>
      </w:r>
      <w:r w:rsidR="00627E52">
        <w:rPr>
          <w:rFonts w:ascii="Times" w:eastAsia="Times New Roman" w:hAnsi="Times" w:cs="Times New Roman"/>
        </w:rPr>
        <w:t xml:space="preserve"> </w:t>
      </w:r>
      <w:r w:rsidR="00345A6E">
        <w:rPr>
          <w:rFonts w:ascii="Times" w:eastAsia="Times New Roman" w:hAnsi="Times" w:cs="Times New Roman"/>
        </w:rPr>
        <w:t>Providing added motivation,</w:t>
      </w:r>
      <w:r w:rsidR="005771E2" w:rsidRPr="00F224ED">
        <w:rPr>
          <w:rFonts w:ascii="Times" w:eastAsia="Times New Roman" w:hAnsi="Times" w:cs="Times New Roman"/>
        </w:rPr>
        <w:t xml:space="preserve"> OWEB’s money</w:t>
      </w:r>
      <w:r w:rsidR="00FA4BD3" w:rsidRPr="00F224ED">
        <w:rPr>
          <w:rFonts w:ascii="Times" w:eastAsia="Times New Roman" w:hAnsi="Times" w:cs="Times New Roman"/>
        </w:rPr>
        <w:t xml:space="preserve"> was not available until the actual structure was being removed.</w:t>
      </w:r>
      <w:r w:rsidR="00346918">
        <w:rPr>
          <w:rStyle w:val="EndnoteReference"/>
          <w:rFonts w:ascii="Times" w:eastAsia="Times New Roman" w:hAnsi="Times" w:cs="Times New Roman"/>
        </w:rPr>
        <w:endnoteReference w:id="223"/>
      </w:r>
      <w:r w:rsidR="00FA4BD3" w:rsidRPr="00F224ED">
        <w:rPr>
          <w:rFonts w:ascii="Times" w:eastAsia="Times New Roman" w:hAnsi="Times" w:cs="Times New Roman"/>
        </w:rPr>
        <w:t xml:space="preserve"> </w:t>
      </w:r>
      <w:r w:rsidR="00D63F0A" w:rsidRPr="00F224ED">
        <w:rPr>
          <w:rFonts w:ascii="Times" w:eastAsia="Times New Roman" w:hAnsi="Times" w:cs="Times New Roman"/>
        </w:rPr>
        <w:t>Appropriations</w:t>
      </w:r>
      <w:r w:rsidR="00FA4BD3" w:rsidRPr="00F224ED">
        <w:rPr>
          <w:rFonts w:ascii="Times" w:eastAsia="Times New Roman" w:hAnsi="Times" w:cs="Times New Roman"/>
        </w:rPr>
        <w:t xml:space="preserve"> came in drips for studies and pump installation in 2004 and 2005, but in 2006 President Bush’s budget included $13 million to fund the act. $15 million came the next year, the pumps were installed, and in the summer of 2009 Savage Rapids Dam wa</w:t>
      </w:r>
      <w:r w:rsidR="00811B51" w:rsidRPr="00F224ED">
        <w:rPr>
          <w:rFonts w:ascii="Times" w:eastAsia="Times New Roman" w:hAnsi="Times" w:cs="Times New Roman"/>
        </w:rPr>
        <w:t>s removed.</w:t>
      </w:r>
      <w:r w:rsidR="000B469A" w:rsidRPr="00F224ED">
        <w:rPr>
          <w:rFonts w:ascii="Times" w:eastAsia="Times New Roman" w:hAnsi="Times" w:cs="Times New Roman"/>
        </w:rPr>
        <w:t xml:space="preserve"> </w:t>
      </w:r>
      <w:r w:rsidR="001E6E55">
        <w:rPr>
          <w:rFonts w:ascii="Times" w:eastAsia="Times New Roman" w:hAnsi="Times" w:cs="Times New Roman"/>
        </w:rPr>
        <w:t>In 2010</w:t>
      </w:r>
      <w:r w:rsidR="00811B51" w:rsidRPr="00F224ED">
        <w:rPr>
          <w:rFonts w:ascii="Times" w:eastAsia="Times New Roman" w:hAnsi="Times" w:cs="Times New Roman"/>
        </w:rPr>
        <w:t xml:space="preserve">, </w:t>
      </w:r>
      <w:r w:rsidR="00FA4BD3" w:rsidRPr="00F224ED">
        <w:rPr>
          <w:rFonts w:ascii="Times" w:eastAsia="Times New Roman" w:hAnsi="Times" w:cs="Times New Roman"/>
        </w:rPr>
        <w:t>Chinook salmon</w:t>
      </w:r>
      <w:r w:rsidR="008E7C0F" w:rsidRPr="00F224ED">
        <w:rPr>
          <w:rFonts w:ascii="Times" w:eastAsia="Times New Roman" w:hAnsi="Times" w:cs="Times New Roman"/>
        </w:rPr>
        <w:t xml:space="preserve"> (</w:t>
      </w:r>
      <w:r w:rsidR="008E7C0F" w:rsidRPr="00F224ED">
        <w:rPr>
          <w:rFonts w:ascii="Times" w:eastAsia="Times New Roman" w:hAnsi="Times" w:cs="Times New Roman"/>
          <w:i/>
        </w:rPr>
        <w:t>Oncorhynchus tshawytscha</w:t>
      </w:r>
      <w:r w:rsidR="008E7C0F" w:rsidRPr="00F224ED">
        <w:rPr>
          <w:rFonts w:ascii="Times" w:eastAsia="Times New Roman" w:hAnsi="Times" w:cs="Times New Roman"/>
        </w:rPr>
        <w:t>)</w:t>
      </w:r>
      <w:r w:rsidR="00FA4BD3" w:rsidRPr="00F224ED">
        <w:rPr>
          <w:rFonts w:ascii="Times" w:eastAsia="Times New Roman" w:hAnsi="Times" w:cs="Times New Roman"/>
        </w:rPr>
        <w:t xml:space="preserve"> </w:t>
      </w:r>
      <w:r w:rsidR="00811B51" w:rsidRPr="00F224ED">
        <w:rPr>
          <w:rFonts w:ascii="Times" w:eastAsia="Times New Roman" w:hAnsi="Times" w:cs="Times New Roman"/>
        </w:rPr>
        <w:t>spawned</w:t>
      </w:r>
      <w:r w:rsidR="00FA4BD3" w:rsidRPr="00F224ED">
        <w:rPr>
          <w:rFonts w:ascii="Times" w:eastAsia="Times New Roman" w:hAnsi="Times" w:cs="Times New Roman"/>
        </w:rPr>
        <w:t xml:space="preserve"> in the</w:t>
      </w:r>
      <w:r w:rsidR="00527900" w:rsidRPr="00F224ED">
        <w:rPr>
          <w:rFonts w:ascii="Times" w:eastAsia="Times New Roman" w:hAnsi="Times" w:cs="Times New Roman"/>
        </w:rPr>
        <w:t xml:space="preserve"> former</w:t>
      </w:r>
      <w:r w:rsidR="00FA4BD3" w:rsidRPr="00F224ED">
        <w:rPr>
          <w:rFonts w:ascii="Times" w:eastAsia="Times New Roman" w:hAnsi="Times" w:cs="Times New Roman"/>
        </w:rPr>
        <w:t xml:space="preserve"> reservoir.</w:t>
      </w:r>
      <w:r w:rsidR="00346918">
        <w:rPr>
          <w:rStyle w:val="EndnoteReference"/>
          <w:rFonts w:ascii="Times" w:eastAsia="Times New Roman" w:hAnsi="Times" w:cs="Times New Roman"/>
        </w:rPr>
        <w:endnoteReference w:id="224"/>
      </w:r>
      <w:r w:rsidR="00DA7F24" w:rsidRPr="00F224ED">
        <w:rPr>
          <w:rFonts w:ascii="Times" w:eastAsia="Times New Roman" w:hAnsi="Times" w:cs="Times New Roman"/>
        </w:rPr>
        <w:t xml:space="preserve"> </w:t>
      </w:r>
    </w:p>
    <w:p w14:paraId="7ED4447C" w14:textId="2DF7B141" w:rsidR="00057837" w:rsidRPr="00647B65" w:rsidRDefault="00405A59" w:rsidP="00741D5A">
      <w:pPr>
        <w:spacing w:line="360" w:lineRule="auto"/>
        <w:ind w:right="-90" w:firstLine="360"/>
        <w:divId w:val="291980794"/>
        <w:rPr>
          <w:rFonts w:ascii="Times" w:eastAsia="Times New Roman" w:hAnsi="Times" w:cs="Times New Roman"/>
          <w:b/>
        </w:rPr>
      </w:pPr>
      <w:r>
        <w:rPr>
          <w:rFonts w:ascii="Times" w:eastAsia="Times New Roman" w:hAnsi="Times" w:cs="Times New Roman"/>
        </w:rPr>
        <w:t xml:space="preserve">The story of the Savage Rapids Dam removal, seen through an ACF lens, presents a variety of </w:t>
      </w:r>
      <w:r w:rsidR="00F75799">
        <w:rPr>
          <w:rFonts w:ascii="Times" w:eastAsia="Times New Roman" w:hAnsi="Times" w:cs="Times New Roman"/>
        </w:rPr>
        <w:t>indications</w:t>
      </w:r>
      <w:r>
        <w:rPr>
          <w:rFonts w:ascii="Times" w:eastAsia="Times New Roman" w:hAnsi="Times" w:cs="Times New Roman"/>
        </w:rPr>
        <w:t xml:space="preserve"> </w:t>
      </w:r>
      <w:r w:rsidR="00F75799">
        <w:rPr>
          <w:rFonts w:ascii="Times" w:eastAsia="Times New Roman" w:hAnsi="Times" w:cs="Times New Roman"/>
        </w:rPr>
        <w:t>about</w:t>
      </w:r>
      <w:r>
        <w:rPr>
          <w:rFonts w:ascii="Times" w:eastAsia="Times New Roman" w:hAnsi="Times" w:cs="Times New Roman"/>
        </w:rPr>
        <w:t xml:space="preserve"> the future </w:t>
      </w:r>
      <w:r w:rsidR="00F75799">
        <w:rPr>
          <w:rFonts w:ascii="Times" w:eastAsia="Times New Roman" w:hAnsi="Times" w:cs="Times New Roman"/>
        </w:rPr>
        <w:t xml:space="preserve">(and present) </w:t>
      </w:r>
      <w:r>
        <w:rPr>
          <w:rFonts w:ascii="Times" w:eastAsia="Times New Roman" w:hAnsi="Times" w:cs="Times New Roman"/>
        </w:rPr>
        <w:t xml:space="preserve">of American dam politics. Scientific and technical information are used as political ammunition, </w:t>
      </w:r>
      <w:r w:rsidR="00EB2811">
        <w:rPr>
          <w:rFonts w:ascii="Times" w:eastAsia="Times New Roman" w:hAnsi="Times" w:cs="Times New Roman"/>
        </w:rPr>
        <w:t xml:space="preserve">but in familiar landscapes like reservoirs, people may refuse to believe in problems </w:t>
      </w:r>
      <w:r w:rsidR="00F23BD2">
        <w:rPr>
          <w:rFonts w:ascii="Times" w:eastAsia="Times New Roman" w:hAnsi="Times" w:cs="Times New Roman"/>
        </w:rPr>
        <w:t xml:space="preserve">pointed out by scientists. The policies of the many interest groups involved in the issue are likely to indicate belief, </w:t>
      </w:r>
      <w:r w:rsidR="00CD501C">
        <w:rPr>
          <w:rFonts w:ascii="Times" w:eastAsia="Times New Roman" w:hAnsi="Times" w:cs="Times New Roman"/>
        </w:rPr>
        <w:t xml:space="preserve">and when they do not, as in the case of several GPID board members, political discontent and disarray </w:t>
      </w:r>
      <w:r w:rsidR="006057D9">
        <w:rPr>
          <w:rFonts w:ascii="Times" w:eastAsia="Times New Roman" w:hAnsi="Times" w:cs="Times New Roman"/>
        </w:rPr>
        <w:t>follow.</w:t>
      </w:r>
      <w:r w:rsidR="00DB4578">
        <w:rPr>
          <w:rFonts w:ascii="Times" w:eastAsia="Times New Roman" w:hAnsi="Times" w:cs="Times New Roman"/>
        </w:rPr>
        <w:t xml:space="preserve"> Stakeholders whose beliefs are not represented by their organizations are likely to engage in the political process by joining or even founding an </w:t>
      </w:r>
      <w:r w:rsidR="000D3DD3">
        <w:rPr>
          <w:rFonts w:ascii="Times" w:eastAsia="Times New Roman" w:hAnsi="Times" w:cs="Times New Roman"/>
        </w:rPr>
        <w:t xml:space="preserve">advocacy </w:t>
      </w:r>
      <w:r w:rsidR="00DB4578">
        <w:rPr>
          <w:rFonts w:ascii="Times" w:eastAsia="Times New Roman" w:hAnsi="Times" w:cs="Times New Roman"/>
        </w:rPr>
        <w:t xml:space="preserve">organization that </w:t>
      </w:r>
      <w:r w:rsidR="000D3DD3">
        <w:rPr>
          <w:rFonts w:ascii="Times" w:eastAsia="Times New Roman" w:hAnsi="Times" w:cs="Times New Roman"/>
        </w:rPr>
        <w:t>does reflect</w:t>
      </w:r>
      <w:r w:rsidR="00DB4578">
        <w:rPr>
          <w:rFonts w:ascii="Times" w:eastAsia="Times New Roman" w:hAnsi="Times" w:cs="Times New Roman"/>
        </w:rPr>
        <w:t xml:space="preserve"> their beliefs. This leads to a wide array of framing efforts complicating and extending the issue</w:t>
      </w:r>
      <w:r w:rsidR="001B36D3">
        <w:rPr>
          <w:rFonts w:ascii="Times" w:eastAsia="Times New Roman" w:hAnsi="Times" w:cs="Times New Roman"/>
        </w:rPr>
        <w:t xml:space="preserve"> – note organizations</w:t>
      </w:r>
      <w:r w:rsidR="00BC4E83">
        <w:rPr>
          <w:rFonts w:ascii="Times" w:eastAsia="Times New Roman" w:hAnsi="Times" w:cs="Times New Roman"/>
        </w:rPr>
        <w:t xml:space="preserve"> like Three Rivers Watershed Council</w:t>
      </w:r>
      <w:r w:rsidR="00C756F7">
        <w:rPr>
          <w:rFonts w:ascii="Times" w:eastAsia="Times New Roman" w:hAnsi="Times" w:cs="Times New Roman"/>
        </w:rPr>
        <w:t>,</w:t>
      </w:r>
      <w:r w:rsidR="001B36D3">
        <w:rPr>
          <w:rFonts w:ascii="Times" w:eastAsia="Times New Roman" w:hAnsi="Times" w:cs="Times New Roman"/>
        </w:rPr>
        <w:t xml:space="preserve"> begun by disgrun</w:t>
      </w:r>
      <w:r w:rsidR="001B36D3" w:rsidRPr="003E2C8C">
        <w:rPr>
          <w:rFonts w:ascii="Times" w:eastAsia="Times New Roman" w:hAnsi="Times" w:cs="Times New Roman"/>
        </w:rPr>
        <w:t>tled members of the Grants Pass community</w:t>
      </w:r>
      <w:r w:rsidR="00DB4578" w:rsidRPr="003E2C8C">
        <w:rPr>
          <w:rFonts w:ascii="Times" w:eastAsia="Times New Roman" w:hAnsi="Times" w:cs="Times New Roman"/>
        </w:rPr>
        <w:t>.</w:t>
      </w:r>
      <w:r w:rsidR="00A13A04" w:rsidRPr="003E2C8C">
        <w:rPr>
          <w:rFonts w:ascii="Times" w:eastAsia="Times New Roman" w:hAnsi="Times" w:cs="Times New Roman"/>
        </w:rPr>
        <w:t xml:space="preserve"> While such organizations </w:t>
      </w:r>
      <w:r w:rsidR="00A07E4C">
        <w:rPr>
          <w:rFonts w:ascii="Times" w:eastAsia="Times New Roman" w:hAnsi="Times" w:cs="Times New Roman"/>
        </w:rPr>
        <w:t>faced</w:t>
      </w:r>
      <w:r w:rsidR="00FB5F19">
        <w:rPr>
          <w:rFonts w:ascii="Times" w:eastAsia="Times New Roman" w:hAnsi="Times" w:cs="Times New Roman"/>
        </w:rPr>
        <w:t xml:space="preserve"> </w:t>
      </w:r>
      <w:r w:rsidR="00B21EEC">
        <w:rPr>
          <w:rFonts w:ascii="Times" w:eastAsia="Times New Roman" w:hAnsi="Times" w:cs="Times New Roman"/>
        </w:rPr>
        <w:t>limited</w:t>
      </w:r>
      <w:r w:rsidR="00A13A04">
        <w:rPr>
          <w:rFonts w:ascii="Times" w:eastAsia="Times New Roman" w:hAnsi="Times" w:cs="Times New Roman"/>
        </w:rPr>
        <w:t xml:space="preserve"> </w:t>
      </w:r>
      <w:r w:rsidR="003E2C8C">
        <w:rPr>
          <w:rFonts w:ascii="Times" w:eastAsia="Times New Roman" w:hAnsi="Times" w:cs="Times New Roman"/>
        </w:rPr>
        <w:t xml:space="preserve">political </w:t>
      </w:r>
      <w:r w:rsidR="00F517C1">
        <w:rPr>
          <w:rFonts w:ascii="Times" w:eastAsia="Times New Roman" w:hAnsi="Times" w:cs="Times New Roman"/>
        </w:rPr>
        <w:t>options</w:t>
      </w:r>
      <w:r w:rsidR="00A13A04">
        <w:rPr>
          <w:rFonts w:ascii="Times" w:eastAsia="Times New Roman" w:hAnsi="Times" w:cs="Times New Roman"/>
        </w:rPr>
        <w:t>, they contributed to pushing the debate from Grants Pass to Salem.</w:t>
      </w:r>
      <w:r w:rsidR="006057D9">
        <w:rPr>
          <w:rFonts w:ascii="Times" w:eastAsia="Times New Roman" w:hAnsi="Times" w:cs="Times New Roman"/>
        </w:rPr>
        <w:t xml:space="preserve"> The American political system offers a huge array of venues and</w:t>
      </w:r>
      <w:r w:rsidR="00A13A04">
        <w:rPr>
          <w:rFonts w:ascii="Times" w:eastAsia="Times New Roman" w:hAnsi="Times" w:cs="Times New Roman"/>
        </w:rPr>
        <w:t xml:space="preserve"> </w:t>
      </w:r>
      <w:r w:rsidR="00B14369">
        <w:rPr>
          <w:rFonts w:ascii="Times" w:eastAsia="Times New Roman" w:hAnsi="Times" w:cs="Times New Roman"/>
        </w:rPr>
        <w:t>ways</w:t>
      </w:r>
      <w:r w:rsidR="00A13A04">
        <w:rPr>
          <w:rFonts w:ascii="Times" w:eastAsia="Times New Roman" w:hAnsi="Times" w:cs="Times New Roman"/>
        </w:rPr>
        <w:t xml:space="preserve"> to access power; actors found opportunities and limits for dam removal in many places</w:t>
      </w:r>
      <w:r w:rsidR="00741D5A">
        <w:rPr>
          <w:rFonts w:ascii="Times" w:eastAsia="Times New Roman" w:hAnsi="Times" w:cs="Times New Roman"/>
        </w:rPr>
        <w:t xml:space="preserve">. </w:t>
      </w:r>
      <w:r w:rsidR="00E343D4" w:rsidRPr="009B673A">
        <w:rPr>
          <w:rFonts w:ascii="Times" w:eastAsia="Times New Roman" w:hAnsi="Times" w:cs="Times New Roman"/>
        </w:rPr>
        <w:t>All thes</w:t>
      </w:r>
      <w:r w:rsidR="00E343D4">
        <w:rPr>
          <w:rFonts w:ascii="Times" w:eastAsia="Times New Roman" w:hAnsi="Times" w:cs="Times New Roman"/>
        </w:rPr>
        <w:t>e problems are present in 2013 for rivers like the Snake</w:t>
      </w:r>
      <w:r w:rsidR="00F2476B">
        <w:rPr>
          <w:rStyle w:val="EndnoteReference"/>
          <w:rFonts w:ascii="Times" w:eastAsia="Times New Roman" w:hAnsi="Times" w:cs="Times New Roman"/>
        </w:rPr>
        <w:endnoteReference w:id="225"/>
      </w:r>
      <w:r w:rsidR="00E343D4">
        <w:rPr>
          <w:rFonts w:ascii="Times" w:eastAsia="Times New Roman" w:hAnsi="Times" w:cs="Times New Roman"/>
        </w:rPr>
        <w:t>, the Klamath</w:t>
      </w:r>
      <w:r w:rsidR="00F424F1">
        <w:rPr>
          <w:rStyle w:val="EndnoteReference"/>
          <w:rFonts w:ascii="Times" w:eastAsia="Times New Roman" w:hAnsi="Times" w:cs="Times New Roman"/>
        </w:rPr>
        <w:endnoteReference w:id="226"/>
      </w:r>
      <w:r w:rsidR="00E343D4">
        <w:rPr>
          <w:rFonts w:ascii="Times" w:eastAsia="Times New Roman" w:hAnsi="Times" w:cs="Times New Roman"/>
        </w:rPr>
        <w:t>, and the Sacramento.</w:t>
      </w:r>
      <w:r w:rsidR="00402B48">
        <w:rPr>
          <w:rStyle w:val="EndnoteReference"/>
          <w:rFonts w:ascii="Times" w:eastAsia="Times New Roman" w:hAnsi="Times" w:cs="Times New Roman"/>
        </w:rPr>
        <w:endnoteReference w:id="227"/>
      </w:r>
      <w:r w:rsidR="00E343D4">
        <w:rPr>
          <w:rFonts w:ascii="Times" w:eastAsia="Times New Roman" w:hAnsi="Times" w:cs="Times New Roman"/>
        </w:rPr>
        <w:t xml:space="preserve"> </w:t>
      </w:r>
      <w:r w:rsidR="00741D5A">
        <w:rPr>
          <w:rFonts w:ascii="Times" w:eastAsia="Times New Roman" w:hAnsi="Times" w:cs="Times New Roman"/>
        </w:rPr>
        <w:t xml:space="preserve">In the evolving dam removal policy subsystem, in internal and external flux, the inclusion of all actors and a broad perspective on stakeholders </w:t>
      </w:r>
      <w:r w:rsidR="00DE3BE1">
        <w:rPr>
          <w:rFonts w:ascii="Times" w:eastAsia="Times New Roman" w:hAnsi="Times" w:cs="Times New Roman"/>
        </w:rPr>
        <w:t xml:space="preserve">will be necessary </w:t>
      </w:r>
      <w:r w:rsidR="00DE3BE1" w:rsidRPr="00922787">
        <w:rPr>
          <w:rFonts w:ascii="Times" w:eastAsia="Times New Roman" w:hAnsi="Times" w:cs="Times New Roman"/>
        </w:rPr>
        <w:t>as the issue continues to expand in the future</w:t>
      </w:r>
      <w:r w:rsidR="00741D5A" w:rsidRPr="00922787">
        <w:rPr>
          <w:rFonts w:ascii="Times" w:eastAsia="Times New Roman" w:hAnsi="Times" w:cs="Times New Roman"/>
        </w:rPr>
        <w:t>.</w:t>
      </w:r>
      <w:r w:rsidR="00741D5A" w:rsidRPr="00647B65">
        <w:rPr>
          <w:rFonts w:ascii="Times" w:eastAsia="Times New Roman" w:hAnsi="Times" w:cs="Times New Roman"/>
          <w:b/>
        </w:rPr>
        <w:t xml:space="preserve"> </w:t>
      </w:r>
    </w:p>
    <w:sectPr w:rsidR="00057837" w:rsidRPr="00647B65" w:rsidSect="00C601B1">
      <w:footerReference w:type="even" r:id="rId10"/>
      <w:footerReference w:type="default" r:id="rId11"/>
      <w:endnotePr>
        <w:numFmt w:val="decimal"/>
      </w:endnotePr>
      <w:pgSz w:w="12240" w:h="15840"/>
      <w:pgMar w:top="1440" w:right="117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983522" w14:textId="77777777" w:rsidR="00052692" w:rsidRDefault="00052692" w:rsidP="00FC06F9">
      <w:r>
        <w:separator/>
      </w:r>
    </w:p>
  </w:endnote>
  <w:endnote w:type="continuationSeparator" w:id="0">
    <w:p w14:paraId="68BFDA52" w14:textId="77777777" w:rsidR="00052692" w:rsidRDefault="00052692" w:rsidP="00FC06F9">
      <w:r>
        <w:continuationSeparator/>
      </w:r>
    </w:p>
  </w:endnote>
  <w:endnote w:id="1">
    <w:p w14:paraId="53A84B75" w14:textId="6049EC08" w:rsidR="00052692" w:rsidRPr="00FD2F6D" w:rsidRDefault="00052692" w:rsidP="00E87B8F">
      <w:pPr>
        <w:pStyle w:val="EndnoteText"/>
        <w:rPr>
          <w:sz w:val="20"/>
        </w:rPr>
      </w:pPr>
      <w:r w:rsidRPr="00FD2F6D">
        <w:rPr>
          <w:rStyle w:val="EndnoteReference"/>
          <w:sz w:val="20"/>
        </w:rPr>
        <w:endnoteRef/>
      </w:r>
      <w:r w:rsidRPr="00FD2F6D">
        <w:rPr>
          <w:sz w:val="20"/>
        </w:rPr>
        <w:t xml:space="preserve"> AR (2013) “Frequently Asked Questions” (Dams and Hydropower), Retrieved from http://www.americanrivers.org/initiatives/dams/faqs/, (2010). </w:t>
      </w:r>
      <w:r w:rsidRPr="00FD2F6D">
        <w:rPr>
          <w:i/>
          <w:iCs/>
          <w:sz w:val="20"/>
        </w:rPr>
        <w:t>60 Dams removed to restore rivers in 2010</w:t>
      </w:r>
      <w:r w:rsidRPr="00FD2F6D">
        <w:rPr>
          <w:sz w:val="20"/>
        </w:rPr>
        <w:t>.</w:t>
      </w:r>
    </w:p>
  </w:endnote>
  <w:endnote w:id="2">
    <w:p w14:paraId="1FD26D93" w14:textId="09588B49" w:rsidR="00052692" w:rsidRPr="00FD2F6D" w:rsidRDefault="00052692" w:rsidP="00E87B8F">
      <w:pPr>
        <w:pStyle w:val="EndnoteText"/>
        <w:rPr>
          <w:sz w:val="20"/>
        </w:rPr>
      </w:pPr>
      <w:r w:rsidRPr="00FD2F6D">
        <w:rPr>
          <w:rStyle w:val="EndnoteReference"/>
          <w:sz w:val="20"/>
        </w:rPr>
        <w:endnoteRef/>
      </w:r>
      <w:r w:rsidRPr="00FD2F6D">
        <w:rPr>
          <w:sz w:val="20"/>
        </w:rPr>
        <w:t xml:space="preserve"> AR 2008, 2009, 2010</w:t>
      </w:r>
    </w:p>
  </w:endnote>
  <w:endnote w:id="3">
    <w:p w14:paraId="48B9D5EF" w14:textId="37ADDCB4" w:rsidR="00052692" w:rsidRPr="00FD2F6D" w:rsidRDefault="00052692" w:rsidP="00E87B8F">
      <w:pPr>
        <w:rPr>
          <w:rFonts w:ascii="Times" w:hAnsi="Times"/>
          <w:sz w:val="20"/>
          <w:szCs w:val="20"/>
        </w:rPr>
      </w:pPr>
      <w:r w:rsidRPr="00FD2F6D">
        <w:rPr>
          <w:rStyle w:val="EndnoteReference"/>
          <w:rFonts w:ascii="Times" w:hAnsi="Times"/>
          <w:sz w:val="20"/>
          <w:szCs w:val="20"/>
        </w:rPr>
        <w:endnoteRef/>
      </w:r>
      <w:r w:rsidRPr="00FD2F6D">
        <w:rPr>
          <w:rFonts w:ascii="Times" w:hAnsi="Times"/>
          <w:sz w:val="20"/>
          <w:szCs w:val="20"/>
        </w:rPr>
        <w:t xml:space="preserve"> Sabatier, P., and H. Jenkins-Smith (1993) </w:t>
      </w:r>
      <w:r w:rsidRPr="00FD2F6D">
        <w:rPr>
          <w:rFonts w:ascii="Times" w:hAnsi="Times"/>
          <w:i/>
          <w:sz w:val="20"/>
          <w:szCs w:val="20"/>
        </w:rPr>
        <w:t>Policy Change and Learning: An Advocacy Coalition Approach.</w:t>
      </w:r>
      <w:r w:rsidRPr="00FD2F6D">
        <w:rPr>
          <w:rFonts w:ascii="Times" w:hAnsi="Times"/>
          <w:sz w:val="20"/>
          <w:szCs w:val="20"/>
        </w:rPr>
        <w:t xml:space="preserve"> San Francisco, Westview Press</w:t>
      </w:r>
    </w:p>
  </w:endnote>
  <w:endnote w:id="4">
    <w:p w14:paraId="0A23E7E1" w14:textId="77777777" w:rsidR="00052692" w:rsidRPr="00FD2F6D" w:rsidRDefault="00052692" w:rsidP="00E87B8F">
      <w:pPr>
        <w:pStyle w:val="NormalWeb"/>
        <w:spacing w:before="0" w:beforeAutospacing="0" w:after="0" w:afterAutospacing="0"/>
      </w:pPr>
      <w:r w:rsidRPr="00FD2F6D">
        <w:rPr>
          <w:rStyle w:val="EndnoteReference"/>
        </w:rPr>
        <w:endnoteRef/>
      </w:r>
      <w:r w:rsidRPr="00FD2F6D">
        <w:t xml:space="preserve"> American Rivers (AR) (2008). </w:t>
      </w:r>
      <w:r w:rsidRPr="00FD2F6D">
        <w:rPr>
          <w:i/>
          <w:iCs/>
        </w:rPr>
        <w:t>Dams Slated For Removal in 2008</w:t>
      </w:r>
      <w:r w:rsidRPr="00FD2F6D">
        <w:t xml:space="preserve">, (2009). </w:t>
      </w:r>
      <w:r w:rsidRPr="00FD2F6D">
        <w:rPr>
          <w:i/>
          <w:iCs/>
        </w:rPr>
        <w:t>Dams Slated For Removal in 2009</w:t>
      </w:r>
      <w:r w:rsidRPr="00FD2F6D">
        <w:t xml:space="preserve">, (2010). </w:t>
      </w:r>
      <w:r w:rsidRPr="00FD2F6D">
        <w:rPr>
          <w:i/>
          <w:iCs/>
        </w:rPr>
        <w:t>60 Dams removed to restore rivers in 2010</w:t>
      </w:r>
      <w:r w:rsidRPr="00FD2F6D">
        <w:t>.</w:t>
      </w:r>
    </w:p>
  </w:endnote>
  <w:endnote w:id="5">
    <w:p w14:paraId="2D574C25" w14:textId="03949F22" w:rsidR="00052692" w:rsidRPr="00FD2F6D" w:rsidRDefault="00052692" w:rsidP="00E87B8F">
      <w:pPr>
        <w:pStyle w:val="EndnoteText"/>
        <w:rPr>
          <w:sz w:val="20"/>
        </w:rPr>
      </w:pPr>
      <w:r w:rsidRPr="00FD2F6D">
        <w:rPr>
          <w:rStyle w:val="EndnoteReference"/>
          <w:sz w:val="20"/>
        </w:rPr>
        <w:endnoteRef/>
      </w:r>
      <w:r w:rsidRPr="00FD2F6D">
        <w:rPr>
          <w:sz w:val="20"/>
        </w:rPr>
        <w:t xml:space="preserve"> AR 2008, 2009, 2010</w:t>
      </w:r>
    </w:p>
  </w:endnote>
  <w:endnote w:id="6">
    <w:p w14:paraId="186FDC65" w14:textId="39573CC5" w:rsidR="00052692" w:rsidRPr="00FD2F6D" w:rsidRDefault="00052692" w:rsidP="00E87B8F">
      <w:pPr>
        <w:pStyle w:val="Endnote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 w:val="20"/>
        </w:rPr>
      </w:pPr>
      <w:r w:rsidRPr="00FD2F6D">
        <w:rPr>
          <w:rStyle w:val="EndnoteReference"/>
          <w:sz w:val="20"/>
        </w:rPr>
        <w:endnoteRef/>
      </w:r>
      <w:r w:rsidRPr="00FD2F6D">
        <w:rPr>
          <w:sz w:val="20"/>
        </w:rPr>
        <w:t xml:space="preserve"> </w:t>
      </w:r>
      <w:r w:rsidRPr="00FD2F6D">
        <w:rPr>
          <w:rFonts w:eastAsia="Times New Roman"/>
          <w:sz w:val="20"/>
        </w:rPr>
        <w:t xml:space="preserve">Coleman, J. (1958) ‘Relational Analysis: The Study of Social Organization with Survey Methods </w:t>
      </w:r>
      <w:r w:rsidRPr="00FD2F6D">
        <w:rPr>
          <w:rFonts w:eastAsia="Times New Roman"/>
          <w:i/>
          <w:sz w:val="20"/>
        </w:rPr>
        <w:t>Human Organization</w:t>
      </w:r>
      <w:r w:rsidRPr="00FD2F6D">
        <w:rPr>
          <w:rFonts w:eastAsia="Times New Roman"/>
          <w:sz w:val="20"/>
        </w:rPr>
        <w:t xml:space="preserve"> 17: 28–36.</w:t>
      </w:r>
    </w:p>
  </w:endnote>
  <w:endnote w:id="7">
    <w:p w14:paraId="4F3CB5E9" w14:textId="4592C627" w:rsidR="00052692" w:rsidRPr="00FD2F6D" w:rsidRDefault="00052692" w:rsidP="00E87B8F">
      <w:pPr>
        <w:pStyle w:val="EndnoteText"/>
        <w:rPr>
          <w:sz w:val="20"/>
        </w:rPr>
      </w:pPr>
      <w:r w:rsidRPr="00FD2F6D">
        <w:rPr>
          <w:rStyle w:val="EndnoteReference"/>
          <w:sz w:val="20"/>
        </w:rPr>
        <w:endnoteRef/>
      </w:r>
      <w:r w:rsidRPr="00FD2F6D">
        <w:rPr>
          <w:sz w:val="20"/>
        </w:rPr>
        <w:t xml:space="preserve"> </w:t>
      </w:r>
      <w:r w:rsidRPr="00FD2F6D">
        <w:rPr>
          <w:color w:val="1A1A1A"/>
          <w:sz w:val="20"/>
        </w:rPr>
        <w:t xml:space="preserve">George, A.L. (1979) “The Causal Nexus Between Cognitive Beliefs and Decision-Making Behavior: The ‘Operational Code’ Belief System.” In L.S. Falkowski, ed., </w:t>
      </w:r>
      <w:r w:rsidRPr="00FD2F6D">
        <w:rPr>
          <w:i/>
          <w:color w:val="1A1A1A"/>
          <w:sz w:val="20"/>
        </w:rPr>
        <w:t>Psychological Models in International Politics</w:t>
      </w:r>
      <w:r w:rsidRPr="00FD2F6D">
        <w:rPr>
          <w:color w:val="1A1A1A"/>
          <w:sz w:val="20"/>
        </w:rPr>
        <w:t xml:space="preserve"> Boulder, CO, Westview.</w:t>
      </w:r>
    </w:p>
  </w:endnote>
  <w:endnote w:id="8">
    <w:p w14:paraId="29F0F900" w14:textId="5B102393" w:rsidR="00052692" w:rsidRPr="00FD2F6D" w:rsidRDefault="00052692" w:rsidP="00E87B8F">
      <w:pPr>
        <w:rPr>
          <w:rFonts w:ascii="Times" w:hAnsi="Times" w:cs="Arial"/>
          <w:color w:val="333333"/>
          <w:sz w:val="20"/>
          <w:szCs w:val="20"/>
        </w:rPr>
      </w:pPr>
      <w:r w:rsidRPr="00FD2F6D">
        <w:rPr>
          <w:rStyle w:val="EndnoteReference"/>
          <w:rFonts w:ascii="Times" w:hAnsi="Times"/>
          <w:sz w:val="20"/>
          <w:szCs w:val="20"/>
        </w:rPr>
        <w:endnoteRef/>
      </w:r>
      <w:r w:rsidRPr="00FD2F6D">
        <w:rPr>
          <w:rFonts w:ascii="Times" w:hAnsi="Times"/>
          <w:sz w:val="20"/>
          <w:szCs w:val="20"/>
        </w:rPr>
        <w:t xml:space="preserve"> Weible, C., P. Sabatier, and K. McQueen (2009) Themes and Variations: Taking Stock of the Advocacy Coalition Framework </w:t>
      </w:r>
      <w:r w:rsidRPr="00FD2F6D">
        <w:rPr>
          <w:rFonts w:ascii="Times" w:hAnsi="Times"/>
          <w:i/>
          <w:sz w:val="20"/>
          <w:szCs w:val="20"/>
        </w:rPr>
        <w:t>The Policy Studies Journal</w:t>
      </w:r>
      <w:r w:rsidRPr="00FD2F6D">
        <w:rPr>
          <w:rFonts w:ascii="Times" w:hAnsi="Times"/>
          <w:sz w:val="20"/>
          <w:szCs w:val="20"/>
        </w:rPr>
        <w:t xml:space="preserve"> 37 (1) pp. 121-140.</w:t>
      </w:r>
    </w:p>
  </w:endnote>
  <w:endnote w:id="9">
    <w:p w14:paraId="058BEC6C" w14:textId="779F981B" w:rsidR="00052692" w:rsidRPr="00FD2F6D" w:rsidRDefault="00052692" w:rsidP="00E87B8F">
      <w:pPr>
        <w:pStyle w:val="EndnoteText"/>
        <w:rPr>
          <w:sz w:val="20"/>
        </w:rPr>
      </w:pPr>
      <w:r w:rsidRPr="00FD2F6D">
        <w:rPr>
          <w:rStyle w:val="EndnoteReference"/>
          <w:sz w:val="20"/>
        </w:rPr>
        <w:endnoteRef/>
      </w:r>
      <w:r w:rsidRPr="00FD2F6D">
        <w:rPr>
          <w:sz w:val="20"/>
        </w:rPr>
        <w:t xml:space="preserve"> Sabatier and Jenkins-Smith (1993)</w:t>
      </w:r>
    </w:p>
  </w:endnote>
  <w:endnote w:id="10">
    <w:p w14:paraId="5A67F224" w14:textId="32EF5C2F" w:rsidR="00052692" w:rsidRPr="00FD2F6D" w:rsidRDefault="00052692" w:rsidP="00E87B8F">
      <w:pPr>
        <w:pStyle w:val="EndnoteText"/>
        <w:rPr>
          <w:noProof w:val="0"/>
          <w:sz w:val="20"/>
        </w:rPr>
      </w:pPr>
      <w:r w:rsidRPr="00FD2F6D">
        <w:rPr>
          <w:rStyle w:val="EndnoteReference"/>
          <w:sz w:val="20"/>
        </w:rPr>
        <w:endnoteRef/>
      </w:r>
      <w:r w:rsidRPr="00FD2F6D">
        <w:rPr>
          <w:sz w:val="20"/>
        </w:rPr>
        <w:t xml:space="preserve"> </w:t>
      </w:r>
      <w:r w:rsidRPr="00FD2F6D">
        <w:rPr>
          <w:noProof w:val="0"/>
          <w:sz w:val="20"/>
        </w:rPr>
        <w:t>Rutz, Rick, The Mountaineers, Personal Communication, 11/8/2011</w:t>
      </w:r>
    </w:p>
    <w:p w14:paraId="3E0D93D6" w14:textId="79B9FB6C" w:rsidR="00052692" w:rsidRPr="00FD2F6D" w:rsidRDefault="00052692" w:rsidP="00E87B8F">
      <w:pPr>
        <w:pStyle w:val="EndnoteText"/>
        <w:rPr>
          <w:sz w:val="20"/>
        </w:rPr>
      </w:pPr>
      <w:r w:rsidRPr="00FD2F6D">
        <w:rPr>
          <w:b/>
          <w:noProof w:val="0"/>
          <w:sz w:val="20"/>
        </w:rPr>
        <w:t xml:space="preserve"> </w:t>
      </w:r>
      <w:r w:rsidRPr="00FD2F6D">
        <w:rPr>
          <w:noProof w:val="0"/>
          <w:sz w:val="20"/>
        </w:rPr>
        <w:t xml:space="preserve">Raabe, Peter, River Restoration Finance Associate, American Rivers, Personal Communication, 7/31/2012 </w:t>
      </w:r>
    </w:p>
  </w:endnote>
  <w:endnote w:id="11">
    <w:p w14:paraId="6A2B8F61" w14:textId="70322A55" w:rsidR="00052692" w:rsidRPr="00FD2F6D" w:rsidRDefault="00052692" w:rsidP="00E87B8F">
      <w:pPr>
        <w:rPr>
          <w:rFonts w:ascii="Times" w:hAnsi="Times"/>
          <w:color w:val="000000"/>
          <w:sz w:val="20"/>
          <w:szCs w:val="20"/>
        </w:rPr>
      </w:pPr>
      <w:r w:rsidRPr="00FD2F6D">
        <w:rPr>
          <w:rStyle w:val="EndnoteReference"/>
          <w:rFonts w:ascii="Times" w:hAnsi="Times"/>
          <w:sz w:val="20"/>
          <w:szCs w:val="20"/>
        </w:rPr>
        <w:endnoteRef/>
      </w:r>
      <w:r w:rsidRPr="00FD2F6D">
        <w:rPr>
          <w:rFonts w:ascii="Times" w:hAnsi="Times"/>
          <w:sz w:val="20"/>
          <w:szCs w:val="20"/>
        </w:rPr>
        <w:t xml:space="preserve"> </w:t>
      </w:r>
      <w:r w:rsidRPr="00FD2F6D">
        <w:rPr>
          <w:rFonts w:ascii="Times" w:hAnsi="Times"/>
          <w:color w:val="000000"/>
          <w:sz w:val="20"/>
          <w:szCs w:val="20"/>
        </w:rPr>
        <w:t xml:space="preserve">Schattschneider, E. (1960) </w:t>
      </w:r>
      <w:r w:rsidRPr="00FD2F6D">
        <w:rPr>
          <w:rFonts w:ascii="Times" w:hAnsi="Times"/>
          <w:i/>
          <w:color w:val="000000"/>
          <w:sz w:val="20"/>
          <w:szCs w:val="20"/>
        </w:rPr>
        <w:t>The Semi-Sovereign People</w:t>
      </w:r>
      <w:r w:rsidRPr="00FD2F6D">
        <w:rPr>
          <w:rFonts w:ascii="Times" w:hAnsi="Times"/>
          <w:color w:val="000000"/>
          <w:sz w:val="20"/>
          <w:szCs w:val="20"/>
        </w:rPr>
        <w:t>. New York, Holt, Rinehart, and Winston.</w:t>
      </w:r>
    </w:p>
  </w:endnote>
  <w:endnote w:id="12">
    <w:p w14:paraId="2CFE4940" w14:textId="37172849" w:rsidR="00052692" w:rsidRPr="00FD2F6D" w:rsidRDefault="00052692" w:rsidP="00E87B8F">
      <w:pPr>
        <w:widowControl w:val="0"/>
        <w:autoSpaceDE w:val="0"/>
        <w:autoSpaceDN w:val="0"/>
        <w:adjustRightInd w:val="0"/>
        <w:rPr>
          <w:rFonts w:ascii="Times" w:hAnsi="Times"/>
          <w:color w:val="000000"/>
          <w:sz w:val="20"/>
          <w:szCs w:val="20"/>
        </w:rPr>
      </w:pPr>
      <w:r w:rsidRPr="00FD2F6D">
        <w:rPr>
          <w:rStyle w:val="EndnoteReference"/>
          <w:rFonts w:ascii="Times" w:hAnsi="Times"/>
          <w:sz w:val="20"/>
          <w:szCs w:val="20"/>
        </w:rPr>
        <w:endnoteRef/>
      </w:r>
      <w:r w:rsidRPr="00FD2F6D">
        <w:rPr>
          <w:rFonts w:ascii="Times" w:hAnsi="Times"/>
          <w:sz w:val="20"/>
          <w:szCs w:val="20"/>
        </w:rPr>
        <w:t xml:space="preserve"> Stone, D. 2002. </w:t>
      </w:r>
      <w:r w:rsidRPr="00FD2F6D">
        <w:rPr>
          <w:rFonts w:ascii="Times" w:hAnsi="Times"/>
          <w:i/>
          <w:sz w:val="20"/>
          <w:szCs w:val="20"/>
        </w:rPr>
        <w:t>Policy Paradox: the Art of Political Decision Making</w:t>
      </w:r>
      <w:r w:rsidRPr="00FD2F6D">
        <w:rPr>
          <w:rFonts w:ascii="Times" w:hAnsi="Times"/>
          <w:sz w:val="20"/>
          <w:szCs w:val="20"/>
        </w:rPr>
        <w:t>. New York, W.W. Norton &amp; Company.</w:t>
      </w:r>
    </w:p>
  </w:endnote>
  <w:endnote w:id="13">
    <w:p w14:paraId="657709F8" w14:textId="77777777" w:rsidR="00D106D7" w:rsidRPr="00FD2F6D" w:rsidRDefault="00D106D7" w:rsidP="00E87B8F">
      <w:pPr>
        <w:pStyle w:val="EndnoteText"/>
        <w:rPr>
          <w:sz w:val="20"/>
        </w:rPr>
      </w:pPr>
      <w:r w:rsidRPr="00FD2F6D">
        <w:rPr>
          <w:rStyle w:val="EndnoteReference"/>
          <w:sz w:val="20"/>
        </w:rPr>
        <w:endnoteRef/>
      </w:r>
      <w:r w:rsidRPr="00FD2F6D">
        <w:rPr>
          <w:sz w:val="20"/>
        </w:rPr>
        <w:t xml:space="preserve"> United States Bureau of Reclamation (BOR) (1995) Planning Report and Final Environmental Impact Statement, </w:t>
      </w:r>
      <w:r w:rsidRPr="00FD2F6D">
        <w:rPr>
          <w:i/>
          <w:sz w:val="20"/>
        </w:rPr>
        <w:t>Fish Passage Improvements Savage Rapids Dam</w:t>
      </w:r>
    </w:p>
  </w:endnote>
  <w:endnote w:id="14">
    <w:p w14:paraId="2231A7C4" w14:textId="5547D29D" w:rsidR="00052692" w:rsidRPr="00FD2F6D" w:rsidRDefault="00052692" w:rsidP="00E87B8F">
      <w:pPr>
        <w:pStyle w:val="EndnoteText"/>
        <w:rPr>
          <w:sz w:val="20"/>
        </w:rPr>
      </w:pPr>
      <w:r w:rsidRPr="00FD2F6D">
        <w:rPr>
          <w:rStyle w:val="EndnoteReference"/>
          <w:sz w:val="20"/>
        </w:rPr>
        <w:endnoteRef/>
      </w:r>
      <w:r w:rsidRPr="00FD2F6D">
        <w:rPr>
          <w:sz w:val="20"/>
        </w:rPr>
        <w:t xml:space="preserve"> BOR, (1995)</w:t>
      </w:r>
    </w:p>
  </w:endnote>
  <w:endnote w:id="15">
    <w:p w14:paraId="40233573" w14:textId="6FACEA5E" w:rsidR="00052692" w:rsidRPr="00FD2F6D" w:rsidRDefault="00052692" w:rsidP="00E87B8F">
      <w:pPr>
        <w:pStyle w:val="EndnoteText"/>
        <w:rPr>
          <w:i/>
          <w:sz w:val="20"/>
        </w:rPr>
      </w:pPr>
      <w:r w:rsidRPr="00FD2F6D">
        <w:rPr>
          <w:rStyle w:val="EndnoteReference"/>
          <w:sz w:val="20"/>
        </w:rPr>
        <w:endnoteRef/>
      </w:r>
      <w:r w:rsidRPr="00FD2F6D">
        <w:rPr>
          <w:sz w:val="20"/>
        </w:rPr>
        <w:t xml:space="preserve"> Grants Pass Daily Courier (GPDC) (1920, September 3) A Booster for Grants Pass. </w:t>
      </w:r>
      <w:r w:rsidRPr="00FD2F6D">
        <w:rPr>
          <w:i/>
          <w:sz w:val="20"/>
        </w:rPr>
        <w:t>GPDC.</w:t>
      </w:r>
    </w:p>
    <w:p w14:paraId="260E4CFE" w14:textId="32EF085F" w:rsidR="00052692" w:rsidRPr="00FD2F6D" w:rsidRDefault="00052692" w:rsidP="00E87B8F">
      <w:pPr>
        <w:pStyle w:val="EndnoteText"/>
        <w:rPr>
          <w:sz w:val="20"/>
        </w:rPr>
      </w:pPr>
      <w:r w:rsidRPr="00FD2F6D">
        <w:rPr>
          <w:sz w:val="20"/>
        </w:rPr>
        <w:t xml:space="preserve">GPDC </w:t>
      </w:r>
      <w:r w:rsidRPr="00FD2F6D">
        <w:rPr>
          <w:rFonts w:eastAsia="Times New Roman"/>
          <w:sz w:val="20"/>
        </w:rPr>
        <w:t xml:space="preserve">(1921, August 19) Savage Rapids project most promising. </w:t>
      </w:r>
      <w:r w:rsidRPr="00FD2F6D">
        <w:rPr>
          <w:i/>
          <w:sz w:val="20"/>
        </w:rPr>
        <w:t>GPDC</w:t>
      </w:r>
      <w:r w:rsidRPr="00FD2F6D">
        <w:rPr>
          <w:sz w:val="20"/>
        </w:rPr>
        <w:t>.</w:t>
      </w:r>
    </w:p>
    <w:p w14:paraId="435E282D" w14:textId="7EADB614" w:rsidR="00052692" w:rsidRPr="00FD2F6D" w:rsidRDefault="00052692" w:rsidP="00E87B8F">
      <w:pPr>
        <w:pStyle w:val="EndnoteText"/>
        <w:rPr>
          <w:sz w:val="20"/>
        </w:rPr>
      </w:pPr>
      <w:r w:rsidRPr="00FD2F6D">
        <w:rPr>
          <w:sz w:val="20"/>
        </w:rPr>
        <w:t xml:space="preserve">GPDC </w:t>
      </w:r>
      <w:r w:rsidRPr="00FD2F6D">
        <w:rPr>
          <w:rFonts w:eastAsia="Times New Roman"/>
          <w:sz w:val="20"/>
        </w:rPr>
        <w:t xml:space="preserve">(1921, August 26) Inspects fish ladders. </w:t>
      </w:r>
      <w:r w:rsidRPr="00FD2F6D">
        <w:rPr>
          <w:i/>
          <w:sz w:val="20"/>
        </w:rPr>
        <w:t>GPDC</w:t>
      </w:r>
    </w:p>
  </w:endnote>
  <w:endnote w:id="16">
    <w:p w14:paraId="0ED65AD8" w14:textId="50310862" w:rsidR="00052692" w:rsidRPr="00FD2F6D" w:rsidRDefault="00052692" w:rsidP="00E87B8F">
      <w:pPr>
        <w:rPr>
          <w:rFonts w:ascii="Times" w:eastAsia="Times New Roman" w:hAnsi="Times" w:cs="Times New Roman"/>
          <w:sz w:val="20"/>
          <w:szCs w:val="20"/>
        </w:rPr>
      </w:pPr>
      <w:r w:rsidRPr="00FD2F6D">
        <w:rPr>
          <w:rStyle w:val="EndnoteReference"/>
          <w:rFonts w:ascii="Times" w:hAnsi="Times"/>
          <w:sz w:val="20"/>
          <w:szCs w:val="20"/>
        </w:rPr>
        <w:endnoteRef/>
      </w:r>
      <w:r w:rsidRPr="00FD2F6D">
        <w:rPr>
          <w:rFonts w:ascii="Times" w:hAnsi="Times"/>
          <w:sz w:val="20"/>
          <w:szCs w:val="20"/>
        </w:rPr>
        <w:t xml:space="preserve"> </w:t>
      </w:r>
      <w:r w:rsidRPr="00FD2F6D">
        <w:rPr>
          <w:rFonts w:ascii="Times" w:eastAsia="Times New Roman" w:hAnsi="Times" w:cs="Times New Roman"/>
          <w:sz w:val="20"/>
          <w:szCs w:val="20"/>
        </w:rPr>
        <w:t xml:space="preserve">(1920, June 1) Water Everywhere. </w:t>
      </w:r>
      <w:r w:rsidRPr="00FD2F6D">
        <w:rPr>
          <w:rFonts w:ascii="Times" w:hAnsi="Times" w:cs="Times New Roman"/>
          <w:i/>
          <w:sz w:val="20"/>
          <w:szCs w:val="20"/>
        </w:rPr>
        <w:t>GPDC</w:t>
      </w:r>
      <w:r w:rsidRPr="00FD2F6D">
        <w:rPr>
          <w:rFonts w:ascii="Times" w:hAnsi="Times" w:cs="Times New Roman"/>
          <w:sz w:val="20"/>
          <w:szCs w:val="20"/>
        </w:rPr>
        <w:t>.</w:t>
      </w:r>
    </w:p>
  </w:endnote>
  <w:endnote w:id="17">
    <w:p w14:paraId="330ECFDB" w14:textId="0311F3F8" w:rsidR="00052692" w:rsidRPr="00FD2F6D" w:rsidRDefault="00052692" w:rsidP="00E87B8F">
      <w:pPr>
        <w:pStyle w:val="NormalWeb"/>
        <w:spacing w:before="0" w:beforeAutospacing="0" w:after="0" w:afterAutospacing="0"/>
      </w:pPr>
      <w:r w:rsidRPr="00FD2F6D">
        <w:rPr>
          <w:rStyle w:val="EndnoteReference"/>
        </w:rPr>
        <w:endnoteRef/>
      </w:r>
      <w:r w:rsidRPr="00FD2F6D">
        <w:t xml:space="preserve"> Momsen, J. (2010). </w:t>
      </w:r>
      <w:r w:rsidRPr="00FD2F6D">
        <w:rPr>
          <w:i/>
          <w:iCs/>
        </w:rPr>
        <w:t>Another Dam Picture Book</w:t>
      </w:r>
      <w:r w:rsidRPr="00FD2F6D">
        <w:t>. Grants Pass, OR: Josephine County Historical Society.</w:t>
      </w:r>
    </w:p>
  </w:endnote>
  <w:endnote w:id="18">
    <w:p w14:paraId="54748BCB" w14:textId="236AE3F6" w:rsidR="00052692" w:rsidRPr="00FD2F6D" w:rsidRDefault="00052692" w:rsidP="00E87B8F">
      <w:pPr>
        <w:pStyle w:val="NormalWeb"/>
        <w:spacing w:before="0" w:beforeAutospacing="0" w:after="0" w:afterAutospacing="0"/>
      </w:pPr>
      <w:r w:rsidRPr="00FD2F6D">
        <w:rPr>
          <w:rStyle w:val="EndnoteReference"/>
        </w:rPr>
        <w:endnoteRef/>
      </w:r>
      <w:r w:rsidRPr="00FD2F6D">
        <w:t xml:space="preserve"> Momsen, J. (2009). </w:t>
      </w:r>
      <w:r w:rsidRPr="00FD2F6D">
        <w:rPr>
          <w:i/>
          <w:iCs/>
        </w:rPr>
        <w:t>The Dam Picture Book</w:t>
      </w:r>
      <w:r w:rsidRPr="00FD2F6D">
        <w:t>. Grants Pass, OR: Josephine County Historical Society.</w:t>
      </w:r>
    </w:p>
  </w:endnote>
  <w:endnote w:id="19">
    <w:p w14:paraId="7FCFB254" w14:textId="6D783A98" w:rsidR="00052692" w:rsidRPr="00FD2F6D" w:rsidRDefault="00052692" w:rsidP="00E87B8F">
      <w:pPr>
        <w:rPr>
          <w:rFonts w:ascii="Times" w:eastAsia="Times New Roman" w:hAnsi="Times" w:cs="Times New Roman"/>
          <w:i/>
          <w:sz w:val="20"/>
          <w:szCs w:val="20"/>
        </w:rPr>
      </w:pPr>
      <w:r w:rsidRPr="00FD2F6D">
        <w:rPr>
          <w:rStyle w:val="EndnoteReference"/>
          <w:rFonts w:ascii="Times" w:hAnsi="Times"/>
          <w:sz w:val="20"/>
          <w:szCs w:val="20"/>
        </w:rPr>
        <w:endnoteRef/>
      </w:r>
      <w:r w:rsidRPr="00FD2F6D">
        <w:rPr>
          <w:rFonts w:ascii="Times" w:hAnsi="Times"/>
          <w:sz w:val="20"/>
          <w:szCs w:val="20"/>
        </w:rPr>
        <w:t xml:space="preserve"> </w:t>
      </w:r>
      <w:r w:rsidRPr="00FD2F6D">
        <w:rPr>
          <w:rFonts w:ascii="Times" w:eastAsia="Times New Roman" w:hAnsi="Times" w:cs="Times New Roman"/>
          <w:sz w:val="20"/>
          <w:szCs w:val="20"/>
        </w:rPr>
        <w:t xml:space="preserve">Arman, F. and G. Woolridge (1982) </w:t>
      </w:r>
      <w:r w:rsidRPr="00FD2F6D">
        <w:rPr>
          <w:rFonts w:ascii="Times" w:eastAsia="Times New Roman" w:hAnsi="Times" w:cs="Times New Roman"/>
          <w:i/>
          <w:sz w:val="20"/>
          <w:szCs w:val="20"/>
        </w:rPr>
        <w:t xml:space="preserve">The Rogue: a River to Run </w:t>
      </w:r>
      <w:r w:rsidRPr="00FD2F6D">
        <w:rPr>
          <w:rFonts w:ascii="Times" w:eastAsia="Times New Roman" w:hAnsi="Times" w:cs="Times New Roman"/>
          <w:sz w:val="20"/>
          <w:szCs w:val="20"/>
        </w:rPr>
        <w:t>Wildwood Press, Grants Pass, OR</w:t>
      </w:r>
    </w:p>
  </w:endnote>
  <w:endnote w:id="20">
    <w:p w14:paraId="3209F160" w14:textId="31FA42B6" w:rsidR="00052692" w:rsidRPr="00FD2F6D" w:rsidRDefault="00052692" w:rsidP="00E87B8F">
      <w:pPr>
        <w:pStyle w:val="EndnoteText"/>
        <w:rPr>
          <w:sz w:val="20"/>
        </w:rPr>
      </w:pPr>
      <w:r w:rsidRPr="00FD2F6D">
        <w:rPr>
          <w:rStyle w:val="EndnoteReference"/>
          <w:sz w:val="20"/>
        </w:rPr>
        <w:endnoteRef/>
      </w:r>
      <w:r w:rsidRPr="00FD2F6D">
        <w:rPr>
          <w:sz w:val="20"/>
        </w:rPr>
        <w:t xml:space="preserve"> Gove, B.</w:t>
      </w:r>
      <w:r w:rsidRPr="00FD2F6D">
        <w:rPr>
          <w:b/>
          <w:sz w:val="20"/>
        </w:rPr>
        <w:t xml:space="preserve"> </w:t>
      </w:r>
      <w:r w:rsidRPr="00FD2F6D">
        <w:rPr>
          <w:sz w:val="20"/>
        </w:rPr>
        <w:t xml:space="preserve">GPID board endangering the district. (Guest opinion) </w:t>
      </w:r>
      <w:r w:rsidRPr="00FD2F6D">
        <w:rPr>
          <w:i/>
          <w:sz w:val="20"/>
        </w:rPr>
        <w:t xml:space="preserve">GPDC </w:t>
      </w:r>
      <w:r w:rsidRPr="00FD2F6D">
        <w:rPr>
          <w:sz w:val="20"/>
        </w:rPr>
        <w:t>5/5/98</w:t>
      </w:r>
      <w:r w:rsidRPr="00FD2F6D">
        <w:rPr>
          <w:i/>
          <w:sz w:val="20"/>
        </w:rPr>
        <w:t>.</w:t>
      </w:r>
    </w:p>
  </w:endnote>
  <w:endnote w:id="21">
    <w:p w14:paraId="573F8139" w14:textId="41A93F0E" w:rsidR="00052692" w:rsidRPr="00FD2F6D" w:rsidRDefault="00052692" w:rsidP="00E87B8F">
      <w:pPr>
        <w:pStyle w:val="EndnoteText"/>
        <w:rPr>
          <w:b/>
          <w:sz w:val="20"/>
        </w:rPr>
      </w:pPr>
      <w:r w:rsidRPr="00FD2F6D">
        <w:rPr>
          <w:rStyle w:val="EndnoteReference"/>
          <w:sz w:val="20"/>
        </w:rPr>
        <w:endnoteRef/>
      </w:r>
      <w:r w:rsidRPr="00FD2F6D">
        <w:rPr>
          <w:sz w:val="20"/>
        </w:rPr>
        <w:t xml:space="preserve"> BOR (1995)</w:t>
      </w:r>
      <w:r w:rsidRPr="00FD2F6D">
        <w:rPr>
          <w:b/>
          <w:sz w:val="20"/>
        </w:rPr>
        <w:t xml:space="preserve"> </w:t>
      </w:r>
    </w:p>
    <w:p w14:paraId="772C15F6" w14:textId="4694ACE4" w:rsidR="00052692" w:rsidRPr="00FD2F6D" w:rsidRDefault="00052692" w:rsidP="00E87B8F">
      <w:pPr>
        <w:pStyle w:val="EndnoteText"/>
        <w:rPr>
          <w:sz w:val="20"/>
        </w:rPr>
      </w:pPr>
      <w:r w:rsidRPr="00FD2F6D">
        <w:rPr>
          <w:sz w:val="20"/>
        </w:rPr>
        <w:t>Van Dyke, D., Oregon Department of Fish and Wildlife, Personal Communication, 3/29/2012</w:t>
      </w:r>
    </w:p>
  </w:endnote>
  <w:endnote w:id="22">
    <w:p w14:paraId="1DC34EE1" w14:textId="4B99B60C" w:rsidR="00052692" w:rsidRPr="00FD2F6D" w:rsidRDefault="00052692" w:rsidP="00E87B8F">
      <w:pPr>
        <w:pStyle w:val="NormalWeb"/>
        <w:spacing w:before="0" w:beforeAutospacing="0" w:after="0" w:afterAutospacing="0"/>
      </w:pPr>
      <w:r w:rsidRPr="00FD2F6D">
        <w:rPr>
          <w:rStyle w:val="EndnoteReference"/>
        </w:rPr>
        <w:endnoteRef/>
      </w:r>
      <w:r w:rsidRPr="00FD2F6D">
        <w:t xml:space="preserve"> Lee, C. G. (2003). Excess post-exercise oxygen consumption in adult sockeye (Oncorhynchus nerka) and coho (O. kisutch) salmon following critical speed swimming. </w:t>
      </w:r>
      <w:r w:rsidRPr="00FD2F6D">
        <w:rPr>
          <w:i/>
          <w:iCs/>
        </w:rPr>
        <w:t>Journal of Experimental Biology</w:t>
      </w:r>
      <w:r w:rsidRPr="00FD2F6D">
        <w:t xml:space="preserve">, </w:t>
      </w:r>
      <w:r w:rsidRPr="00FD2F6D">
        <w:rPr>
          <w:i/>
          <w:iCs/>
        </w:rPr>
        <w:t>206</w:t>
      </w:r>
      <w:r w:rsidRPr="00FD2F6D">
        <w:t>(18), 3253–3260. doi:10.1242/jeb.00548</w:t>
      </w:r>
    </w:p>
  </w:endnote>
  <w:endnote w:id="23">
    <w:p w14:paraId="65884CB2" w14:textId="5CA230CB" w:rsidR="00052692" w:rsidRPr="00FD2F6D" w:rsidRDefault="00052692" w:rsidP="00E87B8F">
      <w:pPr>
        <w:pStyle w:val="EndnoteText"/>
        <w:rPr>
          <w:sz w:val="20"/>
        </w:rPr>
      </w:pPr>
      <w:r w:rsidRPr="00FD2F6D">
        <w:rPr>
          <w:rStyle w:val="EndnoteReference"/>
          <w:sz w:val="20"/>
        </w:rPr>
        <w:endnoteRef/>
      </w:r>
      <w:r w:rsidRPr="00FD2F6D">
        <w:rPr>
          <w:sz w:val="20"/>
        </w:rPr>
        <w:t xml:space="preserve"> BOR (1995)</w:t>
      </w:r>
    </w:p>
  </w:endnote>
  <w:endnote w:id="24">
    <w:p w14:paraId="45BF0A00" w14:textId="62785BBC" w:rsidR="00052692" w:rsidRPr="00FD2F6D" w:rsidRDefault="00052692" w:rsidP="00E87B8F">
      <w:pPr>
        <w:pStyle w:val="EndnoteText"/>
        <w:rPr>
          <w:sz w:val="20"/>
        </w:rPr>
      </w:pPr>
      <w:r w:rsidRPr="00FD2F6D">
        <w:rPr>
          <w:rStyle w:val="EndnoteReference"/>
          <w:sz w:val="20"/>
        </w:rPr>
        <w:endnoteRef/>
      </w:r>
      <w:r w:rsidRPr="00FD2F6D">
        <w:rPr>
          <w:sz w:val="20"/>
        </w:rPr>
        <w:t xml:space="preserve"> Ibid</w:t>
      </w:r>
    </w:p>
  </w:endnote>
  <w:endnote w:id="25">
    <w:p w14:paraId="2D5E9EDF" w14:textId="21C7E32A" w:rsidR="00052692" w:rsidRPr="00FD2F6D" w:rsidRDefault="00052692" w:rsidP="00E87B8F">
      <w:pPr>
        <w:pStyle w:val="EndnoteText"/>
        <w:rPr>
          <w:sz w:val="20"/>
        </w:rPr>
      </w:pPr>
      <w:r w:rsidRPr="00FD2F6D">
        <w:rPr>
          <w:rStyle w:val="EndnoteReference"/>
          <w:sz w:val="20"/>
        </w:rPr>
        <w:endnoteRef/>
      </w:r>
      <w:r w:rsidRPr="00FD2F6D">
        <w:rPr>
          <w:sz w:val="20"/>
        </w:rPr>
        <w:t xml:space="preserve"> Ibid</w:t>
      </w:r>
    </w:p>
  </w:endnote>
  <w:endnote w:id="26">
    <w:p w14:paraId="14D87FA8" w14:textId="0EF0C8AC" w:rsidR="00052692" w:rsidRPr="00FD2F6D" w:rsidRDefault="00052692" w:rsidP="00E87B8F">
      <w:pPr>
        <w:pStyle w:val="EndnoteText"/>
        <w:rPr>
          <w:sz w:val="20"/>
        </w:rPr>
      </w:pPr>
      <w:r w:rsidRPr="00FD2F6D">
        <w:rPr>
          <w:rStyle w:val="EndnoteReference"/>
          <w:sz w:val="20"/>
        </w:rPr>
        <w:endnoteRef/>
      </w:r>
      <w:r w:rsidRPr="00FD2F6D">
        <w:rPr>
          <w:sz w:val="20"/>
        </w:rPr>
        <w:t xml:space="preserve"> Waterwatch of Oregon (2009) “Savage Rapids Dam Removal” Retrieved from http://waterwatch.org/programs/freeing-the-rogue-river/savage-rapids-dam-removal</w:t>
      </w:r>
    </w:p>
    <w:p w14:paraId="0299F354" w14:textId="50A5FBA4" w:rsidR="00052692" w:rsidRPr="00FD2F6D" w:rsidRDefault="00052692" w:rsidP="00E87B8F">
      <w:pPr>
        <w:pStyle w:val="EndnoteText"/>
        <w:rPr>
          <w:sz w:val="20"/>
        </w:rPr>
      </w:pPr>
      <w:r w:rsidRPr="00FD2F6D">
        <w:rPr>
          <w:sz w:val="20"/>
        </w:rPr>
        <w:t>Hunter, Bob, Waterwatch of Oregon, Personal Communication 6/16/2011</w:t>
      </w:r>
    </w:p>
  </w:endnote>
  <w:endnote w:id="27">
    <w:p w14:paraId="3F598273" w14:textId="4FE446BF" w:rsidR="00052692" w:rsidRPr="00FD2F6D" w:rsidRDefault="00052692" w:rsidP="00E87B8F">
      <w:pPr>
        <w:rPr>
          <w:rFonts w:ascii="Times" w:hAnsi="Times" w:cs="Times New Roman"/>
          <w:sz w:val="20"/>
          <w:szCs w:val="20"/>
        </w:rPr>
      </w:pPr>
      <w:r w:rsidRPr="00FD2F6D">
        <w:rPr>
          <w:rStyle w:val="EndnoteReference"/>
          <w:rFonts w:ascii="Times" w:hAnsi="Times"/>
          <w:sz w:val="20"/>
          <w:szCs w:val="20"/>
        </w:rPr>
        <w:endnoteRef/>
      </w:r>
      <w:r w:rsidRPr="00FD2F6D">
        <w:rPr>
          <w:rFonts w:ascii="Times" w:hAnsi="Times"/>
          <w:sz w:val="20"/>
          <w:szCs w:val="20"/>
        </w:rPr>
        <w:t xml:space="preserve"> </w:t>
      </w:r>
      <w:r w:rsidRPr="00FD2F6D">
        <w:rPr>
          <w:rFonts w:ascii="Times" w:hAnsi="Times" w:cs="Times New Roman"/>
          <w:sz w:val="20"/>
          <w:szCs w:val="20"/>
        </w:rPr>
        <w:t xml:space="preserve">Henderson, B. (1982, March 10) Steelhead Saved; Casualties Eaten. </w:t>
      </w:r>
      <w:r w:rsidRPr="00FD2F6D">
        <w:rPr>
          <w:rFonts w:ascii="Times" w:hAnsi="Times" w:cs="Times New Roman"/>
          <w:i/>
          <w:sz w:val="20"/>
          <w:szCs w:val="20"/>
        </w:rPr>
        <w:t>GPDC.</w:t>
      </w:r>
    </w:p>
  </w:endnote>
  <w:endnote w:id="28">
    <w:p w14:paraId="7A00555F" w14:textId="7BFD83CF" w:rsidR="00052692" w:rsidRPr="00FD2F6D" w:rsidRDefault="00052692" w:rsidP="00E87B8F">
      <w:pPr>
        <w:pStyle w:val="NormalWeb"/>
        <w:spacing w:before="0" w:beforeAutospacing="0" w:after="0" w:afterAutospacing="0"/>
      </w:pPr>
      <w:r w:rsidRPr="00FD2F6D">
        <w:rPr>
          <w:rStyle w:val="EndnoteReference"/>
        </w:rPr>
        <w:endnoteRef/>
      </w:r>
      <w:r w:rsidRPr="00FD2F6D">
        <w:t xml:space="preserve"> </w:t>
      </w:r>
      <w:r w:rsidRPr="00FD2F6D">
        <w:rPr>
          <w:rFonts w:eastAsia="Times New Roman"/>
        </w:rPr>
        <w:t xml:space="preserve">Dodds G. (1959) The Fight to Close the Rogue </w:t>
      </w:r>
      <w:r w:rsidRPr="00FD2F6D">
        <w:rPr>
          <w:rFonts w:eastAsia="Times New Roman"/>
          <w:i/>
        </w:rPr>
        <w:t xml:space="preserve">Oregon Historical Quarterly </w:t>
      </w:r>
      <w:r w:rsidRPr="00FD2F6D">
        <w:rPr>
          <w:rFonts w:eastAsia="Times New Roman"/>
        </w:rPr>
        <w:t>60 (4) 461-74</w:t>
      </w:r>
    </w:p>
  </w:endnote>
  <w:endnote w:id="29">
    <w:p w14:paraId="71BF1F54" w14:textId="3BFDA433" w:rsidR="00052692" w:rsidRPr="00FD2F6D" w:rsidRDefault="00052692" w:rsidP="00E87B8F">
      <w:pPr>
        <w:rPr>
          <w:rFonts w:ascii="Times" w:hAnsi="Times" w:cs="Times New Roman"/>
          <w:sz w:val="20"/>
          <w:szCs w:val="20"/>
        </w:rPr>
      </w:pPr>
      <w:r w:rsidRPr="00FD2F6D">
        <w:rPr>
          <w:rStyle w:val="EndnoteReference"/>
          <w:rFonts w:ascii="Times" w:hAnsi="Times"/>
          <w:sz w:val="20"/>
          <w:szCs w:val="20"/>
        </w:rPr>
        <w:endnoteRef/>
      </w:r>
      <w:r w:rsidRPr="00FD2F6D">
        <w:rPr>
          <w:rFonts w:ascii="Times" w:hAnsi="Times"/>
          <w:sz w:val="20"/>
          <w:szCs w:val="20"/>
        </w:rPr>
        <w:t xml:space="preserve"> </w:t>
      </w:r>
      <w:r w:rsidRPr="00FD2F6D">
        <w:rPr>
          <w:rFonts w:ascii="Times" w:hAnsi="Times" w:cs="Times New Roman"/>
          <w:sz w:val="20"/>
          <w:szCs w:val="20"/>
        </w:rPr>
        <w:t xml:space="preserve">Duewel, J. (1986, February 5) Volunteers will try rebuilding Savage Rapids Dam fish ladder. </w:t>
      </w:r>
      <w:r w:rsidRPr="00FD2F6D">
        <w:rPr>
          <w:rFonts w:ascii="Times" w:hAnsi="Times" w:cs="Times New Roman"/>
          <w:i/>
          <w:sz w:val="20"/>
          <w:szCs w:val="20"/>
        </w:rPr>
        <w:t xml:space="preserve">GPDC. </w:t>
      </w:r>
    </w:p>
  </w:endnote>
  <w:endnote w:id="30">
    <w:p w14:paraId="60172722" w14:textId="47B6A4CC" w:rsidR="00052692" w:rsidRPr="00FD2F6D" w:rsidRDefault="00052692" w:rsidP="00E87B8F">
      <w:pPr>
        <w:pStyle w:val="EndnoteText"/>
        <w:rPr>
          <w:sz w:val="20"/>
        </w:rPr>
      </w:pPr>
      <w:r w:rsidRPr="00FD2F6D">
        <w:rPr>
          <w:rStyle w:val="EndnoteReference"/>
          <w:sz w:val="20"/>
        </w:rPr>
        <w:endnoteRef/>
      </w:r>
      <w:r w:rsidRPr="00FD2F6D">
        <w:rPr>
          <w:sz w:val="20"/>
        </w:rPr>
        <w:t xml:space="preserve"> Bakke, Bill, Native Fish Society, personal communication, 2/20/2012</w:t>
      </w:r>
    </w:p>
  </w:endnote>
  <w:endnote w:id="31">
    <w:p w14:paraId="5ED5F131" w14:textId="5B532C63" w:rsidR="00052692" w:rsidRPr="00FD2F6D" w:rsidRDefault="00052692" w:rsidP="00E87B8F">
      <w:pPr>
        <w:pStyle w:val="EndnoteText"/>
        <w:rPr>
          <w:sz w:val="20"/>
        </w:rPr>
      </w:pPr>
      <w:r w:rsidRPr="00FD2F6D">
        <w:rPr>
          <w:rStyle w:val="EndnoteReference"/>
          <w:sz w:val="20"/>
        </w:rPr>
        <w:endnoteRef/>
      </w:r>
      <w:r w:rsidRPr="00FD2F6D">
        <w:rPr>
          <w:sz w:val="20"/>
        </w:rPr>
        <w:t xml:space="preserve"> BOR (1995)</w:t>
      </w:r>
    </w:p>
  </w:endnote>
  <w:endnote w:id="32">
    <w:p w14:paraId="57238B9C" w14:textId="647FADCC" w:rsidR="00052692" w:rsidRPr="00FD2F6D" w:rsidRDefault="00052692" w:rsidP="00E87B8F">
      <w:pPr>
        <w:pStyle w:val="EndnoteText"/>
        <w:rPr>
          <w:sz w:val="20"/>
        </w:rPr>
      </w:pPr>
      <w:r w:rsidRPr="00FD2F6D">
        <w:rPr>
          <w:rStyle w:val="EndnoteReference"/>
          <w:sz w:val="20"/>
        </w:rPr>
        <w:endnoteRef/>
      </w:r>
      <w:r w:rsidRPr="00FD2F6D">
        <w:rPr>
          <w:sz w:val="20"/>
        </w:rPr>
        <w:t xml:space="preserve"> Grants Pass Irrigation District (GPID) Board meeting minutes 1/24/79</w:t>
      </w:r>
    </w:p>
  </w:endnote>
  <w:endnote w:id="33">
    <w:p w14:paraId="10035C85" w14:textId="7535F7AA" w:rsidR="00052692" w:rsidRPr="00FD2F6D" w:rsidRDefault="00052692" w:rsidP="00E87B8F">
      <w:pPr>
        <w:pStyle w:val="EndnoteText"/>
        <w:rPr>
          <w:sz w:val="20"/>
        </w:rPr>
      </w:pPr>
      <w:r w:rsidRPr="00FD2F6D">
        <w:rPr>
          <w:rStyle w:val="EndnoteReference"/>
          <w:sz w:val="20"/>
        </w:rPr>
        <w:endnoteRef/>
      </w:r>
      <w:r w:rsidRPr="00FD2F6D">
        <w:rPr>
          <w:sz w:val="20"/>
        </w:rPr>
        <w:t xml:space="preserve"> Deland, Royal, comments in BOR (1995)</w:t>
      </w:r>
    </w:p>
  </w:endnote>
  <w:endnote w:id="34">
    <w:p w14:paraId="5520DBB9" w14:textId="300BC4FD" w:rsidR="00052692" w:rsidRPr="00FD2F6D" w:rsidRDefault="00052692" w:rsidP="00E87B8F">
      <w:pPr>
        <w:rPr>
          <w:rFonts w:ascii="Times" w:eastAsia="Times New Roman" w:hAnsi="Times" w:cs="Times New Roman"/>
          <w:sz w:val="20"/>
          <w:szCs w:val="20"/>
        </w:rPr>
      </w:pPr>
      <w:r w:rsidRPr="00FD2F6D">
        <w:rPr>
          <w:rStyle w:val="EndnoteReference"/>
          <w:rFonts w:ascii="Times" w:hAnsi="Times"/>
          <w:sz w:val="20"/>
          <w:szCs w:val="20"/>
        </w:rPr>
        <w:endnoteRef/>
      </w:r>
      <w:r w:rsidRPr="00FD2F6D">
        <w:rPr>
          <w:rFonts w:ascii="Times" w:hAnsi="Times"/>
          <w:sz w:val="20"/>
          <w:szCs w:val="20"/>
        </w:rPr>
        <w:t xml:space="preserve"> </w:t>
      </w:r>
      <w:r w:rsidRPr="00FD2F6D">
        <w:rPr>
          <w:rFonts w:ascii="Times" w:eastAsia="Times New Roman" w:hAnsi="Times" w:cs="Times New Roman"/>
          <w:sz w:val="20"/>
          <w:szCs w:val="20"/>
        </w:rPr>
        <w:t xml:space="preserve">Nelson P. (2005) Migration and Regional Redistribution of Nonearnings Income in the United States: Metropolitan and Nonmetropolitan Perspectives from 1975 to 2000 </w:t>
      </w:r>
      <w:r w:rsidRPr="00FD2F6D">
        <w:rPr>
          <w:rFonts w:ascii="Times" w:eastAsia="Times New Roman" w:hAnsi="Times" w:cs="Times New Roman"/>
          <w:i/>
          <w:sz w:val="20"/>
          <w:szCs w:val="20"/>
        </w:rPr>
        <w:t>Environment and Planning A</w:t>
      </w:r>
      <w:r w:rsidRPr="00FD2F6D">
        <w:rPr>
          <w:rFonts w:ascii="Times" w:eastAsia="Times New Roman" w:hAnsi="Times" w:cs="Times New Roman"/>
          <w:sz w:val="20"/>
          <w:szCs w:val="20"/>
        </w:rPr>
        <w:t xml:space="preserve"> 37(9) 1613-36.</w:t>
      </w:r>
    </w:p>
  </w:endnote>
  <w:endnote w:id="35">
    <w:p w14:paraId="7DE99920" w14:textId="2C57AF9B" w:rsidR="00052692" w:rsidRPr="00FD2F6D" w:rsidRDefault="00052692" w:rsidP="00E87B8F">
      <w:pPr>
        <w:pStyle w:val="EndnoteText"/>
        <w:rPr>
          <w:sz w:val="20"/>
        </w:rPr>
      </w:pPr>
      <w:r w:rsidRPr="00FD2F6D">
        <w:rPr>
          <w:rStyle w:val="EndnoteReference"/>
          <w:sz w:val="20"/>
        </w:rPr>
        <w:endnoteRef/>
      </w:r>
      <w:r w:rsidRPr="00FD2F6D">
        <w:rPr>
          <w:sz w:val="20"/>
        </w:rPr>
        <w:t xml:space="preserve"> Shepard, Dan, Secretary/Manager, GPID, personal communication 7/13/2011</w:t>
      </w:r>
    </w:p>
  </w:endnote>
  <w:endnote w:id="36">
    <w:p w14:paraId="6349D350" w14:textId="2B29E06F" w:rsidR="00052692" w:rsidRPr="00FD2F6D" w:rsidRDefault="00052692" w:rsidP="00E87B8F">
      <w:pPr>
        <w:pStyle w:val="EndnoteText"/>
        <w:rPr>
          <w:sz w:val="20"/>
        </w:rPr>
      </w:pPr>
      <w:r w:rsidRPr="00FD2F6D">
        <w:rPr>
          <w:rStyle w:val="EndnoteReference"/>
          <w:sz w:val="20"/>
        </w:rPr>
        <w:endnoteRef/>
      </w:r>
      <w:r w:rsidRPr="00FD2F6D">
        <w:rPr>
          <w:sz w:val="20"/>
        </w:rPr>
        <w:t xml:space="preserve"> Brandon, P., GPID, to Jebousek, L., ODFW, 12/10/80, in GPID Meeting Minutes</w:t>
      </w:r>
    </w:p>
  </w:endnote>
  <w:endnote w:id="37">
    <w:p w14:paraId="2539B5BF" w14:textId="7869CB95" w:rsidR="00052692" w:rsidRPr="00FD2F6D" w:rsidRDefault="00052692" w:rsidP="00E87B8F">
      <w:pPr>
        <w:pStyle w:val="EndnoteText"/>
        <w:rPr>
          <w:sz w:val="20"/>
        </w:rPr>
      </w:pPr>
      <w:r w:rsidRPr="00FD2F6D">
        <w:rPr>
          <w:rStyle w:val="EndnoteReference"/>
          <w:sz w:val="20"/>
        </w:rPr>
        <w:endnoteRef/>
      </w:r>
      <w:r w:rsidRPr="00FD2F6D">
        <w:rPr>
          <w:sz w:val="20"/>
        </w:rPr>
        <w:t xml:space="preserve"> Stone (2002)</w:t>
      </w:r>
    </w:p>
  </w:endnote>
  <w:endnote w:id="38">
    <w:p w14:paraId="32826BC9" w14:textId="3E4204AE" w:rsidR="00052692" w:rsidRPr="00FD2F6D" w:rsidRDefault="00052692" w:rsidP="00E87B8F">
      <w:pPr>
        <w:pStyle w:val="EndnoteText"/>
        <w:rPr>
          <w:sz w:val="20"/>
        </w:rPr>
      </w:pPr>
      <w:r w:rsidRPr="00FD2F6D">
        <w:rPr>
          <w:rStyle w:val="EndnoteReference"/>
          <w:sz w:val="20"/>
        </w:rPr>
        <w:endnoteRef/>
      </w:r>
      <w:r w:rsidRPr="00FD2F6D">
        <w:rPr>
          <w:sz w:val="20"/>
        </w:rPr>
        <w:t xml:space="preserve"> GPID Board meeting minutes 6/9/92</w:t>
      </w:r>
    </w:p>
  </w:endnote>
  <w:endnote w:id="39">
    <w:p w14:paraId="41370EF5" w14:textId="57F6A635" w:rsidR="00052692" w:rsidRPr="00FD2F6D" w:rsidRDefault="00052692" w:rsidP="00E87B8F">
      <w:pPr>
        <w:pStyle w:val="EndnoteText"/>
        <w:rPr>
          <w:sz w:val="20"/>
        </w:rPr>
      </w:pPr>
      <w:r w:rsidRPr="00FD2F6D">
        <w:rPr>
          <w:rStyle w:val="EndnoteReference"/>
          <w:sz w:val="20"/>
        </w:rPr>
        <w:endnoteRef/>
      </w:r>
      <w:r w:rsidRPr="00FD2F6D">
        <w:rPr>
          <w:sz w:val="20"/>
        </w:rPr>
        <w:t xml:space="preserve"> GPID Board meeting minutes 12/12/78, 1/31/79, 2/10/81</w:t>
      </w:r>
    </w:p>
  </w:endnote>
  <w:endnote w:id="40">
    <w:p w14:paraId="64EE75EA" w14:textId="0A022A63" w:rsidR="00052692" w:rsidRPr="00FD2F6D" w:rsidRDefault="00052692" w:rsidP="00E87B8F">
      <w:pPr>
        <w:pStyle w:val="EndnoteText"/>
        <w:rPr>
          <w:sz w:val="20"/>
        </w:rPr>
      </w:pPr>
      <w:r w:rsidRPr="00FD2F6D">
        <w:rPr>
          <w:rStyle w:val="EndnoteReference"/>
          <w:sz w:val="20"/>
        </w:rPr>
        <w:endnoteRef/>
      </w:r>
      <w:r w:rsidRPr="00FD2F6D">
        <w:rPr>
          <w:sz w:val="20"/>
        </w:rPr>
        <w:t xml:space="preserve"> GPID Board meeting minutes 4/9/80</w:t>
      </w:r>
    </w:p>
  </w:endnote>
  <w:endnote w:id="41">
    <w:p w14:paraId="75B273D4" w14:textId="55D8D7D5" w:rsidR="00052692" w:rsidRPr="00FD2F6D" w:rsidRDefault="00052692" w:rsidP="00E87B8F">
      <w:pPr>
        <w:pStyle w:val="EndnoteText"/>
        <w:rPr>
          <w:sz w:val="20"/>
        </w:rPr>
      </w:pPr>
      <w:r w:rsidRPr="00FD2F6D">
        <w:rPr>
          <w:rStyle w:val="EndnoteReference"/>
          <w:sz w:val="20"/>
        </w:rPr>
        <w:endnoteRef/>
      </w:r>
      <w:r w:rsidRPr="00FD2F6D">
        <w:rPr>
          <w:sz w:val="20"/>
        </w:rPr>
        <w:t xml:space="preserve"> GPID Board meeting minutes 5/12/81</w:t>
      </w:r>
    </w:p>
  </w:endnote>
  <w:endnote w:id="42">
    <w:p w14:paraId="74225688" w14:textId="15BA41EF" w:rsidR="00052692" w:rsidRPr="00FD2F6D" w:rsidRDefault="00052692" w:rsidP="00E87B8F">
      <w:pPr>
        <w:pStyle w:val="EndnoteText"/>
        <w:rPr>
          <w:sz w:val="20"/>
        </w:rPr>
      </w:pPr>
      <w:r w:rsidRPr="00FD2F6D">
        <w:rPr>
          <w:rStyle w:val="EndnoteReference"/>
          <w:sz w:val="20"/>
        </w:rPr>
        <w:endnoteRef/>
      </w:r>
      <w:r w:rsidRPr="00FD2F6D">
        <w:rPr>
          <w:sz w:val="20"/>
        </w:rPr>
        <w:t xml:space="preserve"> </w:t>
      </w:r>
      <w:r w:rsidRPr="00FD2F6D">
        <w:rPr>
          <w:rFonts w:eastAsia="Times New Roman"/>
          <w:sz w:val="20"/>
        </w:rPr>
        <w:t>Fuller, Louise, in comments on BOR (1995)</w:t>
      </w:r>
    </w:p>
  </w:endnote>
  <w:endnote w:id="43">
    <w:p w14:paraId="699FAA4A" w14:textId="082813B7" w:rsidR="00052692" w:rsidRPr="00FD2F6D" w:rsidRDefault="00052692" w:rsidP="00E87B8F">
      <w:pPr>
        <w:pStyle w:val="EndnoteText"/>
        <w:rPr>
          <w:sz w:val="20"/>
        </w:rPr>
      </w:pPr>
      <w:r w:rsidRPr="00FD2F6D">
        <w:rPr>
          <w:rStyle w:val="EndnoteReference"/>
          <w:sz w:val="20"/>
        </w:rPr>
        <w:endnoteRef/>
      </w:r>
      <w:r w:rsidRPr="00FD2F6D">
        <w:rPr>
          <w:sz w:val="20"/>
        </w:rPr>
        <w:t xml:space="preserve"> </w:t>
      </w:r>
      <w:r w:rsidRPr="00FD2F6D">
        <w:rPr>
          <w:rFonts w:eastAsia="Times New Roman"/>
          <w:sz w:val="20"/>
        </w:rPr>
        <w:t xml:space="preserve">Ledbetter, L. (11/26/97) </w:t>
      </w:r>
      <w:r w:rsidRPr="00FD2F6D">
        <w:rPr>
          <w:sz w:val="20"/>
        </w:rPr>
        <w:t>Wake up before the dam is gone at our expense</w:t>
      </w:r>
      <w:r w:rsidRPr="00FD2F6D">
        <w:rPr>
          <w:rFonts w:eastAsia="Times New Roman"/>
          <w:sz w:val="20"/>
        </w:rPr>
        <w:t xml:space="preserve"> (Letter to the editor). </w:t>
      </w:r>
      <w:r w:rsidRPr="00FD2F6D">
        <w:rPr>
          <w:rFonts w:eastAsia="Times New Roman"/>
          <w:i/>
          <w:sz w:val="20"/>
        </w:rPr>
        <w:t>GPDC</w:t>
      </w:r>
    </w:p>
  </w:endnote>
  <w:endnote w:id="44">
    <w:p w14:paraId="767B6E5D" w14:textId="7A2A7008" w:rsidR="00052692" w:rsidRPr="00FD2F6D" w:rsidRDefault="00052692" w:rsidP="00E87B8F">
      <w:pPr>
        <w:pStyle w:val="EndnoteText"/>
        <w:rPr>
          <w:i/>
          <w:sz w:val="20"/>
        </w:rPr>
      </w:pPr>
      <w:r w:rsidRPr="00FD2F6D">
        <w:rPr>
          <w:rStyle w:val="EndnoteReference"/>
          <w:sz w:val="20"/>
        </w:rPr>
        <w:endnoteRef/>
      </w:r>
      <w:r w:rsidRPr="00FD2F6D">
        <w:rPr>
          <w:sz w:val="20"/>
        </w:rPr>
        <w:t xml:space="preserve"> Greenwood, D. (1994, November 4) Grants Pass will suffer if irrigation district’s dam removed. </w:t>
      </w:r>
      <w:r w:rsidRPr="00FD2F6D">
        <w:rPr>
          <w:i/>
          <w:sz w:val="20"/>
        </w:rPr>
        <w:t>GPDC</w:t>
      </w:r>
    </w:p>
    <w:p w14:paraId="17624FE6" w14:textId="7845E516" w:rsidR="00052692" w:rsidRPr="00FD2F6D" w:rsidRDefault="00052692" w:rsidP="00E87B8F">
      <w:pPr>
        <w:pStyle w:val="EndnoteText"/>
        <w:rPr>
          <w:b/>
          <w:sz w:val="20"/>
        </w:rPr>
      </w:pPr>
      <w:r w:rsidRPr="00FD2F6D">
        <w:rPr>
          <w:sz w:val="20"/>
        </w:rPr>
        <w:t xml:space="preserve">Long, C. (1998, November 6) Ruling takes away one-third of the supply; district can still file and appeal. </w:t>
      </w:r>
      <w:r w:rsidRPr="00FD2F6D">
        <w:rPr>
          <w:i/>
          <w:sz w:val="20"/>
        </w:rPr>
        <w:t>GPDC</w:t>
      </w:r>
      <w:r w:rsidRPr="00FD2F6D">
        <w:rPr>
          <w:sz w:val="20"/>
        </w:rPr>
        <w:t>, pp. 1a, 2a.</w:t>
      </w:r>
    </w:p>
    <w:p w14:paraId="0F63BEE0" w14:textId="5FD2F701" w:rsidR="00052692" w:rsidRPr="00FD2F6D" w:rsidRDefault="00052692" w:rsidP="00E87B8F">
      <w:pPr>
        <w:pStyle w:val="EndnoteText"/>
        <w:rPr>
          <w:i/>
          <w:sz w:val="20"/>
        </w:rPr>
      </w:pPr>
      <w:r w:rsidRPr="00FD2F6D">
        <w:rPr>
          <w:sz w:val="20"/>
        </w:rPr>
        <w:t xml:space="preserve">Greenwood, D., in Duewel, J. (2000, January 11) New GPID chief’s a 13-year vet of dam war. </w:t>
      </w:r>
      <w:r w:rsidRPr="00FD2F6D">
        <w:rPr>
          <w:i/>
          <w:sz w:val="20"/>
        </w:rPr>
        <w:t>GPDC</w:t>
      </w:r>
    </w:p>
  </w:endnote>
  <w:endnote w:id="45">
    <w:p w14:paraId="480E4694" w14:textId="46FC1A2E" w:rsidR="00052692" w:rsidRPr="00FD2F6D" w:rsidRDefault="00052692" w:rsidP="00E87B8F">
      <w:pPr>
        <w:pStyle w:val="EndnoteText"/>
        <w:rPr>
          <w:b/>
          <w:sz w:val="20"/>
        </w:rPr>
      </w:pPr>
      <w:r w:rsidRPr="00FD2F6D">
        <w:rPr>
          <w:rStyle w:val="EndnoteReference"/>
          <w:sz w:val="20"/>
        </w:rPr>
        <w:endnoteRef/>
      </w:r>
      <w:r w:rsidRPr="00FD2F6D">
        <w:rPr>
          <w:sz w:val="20"/>
        </w:rPr>
        <w:t xml:space="preserve"> </w:t>
      </w:r>
      <w:r w:rsidRPr="00FD2F6D">
        <w:rPr>
          <w:rFonts w:eastAsia="Times New Roman"/>
          <w:sz w:val="20"/>
        </w:rPr>
        <w:t>McMurray, Tom, Chairman, Grants Pass Irrigation District Board, personal communication 8/25/11</w:t>
      </w:r>
    </w:p>
  </w:endnote>
  <w:endnote w:id="46">
    <w:p w14:paraId="6C773B78" w14:textId="67024068" w:rsidR="00052692" w:rsidRPr="00FD2F6D" w:rsidRDefault="00052692" w:rsidP="00E87B8F">
      <w:pPr>
        <w:pStyle w:val="NormalWeb"/>
        <w:spacing w:before="0" w:beforeAutospacing="0" w:after="0" w:afterAutospacing="0"/>
      </w:pPr>
      <w:r w:rsidRPr="00FD2F6D">
        <w:rPr>
          <w:rStyle w:val="EndnoteReference"/>
        </w:rPr>
        <w:endnoteRef/>
      </w:r>
      <w:r w:rsidRPr="00FD2F6D">
        <w:t xml:space="preserve"> Fesler, K. (2007) An Analysis of Water Resource Conflict and Cooperation in Oregon between 1990 and 2004 (MS Thesis) Oregon State University. Retrieved from http://scholarsarchive.library.oregonstate.edu/xmlui/handle/1957/5700.</w:t>
      </w:r>
    </w:p>
  </w:endnote>
  <w:endnote w:id="47">
    <w:p w14:paraId="1C1F7D42" w14:textId="0913992E" w:rsidR="00052692" w:rsidRPr="00FD2F6D" w:rsidRDefault="00052692" w:rsidP="00E87B8F">
      <w:pPr>
        <w:pStyle w:val="EndnoteText"/>
        <w:rPr>
          <w:sz w:val="20"/>
        </w:rPr>
      </w:pPr>
      <w:r w:rsidRPr="00FD2F6D">
        <w:rPr>
          <w:rStyle w:val="EndnoteReference"/>
          <w:sz w:val="20"/>
        </w:rPr>
        <w:endnoteRef/>
      </w:r>
      <w:r w:rsidRPr="00FD2F6D">
        <w:rPr>
          <w:sz w:val="20"/>
        </w:rPr>
        <w:t xml:space="preserve"> GPID Board meeting minutes 12/10/85</w:t>
      </w:r>
    </w:p>
  </w:endnote>
  <w:endnote w:id="48">
    <w:p w14:paraId="745EFA7A" w14:textId="194E19C9" w:rsidR="00052692" w:rsidRPr="00FD2F6D" w:rsidRDefault="00052692" w:rsidP="00E87B8F">
      <w:pPr>
        <w:pStyle w:val="EndnoteText"/>
        <w:rPr>
          <w:sz w:val="20"/>
        </w:rPr>
      </w:pPr>
      <w:r w:rsidRPr="00FD2F6D">
        <w:rPr>
          <w:rStyle w:val="EndnoteReference"/>
          <w:sz w:val="20"/>
        </w:rPr>
        <w:endnoteRef/>
      </w:r>
      <w:r w:rsidRPr="00FD2F6D">
        <w:rPr>
          <w:sz w:val="20"/>
        </w:rPr>
        <w:t xml:space="preserve"> GPID Board meeting minutes 11/18/87</w:t>
      </w:r>
    </w:p>
  </w:endnote>
  <w:endnote w:id="49">
    <w:p w14:paraId="02E60DED" w14:textId="368896F8" w:rsidR="00052692" w:rsidRPr="00FD2F6D" w:rsidRDefault="00052692" w:rsidP="00E87B8F">
      <w:pPr>
        <w:pStyle w:val="EndnoteText"/>
        <w:rPr>
          <w:sz w:val="20"/>
        </w:rPr>
      </w:pPr>
      <w:r w:rsidRPr="00FD2F6D">
        <w:rPr>
          <w:rStyle w:val="EndnoteReference"/>
          <w:sz w:val="20"/>
        </w:rPr>
        <w:endnoteRef/>
      </w:r>
      <w:r w:rsidRPr="00FD2F6D">
        <w:rPr>
          <w:sz w:val="20"/>
        </w:rPr>
        <w:t xml:space="preserve"> BOR (1995)</w:t>
      </w:r>
    </w:p>
  </w:endnote>
  <w:endnote w:id="50">
    <w:p w14:paraId="2F95CF52" w14:textId="02F14131" w:rsidR="00052692" w:rsidRPr="00FD2F6D" w:rsidRDefault="00052692" w:rsidP="00E87B8F">
      <w:pPr>
        <w:pStyle w:val="EndnoteText"/>
        <w:rPr>
          <w:sz w:val="20"/>
        </w:rPr>
      </w:pPr>
      <w:r w:rsidRPr="00FD2F6D">
        <w:rPr>
          <w:rStyle w:val="EndnoteReference"/>
          <w:sz w:val="20"/>
        </w:rPr>
        <w:endnoteRef/>
      </w:r>
      <w:r w:rsidRPr="00FD2F6D">
        <w:rPr>
          <w:sz w:val="20"/>
        </w:rPr>
        <w:t xml:space="preserve"> GPID Board meeting minutes 3/8/88</w:t>
      </w:r>
    </w:p>
  </w:endnote>
  <w:endnote w:id="51">
    <w:p w14:paraId="74B23102" w14:textId="564DBEC2" w:rsidR="00052692" w:rsidRPr="00FD2F6D" w:rsidRDefault="00052692" w:rsidP="00E87B8F">
      <w:pPr>
        <w:pStyle w:val="EndnoteText"/>
        <w:rPr>
          <w:sz w:val="20"/>
        </w:rPr>
      </w:pPr>
      <w:r w:rsidRPr="00FD2F6D">
        <w:rPr>
          <w:rStyle w:val="EndnoteReference"/>
          <w:sz w:val="20"/>
        </w:rPr>
        <w:endnoteRef/>
      </w:r>
      <w:r w:rsidRPr="00FD2F6D">
        <w:rPr>
          <w:sz w:val="20"/>
        </w:rPr>
        <w:t xml:space="preserve"> GPID Board meeting minutes 12/28/90, 2/28/91</w:t>
      </w:r>
    </w:p>
  </w:endnote>
  <w:endnote w:id="52">
    <w:p w14:paraId="6C710D3A" w14:textId="207D3321" w:rsidR="00052692" w:rsidRPr="00FD2F6D" w:rsidRDefault="00052692" w:rsidP="00E87B8F">
      <w:pPr>
        <w:rPr>
          <w:rFonts w:ascii="Times" w:hAnsi="Times" w:cs="Times New Roman"/>
          <w:sz w:val="20"/>
          <w:szCs w:val="20"/>
        </w:rPr>
      </w:pPr>
      <w:r w:rsidRPr="00FD2F6D">
        <w:rPr>
          <w:rStyle w:val="EndnoteReference"/>
          <w:rFonts w:ascii="Times" w:hAnsi="Times"/>
          <w:sz w:val="20"/>
          <w:szCs w:val="20"/>
        </w:rPr>
        <w:endnoteRef/>
      </w:r>
      <w:r w:rsidRPr="00FD2F6D">
        <w:rPr>
          <w:rFonts w:ascii="Times" w:hAnsi="Times"/>
          <w:sz w:val="20"/>
          <w:szCs w:val="20"/>
        </w:rPr>
        <w:t xml:space="preserve"> </w:t>
      </w:r>
      <w:r w:rsidRPr="00FD2F6D">
        <w:rPr>
          <w:rFonts w:ascii="Times" w:hAnsi="Times" w:cs="Times New Roman"/>
          <w:sz w:val="20"/>
          <w:szCs w:val="20"/>
        </w:rPr>
        <w:t>Lombard, B. to B. Young, in GPID meeting minutes 1/13/89</w:t>
      </w:r>
    </w:p>
  </w:endnote>
  <w:endnote w:id="53">
    <w:p w14:paraId="32881688" w14:textId="0FAB83DE" w:rsidR="00052692" w:rsidRPr="00FD2F6D" w:rsidRDefault="00052692" w:rsidP="00E87B8F">
      <w:pPr>
        <w:pStyle w:val="EndnoteText"/>
        <w:rPr>
          <w:sz w:val="20"/>
        </w:rPr>
      </w:pPr>
      <w:r w:rsidRPr="00FD2F6D">
        <w:rPr>
          <w:rStyle w:val="EndnoteReference"/>
          <w:sz w:val="20"/>
        </w:rPr>
        <w:endnoteRef/>
      </w:r>
      <w:r w:rsidRPr="00FD2F6D">
        <w:rPr>
          <w:sz w:val="20"/>
        </w:rPr>
        <w:t xml:space="preserve"> GPID Board meeting minutes 2/14/89</w:t>
      </w:r>
    </w:p>
  </w:endnote>
  <w:endnote w:id="54">
    <w:p w14:paraId="60B7DF9D" w14:textId="7912BD9B" w:rsidR="00052692" w:rsidRPr="00FD2F6D" w:rsidRDefault="00052692" w:rsidP="00E87B8F">
      <w:pPr>
        <w:pStyle w:val="EndnoteText"/>
        <w:rPr>
          <w:sz w:val="20"/>
        </w:rPr>
      </w:pPr>
      <w:r w:rsidRPr="00FD2F6D">
        <w:rPr>
          <w:rStyle w:val="EndnoteReference"/>
          <w:sz w:val="20"/>
        </w:rPr>
        <w:endnoteRef/>
      </w:r>
      <w:r w:rsidRPr="00FD2F6D">
        <w:rPr>
          <w:sz w:val="20"/>
        </w:rPr>
        <w:t xml:space="preserve"> Beyerlin, S., Lower Rogue Watershed Council, personal communication 7/23/2012.</w:t>
      </w:r>
    </w:p>
    <w:p w14:paraId="328E492E" w14:textId="2A1C6834" w:rsidR="00052692" w:rsidRPr="00FD2F6D" w:rsidRDefault="00052692" w:rsidP="00E87B8F">
      <w:pPr>
        <w:pStyle w:val="EndnoteText"/>
        <w:rPr>
          <w:sz w:val="20"/>
        </w:rPr>
      </w:pPr>
      <w:r w:rsidRPr="00FD2F6D">
        <w:rPr>
          <w:sz w:val="20"/>
        </w:rPr>
        <w:t>Curtis, J. Waterwatch/Trout Unlimited, personal communication 11/26/2012</w:t>
      </w:r>
    </w:p>
    <w:p w14:paraId="7D435BB0" w14:textId="10C159D8" w:rsidR="00052692" w:rsidRPr="00FD2F6D" w:rsidRDefault="00052692" w:rsidP="00E87B8F">
      <w:pPr>
        <w:pStyle w:val="EndnoteText"/>
        <w:rPr>
          <w:sz w:val="20"/>
        </w:rPr>
      </w:pPr>
      <w:r w:rsidRPr="00FD2F6D">
        <w:rPr>
          <w:sz w:val="20"/>
        </w:rPr>
        <w:t>Raabe (2012)</w:t>
      </w:r>
    </w:p>
    <w:p w14:paraId="3CFF65FE" w14:textId="3050674B" w:rsidR="00052692" w:rsidRPr="00FD2F6D" w:rsidRDefault="00052692" w:rsidP="00E87B8F">
      <w:pPr>
        <w:pStyle w:val="EndnoteText"/>
        <w:rPr>
          <w:sz w:val="20"/>
        </w:rPr>
      </w:pPr>
      <w:r w:rsidRPr="00FD2F6D">
        <w:rPr>
          <w:sz w:val="20"/>
        </w:rPr>
        <w:t>Strahan, D. All Sports/Middle Rogue Watershed Council Personal Communication 7/16/2012.</w:t>
      </w:r>
    </w:p>
  </w:endnote>
  <w:endnote w:id="55">
    <w:p w14:paraId="304743C0" w14:textId="5F7F25A1" w:rsidR="00052692" w:rsidRPr="00FD2F6D" w:rsidRDefault="00052692" w:rsidP="00E87B8F">
      <w:pPr>
        <w:pStyle w:val="EndnoteText"/>
        <w:rPr>
          <w:sz w:val="20"/>
        </w:rPr>
      </w:pPr>
      <w:r w:rsidRPr="00FD2F6D">
        <w:rPr>
          <w:rStyle w:val="EndnoteReference"/>
          <w:sz w:val="20"/>
        </w:rPr>
        <w:endnoteRef/>
      </w:r>
      <w:r w:rsidRPr="00FD2F6D">
        <w:rPr>
          <w:sz w:val="20"/>
        </w:rPr>
        <w:t xml:space="preserve"> Johnson, D. in GPID 10/16/97</w:t>
      </w:r>
    </w:p>
  </w:endnote>
  <w:endnote w:id="56">
    <w:p w14:paraId="1C31B2A1" w14:textId="77777777" w:rsidR="00052692" w:rsidRPr="00FD2F6D" w:rsidRDefault="00052692" w:rsidP="00E87B8F">
      <w:pPr>
        <w:pStyle w:val="NormalWeb"/>
        <w:spacing w:before="0" w:beforeAutospacing="0" w:after="0" w:afterAutospacing="0"/>
      </w:pPr>
      <w:r w:rsidRPr="00FD2F6D">
        <w:rPr>
          <w:rStyle w:val="EndnoteReference"/>
        </w:rPr>
        <w:endnoteRef/>
      </w:r>
      <w:r w:rsidRPr="00FD2F6D">
        <w:t xml:space="preserve"> Nash, R. (2001). </w:t>
      </w:r>
      <w:r w:rsidRPr="00FD2F6D">
        <w:rPr>
          <w:i/>
          <w:iCs/>
        </w:rPr>
        <w:t>Wilderness and the American Mind</w:t>
      </w:r>
      <w:r w:rsidRPr="00FD2F6D">
        <w:t>. New Haven, CT: Yale University Press.</w:t>
      </w:r>
    </w:p>
    <w:p w14:paraId="5B7AE160" w14:textId="5C1872CD" w:rsidR="00052692" w:rsidRPr="00FD2F6D" w:rsidRDefault="00052692" w:rsidP="00E87B8F">
      <w:pPr>
        <w:pStyle w:val="NormalWeb"/>
        <w:spacing w:before="0" w:beforeAutospacing="0" w:after="0" w:afterAutospacing="0"/>
      </w:pPr>
      <w:r w:rsidRPr="00FD2F6D">
        <w:t xml:space="preserve">Reisner, M. (1993). </w:t>
      </w:r>
      <w:r w:rsidRPr="00FD2F6D">
        <w:rPr>
          <w:i/>
          <w:iCs/>
        </w:rPr>
        <w:t>Cadillac Desert</w:t>
      </w:r>
      <w:r w:rsidRPr="00FD2F6D">
        <w:t>. New York: Penguin Books.</w:t>
      </w:r>
    </w:p>
  </w:endnote>
  <w:endnote w:id="57">
    <w:p w14:paraId="01316B83" w14:textId="04C7F61E" w:rsidR="00052692" w:rsidRPr="00FD2F6D" w:rsidRDefault="00052692" w:rsidP="00E87B8F">
      <w:pPr>
        <w:pStyle w:val="NormalWeb"/>
        <w:spacing w:before="0" w:beforeAutospacing="0" w:after="0" w:afterAutospacing="0"/>
      </w:pPr>
      <w:r w:rsidRPr="00FD2F6D">
        <w:rPr>
          <w:rStyle w:val="EndnoteReference"/>
        </w:rPr>
        <w:endnoteRef/>
      </w:r>
      <w:r w:rsidRPr="00FD2F6D">
        <w:t xml:space="preserve"> Bender, Phillip, M. (1997). Restoring the Elwha, White Salmon, and Rogue Rivers: a comparison of dam removal proposals in the Pacific Northwest. </w:t>
      </w:r>
      <w:r w:rsidRPr="00FD2F6D">
        <w:rPr>
          <w:i/>
          <w:iCs/>
        </w:rPr>
        <w:t>Journal of Land, Resources and Environmental Law</w:t>
      </w:r>
      <w:r w:rsidRPr="00FD2F6D">
        <w:t xml:space="preserve">, </w:t>
      </w:r>
      <w:r w:rsidRPr="00FD2F6D">
        <w:rPr>
          <w:i/>
          <w:iCs/>
        </w:rPr>
        <w:t>189</w:t>
      </w:r>
      <w:r w:rsidRPr="00FD2F6D">
        <w:t>(17), 1–48.</w:t>
      </w:r>
    </w:p>
  </w:endnote>
  <w:endnote w:id="58">
    <w:p w14:paraId="21DAE0FB" w14:textId="7DBAC9C6" w:rsidR="00052692" w:rsidRPr="00FD2F6D" w:rsidRDefault="00052692" w:rsidP="00E87B8F">
      <w:pPr>
        <w:widowControl w:val="0"/>
        <w:autoSpaceDE w:val="0"/>
        <w:autoSpaceDN w:val="0"/>
        <w:adjustRightInd w:val="0"/>
        <w:rPr>
          <w:rFonts w:ascii="Times" w:hAnsi="Times"/>
          <w:sz w:val="20"/>
          <w:szCs w:val="20"/>
        </w:rPr>
      </w:pPr>
      <w:r w:rsidRPr="00FD2F6D">
        <w:rPr>
          <w:rStyle w:val="EndnoteReference"/>
          <w:rFonts w:ascii="Times" w:hAnsi="Times"/>
          <w:sz w:val="20"/>
          <w:szCs w:val="20"/>
        </w:rPr>
        <w:endnoteRef/>
      </w:r>
      <w:r w:rsidRPr="00FD2F6D">
        <w:rPr>
          <w:rFonts w:ascii="Times" w:hAnsi="Times"/>
          <w:sz w:val="20"/>
          <w:szCs w:val="20"/>
        </w:rPr>
        <w:t xml:space="preserve"> Hundley, N. (2001) </w:t>
      </w:r>
      <w:r w:rsidRPr="00FD2F6D">
        <w:rPr>
          <w:rFonts w:ascii="Times" w:hAnsi="Times"/>
          <w:i/>
          <w:sz w:val="20"/>
          <w:szCs w:val="20"/>
        </w:rPr>
        <w:t>The Great Thirst: Californians and Water-A History</w:t>
      </w:r>
      <w:r w:rsidRPr="00FD2F6D">
        <w:rPr>
          <w:rFonts w:ascii="Times" w:hAnsi="Times"/>
          <w:sz w:val="20"/>
          <w:szCs w:val="20"/>
        </w:rPr>
        <w:t>. Berkeley, CA, University of California Press.</w:t>
      </w:r>
    </w:p>
    <w:p w14:paraId="5A8E2783" w14:textId="6C1FAB2D" w:rsidR="00052692" w:rsidRPr="00FD2F6D" w:rsidRDefault="00052692" w:rsidP="00E87B8F">
      <w:pPr>
        <w:pStyle w:val="NormalWeb"/>
        <w:spacing w:before="0" w:beforeAutospacing="0" w:after="0" w:afterAutospacing="0"/>
      </w:pPr>
      <w:r w:rsidRPr="00FD2F6D">
        <w:t xml:space="preserve">Whitworth, J. (2001) A Relic Dam Dislodged by a Dormant Doctrine: the Story of Beneficial Use and Savage Rapids Dam. </w:t>
      </w:r>
      <w:r w:rsidRPr="00FD2F6D">
        <w:rPr>
          <w:i/>
          <w:iCs/>
        </w:rPr>
        <w:t>University of Denver Water Law Review</w:t>
      </w:r>
      <w:r w:rsidRPr="00FD2F6D">
        <w:t xml:space="preserve">, </w:t>
      </w:r>
      <w:r w:rsidRPr="00FD2F6D">
        <w:rPr>
          <w:i/>
          <w:iCs/>
        </w:rPr>
        <w:t>183</w:t>
      </w:r>
      <w:r w:rsidRPr="00FD2F6D">
        <w:t>(c), 1–29.</w:t>
      </w:r>
    </w:p>
  </w:endnote>
  <w:endnote w:id="59">
    <w:p w14:paraId="4B5FF4ED" w14:textId="77777777" w:rsidR="00052692" w:rsidRPr="00FD2F6D" w:rsidRDefault="00052692" w:rsidP="00E87B8F">
      <w:pPr>
        <w:rPr>
          <w:rFonts w:ascii="Times" w:hAnsi="Times" w:cs="Times New Roman"/>
          <w:sz w:val="20"/>
          <w:szCs w:val="20"/>
        </w:rPr>
      </w:pPr>
      <w:r w:rsidRPr="00FD2F6D">
        <w:rPr>
          <w:rStyle w:val="EndnoteReference"/>
          <w:rFonts w:ascii="Times" w:hAnsi="Times"/>
          <w:sz w:val="20"/>
          <w:szCs w:val="20"/>
        </w:rPr>
        <w:endnoteRef/>
      </w:r>
      <w:r w:rsidRPr="00FD2F6D">
        <w:rPr>
          <w:rFonts w:ascii="Times" w:hAnsi="Times"/>
          <w:sz w:val="20"/>
          <w:szCs w:val="20"/>
        </w:rPr>
        <w:t xml:space="preserve"> </w:t>
      </w:r>
      <w:r w:rsidRPr="00FD2F6D">
        <w:rPr>
          <w:rFonts w:ascii="Times" w:hAnsi="Times" w:cs="Times New Roman"/>
          <w:sz w:val="20"/>
          <w:szCs w:val="20"/>
        </w:rPr>
        <w:t>Long, C. (1998, November 6) Ruling takes away one-third of the supply; district can still file and appeal.</w:t>
      </w:r>
      <w:r w:rsidRPr="00FD2F6D">
        <w:rPr>
          <w:rFonts w:ascii="Times" w:hAnsi="Times" w:cs="Times New Roman"/>
          <w:i/>
          <w:sz w:val="20"/>
          <w:szCs w:val="20"/>
        </w:rPr>
        <w:t xml:space="preserve"> GPDC</w:t>
      </w:r>
      <w:r w:rsidRPr="00FD2F6D">
        <w:rPr>
          <w:rFonts w:ascii="Times" w:hAnsi="Times" w:cs="Times New Roman"/>
          <w:sz w:val="20"/>
          <w:szCs w:val="20"/>
        </w:rPr>
        <w:t xml:space="preserve"> pp. 1a, 2a.</w:t>
      </w:r>
    </w:p>
  </w:endnote>
  <w:endnote w:id="60">
    <w:p w14:paraId="3B43F739" w14:textId="77777777" w:rsidR="00052692" w:rsidRPr="00FD2F6D" w:rsidRDefault="00052692" w:rsidP="00E87B8F">
      <w:pPr>
        <w:pStyle w:val="EndnoteText"/>
        <w:rPr>
          <w:rFonts w:eastAsia="Times New Roman"/>
          <w:b/>
          <w:sz w:val="20"/>
        </w:rPr>
      </w:pPr>
      <w:r w:rsidRPr="00FD2F6D">
        <w:rPr>
          <w:rStyle w:val="EndnoteReference"/>
          <w:sz w:val="20"/>
        </w:rPr>
        <w:endnoteRef/>
      </w:r>
      <w:r w:rsidRPr="00FD2F6D">
        <w:rPr>
          <w:sz w:val="20"/>
        </w:rPr>
        <w:t xml:space="preserve"> </w:t>
      </w:r>
      <w:r w:rsidRPr="00FD2F6D">
        <w:rPr>
          <w:rFonts w:eastAsia="Times New Roman"/>
          <w:sz w:val="20"/>
        </w:rPr>
        <w:t xml:space="preserve">Spickler, M. </w:t>
      </w:r>
      <w:r w:rsidRPr="00FD2F6D">
        <w:rPr>
          <w:sz w:val="20"/>
        </w:rPr>
        <w:t xml:space="preserve">Dam supporters fight for our right, too, Guest opinion, </w:t>
      </w:r>
      <w:r w:rsidRPr="00FD2F6D">
        <w:rPr>
          <w:i/>
          <w:sz w:val="20"/>
        </w:rPr>
        <w:t>GPDC</w:t>
      </w:r>
      <w:r w:rsidRPr="00FD2F6D">
        <w:rPr>
          <w:rFonts w:eastAsia="Times New Roman"/>
          <w:sz w:val="20"/>
        </w:rPr>
        <w:t xml:space="preserve"> 5/7/98</w:t>
      </w:r>
    </w:p>
    <w:p w14:paraId="3970185B" w14:textId="77777777" w:rsidR="00052692" w:rsidRPr="00FD2F6D" w:rsidRDefault="00052692" w:rsidP="00E87B8F">
      <w:pPr>
        <w:pStyle w:val="EndnoteText"/>
        <w:rPr>
          <w:sz w:val="20"/>
        </w:rPr>
      </w:pPr>
      <w:r w:rsidRPr="00FD2F6D">
        <w:rPr>
          <w:rFonts w:eastAsia="Times New Roman"/>
          <w:sz w:val="20"/>
        </w:rPr>
        <w:t>Atkinson, J. to GPID board 11/15/99, in GPID board meeting minutes</w:t>
      </w:r>
    </w:p>
  </w:endnote>
  <w:endnote w:id="61">
    <w:p w14:paraId="7EE6C1EC" w14:textId="63A13C8B" w:rsidR="00052692" w:rsidRPr="00FD2F6D" w:rsidRDefault="00052692" w:rsidP="00E87B8F">
      <w:pPr>
        <w:pStyle w:val="EndnoteText"/>
        <w:rPr>
          <w:rFonts w:eastAsia="Times New Roman"/>
          <w:b/>
          <w:sz w:val="20"/>
        </w:rPr>
      </w:pPr>
      <w:r w:rsidRPr="00FD2F6D">
        <w:rPr>
          <w:rStyle w:val="EndnoteReference"/>
          <w:sz w:val="20"/>
        </w:rPr>
        <w:endnoteRef/>
      </w:r>
      <w:r w:rsidRPr="00FD2F6D">
        <w:rPr>
          <w:sz w:val="20"/>
        </w:rPr>
        <w:t xml:space="preserve"> </w:t>
      </w:r>
      <w:r w:rsidRPr="00FD2F6D">
        <w:rPr>
          <w:rFonts w:eastAsia="Times New Roman"/>
          <w:sz w:val="20"/>
        </w:rPr>
        <w:t>Rafalovich B., comments on BOR (1995).</w:t>
      </w:r>
    </w:p>
    <w:p w14:paraId="11A59170" w14:textId="57442EE9" w:rsidR="00052692" w:rsidRPr="00FD2F6D" w:rsidRDefault="00052692" w:rsidP="00E87B8F">
      <w:pPr>
        <w:pStyle w:val="EndnoteText"/>
        <w:rPr>
          <w:sz w:val="20"/>
        </w:rPr>
      </w:pPr>
      <w:r w:rsidRPr="00FD2F6D">
        <w:rPr>
          <w:rFonts w:eastAsia="Times New Roman"/>
          <w:sz w:val="20"/>
        </w:rPr>
        <w:t>Hunter (2011)</w:t>
      </w:r>
    </w:p>
  </w:endnote>
  <w:endnote w:id="62">
    <w:p w14:paraId="46986EC8" w14:textId="3593EBB7" w:rsidR="00052692" w:rsidRPr="00FD2F6D" w:rsidRDefault="00052692" w:rsidP="00E87B8F">
      <w:pPr>
        <w:pStyle w:val="NormalWeb"/>
        <w:spacing w:before="0" w:beforeAutospacing="0" w:after="0" w:afterAutospacing="0"/>
      </w:pPr>
      <w:r w:rsidRPr="00FD2F6D">
        <w:rPr>
          <w:rStyle w:val="EndnoteReference"/>
        </w:rPr>
        <w:endnoteRef/>
      </w:r>
      <w:r w:rsidRPr="00FD2F6D">
        <w:t xml:space="preserve"> Lakoff, G. (2003) Framing the Dems </w:t>
      </w:r>
      <w:r w:rsidRPr="00FD2F6D">
        <w:rPr>
          <w:i/>
          <w:iCs/>
          <w:color w:val="3B3B3B"/>
        </w:rPr>
        <w:t>The American Prospect</w:t>
      </w:r>
      <w:r w:rsidRPr="00FD2F6D">
        <w:rPr>
          <w:iCs/>
          <w:color w:val="3B3B3B"/>
        </w:rPr>
        <w:t xml:space="preserve"> 14(8), 32-46.</w:t>
      </w:r>
    </w:p>
  </w:endnote>
  <w:endnote w:id="63">
    <w:p w14:paraId="45D1EB1C" w14:textId="5EC4960E" w:rsidR="00052692" w:rsidRPr="00FD2F6D" w:rsidRDefault="00052692" w:rsidP="00E87B8F">
      <w:pPr>
        <w:pStyle w:val="EndnoteText"/>
        <w:rPr>
          <w:sz w:val="20"/>
        </w:rPr>
      </w:pPr>
      <w:r w:rsidRPr="00FD2F6D">
        <w:rPr>
          <w:rStyle w:val="EndnoteReference"/>
          <w:sz w:val="20"/>
        </w:rPr>
        <w:endnoteRef/>
      </w:r>
      <w:r w:rsidRPr="00FD2F6D">
        <w:rPr>
          <w:sz w:val="20"/>
        </w:rPr>
        <w:t xml:space="preserve"> </w:t>
      </w:r>
      <w:r w:rsidRPr="00FD2F6D">
        <w:rPr>
          <w:rFonts w:eastAsia="Times New Roman"/>
          <w:sz w:val="20"/>
        </w:rPr>
        <w:t>Hunter (2011)</w:t>
      </w:r>
    </w:p>
  </w:endnote>
  <w:endnote w:id="64">
    <w:p w14:paraId="28022494" w14:textId="56C31CEB" w:rsidR="00052692" w:rsidRPr="00FD2F6D" w:rsidRDefault="00052692" w:rsidP="00E87B8F">
      <w:pPr>
        <w:pStyle w:val="EndnoteText"/>
        <w:rPr>
          <w:sz w:val="20"/>
        </w:rPr>
      </w:pPr>
      <w:r w:rsidRPr="00FD2F6D">
        <w:rPr>
          <w:rStyle w:val="EndnoteReference"/>
          <w:sz w:val="20"/>
        </w:rPr>
        <w:endnoteRef/>
      </w:r>
      <w:r w:rsidRPr="00FD2F6D">
        <w:rPr>
          <w:sz w:val="20"/>
        </w:rPr>
        <w:t xml:space="preserve"> </w:t>
      </w:r>
      <w:r w:rsidRPr="00FD2F6D">
        <w:rPr>
          <w:rFonts w:eastAsia="Times New Roman"/>
          <w:sz w:val="20"/>
        </w:rPr>
        <w:t>Moore, B., Rogue Flyfishers, personal communication 8/24/2011.</w:t>
      </w:r>
    </w:p>
  </w:endnote>
  <w:endnote w:id="65">
    <w:p w14:paraId="25C31730" w14:textId="6207DD03" w:rsidR="00052692" w:rsidRPr="00FD2F6D" w:rsidRDefault="00052692" w:rsidP="00E87B8F">
      <w:pPr>
        <w:pStyle w:val="EndnoteText"/>
        <w:rPr>
          <w:rFonts w:eastAsia="Times New Roman"/>
          <w:sz w:val="20"/>
        </w:rPr>
      </w:pPr>
      <w:r w:rsidRPr="00FD2F6D">
        <w:rPr>
          <w:rStyle w:val="EndnoteReference"/>
          <w:sz w:val="20"/>
        </w:rPr>
        <w:endnoteRef/>
      </w:r>
      <w:r w:rsidRPr="00FD2F6D">
        <w:rPr>
          <w:sz w:val="20"/>
        </w:rPr>
        <w:t xml:space="preserve"> </w:t>
      </w:r>
      <w:r w:rsidRPr="00FD2F6D">
        <w:rPr>
          <w:rFonts w:eastAsia="Times New Roman"/>
          <w:sz w:val="20"/>
        </w:rPr>
        <w:t xml:space="preserve">Strahan (2012) </w:t>
      </w:r>
    </w:p>
    <w:p w14:paraId="218BD10C" w14:textId="14D2F868" w:rsidR="00052692" w:rsidRPr="00FD2F6D" w:rsidRDefault="00052692" w:rsidP="00E87B8F">
      <w:pPr>
        <w:pStyle w:val="EndnoteText"/>
        <w:rPr>
          <w:sz w:val="20"/>
        </w:rPr>
      </w:pPr>
      <w:r w:rsidRPr="00FD2F6D">
        <w:rPr>
          <w:rFonts w:eastAsia="Times New Roman"/>
          <w:sz w:val="20"/>
        </w:rPr>
        <w:t>Beyerlin (2012)</w:t>
      </w:r>
    </w:p>
  </w:endnote>
  <w:endnote w:id="66">
    <w:p w14:paraId="3B928DD4" w14:textId="3654BC7C" w:rsidR="00052692" w:rsidRPr="00FD2F6D" w:rsidRDefault="00052692" w:rsidP="00E87B8F">
      <w:pPr>
        <w:rPr>
          <w:rFonts w:ascii="Times" w:eastAsia="Times New Roman" w:hAnsi="Times" w:cs="Times New Roman"/>
          <w:sz w:val="20"/>
          <w:szCs w:val="20"/>
        </w:rPr>
      </w:pPr>
      <w:r w:rsidRPr="00FD2F6D">
        <w:rPr>
          <w:rStyle w:val="EndnoteReference"/>
          <w:rFonts w:ascii="Times" w:hAnsi="Times"/>
          <w:sz w:val="20"/>
          <w:szCs w:val="20"/>
        </w:rPr>
        <w:endnoteRef/>
      </w:r>
      <w:r w:rsidRPr="00FD2F6D">
        <w:rPr>
          <w:rFonts w:ascii="Times" w:hAnsi="Times"/>
          <w:sz w:val="20"/>
          <w:szCs w:val="20"/>
        </w:rPr>
        <w:t xml:space="preserve"> </w:t>
      </w:r>
      <w:r w:rsidRPr="00FD2F6D">
        <w:rPr>
          <w:rFonts w:ascii="Times" w:eastAsia="Times New Roman" w:hAnsi="Times" w:cs="Times New Roman"/>
          <w:sz w:val="20"/>
          <w:szCs w:val="20"/>
        </w:rPr>
        <w:t>Hunter, B. (1999, June 22)</w:t>
      </w:r>
      <w:r w:rsidRPr="00FD2F6D">
        <w:rPr>
          <w:rFonts w:ascii="Times" w:hAnsi="Times" w:cs="Times New Roman"/>
          <w:b/>
          <w:sz w:val="20"/>
          <w:szCs w:val="20"/>
        </w:rPr>
        <w:t xml:space="preserve"> </w:t>
      </w:r>
      <w:r w:rsidRPr="00FD2F6D">
        <w:rPr>
          <w:rFonts w:ascii="Times" w:hAnsi="Times" w:cs="Times New Roman"/>
          <w:sz w:val="20"/>
          <w:szCs w:val="20"/>
        </w:rPr>
        <w:t xml:space="preserve">Savage Rapids Dam a big harm to fish. </w:t>
      </w:r>
      <w:r w:rsidRPr="00FD2F6D">
        <w:rPr>
          <w:rFonts w:ascii="Times" w:hAnsi="Times" w:cs="Times New Roman"/>
          <w:i/>
          <w:sz w:val="20"/>
          <w:szCs w:val="20"/>
        </w:rPr>
        <w:t>GPDC.</w:t>
      </w:r>
    </w:p>
  </w:endnote>
  <w:endnote w:id="67">
    <w:p w14:paraId="79331B25" w14:textId="24A2C70F" w:rsidR="00052692" w:rsidRPr="00FD2F6D" w:rsidRDefault="00052692" w:rsidP="00E87B8F">
      <w:pPr>
        <w:pStyle w:val="EndnoteText"/>
        <w:rPr>
          <w:sz w:val="20"/>
        </w:rPr>
      </w:pPr>
      <w:r w:rsidRPr="00FD2F6D">
        <w:rPr>
          <w:rStyle w:val="EndnoteReference"/>
          <w:sz w:val="20"/>
        </w:rPr>
        <w:endnoteRef/>
      </w:r>
      <w:r w:rsidRPr="00FD2F6D">
        <w:rPr>
          <w:sz w:val="20"/>
        </w:rPr>
        <w:t xml:space="preserve"> </w:t>
      </w:r>
      <w:r w:rsidRPr="00FD2F6D">
        <w:rPr>
          <w:rFonts w:eastAsia="Times New Roman"/>
          <w:sz w:val="20"/>
        </w:rPr>
        <w:t>BOR (1995)</w:t>
      </w:r>
    </w:p>
  </w:endnote>
  <w:endnote w:id="68">
    <w:p w14:paraId="3A3734E9" w14:textId="2592C22B" w:rsidR="00052692" w:rsidRPr="00FD2F6D" w:rsidRDefault="00052692" w:rsidP="00E87B8F">
      <w:pPr>
        <w:pStyle w:val="EndnoteText"/>
        <w:rPr>
          <w:sz w:val="20"/>
        </w:rPr>
      </w:pPr>
      <w:r w:rsidRPr="00FD2F6D">
        <w:rPr>
          <w:rStyle w:val="EndnoteReference"/>
          <w:sz w:val="20"/>
        </w:rPr>
        <w:endnoteRef/>
      </w:r>
      <w:r w:rsidRPr="00FD2F6D">
        <w:rPr>
          <w:sz w:val="20"/>
        </w:rPr>
        <w:t xml:space="preserve"> </w:t>
      </w:r>
      <w:r w:rsidRPr="00FD2F6D">
        <w:rPr>
          <w:rFonts w:eastAsia="Times New Roman"/>
          <w:sz w:val="20"/>
        </w:rPr>
        <w:t>Moore (2011)</w:t>
      </w:r>
    </w:p>
  </w:endnote>
  <w:endnote w:id="69">
    <w:p w14:paraId="2F799772" w14:textId="62221ACB" w:rsidR="00052692" w:rsidRPr="00FD2F6D" w:rsidRDefault="00052692" w:rsidP="00E87B8F">
      <w:pPr>
        <w:pStyle w:val="EndnoteText"/>
        <w:rPr>
          <w:sz w:val="20"/>
        </w:rPr>
      </w:pPr>
      <w:r w:rsidRPr="00FD2F6D">
        <w:rPr>
          <w:rStyle w:val="EndnoteReference"/>
          <w:sz w:val="20"/>
        </w:rPr>
        <w:endnoteRef/>
      </w:r>
      <w:r w:rsidRPr="00FD2F6D">
        <w:rPr>
          <w:sz w:val="20"/>
        </w:rPr>
        <w:t xml:space="preserve"> </w:t>
      </w:r>
      <w:r w:rsidRPr="00FD2F6D">
        <w:rPr>
          <w:rFonts w:eastAsia="Times New Roman"/>
          <w:sz w:val="20"/>
        </w:rPr>
        <w:t>Strahan (2012)</w:t>
      </w:r>
    </w:p>
  </w:endnote>
  <w:endnote w:id="70">
    <w:p w14:paraId="1EA47209" w14:textId="23439264" w:rsidR="00052692" w:rsidRPr="00FD2F6D" w:rsidRDefault="00052692" w:rsidP="00E87B8F">
      <w:pPr>
        <w:pStyle w:val="EndnoteText"/>
        <w:rPr>
          <w:rFonts w:eastAsia="Times New Roman"/>
          <w:sz w:val="20"/>
        </w:rPr>
      </w:pPr>
      <w:r w:rsidRPr="00FD2F6D">
        <w:rPr>
          <w:rStyle w:val="EndnoteReference"/>
          <w:sz w:val="20"/>
        </w:rPr>
        <w:endnoteRef/>
      </w:r>
      <w:r w:rsidRPr="00FD2F6D">
        <w:rPr>
          <w:sz w:val="20"/>
        </w:rPr>
        <w:t xml:space="preserve"> </w:t>
      </w:r>
      <w:r w:rsidRPr="00FD2F6D">
        <w:rPr>
          <w:rFonts w:eastAsia="Times New Roman"/>
          <w:sz w:val="20"/>
        </w:rPr>
        <w:t>Waterwatch (2011) “Free the Rogue: The Campaign to Free the Rogue River” (slide presentation)</w:t>
      </w:r>
    </w:p>
  </w:endnote>
  <w:endnote w:id="71">
    <w:p w14:paraId="2BFB7444" w14:textId="5E509B55" w:rsidR="00052692" w:rsidRPr="00FD2F6D" w:rsidRDefault="00052692" w:rsidP="00E87B8F">
      <w:pPr>
        <w:pStyle w:val="NormalWeb"/>
        <w:spacing w:before="0" w:beforeAutospacing="0" w:after="0" w:afterAutospacing="0"/>
      </w:pPr>
      <w:r w:rsidRPr="00FD2F6D">
        <w:rPr>
          <w:rStyle w:val="EndnoteReference"/>
        </w:rPr>
        <w:endnoteRef/>
      </w:r>
      <w:r w:rsidRPr="00FD2F6D">
        <w:t xml:space="preserve"> American Whitewater (2013) “Project: Elwha Restoration (WA)” Retrieved from http://www.americanwhitewater.org/content/Project/view/id/elwha/</w:t>
      </w:r>
    </w:p>
    <w:p w14:paraId="39FB0DBA" w14:textId="47DA6922" w:rsidR="00052692" w:rsidRPr="00FD2F6D" w:rsidRDefault="00052692" w:rsidP="00E87B8F">
      <w:pPr>
        <w:rPr>
          <w:rFonts w:ascii="Times" w:eastAsia="Times New Roman" w:hAnsi="Times" w:cs="Times New Roman"/>
          <w:i/>
          <w:sz w:val="20"/>
          <w:szCs w:val="20"/>
        </w:rPr>
      </w:pPr>
      <w:r w:rsidRPr="00FD2F6D">
        <w:rPr>
          <w:rFonts w:ascii="Times" w:hAnsi="Times" w:cs="Times New Roman"/>
          <w:sz w:val="20"/>
          <w:szCs w:val="20"/>
        </w:rPr>
        <w:t xml:space="preserve">White Salmon River: Remove Condit Dam (2012) “Free the White Salmon” Retrieved from </w:t>
      </w:r>
      <w:r w:rsidRPr="00FD2F6D">
        <w:rPr>
          <w:rFonts w:ascii="Times" w:eastAsia="Times New Roman" w:hAnsi="Times" w:cs="Times New Roman"/>
          <w:sz w:val="20"/>
          <w:szCs w:val="20"/>
        </w:rPr>
        <w:t>http://www.whitesalmonriver.org/index.php</w:t>
      </w:r>
    </w:p>
  </w:endnote>
  <w:endnote w:id="72">
    <w:p w14:paraId="0356B0D8" w14:textId="71D4DAEB" w:rsidR="00052692" w:rsidRPr="00FD2F6D" w:rsidRDefault="00052692" w:rsidP="00E87B8F">
      <w:pPr>
        <w:pStyle w:val="EndnoteText"/>
        <w:rPr>
          <w:sz w:val="20"/>
        </w:rPr>
      </w:pPr>
      <w:r w:rsidRPr="00FD2F6D">
        <w:rPr>
          <w:rStyle w:val="EndnoteReference"/>
          <w:sz w:val="20"/>
        </w:rPr>
        <w:endnoteRef/>
      </w:r>
      <w:r w:rsidRPr="00FD2F6D">
        <w:rPr>
          <w:sz w:val="20"/>
        </w:rPr>
        <w:t xml:space="preserve"> </w:t>
      </w:r>
      <w:r w:rsidRPr="00FD2F6D">
        <w:rPr>
          <w:rFonts w:eastAsia="Times New Roman"/>
          <w:sz w:val="20"/>
        </w:rPr>
        <w:t>Bowman, M., American Rivers, Personal Communication 8/162012</w:t>
      </w:r>
    </w:p>
  </w:endnote>
  <w:endnote w:id="73">
    <w:p w14:paraId="6CF9CA1C" w14:textId="4E151DB9" w:rsidR="00052692" w:rsidRPr="00FD2F6D" w:rsidRDefault="00052692" w:rsidP="00E87B8F">
      <w:pPr>
        <w:rPr>
          <w:rFonts w:ascii="Times" w:eastAsia="Times New Roman" w:hAnsi="Times" w:cs="Times New Roman"/>
          <w:sz w:val="20"/>
          <w:szCs w:val="20"/>
        </w:rPr>
      </w:pPr>
      <w:r w:rsidRPr="00FD2F6D">
        <w:rPr>
          <w:rStyle w:val="EndnoteReference"/>
          <w:rFonts w:ascii="Times" w:hAnsi="Times"/>
          <w:sz w:val="20"/>
          <w:szCs w:val="20"/>
        </w:rPr>
        <w:endnoteRef/>
      </w:r>
      <w:r w:rsidRPr="00FD2F6D">
        <w:rPr>
          <w:rFonts w:ascii="Times" w:hAnsi="Times"/>
          <w:sz w:val="20"/>
          <w:szCs w:val="20"/>
        </w:rPr>
        <w:t xml:space="preserve"> </w:t>
      </w:r>
      <w:r w:rsidRPr="00FD2F6D">
        <w:rPr>
          <w:rFonts w:ascii="Times" w:eastAsia="Times New Roman" w:hAnsi="Times" w:cs="Times New Roman"/>
          <w:sz w:val="20"/>
          <w:szCs w:val="20"/>
        </w:rPr>
        <w:t xml:space="preserve">Koberstein, P. (1988) “Damnable dams” </w:t>
      </w:r>
      <w:r w:rsidRPr="00FD2F6D">
        <w:rPr>
          <w:rFonts w:ascii="Times" w:eastAsia="Times New Roman" w:hAnsi="Times" w:cs="Times New Roman"/>
          <w:i/>
          <w:sz w:val="20"/>
          <w:szCs w:val="20"/>
        </w:rPr>
        <w:t>High Country News</w:t>
      </w:r>
      <w:r w:rsidRPr="00FD2F6D">
        <w:rPr>
          <w:rFonts w:ascii="Times" w:eastAsia="Times New Roman" w:hAnsi="Times" w:cs="Times New Roman"/>
          <w:sz w:val="20"/>
          <w:szCs w:val="20"/>
        </w:rPr>
        <w:t xml:space="preserve">, February 7. Retrieved from http://www.hcn.org/issues/3 </w:t>
      </w:r>
    </w:p>
  </w:endnote>
  <w:endnote w:id="74">
    <w:p w14:paraId="27E42C76" w14:textId="1C45C4D8" w:rsidR="00052692" w:rsidRPr="00FD2F6D" w:rsidRDefault="00052692" w:rsidP="00E87B8F">
      <w:pPr>
        <w:pStyle w:val="EndnoteText"/>
        <w:rPr>
          <w:sz w:val="20"/>
        </w:rPr>
      </w:pPr>
      <w:r w:rsidRPr="00FD2F6D">
        <w:rPr>
          <w:rStyle w:val="EndnoteReference"/>
          <w:sz w:val="20"/>
        </w:rPr>
        <w:endnoteRef/>
      </w:r>
      <w:r w:rsidRPr="00FD2F6D">
        <w:rPr>
          <w:sz w:val="20"/>
        </w:rPr>
        <w:t xml:space="preserve"> Babbitt, B. (1998) “Dams are not Forever” Remarks at Ecological Sociery of America Annual Meeting, August 4, 1988, Baltimore, MD</w:t>
      </w:r>
    </w:p>
    <w:p w14:paraId="26EABAAA" w14:textId="778A6E99" w:rsidR="00052692" w:rsidRPr="00FD2F6D" w:rsidRDefault="00052692" w:rsidP="00E87B8F">
      <w:pPr>
        <w:pStyle w:val="EndnoteText"/>
        <w:rPr>
          <w:sz w:val="20"/>
        </w:rPr>
      </w:pPr>
      <w:r w:rsidRPr="00FD2F6D">
        <w:rPr>
          <w:rFonts w:eastAsia="Times New Roman"/>
          <w:sz w:val="20"/>
        </w:rPr>
        <w:fldChar w:fldCharType="begin"/>
      </w:r>
      <w:r w:rsidRPr="00FD2F6D">
        <w:rPr>
          <w:rFonts w:eastAsia="Times New Roman"/>
          <w:sz w:val="20"/>
        </w:rPr>
        <w:instrText>ADDIN CSL_CITATION {"mendeley": {"previouslyFormattedCitation": "(Bender, Phillip, 1997)", "manualFormatting": "(Bender, 1997)"}, "citationItems": [{"uris": ["http://www.mendeley.com/documents/?uuid=028c3349-af95-4094-afd8-a48c834cff41"], "id": "ITEM-1", "itemData": {"type": "article-journal", "author": [{"given": "M", "family": "Bender, Phillip"}], "issued": {"date-parts": [["1997"]]}, "title": "Restoring the Elwha, White Salmon, and Rogue Rivers: a comparison of dam removal proposals in the Pacific Northwest", "page": "1-48", "volume": "189", "container-title": "Journal of Land, Resources and Environmental Law", "issue": "17", "id": "ITEM-1"}}], "properties": {"noteIndex": 0}, "schema": "https://github.com/citation-style-language/schema/raw/master/csl-citation.json"}</w:instrText>
      </w:r>
      <w:r w:rsidRPr="00FD2F6D">
        <w:rPr>
          <w:rFonts w:eastAsia="Times New Roman"/>
          <w:sz w:val="20"/>
        </w:rPr>
        <w:fldChar w:fldCharType="separate"/>
      </w:r>
      <w:r w:rsidRPr="00FD2F6D">
        <w:rPr>
          <w:rFonts w:eastAsia="Times New Roman"/>
          <w:sz w:val="20"/>
        </w:rPr>
        <w:t>Bender (1997)</w:t>
      </w:r>
      <w:r w:rsidRPr="00FD2F6D">
        <w:rPr>
          <w:rFonts w:eastAsia="Times New Roman"/>
          <w:sz w:val="20"/>
        </w:rPr>
        <w:fldChar w:fldCharType="end"/>
      </w:r>
    </w:p>
  </w:endnote>
  <w:endnote w:id="75">
    <w:p w14:paraId="33D437F9" w14:textId="486321B3" w:rsidR="00052692" w:rsidRPr="00FD2F6D" w:rsidRDefault="00052692" w:rsidP="00E87B8F">
      <w:pPr>
        <w:pStyle w:val="EndnoteText"/>
        <w:rPr>
          <w:i/>
          <w:sz w:val="20"/>
        </w:rPr>
      </w:pPr>
      <w:r w:rsidRPr="00FD2F6D">
        <w:rPr>
          <w:rStyle w:val="EndnoteReference"/>
          <w:sz w:val="20"/>
        </w:rPr>
        <w:endnoteRef/>
      </w:r>
      <w:r w:rsidRPr="00FD2F6D">
        <w:rPr>
          <w:sz w:val="20"/>
        </w:rPr>
        <w:t xml:space="preserve"> </w:t>
      </w:r>
      <w:r w:rsidRPr="00FD2F6D">
        <w:rPr>
          <w:rFonts w:eastAsia="Times New Roman"/>
          <w:sz w:val="20"/>
        </w:rPr>
        <w:t xml:space="preserve">Barnard, J. (1998, August 22) Reversing the Course of History </w:t>
      </w:r>
      <w:r w:rsidRPr="00FD2F6D">
        <w:rPr>
          <w:rFonts w:eastAsia="Times New Roman"/>
          <w:i/>
          <w:sz w:val="20"/>
        </w:rPr>
        <w:t>GPDC</w:t>
      </w:r>
    </w:p>
  </w:endnote>
  <w:endnote w:id="76">
    <w:p w14:paraId="67302BC7" w14:textId="0C796C63" w:rsidR="00052692" w:rsidRPr="00FD2F6D" w:rsidRDefault="00052692" w:rsidP="00E87B8F">
      <w:pPr>
        <w:pStyle w:val="EndnoteText"/>
        <w:rPr>
          <w:rFonts w:eastAsia="Times New Roman"/>
          <w:sz w:val="20"/>
        </w:rPr>
      </w:pPr>
      <w:r w:rsidRPr="00FD2F6D">
        <w:rPr>
          <w:rStyle w:val="EndnoteReference"/>
          <w:sz w:val="20"/>
        </w:rPr>
        <w:endnoteRef/>
      </w:r>
      <w:r w:rsidRPr="00FD2F6D">
        <w:rPr>
          <w:sz w:val="20"/>
        </w:rPr>
        <w:t xml:space="preserve"> </w:t>
      </w:r>
      <w:r w:rsidRPr="00FD2F6D">
        <w:rPr>
          <w:rFonts w:eastAsia="Times New Roman"/>
          <w:sz w:val="20"/>
        </w:rPr>
        <w:t>Giguere, M. and D. James, Ball Janik, personal communication 8/20/2012</w:t>
      </w:r>
    </w:p>
    <w:p w14:paraId="3A66B23D" w14:textId="10D0907A" w:rsidR="00052692" w:rsidRPr="00FD2F6D" w:rsidRDefault="00052692" w:rsidP="00E87B8F">
      <w:pPr>
        <w:pStyle w:val="EndnoteText"/>
        <w:rPr>
          <w:sz w:val="20"/>
        </w:rPr>
      </w:pPr>
      <w:r w:rsidRPr="00FD2F6D">
        <w:rPr>
          <w:rFonts w:eastAsia="Times New Roman"/>
          <w:sz w:val="20"/>
        </w:rPr>
        <w:t>Raabe (2012)</w:t>
      </w:r>
    </w:p>
    <w:p w14:paraId="6A854DDE" w14:textId="34228885" w:rsidR="00052692" w:rsidRPr="00FD2F6D" w:rsidRDefault="00052692" w:rsidP="00E87B8F">
      <w:pPr>
        <w:pStyle w:val="EndnoteText"/>
        <w:rPr>
          <w:sz w:val="20"/>
        </w:rPr>
      </w:pPr>
      <w:r w:rsidRPr="00FD2F6D">
        <w:rPr>
          <w:rFonts w:eastAsia="Times New Roman"/>
          <w:sz w:val="20"/>
        </w:rPr>
        <w:t>Shepard (2011)</w:t>
      </w:r>
    </w:p>
  </w:endnote>
  <w:endnote w:id="77">
    <w:p w14:paraId="72F7A842" w14:textId="77777777" w:rsidR="00052692" w:rsidRPr="00FD2F6D" w:rsidRDefault="00052692" w:rsidP="00E87B8F">
      <w:pPr>
        <w:pStyle w:val="NormalWeb"/>
        <w:spacing w:before="0" w:beforeAutospacing="0" w:after="0" w:afterAutospacing="0"/>
      </w:pPr>
      <w:r w:rsidRPr="00FD2F6D">
        <w:rPr>
          <w:rStyle w:val="EndnoteReference"/>
        </w:rPr>
        <w:endnoteRef/>
      </w:r>
      <w:r w:rsidRPr="00FD2F6D">
        <w:t xml:space="preserve"> Riebsame, P. et al. (1997) </w:t>
      </w:r>
      <w:r w:rsidRPr="00FD2F6D">
        <w:rPr>
          <w:i/>
        </w:rPr>
        <w:t>Atlas of the New West: Portrait of a Changing Reg</w:t>
      </w:r>
      <w:r w:rsidRPr="00FD2F6D">
        <w:t>ion New York: Norton</w:t>
      </w:r>
    </w:p>
    <w:p w14:paraId="1853301E" w14:textId="70E07B45" w:rsidR="00052692" w:rsidRPr="00FD2F6D" w:rsidRDefault="00052692" w:rsidP="00E87B8F">
      <w:pPr>
        <w:pStyle w:val="NormalWeb"/>
        <w:spacing w:before="0" w:beforeAutospacing="0" w:after="0" w:afterAutospacing="0"/>
        <w:rPr>
          <w:i/>
        </w:rPr>
      </w:pPr>
      <w:r w:rsidRPr="00FD2F6D">
        <w:t xml:space="preserve">Robbins P. et al. (2009) Writing the New West: A Critical Review </w:t>
      </w:r>
      <w:r w:rsidRPr="00FD2F6D">
        <w:rPr>
          <w:i/>
        </w:rPr>
        <w:t xml:space="preserve">Rural Sociology </w:t>
      </w:r>
      <w:r w:rsidRPr="00FD2F6D">
        <w:t>74 (3) 356-382</w:t>
      </w:r>
    </w:p>
  </w:endnote>
  <w:endnote w:id="78">
    <w:p w14:paraId="68C51FA6" w14:textId="08AA2E99" w:rsidR="00052692" w:rsidRPr="00FD2F6D" w:rsidRDefault="00052692" w:rsidP="00E87B8F">
      <w:pPr>
        <w:pStyle w:val="EndnoteText"/>
        <w:rPr>
          <w:sz w:val="20"/>
        </w:rPr>
      </w:pPr>
      <w:r w:rsidRPr="00FD2F6D">
        <w:rPr>
          <w:rStyle w:val="EndnoteReference"/>
          <w:sz w:val="20"/>
        </w:rPr>
        <w:endnoteRef/>
      </w:r>
      <w:r w:rsidRPr="00FD2F6D">
        <w:rPr>
          <w:sz w:val="20"/>
        </w:rPr>
        <w:t xml:space="preserve"> </w:t>
      </w:r>
      <w:r w:rsidRPr="00FD2F6D">
        <w:rPr>
          <w:rFonts w:eastAsia="Times New Roman"/>
          <w:sz w:val="20"/>
        </w:rPr>
        <w:t>Bender (1997)</w:t>
      </w:r>
    </w:p>
  </w:endnote>
  <w:endnote w:id="79">
    <w:p w14:paraId="37E785DC" w14:textId="0C6F2947" w:rsidR="00052692" w:rsidRPr="00FD2F6D" w:rsidRDefault="00052692" w:rsidP="00E87B8F">
      <w:pPr>
        <w:pStyle w:val="EndnoteText"/>
        <w:rPr>
          <w:sz w:val="20"/>
        </w:rPr>
      </w:pPr>
      <w:r w:rsidRPr="00FD2F6D">
        <w:rPr>
          <w:rStyle w:val="EndnoteReference"/>
          <w:sz w:val="20"/>
        </w:rPr>
        <w:endnoteRef/>
      </w:r>
      <w:r w:rsidRPr="00FD2F6D">
        <w:rPr>
          <w:sz w:val="20"/>
        </w:rPr>
        <w:t xml:space="preserve"> </w:t>
      </w:r>
      <w:r w:rsidRPr="00FD2F6D">
        <w:rPr>
          <w:rFonts w:eastAsia="Times New Roman"/>
          <w:sz w:val="20"/>
        </w:rPr>
        <w:fldChar w:fldCharType="begin"/>
      </w:r>
      <w:r w:rsidRPr="00FD2F6D">
        <w:rPr>
          <w:rFonts w:eastAsia="Times New Roman"/>
          <w:sz w:val="20"/>
        </w:rPr>
        <w:instrText>ADDIN CSL_CITATION {"mendeley": {"previouslyFormattedCitation": "(Momsen, 2010)"}, "citationItems": [{"uris": ["http://www.mendeley.com/documents/?uuid=3347ff7c-f5ba-4aef-b555-59d519176e3b"], "id": "ITEM-1", "itemData": {"publisher": "Josephine County Historical Society", "publisher-place": "Grants Pass, OR", "title": "Another Dam Picture Book", "issued": {"date-parts": [["2010"]]}, "author": [{"given": "Joan", "family": "Momsen"}], "type": "book", "id": "ITEM-1"}}], "properties": {"noteIndex": 0}, "schema": "https://github.com/citation-style-language/schema/raw/master/csl-citation.json"}</w:instrText>
      </w:r>
      <w:r w:rsidRPr="00FD2F6D">
        <w:rPr>
          <w:rFonts w:eastAsia="Times New Roman"/>
          <w:sz w:val="20"/>
        </w:rPr>
        <w:fldChar w:fldCharType="separate"/>
      </w:r>
      <w:r w:rsidRPr="00FD2F6D">
        <w:rPr>
          <w:rFonts w:eastAsia="Times New Roman"/>
          <w:sz w:val="20"/>
        </w:rPr>
        <w:t>Momsen (2010)</w:t>
      </w:r>
      <w:r w:rsidRPr="00FD2F6D">
        <w:rPr>
          <w:rFonts w:eastAsia="Times New Roman"/>
          <w:sz w:val="20"/>
        </w:rPr>
        <w:fldChar w:fldCharType="end"/>
      </w:r>
    </w:p>
  </w:endnote>
  <w:endnote w:id="80">
    <w:p w14:paraId="40E82091" w14:textId="792C0254" w:rsidR="00052692" w:rsidRPr="00FD2F6D" w:rsidRDefault="00052692" w:rsidP="00E87B8F">
      <w:pPr>
        <w:pStyle w:val="EndnoteText"/>
        <w:rPr>
          <w:rFonts w:eastAsia="Times New Roman"/>
          <w:b/>
          <w:sz w:val="20"/>
        </w:rPr>
      </w:pPr>
      <w:r w:rsidRPr="00FD2F6D">
        <w:rPr>
          <w:rStyle w:val="EndnoteReference"/>
          <w:sz w:val="20"/>
        </w:rPr>
        <w:endnoteRef/>
      </w:r>
      <w:r w:rsidRPr="00FD2F6D">
        <w:rPr>
          <w:sz w:val="20"/>
        </w:rPr>
        <w:t xml:space="preserve"> </w:t>
      </w:r>
      <w:r w:rsidRPr="00FD2F6D">
        <w:rPr>
          <w:rFonts w:eastAsia="Times New Roman"/>
          <w:sz w:val="20"/>
        </w:rPr>
        <w:t xml:space="preserve">Roller, E. in </w:t>
      </w:r>
      <w:r w:rsidRPr="00FD2F6D">
        <w:rPr>
          <w:sz w:val="20"/>
        </w:rPr>
        <w:t xml:space="preserve">GPID Board meeting minutes </w:t>
      </w:r>
      <w:r w:rsidRPr="00FD2F6D">
        <w:rPr>
          <w:rFonts w:eastAsia="Times New Roman"/>
          <w:sz w:val="20"/>
        </w:rPr>
        <w:t>3/9/93</w:t>
      </w:r>
    </w:p>
    <w:p w14:paraId="4BBB78B8" w14:textId="0FD71280" w:rsidR="00052692" w:rsidRPr="00FD2F6D" w:rsidRDefault="00052692" w:rsidP="00E87B8F">
      <w:pPr>
        <w:pStyle w:val="EndnoteText"/>
        <w:rPr>
          <w:rFonts w:eastAsia="Times New Roman"/>
          <w:i/>
          <w:sz w:val="20"/>
        </w:rPr>
      </w:pPr>
      <w:r w:rsidRPr="00FD2F6D">
        <w:rPr>
          <w:rFonts w:eastAsia="Times New Roman"/>
          <w:sz w:val="20"/>
        </w:rPr>
        <w:t xml:space="preserve">GPDC (1993, November 24) Granges gear for dam fight </w:t>
      </w:r>
      <w:r w:rsidRPr="00FD2F6D">
        <w:rPr>
          <w:rFonts w:eastAsia="Times New Roman"/>
          <w:i/>
          <w:sz w:val="20"/>
        </w:rPr>
        <w:t>GPDC.</w:t>
      </w:r>
    </w:p>
    <w:p w14:paraId="090A7A56" w14:textId="31EE82A5" w:rsidR="00052692" w:rsidRPr="00FD2F6D" w:rsidRDefault="00052692" w:rsidP="00E87B8F">
      <w:pPr>
        <w:pStyle w:val="EndnoteText"/>
        <w:rPr>
          <w:i/>
          <w:sz w:val="20"/>
        </w:rPr>
      </w:pPr>
      <w:r w:rsidRPr="00FD2F6D">
        <w:rPr>
          <w:rFonts w:eastAsia="Times New Roman"/>
          <w:sz w:val="20"/>
        </w:rPr>
        <w:t xml:space="preserve">Duewel, J. (2001, February 22) Supporters of Savage Rapids Dam Unite </w:t>
      </w:r>
      <w:r w:rsidRPr="00FD2F6D">
        <w:rPr>
          <w:rFonts w:eastAsia="Times New Roman"/>
          <w:i/>
          <w:sz w:val="20"/>
        </w:rPr>
        <w:t>GPDC.</w:t>
      </w:r>
    </w:p>
  </w:endnote>
  <w:endnote w:id="81">
    <w:p w14:paraId="42B02BEA" w14:textId="4CB5985D" w:rsidR="00052692" w:rsidRPr="00FD2F6D" w:rsidRDefault="00052692" w:rsidP="00E87B8F">
      <w:pPr>
        <w:pStyle w:val="EndnoteText"/>
        <w:rPr>
          <w:sz w:val="20"/>
        </w:rPr>
      </w:pPr>
      <w:r w:rsidRPr="00FD2F6D">
        <w:rPr>
          <w:rStyle w:val="EndnoteReference"/>
          <w:sz w:val="20"/>
        </w:rPr>
        <w:endnoteRef/>
      </w:r>
      <w:r w:rsidRPr="00FD2F6D">
        <w:rPr>
          <w:sz w:val="20"/>
        </w:rPr>
        <w:t xml:space="preserve"> </w:t>
      </w:r>
      <w:r w:rsidRPr="00FD2F6D">
        <w:rPr>
          <w:rFonts w:eastAsia="Times New Roman"/>
          <w:sz w:val="20"/>
        </w:rPr>
        <w:t xml:space="preserve">McConnell, G. (1969) </w:t>
      </w:r>
      <w:r w:rsidRPr="00FD2F6D">
        <w:rPr>
          <w:rFonts w:eastAsia="Times New Roman"/>
          <w:i/>
          <w:sz w:val="20"/>
        </w:rPr>
        <w:t>The Decline of Agrarian Democracy</w:t>
      </w:r>
      <w:r w:rsidRPr="00FD2F6D">
        <w:rPr>
          <w:rFonts w:eastAsia="Times New Roman"/>
          <w:sz w:val="20"/>
        </w:rPr>
        <w:t xml:space="preserve"> Atheneum, New York</w:t>
      </w:r>
    </w:p>
  </w:endnote>
  <w:endnote w:id="82">
    <w:p w14:paraId="54B88B29" w14:textId="5B38DD33" w:rsidR="00052692" w:rsidRPr="00FD2F6D" w:rsidRDefault="00052692" w:rsidP="00E87B8F">
      <w:pPr>
        <w:pStyle w:val="EndnoteText"/>
        <w:rPr>
          <w:sz w:val="20"/>
        </w:rPr>
      </w:pPr>
      <w:r w:rsidRPr="00FD2F6D">
        <w:rPr>
          <w:rStyle w:val="EndnoteReference"/>
          <w:sz w:val="20"/>
        </w:rPr>
        <w:endnoteRef/>
      </w:r>
      <w:r w:rsidRPr="00FD2F6D">
        <w:rPr>
          <w:sz w:val="20"/>
        </w:rPr>
        <w:t xml:space="preserve"> GPID Board meeting minutes </w:t>
      </w:r>
      <w:r w:rsidRPr="00FD2F6D">
        <w:rPr>
          <w:rFonts w:eastAsia="Times New Roman"/>
          <w:sz w:val="20"/>
        </w:rPr>
        <w:t>11/9/93</w:t>
      </w:r>
    </w:p>
  </w:endnote>
  <w:endnote w:id="83">
    <w:p w14:paraId="2F8C02D8" w14:textId="256F670B" w:rsidR="00052692" w:rsidRPr="00FD2F6D" w:rsidRDefault="00052692" w:rsidP="00E87B8F">
      <w:pPr>
        <w:pStyle w:val="EndnoteText"/>
        <w:rPr>
          <w:b/>
          <w:i/>
          <w:sz w:val="20"/>
        </w:rPr>
      </w:pPr>
      <w:r w:rsidRPr="00FD2F6D">
        <w:rPr>
          <w:rStyle w:val="EndnoteReference"/>
          <w:sz w:val="20"/>
        </w:rPr>
        <w:endnoteRef/>
      </w:r>
      <w:r w:rsidRPr="00FD2F6D">
        <w:rPr>
          <w:sz w:val="20"/>
        </w:rPr>
        <w:t xml:space="preserve"> David J. Newton, (1994) </w:t>
      </w:r>
      <w:r w:rsidRPr="00FD2F6D">
        <w:rPr>
          <w:i/>
          <w:sz w:val="20"/>
        </w:rPr>
        <w:t>Grants Pass Irrigation District Management Study 1-3</w:t>
      </w:r>
    </w:p>
  </w:endnote>
  <w:endnote w:id="84">
    <w:p w14:paraId="37F5B47E" w14:textId="1625E684" w:rsidR="00052692" w:rsidRPr="00FD2F6D" w:rsidRDefault="00052692" w:rsidP="00E87B8F">
      <w:pPr>
        <w:pStyle w:val="EndnoteText"/>
        <w:rPr>
          <w:sz w:val="20"/>
        </w:rPr>
      </w:pPr>
      <w:r w:rsidRPr="00FD2F6D">
        <w:rPr>
          <w:rStyle w:val="EndnoteReference"/>
          <w:sz w:val="20"/>
        </w:rPr>
        <w:endnoteRef/>
      </w:r>
      <w:r w:rsidRPr="00FD2F6D">
        <w:rPr>
          <w:sz w:val="20"/>
        </w:rPr>
        <w:t xml:space="preserve"> BOR (1995)</w:t>
      </w:r>
    </w:p>
  </w:endnote>
  <w:endnote w:id="85">
    <w:p w14:paraId="17865F79" w14:textId="4239E16F" w:rsidR="00052692" w:rsidRPr="00FD2F6D" w:rsidRDefault="00052692" w:rsidP="00E87B8F">
      <w:pPr>
        <w:pStyle w:val="EndnoteText"/>
        <w:rPr>
          <w:sz w:val="20"/>
        </w:rPr>
      </w:pPr>
      <w:r w:rsidRPr="00FD2F6D">
        <w:rPr>
          <w:rStyle w:val="EndnoteReference"/>
          <w:sz w:val="20"/>
        </w:rPr>
        <w:endnoteRef/>
      </w:r>
      <w:r w:rsidRPr="00FD2F6D">
        <w:rPr>
          <w:sz w:val="20"/>
        </w:rPr>
        <w:t xml:space="preserve"> BOR (1995)</w:t>
      </w:r>
    </w:p>
  </w:endnote>
  <w:endnote w:id="86">
    <w:p w14:paraId="59BCEE78" w14:textId="797C996A" w:rsidR="00052692" w:rsidRPr="00FD2F6D" w:rsidRDefault="00052692" w:rsidP="00E87B8F">
      <w:pPr>
        <w:pStyle w:val="EndnoteText"/>
        <w:rPr>
          <w:sz w:val="20"/>
        </w:rPr>
      </w:pPr>
      <w:r w:rsidRPr="00FD2F6D">
        <w:rPr>
          <w:rStyle w:val="EndnoteReference"/>
          <w:sz w:val="20"/>
        </w:rPr>
        <w:endnoteRef/>
      </w:r>
      <w:r w:rsidRPr="00FD2F6D">
        <w:rPr>
          <w:sz w:val="20"/>
        </w:rPr>
        <w:t xml:space="preserve"> GPID Board meeting minutes 1/5/94</w:t>
      </w:r>
    </w:p>
  </w:endnote>
  <w:endnote w:id="87">
    <w:p w14:paraId="572A40B7" w14:textId="41EA963F" w:rsidR="00052692" w:rsidRPr="00FD2F6D" w:rsidRDefault="00052692" w:rsidP="00E87B8F">
      <w:pPr>
        <w:pStyle w:val="EndnoteText"/>
        <w:rPr>
          <w:sz w:val="20"/>
        </w:rPr>
      </w:pPr>
      <w:r w:rsidRPr="00FD2F6D">
        <w:rPr>
          <w:rStyle w:val="EndnoteReference"/>
          <w:sz w:val="20"/>
        </w:rPr>
        <w:endnoteRef/>
      </w:r>
      <w:r w:rsidRPr="00FD2F6D">
        <w:rPr>
          <w:sz w:val="20"/>
        </w:rPr>
        <w:t xml:space="preserve"> Shepard in GPID Board meeting minutes, 12/14/93</w:t>
      </w:r>
    </w:p>
    <w:p w14:paraId="132C7437" w14:textId="1B82A7FB" w:rsidR="00052692" w:rsidRPr="00FD2F6D" w:rsidRDefault="00052692" w:rsidP="00E87B8F">
      <w:pPr>
        <w:pStyle w:val="EndnoteText"/>
        <w:rPr>
          <w:sz w:val="20"/>
        </w:rPr>
      </w:pPr>
      <w:r w:rsidRPr="00FD2F6D">
        <w:rPr>
          <w:sz w:val="20"/>
        </w:rPr>
        <w:t>Hunter (2011)</w:t>
      </w:r>
    </w:p>
  </w:endnote>
  <w:endnote w:id="88">
    <w:p w14:paraId="1232B2DA" w14:textId="3FD00C02" w:rsidR="00052692" w:rsidRPr="00FD2F6D" w:rsidRDefault="00052692" w:rsidP="00E87B8F">
      <w:pPr>
        <w:rPr>
          <w:rFonts w:ascii="Times" w:hAnsi="Times" w:cs="Times New Roman"/>
          <w:sz w:val="20"/>
          <w:szCs w:val="20"/>
        </w:rPr>
      </w:pPr>
      <w:r w:rsidRPr="00FD2F6D">
        <w:rPr>
          <w:rStyle w:val="EndnoteReference"/>
          <w:rFonts w:ascii="Times" w:hAnsi="Times"/>
          <w:sz w:val="20"/>
          <w:szCs w:val="20"/>
        </w:rPr>
        <w:endnoteRef/>
      </w:r>
      <w:r w:rsidRPr="00FD2F6D">
        <w:rPr>
          <w:rFonts w:ascii="Times" w:hAnsi="Times"/>
          <w:sz w:val="20"/>
          <w:szCs w:val="20"/>
        </w:rPr>
        <w:t xml:space="preserve"> BOR (1995)</w:t>
      </w:r>
    </w:p>
  </w:endnote>
  <w:endnote w:id="89">
    <w:p w14:paraId="5B084562" w14:textId="25994BFA" w:rsidR="00052692" w:rsidRPr="00FD2F6D" w:rsidRDefault="00052692" w:rsidP="00E87B8F">
      <w:pPr>
        <w:pStyle w:val="EndnoteText"/>
        <w:rPr>
          <w:sz w:val="20"/>
        </w:rPr>
      </w:pPr>
      <w:r w:rsidRPr="00FD2F6D">
        <w:rPr>
          <w:rStyle w:val="EndnoteReference"/>
          <w:sz w:val="20"/>
        </w:rPr>
        <w:endnoteRef/>
      </w:r>
      <w:r w:rsidRPr="00FD2F6D">
        <w:rPr>
          <w:sz w:val="20"/>
        </w:rPr>
        <w:t xml:space="preserve"> Hamilton, R., BOR, Personal Communication 7/25/2011</w:t>
      </w:r>
    </w:p>
    <w:p w14:paraId="1B875FD8" w14:textId="766730DD" w:rsidR="00052692" w:rsidRPr="00FD2F6D" w:rsidRDefault="00052692" w:rsidP="00E87B8F">
      <w:pPr>
        <w:pStyle w:val="EndnoteText"/>
        <w:rPr>
          <w:sz w:val="20"/>
        </w:rPr>
      </w:pPr>
      <w:r w:rsidRPr="00FD2F6D">
        <w:rPr>
          <w:sz w:val="20"/>
        </w:rPr>
        <w:t>Cauble C.,  Cauble and Cauble, Personal Communication 8/30/2011</w:t>
      </w:r>
    </w:p>
    <w:p w14:paraId="1C43456A" w14:textId="303EB33A" w:rsidR="00052692" w:rsidRPr="00FD2F6D" w:rsidRDefault="00052692" w:rsidP="00E87B8F">
      <w:pPr>
        <w:pStyle w:val="EndnoteText"/>
        <w:rPr>
          <w:sz w:val="20"/>
        </w:rPr>
      </w:pPr>
      <w:r w:rsidRPr="00FD2F6D">
        <w:rPr>
          <w:sz w:val="20"/>
        </w:rPr>
        <w:t>Adams, B. Personal Communication 8/31/2011</w:t>
      </w:r>
    </w:p>
    <w:p w14:paraId="2270CE67" w14:textId="78717CBB" w:rsidR="00052692" w:rsidRPr="00FD2F6D" w:rsidRDefault="00052692" w:rsidP="00E87B8F">
      <w:pPr>
        <w:pStyle w:val="EndnoteText"/>
        <w:rPr>
          <w:sz w:val="20"/>
        </w:rPr>
      </w:pPr>
      <w:r w:rsidRPr="00FD2F6D">
        <w:rPr>
          <w:sz w:val="20"/>
        </w:rPr>
        <w:t xml:space="preserve">Kerr, A. </w:t>
      </w:r>
      <w:r w:rsidRPr="00FD2F6D">
        <w:rPr>
          <w:rFonts w:eastAsia="Times New Roman"/>
          <w:sz w:val="20"/>
        </w:rPr>
        <w:t xml:space="preserve">Oregon Natural Resources Council </w:t>
      </w:r>
      <w:r w:rsidRPr="00FD2F6D">
        <w:rPr>
          <w:sz w:val="20"/>
        </w:rPr>
        <w:t xml:space="preserve">Personal Communication </w:t>
      </w:r>
      <w:r w:rsidRPr="00FD2F6D">
        <w:rPr>
          <w:rFonts w:eastAsia="Times New Roman"/>
          <w:sz w:val="20"/>
        </w:rPr>
        <w:t>8/24/2012</w:t>
      </w:r>
    </w:p>
  </w:endnote>
  <w:endnote w:id="90">
    <w:p w14:paraId="4A224F12" w14:textId="77777777" w:rsidR="00052692" w:rsidRPr="00FD2F6D" w:rsidRDefault="00052692" w:rsidP="00E87B8F">
      <w:pPr>
        <w:pStyle w:val="EndnoteText"/>
        <w:rPr>
          <w:sz w:val="20"/>
        </w:rPr>
      </w:pPr>
      <w:r w:rsidRPr="00FD2F6D">
        <w:rPr>
          <w:rStyle w:val="EndnoteReference"/>
          <w:sz w:val="20"/>
        </w:rPr>
        <w:endnoteRef/>
      </w:r>
      <w:r w:rsidRPr="00FD2F6D">
        <w:rPr>
          <w:sz w:val="20"/>
        </w:rPr>
        <w:t xml:space="preserve"> Roberts, B., to Bruce Buckmaster, in GPID Board meeting minutes 12/20/91</w:t>
      </w:r>
    </w:p>
  </w:endnote>
  <w:endnote w:id="91">
    <w:p w14:paraId="5E87B626" w14:textId="1705B8E5" w:rsidR="00052692" w:rsidRPr="00FD2F6D" w:rsidRDefault="00052692" w:rsidP="00E87B8F">
      <w:pPr>
        <w:rPr>
          <w:rFonts w:ascii="Times" w:hAnsi="Times" w:cs="Times New Roman"/>
          <w:sz w:val="20"/>
          <w:szCs w:val="20"/>
        </w:rPr>
      </w:pPr>
      <w:r w:rsidRPr="00FD2F6D">
        <w:rPr>
          <w:rStyle w:val="EndnoteReference"/>
          <w:rFonts w:ascii="Times" w:hAnsi="Times"/>
          <w:sz w:val="20"/>
          <w:szCs w:val="20"/>
        </w:rPr>
        <w:endnoteRef/>
      </w:r>
      <w:r w:rsidRPr="00FD2F6D">
        <w:rPr>
          <w:rFonts w:ascii="Times" w:hAnsi="Times"/>
          <w:sz w:val="20"/>
          <w:szCs w:val="20"/>
        </w:rPr>
        <w:t xml:space="preserve"> </w:t>
      </w:r>
      <w:r w:rsidRPr="00FD2F6D">
        <w:rPr>
          <w:rFonts w:ascii="Times" w:hAnsi="Times" w:cs="Times New Roman"/>
          <w:sz w:val="20"/>
          <w:szCs w:val="20"/>
        </w:rPr>
        <w:t>Gregory, G. (1994, January 15) Dam fans scratch heads, raise fists.</w:t>
      </w:r>
      <w:r w:rsidRPr="00FD2F6D">
        <w:rPr>
          <w:rFonts w:ascii="Times" w:hAnsi="Times" w:cs="Times New Roman"/>
          <w:i/>
          <w:sz w:val="20"/>
          <w:szCs w:val="20"/>
        </w:rPr>
        <w:t xml:space="preserve"> GPDC.</w:t>
      </w:r>
    </w:p>
  </w:endnote>
  <w:endnote w:id="92">
    <w:p w14:paraId="7DD42E32" w14:textId="644C5A34" w:rsidR="00052692" w:rsidRPr="00FD2F6D" w:rsidRDefault="00052692" w:rsidP="00E87B8F">
      <w:pPr>
        <w:pStyle w:val="EndnoteText"/>
        <w:rPr>
          <w:sz w:val="20"/>
        </w:rPr>
      </w:pPr>
      <w:r w:rsidRPr="00FD2F6D">
        <w:rPr>
          <w:rStyle w:val="EndnoteReference"/>
          <w:sz w:val="20"/>
        </w:rPr>
        <w:endnoteRef/>
      </w:r>
      <w:r w:rsidRPr="00FD2F6D">
        <w:rPr>
          <w:sz w:val="20"/>
        </w:rPr>
        <w:t xml:space="preserve"> Hunter (2011)</w:t>
      </w:r>
    </w:p>
    <w:p w14:paraId="6550B569" w14:textId="2B624D3D" w:rsidR="00052692" w:rsidRPr="00FD2F6D" w:rsidRDefault="00052692" w:rsidP="00E87B8F">
      <w:pPr>
        <w:pStyle w:val="EndnoteText"/>
        <w:rPr>
          <w:sz w:val="20"/>
        </w:rPr>
      </w:pPr>
      <w:r w:rsidRPr="00FD2F6D">
        <w:rPr>
          <w:sz w:val="20"/>
        </w:rPr>
        <w:t xml:space="preserve">Lavigne, P. (2005) Dam(n) how times have changed… </w:t>
      </w:r>
      <w:r w:rsidRPr="00FD2F6D">
        <w:rPr>
          <w:i/>
          <w:sz w:val="20"/>
        </w:rPr>
        <w:t>William and Mary Environmental Law and Policy Review</w:t>
      </w:r>
      <w:r w:rsidRPr="00FD2F6D">
        <w:rPr>
          <w:sz w:val="20"/>
        </w:rPr>
        <w:t xml:space="preserve"> 29 (2)</w:t>
      </w:r>
    </w:p>
  </w:endnote>
  <w:endnote w:id="93">
    <w:p w14:paraId="78225199" w14:textId="57A1574D" w:rsidR="00052692" w:rsidRPr="00FD2F6D" w:rsidRDefault="00052692" w:rsidP="00E87B8F">
      <w:pPr>
        <w:pStyle w:val="EndnoteText"/>
        <w:rPr>
          <w:sz w:val="20"/>
        </w:rPr>
      </w:pPr>
      <w:r w:rsidRPr="00FD2F6D">
        <w:rPr>
          <w:sz w:val="20"/>
        </w:rPr>
        <w:t>Reisner (1993)</w:t>
      </w:r>
    </w:p>
    <w:p w14:paraId="3C1F676B" w14:textId="0E35D0E1" w:rsidR="00052692" w:rsidRPr="00FD2F6D" w:rsidRDefault="00052692" w:rsidP="00E87B8F">
      <w:pPr>
        <w:rPr>
          <w:rFonts w:ascii="Times" w:eastAsia="Times New Roman" w:hAnsi="Times" w:cs="Times New Roman"/>
          <w:i/>
          <w:sz w:val="20"/>
          <w:szCs w:val="20"/>
        </w:rPr>
      </w:pPr>
      <w:r w:rsidRPr="00FD2F6D">
        <w:rPr>
          <w:rStyle w:val="EndnoteReference"/>
          <w:rFonts w:ascii="Times" w:hAnsi="Times"/>
          <w:sz w:val="20"/>
          <w:szCs w:val="20"/>
        </w:rPr>
        <w:endnoteRef/>
      </w:r>
      <w:r w:rsidRPr="00FD2F6D">
        <w:rPr>
          <w:rFonts w:ascii="Times" w:hAnsi="Times"/>
          <w:sz w:val="20"/>
          <w:szCs w:val="20"/>
        </w:rPr>
        <w:t xml:space="preserve"> </w:t>
      </w:r>
      <w:r w:rsidRPr="00FD2F6D">
        <w:rPr>
          <w:rFonts w:ascii="Times" w:eastAsia="Times New Roman" w:hAnsi="Times" w:cs="Times New Roman"/>
          <w:sz w:val="20"/>
          <w:szCs w:val="20"/>
        </w:rPr>
        <w:t xml:space="preserve">Kagan, N. (2009) The Elk Creek Dam Story </w:t>
      </w:r>
      <w:r w:rsidRPr="00FD2F6D">
        <w:rPr>
          <w:rFonts w:ascii="Times" w:eastAsia="Times New Roman" w:hAnsi="Times" w:cs="Times New Roman"/>
          <w:i/>
          <w:sz w:val="20"/>
          <w:szCs w:val="20"/>
        </w:rPr>
        <w:t>Pace Environmental law Review 26</w:t>
      </w:r>
      <w:r w:rsidRPr="00FD2F6D">
        <w:rPr>
          <w:rFonts w:ascii="Times" w:eastAsia="Times New Roman" w:hAnsi="Times" w:cs="Times New Roman"/>
          <w:sz w:val="20"/>
          <w:szCs w:val="20"/>
        </w:rPr>
        <w:t>(2) 493-4</w:t>
      </w:r>
    </w:p>
  </w:endnote>
  <w:endnote w:id="94">
    <w:p w14:paraId="2CC85E19" w14:textId="0CF6FD77" w:rsidR="00052692" w:rsidRPr="00FD2F6D" w:rsidRDefault="00052692" w:rsidP="00E87B8F">
      <w:pPr>
        <w:rPr>
          <w:rFonts w:ascii="Times" w:hAnsi="Times" w:cs="Times New Roman"/>
          <w:sz w:val="20"/>
          <w:szCs w:val="20"/>
        </w:rPr>
      </w:pPr>
      <w:r w:rsidRPr="00FD2F6D">
        <w:rPr>
          <w:rStyle w:val="EndnoteReference"/>
          <w:rFonts w:ascii="Times" w:hAnsi="Times"/>
          <w:sz w:val="20"/>
          <w:szCs w:val="20"/>
        </w:rPr>
        <w:endnoteRef/>
      </w:r>
      <w:r w:rsidRPr="00FD2F6D">
        <w:rPr>
          <w:rFonts w:ascii="Times" w:hAnsi="Times"/>
          <w:sz w:val="20"/>
          <w:szCs w:val="20"/>
        </w:rPr>
        <w:t xml:space="preserve"> GPDC </w:t>
      </w:r>
      <w:r w:rsidRPr="00FD2F6D">
        <w:rPr>
          <w:rFonts w:ascii="Times" w:hAnsi="Times" w:cs="Times New Roman"/>
          <w:sz w:val="20"/>
          <w:szCs w:val="20"/>
        </w:rPr>
        <w:t xml:space="preserve">(1991, February 8) Supporters of dams hold vigil Saturday. </w:t>
      </w:r>
      <w:r w:rsidRPr="00FD2F6D">
        <w:rPr>
          <w:rFonts w:ascii="Times" w:hAnsi="Times" w:cs="Times New Roman"/>
          <w:i/>
          <w:sz w:val="20"/>
          <w:szCs w:val="20"/>
        </w:rPr>
        <w:t>GPDC.</w:t>
      </w:r>
    </w:p>
    <w:p w14:paraId="3E6DB323" w14:textId="77777777" w:rsidR="00052692" w:rsidRPr="00FD2F6D" w:rsidRDefault="00052692" w:rsidP="00E87B8F">
      <w:pPr>
        <w:pStyle w:val="EndnoteText"/>
        <w:rPr>
          <w:rFonts w:eastAsia="Times New Roman"/>
          <w:i/>
          <w:sz w:val="20"/>
        </w:rPr>
      </w:pPr>
      <w:r w:rsidRPr="00FD2F6D">
        <w:rPr>
          <w:rFonts w:eastAsia="Times New Roman"/>
          <w:sz w:val="20"/>
        </w:rPr>
        <w:t xml:space="preserve">GPDC (1993, November 24) Granges gear for dam fight </w:t>
      </w:r>
      <w:r w:rsidRPr="00FD2F6D">
        <w:rPr>
          <w:rFonts w:eastAsia="Times New Roman"/>
          <w:i/>
          <w:sz w:val="20"/>
        </w:rPr>
        <w:t>GPDC.</w:t>
      </w:r>
    </w:p>
    <w:p w14:paraId="2D00AE1B" w14:textId="47E875A2" w:rsidR="00052692" w:rsidRPr="00FD2F6D" w:rsidRDefault="00052692" w:rsidP="00E87B8F">
      <w:pPr>
        <w:rPr>
          <w:rFonts w:ascii="Times" w:hAnsi="Times" w:cs="Times New Roman"/>
          <w:sz w:val="20"/>
          <w:szCs w:val="20"/>
        </w:rPr>
      </w:pPr>
      <w:r w:rsidRPr="00FD2F6D">
        <w:rPr>
          <w:rFonts w:ascii="Times" w:hAnsi="Times" w:cs="Times New Roman"/>
          <w:sz w:val="20"/>
          <w:szCs w:val="20"/>
        </w:rPr>
        <w:t xml:space="preserve">Gregory, G. (1994, February 15) Packwood hears dam concerns. </w:t>
      </w:r>
      <w:r w:rsidRPr="00FD2F6D">
        <w:rPr>
          <w:rFonts w:ascii="Times" w:hAnsi="Times" w:cs="Times New Roman"/>
          <w:i/>
          <w:sz w:val="20"/>
          <w:szCs w:val="20"/>
        </w:rPr>
        <w:t>GPDC.</w:t>
      </w:r>
    </w:p>
    <w:p w14:paraId="2BCC5784" w14:textId="26C69ED7" w:rsidR="00052692" w:rsidRPr="00FD2F6D" w:rsidRDefault="00052692" w:rsidP="00E87B8F">
      <w:pPr>
        <w:pStyle w:val="EndnoteText"/>
        <w:rPr>
          <w:sz w:val="20"/>
        </w:rPr>
      </w:pPr>
      <w:r w:rsidRPr="00FD2F6D">
        <w:rPr>
          <w:sz w:val="20"/>
        </w:rPr>
        <w:t>Hunter (2011)</w:t>
      </w:r>
    </w:p>
  </w:endnote>
  <w:endnote w:id="95">
    <w:p w14:paraId="765FB717" w14:textId="77777777" w:rsidR="00052692" w:rsidRPr="00FD2F6D" w:rsidRDefault="00052692" w:rsidP="00E87B8F">
      <w:pPr>
        <w:pStyle w:val="EndnoteText"/>
        <w:rPr>
          <w:b/>
          <w:sz w:val="20"/>
        </w:rPr>
      </w:pPr>
      <w:r w:rsidRPr="00FD2F6D">
        <w:rPr>
          <w:rStyle w:val="EndnoteReference"/>
          <w:sz w:val="20"/>
        </w:rPr>
        <w:endnoteRef/>
      </w:r>
      <w:r w:rsidRPr="00FD2F6D">
        <w:rPr>
          <w:sz w:val="20"/>
        </w:rPr>
        <w:t xml:space="preserve"> Associated Press/GPDC (1991, February 7) Savage Rapids Dam on state official’s hit list. </w:t>
      </w:r>
      <w:r w:rsidRPr="00FD2F6D">
        <w:rPr>
          <w:i/>
          <w:sz w:val="20"/>
        </w:rPr>
        <w:t>GPDC.</w:t>
      </w:r>
    </w:p>
    <w:p w14:paraId="065F0658" w14:textId="577CE9AA" w:rsidR="00052692" w:rsidRPr="00FD2F6D" w:rsidRDefault="00052692" w:rsidP="00E87B8F">
      <w:pPr>
        <w:rPr>
          <w:rFonts w:ascii="Times" w:hAnsi="Times" w:cs="Times New Roman"/>
          <w:sz w:val="20"/>
          <w:szCs w:val="20"/>
        </w:rPr>
      </w:pPr>
      <w:r w:rsidRPr="00FD2F6D">
        <w:rPr>
          <w:rFonts w:ascii="Times" w:hAnsi="Times" w:cs="Times New Roman"/>
          <w:sz w:val="20"/>
          <w:szCs w:val="20"/>
        </w:rPr>
        <w:t xml:space="preserve">GPDC (1991, February 8) Supporters of dams hold vigil Saturday. </w:t>
      </w:r>
      <w:r w:rsidRPr="00FD2F6D">
        <w:rPr>
          <w:rFonts w:ascii="Times" w:hAnsi="Times" w:cs="Times New Roman"/>
          <w:i/>
          <w:sz w:val="20"/>
          <w:szCs w:val="20"/>
        </w:rPr>
        <w:t>GPDC.</w:t>
      </w:r>
    </w:p>
    <w:p w14:paraId="2C918308" w14:textId="697C8B9D" w:rsidR="00052692" w:rsidRPr="00FD2F6D" w:rsidRDefault="00052692" w:rsidP="00E87B8F">
      <w:pPr>
        <w:rPr>
          <w:rFonts w:ascii="Times" w:hAnsi="Times" w:cs="Times New Roman"/>
          <w:i/>
          <w:sz w:val="20"/>
          <w:szCs w:val="20"/>
        </w:rPr>
      </w:pPr>
      <w:r w:rsidRPr="00FD2F6D">
        <w:rPr>
          <w:rFonts w:ascii="Times" w:hAnsi="Times" w:cs="Times New Roman"/>
          <w:sz w:val="20"/>
          <w:szCs w:val="20"/>
        </w:rPr>
        <w:t xml:space="preserve">Gregory, G. (1994, February 19) Savage Rapid’s fish-killing rap is ancient. </w:t>
      </w:r>
      <w:r w:rsidRPr="00FD2F6D">
        <w:rPr>
          <w:rFonts w:ascii="Times" w:hAnsi="Times" w:cs="Times New Roman"/>
          <w:i/>
          <w:sz w:val="20"/>
          <w:szCs w:val="20"/>
        </w:rPr>
        <w:t>GPDC.</w:t>
      </w:r>
    </w:p>
  </w:endnote>
  <w:endnote w:id="96">
    <w:p w14:paraId="14D8F75B" w14:textId="59E4D0D6" w:rsidR="00052692" w:rsidRPr="00FD2F6D" w:rsidRDefault="00052692" w:rsidP="00E87B8F">
      <w:pPr>
        <w:rPr>
          <w:rFonts w:ascii="Times" w:hAnsi="Times" w:cs="Times New Roman"/>
          <w:sz w:val="20"/>
          <w:szCs w:val="20"/>
        </w:rPr>
      </w:pPr>
      <w:r w:rsidRPr="00FD2F6D">
        <w:rPr>
          <w:rStyle w:val="EndnoteReference"/>
          <w:rFonts w:ascii="Times" w:hAnsi="Times"/>
          <w:sz w:val="20"/>
          <w:szCs w:val="20"/>
        </w:rPr>
        <w:endnoteRef/>
      </w:r>
      <w:r w:rsidRPr="00FD2F6D">
        <w:rPr>
          <w:rFonts w:ascii="Times" w:hAnsi="Times"/>
          <w:sz w:val="20"/>
          <w:szCs w:val="20"/>
        </w:rPr>
        <w:t xml:space="preserve"> Vann, H. in</w:t>
      </w:r>
      <w:r w:rsidRPr="00FD2F6D">
        <w:rPr>
          <w:rFonts w:ascii="Times" w:hAnsi="Times"/>
          <w:b/>
          <w:sz w:val="20"/>
          <w:szCs w:val="20"/>
        </w:rPr>
        <w:t xml:space="preserve"> </w:t>
      </w:r>
      <w:r w:rsidRPr="00FD2F6D">
        <w:rPr>
          <w:rFonts w:ascii="Times" w:hAnsi="Times" w:cs="Times New Roman"/>
          <w:sz w:val="20"/>
          <w:szCs w:val="20"/>
        </w:rPr>
        <w:t xml:space="preserve">Gregory, G. (1994, January 26) Backers plot strategies to save dam. </w:t>
      </w:r>
      <w:r w:rsidRPr="00FD2F6D">
        <w:rPr>
          <w:rFonts w:ascii="Times" w:hAnsi="Times" w:cs="Times New Roman"/>
          <w:i/>
          <w:sz w:val="20"/>
          <w:szCs w:val="20"/>
        </w:rPr>
        <w:t>GPDC.</w:t>
      </w:r>
    </w:p>
  </w:endnote>
  <w:endnote w:id="97">
    <w:p w14:paraId="267144A5" w14:textId="59AFFC3A" w:rsidR="00052692" w:rsidRPr="00FD2F6D" w:rsidRDefault="00052692" w:rsidP="00E87B8F">
      <w:pPr>
        <w:pStyle w:val="EndnoteText"/>
        <w:rPr>
          <w:sz w:val="20"/>
        </w:rPr>
      </w:pPr>
      <w:r w:rsidRPr="00FD2F6D">
        <w:rPr>
          <w:rStyle w:val="EndnoteReference"/>
          <w:sz w:val="20"/>
        </w:rPr>
        <w:endnoteRef/>
      </w:r>
      <w:r w:rsidRPr="00FD2F6D">
        <w:rPr>
          <w:sz w:val="20"/>
        </w:rPr>
        <w:t xml:space="preserve"> GPDC</w:t>
      </w:r>
      <w:r w:rsidRPr="00FD2F6D">
        <w:rPr>
          <w:b/>
          <w:sz w:val="20"/>
        </w:rPr>
        <w:t xml:space="preserve"> (</w:t>
      </w:r>
      <w:r w:rsidRPr="00FD2F6D">
        <w:rPr>
          <w:sz w:val="20"/>
        </w:rPr>
        <w:t xml:space="preserve">1993, October 12) Dam backers will meet Wednesday. </w:t>
      </w:r>
      <w:r w:rsidRPr="00FD2F6D">
        <w:rPr>
          <w:i/>
          <w:sz w:val="20"/>
        </w:rPr>
        <w:t>GPDC.</w:t>
      </w:r>
    </w:p>
  </w:endnote>
  <w:endnote w:id="98">
    <w:p w14:paraId="20C791A7" w14:textId="040A940A" w:rsidR="00052692" w:rsidRPr="00FD2F6D" w:rsidRDefault="00052692" w:rsidP="00E87B8F">
      <w:pPr>
        <w:rPr>
          <w:rFonts w:ascii="Times" w:hAnsi="Times" w:cs="Times New Roman"/>
          <w:sz w:val="20"/>
          <w:szCs w:val="20"/>
        </w:rPr>
      </w:pPr>
      <w:r w:rsidRPr="00FD2F6D">
        <w:rPr>
          <w:rStyle w:val="EndnoteReference"/>
          <w:rFonts w:ascii="Times" w:hAnsi="Times"/>
          <w:sz w:val="20"/>
          <w:szCs w:val="20"/>
        </w:rPr>
        <w:endnoteRef/>
      </w:r>
      <w:r w:rsidRPr="00FD2F6D">
        <w:rPr>
          <w:rFonts w:ascii="Times" w:hAnsi="Times"/>
          <w:sz w:val="20"/>
          <w:szCs w:val="20"/>
        </w:rPr>
        <w:t xml:space="preserve"> </w:t>
      </w:r>
      <w:r w:rsidRPr="00FD2F6D">
        <w:rPr>
          <w:rFonts w:ascii="Times" w:hAnsi="Times" w:cs="Times New Roman"/>
          <w:sz w:val="20"/>
          <w:szCs w:val="20"/>
        </w:rPr>
        <w:t xml:space="preserve">Lucas, K. (1993, October 14) Savage Rapids saviors meet. </w:t>
      </w:r>
      <w:r w:rsidRPr="00FD2F6D">
        <w:rPr>
          <w:rFonts w:ascii="Times" w:hAnsi="Times" w:cs="Times New Roman"/>
          <w:i/>
          <w:sz w:val="20"/>
          <w:szCs w:val="20"/>
        </w:rPr>
        <w:t xml:space="preserve">GPDC, </w:t>
      </w:r>
      <w:r w:rsidRPr="00FD2F6D">
        <w:rPr>
          <w:rFonts w:ascii="Times" w:hAnsi="Times" w:cs="Times New Roman"/>
          <w:sz w:val="20"/>
          <w:szCs w:val="20"/>
        </w:rPr>
        <w:t>pp. 1A, 2A.</w:t>
      </w:r>
    </w:p>
  </w:endnote>
  <w:endnote w:id="99">
    <w:p w14:paraId="50ABFF39" w14:textId="69FAC5C6" w:rsidR="00052692" w:rsidRPr="00FD2F6D" w:rsidRDefault="00052692" w:rsidP="00E87B8F">
      <w:pPr>
        <w:pStyle w:val="EndnoteText"/>
        <w:rPr>
          <w:sz w:val="20"/>
        </w:rPr>
      </w:pPr>
      <w:r w:rsidRPr="00FD2F6D">
        <w:rPr>
          <w:rStyle w:val="EndnoteReference"/>
          <w:sz w:val="20"/>
        </w:rPr>
        <w:endnoteRef/>
      </w:r>
      <w:r w:rsidRPr="00FD2F6D">
        <w:rPr>
          <w:sz w:val="20"/>
        </w:rPr>
        <w:t xml:space="preserve"> </w:t>
      </w:r>
      <w:r w:rsidRPr="00FD2F6D">
        <w:rPr>
          <w:rFonts w:eastAsia="Times New Roman"/>
          <w:sz w:val="20"/>
        </w:rPr>
        <w:t>Davis C. and W. Hiljus, (1994) Letter to GPID Board, in GPID Board meeting minutes 1/5/94</w:t>
      </w:r>
    </w:p>
  </w:endnote>
  <w:endnote w:id="100">
    <w:p w14:paraId="123686C6" w14:textId="222B41A4" w:rsidR="00052692" w:rsidRPr="00FD2F6D" w:rsidRDefault="00052692" w:rsidP="00E87B8F">
      <w:pPr>
        <w:pStyle w:val="EndnoteText"/>
        <w:rPr>
          <w:sz w:val="20"/>
        </w:rPr>
      </w:pPr>
      <w:r w:rsidRPr="00FD2F6D">
        <w:rPr>
          <w:rStyle w:val="EndnoteReference"/>
          <w:sz w:val="20"/>
        </w:rPr>
        <w:endnoteRef/>
      </w:r>
      <w:r w:rsidRPr="00FD2F6D">
        <w:rPr>
          <w:sz w:val="20"/>
        </w:rPr>
        <w:t xml:space="preserve"> GPID Board meeting minutes 1/13/95</w:t>
      </w:r>
    </w:p>
  </w:endnote>
  <w:endnote w:id="101">
    <w:p w14:paraId="42401565" w14:textId="7377722B" w:rsidR="00052692" w:rsidRPr="00FD2F6D" w:rsidRDefault="00052692" w:rsidP="00E87B8F">
      <w:pPr>
        <w:rPr>
          <w:rFonts w:ascii="Times" w:hAnsi="Times" w:cs="Times New Roman"/>
          <w:sz w:val="20"/>
          <w:szCs w:val="20"/>
        </w:rPr>
      </w:pPr>
      <w:r w:rsidRPr="00FD2F6D">
        <w:rPr>
          <w:rStyle w:val="EndnoteReference"/>
          <w:rFonts w:ascii="Times" w:hAnsi="Times"/>
          <w:sz w:val="20"/>
          <w:szCs w:val="20"/>
        </w:rPr>
        <w:endnoteRef/>
      </w:r>
      <w:r w:rsidRPr="00FD2F6D">
        <w:rPr>
          <w:rFonts w:ascii="Times" w:hAnsi="Times"/>
          <w:sz w:val="20"/>
          <w:szCs w:val="20"/>
        </w:rPr>
        <w:t xml:space="preserve"> </w:t>
      </w:r>
      <w:r w:rsidRPr="00FD2F6D">
        <w:rPr>
          <w:rFonts w:ascii="Times" w:hAnsi="Times" w:cs="Times New Roman"/>
          <w:sz w:val="20"/>
          <w:szCs w:val="20"/>
        </w:rPr>
        <w:t>Long, C. (1997, August 22) GPID system still goes with the flow.</w:t>
      </w:r>
      <w:r w:rsidRPr="00FD2F6D">
        <w:rPr>
          <w:rFonts w:ascii="Times" w:hAnsi="Times" w:cs="Times New Roman"/>
          <w:b/>
          <w:sz w:val="20"/>
          <w:szCs w:val="20"/>
        </w:rPr>
        <w:t xml:space="preserve"> </w:t>
      </w:r>
      <w:r w:rsidRPr="00FD2F6D">
        <w:rPr>
          <w:rFonts w:ascii="Times" w:hAnsi="Times" w:cs="Times New Roman"/>
          <w:i/>
          <w:sz w:val="20"/>
          <w:szCs w:val="20"/>
        </w:rPr>
        <w:t xml:space="preserve">GPDC </w:t>
      </w:r>
      <w:r w:rsidRPr="00FD2F6D">
        <w:rPr>
          <w:rFonts w:ascii="Times" w:hAnsi="Times" w:cs="Times New Roman"/>
          <w:sz w:val="20"/>
          <w:szCs w:val="20"/>
        </w:rPr>
        <w:t>1a.</w:t>
      </w:r>
    </w:p>
  </w:endnote>
  <w:endnote w:id="102">
    <w:p w14:paraId="65484698" w14:textId="42D1965A" w:rsidR="00052692" w:rsidRPr="00FD2F6D" w:rsidRDefault="00052692" w:rsidP="00E87B8F">
      <w:pPr>
        <w:pStyle w:val="EndnoteText"/>
        <w:rPr>
          <w:sz w:val="20"/>
        </w:rPr>
      </w:pPr>
      <w:r w:rsidRPr="00FD2F6D">
        <w:rPr>
          <w:rStyle w:val="EndnoteReference"/>
          <w:sz w:val="20"/>
        </w:rPr>
        <w:endnoteRef/>
      </w:r>
      <w:r w:rsidRPr="00FD2F6D">
        <w:rPr>
          <w:sz w:val="20"/>
        </w:rPr>
        <w:t xml:space="preserve"> GPID Board meeting minutes 12/14/1993</w:t>
      </w:r>
    </w:p>
  </w:endnote>
  <w:endnote w:id="103">
    <w:p w14:paraId="57B4CF8D" w14:textId="36DBA318" w:rsidR="00052692" w:rsidRPr="00FD2F6D" w:rsidRDefault="00052692" w:rsidP="00E87B8F">
      <w:pPr>
        <w:rPr>
          <w:rFonts w:ascii="Times" w:hAnsi="Times" w:cs="Times New Roman"/>
          <w:sz w:val="20"/>
          <w:szCs w:val="20"/>
        </w:rPr>
      </w:pPr>
      <w:r w:rsidRPr="00FD2F6D">
        <w:rPr>
          <w:rStyle w:val="EndnoteReference"/>
          <w:rFonts w:ascii="Times" w:hAnsi="Times"/>
          <w:sz w:val="20"/>
          <w:szCs w:val="20"/>
        </w:rPr>
        <w:endnoteRef/>
      </w:r>
      <w:r w:rsidRPr="00FD2F6D">
        <w:rPr>
          <w:rFonts w:ascii="Times" w:hAnsi="Times"/>
          <w:sz w:val="20"/>
          <w:szCs w:val="20"/>
        </w:rPr>
        <w:t xml:space="preserve"> GPDC</w:t>
      </w:r>
      <w:r w:rsidRPr="00FD2F6D">
        <w:rPr>
          <w:rFonts w:ascii="Times" w:hAnsi="Times" w:cs="Times New Roman"/>
          <w:sz w:val="20"/>
          <w:szCs w:val="20"/>
        </w:rPr>
        <w:t xml:space="preserve"> (1993, October 12) Dam backers will meet Wednesday. </w:t>
      </w:r>
      <w:r w:rsidRPr="00FD2F6D">
        <w:rPr>
          <w:rFonts w:ascii="Times" w:hAnsi="Times" w:cs="Times New Roman"/>
          <w:i/>
          <w:sz w:val="20"/>
          <w:szCs w:val="20"/>
        </w:rPr>
        <w:t xml:space="preserve">GPDC. </w:t>
      </w:r>
    </w:p>
    <w:p w14:paraId="26481303" w14:textId="36C650A6" w:rsidR="00052692" w:rsidRPr="00FD2F6D" w:rsidRDefault="00052692" w:rsidP="00E87B8F">
      <w:pPr>
        <w:rPr>
          <w:rFonts w:ascii="Times" w:hAnsi="Times" w:cs="Times New Roman"/>
          <w:sz w:val="20"/>
          <w:szCs w:val="20"/>
        </w:rPr>
      </w:pPr>
      <w:r w:rsidRPr="00FD2F6D">
        <w:rPr>
          <w:rFonts w:ascii="Times" w:hAnsi="Times" w:cs="Times New Roman"/>
          <w:sz w:val="20"/>
          <w:szCs w:val="20"/>
        </w:rPr>
        <w:t xml:space="preserve">Gregory, G. (1994, January 26) Backers plot strategies to save dam. </w:t>
      </w:r>
      <w:r w:rsidRPr="00FD2F6D">
        <w:rPr>
          <w:rFonts w:ascii="Times" w:hAnsi="Times" w:cs="Times New Roman"/>
          <w:i/>
          <w:sz w:val="20"/>
          <w:szCs w:val="20"/>
        </w:rPr>
        <w:t>GPDC.</w:t>
      </w:r>
    </w:p>
  </w:endnote>
  <w:endnote w:id="104">
    <w:p w14:paraId="5529F24E" w14:textId="2C08208A" w:rsidR="00052692" w:rsidRPr="00FD2F6D" w:rsidRDefault="00052692" w:rsidP="00E87B8F">
      <w:pPr>
        <w:rPr>
          <w:rFonts w:ascii="Times" w:hAnsi="Times" w:cs="Times New Roman"/>
          <w:sz w:val="20"/>
          <w:szCs w:val="20"/>
        </w:rPr>
      </w:pPr>
      <w:r w:rsidRPr="00FD2F6D">
        <w:rPr>
          <w:rStyle w:val="EndnoteReference"/>
          <w:rFonts w:ascii="Times" w:hAnsi="Times"/>
          <w:sz w:val="20"/>
          <w:szCs w:val="20"/>
        </w:rPr>
        <w:endnoteRef/>
      </w:r>
      <w:r w:rsidRPr="00FD2F6D">
        <w:rPr>
          <w:rFonts w:ascii="Times" w:hAnsi="Times"/>
          <w:sz w:val="20"/>
          <w:szCs w:val="20"/>
        </w:rPr>
        <w:t xml:space="preserve"> </w:t>
      </w:r>
      <w:r w:rsidRPr="00FD2F6D">
        <w:rPr>
          <w:rFonts w:ascii="Times" w:hAnsi="Times" w:cs="Times New Roman"/>
          <w:sz w:val="20"/>
          <w:szCs w:val="20"/>
        </w:rPr>
        <w:t>Gregory, G. (1994, January 15) Dam fans scratch heads, raise fists.</w:t>
      </w:r>
      <w:r w:rsidRPr="00FD2F6D">
        <w:rPr>
          <w:rFonts w:ascii="Times" w:hAnsi="Times" w:cs="Times New Roman"/>
          <w:i/>
          <w:sz w:val="20"/>
          <w:szCs w:val="20"/>
        </w:rPr>
        <w:t xml:space="preserve"> GPDC.</w:t>
      </w:r>
    </w:p>
  </w:endnote>
  <w:endnote w:id="105">
    <w:p w14:paraId="478CB400" w14:textId="78CEDCEC" w:rsidR="00052692" w:rsidRPr="00FD2F6D" w:rsidRDefault="00052692" w:rsidP="00E87B8F">
      <w:pPr>
        <w:pStyle w:val="EndnoteText"/>
        <w:rPr>
          <w:sz w:val="20"/>
        </w:rPr>
      </w:pPr>
      <w:r w:rsidRPr="00FD2F6D">
        <w:rPr>
          <w:rStyle w:val="EndnoteReference"/>
          <w:sz w:val="20"/>
        </w:rPr>
        <w:endnoteRef/>
      </w:r>
      <w:r w:rsidRPr="00FD2F6D">
        <w:rPr>
          <w:sz w:val="20"/>
        </w:rPr>
        <w:t xml:space="preserve"> GPID Board meeting minutes 2/14/95</w:t>
      </w:r>
    </w:p>
  </w:endnote>
  <w:endnote w:id="106">
    <w:p w14:paraId="4E8327E8" w14:textId="56B1497C" w:rsidR="00052692" w:rsidRPr="00FD2F6D" w:rsidRDefault="00052692" w:rsidP="00E87B8F">
      <w:pPr>
        <w:pStyle w:val="EndnoteText"/>
        <w:rPr>
          <w:sz w:val="20"/>
        </w:rPr>
      </w:pPr>
      <w:r w:rsidRPr="00FD2F6D">
        <w:rPr>
          <w:rStyle w:val="EndnoteReference"/>
          <w:sz w:val="20"/>
        </w:rPr>
        <w:endnoteRef/>
      </w:r>
      <w:r w:rsidRPr="00FD2F6D">
        <w:rPr>
          <w:sz w:val="20"/>
        </w:rPr>
        <w:t xml:space="preserve"> Bender (1997)</w:t>
      </w:r>
    </w:p>
  </w:endnote>
  <w:endnote w:id="107">
    <w:p w14:paraId="5396758C" w14:textId="09C04BC1" w:rsidR="00052692" w:rsidRPr="00FD2F6D" w:rsidRDefault="00052692" w:rsidP="00E87B8F">
      <w:pPr>
        <w:pStyle w:val="EndnoteText"/>
        <w:rPr>
          <w:sz w:val="20"/>
        </w:rPr>
      </w:pPr>
      <w:r w:rsidRPr="00FD2F6D">
        <w:rPr>
          <w:rStyle w:val="EndnoteReference"/>
          <w:sz w:val="20"/>
        </w:rPr>
        <w:endnoteRef/>
      </w:r>
      <w:r w:rsidRPr="00FD2F6D">
        <w:rPr>
          <w:sz w:val="20"/>
        </w:rPr>
        <w:t xml:space="preserve"> Kerr (2012)</w:t>
      </w:r>
    </w:p>
  </w:endnote>
  <w:endnote w:id="108">
    <w:p w14:paraId="79EA3A2A" w14:textId="6A4BF0F1" w:rsidR="00052692" w:rsidRPr="00FD2F6D" w:rsidRDefault="00052692" w:rsidP="00E87B8F">
      <w:pPr>
        <w:pStyle w:val="EndnoteText"/>
        <w:rPr>
          <w:sz w:val="20"/>
        </w:rPr>
      </w:pPr>
      <w:r w:rsidRPr="00FD2F6D">
        <w:rPr>
          <w:rStyle w:val="EndnoteReference"/>
          <w:sz w:val="20"/>
        </w:rPr>
        <w:endnoteRef/>
      </w:r>
      <w:r w:rsidRPr="00FD2F6D">
        <w:rPr>
          <w:sz w:val="20"/>
        </w:rPr>
        <w:t xml:space="preserve"> Berry, P. in Bender (1997)</w:t>
      </w:r>
    </w:p>
  </w:endnote>
  <w:endnote w:id="109">
    <w:p w14:paraId="7BE9A752" w14:textId="316A5688" w:rsidR="00052692" w:rsidRPr="00FD2F6D" w:rsidRDefault="00052692" w:rsidP="00E87B8F">
      <w:pPr>
        <w:pStyle w:val="EndnoteText"/>
        <w:rPr>
          <w:sz w:val="20"/>
        </w:rPr>
      </w:pPr>
      <w:r w:rsidRPr="00FD2F6D">
        <w:rPr>
          <w:rStyle w:val="EndnoteReference"/>
          <w:sz w:val="20"/>
        </w:rPr>
        <w:endnoteRef/>
      </w:r>
      <w:r w:rsidRPr="00FD2F6D">
        <w:rPr>
          <w:sz w:val="20"/>
        </w:rPr>
        <w:t xml:space="preserve"> </w:t>
      </w:r>
      <w:r w:rsidRPr="00FD2F6D">
        <w:rPr>
          <w:rFonts w:eastAsia="Times New Roman"/>
          <w:sz w:val="20"/>
        </w:rPr>
        <w:t>Lavigne (2005)</w:t>
      </w:r>
    </w:p>
  </w:endnote>
  <w:endnote w:id="110">
    <w:p w14:paraId="50B4716A" w14:textId="57867DF7" w:rsidR="00052692" w:rsidRPr="00FD2F6D" w:rsidRDefault="00052692" w:rsidP="00E87B8F">
      <w:pPr>
        <w:pStyle w:val="EndnoteText"/>
        <w:rPr>
          <w:sz w:val="20"/>
        </w:rPr>
      </w:pPr>
      <w:r w:rsidRPr="00FD2F6D">
        <w:rPr>
          <w:rStyle w:val="EndnoteReference"/>
          <w:sz w:val="20"/>
        </w:rPr>
        <w:endnoteRef/>
      </w:r>
      <w:r w:rsidRPr="00FD2F6D">
        <w:rPr>
          <w:sz w:val="20"/>
        </w:rPr>
        <w:t xml:space="preserve"> </w:t>
      </w:r>
      <w:r w:rsidRPr="00FD2F6D">
        <w:rPr>
          <w:rFonts w:eastAsia="Times New Roman"/>
          <w:sz w:val="20"/>
        </w:rPr>
        <w:t>Shepard, D., GPID, Personal Communication 7/2/12</w:t>
      </w:r>
    </w:p>
  </w:endnote>
  <w:endnote w:id="111">
    <w:p w14:paraId="11CB251C" w14:textId="5EE0EF6F" w:rsidR="00052692" w:rsidRPr="00FD2F6D" w:rsidRDefault="00052692" w:rsidP="00E87B8F">
      <w:pPr>
        <w:pStyle w:val="EndnoteText"/>
        <w:rPr>
          <w:sz w:val="20"/>
        </w:rPr>
      </w:pPr>
      <w:r w:rsidRPr="00FD2F6D">
        <w:rPr>
          <w:rStyle w:val="EndnoteReference"/>
          <w:sz w:val="20"/>
        </w:rPr>
        <w:endnoteRef/>
      </w:r>
      <w:r w:rsidRPr="00FD2F6D">
        <w:rPr>
          <w:sz w:val="20"/>
        </w:rPr>
        <w:t xml:space="preserve"> </w:t>
      </w:r>
      <w:r w:rsidRPr="00FD2F6D">
        <w:rPr>
          <w:rFonts w:eastAsia="Times New Roman"/>
          <w:sz w:val="20"/>
        </w:rPr>
        <w:t>Kirtley, LH, GPID Board, personal communication 8/24/11</w:t>
      </w:r>
    </w:p>
  </w:endnote>
  <w:endnote w:id="112">
    <w:p w14:paraId="51E572DF" w14:textId="5DE36AE7" w:rsidR="00052692" w:rsidRPr="00FD2F6D" w:rsidRDefault="00052692" w:rsidP="00E87B8F">
      <w:pPr>
        <w:pStyle w:val="EndnoteText"/>
        <w:rPr>
          <w:sz w:val="20"/>
        </w:rPr>
      </w:pPr>
      <w:r w:rsidRPr="00FD2F6D">
        <w:rPr>
          <w:rStyle w:val="EndnoteReference"/>
          <w:sz w:val="20"/>
        </w:rPr>
        <w:endnoteRef/>
      </w:r>
      <w:r w:rsidRPr="00FD2F6D">
        <w:rPr>
          <w:sz w:val="20"/>
        </w:rPr>
        <w:t xml:space="preserve"> GPID Board meeting minutes</w:t>
      </w:r>
      <w:r w:rsidRPr="00FD2F6D">
        <w:rPr>
          <w:rFonts w:eastAsia="Times New Roman"/>
          <w:sz w:val="20"/>
        </w:rPr>
        <w:t>, 12/6/99</w:t>
      </w:r>
    </w:p>
  </w:endnote>
  <w:endnote w:id="113">
    <w:p w14:paraId="7D1E68C2" w14:textId="2982B494" w:rsidR="00052692" w:rsidRPr="00FD2F6D" w:rsidRDefault="00052692" w:rsidP="00E87B8F">
      <w:pPr>
        <w:pStyle w:val="EndnoteText"/>
        <w:rPr>
          <w:sz w:val="20"/>
        </w:rPr>
      </w:pPr>
      <w:r w:rsidRPr="00FD2F6D">
        <w:rPr>
          <w:rStyle w:val="EndnoteReference"/>
          <w:sz w:val="20"/>
        </w:rPr>
        <w:endnoteRef/>
      </w:r>
      <w:r w:rsidRPr="00FD2F6D">
        <w:rPr>
          <w:sz w:val="20"/>
        </w:rPr>
        <w:t xml:space="preserve"> Adams (2011)</w:t>
      </w:r>
    </w:p>
  </w:endnote>
  <w:endnote w:id="114">
    <w:p w14:paraId="39D22608" w14:textId="3B3869C2" w:rsidR="00052692" w:rsidRPr="00FD2F6D" w:rsidRDefault="00052692" w:rsidP="00E87B8F">
      <w:pPr>
        <w:pStyle w:val="EndnoteText"/>
        <w:rPr>
          <w:sz w:val="20"/>
        </w:rPr>
      </w:pPr>
      <w:r w:rsidRPr="00FD2F6D">
        <w:rPr>
          <w:rStyle w:val="EndnoteReference"/>
          <w:sz w:val="20"/>
        </w:rPr>
        <w:endnoteRef/>
      </w:r>
      <w:r w:rsidRPr="00FD2F6D">
        <w:rPr>
          <w:sz w:val="20"/>
        </w:rPr>
        <w:t xml:space="preserve"> McMurray, T. to W. Cooley, 2/16/95, in GPID Board meeting minutes</w:t>
      </w:r>
    </w:p>
  </w:endnote>
  <w:endnote w:id="115">
    <w:p w14:paraId="2385B570" w14:textId="2F5BD464" w:rsidR="00052692" w:rsidRPr="00FD2F6D" w:rsidRDefault="00052692" w:rsidP="00E87B8F">
      <w:pPr>
        <w:pStyle w:val="EndnoteText"/>
        <w:rPr>
          <w:sz w:val="20"/>
        </w:rPr>
      </w:pPr>
      <w:r w:rsidRPr="00FD2F6D">
        <w:rPr>
          <w:rStyle w:val="EndnoteReference"/>
          <w:sz w:val="20"/>
        </w:rPr>
        <w:endnoteRef/>
      </w:r>
      <w:r w:rsidRPr="00FD2F6D">
        <w:rPr>
          <w:sz w:val="20"/>
        </w:rPr>
        <w:t xml:space="preserve"> McMurray, T. to W. Cooley 2/21/95, in GPID Board meeting minutes</w:t>
      </w:r>
    </w:p>
  </w:endnote>
  <w:endnote w:id="116">
    <w:p w14:paraId="542B3F0E" w14:textId="303A90D0" w:rsidR="00052692" w:rsidRPr="00FD2F6D" w:rsidRDefault="00052692" w:rsidP="00E87B8F">
      <w:pPr>
        <w:pStyle w:val="EndnoteText"/>
        <w:rPr>
          <w:b/>
          <w:sz w:val="20"/>
        </w:rPr>
      </w:pPr>
      <w:r w:rsidRPr="00FD2F6D">
        <w:rPr>
          <w:rStyle w:val="EndnoteReference"/>
          <w:sz w:val="20"/>
        </w:rPr>
        <w:endnoteRef/>
      </w:r>
      <w:r w:rsidRPr="00FD2F6D">
        <w:rPr>
          <w:sz w:val="20"/>
        </w:rPr>
        <w:t xml:space="preserve"> Buchal, J., personal communication 8/11/2011.</w:t>
      </w:r>
    </w:p>
    <w:p w14:paraId="65DF0A2B" w14:textId="52238792" w:rsidR="00052692" w:rsidRPr="00FD2F6D" w:rsidRDefault="00052692" w:rsidP="00E87B8F">
      <w:pPr>
        <w:pStyle w:val="EndnoteText"/>
        <w:rPr>
          <w:sz w:val="20"/>
        </w:rPr>
      </w:pPr>
      <w:r w:rsidRPr="00FD2F6D">
        <w:rPr>
          <w:sz w:val="20"/>
        </w:rPr>
        <w:t>Curtis (2012)</w:t>
      </w:r>
    </w:p>
  </w:endnote>
  <w:endnote w:id="117">
    <w:p w14:paraId="6DC3E158" w14:textId="3D8C9E70" w:rsidR="00052692" w:rsidRPr="00FD2F6D" w:rsidRDefault="00052692" w:rsidP="00E87B8F">
      <w:pPr>
        <w:pStyle w:val="EndnoteText"/>
        <w:rPr>
          <w:b/>
          <w:sz w:val="20"/>
        </w:rPr>
      </w:pPr>
      <w:r w:rsidRPr="00FD2F6D">
        <w:rPr>
          <w:rStyle w:val="EndnoteReference"/>
          <w:sz w:val="20"/>
        </w:rPr>
        <w:endnoteRef/>
      </w:r>
      <w:r w:rsidRPr="00FD2F6D">
        <w:rPr>
          <w:sz w:val="20"/>
        </w:rPr>
        <w:t xml:space="preserve"> Bender (1997)</w:t>
      </w:r>
    </w:p>
  </w:endnote>
  <w:endnote w:id="118">
    <w:p w14:paraId="0C443788" w14:textId="7582DE68" w:rsidR="00052692" w:rsidRPr="00FD2F6D" w:rsidRDefault="00052692" w:rsidP="00E87B8F">
      <w:pPr>
        <w:pStyle w:val="NormalWeb"/>
        <w:spacing w:before="0" w:beforeAutospacing="0" w:after="0" w:afterAutospacing="0"/>
      </w:pPr>
      <w:r w:rsidRPr="00FD2F6D">
        <w:rPr>
          <w:rStyle w:val="EndnoteReference"/>
        </w:rPr>
        <w:endnoteRef/>
      </w:r>
      <w:r w:rsidRPr="00FD2F6D">
        <w:t xml:space="preserve"> Thomas, C. (2003). </w:t>
      </w:r>
      <w:r w:rsidRPr="00FD2F6D">
        <w:rPr>
          <w:i/>
          <w:iCs/>
        </w:rPr>
        <w:t>Bureacratic Landscapes: Interagency Cooperation and the Preservation of Biodiversity</w:t>
      </w:r>
      <w:r w:rsidRPr="00FD2F6D">
        <w:t>. Cambridge, MA: MIT Press.</w:t>
      </w:r>
    </w:p>
    <w:p w14:paraId="64301B79" w14:textId="3511530A" w:rsidR="00052692" w:rsidRPr="00FD2F6D" w:rsidRDefault="00052692" w:rsidP="00E87B8F">
      <w:pPr>
        <w:pStyle w:val="NormalWeb"/>
        <w:spacing w:before="0" w:beforeAutospacing="0" w:after="0" w:afterAutospacing="0"/>
      </w:pPr>
      <w:r w:rsidRPr="00FD2F6D">
        <w:t xml:space="preserve">Pralle, S. (2006). </w:t>
      </w:r>
      <w:r w:rsidRPr="00FD2F6D">
        <w:rPr>
          <w:i/>
          <w:iCs/>
        </w:rPr>
        <w:t>Branching Out, Digging In: Environmental Advocacy and Agenda Setting</w:t>
      </w:r>
      <w:r w:rsidRPr="00FD2F6D">
        <w:t>. Washington, DC: Georgetown University Press.</w:t>
      </w:r>
    </w:p>
    <w:p w14:paraId="7DC14476" w14:textId="77E9C597" w:rsidR="00052692" w:rsidRPr="00FD2F6D" w:rsidRDefault="00052692" w:rsidP="00E87B8F">
      <w:pPr>
        <w:pStyle w:val="EndnoteText"/>
        <w:rPr>
          <w:sz w:val="20"/>
        </w:rPr>
      </w:pPr>
      <w:r w:rsidRPr="00FD2F6D">
        <w:rPr>
          <w:sz w:val="20"/>
        </w:rPr>
        <w:t xml:space="preserve">Walker, P. (2006) How the West was one: American environmentalists, farmers and rancher slearn to say ‘Howdy, partner’ </w:t>
      </w:r>
      <w:r w:rsidRPr="00FD2F6D">
        <w:rPr>
          <w:i/>
          <w:sz w:val="20"/>
        </w:rPr>
        <w:t>Outlook on AGRICULTURE</w:t>
      </w:r>
      <w:r w:rsidRPr="00FD2F6D">
        <w:rPr>
          <w:sz w:val="20"/>
        </w:rPr>
        <w:t xml:space="preserve"> 35 (2) 129-135.</w:t>
      </w:r>
    </w:p>
  </w:endnote>
  <w:endnote w:id="119">
    <w:p w14:paraId="05D16F66" w14:textId="71846B8E" w:rsidR="00052692" w:rsidRPr="00FD2F6D" w:rsidRDefault="00052692" w:rsidP="00E87B8F">
      <w:pPr>
        <w:pStyle w:val="EndnoteText"/>
        <w:rPr>
          <w:sz w:val="20"/>
        </w:rPr>
      </w:pPr>
      <w:r w:rsidRPr="00FD2F6D">
        <w:rPr>
          <w:rStyle w:val="EndnoteReference"/>
          <w:sz w:val="20"/>
        </w:rPr>
        <w:endnoteRef/>
      </w:r>
      <w:r w:rsidRPr="00FD2F6D">
        <w:rPr>
          <w:sz w:val="20"/>
        </w:rPr>
        <w:t xml:space="preserve"> Pralle (2006)</w:t>
      </w:r>
    </w:p>
  </w:endnote>
  <w:endnote w:id="120">
    <w:p w14:paraId="48E14AD2" w14:textId="4A70D86D" w:rsidR="00052692" w:rsidRPr="00FD2F6D" w:rsidRDefault="00052692" w:rsidP="00E87B8F">
      <w:pPr>
        <w:rPr>
          <w:rFonts w:ascii="Times" w:hAnsi="Times" w:cs="Times New Roman"/>
          <w:sz w:val="20"/>
          <w:szCs w:val="20"/>
        </w:rPr>
      </w:pPr>
      <w:r w:rsidRPr="00FD2F6D">
        <w:rPr>
          <w:rStyle w:val="EndnoteReference"/>
          <w:rFonts w:ascii="Times" w:hAnsi="Times"/>
          <w:sz w:val="20"/>
          <w:szCs w:val="20"/>
        </w:rPr>
        <w:endnoteRef/>
      </w:r>
      <w:r w:rsidRPr="00FD2F6D">
        <w:rPr>
          <w:rFonts w:ascii="Times" w:hAnsi="Times"/>
          <w:sz w:val="20"/>
          <w:szCs w:val="20"/>
        </w:rPr>
        <w:t xml:space="preserve"> </w:t>
      </w:r>
      <w:r w:rsidRPr="00FD2F6D">
        <w:rPr>
          <w:rFonts w:ascii="Times" w:hAnsi="Times" w:cs="Times New Roman"/>
          <w:sz w:val="20"/>
          <w:szCs w:val="20"/>
        </w:rPr>
        <w:t>O’Loughlin, D. (1995, October 28) Savage Rapids problem still not addressed.</w:t>
      </w:r>
      <w:r w:rsidRPr="00FD2F6D">
        <w:rPr>
          <w:rFonts w:ascii="Times" w:hAnsi="Times" w:cs="Times New Roman"/>
          <w:i/>
          <w:sz w:val="20"/>
          <w:szCs w:val="20"/>
        </w:rPr>
        <w:t xml:space="preserve"> GPDC.</w:t>
      </w:r>
    </w:p>
  </w:endnote>
  <w:endnote w:id="121">
    <w:p w14:paraId="1C13E742" w14:textId="5F55CD68" w:rsidR="00052692" w:rsidRPr="00FD2F6D" w:rsidRDefault="00052692" w:rsidP="00E87B8F">
      <w:pPr>
        <w:rPr>
          <w:rFonts w:ascii="Times" w:hAnsi="Times" w:cs="Times New Roman"/>
          <w:sz w:val="20"/>
          <w:szCs w:val="20"/>
        </w:rPr>
      </w:pPr>
      <w:r w:rsidRPr="00FD2F6D">
        <w:rPr>
          <w:rStyle w:val="EndnoteReference"/>
          <w:rFonts w:ascii="Times" w:hAnsi="Times"/>
          <w:sz w:val="20"/>
          <w:szCs w:val="20"/>
        </w:rPr>
        <w:endnoteRef/>
      </w:r>
      <w:r w:rsidRPr="00FD2F6D">
        <w:rPr>
          <w:rFonts w:ascii="Times" w:hAnsi="Times"/>
          <w:sz w:val="20"/>
          <w:szCs w:val="20"/>
        </w:rPr>
        <w:t xml:space="preserve"> </w:t>
      </w:r>
      <w:r w:rsidRPr="00FD2F6D">
        <w:rPr>
          <w:rFonts w:ascii="Times" w:hAnsi="Times" w:cs="Times New Roman"/>
          <w:sz w:val="20"/>
          <w:szCs w:val="20"/>
        </w:rPr>
        <w:t xml:space="preserve">O’Loughlin, D. (1996, February 19) Dam panel selects Becklin as chairman. </w:t>
      </w:r>
      <w:r w:rsidRPr="00FD2F6D">
        <w:rPr>
          <w:rFonts w:ascii="Times" w:hAnsi="Times" w:cs="Times New Roman"/>
          <w:i/>
          <w:sz w:val="20"/>
          <w:szCs w:val="20"/>
        </w:rPr>
        <w:t>GPDC.</w:t>
      </w:r>
    </w:p>
  </w:endnote>
  <w:endnote w:id="122">
    <w:p w14:paraId="7044577A" w14:textId="52289341" w:rsidR="00052692" w:rsidRPr="00FD2F6D" w:rsidRDefault="00052692" w:rsidP="00E87B8F">
      <w:pPr>
        <w:rPr>
          <w:rFonts w:ascii="Times" w:hAnsi="Times" w:cs="Times New Roman"/>
          <w:sz w:val="20"/>
          <w:szCs w:val="20"/>
        </w:rPr>
      </w:pPr>
      <w:r w:rsidRPr="00FD2F6D">
        <w:rPr>
          <w:rStyle w:val="EndnoteReference"/>
          <w:rFonts w:ascii="Times" w:hAnsi="Times"/>
          <w:sz w:val="20"/>
          <w:szCs w:val="20"/>
        </w:rPr>
        <w:endnoteRef/>
      </w:r>
      <w:r w:rsidRPr="00FD2F6D">
        <w:rPr>
          <w:rFonts w:ascii="Times" w:hAnsi="Times"/>
          <w:sz w:val="20"/>
          <w:szCs w:val="20"/>
        </w:rPr>
        <w:t xml:space="preserve"> </w:t>
      </w:r>
      <w:r w:rsidRPr="00FD2F6D">
        <w:rPr>
          <w:rFonts w:ascii="Times" w:hAnsi="Times" w:cs="Times New Roman"/>
          <w:sz w:val="20"/>
          <w:szCs w:val="20"/>
        </w:rPr>
        <w:t>Long, C. (1996, August 30) Retain, don’t remove, Savage Rapids Dam.</w:t>
      </w:r>
      <w:r w:rsidRPr="00FD2F6D">
        <w:rPr>
          <w:rFonts w:ascii="Times" w:hAnsi="Times" w:cs="Times New Roman"/>
          <w:i/>
          <w:sz w:val="20"/>
          <w:szCs w:val="20"/>
        </w:rPr>
        <w:t xml:space="preserve"> GPDC.</w:t>
      </w:r>
    </w:p>
    <w:p w14:paraId="1CBE0141" w14:textId="4A2C8EFA" w:rsidR="00052692" w:rsidRPr="00FD2F6D" w:rsidRDefault="00052692" w:rsidP="00E87B8F">
      <w:pPr>
        <w:pStyle w:val="EndnoteText"/>
        <w:rPr>
          <w:sz w:val="20"/>
        </w:rPr>
      </w:pPr>
      <w:r w:rsidRPr="00FD2F6D">
        <w:rPr>
          <w:sz w:val="20"/>
        </w:rPr>
        <w:t xml:space="preserve">Becklin, D. D. Hitch, G. Anderson, and D. Greenwood 8/22/97 Community can still save Savage Rapids Dam (Letter to the editor). </w:t>
      </w:r>
      <w:r w:rsidRPr="00FD2F6D">
        <w:rPr>
          <w:i/>
          <w:sz w:val="20"/>
        </w:rPr>
        <w:t>GPDC</w:t>
      </w:r>
      <w:r w:rsidRPr="00FD2F6D">
        <w:rPr>
          <w:sz w:val="20"/>
        </w:rPr>
        <w:t xml:space="preserve"> </w:t>
      </w:r>
    </w:p>
    <w:p w14:paraId="60981B1E" w14:textId="79A5F7B5" w:rsidR="00052692" w:rsidRPr="00FD2F6D" w:rsidRDefault="00052692" w:rsidP="00E87B8F">
      <w:pPr>
        <w:pStyle w:val="EndnoteText"/>
        <w:rPr>
          <w:sz w:val="20"/>
        </w:rPr>
      </w:pPr>
      <w:r w:rsidRPr="00FD2F6D">
        <w:rPr>
          <w:sz w:val="20"/>
        </w:rPr>
        <w:t xml:space="preserve">Long, C. (1998, July 1) Silt study turns up no toxic problems </w:t>
      </w:r>
      <w:r w:rsidRPr="00FD2F6D">
        <w:rPr>
          <w:i/>
          <w:sz w:val="20"/>
        </w:rPr>
        <w:t>GPDC</w:t>
      </w:r>
      <w:r w:rsidRPr="00FD2F6D">
        <w:rPr>
          <w:sz w:val="20"/>
        </w:rPr>
        <w:t xml:space="preserve"> pp. 1a, 2a.</w:t>
      </w:r>
    </w:p>
    <w:p w14:paraId="56B36035" w14:textId="22D03909" w:rsidR="00052692" w:rsidRPr="00FD2F6D" w:rsidRDefault="00052692" w:rsidP="00E87B8F">
      <w:pPr>
        <w:pStyle w:val="EndnoteText"/>
        <w:rPr>
          <w:sz w:val="20"/>
        </w:rPr>
      </w:pPr>
      <w:r w:rsidRPr="00FD2F6D">
        <w:rPr>
          <w:sz w:val="20"/>
        </w:rPr>
        <w:t xml:space="preserve">Hayden, C. (2011, June 2) Is the Rogue River safe? </w:t>
      </w:r>
      <w:r w:rsidRPr="00FD2F6D">
        <w:rPr>
          <w:i/>
          <w:sz w:val="20"/>
        </w:rPr>
        <w:t>The Sneak Preview</w:t>
      </w:r>
      <w:r w:rsidRPr="00FD2F6D">
        <w:rPr>
          <w:sz w:val="20"/>
        </w:rPr>
        <w:t xml:space="preserve"> 22.</w:t>
      </w:r>
    </w:p>
  </w:endnote>
  <w:endnote w:id="123">
    <w:p w14:paraId="7870D682" w14:textId="4A0225A5" w:rsidR="00052692" w:rsidRPr="00FD2F6D" w:rsidRDefault="00052692" w:rsidP="00E87B8F">
      <w:pPr>
        <w:pStyle w:val="EndnoteText"/>
        <w:rPr>
          <w:sz w:val="20"/>
        </w:rPr>
      </w:pPr>
      <w:r w:rsidRPr="00FD2F6D">
        <w:rPr>
          <w:rStyle w:val="EndnoteReference"/>
          <w:sz w:val="20"/>
        </w:rPr>
        <w:endnoteRef/>
      </w:r>
      <w:r w:rsidRPr="00FD2F6D">
        <w:rPr>
          <w:sz w:val="20"/>
        </w:rPr>
        <w:t xml:space="preserve"> Savage Rapids Dam Task Force (TF), </w:t>
      </w:r>
      <w:r w:rsidRPr="00FD2F6D">
        <w:rPr>
          <w:i/>
          <w:sz w:val="20"/>
        </w:rPr>
        <w:t>Final Report and Recommendations</w:t>
      </w:r>
      <w:r w:rsidRPr="00FD2F6D">
        <w:rPr>
          <w:sz w:val="20"/>
        </w:rPr>
        <w:t xml:space="preserve"> 1996</w:t>
      </w:r>
    </w:p>
  </w:endnote>
  <w:endnote w:id="124">
    <w:p w14:paraId="19AE9E72" w14:textId="1128525D" w:rsidR="00052692" w:rsidRPr="00FD2F6D" w:rsidRDefault="00052692" w:rsidP="00E87B8F">
      <w:pPr>
        <w:pStyle w:val="EndnoteText"/>
        <w:rPr>
          <w:sz w:val="20"/>
        </w:rPr>
      </w:pPr>
      <w:r w:rsidRPr="00FD2F6D">
        <w:rPr>
          <w:rStyle w:val="EndnoteReference"/>
          <w:sz w:val="20"/>
        </w:rPr>
        <w:endnoteRef/>
      </w:r>
      <w:r w:rsidRPr="00FD2F6D">
        <w:rPr>
          <w:sz w:val="20"/>
        </w:rPr>
        <w:t xml:space="preserve"> </w:t>
      </w:r>
      <w:r w:rsidRPr="00FD2F6D">
        <w:rPr>
          <w:rFonts w:eastAsia="Times New Roman"/>
          <w:sz w:val="20"/>
        </w:rPr>
        <w:t>Ibid</w:t>
      </w:r>
    </w:p>
  </w:endnote>
  <w:endnote w:id="125">
    <w:p w14:paraId="26BF5B15" w14:textId="520EC1AF" w:rsidR="00052692" w:rsidRPr="00FD2F6D" w:rsidRDefault="00052692" w:rsidP="00E87B8F">
      <w:pPr>
        <w:pStyle w:val="EndnoteText"/>
        <w:rPr>
          <w:sz w:val="20"/>
        </w:rPr>
      </w:pPr>
      <w:r w:rsidRPr="00FD2F6D">
        <w:rPr>
          <w:rStyle w:val="EndnoteReference"/>
          <w:sz w:val="20"/>
        </w:rPr>
        <w:endnoteRef/>
      </w:r>
      <w:r w:rsidRPr="00FD2F6D">
        <w:rPr>
          <w:sz w:val="20"/>
        </w:rPr>
        <w:t xml:space="preserve"> </w:t>
      </w:r>
      <w:r w:rsidRPr="00FD2F6D">
        <w:rPr>
          <w:rFonts w:eastAsia="Times New Roman"/>
          <w:sz w:val="20"/>
        </w:rPr>
        <w:t>Ibid</w:t>
      </w:r>
    </w:p>
  </w:endnote>
  <w:endnote w:id="126">
    <w:p w14:paraId="1E7EB4AA" w14:textId="192A020A" w:rsidR="00052692" w:rsidRPr="00FD2F6D" w:rsidRDefault="00052692" w:rsidP="00E87B8F">
      <w:pPr>
        <w:pStyle w:val="EndnoteText"/>
        <w:rPr>
          <w:sz w:val="20"/>
        </w:rPr>
      </w:pPr>
      <w:r w:rsidRPr="00FD2F6D">
        <w:rPr>
          <w:rStyle w:val="EndnoteReference"/>
          <w:sz w:val="20"/>
        </w:rPr>
        <w:endnoteRef/>
      </w:r>
      <w:r w:rsidRPr="00FD2F6D">
        <w:rPr>
          <w:sz w:val="20"/>
        </w:rPr>
        <w:t xml:space="preserve"> </w:t>
      </w:r>
      <w:r w:rsidRPr="00FD2F6D">
        <w:rPr>
          <w:rFonts w:eastAsia="Times New Roman"/>
          <w:sz w:val="20"/>
        </w:rPr>
        <w:t>Ibid</w:t>
      </w:r>
    </w:p>
  </w:endnote>
  <w:endnote w:id="127">
    <w:p w14:paraId="5D733660" w14:textId="6B271115" w:rsidR="00052692" w:rsidRPr="00FD2F6D" w:rsidRDefault="00052692" w:rsidP="00E87B8F">
      <w:pPr>
        <w:pStyle w:val="EndnoteText"/>
        <w:rPr>
          <w:rFonts w:eastAsia="Times New Roman"/>
          <w:sz w:val="20"/>
        </w:rPr>
      </w:pPr>
      <w:r w:rsidRPr="00FD2F6D">
        <w:rPr>
          <w:rStyle w:val="EndnoteReference"/>
          <w:sz w:val="20"/>
        </w:rPr>
        <w:endnoteRef/>
      </w:r>
      <w:r w:rsidRPr="00FD2F6D">
        <w:rPr>
          <w:sz w:val="20"/>
        </w:rPr>
        <w:t xml:space="preserve"> </w:t>
      </w:r>
      <w:r w:rsidRPr="00FD2F6D">
        <w:rPr>
          <w:rFonts w:eastAsia="Times New Roman"/>
          <w:sz w:val="20"/>
        </w:rPr>
        <w:t>Hunter (2011)</w:t>
      </w:r>
    </w:p>
    <w:p w14:paraId="29013062" w14:textId="27F9EB20" w:rsidR="00052692" w:rsidRPr="00FD2F6D" w:rsidRDefault="00052692" w:rsidP="00E87B8F">
      <w:pPr>
        <w:pStyle w:val="EndnoteText"/>
        <w:rPr>
          <w:sz w:val="20"/>
        </w:rPr>
      </w:pPr>
      <w:r w:rsidRPr="00FD2F6D">
        <w:rPr>
          <w:rFonts w:eastAsia="Times New Roman"/>
          <w:sz w:val="20"/>
        </w:rPr>
        <w:t>Moore (2011)</w:t>
      </w:r>
    </w:p>
  </w:endnote>
  <w:endnote w:id="128">
    <w:p w14:paraId="5A0A17C2" w14:textId="3A470FAD" w:rsidR="00052692" w:rsidRPr="00FD2F6D" w:rsidRDefault="00052692" w:rsidP="00E87B8F">
      <w:pPr>
        <w:pStyle w:val="EndnoteText"/>
        <w:rPr>
          <w:sz w:val="20"/>
        </w:rPr>
      </w:pPr>
      <w:r w:rsidRPr="00FD2F6D">
        <w:rPr>
          <w:rStyle w:val="EndnoteReference"/>
          <w:sz w:val="20"/>
        </w:rPr>
        <w:endnoteRef/>
      </w:r>
      <w:r w:rsidRPr="00FD2F6D">
        <w:rPr>
          <w:sz w:val="20"/>
        </w:rPr>
        <w:t xml:space="preserve"> GPID Board meeting minutes </w:t>
      </w:r>
      <w:r w:rsidRPr="00FD2F6D">
        <w:rPr>
          <w:rFonts w:eastAsia="Times New Roman"/>
          <w:sz w:val="20"/>
        </w:rPr>
        <w:t>4/9/96</w:t>
      </w:r>
    </w:p>
  </w:endnote>
  <w:endnote w:id="129">
    <w:p w14:paraId="6F94D01C" w14:textId="7D49019D" w:rsidR="00052692" w:rsidRPr="00FD2F6D" w:rsidRDefault="00052692" w:rsidP="00E87B8F">
      <w:pPr>
        <w:pStyle w:val="EndnoteText"/>
        <w:rPr>
          <w:sz w:val="20"/>
        </w:rPr>
      </w:pPr>
      <w:r w:rsidRPr="00FD2F6D">
        <w:rPr>
          <w:rStyle w:val="EndnoteReference"/>
          <w:sz w:val="20"/>
        </w:rPr>
        <w:endnoteRef/>
      </w:r>
      <w:r w:rsidRPr="00FD2F6D">
        <w:rPr>
          <w:sz w:val="20"/>
        </w:rPr>
        <w:t xml:space="preserve"> </w:t>
      </w:r>
      <w:r w:rsidRPr="00FD2F6D">
        <w:rPr>
          <w:rFonts w:eastAsia="Times New Roman"/>
          <w:sz w:val="20"/>
        </w:rPr>
        <w:t>Rogue Valley Council of Governments (2013) Retrieved from http://www.rvcog.org/</w:t>
      </w:r>
    </w:p>
  </w:endnote>
  <w:endnote w:id="130">
    <w:p w14:paraId="0A2B1FEF" w14:textId="673040C2" w:rsidR="00052692" w:rsidRPr="00FD2F6D" w:rsidRDefault="00052692" w:rsidP="00E87B8F">
      <w:pPr>
        <w:pStyle w:val="EndnoteText"/>
        <w:rPr>
          <w:sz w:val="20"/>
        </w:rPr>
      </w:pPr>
      <w:r w:rsidRPr="00FD2F6D">
        <w:rPr>
          <w:rStyle w:val="EndnoteReference"/>
          <w:sz w:val="20"/>
        </w:rPr>
        <w:endnoteRef/>
      </w:r>
      <w:r w:rsidRPr="00FD2F6D">
        <w:rPr>
          <w:sz w:val="20"/>
        </w:rPr>
        <w:t xml:space="preserve"> </w:t>
      </w:r>
      <w:r w:rsidRPr="00FD2F6D">
        <w:rPr>
          <w:rFonts w:eastAsia="Times New Roman"/>
          <w:sz w:val="20"/>
        </w:rPr>
        <w:t xml:space="preserve">Adams, B. (1999) </w:t>
      </w:r>
      <w:r w:rsidRPr="00FD2F6D">
        <w:rPr>
          <w:sz w:val="20"/>
        </w:rPr>
        <w:t>70th Oregon Legislative Assembly - 1999 Regular Session</w:t>
      </w:r>
      <w:r w:rsidRPr="00FD2F6D">
        <w:rPr>
          <w:rFonts w:eastAsia="Times New Roman"/>
          <w:sz w:val="20"/>
        </w:rPr>
        <w:t>, HB 3065</w:t>
      </w:r>
    </w:p>
  </w:endnote>
  <w:endnote w:id="131">
    <w:p w14:paraId="4A66C2B0" w14:textId="1614D93D" w:rsidR="00052692" w:rsidRPr="00FD2F6D" w:rsidRDefault="00052692" w:rsidP="00E87B8F">
      <w:pPr>
        <w:rPr>
          <w:rFonts w:ascii="Times" w:hAnsi="Times" w:cs="Times New Roman"/>
          <w:sz w:val="20"/>
          <w:szCs w:val="20"/>
        </w:rPr>
      </w:pPr>
      <w:r w:rsidRPr="00FD2F6D">
        <w:rPr>
          <w:rStyle w:val="EndnoteReference"/>
          <w:rFonts w:ascii="Times" w:hAnsi="Times"/>
          <w:sz w:val="20"/>
          <w:szCs w:val="20"/>
        </w:rPr>
        <w:endnoteRef/>
      </w:r>
      <w:r w:rsidRPr="00FD2F6D">
        <w:rPr>
          <w:rFonts w:ascii="Times" w:hAnsi="Times"/>
          <w:sz w:val="20"/>
          <w:szCs w:val="20"/>
        </w:rPr>
        <w:t xml:space="preserve"> </w:t>
      </w:r>
      <w:r w:rsidRPr="00FD2F6D">
        <w:rPr>
          <w:rFonts w:ascii="Times" w:hAnsi="Times" w:cs="Times New Roman"/>
          <w:sz w:val="20"/>
          <w:szCs w:val="20"/>
        </w:rPr>
        <w:t>Long, C. (1996, June 4) Dam group gets scoop on endangered fish.</w:t>
      </w:r>
      <w:r w:rsidRPr="00FD2F6D">
        <w:rPr>
          <w:rFonts w:ascii="Times" w:hAnsi="Times" w:cs="Times New Roman"/>
          <w:i/>
          <w:sz w:val="20"/>
          <w:szCs w:val="20"/>
        </w:rPr>
        <w:t xml:space="preserve"> GPDC.</w:t>
      </w:r>
    </w:p>
  </w:endnote>
  <w:endnote w:id="132">
    <w:p w14:paraId="19CC1C73" w14:textId="20903371" w:rsidR="00052692" w:rsidRPr="00FD2F6D" w:rsidRDefault="00052692" w:rsidP="00E87B8F">
      <w:pPr>
        <w:pStyle w:val="EndnoteText"/>
        <w:rPr>
          <w:sz w:val="20"/>
        </w:rPr>
      </w:pPr>
      <w:r w:rsidRPr="00FD2F6D">
        <w:rPr>
          <w:rStyle w:val="EndnoteReference"/>
          <w:sz w:val="20"/>
        </w:rPr>
        <w:endnoteRef/>
      </w:r>
      <w:r w:rsidRPr="00FD2F6D">
        <w:rPr>
          <w:sz w:val="20"/>
        </w:rPr>
        <w:t xml:space="preserve"> State of the Salmon (2013) </w:t>
      </w:r>
      <w:r w:rsidRPr="00FD2F6D">
        <w:rPr>
          <w:i/>
          <w:sz w:val="20"/>
        </w:rPr>
        <w:t>Endangered Listings</w:t>
      </w:r>
      <w:r w:rsidRPr="00FD2F6D">
        <w:rPr>
          <w:sz w:val="20"/>
        </w:rPr>
        <w:t>, Retrieved from http://www.stateofthesalmon.org/resources/endangered_listings/</w:t>
      </w:r>
    </w:p>
  </w:endnote>
  <w:endnote w:id="133">
    <w:p w14:paraId="290E3227" w14:textId="6E22A149" w:rsidR="00052692" w:rsidRPr="00FD2F6D" w:rsidRDefault="00052692" w:rsidP="00E87B8F">
      <w:pPr>
        <w:pStyle w:val="EndnoteText"/>
        <w:rPr>
          <w:sz w:val="20"/>
        </w:rPr>
      </w:pPr>
      <w:r w:rsidRPr="00FD2F6D">
        <w:rPr>
          <w:rStyle w:val="EndnoteReference"/>
          <w:sz w:val="20"/>
        </w:rPr>
        <w:endnoteRef/>
      </w:r>
      <w:r w:rsidRPr="00FD2F6D">
        <w:rPr>
          <w:sz w:val="20"/>
        </w:rPr>
        <w:t xml:space="preserve"> </w:t>
      </w:r>
      <w:r w:rsidRPr="00FD2F6D">
        <w:rPr>
          <w:rFonts w:eastAsia="Times New Roman"/>
          <w:sz w:val="20"/>
        </w:rPr>
        <w:t>Roberts (1991)</w:t>
      </w:r>
    </w:p>
  </w:endnote>
  <w:endnote w:id="134">
    <w:p w14:paraId="12565CAA" w14:textId="4410408A" w:rsidR="00052692" w:rsidRPr="00FD2F6D" w:rsidRDefault="00052692" w:rsidP="00E87B8F">
      <w:pPr>
        <w:pStyle w:val="NormalWeb"/>
        <w:spacing w:before="0" w:beforeAutospacing="0" w:after="0" w:afterAutospacing="0"/>
      </w:pPr>
      <w:r w:rsidRPr="00FD2F6D">
        <w:rPr>
          <w:rStyle w:val="EndnoteReference"/>
        </w:rPr>
        <w:endnoteRef/>
      </w:r>
      <w:r w:rsidRPr="00FD2F6D">
        <w:t xml:space="preserve"> Pralle</w:t>
      </w:r>
      <w:r w:rsidR="00016FD3">
        <w:t>,</w:t>
      </w:r>
      <w:r w:rsidRPr="00FD2F6D">
        <w:t xml:space="preserve"> S. (2003) Venue Shopping, Political Strategy, and Policy Change: The Internationalization of Canadian Forest Advocacy </w:t>
      </w:r>
      <w:r w:rsidRPr="00FD2F6D">
        <w:rPr>
          <w:i/>
        </w:rPr>
        <w:t xml:space="preserve">Journal of Public Policy </w:t>
      </w:r>
      <w:r w:rsidRPr="00FD2F6D">
        <w:t>23(3) 233-260</w:t>
      </w:r>
      <w:r w:rsidR="00620332">
        <w:t>.</w:t>
      </w:r>
    </w:p>
  </w:endnote>
  <w:endnote w:id="135">
    <w:p w14:paraId="0DE17220" w14:textId="21F4ECD2" w:rsidR="00052692" w:rsidRPr="00FD2F6D" w:rsidRDefault="00052692" w:rsidP="00E87B8F">
      <w:pPr>
        <w:pStyle w:val="EndnoteText"/>
        <w:rPr>
          <w:sz w:val="20"/>
        </w:rPr>
      </w:pPr>
      <w:r w:rsidRPr="00FD2F6D">
        <w:rPr>
          <w:rStyle w:val="EndnoteReference"/>
          <w:sz w:val="20"/>
        </w:rPr>
        <w:endnoteRef/>
      </w:r>
      <w:r w:rsidRPr="00FD2F6D">
        <w:rPr>
          <w:sz w:val="20"/>
        </w:rPr>
        <w:t xml:space="preserve"> GPID Board meeting minutes </w:t>
      </w:r>
      <w:r w:rsidRPr="00FD2F6D">
        <w:rPr>
          <w:rFonts w:eastAsia="Times New Roman"/>
          <w:sz w:val="20"/>
        </w:rPr>
        <w:t>7/22/97</w:t>
      </w:r>
    </w:p>
  </w:endnote>
  <w:endnote w:id="136">
    <w:p w14:paraId="27A018CD" w14:textId="75EB77F0" w:rsidR="00052692" w:rsidRPr="00FD2F6D" w:rsidRDefault="00052692" w:rsidP="00E87B8F">
      <w:pPr>
        <w:pStyle w:val="EndnoteText"/>
        <w:rPr>
          <w:i/>
          <w:sz w:val="20"/>
        </w:rPr>
      </w:pPr>
      <w:r w:rsidRPr="00FD2F6D">
        <w:rPr>
          <w:rStyle w:val="EndnoteReference"/>
          <w:sz w:val="20"/>
        </w:rPr>
        <w:endnoteRef/>
      </w:r>
      <w:r w:rsidRPr="00FD2F6D">
        <w:rPr>
          <w:sz w:val="20"/>
        </w:rPr>
        <w:t xml:space="preserve"> </w:t>
      </w:r>
      <w:r w:rsidRPr="00FD2F6D">
        <w:rPr>
          <w:rFonts w:eastAsia="Times New Roman"/>
          <w:sz w:val="20"/>
        </w:rPr>
        <w:t xml:space="preserve">GPDC (1997, August 5) GPID: Tear out the dam </w:t>
      </w:r>
      <w:r w:rsidRPr="00FD2F6D">
        <w:rPr>
          <w:rFonts w:eastAsia="Times New Roman"/>
          <w:i/>
          <w:sz w:val="20"/>
        </w:rPr>
        <w:t>GPDC</w:t>
      </w:r>
    </w:p>
  </w:endnote>
  <w:endnote w:id="137">
    <w:p w14:paraId="377814B3" w14:textId="18F5D24F" w:rsidR="00052692" w:rsidRPr="00FD2F6D" w:rsidRDefault="00052692" w:rsidP="00E87B8F">
      <w:pPr>
        <w:pStyle w:val="EndnoteText"/>
        <w:rPr>
          <w:sz w:val="20"/>
        </w:rPr>
      </w:pPr>
      <w:r w:rsidRPr="00FD2F6D">
        <w:rPr>
          <w:rStyle w:val="EndnoteReference"/>
          <w:sz w:val="20"/>
        </w:rPr>
        <w:endnoteRef/>
      </w:r>
      <w:r w:rsidRPr="00FD2F6D">
        <w:rPr>
          <w:sz w:val="20"/>
        </w:rPr>
        <w:t xml:space="preserve"> </w:t>
      </w:r>
      <w:r w:rsidRPr="00FD2F6D">
        <w:rPr>
          <w:rFonts w:eastAsia="Times New Roman"/>
          <w:sz w:val="20"/>
        </w:rPr>
        <w:t>Spickler, in GPID Board meeting minutes 8/12/97</w:t>
      </w:r>
    </w:p>
  </w:endnote>
  <w:endnote w:id="138">
    <w:p w14:paraId="6BDD0F2C" w14:textId="5D3DFD19" w:rsidR="00052692" w:rsidRPr="00FD2F6D" w:rsidRDefault="00052692" w:rsidP="00E87B8F">
      <w:pPr>
        <w:pStyle w:val="EndnoteText"/>
        <w:rPr>
          <w:sz w:val="20"/>
        </w:rPr>
      </w:pPr>
      <w:r w:rsidRPr="00FD2F6D">
        <w:rPr>
          <w:rStyle w:val="EndnoteReference"/>
          <w:sz w:val="20"/>
        </w:rPr>
        <w:endnoteRef/>
      </w:r>
      <w:r w:rsidRPr="00FD2F6D">
        <w:rPr>
          <w:sz w:val="20"/>
        </w:rPr>
        <w:t xml:space="preserve"> </w:t>
      </w:r>
      <w:r w:rsidRPr="00FD2F6D">
        <w:rPr>
          <w:rFonts w:eastAsia="Times New Roman"/>
          <w:sz w:val="20"/>
        </w:rPr>
        <w:t>McMurray (2011)</w:t>
      </w:r>
    </w:p>
  </w:endnote>
  <w:endnote w:id="139">
    <w:p w14:paraId="432EB9BD" w14:textId="5ABF116F" w:rsidR="00052692" w:rsidRPr="00FD2F6D" w:rsidRDefault="00052692" w:rsidP="00E87B8F">
      <w:pPr>
        <w:pStyle w:val="EndnoteText"/>
        <w:rPr>
          <w:sz w:val="20"/>
        </w:rPr>
      </w:pPr>
      <w:r w:rsidRPr="00FD2F6D">
        <w:rPr>
          <w:rStyle w:val="EndnoteReference"/>
          <w:sz w:val="20"/>
        </w:rPr>
        <w:endnoteRef/>
      </w:r>
      <w:r w:rsidRPr="00FD2F6D">
        <w:rPr>
          <w:sz w:val="20"/>
        </w:rPr>
        <w:t xml:space="preserve"> GPID Board meeting minutes </w:t>
      </w:r>
      <w:r w:rsidRPr="00FD2F6D">
        <w:rPr>
          <w:rFonts w:eastAsia="Times New Roman"/>
          <w:sz w:val="20"/>
        </w:rPr>
        <w:t>10/16/97</w:t>
      </w:r>
    </w:p>
  </w:endnote>
  <w:endnote w:id="140">
    <w:p w14:paraId="7D645107" w14:textId="100F613C" w:rsidR="00052692" w:rsidRPr="00FD2F6D" w:rsidRDefault="00052692" w:rsidP="00E87B8F">
      <w:pPr>
        <w:pStyle w:val="EndnoteText"/>
        <w:rPr>
          <w:sz w:val="20"/>
        </w:rPr>
      </w:pPr>
      <w:r w:rsidRPr="00FD2F6D">
        <w:rPr>
          <w:rStyle w:val="EndnoteReference"/>
          <w:sz w:val="20"/>
        </w:rPr>
        <w:endnoteRef/>
      </w:r>
      <w:r w:rsidRPr="00FD2F6D">
        <w:rPr>
          <w:sz w:val="20"/>
        </w:rPr>
        <w:t xml:space="preserve"> </w:t>
      </w:r>
      <w:r w:rsidRPr="00FD2F6D">
        <w:rPr>
          <w:rFonts w:eastAsia="Times New Roman"/>
          <w:sz w:val="20"/>
        </w:rPr>
        <w:t xml:space="preserve">Kaeser, C. GPID needs injunction (Letter to the editor). </w:t>
      </w:r>
      <w:r w:rsidRPr="00FD2F6D">
        <w:rPr>
          <w:rFonts w:eastAsia="Times New Roman"/>
          <w:i/>
          <w:sz w:val="20"/>
        </w:rPr>
        <w:t>GPDC</w:t>
      </w:r>
      <w:r w:rsidRPr="00FD2F6D">
        <w:rPr>
          <w:b/>
          <w:sz w:val="20"/>
        </w:rPr>
        <w:t xml:space="preserve"> </w:t>
      </w:r>
      <w:r w:rsidRPr="00FD2F6D">
        <w:rPr>
          <w:sz w:val="20"/>
        </w:rPr>
        <w:t>11/29/97</w:t>
      </w:r>
    </w:p>
  </w:endnote>
  <w:endnote w:id="141">
    <w:p w14:paraId="7F03E6B0" w14:textId="2C59BABB" w:rsidR="00052692" w:rsidRPr="00FD2F6D" w:rsidRDefault="00052692" w:rsidP="00E87B8F">
      <w:pPr>
        <w:pStyle w:val="EndnoteText"/>
        <w:rPr>
          <w:sz w:val="20"/>
        </w:rPr>
      </w:pPr>
      <w:r w:rsidRPr="00FD2F6D">
        <w:rPr>
          <w:rStyle w:val="EndnoteReference"/>
          <w:sz w:val="20"/>
        </w:rPr>
        <w:endnoteRef/>
      </w:r>
      <w:r w:rsidRPr="00FD2F6D">
        <w:rPr>
          <w:sz w:val="20"/>
        </w:rPr>
        <w:t xml:space="preserve"> Sloan</w:t>
      </w:r>
      <w:r w:rsidRPr="00FD2F6D">
        <w:rPr>
          <w:rFonts w:eastAsia="Times New Roman"/>
          <w:sz w:val="20"/>
        </w:rPr>
        <w:t xml:space="preserve">, W. Dam a monument to all the propaganda (Letter to the editor). </w:t>
      </w:r>
      <w:r w:rsidRPr="00FD2F6D">
        <w:rPr>
          <w:rFonts w:eastAsia="Times New Roman"/>
          <w:i/>
          <w:sz w:val="20"/>
        </w:rPr>
        <w:t>GPDC</w:t>
      </w:r>
      <w:r w:rsidRPr="00FD2F6D">
        <w:rPr>
          <w:rFonts w:eastAsia="Times New Roman"/>
          <w:sz w:val="20"/>
        </w:rPr>
        <w:t xml:space="preserve"> </w:t>
      </w:r>
      <w:r w:rsidRPr="00FD2F6D">
        <w:rPr>
          <w:sz w:val="20"/>
        </w:rPr>
        <w:t>11/12/97</w:t>
      </w:r>
    </w:p>
  </w:endnote>
  <w:endnote w:id="142">
    <w:p w14:paraId="38EDD233" w14:textId="5DA883F6" w:rsidR="00052692" w:rsidRPr="00FD2F6D" w:rsidRDefault="00052692" w:rsidP="00E87B8F">
      <w:pPr>
        <w:rPr>
          <w:rFonts w:ascii="Times" w:hAnsi="Times" w:cs="Times New Roman"/>
          <w:sz w:val="20"/>
          <w:szCs w:val="20"/>
        </w:rPr>
      </w:pPr>
      <w:r w:rsidRPr="00FD2F6D">
        <w:rPr>
          <w:rStyle w:val="EndnoteReference"/>
          <w:rFonts w:ascii="Times" w:hAnsi="Times"/>
          <w:sz w:val="20"/>
          <w:szCs w:val="20"/>
        </w:rPr>
        <w:endnoteRef/>
      </w:r>
      <w:r w:rsidRPr="00FD2F6D">
        <w:rPr>
          <w:rFonts w:ascii="Times" w:hAnsi="Times"/>
          <w:sz w:val="20"/>
          <w:szCs w:val="20"/>
        </w:rPr>
        <w:t xml:space="preserve"> </w:t>
      </w:r>
      <w:r w:rsidRPr="00FD2F6D">
        <w:rPr>
          <w:rFonts w:ascii="Times" w:hAnsi="Times" w:cs="Times New Roman"/>
          <w:sz w:val="20"/>
          <w:szCs w:val="20"/>
        </w:rPr>
        <w:t xml:space="preserve">Gregory, G. (1993, December 15) GPID hears tough talk on Savage Rapids. </w:t>
      </w:r>
      <w:r w:rsidRPr="00FD2F6D">
        <w:rPr>
          <w:rFonts w:ascii="Times" w:hAnsi="Times" w:cs="Times New Roman"/>
          <w:i/>
          <w:sz w:val="20"/>
          <w:szCs w:val="20"/>
        </w:rPr>
        <w:t xml:space="preserve">GPDC, </w:t>
      </w:r>
      <w:r w:rsidRPr="00FD2F6D">
        <w:rPr>
          <w:rFonts w:ascii="Times" w:hAnsi="Times" w:cs="Times New Roman"/>
          <w:sz w:val="20"/>
          <w:szCs w:val="20"/>
        </w:rPr>
        <w:t>pp. 1A, 2A.</w:t>
      </w:r>
    </w:p>
  </w:endnote>
  <w:endnote w:id="143">
    <w:p w14:paraId="047A0B02" w14:textId="71FD6709" w:rsidR="00052692" w:rsidRPr="00FD2F6D" w:rsidRDefault="00052692" w:rsidP="00E87B8F">
      <w:pPr>
        <w:pStyle w:val="EndnoteText"/>
        <w:rPr>
          <w:sz w:val="20"/>
        </w:rPr>
      </w:pPr>
      <w:r w:rsidRPr="00FD2F6D">
        <w:rPr>
          <w:rStyle w:val="EndnoteReference"/>
          <w:sz w:val="20"/>
        </w:rPr>
        <w:endnoteRef/>
      </w:r>
      <w:r w:rsidRPr="00FD2F6D">
        <w:rPr>
          <w:sz w:val="20"/>
        </w:rPr>
        <w:t xml:space="preserve"> Deland, R. comments on BOR (1995)</w:t>
      </w:r>
    </w:p>
    <w:p w14:paraId="09112330" w14:textId="2166B411" w:rsidR="00052692" w:rsidRPr="00FD2F6D" w:rsidRDefault="00052692" w:rsidP="00E87B8F">
      <w:pPr>
        <w:pStyle w:val="EndnoteText"/>
        <w:rPr>
          <w:sz w:val="20"/>
        </w:rPr>
      </w:pPr>
      <w:r w:rsidRPr="00FD2F6D">
        <w:rPr>
          <w:sz w:val="20"/>
        </w:rPr>
        <w:t>Shaw, J. comments on BOR (1995)</w:t>
      </w:r>
    </w:p>
  </w:endnote>
  <w:endnote w:id="144">
    <w:p w14:paraId="4A39F815" w14:textId="0F67B57E" w:rsidR="00052692" w:rsidRPr="00FD2F6D" w:rsidRDefault="00052692" w:rsidP="00E87B8F">
      <w:pPr>
        <w:pStyle w:val="EndnoteText"/>
        <w:rPr>
          <w:sz w:val="20"/>
        </w:rPr>
      </w:pPr>
      <w:r w:rsidRPr="00FD2F6D">
        <w:rPr>
          <w:rStyle w:val="EndnoteReference"/>
          <w:sz w:val="20"/>
        </w:rPr>
        <w:endnoteRef/>
      </w:r>
      <w:r w:rsidRPr="00FD2F6D">
        <w:rPr>
          <w:sz w:val="20"/>
        </w:rPr>
        <w:t xml:space="preserve"> Smith, T. in</w:t>
      </w:r>
      <w:r w:rsidRPr="00FD2F6D">
        <w:rPr>
          <w:b/>
          <w:sz w:val="20"/>
        </w:rPr>
        <w:t xml:space="preserve"> </w:t>
      </w:r>
      <w:r w:rsidRPr="00FD2F6D">
        <w:rPr>
          <w:sz w:val="20"/>
        </w:rPr>
        <w:t xml:space="preserve">Gregory, G. (1993, December 15) GPID hears tough talk on Savage Rapids. </w:t>
      </w:r>
      <w:r w:rsidRPr="00FD2F6D">
        <w:rPr>
          <w:i/>
          <w:sz w:val="20"/>
        </w:rPr>
        <w:t xml:space="preserve">GPDC, </w:t>
      </w:r>
      <w:r w:rsidRPr="00FD2F6D">
        <w:rPr>
          <w:sz w:val="20"/>
        </w:rPr>
        <w:t>pp. 1A, 2A.</w:t>
      </w:r>
    </w:p>
  </w:endnote>
  <w:endnote w:id="145">
    <w:p w14:paraId="175D0144" w14:textId="313CED41" w:rsidR="00052692" w:rsidRPr="00FD2F6D" w:rsidRDefault="00052692" w:rsidP="00E87B8F">
      <w:pPr>
        <w:pStyle w:val="EndnoteText"/>
        <w:rPr>
          <w:sz w:val="20"/>
        </w:rPr>
      </w:pPr>
      <w:r w:rsidRPr="00FD2F6D">
        <w:rPr>
          <w:rStyle w:val="EndnoteReference"/>
          <w:sz w:val="20"/>
        </w:rPr>
        <w:endnoteRef/>
      </w:r>
      <w:r w:rsidRPr="00FD2F6D">
        <w:rPr>
          <w:sz w:val="20"/>
        </w:rPr>
        <w:t xml:space="preserve"> Sabatier, P., S. Hunter, and S. McLaughlin (</w:t>
      </w:r>
      <w:r w:rsidRPr="00FD2F6D">
        <w:rPr>
          <w:rFonts w:eastAsia="Times New Roman"/>
          <w:sz w:val="20"/>
        </w:rPr>
        <w:t xml:space="preserve">1987) The Devil Shift: Perceptions and Misperceptions of Opponents, </w:t>
      </w:r>
      <w:r w:rsidRPr="00FD2F6D">
        <w:rPr>
          <w:rFonts w:eastAsia="Times New Roman"/>
          <w:i/>
          <w:sz w:val="20"/>
        </w:rPr>
        <w:t xml:space="preserve">Western Political Quarterly </w:t>
      </w:r>
      <w:r w:rsidRPr="00FD2F6D">
        <w:rPr>
          <w:rFonts w:eastAsia="Times New Roman"/>
          <w:sz w:val="20"/>
        </w:rPr>
        <w:t>41(September) 449-76.</w:t>
      </w:r>
    </w:p>
  </w:endnote>
  <w:endnote w:id="146">
    <w:p w14:paraId="323D4B4D" w14:textId="53D75C9C" w:rsidR="00052692" w:rsidRPr="00FD2F6D" w:rsidRDefault="00052692" w:rsidP="00E87B8F">
      <w:pPr>
        <w:pStyle w:val="NormalWeb"/>
        <w:spacing w:before="0" w:beforeAutospacing="0" w:after="0" w:afterAutospacing="0"/>
        <w:rPr>
          <w:i/>
        </w:rPr>
      </w:pPr>
      <w:r w:rsidRPr="00FD2F6D">
        <w:rPr>
          <w:rStyle w:val="EndnoteReference"/>
        </w:rPr>
        <w:endnoteRef/>
      </w:r>
      <w:r w:rsidRPr="00FD2F6D">
        <w:t xml:space="preserve"> Hoffstadter, R. (1964) The Paranoid Style in American Politics </w:t>
      </w:r>
      <w:r w:rsidRPr="00FD2F6D">
        <w:rPr>
          <w:i/>
        </w:rPr>
        <w:t xml:space="preserve">Harper's Magazine </w:t>
      </w:r>
      <w:r w:rsidRPr="00FD2F6D">
        <w:t>November 77-86.</w:t>
      </w:r>
    </w:p>
  </w:endnote>
  <w:endnote w:id="147">
    <w:p w14:paraId="51E8D9B2" w14:textId="51B1A68D" w:rsidR="00052692" w:rsidRPr="00FD2F6D" w:rsidRDefault="00052692" w:rsidP="00E87B8F">
      <w:pPr>
        <w:pStyle w:val="EndnoteText"/>
        <w:rPr>
          <w:rFonts w:eastAsia="Times New Roman"/>
          <w:sz w:val="20"/>
        </w:rPr>
      </w:pPr>
      <w:r w:rsidRPr="00FD2F6D">
        <w:rPr>
          <w:rStyle w:val="EndnoteReference"/>
          <w:sz w:val="20"/>
        </w:rPr>
        <w:endnoteRef/>
      </w:r>
      <w:r w:rsidRPr="00FD2F6D">
        <w:rPr>
          <w:sz w:val="20"/>
        </w:rPr>
        <w:t xml:space="preserve"> </w:t>
      </w:r>
      <w:r w:rsidRPr="00FD2F6D">
        <w:rPr>
          <w:rFonts w:eastAsia="Times New Roman"/>
          <w:sz w:val="20"/>
        </w:rPr>
        <w:t xml:space="preserve">JeffersonStatePost.com (2013) “State of Jefferson Story” Retrieved from http://jeffersonstatepost.com/history-of-the-state-of-jefferson/ </w:t>
      </w:r>
    </w:p>
    <w:p w14:paraId="355F08CA" w14:textId="23608714" w:rsidR="00052692" w:rsidRPr="00FD2F6D" w:rsidRDefault="00052692" w:rsidP="00E87B8F">
      <w:pPr>
        <w:pStyle w:val="EndnoteText"/>
        <w:rPr>
          <w:sz w:val="20"/>
        </w:rPr>
      </w:pPr>
      <w:r w:rsidRPr="00FD2F6D">
        <w:rPr>
          <w:rFonts w:eastAsia="Times New Roman"/>
          <w:sz w:val="20"/>
        </w:rPr>
        <w:t>Brewitt, P. personal observation</w:t>
      </w:r>
    </w:p>
  </w:endnote>
  <w:endnote w:id="148">
    <w:p w14:paraId="029E34FE" w14:textId="52D6CC89" w:rsidR="00052692" w:rsidRPr="00FD2F6D" w:rsidRDefault="00052692" w:rsidP="00E87B8F">
      <w:pPr>
        <w:pStyle w:val="EndnoteText"/>
        <w:rPr>
          <w:sz w:val="20"/>
        </w:rPr>
      </w:pPr>
      <w:r w:rsidRPr="00FD2F6D">
        <w:rPr>
          <w:rStyle w:val="EndnoteReference"/>
          <w:sz w:val="20"/>
        </w:rPr>
        <w:endnoteRef/>
      </w:r>
      <w:r w:rsidRPr="00FD2F6D">
        <w:rPr>
          <w:sz w:val="20"/>
        </w:rPr>
        <w:t xml:space="preserve"> </w:t>
      </w:r>
      <w:r w:rsidRPr="00FD2F6D">
        <w:rPr>
          <w:rFonts w:eastAsia="Times New Roman"/>
          <w:sz w:val="20"/>
        </w:rPr>
        <w:t xml:space="preserve">Kirtley, L.H. in </w:t>
      </w:r>
      <w:r w:rsidRPr="00FD2F6D">
        <w:rPr>
          <w:sz w:val="20"/>
        </w:rPr>
        <w:t xml:space="preserve">GPID Board meeting minutes </w:t>
      </w:r>
      <w:r w:rsidRPr="00FD2F6D">
        <w:rPr>
          <w:rFonts w:eastAsia="Times New Roman"/>
          <w:sz w:val="20"/>
        </w:rPr>
        <w:t>1/5/94</w:t>
      </w:r>
    </w:p>
  </w:endnote>
  <w:endnote w:id="149">
    <w:p w14:paraId="1C791426" w14:textId="28923833" w:rsidR="00052692" w:rsidRPr="00FD2F6D" w:rsidRDefault="00052692" w:rsidP="00E87B8F">
      <w:pPr>
        <w:pStyle w:val="EndnoteText"/>
        <w:rPr>
          <w:sz w:val="20"/>
        </w:rPr>
      </w:pPr>
      <w:r w:rsidRPr="00FD2F6D">
        <w:rPr>
          <w:rStyle w:val="EndnoteReference"/>
          <w:sz w:val="20"/>
        </w:rPr>
        <w:endnoteRef/>
      </w:r>
      <w:r w:rsidRPr="00FD2F6D">
        <w:rPr>
          <w:sz w:val="20"/>
        </w:rPr>
        <w:t xml:space="preserve"> </w:t>
      </w:r>
      <w:r w:rsidRPr="00FD2F6D">
        <w:rPr>
          <w:rFonts w:eastAsia="Times New Roman"/>
          <w:sz w:val="20"/>
        </w:rPr>
        <w:fldChar w:fldCharType="begin"/>
      </w:r>
      <w:r w:rsidRPr="00FD2F6D">
        <w:rPr>
          <w:rFonts w:eastAsia="Times New Roman"/>
          <w:sz w:val="20"/>
        </w:rPr>
        <w:instrText>ADDIN CSL_CITATION {"mendeley": {"previouslyFormattedCitation": "(Thomas, 2003)"}, "citationItems": [{"uris": ["http://www.mendeley.com/documents/?uuid=f2d0a56d-7328-40f8-b1ac-33a822c196c9"], "id": "ITEM-1", "itemData": {"publisher": "MIT Press", "publisher-place": "Cambridge, MA", "title": "Bureacratic Landscapes: Interagency Cooperation and teh Preservation of Biodiversity", "issued": {"date-parts": [["2003"]]}, "author": [{"given": "Craig", "family": "Thomas"}], "type": "book", "id": "ITEM-1"}}], "properties": {"noteIndex": 0}, "schema": "https://github.com/citation-style-language/schema/raw/master/csl-citation.json"}</w:instrText>
      </w:r>
      <w:r w:rsidRPr="00FD2F6D">
        <w:rPr>
          <w:rFonts w:eastAsia="Times New Roman"/>
          <w:sz w:val="20"/>
        </w:rPr>
        <w:fldChar w:fldCharType="separate"/>
      </w:r>
      <w:r w:rsidRPr="00FD2F6D">
        <w:rPr>
          <w:rFonts w:eastAsia="Times New Roman"/>
          <w:sz w:val="20"/>
        </w:rPr>
        <w:t>Thomas (2003)</w:t>
      </w:r>
      <w:r w:rsidRPr="00FD2F6D">
        <w:rPr>
          <w:rFonts w:eastAsia="Times New Roman"/>
          <w:sz w:val="20"/>
        </w:rPr>
        <w:fldChar w:fldCharType="end"/>
      </w:r>
    </w:p>
  </w:endnote>
  <w:endnote w:id="150">
    <w:p w14:paraId="6F125DCA" w14:textId="67A9D8C8" w:rsidR="00052692" w:rsidRPr="00FD2F6D" w:rsidRDefault="00052692" w:rsidP="00E87B8F">
      <w:pPr>
        <w:pStyle w:val="EndnoteText"/>
        <w:rPr>
          <w:sz w:val="20"/>
        </w:rPr>
      </w:pPr>
      <w:r w:rsidRPr="00FD2F6D">
        <w:rPr>
          <w:rStyle w:val="EndnoteReference"/>
          <w:sz w:val="20"/>
        </w:rPr>
        <w:endnoteRef/>
      </w:r>
      <w:r w:rsidRPr="00FD2F6D">
        <w:rPr>
          <w:sz w:val="20"/>
        </w:rPr>
        <w:t xml:space="preserve"> </w:t>
      </w:r>
      <w:r w:rsidRPr="00FD2F6D">
        <w:rPr>
          <w:rFonts w:eastAsia="Times New Roman"/>
          <w:sz w:val="20"/>
        </w:rPr>
        <w:t>Hayden C. Sneak Peak Editor, personal communication 7/8/2012</w:t>
      </w:r>
    </w:p>
  </w:endnote>
  <w:endnote w:id="151">
    <w:p w14:paraId="7D695CCF" w14:textId="6B50971F" w:rsidR="00052692" w:rsidRPr="00FD2F6D" w:rsidRDefault="00052692" w:rsidP="00E87B8F">
      <w:pPr>
        <w:widowControl w:val="0"/>
        <w:autoSpaceDE w:val="0"/>
        <w:autoSpaceDN w:val="0"/>
        <w:adjustRightInd w:val="0"/>
        <w:rPr>
          <w:rFonts w:ascii="Times" w:hAnsi="Times"/>
          <w:sz w:val="20"/>
          <w:szCs w:val="20"/>
        </w:rPr>
      </w:pPr>
      <w:r w:rsidRPr="00FD2F6D">
        <w:rPr>
          <w:rStyle w:val="EndnoteReference"/>
          <w:rFonts w:ascii="Times" w:hAnsi="Times"/>
          <w:sz w:val="20"/>
          <w:szCs w:val="20"/>
        </w:rPr>
        <w:endnoteRef/>
      </w:r>
      <w:r w:rsidRPr="00FD2F6D">
        <w:rPr>
          <w:rFonts w:ascii="Times" w:hAnsi="Times"/>
          <w:sz w:val="20"/>
          <w:szCs w:val="20"/>
        </w:rPr>
        <w:t xml:space="preserve"> Clarke, J. N. and D. C. McCool (1996) </w:t>
      </w:r>
      <w:r w:rsidRPr="00FD2F6D">
        <w:rPr>
          <w:rFonts w:ascii="Times" w:hAnsi="Times"/>
          <w:i/>
          <w:sz w:val="20"/>
          <w:szCs w:val="20"/>
        </w:rPr>
        <w:t>Staking Out The Terrain: Power and Performance Among Natural Resource Agencies</w:t>
      </w:r>
      <w:r w:rsidRPr="00FD2F6D">
        <w:rPr>
          <w:rFonts w:ascii="Times" w:hAnsi="Times"/>
          <w:sz w:val="20"/>
          <w:szCs w:val="20"/>
        </w:rPr>
        <w:t>. Albany, State University of New York Press.</w:t>
      </w:r>
    </w:p>
  </w:endnote>
  <w:endnote w:id="152">
    <w:p w14:paraId="1A3B96E9" w14:textId="5CEC0231" w:rsidR="00052692" w:rsidRPr="00FD2F6D" w:rsidRDefault="00052692" w:rsidP="00E87B8F">
      <w:pPr>
        <w:rPr>
          <w:rFonts w:ascii="Times" w:hAnsi="Times" w:cs="Times New Roman"/>
          <w:sz w:val="20"/>
          <w:szCs w:val="20"/>
        </w:rPr>
      </w:pPr>
      <w:r w:rsidRPr="00FD2F6D">
        <w:rPr>
          <w:rStyle w:val="EndnoteReference"/>
          <w:rFonts w:ascii="Times" w:hAnsi="Times"/>
          <w:sz w:val="20"/>
          <w:szCs w:val="20"/>
        </w:rPr>
        <w:endnoteRef/>
      </w:r>
      <w:r w:rsidRPr="00FD2F6D">
        <w:rPr>
          <w:rFonts w:ascii="Times" w:hAnsi="Times"/>
          <w:sz w:val="20"/>
          <w:szCs w:val="20"/>
        </w:rPr>
        <w:t xml:space="preserve"> </w:t>
      </w:r>
      <w:r w:rsidRPr="00FD2F6D">
        <w:rPr>
          <w:rFonts w:ascii="Times" w:eastAsia="Times New Roman" w:hAnsi="Times"/>
          <w:sz w:val="20"/>
          <w:szCs w:val="20"/>
        </w:rPr>
        <w:t xml:space="preserve">Anderson, G., in </w:t>
      </w:r>
      <w:r w:rsidRPr="00FD2F6D">
        <w:rPr>
          <w:rFonts w:ascii="Times" w:hAnsi="Times" w:cs="Times New Roman"/>
          <w:sz w:val="20"/>
          <w:szCs w:val="20"/>
        </w:rPr>
        <w:t xml:space="preserve">Long, C. (1997, July 22) GPID backs Savage Rapids. </w:t>
      </w:r>
      <w:r w:rsidRPr="00FD2F6D">
        <w:rPr>
          <w:rFonts w:ascii="Times" w:hAnsi="Times" w:cs="Times New Roman"/>
          <w:i/>
          <w:sz w:val="20"/>
          <w:szCs w:val="20"/>
        </w:rPr>
        <w:t>GPDC</w:t>
      </w:r>
      <w:r w:rsidRPr="00FD2F6D">
        <w:rPr>
          <w:rFonts w:ascii="Times" w:hAnsi="Times" w:cs="Times New Roman"/>
          <w:sz w:val="20"/>
          <w:szCs w:val="20"/>
        </w:rPr>
        <w:t xml:space="preserve"> pp. 1a, 2a.</w:t>
      </w:r>
    </w:p>
    <w:p w14:paraId="434B96EA" w14:textId="3CC1A8CB" w:rsidR="00052692" w:rsidRPr="00FD2F6D" w:rsidRDefault="00052692" w:rsidP="00E87B8F">
      <w:pPr>
        <w:pStyle w:val="EndnoteText"/>
        <w:rPr>
          <w:sz w:val="20"/>
        </w:rPr>
      </w:pPr>
      <w:r w:rsidRPr="00FD2F6D">
        <w:rPr>
          <w:rFonts w:eastAsia="Times New Roman"/>
          <w:sz w:val="20"/>
        </w:rPr>
        <w:t>DeLand, R., and C. Stein in GPID Board meeting minutes 12/6/99</w:t>
      </w:r>
    </w:p>
  </w:endnote>
  <w:endnote w:id="153">
    <w:p w14:paraId="704FAD44" w14:textId="766E8D83" w:rsidR="00052692" w:rsidRPr="00FD2F6D" w:rsidRDefault="00052692" w:rsidP="00E87B8F">
      <w:pPr>
        <w:pStyle w:val="EndnoteText"/>
        <w:rPr>
          <w:sz w:val="20"/>
        </w:rPr>
      </w:pPr>
      <w:r w:rsidRPr="00FD2F6D">
        <w:rPr>
          <w:rStyle w:val="EndnoteReference"/>
          <w:sz w:val="20"/>
        </w:rPr>
        <w:endnoteRef/>
      </w:r>
      <w:r w:rsidRPr="00FD2F6D">
        <w:rPr>
          <w:sz w:val="20"/>
        </w:rPr>
        <w:t xml:space="preserve"> Clarke and McCool (1996)</w:t>
      </w:r>
    </w:p>
  </w:endnote>
  <w:endnote w:id="154">
    <w:p w14:paraId="03D7ACF8" w14:textId="244BE470" w:rsidR="00052692" w:rsidRPr="00FD2F6D" w:rsidRDefault="00052692" w:rsidP="00E87B8F">
      <w:pPr>
        <w:rPr>
          <w:rFonts w:ascii="Times" w:hAnsi="Times" w:cs="Times New Roman"/>
          <w:sz w:val="20"/>
          <w:szCs w:val="20"/>
        </w:rPr>
      </w:pPr>
      <w:r w:rsidRPr="00FD2F6D">
        <w:rPr>
          <w:rStyle w:val="EndnoteReference"/>
          <w:rFonts w:ascii="Times" w:hAnsi="Times"/>
          <w:sz w:val="20"/>
          <w:szCs w:val="20"/>
        </w:rPr>
        <w:endnoteRef/>
      </w:r>
      <w:r w:rsidRPr="00FD2F6D">
        <w:rPr>
          <w:rFonts w:ascii="Times" w:hAnsi="Times"/>
          <w:sz w:val="20"/>
          <w:szCs w:val="20"/>
        </w:rPr>
        <w:t xml:space="preserve"> </w:t>
      </w:r>
      <w:r w:rsidRPr="00FD2F6D">
        <w:rPr>
          <w:rFonts w:ascii="Times" w:hAnsi="Times" w:cs="Times New Roman"/>
          <w:sz w:val="20"/>
          <w:szCs w:val="20"/>
        </w:rPr>
        <w:t>Gregory, G. (1994, January 15) Dam fans scratch heads, raise fists.</w:t>
      </w:r>
      <w:r w:rsidRPr="00FD2F6D">
        <w:rPr>
          <w:rFonts w:ascii="Times" w:hAnsi="Times" w:cs="Times New Roman"/>
          <w:i/>
          <w:sz w:val="20"/>
          <w:szCs w:val="20"/>
        </w:rPr>
        <w:t xml:space="preserve"> GPDC.</w:t>
      </w:r>
    </w:p>
    <w:p w14:paraId="162749DC" w14:textId="17760BFA" w:rsidR="00052692" w:rsidRPr="00FD2F6D" w:rsidRDefault="00052692" w:rsidP="00E87B8F">
      <w:pPr>
        <w:pStyle w:val="EndnoteText"/>
        <w:rPr>
          <w:sz w:val="20"/>
        </w:rPr>
      </w:pPr>
      <w:r w:rsidRPr="00FD2F6D">
        <w:rPr>
          <w:rFonts w:eastAsia="Times New Roman"/>
          <w:sz w:val="20"/>
        </w:rPr>
        <w:t xml:space="preserve">Stein, C. in Duewel, J. (2009, June 10) Darned exciting to see it actually happening. </w:t>
      </w:r>
      <w:r w:rsidRPr="00FD2F6D">
        <w:rPr>
          <w:rFonts w:eastAsia="Times New Roman"/>
          <w:i/>
          <w:sz w:val="20"/>
        </w:rPr>
        <w:t xml:space="preserve">GPDC </w:t>
      </w:r>
      <w:r w:rsidRPr="00FD2F6D">
        <w:rPr>
          <w:rFonts w:eastAsia="Times New Roman"/>
          <w:sz w:val="20"/>
        </w:rPr>
        <w:t>A0.</w:t>
      </w:r>
    </w:p>
  </w:endnote>
  <w:endnote w:id="155">
    <w:p w14:paraId="3DB945A1" w14:textId="77777777" w:rsidR="00052692" w:rsidRPr="00FD2F6D" w:rsidRDefault="00052692" w:rsidP="00E87B8F">
      <w:pPr>
        <w:pStyle w:val="EndnoteText"/>
        <w:rPr>
          <w:rFonts w:eastAsia="Times New Roman"/>
          <w:sz w:val="20"/>
        </w:rPr>
      </w:pPr>
      <w:r w:rsidRPr="00FD2F6D">
        <w:rPr>
          <w:rStyle w:val="EndnoteReference"/>
          <w:sz w:val="20"/>
        </w:rPr>
        <w:endnoteRef/>
      </w:r>
      <w:r w:rsidRPr="00FD2F6D">
        <w:rPr>
          <w:sz w:val="20"/>
        </w:rPr>
        <w:t xml:space="preserve"> </w:t>
      </w:r>
      <w:r w:rsidRPr="00FD2F6D">
        <w:rPr>
          <w:rFonts w:eastAsia="Times New Roman"/>
          <w:sz w:val="20"/>
        </w:rPr>
        <w:t>Hamilton (2011)</w:t>
      </w:r>
    </w:p>
    <w:p w14:paraId="3FCECDA6" w14:textId="6C19FA8F" w:rsidR="00052692" w:rsidRPr="00FD2F6D" w:rsidRDefault="00052692" w:rsidP="00E87B8F">
      <w:pPr>
        <w:pStyle w:val="EndnoteText"/>
        <w:rPr>
          <w:sz w:val="20"/>
        </w:rPr>
      </w:pPr>
      <w:r w:rsidRPr="00FD2F6D">
        <w:rPr>
          <w:rFonts w:eastAsia="Times New Roman"/>
          <w:sz w:val="20"/>
        </w:rPr>
        <w:t>GPID Board meeting minutes 5/28/98</w:t>
      </w:r>
    </w:p>
  </w:endnote>
  <w:endnote w:id="156">
    <w:p w14:paraId="0FADAA0F" w14:textId="7B5707AE" w:rsidR="00052692" w:rsidRPr="00FD2F6D" w:rsidRDefault="00052692" w:rsidP="00E87B8F">
      <w:pPr>
        <w:rPr>
          <w:rFonts w:ascii="Times" w:eastAsia="Times New Roman" w:hAnsi="Times" w:cs="Times New Roman"/>
          <w:sz w:val="20"/>
          <w:szCs w:val="20"/>
        </w:rPr>
      </w:pPr>
      <w:r w:rsidRPr="00FD2F6D">
        <w:rPr>
          <w:rStyle w:val="EndnoteReference"/>
          <w:rFonts w:ascii="Times" w:hAnsi="Times"/>
          <w:sz w:val="20"/>
          <w:szCs w:val="20"/>
        </w:rPr>
        <w:endnoteRef/>
      </w:r>
      <w:r w:rsidRPr="00FD2F6D">
        <w:rPr>
          <w:rFonts w:ascii="Times" w:hAnsi="Times"/>
          <w:sz w:val="20"/>
          <w:szCs w:val="20"/>
        </w:rPr>
        <w:t xml:space="preserve"> </w:t>
      </w:r>
      <w:r w:rsidRPr="00FD2F6D">
        <w:rPr>
          <w:rFonts w:ascii="Times" w:eastAsia="Times New Roman" w:hAnsi="Times"/>
          <w:sz w:val="20"/>
          <w:szCs w:val="20"/>
        </w:rPr>
        <w:t>Fisher, W. in Due</w:t>
      </w:r>
      <w:r w:rsidRPr="00FD2F6D">
        <w:rPr>
          <w:rFonts w:ascii="Times" w:eastAsia="Times New Roman" w:hAnsi="Times" w:cs="Times New Roman"/>
          <w:sz w:val="20"/>
          <w:szCs w:val="20"/>
        </w:rPr>
        <w:t>wel, J. (1999, December 7)</w:t>
      </w:r>
      <w:r w:rsidRPr="00FD2F6D">
        <w:rPr>
          <w:rFonts w:ascii="Times" w:hAnsi="Times" w:cs="Times New Roman"/>
          <w:sz w:val="20"/>
          <w:szCs w:val="20"/>
        </w:rPr>
        <w:t xml:space="preserve"> Dam supporters come out in force. </w:t>
      </w:r>
      <w:r w:rsidRPr="00FD2F6D">
        <w:rPr>
          <w:rFonts w:ascii="Times" w:hAnsi="Times" w:cs="Times New Roman"/>
          <w:i/>
          <w:sz w:val="20"/>
          <w:szCs w:val="20"/>
        </w:rPr>
        <w:t>GPDC</w:t>
      </w:r>
      <w:r w:rsidRPr="00FD2F6D">
        <w:rPr>
          <w:rFonts w:ascii="Times" w:hAnsi="Times" w:cs="Times New Roman"/>
          <w:sz w:val="20"/>
          <w:szCs w:val="20"/>
        </w:rPr>
        <w:t xml:space="preserve"> pp. 1a, 2a.</w:t>
      </w:r>
    </w:p>
  </w:endnote>
  <w:endnote w:id="157">
    <w:p w14:paraId="24C0960B" w14:textId="5C40AD17" w:rsidR="00052692" w:rsidRPr="00FD2F6D" w:rsidRDefault="00052692" w:rsidP="00E87B8F">
      <w:pPr>
        <w:pStyle w:val="EndnoteText"/>
        <w:rPr>
          <w:sz w:val="20"/>
        </w:rPr>
      </w:pPr>
      <w:r w:rsidRPr="00FD2F6D">
        <w:rPr>
          <w:rStyle w:val="EndnoteReference"/>
          <w:sz w:val="20"/>
        </w:rPr>
        <w:endnoteRef/>
      </w:r>
      <w:r w:rsidRPr="00FD2F6D">
        <w:rPr>
          <w:sz w:val="20"/>
        </w:rPr>
        <w:t xml:space="preserve"> Clarke and McCool (1996)</w:t>
      </w:r>
    </w:p>
  </w:endnote>
  <w:endnote w:id="158">
    <w:p w14:paraId="6B8AAEB1" w14:textId="533BBCD7" w:rsidR="00052692" w:rsidRPr="00FD2F6D" w:rsidRDefault="00052692" w:rsidP="00E87B8F">
      <w:pPr>
        <w:pStyle w:val="EndnoteText"/>
        <w:rPr>
          <w:sz w:val="20"/>
        </w:rPr>
      </w:pPr>
      <w:r w:rsidRPr="00FD2F6D">
        <w:rPr>
          <w:rStyle w:val="EndnoteReference"/>
          <w:sz w:val="20"/>
        </w:rPr>
        <w:endnoteRef/>
      </w:r>
      <w:r w:rsidRPr="00FD2F6D">
        <w:rPr>
          <w:sz w:val="20"/>
        </w:rPr>
        <w:t xml:space="preserve"> </w:t>
      </w:r>
      <w:r w:rsidRPr="00FD2F6D">
        <w:rPr>
          <w:rFonts w:eastAsia="Times New Roman"/>
          <w:sz w:val="20"/>
        </w:rPr>
        <w:t>Brewitt, P., Personal Observation</w:t>
      </w:r>
    </w:p>
  </w:endnote>
  <w:endnote w:id="159">
    <w:p w14:paraId="4741F281" w14:textId="624CE480" w:rsidR="00052692" w:rsidRPr="00FD2F6D" w:rsidRDefault="00052692" w:rsidP="00E87B8F">
      <w:pPr>
        <w:pStyle w:val="EndnoteText"/>
        <w:rPr>
          <w:sz w:val="20"/>
        </w:rPr>
      </w:pPr>
      <w:r w:rsidRPr="00FD2F6D">
        <w:rPr>
          <w:rStyle w:val="EndnoteReference"/>
          <w:sz w:val="20"/>
        </w:rPr>
        <w:endnoteRef/>
      </w:r>
      <w:r w:rsidRPr="00FD2F6D">
        <w:rPr>
          <w:sz w:val="20"/>
        </w:rPr>
        <w:t xml:space="preserve"> Associated Press/GPDC (1991, February 7) Savage Rapids Dam on state official’s hit list. </w:t>
      </w:r>
      <w:r w:rsidRPr="00FD2F6D">
        <w:rPr>
          <w:i/>
          <w:sz w:val="20"/>
        </w:rPr>
        <w:t>GPDC.</w:t>
      </w:r>
    </w:p>
  </w:endnote>
  <w:endnote w:id="160">
    <w:p w14:paraId="629AE149" w14:textId="614F011A" w:rsidR="00052692" w:rsidRPr="00FD2F6D" w:rsidRDefault="00052692" w:rsidP="00E87B8F">
      <w:pPr>
        <w:pStyle w:val="EndnoteText"/>
        <w:rPr>
          <w:sz w:val="20"/>
        </w:rPr>
      </w:pPr>
      <w:r w:rsidRPr="00FD2F6D">
        <w:rPr>
          <w:rStyle w:val="EndnoteReference"/>
          <w:sz w:val="20"/>
        </w:rPr>
        <w:endnoteRef/>
      </w:r>
      <w:r w:rsidRPr="00FD2F6D">
        <w:rPr>
          <w:sz w:val="20"/>
        </w:rPr>
        <w:t xml:space="preserve"> </w:t>
      </w:r>
      <w:r w:rsidRPr="00FD2F6D">
        <w:rPr>
          <w:rFonts w:eastAsia="Times New Roman"/>
          <w:sz w:val="20"/>
        </w:rPr>
        <w:t>Martin, J. ODFW, personal communication 8/7/2012</w:t>
      </w:r>
    </w:p>
  </w:endnote>
  <w:endnote w:id="161">
    <w:p w14:paraId="52972CBA" w14:textId="375DB2D5" w:rsidR="00052692" w:rsidRPr="00FD2F6D" w:rsidRDefault="00052692" w:rsidP="00E87B8F">
      <w:pPr>
        <w:rPr>
          <w:rFonts w:ascii="Times" w:hAnsi="Times" w:cs="Times New Roman"/>
          <w:sz w:val="20"/>
          <w:szCs w:val="20"/>
        </w:rPr>
      </w:pPr>
      <w:r w:rsidRPr="00FD2F6D">
        <w:rPr>
          <w:rStyle w:val="EndnoteReference"/>
          <w:rFonts w:ascii="Times" w:hAnsi="Times"/>
          <w:sz w:val="20"/>
          <w:szCs w:val="20"/>
        </w:rPr>
        <w:endnoteRef/>
      </w:r>
      <w:r w:rsidRPr="00FD2F6D">
        <w:rPr>
          <w:rFonts w:ascii="Times" w:hAnsi="Times"/>
          <w:sz w:val="20"/>
          <w:szCs w:val="20"/>
        </w:rPr>
        <w:t xml:space="preserve"> </w:t>
      </w:r>
      <w:r w:rsidRPr="00FD2F6D">
        <w:rPr>
          <w:rFonts w:ascii="Times" w:hAnsi="Times" w:cs="Times New Roman"/>
          <w:sz w:val="20"/>
          <w:szCs w:val="20"/>
        </w:rPr>
        <w:t xml:space="preserve">Long, C. (1997, August 6) Dam flip-flop makes waves. </w:t>
      </w:r>
      <w:r w:rsidRPr="00FD2F6D">
        <w:rPr>
          <w:rFonts w:ascii="Times" w:hAnsi="Times" w:cs="Times New Roman"/>
          <w:i/>
          <w:sz w:val="20"/>
          <w:szCs w:val="20"/>
        </w:rPr>
        <w:t xml:space="preserve">GPDC </w:t>
      </w:r>
      <w:r w:rsidRPr="00FD2F6D">
        <w:rPr>
          <w:rFonts w:ascii="Times" w:hAnsi="Times" w:cs="Times New Roman"/>
          <w:sz w:val="20"/>
          <w:szCs w:val="20"/>
        </w:rPr>
        <w:t>pp. 1a, 2a.</w:t>
      </w:r>
    </w:p>
    <w:p w14:paraId="78BA13BA" w14:textId="140CF7F3" w:rsidR="00052692" w:rsidRPr="00FD2F6D" w:rsidRDefault="00052692" w:rsidP="00E87B8F">
      <w:pPr>
        <w:rPr>
          <w:rFonts w:ascii="Times" w:hAnsi="Times" w:cs="Times New Roman"/>
          <w:sz w:val="20"/>
          <w:szCs w:val="20"/>
        </w:rPr>
      </w:pPr>
      <w:r w:rsidRPr="00FD2F6D">
        <w:rPr>
          <w:rFonts w:ascii="Times" w:eastAsia="Times New Roman" w:hAnsi="Times" w:cs="Times New Roman"/>
          <w:sz w:val="20"/>
          <w:szCs w:val="20"/>
        </w:rPr>
        <w:t xml:space="preserve">Long, C. (1997, August 9) </w:t>
      </w:r>
      <w:r w:rsidRPr="00FD2F6D">
        <w:rPr>
          <w:rFonts w:ascii="Times" w:hAnsi="Times" w:cs="Times New Roman"/>
          <w:sz w:val="20"/>
          <w:szCs w:val="20"/>
        </w:rPr>
        <w:t xml:space="preserve">Dam vote sets off flood of activity. </w:t>
      </w:r>
      <w:r w:rsidRPr="00FD2F6D">
        <w:rPr>
          <w:rFonts w:ascii="Times" w:hAnsi="Times" w:cs="Times New Roman"/>
          <w:i/>
          <w:sz w:val="20"/>
          <w:szCs w:val="20"/>
        </w:rPr>
        <w:t>GPDC.</w:t>
      </w:r>
    </w:p>
    <w:p w14:paraId="32266CE2" w14:textId="2228A03C" w:rsidR="00052692" w:rsidRPr="00FD2F6D" w:rsidRDefault="00052692" w:rsidP="00E87B8F">
      <w:pPr>
        <w:pStyle w:val="EndnoteText"/>
        <w:rPr>
          <w:sz w:val="20"/>
        </w:rPr>
      </w:pPr>
      <w:r w:rsidRPr="00FD2F6D">
        <w:rPr>
          <w:rFonts w:eastAsia="Times New Roman"/>
          <w:sz w:val="20"/>
        </w:rPr>
        <w:t>GPID Board meeting minutes 7/29/97</w:t>
      </w:r>
    </w:p>
  </w:endnote>
  <w:endnote w:id="162">
    <w:p w14:paraId="2F48B6EE" w14:textId="5EBE8275" w:rsidR="00052692" w:rsidRPr="00FD2F6D" w:rsidRDefault="00052692" w:rsidP="00E87B8F">
      <w:pPr>
        <w:rPr>
          <w:rFonts w:ascii="Times" w:eastAsia="Times New Roman" w:hAnsi="Times" w:cs="Times New Roman"/>
          <w:sz w:val="20"/>
          <w:szCs w:val="20"/>
        </w:rPr>
      </w:pPr>
      <w:r w:rsidRPr="00FD2F6D">
        <w:rPr>
          <w:rStyle w:val="EndnoteReference"/>
          <w:rFonts w:ascii="Times" w:hAnsi="Times"/>
          <w:sz w:val="20"/>
          <w:szCs w:val="20"/>
        </w:rPr>
        <w:endnoteRef/>
      </w:r>
      <w:r w:rsidRPr="00FD2F6D">
        <w:rPr>
          <w:rFonts w:ascii="Times" w:hAnsi="Times"/>
          <w:sz w:val="20"/>
          <w:szCs w:val="20"/>
        </w:rPr>
        <w:t xml:space="preserve"> GPDC </w:t>
      </w:r>
      <w:r w:rsidRPr="00FD2F6D">
        <w:rPr>
          <w:rFonts w:ascii="Times" w:eastAsia="Times New Roman" w:hAnsi="Times" w:cs="Times New Roman"/>
          <w:sz w:val="20"/>
          <w:szCs w:val="20"/>
        </w:rPr>
        <w:t xml:space="preserve">(1997, September 16) </w:t>
      </w:r>
      <w:r w:rsidRPr="00FD2F6D">
        <w:rPr>
          <w:rFonts w:ascii="Times" w:hAnsi="Times" w:cs="Times New Roman"/>
          <w:sz w:val="20"/>
          <w:szCs w:val="20"/>
        </w:rPr>
        <w:t>Rogue River City Council to debate dam support issue.</w:t>
      </w:r>
      <w:r w:rsidRPr="00FD2F6D">
        <w:rPr>
          <w:rFonts w:ascii="Times" w:hAnsi="Times" w:cs="Times New Roman"/>
          <w:i/>
          <w:sz w:val="20"/>
          <w:szCs w:val="20"/>
        </w:rPr>
        <w:t xml:space="preserve"> GPDC.</w:t>
      </w:r>
    </w:p>
    <w:p w14:paraId="139E8289" w14:textId="02348B81" w:rsidR="00052692" w:rsidRPr="00FD2F6D" w:rsidRDefault="00052692" w:rsidP="00E87B8F">
      <w:pPr>
        <w:rPr>
          <w:rFonts w:ascii="Times" w:eastAsia="Times New Roman" w:hAnsi="Times" w:cs="Times New Roman"/>
          <w:sz w:val="20"/>
          <w:szCs w:val="20"/>
        </w:rPr>
      </w:pPr>
      <w:r w:rsidRPr="00FD2F6D">
        <w:rPr>
          <w:rFonts w:ascii="Times" w:eastAsia="Times New Roman" w:hAnsi="Times" w:cs="Times New Roman"/>
          <w:sz w:val="20"/>
          <w:szCs w:val="20"/>
        </w:rPr>
        <w:t xml:space="preserve">Long, C. (1997, September 17) </w:t>
      </w:r>
      <w:r w:rsidRPr="00FD2F6D">
        <w:rPr>
          <w:rFonts w:ascii="Times" w:hAnsi="Times" w:cs="Times New Roman"/>
          <w:sz w:val="20"/>
          <w:szCs w:val="20"/>
        </w:rPr>
        <w:t xml:space="preserve">GPID board adds staunch foe of saving dam. </w:t>
      </w:r>
      <w:r w:rsidRPr="00FD2F6D">
        <w:rPr>
          <w:rFonts w:ascii="Times" w:hAnsi="Times" w:cs="Times New Roman"/>
          <w:i/>
          <w:sz w:val="20"/>
          <w:szCs w:val="20"/>
        </w:rPr>
        <w:t>GPDC.</w:t>
      </w:r>
    </w:p>
    <w:p w14:paraId="11CBDE3F" w14:textId="6FAABED9" w:rsidR="00052692" w:rsidRPr="00FD2F6D" w:rsidRDefault="00052692" w:rsidP="00E87B8F">
      <w:pPr>
        <w:rPr>
          <w:rFonts w:ascii="Times" w:eastAsia="Times New Roman" w:hAnsi="Times" w:cs="Times New Roman"/>
          <w:sz w:val="20"/>
          <w:szCs w:val="20"/>
        </w:rPr>
      </w:pPr>
      <w:r w:rsidRPr="00FD2F6D">
        <w:rPr>
          <w:rFonts w:ascii="Times" w:eastAsia="Times New Roman" w:hAnsi="Times" w:cs="Times New Roman"/>
          <w:sz w:val="20"/>
          <w:szCs w:val="20"/>
        </w:rPr>
        <w:t>Huntington, H. (1997, September 24)</w:t>
      </w:r>
      <w:r w:rsidRPr="00FD2F6D">
        <w:rPr>
          <w:rFonts w:ascii="Times" w:hAnsi="Times" w:cs="Times New Roman"/>
          <w:b/>
          <w:sz w:val="20"/>
          <w:szCs w:val="20"/>
        </w:rPr>
        <w:t xml:space="preserve"> </w:t>
      </w:r>
      <w:r w:rsidRPr="00FD2F6D">
        <w:rPr>
          <w:rFonts w:ascii="Times" w:hAnsi="Times" w:cs="Times New Roman"/>
          <w:sz w:val="20"/>
          <w:szCs w:val="20"/>
        </w:rPr>
        <w:t xml:space="preserve">County Commissioners support keeping dam. </w:t>
      </w:r>
      <w:r w:rsidRPr="00FD2F6D">
        <w:rPr>
          <w:rFonts w:ascii="Times" w:hAnsi="Times" w:cs="Times New Roman"/>
          <w:i/>
          <w:sz w:val="20"/>
          <w:szCs w:val="20"/>
        </w:rPr>
        <w:t>GPDC.</w:t>
      </w:r>
    </w:p>
  </w:endnote>
  <w:endnote w:id="163">
    <w:p w14:paraId="25F9339C" w14:textId="0609CDD6" w:rsidR="00052692" w:rsidRPr="00FD2F6D" w:rsidRDefault="00052692" w:rsidP="00E87B8F">
      <w:pPr>
        <w:pStyle w:val="EndnoteText"/>
        <w:rPr>
          <w:sz w:val="20"/>
        </w:rPr>
      </w:pPr>
      <w:r w:rsidRPr="00FD2F6D">
        <w:rPr>
          <w:rStyle w:val="EndnoteReference"/>
          <w:sz w:val="20"/>
        </w:rPr>
        <w:endnoteRef/>
      </w:r>
      <w:r w:rsidRPr="00FD2F6D">
        <w:rPr>
          <w:sz w:val="20"/>
        </w:rPr>
        <w:t xml:space="preserve"> </w:t>
      </w:r>
      <w:r w:rsidRPr="00FD2F6D">
        <w:rPr>
          <w:rFonts w:eastAsia="Times New Roman"/>
          <w:sz w:val="20"/>
        </w:rPr>
        <w:t>GPID Board meeting minutes</w:t>
      </w:r>
      <w:r w:rsidRPr="00FD2F6D">
        <w:rPr>
          <w:rFonts w:eastAsia="Times New Roman"/>
          <w:b/>
          <w:sz w:val="20"/>
        </w:rPr>
        <w:t xml:space="preserve"> </w:t>
      </w:r>
      <w:r w:rsidRPr="00FD2F6D">
        <w:rPr>
          <w:rFonts w:eastAsia="Times New Roman"/>
          <w:sz w:val="20"/>
        </w:rPr>
        <w:t>11/17/97</w:t>
      </w:r>
    </w:p>
  </w:endnote>
  <w:endnote w:id="164">
    <w:p w14:paraId="018F77C4" w14:textId="39A7CA39" w:rsidR="00052692" w:rsidRPr="00FD2F6D" w:rsidRDefault="00052692" w:rsidP="00E87B8F">
      <w:pPr>
        <w:rPr>
          <w:rFonts w:ascii="Times" w:hAnsi="Times" w:cs="Times New Roman"/>
          <w:sz w:val="20"/>
          <w:szCs w:val="20"/>
        </w:rPr>
      </w:pPr>
      <w:r w:rsidRPr="00FD2F6D">
        <w:rPr>
          <w:rStyle w:val="EndnoteReference"/>
          <w:rFonts w:ascii="Times" w:hAnsi="Times"/>
          <w:sz w:val="20"/>
          <w:szCs w:val="20"/>
        </w:rPr>
        <w:endnoteRef/>
      </w:r>
      <w:r w:rsidRPr="00FD2F6D">
        <w:rPr>
          <w:rFonts w:ascii="Times" w:hAnsi="Times"/>
          <w:sz w:val="20"/>
          <w:szCs w:val="20"/>
        </w:rPr>
        <w:t xml:space="preserve"> </w:t>
      </w:r>
      <w:r w:rsidRPr="00FD2F6D">
        <w:rPr>
          <w:rFonts w:ascii="Times" w:eastAsia="Times New Roman" w:hAnsi="Times" w:cs="Times New Roman"/>
          <w:sz w:val="20"/>
          <w:szCs w:val="20"/>
        </w:rPr>
        <w:t xml:space="preserve">Buck, H. (1998, January 7) </w:t>
      </w:r>
      <w:r w:rsidRPr="00FD2F6D">
        <w:rPr>
          <w:rFonts w:ascii="Times" w:hAnsi="Times" w:cs="Times New Roman"/>
          <w:sz w:val="20"/>
          <w:szCs w:val="20"/>
        </w:rPr>
        <w:t xml:space="preserve">GPID on new course to save the dam. </w:t>
      </w:r>
      <w:r w:rsidRPr="00FD2F6D">
        <w:rPr>
          <w:rFonts w:ascii="Times" w:hAnsi="Times" w:cs="Times New Roman"/>
          <w:i/>
          <w:sz w:val="20"/>
          <w:szCs w:val="20"/>
        </w:rPr>
        <w:t>GPDC</w:t>
      </w:r>
      <w:r w:rsidRPr="00FD2F6D">
        <w:rPr>
          <w:rFonts w:ascii="Times" w:hAnsi="Times" w:cs="Times New Roman"/>
          <w:sz w:val="20"/>
          <w:szCs w:val="20"/>
        </w:rPr>
        <w:t xml:space="preserve"> pp. 1a, 2a.</w:t>
      </w:r>
    </w:p>
  </w:endnote>
  <w:endnote w:id="165">
    <w:p w14:paraId="1AD9DE80" w14:textId="41850560" w:rsidR="00052692" w:rsidRPr="00FD2F6D" w:rsidRDefault="00052692" w:rsidP="00E87B8F">
      <w:pPr>
        <w:rPr>
          <w:rFonts w:ascii="Times" w:hAnsi="Times" w:cs="Times New Roman"/>
          <w:sz w:val="20"/>
          <w:szCs w:val="20"/>
        </w:rPr>
      </w:pPr>
      <w:r w:rsidRPr="00FD2F6D">
        <w:rPr>
          <w:rStyle w:val="EndnoteReference"/>
          <w:rFonts w:ascii="Times" w:hAnsi="Times"/>
          <w:sz w:val="20"/>
          <w:szCs w:val="20"/>
        </w:rPr>
        <w:endnoteRef/>
      </w:r>
      <w:r w:rsidRPr="00FD2F6D">
        <w:rPr>
          <w:rFonts w:ascii="Times" w:hAnsi="Times"/>
          <w:sz w:val="20"/>
          <w:szCs w:val="20"/>
        </w:rPr>
        <w:t>Ibid</w:t>
      </w:r>
      <w:r w:rsidRPr="00FD2F6D">
        <w:rPr>
          <w:rFonts w:ascii="Times" w:hAnsi="Times" w:cs="Times New Roman"/>
          <w:i/>
          <w:sz w:val="20"/>
          <w:szCs w:val="20"/>
        </w:rPr>
        <w:t>.</w:t>
      </w:r>
    </w:p>
  </w:endnote>
  <w:endnote w:id="166">
    <w:p w14:paraId="090F1E33" w14:textId="3886C2E6" w:rsidR="00052692" w:rsidRPr="00FD2F6D" w:rsidRDefault="00052692" w:rsidP="00E87B8F">
      <w:pPr>
        <w:pStyle w:val="EndnoteText"/>
        <w:rPr>
          <w:sz w:val="20"/>
        </w:rPr>
      </w:pPr>
      <w:r w:rsidRPr="00FD2F6D">
        <w:rPr>
          <w:rStyle w:val="EndnoteReference"/>
          <w:sz w:val="20"/>
        </w:rPr>
        <w:endnoteRef/>
      </w:r>
      <w:r w:rsidRPr="00FD2F6D">
        <w:rPr>
          <w:sz w:val="20"/>
        </w:rPr>
        <w:t xml:space="preserve"> Ibid.</w:t>
      </w:r>
    </w:p>
  </w:endnote>
  <w:endnote w:id="167">
    <w:p w14:paraId="3F8B53DD" w14:textId="53218D4E" w:rsidR="00052692" w:rsidRPr="00FD2F6D" w:rsidRDefault="00052692" w:rsidP="00E87B8F">
      <w:pPr>
        <w:rPr>
          <w:rFonts w:ascii="Times" w:hAnsi="Times" w:cs="Times New Roman"/>
          <w:sz w:val="20"/>
          <w:szCs w:val="20"/>
        </w:rPr>
      </w:pPr>
      <w:r w:rsidRPr="00FD2F6D">
        <w:rPr>
          <w:rStyle w:val="EndnoteReference"/>
          <w:rFonts w:ascii="Times" w:hAnsi="Times"/>
          <w:sz w:val="20"/>
          <w:szCs w:val="20"/>
        </w:rPr>
        <w:endnoteRef/>
      </w:r>
      <w:r w:rsidRPr="00FD2F6D">
        <w:rPr>
          <w:rFonts w:ascii="Times" w:hAnsi="Times"/>
          <w:sz w:val="20"/>
          <w:szCs w:val="20"/>
        </w:rPr>
        <w:t xml:space="preserve"> Ibid</w:t>
      </w:r>
    </w:p>
  </w:endnote>
  <w:endnote w:id="168">
    <w:p w14:paraId="02347460" w14:textId="15DBB8DE" w:rsidR="00052692" w:rsidRPr="00FD2F6D" w:rsidRDefault="00052692" w:rsidP="00E87B8F">
      <w:pPr>
        <w:pStyle w:val="EndnoteText"/>
        <w:rPr>
          <w:sz w:val="20"/>
        </w:rPr>
      </w:pPr>
      <w:r w:rsidRPr="00FD2F6D">
        <w:rPr>
          <w:rStyle w:val="EndnoteReference"/>
          <w:sz w:val="20"/>
        </w:rPr>
        <w:endnoteRef/>
      </w:r>
      <w:r w:rsidRPr="00FD2F6D">
        <w:rPr>
          <w:sz w:val="20"/>
        </w:rPr>
        <w:t xml:space="preserve"> GPID Board meeting minutes </w:t>
      </w:r>
      <w:r w:rsidRPr="00FD2F6D">
        <w:rPr>
          <w:rFonts w:eastAsia="Times New Roman"/>
          <w:sz w:val="20"/>
        </w:rPr>
        <w:t>1/6/98, 1/14/98</w:t>
      </w:r>
    </w:p>
  </w:endnote>
  <w:endnote w:id="169">
    <w:p w14:paraId="18B378EE" w14:textId="2CE4860F" w:rsidR="00052692" w:rsidRPr="00FD2F6D" w:rsidRDefault="00052692" w:rsidP="00E87B8F">
      <w:pPr>
        <w:pStyle w:val="EndnoteText"/>
        <w:rPr>
          <w:sz w:val="20"/>
        </w:rPr>
      </w:pPr>
      <w:r w:rsidRPr="00FD2F6D">
        <w:rPr>
          <w:rStyle w:val="EndnoteReference"/>
          <w:sz w:val="20"/>
        </w:rPr>
        <w:endnoteRef/>
      </w:r>
      <w:r w:rsidRPr="00FD2F6D">
        <w:rPr>
          <w:sz w:val="20"/>
        </w:rPr>
        <w:t xml:space="preserve"> GPID Board meeting minutes </w:t>
      </w:r>
      <w:r w:rsidRPr="00FD2F6D">
        <w:rPr>
          <w:rFonts w:eastAsia="Times New Roman"/>
          <w:sz w:val="20"/>
        </w:rPr>
        <w:t>1/6/98</w:t>
      </w:r>
    </w:p>
  </w:endnote>
  <w:endnote w:id="170">
    <w:p w14:paraId="67E8B2FE" w14:textId="19F93DD9" w:rsidR="00052692" w:rsidRPr="00FD2F6D" w:rsidRDefault="00052692" w:rsidP="00E87B8F">
      <w:pPr>
        <w:pStyle w:val="EndnoteText"/>
        <w:rPr>
          <w:sz w:val="20"/>
        </w:rPr>
      </w:pPr>
      <w:r w:rsidRPr="00FD2F6D">
        <w:rPr>
          <w:rStyle w:val="EndnoteReference"/>
          <w:sz w:val="20"/>
        </w:rPr>
        <w:endnoteRef/>
      </w:r>
      <w:r w:rsidRPr="00FD2F6D">
        <w:rPr>
          <w:sz w:val="20"/>
        </w:rPr>
        <w:t xml:space="preserve"> GPID Board meeting minutes </w:t>
      </w:r>
      <w:r w:rsidRPr="00FD2F6D">
        <w:rPr>
          <w:rFonts w:eastAsia="Times New Roman"/>
          <w:sz w:val="20"/>
        </w:rPr>
        <w:t>1/20/98</w:t>
      </w:r>
    </w:p>
  </w:endnote>
  <w:endnote w:id="171">
    <w:p w14:paraId="042139D6" w14:textId="1B397DBE" w:rsidR="00052692" w:rsidRPr="00FD2F6D" w:rsidRDefault="00052692" w:rsidP="00E87B8F">
      <w:pPr>
        <w:pStyle w:val="EndnoteText"/>
        <w:rPr>
          <w:sz w:val="20"/>
        </w:rPr>
      </w:pPr>
      <w:r w:rsidRPr="00FD2F6D">
        <w:rPr>
          <w:rStyle w:val="EndnoteReference"/>
          <w:sz w:val="20"/>
        </w:rPr>
        <w:endnoteRef/>
      </w:r>
      <w:r w:rsidRPr="00FD2F6D">
        <w:rPr>
          <w:sz w:val="20"/>
        </w:rPr>
        <w:t xml:space="preserve"> GPID Board meeting minutes </w:t>
      </w:r>
      <w:r w:rsidRPr="00FD2F6D">
        <w:rPr>
          <w:rFonts w:eastAsia="Times New Roman"/>
          <w:sz w:val="20"/>
        </w:rPr>
        <w:t>6/9/98,</w:t>
      </w:r>
      <w:r w:rsidRPr="00FD2F6D">
        <w:rPr>
          <w:rFonts w:eastAsia="Times New Roman"/>
          <w:b/>
          <w:sz w:val="20"/>
        </w:rPr>
        <w:t xml:space="preserve"> </w:t>
      </w:r>
      <w:r w:rsidRPr="00FD2F6D">
        <w:rPr>
          <w:rFonts w:eastAsia="Times New Roman"/>
          <w:sz w:val="20"/>
        </w:rPr>
        <w:t>9/2/99</w:t>
      </w:r>
    </w:p>
  </w:endnote>
  <w:endnote w:id="172">
    <w:p w14:paraId="29BCE231" w14:textId="425C92AE" w:rsidR="00052692" w:rsidRPr="00FD2F6D" w:rsidRDefault="00052692" w:rsidP="00E87B8F">
      <w:pPr>
        <w:pStyle w:val="EndnoteText"/>
        <w:rPr>
          <w:sz w:val="20"/>
        </w:rPr>
      </w:pPr>
      <w:r w:rsidRPr="00FD2F6D">
        <w:rPr>
          <w:rStyle w:val="EndnoteReference"/>
          <w:sz w:val="20"/>
        </w:rPr>
        <w:endnoteRef/>
      </w:r>
      <w:r w:rsidRPr="00FD2F6D">
        <w:rPr>
          <w:sz w:val="20"/>
        </w:rPr>
        <w:t xml:space="preserve"> </w:t>
      </w:r>
      <w:r w:rsidRPr="00FD2F6D">
        <w:rPr>
          <w:rFonts w:eastAsia="Times New Roman"/>
          <w:sz w:val="20"/>
        </w:rPr>
        <w:t xml:space="preserve">Long, C. (1998, April 23) GPID Bracing for a dam fight </w:t>
      </w:r>
      <w:r w:rsidRPr="00FD2F6D">
        <w:rPr>
          <w:rFonts w:eastAsia="Times New Roman"/>
          <w:i/>
          <w:sz w:val="20"/>
        </w:rPr>
        <w:t>GPDC</w:t>
      </w:r>
      <w:r w:rsidRPr="00FD2F6D">
        <w:rPr>
          <w:rFonts w:eastAsia="Times New Roman"/>
          <w:sz w:val="20"/>
        </w:rPr>
        <w:t xml:space="preserve"> pp. 1a, 2a.</w:t>
      </w:r>
    </w:p>
  </w:endnote>
  <w:endnote w:id="173">
    <w:p w14:paraId="76250011" w14:textId="4578B17D" w:rsidR="00052692" w:rsidRPr="00FD2F6D" w:rsidRDefault="00052692" w:rsidP="00E87B8F">
      <w:pPr>
        <w:rPr>
          <w:rFonts w:ascii="Times" w:eastAsia="Times New Roman" w:hAnsi="Times" w:cs="Times New Roman"/>
          <w:sz w:val="20"/>
          <w:szCs w:val="20"/>
        </w:rPr>
      </w:pPr>
      <w:r w:rsidRPr="00FD2F6D">
        <w:rPr>
          <w:rStyle w:val="EndnoteReference"/>
          <w:rFonts w:ascii="Times" w:hAnsi="Times"/>
          <w:sz w:val="20"/>
          <w:szCs w:val="20"/>
        </w:rPr>
        <w:endnoteRef/>
      </w:r>
      <w:r w:rsidRPr="00FD2F6D">
        <w:rPr>
          <w:rFonts w:ascii="Times" w:hAnsi="Times"/>
          <w:sz w:val="20"/>
          <w:szCs w:val="20"/>
        </w:rPr>
        <w:t xml:space="preserve"> </w:t>
      </w:r>
      <w:r w:rsidRPr="00FD2F6D">
        <w:rPr>
          <w:rFonts w:ascii="Times" w:eastAsia="Times New Roman" w:hAnsi="Times" w:cs="Times New Roman"/>
          <w:sz w:val="20"/>
          <w:szCs w:val="20"/>
        </w:rPr>
        <w:t>Hunter, Robert, in GPID vs. WRD et al., OR Court of Appeals 6/30/2000</w:t>
      </w:r>
    </w:p>
  </w:endnote>
  <w:endnote w:id="174">
    <w:p w14:paraId="12129907" w14:textId="3B95F18F" w:rsidR="00052692" w:rsidRPr="00FD2F6D" w:rsidRDefault="00052692" w:rsidP="00E87B8F">
      <w:pPr>
        <w:pStyle w:val="NormalWeb"/>
        <w:spacing w:before="0" w:beforeAutospacing="0" w:after="0" w:afterAutospacing="0"/>
      </w:pPr>
      <w:r w:rsidRPr="00FD2F6D">
        <w:rPr>
          <w:rStyle w:val="EndnoteReference"/>
        </w:rPr>
        <w:endnoteRef/>
      </w:r>
      <w:r w:rsidRPr="00FD2F6D">
        <w:t xml:space="preserve"> Whitworth (2001)</w:t>
      </w:r>
    </w:p>
  </w:endnote>
  <w:endnote w:id="175">
    <w:p w14:paraId="2483D02D" w14:textId="77777777" w:rsidR="00052692" w:rsidRPr="00FD2F6D" w:rsidRDefault="00052692" w:rsidP="00E87B8F">
      <w:pPr>
        <w:pStyle w:val="NormalWeb"/>
        <w:spacing w:before="0" w:beforeAutospacing="0" w:after="0" w:afterAutospacing="0"/>
      </w:pPr>
      <w:r w:rsidRPr="00FD2F6D">
        <w:rPr>
          <w:rStyle w:val="EndnoteReference"/>
        </w:rPr>
        <w:endnoteRef/>
      </w:r>
      <w:r w:rsidRPr="00FD2F6D">
        <w:t xml:space="preserve"> Pelissier, R. Monitoring of Juvenile Fish Passage at Savage Rapids Dam, 2005. Rogue Valley Fisheries Consulting, January 2006, Rogue River.</w:t>
      </w:r>
    </w:p>
    <w:p w14:paraId="6FD60EA2" w14:textId="77777777" w:rsidR="00052692" w:rsidRPr="00FD2F6D" w:rsidRDefault="00052692" w:rsidP="00E87B8F">
      <w:pPr>
        <w:pStyle w:val="NormalWeb"/>
        <w:spacing w:before="0" w:beforeAutospacing="0" w:after="0" w:afterAutospacing="0"/>
      </w:pPr>
      <w:r w:rsidRPr="00FD2F6D">
        <w:t>Pelissier, R. Monitoring of Juvenile Fish Passage at Savage Rapids Dam, 2004. Rogue Valley Fisheries Consulting, February 2005, Rogue River.</w:t>
      </w:r>
    </w:p>
    <w:p w14:paraId="01FC5737" w14:textId="77777777" w:rsidR="00052692" w:rsidRPr="00FD2F6D" w:rsidRDefault="00052692" w:rsidP="00E87B8F">
      <w:pPr>
        <w:pStyle w:val="NormalWeb"/>
        <w:spacing w:before="0" w:beforeAutospacing="0" w:after="0" w:afterAutospacing="0"/>
      </w:pPr>
      <w:r w:rsidRPr="00FD2F6D">
        <w:t>Pelissier, R. Monitoring of Juvenile Fish Passage at Savage Rapids Dam, 2003. Rogue Valley Fisheries Consulting, March 2004, Rogue River.</w:t>
      </w:r>
    </w:p>
    <w:p w14:paraId="144E555E" w14:textId="4FAD8F44" w:rsidR="00052692" w:rsidRPr="00FD2F6D" w:rsidRDefault="00052692" w:rsidP="00E87B8F">
      <w:pPr>
        <w:pStyle w:val="NormalWeb"/>
        <w:spacing w:before="0" w:beforeAutospacing="0" w:after="0" w:afterAutospacing="0"/>
        <w:rPr>
          <w:b/>
        </w:rPr>
      </w:pPr>
      <w:r w:rsidRPr="00FD2F6D">
        <w:t>Pelissier, R. Monitoring of Juvenile Fish Passage at Savage Rapids Dam, 2002. Rogue Valley Fisheries Consulting, March 2003, Rogue River.</w:t>
      </w:r>
    </w:p>
  </w:endnote>
  <w:endnote w:id="176">
    <w:p w14:paraId="7EBD050E" w14:textId="2AF91CA6" w:rsidR="00052692" w:rsidRPr="00FD2F6D" w:rsidRDefault="00052692" w:rsidP="00E87B8F">
      <w:pPr>
        <w:pStyle w:val="EndnoteText"/>
        <w:rPr>
          <w:sz w:val="20"/>
        </w:rPr>
      </w:pPr>
      <w:r w:rsidRPr="00FD2F6D">
        <w:rPr>
          <w:rStyle w:val="EndnoteReference"/>
          <w:sz w:val="20"/>
        </w:rPr>
        <w:endnoteRef/>
      </w:r>
      <w:r w:rsidRPr="00FD2F6D">
        <w:rPr>
          <w:sz w:val="20"/>
        </w:rPr>
        <w:t xml:space="preserve"> </w:t>
      </w:r>
      <w:r w:rsidRPr="00FD2F6D">
        <w:rPr>
          <w:rFonts w:eastAsia="Times New Roman"/>
          <w:sz w:val="20"/>
        </w:rPr>
        <w:t>Hunter (2011)</w:t>
      </w:r>
    </w:p>
  </w:endnote>
  <w:endnote w:id="177">
    <w:p w14:paraId="2BFB5561" w14:textId="76827E5A" w:rsidR="00052692" w:rsidRPr="00FD2F6D" w:rsidRDefault="00052692" w:rsidP="00E87B8F">
      <w:pPr>
        <w:rPr>
          <w:rFonts w:ascii="Times" w:eastAsia="Times New Roman" w:hAnsi="Times" w:cs="Times New Roman"/>
          <w:sz w:val="20"/>
          <w:szCs w:val="20"/>
        </w:rPr>
      </w:pPr>
      <w:r w:rsidRPr="00FD2F6D">
        <w:rPr>
          <w:rStyle w:val="EndnoteReference"/>
          <w:rFonts w:ascii="Times" w:hAnsi="Times"/>
          <w:sz w:val="20"/>
          <w:szCs w:val="20"/>
        </w:rPr>
        <w:endnoteRef/>
      </w:r>
      <w:r w:rsidRPr="00FD2F6D">
        <w:rPr>
          <w:rFonts w:ascii="Times" w:hAnsi="Times"/>
          <w:sz w:val="20"/>
          <w:szCs w:val="20"/>
        </w:rPr>
        <w:t xml:space="preserve"> </w:t>
      </w:r>
      <w:r w:rsidRPr="00FD2F6D">
        <w:rPr>
          <w:rFonts w:ascii="Times" w:eastAsia="Times New Roman" w:hAnsi="Times" w:cs="Times New Roman"/>
          <w:sz w:val="20"/>
          <w:szCs w:val="20"/>
        </w:rPr>
        <w:t>Woodcock, L. (2000, January 7)</w:t>
      </w:r>
      <w:r w:rsidRPr="00FD2F6D">
        <w:rPr>
          <w:rFonts w:ascii="Times" w:hAnsi="Times" w:cs="Times New Roman"/>
          <w:sz w:val="20"/>
          <w:szCs w:val="20"/>
        </w:rPr>
        <w:t xml:space="preserve"> (Guest opinion) Vote ‘no’ on taking out Savage Rapids Dam. </w:t>
      </w:r>
      <w:r w:rsidRPr="00FD2F6D">
        <w:rPr>
          <w:rFonts w:ascii="Times" w:hAnsi="Times" w:cs="Times New Roman"/>
          <w:i/>
          <w:sz w:val="20"/>
          <w:szCs w:val="20"/>
        </w:rPr>
        <w:t>GPDC.</w:t>
      </w:r>
    </w:p>
  </w:endnote>
  <w:endnote w:id="178">
    <w:p w14:paraId="65005E83" w14:textId="2DC6561C" w:rsidR="00052692" w:rsidRPr="00FD2F6D" w:rsidRDefault="00052692" w:rsidP="00E87B8F">
      <w:pPr>
        <w:pStyle w:val="EndnoteText"/>
        <w:rPr>
          <w:sz w:val="20"/>
        </w:rPr>
      </w:pPr>
      <w:r w:rsidRPr="00FD2F6D">
        <w:rPr>
          <w:rStyle w:val="EndnoteReference"/>
          <w:sz w:val="20"/>
        </w:rPr>
        <w:endnoteRef/>
      </w:r>
      <w:r w:rsidRPr="00FD2F6D">
        <w:rPr>
          <w:sz w:val="20"/>
        </w:rPr>
        <w:t xml:space="preserve"> GPID Board meeting minutes</w:t>
      </w:r>
      <w:r w:rsidRPr="00FD2F6D">
        <w:rPr>
          <w:rFonts w:eastAsia="Times New Roman"/>
          <w:b/>
          <w:sz w:val="20"/>
        </w:rPr>
        <w:t xml:space="preserve"> </w:t>
      </w:r>
      <w:r w:rsidRPr="00FD2F6D">
        <w:rPr>
          <w:rFonts w:eastAsia="Times New Roman"/>
          <w:sz w:val="20"/>
        </w:rPr>
        <w:t>1/6/98</w:t>
      </w:r>
    </w:p>
  </w:endnote>
  <w:endnote w:id="179">
    <w:p w14:paraId="1BEE116D" w14:textId="7BBD7A9E" w:rsidR="00052692" w:rsidRPr="00FD2F6D" w:rsidRDefault="00052692" w:rsidP="00E87B8F">
      <w:pPr>
        <w:pStyle w:val="EndnoteText"/>
        <w:rPr>
          <w:sz w:val="20"/>
        </w:rPr>
      </w:pPr>
      <w:r w:rsidRPr="00FD2F6D">
        <w:rPr>
          <w:rStyle w:val="EndnoteReference"/>
          <w:sz w:val="20"/>
        </w:rPr>
        <w:endnoteRef/>
      </w:r>
      <w:r w:rsidRPr="00FD2F6D">
        <w:rPr>
          <w:sz w:val="20"/>
        </w:rPr>
        <w:t xml:space="preserve"> GPID Board meeting minutes </w:t>
      </w:r>
      <w:r w:rsidRPr="00FD2F6D">
        <w:rPr>
          <w:rFonts w:eastAsia="Times New Roman"/>
          <w:sz w:val="20"/>
        </w:rPr>
        <w:t>2/18/98, 3/17/98</w:t>
      </w:r>
    </w:p>
  </w:endnote>
  <w:endnote w:id="180">
    <w:p w14:paraId="38E729AA" w14:textId="7A5A6459" w:rsidR="00052692" w:rsidRPr="00FD2F6D" w:rsidRDefault="00052692" w:rsidP="00E87B8F">
      <w:pPr>
        <w:rPr>
          <w:rFonts w:ascii="Times" w:eastAsia="Times New Roman" w:hAnsi="Times" w:cs="Times New Roman"/>
          <w:sz w:val="20"/>
          <w:szCs w:val="20"/>
        </w:rPr>
      </w:pPr>
      <w:r w:rsidRPr="00FD2F6D">
        <w:rPr>
          <w:rStyle w:val="EndnoteReference"/>
          <w:rFonts w:ascii="Times" w:hAnsi="Times"/>
          <w:sz w:val="20"/>
          <w:szCs w:val="20"/>
        </w:rPr>
        <w:endnoteRef/>
      </w:r>
      <w:r w:rsidRPr="00FD2F6D">
        <w:rPr>
          <w:rFonts w:ascii="Times" w:hAnsi="Times"/>
          <w:sz w:val="20"/>
          <w:szCs w:val="20"/>
        </w:rPr>
        <w:t xml:space="preserve"> </w:t>
      </w:r>
      <w:r w:rsidRPr="00FD2F6D">
        <w:rPr>
          <w:rFonts w:ascii="Times" w:eastAsia="Times New Roman" w:hAnsi="Times" w:cs="Times New Roman"/>
          <w:sz w:val="20"/>
          <w:szCs w:val="20"/>
        </w:rPr>
        <w:t>Morris, S., to D. Becklin 4/8/97, in GPID Board meeting minutes</w:t>
      </w:r>
    </w:p>
    <w:p w14:paraId="4595DF70" w14:textId="64DADBF8" w:rsidR="00052692" w:rsidRPr="00FD2F6D" w:rsidRDefault="00052692" w:rsidP="00E87B8F">
      <w:pPr>
        <w:rPr>
          <w:rFonts w:ascii="Times" w:eastAsia="Times New Roman" w:hAnsi="Times" w:cs="Times New Roman"/>
          <w:b/>
          <w:sz w:val="20"/>
          <w:szCs w:val="20"/>
        </w:rPr>
      </w:pPr>
      <w:r w:rsidRPr="00FD2F6D">
        <w:rPr>
          <w:rFonts w:ascii="Times" w:eastAsia="Times New Roman" w:hAnsi="Times" w:cs="Times New Roman"/>
          <w:sz w:val="20"/>
          <w:szCs w:val="20"/>
        </w:rPr>
        <w:t>Gaar, E., to D. Becklin, 6/6/97, in GPID Board meeting minutes</w:t>
      </w:r>
    </w:p>
    <w:p w14:paraId="173640C4" w14:textId="161295CB" w:rsidR="00052692" w:rsidRPr="00FD2F6D" w:rsidRDefault="00052692" w:rsidP="00E87B8F">
      <w:pPr>
        <w:rPr>
          <w:rFonts w:ascii="Times" w:eastAsia="Times New Roman" w:hAnsi="Times" w:cs="Times New Roman"/>
          <w:sz w:val="20"/>
          <w:szCs w:val="20"/>
        </w:rPr>
      </w:pPr>
      <w:r w:rsidRPr="00FD2F6D">
        <w:rPr>
          <w:rFonts w:ascii="Times" w:eastAsia="Times New Roman" w:hAnsi="Times" w:cs="Times New Roman"/>
          <w:sz w:val="20"/>
          <w:szCs w:val="20"/>
        </w:rPr>
        <w:t>Morris, S., to D. Becklin 10/15/98, in GPID Board meeting minutes</w:t>
      </w:r>
    </w:p>
    <w:p w14:paraId="75C0729F" w14:textId="1B19580A" w:rsidR="00052692" w:rsidRPr="00FD2F6D" w:rsidRDefault="00052692" w:rsidP="00E87B8F">
      <w:pPr>
        <w:rPr>
          <w:rFonts w:ascii="Times" w:eastAsia="Times New Roman" w:hAnsi="Times" w:cs="Times New Roman"/>
          <w:sz w:val="20"/>
          <w:szCs w:val="20"/>
        </w:rPr>
      </w:pPr>
      <w:r w:rsidRPr="00FD2F6D">
        <w:rPr>
          <w:rFonts w:ascii="Times" w:eastAsia="Times New Roman" w:hAnsi="Times" w:cs="Times New Roman"/>
          <w:sz w:val="20"/>
          <w:szCs w:val="20"/>
        </w:rPr>
        <w:t>Stelle, William, to Becklin, 12/22/98, in GPID Board meeting minutes</w:t>
      </w:r>
    </w:p>
  </w:endnote>
  <w:endnote w:id="181">
    <w:p w14:paraId="32073329" w14:textId="40098972" w:rsidR="00052692" w:rsidRPr="00FD2F6D" w:rsidRDefault="00052692" w:rsidP="00E87B8F">
      <w:pPr>
        <w:rPr>
          <w:rFonts w:ascii="Times" w:eastAsia="Times New Roman" w:hAnsi="Times" w:cs="Times New Roman"/>
          <w:sz w:val="20"/>
          <w:szCs w:val="20"/>
        </w:rPr>
      </w:pPr>
      <w:r w:rsidRPr="00FD2F6D">
        <w:rPr>
          <w:rStyle w:val="EndnoteReference"/>
          <w:rFonts w:ascii="Times" w:hAnsi="Times"/>
          <w:sz w:val="20"/>
          <w:szCs w:val="20"/>
        </w:rPr>
        <w:endnoteRef/>
      </w:r>
      <w:r w:rsidRPr="00FD2F6D">
        <w:rPr>
          <w:rFonts w:ascii="Times" w:hAnsi="Times"/>
          <w:sz w:val="20"/>
          <w:szCs w:val="20"/>
        </w:rPr>
        <w:t xml:space="preserve"> </w:t>
      </w:r>
      <w:r w:rsidRPr="00FD2F6D">
        <w:rPr>
          <w:rFonts w:ascii="Times" w:eastAsia="Times New Roman" w:hAnsi="Times" w:cs="Times New Roman"/>
          <w:sz w:val="20"/>
          <w:szCs w:val="20"/>
        </w:rPr>
        <w:t>Becklin, Letter to Morris,</w:t>
      </w:r>
      <w:r w:rsidRPr="00FD2F6D">
        <w:rPr>
          <w:rFonts w:ascii="Times" w:eastAsia="Times New Roman" w:hAnsi="Times" w:cs="Times New Roman"/>
          <w:b/>
          <w:sz w:val="20"/>
          <w:szCs w:val="20"/>
        </w:rPr>
        <w:t xml:space="preserve"> </w:t>
      </w:r>
      <w:r w:rsidRPr="00FD2F6D">
        <w:rPr>
          <w:rFonts w:ascii="Times" w:eastAsia="Times New Roman" w:hAnsi="Times" w:cs="Times New Roman"/>
          <w:sz w:val="20"/>
          <w:szCs w:val="20"/>
        </w:rPr>
        <w:t xml:space="preserve">10/16/98 </w:t>
      </w:r>
    </w:p>
  </w:endnote>
  <w:endnote w:id="182">
    <w:p w14:paraId="1DBEA434" w14:textId="56213B3C" w:rsidR="00052692" w:rsidRPr="00FD2F6D" w:rsidRDefault="00052692" w:rsidP="00E87B8F">
      <w:pPr>
        <w:pStyle w:val="NormalWeb"/>
        <w:spacing w:before="0" w:beforeAutospacing="0" w:after="0" w:afterAutospacing="0"/>
      </w:pPr>
      <w:r w:rsidRPr="00FD2F6D">
        <w:rPr>
          <w:rStyle w:val="EndnoteReference"/>
        </w:rPr>
        <w:endnoteRef/>
      </w:r>
      <w:r w:rsidRPr="00FD2F6D">
        <w:t xml:space="preserve"> OWRC (2002) Final Order in the Matter of the Application of Extension of Permit 50957, Grants Pass Irrigation District</w:t>
      </w:r>
    </w:p>
  </w:endnote>
  <w:endnote w:id="183">
    <w:p w14:paraId="134CD288" w14:textId="463B941D" w:rsidR="00052692" w:rsidRPr="00FD2F6D" w:rsidRDefault="00052692" w:rsidP="00E87B8F">
      <w:pPr>
        <w:rPr>
          <w:rFonts w:ascii="Times" w:hAnsi="Times" w:cs="Times New Roman"/>
          <w:sz w:val="20"/>
          <w:szCs w:val="20"/>
        </w:rPr>
      </w:pPr>
      <w:r w:rsidRPr="00FD2F6D">
        <w:rPr>
          <w:rStyle w:val="EndnoteReference"/>
          <w:rFonts w:ascii="Times" w:hAnsi="Times"/>
          <w:sz w:val="20"/>
          <w:szCs w:val="20"/>
        </w:rPr>
        <w:endnoteRef/>
      </w:r>
      <w:r w:rsidRPr="00FD2F6D">
        <w:rPr>
          <w:rFonts w:ascii="Times" w:hAnsi="Times"/>
          <w:sz w:val="20"/>
          <w:szCs w:val="20"/>
        </w:rPr>
        <w:t xml:space="preserve"> </w:t>
      </w:r>
      <w:r w:rsidRPr="00FD2F6D">
        <w:rPr>
          <w:rFonts w:ascii="Times" w:hAnsi="Times" w:cs="Times New Roman"/>
          <w:sz w:val="20"/>
          <w:szCs w:val="20"/>
        </w:rPr>
        <w:t>Long, C. (1998, August 12) GPID bills about to go up.</w:t>
      </w:r>
      <w:r w:rsidRPr="00FD2F6D">
        <w:rPr>
          <w:rFonts w:ascii="Times" w:hAnsi="Times" w:cs="Times New Roman"/>
          <w:b/>
          <w:sz w:val="20"/>
          <w:szCs w:val="20"/>
        </w:rPr>
        <w:t xml:space="preserve"> </w:t>
      </w:r>
      <w:r w:rsidRPr="00FD2F6D">
        <w:rPr>
          <w:rFonts w:ascii="Times" w:hAnsi="Times" w:cs="Times New Roman"/>
          <w:i/>
          <w:sz w:val="20"/>
          <w:szCs w:val="20"/>
        </w:rPr>
        <w:t xml:space="preserve">GPDC </w:t>
      </w:r>
      <w:r w:rsidRPr="00FD2F6D">
        <w:rPr>
          <w:rFonts w:ascii="Times" w:hAnsi="Times" w:cs="Times New Roman"/>
          <w:sz w:val="20"/>
          <w:szCs w:val="20"/>
        </w:rPr>
        <w:t>pp. 1a, 2a.</w:t>
      </w:r>
    </w:p>
  </w:endnote>
  <w:endnote w:id="184">
    <w:p w14:paraId="71DFCBE0" w14:textId="77777777" w:rsidR="00052692" w:rsidRPr="00FD2F6D" w:rsidRDefault="00052692" w:rsidP="00E87B8F">
      <w:pPr>
        <w:pStyle w:val="EndnoteText"/>
        <w:rPr>
          <w:sz w:val="20"/>
        </w:rPr>
      </w:pPr>
      <w:r w:rsidRPr="00FD2F6D">
        <w:rPr>
          <w:rStyle w:val="EndnoteReference"/>
          <w:sz w:val="20"/>
        </w:rPr>
        <w:endnoteRef/>
      </w:r>
      <w:r w:rsidRPr="00FD2F6D">
        <w:rPr>
          <w:sz w:val="20"/>
        </w:rPr>
        <w:t xml:space="preserve"> Adams (2011)</w:t>
      </w:r>
    </w:p>
    <w:p w14:paraId="526383ED" w14:textId="4EC90665" w:rsidR="00052692" w:rsidRPr="00FD2F6D" w:rsidRDefault="00052692" w:rsidP="00E87B8F">
      <w:pPr>
        <w:pStyle w:val="EndnoteText"/>
        <w:rPr>
          <w:sz w:val="20"/>
        </w:rPr>
      </w:pPr>
      <w:r w:rsidRPr="00FD2F6D">
        <w:rPr>
          <w:sz w:val="20"/>
        </w:rPr>
        <w:t>Cauble (2011)</w:t>
      </w:r>
    </w:p>
    <w:p w14:paraId="5F62AA16" w14:textId="77777777" w:rsidR="00052692" w:rsidRPr="00FD2F6D" w:rsidRDefault="00052692" w:rsidP="00E87B8F">
      <w:pPr>
        <w:pStyle w:val="EndnoteText"/>
        <w:rPr>
          <w:sz w:val="20"/>
        </w:rPr>
      </w:pPr>
      <w:r w:rsidRPr="00FD2F6D">
        <w:rPr>
          <w:sz w:val="20"/>
        </w:rPr>
        <w:t xml:space="preserve">Kirtley (2011) </w:t>
      </w:r>
    </w:p>
    <w:p w14:paraId="6DA1EAA4" w14:textId="6B54DB9C" w:rsidR="00052692" w:rsidRPr="00FD2F6D" w:rsidRDefault="00052692" w:rsidP="00E87B8F">
      <w:pPr>
        <w:pStyle w:val="EndnoteText"/>
        <w:rPr>
          <w:sz w:val="20"/>
        </w:rPr>
      </w:pPr>
      <w:r w:rsidRPr="00FD2F6D">
        <w:rPr>
          <w:sz w:val="20"/>
        </w:rPr>
        <w:t>Hunter (2011)</w:t>
      </w:r>
    </w:p>
    <w:p w14:paraId="54872858" w14:textId="0490893E" w:rsidR="00052692" w:rsidRPr="00FD2F6D" w:rsidRDefault="00052692" w:rsidP="00E87B8F">
      <w:pPr>
        <w:pStyle w:val="EndnoteText"/>
        <w:rPr>
          <w:sz w:val="20"/>
        </w:rPr>
      </w:pPr>
      <w:r w:rsidRPr="00FD2F6D">
        <w:rPr>
          <w:sz w:val="20"/>
        </w:rPr>
        <w:t>Pagel M. OWRD, Personal Communication 9/6/2011</w:t>
      </w:r>
    </w:p>
  </w:endnote>
  <w:endnote w:id="185">
    <w:p w14:paraId="4C4617AC" w14:textId="584593FD" w:rsidR="00052692" w:rsidRPr="00FD2F6D" w:rsidRDefault="00052692" w:rsidP="00E87B8F">
      <w:pPr>
        <w:pStyle w:val="EndnoteText"/>
        <w:rPr>
          <w:sz w:val="20"/>
        </w:rPr>
      </w:pPr>
      <w:r w:rsidRPr="00FD2F6D">
        <w:rPr>
          <w:rStyle w:val="EndnoteReference"/>
          <w:sz w:val="20"/>
        </w:rPr>
        <w:endnoteRef/>
      </w:r>
      <w:r w:rsidRPr="00FD2F6D">
        <w:rPr>
          <w:sz w:val="20"/>
        </w:rPr>
        <w:t xml:space="preserve"> </w:t>
      </w:r>
      <w:r w:rsidRPr="00FD2F6D">
        <w:rPr>
          <w:rFonts w:eastAsia="Times New Roman"/>
          <w:sz w:val="20"/>
        </w:rPr>
        <w:t xml:space="preserve">Evans, W. We’re supposed to feel sorry for Becklin? (Letter to the editor). </w:t>
      </w:r>
      <w:r w:rsidRPr="00FD2F6D">
        <w:rPr>
          <w:rFonts w:eastAsia="Times New Roman"/>
          <w:i/>
          <w:sz w:val="20"/>
        </w:rPr>
        <w:t>GPDC</w:t>
      </w:r>
      <w:r w:rsidRPr="00FD2F6D">
        <w:rPr>
          <w:rFonts w:eastAsia="Times New Roman"/>
          <w:sz w:val="20"/>
        </w:rPr>
        <w:t xml:space="preserve"> 3/1/05</w:t>
      </w:r>
    </w:p>
  </w:endnote>
  <w:endnote w:id="186">
    <w:p w14:paraId="5B4A80C5" w14:textId="6CD37E88" w:rsidR="00052692" w:rsidRPr="00FD2F6D" w:rsidRDefault="00052692" w:rsidP="00E87B8F">
      <w:pPr>
        <w:pStyle w:val="EndnoteText"/>
        <w:rPr>
          <w:i/>
          <w:sz w:val="20"/>
        </w:rPr>
      </w:pPr>
      <w:r w:rsidRPr="00FD2F6D">
        <w:rPr>
          <w:rStyle w:val="EndnoteReference"/>
          <w:sz w:val="20"/>
        </w:rPr>
        <w:endnoteRef/>
      </w:r>
      <w:r w:rsidRPr="00FD2F6D">
        <w:rPr>
          <w:sz w:val="20"/>
        </w:rPr>
        <w:t xml:space="preserve"> </w:t>
      </w:r>
      <w:r w:rsidRPr="00FD2F6D">
        <w:rPr>
          <w:rFonts w:eastAsia="Times New Roman"/>
          <w:sz w:val="20"/>
        </w:rPr>
        <w:t xml:space="preserve">Roler, D. (1998, August 22) GPID finances could be in the red for awhile </w:t>
      </w:r>
      <w:r w:rsidRPr="00FD2F6D">
        <w:rPr>
          <w:rFonts w:eastAsia="Times New Roman"/>
          <w:i/>
          <w:sz w:val="20"/>
        </w:rPr>
        <w:t>GPDC.</w:t>
      </w:r>
    </w:p>
  </w:endnote>
  <w:endnote w:id="187">
    <w:p w14:paraId="4DD8582D" w14:textId="05525EBB" w:rsidR="00052692" w:rsidRPr="00FD2F6D" w:rsidRDefault="00052692" w:rsidP="00E87B8F">
      <w:pPr>
        <w:pStyle w:val="EndnoteText"/>
        <w:rPr>
          <w:rFonts w:eastAsia="Times New Roman"/>
          <w:sz w:val="20"/>
        </w:rPr>
      </w:pPr>
      <w:r w:rsidRPr="00FD2F6D">
        <w:rPr>
          <w:rStyle w:val="EndnoteReference"/>
          <w:sz w:val="20"/>
        </w:rPr>
        <w:endnoteRef/>
      </w:r>
      <w:r w:rsidRPr="00FD2F6D">
        <w:rPr>
          <w:sz w:val="20"/>
        </w:rPr>
        <w:t xml:space="preserve"> </w:t>
      </w:r>
      <w:r w:rsidRPr="00FD2F6D">
        <w:rPr>
          <w:rFonts w:eastAsia="Times New Roman"/>
          <w:sz w:val="20"/>
        </w:rPr>
        <w:t xml:space="preserve">Hunter (2011) </w:t>
      </w:r>
    </w:p>
    <w:p w14:paraId="1BD0F592" w14:textId="7FBBA084" w:rsidR="00052692" w:rsidRPr="00FD2F6D" w:rsidRDefault="00052692" w:rsidP="00E87B8F">
      <w:pPr>
        <w:pStyle w:val="EndnoteText"/>
        <w:rPr>
          <w:sz w:val="20"/>
        </w:rPr>
      </w:pPr>
      <w:r w:rsidRPr="00FD2F6D">
        <w:rPr>
          <w:rFonts w:eastAsia="Times New Roman"/>
          <w:sz w:val="20"/>
        </w:rPr>
        <w:t>Strahan (2012)</w:t>
      </w:r>
    </w:p>
  </w:endnote>
  <w:endnote w:id="188">
    <w:p w14:paraId="5CC5F609" w14:textId="1444C06C" w:rsidR="00052692" w:rsidRPr="00FD2F6D" w:rsidRDefault="00052692" w:rsidP="00E87B8F">
      <w:pPr>
        <w:pStyle w:val="EndnoteText"/>
        <w:rPr>
          <w:rFonts w:eastAsia="Times New Roman"/>
          <w:sz w:val="20"/>
        </w:rPr>
      </w:pPr>
      <w:r w:rsidRPr="00FD2F6D">
        <w:rPr>
          <w:rStyle w:val="EndnoteReference"/>
          <w:sz w:val="20"/>
        </w:rPr>
        <w:endnoteRef/>
      </w:r>
      <w:r w:rsidRPr="00FD2F6D">
        <w:rPr>
          <w:sz w:val="20"/>
        </w:rPr>
        <w:t xml:space="preserve"> </w:t>
      </w:r>
      <w:r w:rsidRPr="00FD2F6D">
        <w:rPr>
          <w:rFonts w:eastAsia="Times New Roman"/>
          <w:sz w:val="20"/>
        </w:rPr>
        <w:t>Hunter (2011)</w:t>
      </w:r>
    </w:p>
    <w:p w14:paraId="2C93E456" w14:textId="79BB4798" w:rsidR="00052692" w:rsidRPr="00FD2F6D" w:rsidRDefault="00052692" w:rsidP="00E87B8F">
      <w:pPr>
        <w:pStyle w:val="EndnoteText"/>
        <w:rPr>
          <w:sz w:val="20"/>
        </w:rPr>
      </w:pPr>
      <w:r w:rsidRPr="00FD2F6D">
        <w:rPr>
          <w:rFonts w:eastAsia="Times New Roman"/>
          <w:sz w:val="20"/>
        </w:rPr>
        <w:t>Guillotte, L. GPID Board, personal communication 7/23/2012</w:t>
      </w:r>
    </w:p>
  </w:endnote>
  <w:endnote w:id="189">
    <w:p w14:paraId="0EF2C9B1" w14:textId="0B97E9A0" w:rsidR="00052692" w:rsidRPr="00FD2F6D" w:rsidRDefault="00052692" w:rsidP="00E87B8F">
      <w:pPr>
        <w:rPr>
          <w:rFonts w:ascii="Times" w:hAnsi="Times" w:cs="Times New Roman"/>
          <w:sz w:val="20"/>
          <w:szCs w:val="20"/>
        </w:rPr>
      </w:pPr>
      <w:r w:rsidRPr="00FD2F6D">
        <w:rPr>
          <w:rStyle w:val="EndnoteReference"/>
          <w:rFonts w:ascii="Times" w:hAnsi="Times"/>
          <w:sz w:val="20"/>
          <w:szCs w:val="20"/>
        </w:rPr>
        <w:endnoteRef/>
      </w:r>
      <w:r w:rsidRPr="00FD2F6D">
        <w:rPr>
          <w:rFonts w:ascii="Times" w:hAnsi="Times"/>
          <w:sz w:val="20"/>
          <w:szCs w:val="20"/>
        </w:rPr>
        <w:t xml:space="preserve"> </w:t>
      </w:r>
      <w:r w:rsidRPr="00FD2F6D">
        <w:rPr>
          <w:rFonts w:ascii="Times" w:hAnsi="Times" w:cs="Times New Roman"/>
          <w:sz w:val="20"/>
          <w:szCs w:val="20"/>
        </w:rPr>
        <w:t>Long, C. (1998, August 14) GPID board recall under way.</w:t>
      </w:r>
      <w:r w:rsidRPr="00FD2F6D">
        <w:rPr>
          <w:rFonts w:ascii="Times" w:hAnsi="Times" w:cs="Times New Roman"/>
          <w:i/>
          <w:sz w:val="20"/>
          <w:szCs w:val="20"/>
        </w:rPr>
        <w:t xml:space="preserve"> GPDC</w:t>
      </w:r>
      <w:r w:rsidRPr="00FD2F6D">
        <w:rPr>
          <w:rFonts w:ascii="Times" w:hAnsi="Times" w:cs="Times New Roman"/>
          <w:sz w:val="20"/>
          <w:szCs w:val="20"/>
        </w:rPr>
        <w:t xml:space="preserve"> pp. 1a, 2a. </w:t>
      </w:r>
    </w:p>
  </w:endnote>
  <w:endnote w:id="190">
    <w:p w14:paraId="51D189FD" w14:textId="1AB966E8" w:rsidR="00052692" w:rsidRPr="00FD2F6D" w:rsidRDefault="00052692" w:rsidP="00E87B8F">
      <w:pPr>
        <w:pStyle w:val="EndnoteText"/>
        <w:rPr>
          <w:sz w:val="20"/>
        </w:rPr>
      </w:pPr>
      <w:r w:rsidRPr="00FD2F6D">
        <w:rPr>
          <w:rStyle w:val="EndnoteReference"/>
          <w:sz w:val="20"/>
        </w:rPr>
        <w:endnoteRef/>
      </w:r>
      <w:r w:rsidRPr="00FD2F6D">
        <w:rPr>
          <w:sz w:val="20"/>
        </w:rPr>
        <w:t xml:space="preserve"> </w:t>
      </w:r>
      <w:r w:rsidRPr="00FD2F6D">
        <w:rPr>
          <w:rFonts w:eastAsia="Times New Roman"/>
          <w:sz w:val="20"/>
        </w:rPr>
        <w:t>Tappan, N., GPID Board, personal communication 8/30/2011</w:t>
      </w:r>
    </w:p>
  </w:endnote>
  <w:endnote w:id="191">
    <w:p w14:paraId="234C851B" w14:textId="77777777" w:rsidR="00052692" w:rsidRPr="00FD2F6D" w:rsidRDefault="00052692" w:rsidP="00E87B8F">
      <w:pPr>
        <w:pStyle w:val="EndnoteText"/>
        <w:rPr>
          <w:rFonts w:eastAsia="Times New Roman"/>
          <w:sz w:val="20"/>
        </w:rPr>
      </w:pPr>
      <w:r w:rsidRPr="00FD2F6D">
        <w:rPr>
          <w:rStyle w:val="EndnoteReference"/>
          <w:sz w:val="20"/>
        </w:rPr>
        <w:endnoteRef/>
      </w:r>
      <w:r w:rsidRPr="00FD2F6D">
        <w:rPr>
          <w:sz w:val="20"/>
        </w:rPr>
        <w:t xml:space="preserve"> </w:t>
      </w:r>
      <w:r w:rsidRPr="00FD2F6D">
        <w:rPr>
          <w:rFonts w:eastAsia="Times New Roman"/>
          <w:sz w:val="20"/>
        </w:rPr>
        <w:t xml:space="preserve">Hunter (2011) </w:t>
      </w:r>
    </w:p>
    <w:p w14:paraId="2C625905" w14:textId="1D196ADF" w:rsidR="00052692" w:rsidRPr="00FD2F6D" w:rsidRDefault="00052692" w:rsidP="00E87B8F">
      <w:pPr>
        <w:pStyle w:val="EndnoteText"/>
        <w:rPr>
          <w:sz w:val="20"/>
        </w:rPr>
      </w:pPr>
      <w:r w:rsidRPr="00FD2F6D">
        <w:rPr>
          <w:rFonts w:eastAsia="Times New Roman"/>
          <w:sz w:val="20"/>
        </w:rPr>
        <w:t>Shepard (2011)</w:t>
      </w:r>
    </w:p>
  </w:endnote>
  <w:endnote w:id="192">
    <w:p w14:paraId="7A8B3BBD" w14:textId="4A7FBA98" w:rsidR="00052692" w:rsidRPr="00FD2F6D" w:rsidRDefault="00052692" w:rsidP="00E87B8F">
      <w:pPr>
        <w:pStyle w:val="EndnoteText"/>
        <w:rPr>
          <w:i/>
          <w:sz w:val="20"/>
        </w:rPr>
      </w:pPr>
      <w:r w:rsidRPr="00FD2F6D">
        <w:rPr>
          <w:rStyle w:val="EndnoteReference"/>
          <w:sz w:val="20"/>
        </w:rPr>
        <w:endnoteRef/>
      </w:r>
      <w:r w:rsidRPr="00FD2F6D">
        <w:rPr>
          <w:sz w:val="20"/>
        </w:rPr>
        <w:t xml:space="preserve"> Duewel, J. (2000, January 11) New GPID chief’s a 13-year vet of dam war. </w:t>
      </w:r>
      <w:r w:rsidRPr="00FD2F6D">
        <w:rPr>
          <w:i/>
          <w:sz w:val="20"/>
        </w:rPr>
        <w:t>GPDC</w:t>
      </w:r>
    </w:p>
    <w:p w14:paraId="5BAE35F9" w14:textId="5D63916A" w:rsidR="00052692" w:rsidRPr="00FD2F6D" w:rsidRDefault="00052692" w:rsidP="00E87B8F">
      <w:pPr>
        <w:pStyle w:val="EndnoteText"/>
        <w:rPr>
          <w:rFonts w:eastAsia="Times New Roman"/>
          <w:sz w:val="20"/>
        </w:rPr>
      </w:pPr>
      <w:r w:rsidRPr="00FD2F6D">
        <w:rPr>
          <w:rFonts w:eastAsia="Times New Roman"/>
          <w:sz w:val="20"/>
        </w:rPr>
        <w:t xml:space="preserve">Hunter (2011) </w:t>
      </w:r>
    </w:p>
    <w:p w14:paraId="789C5B4A" w14:textId="4FCE87FE" w:rsidR="00052692" w:rsidRPr="00FD2F6D" w:rsidRDefault="00052692" w:rsidP="00E87B8F">
      <w:pPr>
        <w:pStyle w:val="EndnoteText"/>
        <w:rPr>
          <w:sz w:val="20"/>
        </w:rPr>
      </w:pPr>
      <w:r w:rsidRPr="00FD2F6D">
        <w:rPr>
          <w:rFonts w:eastAsia="Times New Roman"/>
          <w:sz w:val="20"/>
        </w:rPr>
        <w:t>Shepard (2011)</w:t>
      </w:r>
    </w:p>
  </w:endnote>
  <w:endnote w:id="193">
    <w:p w14:paraId="29D07497" w14:textId="34470DB1" w:rsidR="00052692" w:rsidRPr="00FD2F6D" w:rsidRDefault="00052692" w:rsidP="00E87B8F">
      <w:pPr>
        <w:pStyle w:val="EndnoteText"/>
        <w:rPr>
          <w:rFonts w:eastAsia="Times New Roman"/>
          <w:b/>
          <w:sz w:val="20"/>
        </w:rPr>
      </w:pPr>
      <w:r w:rsidRPr="00FD2F6D">
        <w:rPr>
          <w:rStyle w:val="EndnoteReference"/>
          <w:sz w:val="20"/>
        </w:rPr>
        <w:endnoteRef/>
      </w:r>
      <w:r w:rsidRPr="00FD2F6D">
        <w:rPr>
          <w:sz w:val="20"/>
        </w:rPr>
        <w:t xml:space="preserve"> </w:t>
      </w:r>
      <w:r w:rsidRPr="00FD2F6D">
        <w:rPr>
          <w:rFonts w:eastAsia="Times New Roman"/>
          <w:sz w:val="20"/>
        </w:rPr>
        <w:t>Belcher K. to GPID Board, in GPID board meeting minutes 8/11/1998</w:t>
      </w:r>
    </w:p>
    <w:p w14:paraId="1AB4B4EB" w14:textId="0313B67D" w:rsidR="00052692" w:rsidRPr="00FD2F6D" w:rsidRDefault="00052692" w:rsidP="00E87B8F">
      <w:pPr>
        <w:pStyle w:val="EndnoteText"/>
        <w:rPr>
          <w:sz w:val="20"/>
        </w:rPr>
      </w:pPr>
      <w:r w:rsidRPr="00FD2F6D">
        <w:rPr>
          <w:rFonts w:eastAsia="Times New Roman"/>
          <w:sz w:val="20"/>
        </w:rPr>
        <w:t>Tappan, N. to GPID Board, in GPID board meeting minutes 8/14/2001</w:t>
      </w:r>
    </w:p>
  </w:endnote>
  <w:endnote w:id="194">
    <w:p w14:paraId="015365E4" w14:textId="6138D879" w:rsidR="00052692" w:rsidRPr="00FD2F6D" w:rsidRDefault="00052692" w:rsidP="00E87B8F">
      <w:pPr>
        <w:pStyle w:val="EndnoteText"/>
        <w:rPr>
          <w:rFonts w:eastAsia="Times New Roman"/>
          <w:sz w:val="20"/>
        </w:rPr>
      </w:pPr>
      <w:r w:rsidRPr="00FD2F6D">
        <w:rPr>
          <w:rStyle w:val="EndnoteReference"/>
          <w:sz w:val="20"/>
        </w:rPr>
        <w:endnoteRef/>
      </w:r>
      <w:r w:rsidRPr="00FD2F6D">
        <w:rPr>
          <w:sz w:val="20"/>
        </w:rPr>
        <w:t xml:space="preserve"> </w:t>
      </w:r>
      <w:r w:rsidRPr="00FD2F6D">
        <w:rPr>
          <w:rFonts w:eastAsia="Times New Roman"/>
          <w:sz w:val="20"/>
        </w:rPr>
        <w:t>Guillotte, L. in GPID board meeting minutes 8/20/97</w:t>
      </w:r>
    </w:p>
    <w:p w14:paraId="4928819B" w14:textId="0D820A86" w:rsidR="00052692" w:rsidRPr="00FD2F6D" w:rsidRDefault="00052692" w:rsidP="00E87B8F">
      <w:pPr>
        <w:pStyle w:val="EndnoteText"/>
        <w:rPr>
          <w:sz w:val="20"/>
        </w:rPr>
      </w:pPr>
      <w:r w:rsidRPr="00FD2F6D">
        <w:rPr>
          <w:rFonts w:eastAsia="Times New Roman"/>
          <w:sz w:val="20"/>
        </w:rPr>
        <w:t>Gove, J. in GPID board meeting minutes 8/11/98</w:t>
      </w:r>
    </w:p>
  </w:endnote>
  <w:endnote w:id="195">
    <w:p w14:paraId="2F23CC9A" w14:textId="77777777" w:rsidR="00052692" w:rsidRPr="00FD2F6D" w:rsidRDefault="00052692" w:rsidP="00E87B8F">
      <w:pPr>
        <w:pStyle w:val="EndnoteText"/>
        <w:rPr>
          <w:sz w:val="20"/>
        </w:rPr>
      </w:pPr>
      <w:r w:rsidRPr="00FD2F6D">
        <w:rPr>
          <w:rStyle w:val="EndnoteReference"/>
          <w:sz w:val="20"/>
        </w:rPr>
        <w:endnoteRef/>
      </w:r>
      <w:r w:rsidRPr="00FD2F6D">
        <w:rPr>
          <w:sz w:val="20"/>
        </w:rPr>
        <w:t xml:space="preserve"> </w:t>
      </w:r>
      <w:r w:rsidRPr="00FD2F6D">
        <w:rPr>
          <w:rFonts w:eastAsia="Times New Roman"/>
          <w:sz w:val="20"/>
        </w:rPr>
        <w:t>Mechem, T., comments on BOR (1995)</w:t>
      </w:r>
    </w:p>
  </w:endnote>
  <w:endnote w:id="196">
    <w:p w14:paraId="0B6CFB07" w14:textId="77777777" w:rsidR="00052692" w:rsidRPr="00FD2F6D" w:rsidRDefault="00052692" w:rsidP="00E87B8F">
      <w:pPr>
        <w:pStyle w:val="EndnoteText"/>
        <w:rPr>
          <w:sz w:val="20"/>
        </w:rPr>
      </w:pPr>
      <w:r w:rsidRPr="00FD2F6D">
        <w:rPr>
          <w:rStyle w:val="EndnoteReference"/>
          <w:sz w:val="20"/>
        </w:rPr>
        <w:endnoteRef/>
      </w:r>
      <w:r w:rsidRPr="00FD2F6D">
        <w:rPr>
          <w:sz w:val="20"/>
        </w:rPr>
        <w:t xml:space="preserve"> </w:t>
      </w:r>
      <w:r w:rsidRPr="00FD2F6D">
        <w:rPr>
          <w:rFonts w:eastAsia="Times New Roman"/>
          <w:sz w:val="20"/>
        </w:rPr>
        <w:t>Bristol, E. to GPID Board 3/28/1995, in GPID board meeting minutes</w:t>
      </w:r>
    </w:p>
  </w:endnote>
  <w:endnote w:id="197">
    <w:p w14:paraId="6EE6EF2B" w14:textId="77777777" w:rsidR="00052692" w:rsidRPr="00FD2F6D" w:rsidRDefault="00052692" w:rsidP="00E87B8F">
      <w:pPr>
        <w:pStyle w:val="EndnoteText"/>
        <w:rPr>
          <w:rFonts w:eastAsia="Times New Roman"/>
          <w:sz w:val="20"/>
        </w:rPr>
      </w:pPr>
      <w:r w:rsidRPr="00FD2F6D">
        <w:rPr>
          <w:rStyle w:val="EndnoteReference"/>
          <w:sz w:val="20"/>
        </w:rPr>
        <w:endnoteRef/>
      </w:r>
      <w:r w:rsidRPr="00FD2F6D">
        <w:rPr>
          <w:sz w:val="20"/>
        </w:rPr>
        <w:t xml:space="preserve"> </w:t>
      </w:r>
      <w:r w:rsidRPr="00FD2F6D">
        <w:rPr>
          <w:rFonts w:eastAsia="Times New Roman"/>
          <w:sz w:val="20"/>
        </w:rPr>
        <w:t xml:space="preserve">Geiske to Sexson, 4/12/79, </w:t>
      </w:r>
    </w:p>
    <w:p w14:paraId="2C72243B" w14:textId="77777777" w:rsidR="00052692" w:rsidRPr="00FD2F6D" w:rsidRDefault="00052692" w:rsidP="00E87B8F">
      <w:pPr>
        <w:pStyle w:val="EndnoteText"/>
        <w:rPr>
          <w:rFonts w:eastAsia="Times New Roman"/>
          <w:sz w:val="20"/>
        </w:rPr>
      </w:pPr>
      <w:r w:rsidRPr="00FD2F6D">
        <w:rPr>
          <w:rFonts w:eastAsia="Times New Roman"/>
          <w:sz w:val="20"/>
        </w:rPr>
        <w:t>Shepard, D. in GPID board meeting minutes 1/26/94</w:t>
      </w:r>
    </w:p>
  </w:endnote>
  <w:endnote w:id="198">
    <w:p w14:paraId="31E4BC95" w14:textId="77777777" w:rsidR="00052692" w:rsidRPr="00FD2F6D" w:rsidRDefault="00052692" w:rsidP="00E87B8F">
      <w:pPr>
        <w:pStyle w:val="EndnoteText"/>
        <w:rPr>
          <w:sz w:val="20"/>
        </w:rPr>
      </w:pPr>
      <w:r w:rsidRPr="00FD2F6D">
        <w:rPr>
          <w:rStyle w:val="EndnoteReference"/>
          <w:sz w:val="20"/>
        </w:rPr>
        <w:endnoteRef/>
      </w:r>
      <w:r w:rsidRPr="00FD2F6D">
        <w:rPr>
          <w:sz w:val="20"/>
        </w:rPr>
        <w:t xml:space="preserve"> </w:t>
      </w:r>
      <w:r w:rsidRPr="00FD2F6D">
        <w:rPr>
          <w:rFonts w:eastAsia="Times New Roman"/>
          <w:sz w:val="20"/>
        </w:rPr>
        <w:t>Hunter, R. in GPID board meeting minutes 12/17/02</w:t>
      </w:r>
    </w:p>
  </w:endnote>
  <w:endnote w:id="199">
    <w:p w14:paraId="2F236F1B" w14:textId="77777777" w:rsidR="00052692" w:rsidRPr="00FD2F6D" w:rsidRDefault="00052692" w:rsidP="00E87B8F">
      <w:pPr>
        <w:pStyle w:val="EndnoteText"/>
        <w:rPr>
          <w:rFonts w:eastAsia="Times New Roman"/>
          <w:b/>
          <w:sz w:val="20"/>
        </w:rPr>
      </w:pPr>
      <w:r w:rsidRPr="00FD2F6D">
        <w:rPr>
          <w:rStyle w:val="EndnoteReference"/>
          <w:sz w:val="20"/>
        </w:rPr>
        <w:endnoteRef/>
      </w:r>
      <w:r w:rsidRPr="00FD2F6D">
        <w:rPr>
          <w:sz w:val="20"/>
        </w:rPr>
        <w:t xml:space="preserve"> </w:t>
      </w:r>
      <w:r w:rsidRPr="00FD2F6D">
        <w:rPr>
          <w:rFonts w:eastAsia="Times New Roman"/>
          <w:sz w:val="20"/>
        </w:rPr>
        <w:t>Bristol, comment on BOR (1995)</w:t>
      </w:r>
      <w:r w:rsidRPr="00FD2F6D">
        <w:rPr>
          <w:rFonts w:eastAsia="Times New Roman"/>
          <w:b/>
          <w:sz w:val="20"/>
        </w:rPr>
        <w:t xml:space="preserve"> </w:t>
      </w:r>
    </w:p>
    <w:p w14:paraId="7D6A2384" w14:textId="77777777" w:rsidR="00052692" w:rsidRPr="00FD2F6D" w:rsidRDefault="00052692" w:rsidP="00E87B8F">
      <w:pPr>
        <w:pStyle w:val="EndnoteText"/>
        <w:rPr>
          <w:sz w:val="20"/>
        </w:rPr>
      </w:pPr>
      <w:r w:rsidRPr="00FD2F6D">
        <w:rPr>
          <w:rFonts w:eastAsia="Times New Roman"/>
          <w:sz w:val="20"/>
        </w:rPr>
        <w:t>McMurray (2011)</w:t>
      </w:r>
    </w:p>
  </w:endnote>
  <w:endnote w:id="200">
    <w:p w14:paraId="6BE16E72" w14:textId="77777777" w:rsidR="00052692" w:rsidRPr="00FD2F6D" w:rsidRDefault="00052692" w:rsidP="00E87B8F">
      <w:pPr>
        <w:pStyle w:val="EndnoteText"/>
        <w:rPr>
          <w:sz w:val="20"/>
        </w:rPr>
      </w:pPr>
      <w:r w:rsidRPr="00FD2F6D">
        <w:rPr>
          <w:rStyle w:val="EndnoteReference"/>
          <w:sz w:val="20"/>
        </w:rPr>
        <w:endnoteRef/>
      </w:r>
      <w:r w:rsidRPr="00FD2F6D">
        <w:rPr>
          <w:sz w:val="20"/>
        </w:rPr>
        <w:t xml:space="preserve"> </w:t>
      </w:r>
      <w:r w:rsidRPr="00FD2F6D">
        <w:rPr>
          <w:rFonts w:eastAsia="Times New Roman"/>
          <w:sz w:val="20"/>
        </w:rPr>
        <w:t>McMurray (2011)</w:t>
      </w:r>
    </w:p>
  </w:endnote>
  <w:endnote w:id="201">
    <w:p w14:paraId="4256F00B" w14:textId="77777777" w:rsidR="00052692" w:rsidRPr="00FD2F6D" w:rsidRDefault="00052692" w:rsidP="00E87B8F">
      <w:pPr>
        <w:rPr>
          <w:rFonts w:ascii="Times" w:hAnsi="Times" w:cs="Times New Roman"/>
          <w:i/>
          <w:sz w:val="20"/>
          <w:szCs w:val="20"/>
        </w:rPr>
      </w:pPr>
      <w:r w:rsidRPr="00FD2F6D">
        <w:rPr>
          <w:rStyle w:val="EndnoteReference"/>
          <w:rFonts w:ascii="Times" w:hAnsi="Times"/>
          <w:sz w:val="20"/>
          <w:szCs w:val="20"/>
        </w:rPr>
        <w:endnoteRef/>
      </w:r>
      <w:r w:rsidRPr="00FD2F6D">
        <w:rPr>
          <w:rFonts w:ascii="Times" w:hAnsi="Times"/>
          <w:sz w:val="20"/>
          <w:szCs w:val="20"/>
        </w:rPr>
        <w:t xml:space="preserve"> </w:t>
      </w:r>
      <w:r w:rsidRPr="00FD2F6D">
        <w:rPr>
          <w:rFonts w:ascii="Times" w:hAnsi="Times" w:cs="Times New Roman"/>
          <w:sz w:val="20"/>
          <w:szCs w:val="20"/>
        </w:rPr>
        <w:t xml:space="preserve">Gregory, G. (1994, February 19) Savage Rapid’s fish-killing rap is ancient. </w:t>
      </w:r>
      <w:r w:rsidRPr="00FD2F6D">
        <w:rPr>
          <w:rFonts w:ascii="Times" w:hAnsi="Times" w:cs="Times New Roman"/>
          <w:i/>
          <w:sz w:val="20"/>
          <w:szCs w:val="20"/>
        </w:rPr>
        <w:t>GPDC.</w:t>
      </w:r>
    </w:p>
  </w:endnote>
  <w:endnote w:id="202">
    <w:p w14:paraId="1C43ADBD" w14:textId="77777777" w:rsidR="00052692" w:rsidRPr="00FD2F6D" w:rsidRDefault="00052692" w:rsidP="00E87B8F">
      <w:pPr>
        <w:rPr>
          <w:rFonts w:ascii="Times" w:hAnsi="Times" w:cs="Times New Roman"/>
          <w:sz w:val="20"/>
          <w:szCs w:val="20"/>
        </w:rPr>
      </w:pPr>
      <w:r w:rsidRPr="00FD2F6D">
        <w:rPr>
          <w:rStyle w:val="EndnoteReference"/>
          <w:rFonts w:ascii="Times" w:hAnsi="Times"/>
          <w:sz w:val="20"/>
          <w:szCs w:val="20"/>
        </w:rPr>
        <w:endnoteRef/>
      </w:r>
      <w:r w:rsidRPr="00FD2F6D">
        <w:rPr>
          <w:rFonts w:ascii="Times" w:hAnsi="Times"/>
          <w:sz w:val="20"/>
          <w:szCs w:val="20"/>
        </w:rPr>
        <w:t xml:space="preserve"> </w:t>
      </w:r>
      <w:r w:rsidRPr="00FD2F6D">
        <w:rPr>
          <w:rFonts w:ascii="Times" w:eastAsia="Times New Roman" w:hAnsi="Times"/>
          <w:sz w:val="20"/>
          <w:szCs w:val="20"/>
        </w:rPr>
        <w:t xml:space="preserve">Vann, H. in </w:t>
      </w:r>
      <w:r w:rsidRPr="00FD2F6D">
        <w:rPr>
          <w:rFonts w:ascii="Times" w:hAnsi="Times" w:cs="Times New Roman"/>
          <w:sz w:val="20"/>
          <w:szCs w:val="20"/>
        </w:rPr>
        <w:t xml:space="preserve">Gregory, G. (1994, January 26) Backers plot strategies to save dam. </w:t>
      </w:r>
      <w:r w:rsidRPr="00FD2F6D">
        <w:rPr>
          <w:rFonts w:ascii="Times" w:hAnsi="Times" w:cs="Times New Roman"/>
          <w:i/>
          <w:sz w:val="20"/>
          <w:szCs w:val="20"/>
        </w:rPr>
        <w:t>GPDC.</w:t>
      </w:r>
    </w:p>
  </w:endnote>
  <w:endnote w:id="203">
    <w:p w14:paraId="6B6CFA08" w14:textId="77777777" w:rsidR="00052692" w:rsidRPr="00FD2F6D" w:rsidRDefault="00052692" w:rsidP="00E87B8F">
      <w:pPr>
        <w:pStyle w:val="EndnoteText"/>
        <w:rPr>
          <w:sz w:val="20"/>
        </w:rPr>
      </w:pPr>
      <w:r w:rsidRPr="00FD2F6D">
        <w:rPr>
          <w:rStyle w:val="EndnoteReference"/>
          <w:sz w:val="20"/>
        </w:rPr>
        <w:endnoteRef/>
      </w:r>
      <w:r w:rsidRPr="00FD2F6D">
        <w:rPr>
          <w:sz w:val="20"/>
        </w:rPr>
        <w:t xml:space="preserve"> Hunter, R., comment on BOR (</w:t>
      </w:r>
      <w:r w:rsidRPr="00FD2F6D">
        <w:rPr>
          <w:rFonts w:eastAsia="Times New Roman"/>
          <w:sz w:val="20"/>
        </w:rPr>
        <w:t>1995)</w:t>
      </w:r>
    </w:p>
  </w:endnote>
  <w:endnote w:id="204">
    <w:p w14:paraId="38EE59A8" w14:textId="7C141781" w:rsidR="00052692" w:rsidRPr="00FD2F6D" w:rsidRDefault="00052692" w:rsidP="00E87B8F">
      <w:pPr>
        <w:pStyle w:val="EndnoteText"/>
        <w:rPr>
          <w:sz w:val="20"/>
        </w:rPr>
      </w:pPr>
      <w:r w:rsidRPr="00FD2F6D">
        <w:rPr>
          <w:rStyle w:val="EndnoteReference"/>
          <w:sz w:val="20"/>
        </w:rPr>
        <w:endnoteRef/>
      </w:r>
      <w:r w:rsidRPr="00FD2F6D">
        <w:rPr>
          <w:sz w:val="20"/>
        </w:rPr>
        <w:t xml:space="preserve"> Gove, B.</w:t>
      </w:r>
      <w:r w:rsidRPr="00FD2F6D">
        <w:rPr>
          <w:b/>
          <w:sz w:val="20"/>
        </w:rPr>
        <w:t xml:space="preserve"> </w:t>
      </w:r>
      <w:r w:rsidRPr="00FD2F6D">
        <w:rPr>
          <w:sz w:val="20"/>
        </w:rPr>
        <w:t xml:space="preserve">GPID board endangering the district. (Guest opinion) </w:t>
      </w:r>
      <w:r w:rsidRPr="00FD2F6D">
        <w:rPr>
          <w:i/>
          <w:sz w:val="20"/>
        </w:rPr>
        <w:t xml:space="preserve">GPDC </w:t>
      </w:r>
      <w:r w:rsidRPr="00FD2F6D">
        <w:rPr>
          <w:sz w:val="20"/>
        </w:rPr>
        <w:t>5/5/98</w:t>
      </w:r>
      <w:r w:rsidRPr="00FD2F6D">
        <w:rPr>
          <w:i/>
          <w:sz w:val="20"/>
        </w:rPr>
        <w:t>.</w:t>
      </w:r>
    </w:p>
  </w:endnote>
  <w:endnote w:id="205">
    <w:p w14:paraId="198BF05B" w14:textId="07CC58C6" w:rsidR="00052692" w:rsidRPr="00FD2F6D" w:rsidRDefault="00052692" w:rsidP="00E87B8F">
      <w:pPr>
        <w:pStyle w:val="EndnoteText"/>
        <w:rPr>
          <w:sz w:val="20"/>
        </w:rPr>
      </w:pPr>
      <w:r w:rsidRPr="00FD2F6D">
        <w:rPr>
          <w:rStyle w:val="EndnoteReference"/>
          <w:sz w:val="20"/>
        </w:rPr>
        <w:endnoteRef/>
      </w:r>
      <w:r w:rsidRPr="00FD2F6D">
        <w:rPr>
          <w:sz w:val="20"/>
        </w:rPr>
        <w:t xml:space="preserve"> </w:t>
      </w:r>
      <w:r w:rsidRPr="00FD2F6D">
        <w:rPr>
          <w:rFonts w:eastAsia="Times New Roman"/>
          <w:sz w:val="20"/>
        </w:rPr>
        <w:t xml:space="preserve">Roler, D. (1998, August 22) GPID finances could be in the red for awhile </w:t>
      </w:r>
      <w:r w:rsidRPr="00FD2F6D">
        <w:rPr>
          <w:rFonts w:eastAsia="Times New Roman"/>
          <w:i/>
          <w:sz w:val="20"/>
        </w:rPr>
        <w:t>GPDC.</w:t>
      </w:r>
    </w:p>
  </w:endnote>
  <w:endnote w:id="206">
    <w:p w14:paraId="4622A26A" w14:textId="04C28957" w:rsidR="00052692" w:rsidRPr="00FD2F6D" w:rsidRDefault="00052692" w:rsidP="00E87B8F">
      <w:pPr>
        <w:rPr>
          <w:rFonts w:ascii="Times" w:eastAsia="Times New Roman" w:hAnsi="Times" w:cs="Times New Roman"/>
          <w:sz w:val="20"/>
          <w:szCs w:val="20"/>
        </w:rPr>
      </w:pPr>
      <w:r w:rsidRPr="00FD2F6D">
        <w:rPr>
          <w:rStyle w:val="EndnoteReference"/>
          <w:rFonts w:ascii="Times" w:hAnsi="Times"/>
          <w:sz w:val="20"/>
          <w:szCs w:val="20"/>
        </w:rPr>
        <w:endnoteRef/>
      </w:r>
      <w:r w:rsidRPr="00FD2F6D">
        <w:rPr>
          <w:rFonts w:ascii="Times" w:hAnsi="Times"/>
          <w:sz w:val="20"/>
          <w:szCs w:val="20"/>
        </w:rPr>
        <w:t xml:space="preserve"> </w:t>
      </w:r>
      <w:r w:rsidRPr="00FD2F6D">
        <w:rPr>
          <w:rFonts w:ascii="Times" w:eastAsia="Times New Roman" w:hAnsi="Times" w:cs="Times New Roman"/>
          <w:sz w:val="20"/>
          <w:szCs w:val="20"/>
        </w:rPr>
        <w:t xml:space="preserve">Duewel, J. (1999, October 1) </w:t>
      </w:r>
      <w:r w:rsidRPr="00FD2F6D">
        <w:rPr>
          <w:rFonts w:ascii="Times" w:hAnsi="Times" w:cs="Times New Roman"/>
          <w:sz w:val="20"/>
          <w:szCs w:val="20"/>
        </w:rPr>
        <w:t xml:space="preserve">GPID sues patrons who jump ship. </w:t>
      </w:r>
      <w:r w:rsidRPr="00FD2F6D">
        <w:rPr>
          <w:rFonts w:ascii="Times" w:hAnsi="Times" w:cs="Times New Roman"/>
          <w:i/>
          <w:sz w:val="20"/>
          <w:szCs w:val="20"/>
        </w:rPr>
        <w:t>GPDC</w:t>
      </w:r>
      <w:r w:rsidRPr="00FD2F6D">
        <w:rPr>
          <w:rFonts w:ascii="Times" w:hAnsi="Times" w:cs="Times New Roman"/>
          <w:sz w:val="20"/>
          <w:szCs w:val="20"/>
        </w:rPr>
        <w:t xml:space="preserve"> pp. 1a, 3a.</w:t>
      </w:r>
    </w:p>
    <w:p w14:paraId="7D5F4B74" w14:textId="0CA62BD4" w:rsidR="00052692" w:rsidRPr="00FD2F6D" w:rsidRDefault="00052692" w:rsidP="00E87B8F">
      <w:pPr>
        <w:pStyle w:val="EndnoteText"/>
        <w:rPr>
          <w:sz w:val="20"/>
        </w:rPr>
      </w:pPr>
      <w:r w:rsidRPr="00FD2F6D">
        <w:rPr>
          <w:rFonts w:eastAsia="Times New Roman"/>
          <w:sz w:val="20"/>
        </w:rPr>
        <w:t>Guillotte (2012)</w:t>
      </w:r>
    </w:p>
  </w:endnote>
  <w:endnote w:id="207">
    <w:p w14:paraId="671AF999" w14:textId="510465CD" w:rsidR="00052692" w:rsidRPr="00FD2F6D" w:rsidRDefault="00052692" w:rsidP="00E87B8F">
      <w:pPr>
        <w:pStyle w:val="EndnoteText"/>
        <w:rPr>
          <w:sz w:val="20"/>
        </w:rPr>
      </w:pPr>
      <w:r w:rsidRPr="00FD2F6D">
        <w:rPr>
          <w:rStyle w:val="EndnoteReference"/>
          <w:sz w:val="20"/>
        </w:rPr>
        <w:endnoteRef/>
      </w:r>
      <w:r w:rsidRPr="00FD2F6D">
        <w:rPr>
          <w:sz w:val="20"/>
        </w:rPr>
        <w:t xml:space="preserve"> </w:t>
      </w:r>
      <w:r w:rsidRPr="00FD2F6D">
        <w:rPr>
          <w:rFonts w:eastAsia="Times New Roman"/>
          <w:sz w:val="20"/>
        </w:rPr>
        <w:t>Funk, L., GPID Patron, personal communication 7/20/2012</w:t>
      </w:r>
    </w:p>
  </w:endnote>
  <w:endnote w:id="208">
    <w:p w14:paraId="64479AE5" w14:textId="08AD7266" w:rsidR="00052692" w:rsidRPr="00FD2F6D" w:rsidRDefault="00052692" w:rsidP="00E87B8F">
      <w:pPr>
        <w:pStyle w:val="EndnoteText"/>
        <w:rPr>
          <w:sz w:val="20"/>
        </w:rPr>
      </w:pPr>
      <w:r w:rsidRPr="00FD2F6D">
        <w:rPr>
          <w:rStyle w:val="EndnoteReference"/>
          <w:sz w:val="20"/>
        </w:rPr>
        <w:endnoteRef/>
      </w:r>
      <w:r w:rsidRPr="00FD2F6D">
        <w:rPr>
          <w:sz w:val="20"/>
        </w:rPr>
        <w:t xml:space="preserve"> GPID Board meeting minutes </w:t>
      </w:r>
      <w:r w:rsidRPr="00FD2F6D">
        <w:rPr>
          <w:rFonts w:eastAsia="Times New Roman"/>
          <w:sz w:val="20"/>
        </w:rPr>
        <w:t>11/15/99</w:t>
      </w:r>
    </w:p>
  </w:endnote>
  <w:endnote w:id="209">
    <w:p w14:paraId="66737656" w14:textId="38BFB58E" w:rsidR="00052692" w:rsidRPr="00FD2F6D" w:rsidRDefault="00052692" w:rsidP="00E87B8F">
      <w:pPr>
        <w:pStyle w:val="EndnoteText"/>
        <w:rPr>
          <w:b/>
          <w:sz w:val="20"/>
        </w:rPr>
      </w:pPr>
      <w:r w:rsidRPr="00FD2F6D">
        <w:rPr>
          <w:rStyle w:val="EndnoteReference"/>
          <w:sz w:val="20"/>
        </w:rPr>
        <w:endnoteRef/>
      </w:r>
      <w:r w:rsidRPr="00FD2F6D">
        <w:rPr>
          <w:sz w:val="20"/>
        </w:rPr>
        <w:t xml:space="preserve"> Sabatier and Jenkins-Smith (1993)</w:t>
      </w:r>
      <w:r w:rsidRPr="00FD2F6D">
        <w:rPr>
          <w:b/>
          <w:sz w:val="20"/>
        </w:rPr>
        <w:t xml:space="preserve"> </w:t>
      </w:r>
    </w:p>
  </w:endnote>
  <w:endnote w:id="210">
    <w:p w14:paraId="0596D0B3" w14:textId="561168C2" w:rsidR="00052692" w:rsidRPr="00FD2F6D" w:rsidRDefault="00052692" w:rsidP="00E87B8F">
      <w:pPr>
        <w:pStyle w:val="EndnoteText"/>
        <w:rPr>
          <w:b/>
          <w:sz w:val="20"/>
        </w:rPr>
      </w:pPr>
      <w:r w:rsidRPr="00FD2F6D">
        <w:rPr>
          <w:rStyle w:val="EndnoteReference"/>
          <w:sz w:val="20"/>
        </w:rPr>
        <w:endnoteRef/>
      </w:r>
      <w:r w:rsidRPr="00FD2F6D">
        <w:rPr>
          <w:sz w:val="20"/>
        </w:rPr>
        <w:t xml:space="preserve"> McMurray, T. in Duewel, J. (1999, July 9) </w:t>
      </w:r>
      <w:r w:rsidRPr="00FD2F6D">
        <w:rPr>
          <w:i/>
          <w:sz w:val="20"/>
        </w:rPr>
        <w:t>GPDC</w:t>
      </w:r>
      <w:r w:rsidRPr="00FD2F6D">
        <w:rPr>
          <w:sz w:val="20"/>
        </w:rPr>
        <w:t xml:space="preserve"> pp. 1a, 3a.</w:t>
      </w:r>
      <w:r w:rsidRPr="00FD2F6D">
        <w:rPr>
          <w:b/>
          <w:sz w:val="20"/>
        </w:rPr>
        <w:t xml:space="preserve"> </w:t>
      </w:r>
    </w:p>
    <w:p w14:paraId="792E2051" w14:textId="731ED68D" w:rsidR="00052692" w:rsidRPr="00FD2F6D" w:rsidRDefault="00052692" w:rsidP="00E87B8F">
      <w:pPr>
        <w:pStyle w:val="EndnoteText"/>
        <w:rPr>
          <w:sz w:val="20"/>
        </w:rPr>
      </w:pPr>
      <w:r w:rsidRPr="00FD2F6D">
        <w:rPr>
          <w:sz w:val="20"/>
        </w:rPr>
        <w:t>Hunter (2011)</w:t>
      </w:r>
    </w:p>
    <w:p w14:paraId="09607A71" w14:textId="03C5920C" w:rsidR="00052692" w:rsidRPr="00FD2F6D" w:rsidRDefault="00052692" w:rsidP="00E87B8F">
      <w:pPr>
        <w:pStyle w:val="EndnoteText"/>
        <w:rPr>
          <w:sz w:val="20"/>
        </w:rPr>
      </w:pPr>
      <w:r w:rsidRPr="00FD2F6D">
        <w:rPr>
          <w:sz w:val="20"/>
        </w:rPr>
        <w:t xml:space="preserve">Gove, B. 12/3/99 GPID proposal intentionally ludicrous (Letter to the editor). </w:t>
      </w:r>
      <w:r w:rsidRPr="00FD2F6D">
        <w:rPr>
          <w:i/>
          <w:sz w:val="20"/>
        </w:rPr>
        <w:t>GPDC</w:t>
      </w:r>
    </w:p>
  </w:endnote>
  <w:endnote w:id="211">
    <w:p w14:paraId="67592AC2" w14:textId="1EC66B48" w:rsidR="00052692" w:rsidRPr="00FD2F6D" w:rsidRDefault="00052692" w:rsidP="00E87B8F">
      <w:pPr>
        <w:rPr>
          <w:rFonts w:ascii="Times" w:hAnsi="Times" w:cs="Times New Roman"/>
          <w:sz w:val="20"/>
          <w:szCs w:val="20"/>
        </w:rPr>
      </w:pPr>
      <w:r w:rsidRPr="00FD2F6D">
        <w:rPr>
          <w:rStyle w:val="EndnoteReference"/>
          <w:rFonts w:ascii="Times" w:hAnsi="Times"/>
          <w:sz w:val="20"/>
          <w:szCs w:val="20"/>
        </w:rPr>
        <w:endnoteRef/>
      </w:r>
      <w:r w:rsidRPr="00FD2F6D">
        <w:rPr>
          <w:rFonts w:ascii="Times" w:hAnsi="Times"/>
          <w:sz w:val="20"/>
          <w:szCs w:val="20"/>
        </w:rPr>
        <w:t xml:space="preserve"> </w:t>
      </w:r>
      <w:r w:rsidRPr="00FD2F6D">
        <w:rPr>
          <w:rFonts w:ascii="Times" w:hAnsi="Times" w:cs="Times New Roman"/>
          <w:sz w:val="20"/>
          <w:szCs w:val="20"/>
        </w:rPr>
        <w:t>Duewel, J. (1999, July 15) Irrigators’ profits drying up.</w:t>
      </w:r>
      <w:r w:rsidRPr="00FD2F6D">
        <w:rPr>
          <w:rFonts w:ascii="Times" w:hAnsi="Times" w:cs="Times New Roman"/>
          <w:i/>
          <w:sz w:val="20"/>
          <w:szCs w:val="20"/>
        </w:rPr>
        <w:t xml:space="preserve"> GPDC</w:t>
      </w:r>
      <w:r w:rsidRPr="00FD2F6D">
        <w:rPr>
          <w:rFonts w:ascii="Times" w:hAnsi="Times" w:cs="Times New Roman"/>
          <w:sz w:val="20"/>
          <w:szCs w:val="20"/>
        </w:rPr>
        <w:t xml:space="preserve"> pp. 1a, 3a.</w:t>
      </w:r>
    </w:p>
  </w:endnote>
  <w:endnote w:id="212">
    <w:p w14:paraId="6DB6FC9C" w14:textId="40C996A7" w:rsidR="00052692" w:rsidRPr="00FD2F6D" w:rsidRDefault="00052692" w:rsidP="00E87B8F">
      <w:pPr>
        <w:pStyle w:val="EndnoteText"/>
        <w:rPr>
          <w:sz w:val="20"/>
        </w:rPr>
      </w:pPr>
      <w:r w:rsidRPr="00FD2F6D">
        <w:rPr>
          <w:rStyle w:val="EndnoteReference"/>
          <w:sz w:val="20"/>
        </w:rPr>
        <w:endnoteRef/>
      </w:r>
      <w:r w:rsidRPr="00FD2F6D">
        <w:rPr>
          <w:sz w:val="20"/>
        </w:rPr>
        <w:t xml:space="preserve"> GPID, Press Release 1/18/00, in GPID board meeting minutes</w:t>
      </w:r>
    </w:p>
  </w:endnote>
  <w:endnote w:id="213">
    <w:p w14:paraId="1DBA52F7" w14:textId="10B68AE7" w:rsidR="00052692" w:rsidRPr="00FD2F6D" w:rsidRDefault="00052692" w:rsidP="00E87B8F">
      <w:pPr>
        <w:pStyle w:val="EndnoteText"/>
        <w:rPr>
          <w:sz w:val="20"/>
        </w:rPr>
      </w:pPr>
      <w:r w:rsidRPr="00FD2F6D">
        <w:rPr>
          <w:rStyle w:val="EndnoteReference"/>
          <w:sz w:val="20"/>
        </w:rPr>
        <w:endnoteRef/>
      </w:r>
      <w:r w:rsidRPr="00FD2F6D">
        <w:rPr>
          <w:sz w:val="20"/>
        </w:rPr>
        <w:t xml:space="preserve"> Shepard, D., personal communication 7/2/2012</w:t>
      </w:r>
    </w:p>
  </w:endnote>
  <w:endnote w:id="214">
    <w:p w14:paraId="77F305DF" w14:textId="7D333B6D" w:rsidR="00052692" w:rsidRPr="00FD2F6D" w:rsidRDefault="00052692" w:rsidP="00E87B8F">
      <w:pPr>
        <w:pStyle w:val="EndnoteText"/>
        <w:rPr>
          <w:sz w:val="20"/>
        </w:rPr>
      </w:pPr>
      <w:r w:rsidRPr="00FD2F6D">
        <w:rPr>
          <w:rStyle w:val="EndnoteReference"/>
          <w:sz w:val="20"/>
        </w:rPr>
        <w:endnoteRef/>
      </w:r>
      <w:r w:rsidRPr="00FD2F6D">
        <w:rPr>
          <w:sz w:val="20"/>
        </w:rPr>
        <w:t xml:space="preserve"> Hunter (2011)</w:t>
      </w:r>
    </w:p>
  </w:endnote>
  <w:endnote w:id="215">
    <w:p w14:paraId="205163E8" w14:textId="256726AF" w:rsidR="00052692" w:rsidRPr="00FD2F6D" w:rsidRDefault="00052692" w:rsidP="00E87B8F">
      <w:pPr>
        <w:pStyle w:val="EndnoteText"/>
        <w:rPr>
          <w:sz w:val="20"/>
        </w:rPr>
      </w:pPr>
      <w:r w:rsidRPr="00FD2F6D">
        <w:rPr>
          <w:rStyle w:val="EndnoteReference"/>
          <w:sz w:val="20"/>
        </w:rPr>
        <w:endnoteRef/>
      </w:r>
      <w:r w:rsidRPr="00FD2F6D">
        <w:rPr>
          <w:sz w:val="20"/>
        </w:rPr>
        <w:t xml:space="preserve"> </w:t>
      </w:r>
      <w:r w:rsidRPr="00FD2F6D">
        <w:rPr>
          <w:sz w:val="20"/>
        </w:rPr>
        <w:fldChar w:fldCharType="begin"/>
      </w:r>
      <w:r w:rsidRPr="00FD2F6D">
        <w:rPr>
          <w:sz w:val="20"/>
        </w:rPr>
        <w:instrText>ADDIN CSL_CITATION {"mendeley": {"previouslyFormattedCitation": "(Pralle, 2006)"}, "citationItems": [{"uris": ["http://www.mendeley.com/documents/?uuid=17526e15-e3c8-490a-8a56-1e4800bd40dc"], "id": "ITEM-1", "itemData": {"publisher": "Georgetown University Press", "publisher-place": "Washington, DC", "title": "Branching Out, Digging In: Environmental Advocacy and Agenda Setting", "issued": {"date-parts": [["2006"]]}, "author": [{"given": "Sarah", "family": "Pralle"}], "type": "book", "id": "ITEM-1"}}], "properties": {"noteIndex": 0}, "schema": "https://github.com/citation-style-language/schema/raw/master/csl-citation.json"}</w:instrText>
      </w:r>
      <w:r w:rsidRPr="00FD2F6D">
        <w:rPr>
          <w:sz w:val="20"/>
        </w:rPr>
        <w:fldChar w:fldCharType="separate"/>
      </w:r>
      <w:r w:rsidRPr="00FD2F6D">
        <w:rPr>
          <w:sz w:val="20"/>
        </w:rPr>
        <w:t>Pralle (2006)</w:t>
      </w:r>
      <w:r w:rsidRPr="00FD2F6D">
        <w:rPr>
          <w:sz w:val="20"/>
        </w:rPr>
        <w:fldChar w:fldCharType="end"/>
      </w:r>
    </w:p>
  </w:endnote>
  <w:endnote w:id="216">
    <w:p w14:paraId="6F097D4B" w14:textId="09D34791" w:rsidR="00052692" w:rsidRPr="00FD2F6D" w:rsidRDefault="00052692" w:rsidP="00E87B8F">
      <w:pPr>
        <w:pStyle w:val="EndnoteText"/>
        <w:rPr>
          <w:sz w:val="20"/>
        </w:rPr>
      </w:pPr>
      <w:r w:rsidRPr="00FD2F6D">
        <w:rPr>
          <w:rStyle w:val="EndnoteReference"/>
          <w:sz w:val="20"/>
        </w:rPr>
        <w:endnoteRef/>
      </w:r>
      <w:r w:rsidRPr="00FD2F6D">
        <w:rPr>
          <w:sz w:val="20"/>
        </w:rPr>
        <w:t xml:space="preserve"> Beyerlin (2012)</w:t>
      </w:r>
    </w:p>
    <w:p w14:paraId="204A32C4" w14:textId="5A189BCF" w:rsidR="00052692" w:rsidRPr="00FD2F6D" w:rsidRDefault="00052692" w:rsidP="00E87B8F">
      <w:pPr>
        <w:pStyle w:val="EndnoteText"/>
        <w:rPr>
          <w:sz w:val="20"/>
        </w:rPr>
      </w:pPr>
      <w:r w:rsidRPr="00FD2F6D">
        <w:rPr>
          <w:sz w:val="20"/>
        </w:rPr>
        <w:t>Hamilton, E. NSIA, personal communication 12/15/12 2012</w:t>
      </w:r>
    </w:p>
  </w:endnote>
  <w:endnote w:id="217">
    <w:p w14:paraId="5A3CBF96" w14:textId="5D41E887" w:rsidR="00052692" w:rsidRPr="00FD2F6D" w:rsidRDefault="00052692" w:rsidP="00E87B8F">
      <w:pPr>
        <w:pStyle w:val="EndnoteText"/>
        <w:rPr>
          <w:sz w:val="20"/>
        </w:rPr>
      </w:pPr>
      <w:r w:rsidRPr="00FD2F6D">
        <w:rPr>
          <w:rStyle w:val="EndnoteReference"/>
          <w:sz w:val="20"/>
        </w:rPr>
        <w:endnoteRef/>
      </w:r>
      <w:r w:rsidRPr="00FD2F6D">
        <w:rPr>
          <w:sz w:val="20"/>
        </w:rPr>
        <w:t xml:space="preserve"> GPID boad meeting minutes 1/8/02.</w:t>
      </w:r>
    </w:p>
  </w:endnote>
  <w:endnote w:id="218">
    <w:p w14:paraId="0DA4E2F8" w14:textId="2BCCD0DD" w:rsidR="00052692" w:rsidRPr="00FD2F6D" w:rsidRDefault="00052692" w:rsidP="00E87B8F">
      <w:pPr>
        <w:pStyle w:val="EndnoteText"/>
        <w:rPr>
          <w:sz w:val="20"/>
        </w:rPr>
      </w:pPr>
      <w:r w:rsidRPr="00FD2F6D">
        <w:rPr>
          <w:rStyle w:val="EndnoteReference"/>
          <w:sz w:val="20"/>
        </w:rPr>
        <w:endnoteRef/>
      </w:r>
      <w:r w:rsidRPr="00FD2F6D">
        <w:rPr>
          <w:sz w:val="20"/>
        </w:rPr>
        <w:t xml:space="preserve"> Smith, G., R. Wyden, G. Walden, and P. DeFazio to J. Ashcroft, G. Norton, and J. Bolten 1/21/05. In GPID board meeting minutes</w:t>
      </w:r>
    </w:p>
  </w:endnote>
  <w:endnote w:id="219">
    <w:p w14:paraId="3FE52D84" w14:textId="6AD68697" w:rsidR="00052692" w:rsidRPr="00FD2F6D" w:rsidRDefault="00052692" w:rsidP="00E87B8F">
      <w:pPr>
        <w:rPr>
          <w:rFonts w:ascii="Times" w:hAnsi="Times" w:cs="Times New Roman"/>
          <w:sz w:val="20"/>
          <w:szCs w:val="20"/>
        </w:rPr>
      </w:pPr>
      <w:r w:rsidRPr="00FD2F6D">
        <w:rPr>
          <w:rStyle w:val="EndnoteReference"/>
          <w:rFonts w:ascii="Times" w:hAnsi="Times"/>
          <w:sz w:val="20"/>
          <w:szCs w:val="20"/>
        </w:rPr>
        <w:endnoteRef/>
      </w:r>
      <w:r w:rsidRPr="00FD2F6D">
        <w:rPr>
          <w:rFonts w:ascii="Times" w:hAnsi="Times"/>
          <w:sz w:val="20"/>
          <w:szCs w:val="20"/>
        </w:rPr>
        <w:t xml:space="preserve"> Wyden, R. in </w:t>
      </w:r>
      <w:r w:rsidRPr="00FD2F6D">
        <w:rPr>
          <w:rFonts w:ascii="Times" w:eastAsia="Times New Roman" w:hAnsi="Times" w:cs="Times New Roman"/>
          <w:sz w:val="20"/>
          <w:szCs w:val="20"/>
        </w:rPr>
        <w:t xml:space="preserve">Duewel, J. </w:t>
      </w:r>
      <w:r w:rsidRPr="00FD2F6D">
        <w:rPr>
          <w:rFonts w:ascii="Times" w:hAnsi="Times" w:cs="Times New Roman"/>
          <w:sz w:val="20"/>
          <w:szCs w:val="20"/>
        </w:rPr>
        <w:t>(2005, November 12) Congress appropriates $1.5m for removal of Savage Rapids Dam.</w:t>
      </w:r>
      <w:r w:rsidRPr="00FD2F6D">
        <w:rPr>
          <w:rFonts w:ascii="Times" w:hAnsi="Times" w:cs="Times New Roman"/>
          <w:i/>
          <w:sz w:val="20"/>
          <w:szCs w:val="20"/>
        </w:rPr>
        <w:t xml:space="preserve"> GPDC.</w:t>
      </w:r>
    </w:p>
    <w:p w14:paraId="31D0CF85" w14:textId="7C949797" w:rsidR="00052692" w:rsidRPr="00FD2F6D" w:rsidRDefault="00052692" w:rsidP="00E87B8F">
      <w:pPr>
        <w:rPr>
          <w:rFonts w:ascii="Times" w:hAnsi="Times" w:cs="Times New Roman"/>
          <w:sz w:val="20"/>
          <w:szCs w:val="20"/>
        </w:rPr>
      </w:pPr>
      <w:r w:rsidRPr="00FD2F6D">
        <w:rPr>
          <w:rFonts w:ascii="Times" w:eastAsia="Times New Roman" w:hAnsi="Times" w:cs="Times New Roman"/>
          <w:sz w:val="20"/>
          <w:szCs w:val="20"/>
        </w:rPr>
        <w:t xml:space="preserve">Duewel, J. </w:t>
      </w:r>
      <w:r w:rsidRPr="00FD2F6D">
        <w:rPr>
          <w:rFonts w:ascii="Times" w:hAnsi="Times" w:cs="Times New Roman"/>
          <w:sz w:val="20"/>
          <w:szCs w:val="20"/>
        </w:rPr>
        <w:t xml:space="preserve">(2006, February 16) GPID, enviros pleased with DR funding. </w:t>
      </w:r>
      <w:r w:rsidRPr="00FD2F6D">
        <w:rPr>
          <w:rFonts w:ascii="Times" w:hAnsi="Times" w:cs="Times New Roman"/>
          <w:i/>
          <w:sz w:val="20"/>
          <w:szCs w:val="20"/>
        </w:rPr>
        <w:t>GPDC.</w:t>
      </w:r>
    </w:p>
  </w:endnote>
  <w:endnote w:id="220">
    <w:p w14:paraId="0FF8D127" w14:textId="2B5701A9" w:rsidR="00052692" w:rsidRPr="00FD2F6D" w:rsidRDefault="00052692" w:rsidP="00E87B8F">
      <w:pPr>
        <w:pStyle w:val="EndnoteText"/>
        <w:rPr>
          <w:sz w:val="20"/>
        </w:rPr>
      </w:pPr>
      <w:r w:rsidRPr="00FD2F6D">
        <w:rPr>
          <w:rStyle w:val="EndnoteReference"/>
          <w:sz w:val="20"/>
        </w:rPr>
        <w:endnoteRef/>
      </w:r>
      <w:r w:rsidRPr="00FD2F6D">
        <w:rPr>
          <w:sz w:val="20"/>
        </w:rPr>
        <w:t xml:space="preserve"> </w:t>
      </w:r>
      <w:r w:rsidRPr="00FD2F6D">
        <w:rPr>
          <w:rFonts w:eastAsia="Times New Roman"/>
          <w:sz w:val="20"/>
        </w:rPr>
        <w:t>Giguere and James (2012)</w:t>
      </w:r>
    </w:p>
  </w:endnote>
  <w:endnote w:id="221">
    <w:p w14:paraId="05470EE2" w14:textId="38F042A0" w:rsidR="00052692" w:rsidRPr="00FD2F6D" w:rsidRDefault="00052692" w:rsidP="00E87B8F">
      <w:pPr>
        <w:pStyle w:val="EndnoteText"/>
        <w:rPr>
          <w:rFonts w:eastAsia="Times New Roman"/>
          <w:sz w:val="20"/>
        </w:rPr>
      </w:pPr>
      <w:r w:rsidRPr="00FD2F6D">
        <w:rPr>
          <w:rStyle w:val="EndnoteReference"/>
          <w:sz w:val="20"/>
        </w:rPr>
        <w:endnoteRef/>
      </w:r>
      <w:r w:rsidRPr="00FD2F6D">
        <w:rPr>
          <w:sz w:val="20"/>
        </w:rPr>
        <w:t xml:space="preserve"> </w:t>
      </w:r>
      <w:r w:rsidRPr="00FD2F6D">
        <w:rPr>
          <w:rFonts w:eastAsia="Times New Roman"/>
          <w:sz w:val="20"/>
        </w:rPr>
        <w:t>Giguere and James (2012)</w:t>
      </w:r>
    </w:p>
    <w:p w14:paraId="17E8BBE1" w14:textId="0972E716" w:rsidR="00052692" w:rsidRPr="00FD2F6D" w:rsidRDefault="00052692" w:rsidP="00E87B8F">
      <w:pPr>
        <w:pStyle w:val="EndnoteText"/>
        <w:rPr>
          <w:sz w:val="20"/>
        </w:rPr>
      </w:pPr>
      <w:r w:rsidRPr="00FD2F6D">
        <w:rPr>
          <w:rFonts w:eastAsia="Times New Roman"/>
          <w:sz w:val="20"/>
        </w:rPr>
        <w:t>Pagel (2011)</w:t>
      </w:r>
    </w:p>
  </w:endnote>
  <w:endnote w:id="222">
    <w:p w14:paraId="4CD15673" w14:textId="77777777" w:rsidR="00052692" w:rsidRPr="00FD2F6D" w:rsidRDefault="00052692" w:rsidP="00E87B8F">
      <w:pPr>
        <w:pStyle w:val="EndnoteText"/>
        <w:rPr>
          <w:rFonts w:eastAsia="Times New Roman"/>
          <w:sz w:val="20"/>
        </w:rPr>
      </w:pPr>
      <w:r w:rsidRPr="00FD2F6D">
        <w:rPr>
          <w:rStyle w:val="EndnoteReference"/>
          <w:sz w:val="20"/>
        </w:rPr>
        <w:endnoteRef/>
      </w:r>
      <w:r w:rsidRPr="00FD2F6D">
        <w:rPr>
          <w:sz w:val="20"/>
        </w:rPr>
        <w:t xml:space="preserve"> </w:t>
      </w:r>
      <w:r w:rsidRPr="00FD2F6D">
        <w:rPr>
          <w:rFonts w:eastAsia="Times New Roman"/>
          <w:sz w:val="20"/>
        </w:rPr>
        <w:t>Bierly, 2011</w:t>
      </w:r>
    </w:p>
    <w:p w14:paraId="764B5E86" w14:textId="15EE64A1" w:rsidR="00052692" w:rsidRPr="00FD2F6D" w:rsidRDefault="00052692" w:rsidP="00E87B8F">
      <w:pPr>
        <w:pStyle w:val="EndnoteText"/>
        <w:rPr>
          <w:sz w:val="20"/>
        </w:rPr>
      </w:pPr>
      <w:r w:rsidRPr="00FD2F6D">
        <w:rPr>
          <w:rFonts w:eastAsia="Times New Roman"/>
          <w:sz w:val="20"/>
        </w:rPr>
        <w:t>Giguere and James 2012</w:t>
      </w:r>
    </w:p>
  </w:endnote>
  <w:endnote w:id="223">
    <w:p w14:paraId="3C56898C" w14:textId="69C9E0E8" w:rsidR="00052692" w:rsidRPr="00FD2F6D" w:rsidRDefault="00052692" w:rsidP="00E87B8F">
      <w:pPr>
        <w:pStyle w:val="EndnoteText"/>
        <w:rPr>
          <w:sz w:val="20"/>
        </w:rPr>
      </w:pPr>
      <w:r w:rsidRPr="00FD2F6D">
        <w:rPr>
          <w:rStyle w:val="EndnoteReference"/>
          <w:sz w:val="20"/>
        </w:rPr>
        <w:endnoteRef/>
      </w:r>
      <w:r w:rsidRPr="00FD2F6D">
        <w:rPr>
          <w:sz w:val="20"/>
        </w:rPr>
        <w:t xml:space="preserve"> </w:t>
      </w:r>
      <w:r w:rsidRPr="00FD2F6D">
        <w:rPr>
          <w:rFonts w:eastAsia="Times New Roman"/>
          <w:sz w:val="20"/>
        </w:rPr>
        <w:t>Bierly (2011)</w:t>
      </w:r>
    </w:p>
  </w:endnote>
  <w:endnote w:id="224">
    <w:p w14:paraId="7E01EBF2" w14:textId="03467C8E" w:rsidR="00052692" w:rsidRPr="00FD2F6D" w:rsidRDefault="00052692" w:rsidP="00E87B8F">
      <w:pPr>
        <w:pStyle w:val="EndnoteText"/>
        <w:rPr>
          <w:sz w:val="20"/>
        </w:rPr>
      </w:pPr>
      <w:r w:rsidRPr="00FD2F6D">
        <w:rPr>
          <w:rStyle w:val="EndnoteReference"/>
          <w:sz w:val="20"/>
        </w:rPr>
        <w:endnoteRef/>
      </w:r>
      <w:r w:rsidRPr="00FD2F6D">
        <w:rPr>
          <w:sz w:val="20"/>
        </w:rPr>
        <w:t xml:space="preserve"> </w:t>
      </w:r>
      <w:r w:rsidRPr="00FD2F6D">
        <w:rPr>
          <w:rFonts w:eastAsia="Times New Roman"/>
          <w:sz w:val="20"/>
        </w:rPr>
        <w:t>Van Dyke, D. personal communication 7/30/2012</w:t>
      </w:r>
    </w:p>
  </w:endnote>
  <w:endnote w:id="225">
    <w:p w14:paraId="58233DB5" w14:textId="31EEA4D4" w:rsidR="00F2476B" w:rsidRPr="00FD2F6D" w:rsidRDefault="00F2476B" w:rsidP="00E87B8F">
      <w:pPr>
        <w:pStyle w:val="EndnoteText"/>
        <w:rPr>
          <w:i/>
          <w:sz w:val="20"/>
        </w:rPr>
      </w:pPr>
      <w:r w:rsidRPr="00FD2F6D">
        <w:rPr>
          <w:rStyle w:val="EndnoteReference"/>
          <w:sz w:val="20"/>
        </w:rPr>
        <w:endnoteRef/>
      </w:r>
      <w:r w:rsidRPr="00FD2F6D">
        <w:rPr>
          <w:sz w:val="20"/>
        </w:rPr>
        <w:t xml:space="preserve"> Brunnell, D. (2012, May 8) Washington View: Removing 4 lower Snake River dams just a bad idea. </w:t>
      </w:r>
      <w:r w:rsidRPr="00FD2F6D">
        <w:rPr>
          <w:i/>
          <w:sz w:val="20"/>
        </w:rPr>
        <w:t>The Columbian.</w:t>
      </w:r>
    </w:p>
  </w:endnote>
  <w:endnote w:id="226">
    <w:p w14:paraId="1257CC07" w14:textId="41E38488" w:rsidR="00F424F1" w:rsidRPr="00FD2F6D" w:rsidRDefault="00F424F1" w:rsidP="00E87B8F">
      <w:pPr>
        <w:pStyle w:val="EndnoteText"/>
        <w:rPr>
          <w:i/>
          <w:sz w:val="20"/>
        </w:rPr>
      </w:pPr>
      <w:r w:rsidRPr="00FD2F6D">
        <w:rPr>
          <w:rStyle w:val="EndnoteReference"/>
          <w:sz w:val="20"/>
        </w:rPr>
        <w:endnoteRef/>
      </w:r>
      <w:r w:rsidRPr="00FD2F6D">
        <w:rPr>
          <w:sz w:val="20"/>
        </w:rPr>
        <w:t xml:space="preserve"> Hutt, H. (2012, November 14) KBRA: It’s about the water – period. </w:t>
      </w:r>
      <w:r w:rsidRPr="00FD2F6D">
        <w:rPr>
          <w:i/>
          <w:sz w:val="20"/>
        </w:rPr>
        <w:t>Times-Standard (Eureka, CA)</w:t>
      </w:r>
    </w:p>
  </w:endnote>
  <w:endnote w:id="227">
    <w:p w14:paraId="27886665" w14:textId="5D9D55D8" w:rsidR="00052692" w:rsidRPr="00FD2F6D" w:rsidRDefault="00052692" w:rsidP="00E87B8F">
      <w:pPr>
        <w:pStyle w:val="EndnoteText"/>
        <w:rPr>
          <w:sz w:val="20"/>
        </w:rPr>
      </w:pPr>
      <w:r w:rsidRPr="00FD2F6D">
        <w:rPr>
          <w:rStyle w:val="EndnoteReference"/>
          <w:sz w:val="20"/>
        </w:rPr>
        <w:endnoteRef/>
      </w:r>
      <w:r w:rsidRPr="00FD2F6D">
        <w:rPr>
          <w:sz w:val="20"/>
        </w:rPr>
        <w:t xml:space="preserve"> Madani, K., and Lund, J. (2012) California’s Sacramento-San Joaquin Delta conflict: From cooperation to chicken. </w:t>
      </w:r>
      <w:r w:rsidRPr="00FD2F6D">
        <w:rPr>
          <w:i/>
          <w:sz w:val="20"/>
        </w:rPr>
        <w:t>Journal of Water Resources Planning and Management</w:t>
      </w:r>
      <w:r w:rsidRPr="00FD2F6D">
        <w:rPr>
          <w:sz w:val="20"/>
        </w:rPr>
        <w:t xml:space="preserve"> 138(2), 90–99.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Times-Roman">
    <w:altName w:val="Times"/>
    <w:panose1 w:val="00000000000000000000"/>
    <w:charset w:val="4D"/>
    <w:family w:val="auto"/>
    <w:notTrueType/>
    <w:pitch w:val="default"/>
    <w:sig w:usb0="03000000"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5A83A" w14:textId="77777777" w:rsidR="00052692" w:rsidRDefault="00052692" w:rsidP="002812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90BCBF" w14:textId="77777777" w:rsidR="00052692" w:rsidRDefault="00052692" w:rsidP="0028125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02743" w14:textId="77777777" w:rsidR="00052692" w:rsidRDefault="00052692" w:rsidP="002812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45AB">
      <w:rPr>
        <w:rStyle w:val="PageNumber"/>
        <w:noProof/>
      </w:rPr>
      <w:t>1</w:t>
    </w:r>
    <w:r>
      <w:rPr>
        <w:rStyle w:val="PageNumber"/>
      </w:rPr>
      <w:fldChar w:fldCharType="end"/>
    </w:r>
  </w:p>
  <w:p w14:paraId="306C25BA" w14:textId="77777777" w:rsidR="00052692" w:rsidRDefault="00052692" w:rsidP="0028125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848547" w14:textId="77777777" w:rsidR="00052692" w:rsidRDefault="00052692" w:rsidP="00FC06F9">
      <w:r>
        <w:separator/>
      </w:r>
    </w:p>
  </w:footnote>
  <w:footnote w:type="continuationSeparator" w:id="0">
    <w:p w14:paraId="02E10B23" w14:textId="77777777" w:rsidR="00052692" w:rsidRDefault="00052692" w:rsidP="00FC06F9">
      <w:r>
        <w:continuationSeparator/>
      </w:r>
    </w:p>
  </w:footnote>
  <w:footnote w:id="1">
    <w:p w14:paraId="48EAE333" w14:textId="067B28BD" w:rsidR="00052692" w:rsidRPr="00D26D45" w:rsidRDefault="00052692">
      <w:pPr>
        <w:pStyle w:val="FootnoteText"/>
        <w:rPr>
          <w:rFonts w:ascii="Times" w:hAnsi="Times"/>
          <w:sz w:val="20"/>
          <w:szCs w:val="20"/>
        </w:rPr>
      </w:pPr>
      <w:r w:rsidRPr="00D26D45">
        <w:rPr>
          <w:rStyle w:val="FootnoteReference"/>
          <w:rFonts w:ascii="Times" w:hAnsi="Times"/>
          <w:sz w:val="20"/>
          <w:szCs w:val="20"/>
        </w:rPr>
        <w:footnoteRef/>
      </w:r>
      <w:r w:rsidRPr="00D26D45">
        <w:rPr>
          <w:rFonts w:ascii="Times" w:hAnsi="Times"/>
          <w:sz w:val="20"/>
          <w:szCs w:val="20"/>
        </w:rPr>
        <w:t xml:space="preserve"> Here I define the west as Texas, Oklahoma, Kansas, Nebraska, the Dakotas, and the mainland states west of them.</w:t>
      </w:r>
    </w:p>
  </w:footnote>
  <w:footnote w:id="2">
    <w:p w14:paraId="590D11F7" w14:textId="77777777" w:rsidR="00D106D7" w:rsidRPr="00D26D45" w:rsidRDefault="00D106D7" w:rsidP="00D106D7">
      <w:pPr>
        <w:pStyle w:val="FootnoteText"/>
        <w:rPr>
          <w:rFonts w:ascii="Times" w:hAnsi="Times"/>
          <w:sz w:val="20"/>
          <w:szCs w:val="20"/>
        </w:rPr>
      </w:pPr>
      <w:r w:rsidRPr="00D26D45">
        <w:rPr>
          <w:rStyle w:val="FootnoteReference"/>
          <w:rFonts w:ascii="Times" w:hAnsi="Times"/>
          <w:sz w:val="20"/>
          <w:szCs w:val="20"/>
        </w:rPr>
        <w:footnoteRef/>
      </w:r>
      <w:r w:rsidRPr="00D26D45">
        <w:rPr>
          <w:rFonts w:ascii="Times" w:hAnsi="Times"/>
          <w:sz w:val="20"/>
          <w:szCs w:val="20"/>
        </w:rPr>
        <w:t xml:space="preserve"> The Columbia River has more, of course, but Oregon shares the Columbia with Washington.</w:t>
      </w:r>
    </w:p>
  </w:footnote>
  <w:footnote w:id="3">
    <w:p w14:paraId="369FF02E" w14:textId="2EEC5956" w:rsidR="00052692" w:rsidRPr="00D26D45" w:rsidRDefault="00052692" w:rsidP="00EB6C4F">
      <w:pPr>
        <w:pStyle w:val="FootnoteText"/>
        <w:ind w:right="-720"/>
        <w:rPr>
          <w:rFonts w:ascii="Times" w:hAnsi="Times"/>
          <w:sz w:val="20"/>
          <w:szCs w:val="20"/>
        </w:rPr>
      </w:pPr>
      <w:r w:rsidRPr="00D26D45">
        <w:rPr>
          <w:rStyle w:val="FootnoteReference"/>
          <w:rFonts w:ascii="Times" w:hAnsi="Times"/>
          <w:sz w:val="20"/>
          <w:szCs w:val="20"/>
        </w:rPr>
        <w:footnoteRef/>
      </w:r>
      <w:r w:rsidRPr="00D26D45">
        <w:rPr>
          <w:rFonts w:ascii="Times" w:hAnsi="Times"/>
          <w:sz w:val="20"/>
          <w:szCs w:val="20"/>
        </w:rPr>
        <w:t xml:space="preserve"> The slogan is still proudly displayed on a large arch over a busy downtown street.</w:t>
      </w:r>
    </w:p>
  </w:footnote>
  <w:footnote w:id="4">
    <w:p w14:paraId="6C191D00" w14:textId="59DF5DAC" w:rsidR="00052692" w:rsidRPr="00D26D45" w:rsidRDefault="00052692">
      <w:pPr>
        <w:pStyle w:val="FootnoteText"/>
        <w:rPr>
          <w:sz w:val="20"/>
          <w:szCs w:val="20"/>
        </w:rPr>
      </w:pPr>
      <w:r w:rsidRPr="00D26D45">
        <w:rPr>
          <w:rStyle w:val="FootnoteReference"/>
          <w:sz w:val="20"/>
          <w:szCs w:val="20"/>
        </w:rPr>
        <w:footnoteRef/>
      </w:r>
      <w:r w:rsidRPr="00D26D45">
        <w:rPr>
          <w:sz w:val="20"/>
          <w:szCs w:val="20"/>
        </w:rPr>
        <w:t xml:space="preserve"> In contrast to hydroelectric dams, which are reassessed when their licenses are renewed.</w:t>
      </w:r>
    </w:p>
  </w:footnote>
  <w:footnote w:id="5">
    <w:p w14:paraId="5958ECE3" w14:textId="2A0EBE7E" w:rsidR="00052692" w:rsidRPr="00D26D45" w:rsidRDefault="00052692" w:rsidP="00EB6C4F">
      <w:pPr>
        <w:pStyle w:val="FootnoteText"/>
        <w:ind w:right="-720"/>
        <w:rPr>
          <w:rFonts w:ascii="Times" w:hAnsi="Times"/>
          <w:sz w:val="20"/>
          <w:szCs w:val="20"/>
        </w:rPr>
      </w:pPr>
      <w:r w:rsidRPr="00D26D45">
        <w:rPr>
          <w:rStyle w:val="FootnoteReference"/>
          <w:rFonts w:ascii="Times" w:hAnsi="Times"/>
          <w:sz w:val="20"/>
          <w:szCs w:val="20"/>
        </w:rPr>
        <w:footnoteRef/>
      </w:r>
      <w:r w:rsidRPr="00D26D45">
        <w:rPr>
          <w:rFonts w:ascii="Times" w:hAnsi="Times"/>
          <w:sz w:val="20"/>
          <w:szCs w:val="20"/>
        </w:rPr>
        <w:t xml:space="preserve"> http://www.waterwatch.org</w:t>
      </w:r>
    </w:p>
  </w:footnote>
  <w:footnote w:id="6">
    <w:p w14:paraId="197A9FB0" w14:textId="361ECA78" w:rsidR="00052692" w:rsidRPr="00D26D45" w:rsidRDefault="00052692" w:rsidP="00EB6C4F">
      <w:pPr>
        <w:pStyle w:val="FootnoteText"/>
        <w:ind w:right="-720"/>
        <w:rPr>
          <w:rFonts w:ascii="Times" w:hAnsi="Times"/>
          <w:sz w:val="20"/>
          <w:szCs w:val="20"/>
        </w:rPr>
      </w:pPr>
      <w:r w:rsidRPr="00D26D45">
        <w:rPr>
          <w:rStyle w:val="FootnoteReference"/>
          <w:rFonts w:ascii="Times" w:hAnsi="Times"/>
          <w:sz w:val="20"/>
          <w:szCs w:val="20"/>
        </w:rPr>
        <w:footnoteRef/>
      </w:r>
      <w:r w:rsidRPr="00D26D45">
        <w:rPr>
          <w:rFonts w:ascii="Times" w:hAnsi="Times"/>
          <w:sz w:val="20"/>
          <w:szCs w:val="20"/>
        </w:rPr>
        <w:t xml:space="preserve"> </w:t>
      </w:r>
      <w:r w:rsidRPr="00D26D45">
        <w:rPr>
          <w:rFonts w:ascii="Times" w:eastAsia="Times New Roman" w:hAnsi="Times" w:cs="Times New Roman"/>
          <w:sz w:val="20"/>
          <w:szCs w:val="20"/>
        </w:rPr>
        <w:t>The statement was transcribed at the time by GPID’s assistant manager from a tape of the district board meeting, hence the inconsistencies.</w:t>
      </w:r>
    </w:p>
  </w:footnote>
  <w:footnote w:id="7">
    <w:p w14:paraId="01A2A0ED" w14:textId="01698157" w:rsidR="00052692" w:rsidRPr="00D26D45" w:rsidRDefault="00052692" w:rsidP="00EB6C4F">
      <w:pPr>
        <w:pStyle w:val="FootnoteText"/>
        <w:ind w:right="-720"/>
        <w:rPr>
          <w:rFonts w:ascii="Times" w:hAnsi="Times"/>
          <w:sz w:val="20"/>
          <w:szCs w:val="20"/>
        </w:rPr>
      </w:pPr>
      <w:r w:rsidRPr="00D26D45">
        <w:rPr>
          <w:rStyle w:val="FootnoteReference"/>
          <w:rFonts w:ascii="Times" w:hAnsi="Times"/>
          <w:sz w:val="20"/>
          <w:szCs w:val="20"/>
        </w:rPr>
        <w:footnoteRef/>
      </w:r>
      <w:r w:rsidRPr="00D26D45">
        <w:rPr>
          <w:rFonts w:ascii="Times" w:hAnsi="Times"/>
          <w:sz w:val="20"/>
          <w:szCs w:val="20"/>
        </w:rPr>
        <w:t xml:space="preserve"> This is according to Google Maps and my own experience.</w:t>
      </w:r>
    </w:p>
  </w:footnote>
  <w:footnote w:id="8">
    <w:p w14:paraId="1DB68636" w14:textId="0FAA10AE" w:rsidR="00052692" w:rsidRPr="00D26D45" w:rsidRDefault="00052692" w:rsidP="00EB6C4F">
      <w:pPr>
        <w:pStyle w:val="FootnoteText"/>
        <w:ind w:right="-720"/>
        <w:rPr>
          <w:rFonts w:ascii="Times" w:hAnsi="Times"/>
          <w:sz w:val="20"/>
          <w:szCs w:val="20"/>
        </w:rPr>
      </w:pPr>
      <w:r w:rsidRPr="00D26D45">
        <w:rPr>
          <w:rStyle w:val="FootnoteReference"/>
          <w:rFonts w:ascii="Times" w:hAnsi="Times"/>
          <w:sz w:val="20"/>
          <w:szCs w:val="20"/>
        </w:rPr>
        <w:footnoteRef/>
      </w:r>
      <w:r w:rsidRPr="00D26D45">
        <w:rPr>
          <w:rFonts w:ascii="Times" w:hAnsi="Times"/>
          <w:sz w:val="20"/>
          <w:szCs w:val="20"/>
        </w:rPr>
        <w:t xml:space="preserve"> Grants Pass is near the well-known Oregon Cave</w:t>
      </w:r>
      <w:r>
        <w:rPr>
          <w:rFonts w:ascii="Times" w:hAnsi="Times"/>
          <w:sz w:val="20"/>
          <w:szCs w:val="20"/>
        </w:rPr>
        <w:t>s, and its high s</w:t>
      </w:r>
      <w:r w:rsidRPr="00D26D45">
        <w:rPr>
          <w:rFonts w:ascii="Times" w:hAnsi="Times"/>
          <w:sz w:val="20"/>
          <w:szCs w:val="20"/>
        </w:rPr>
        <w:t xml:space="preserve">chool teams are </w:t>
      </w:r>
      <w:r>
        <w:rPr>
          <w:rFonts w:ascii="Times" w:hAnsi="Times"/>
          <w:sz w:val="20"/>
          <w:szCs w:val="20"/>
        </w:rPr>
        <w:t>called</w:t>
      </w:r>
      <w:r w:rsidRPr="00D26D45">
        <w:rPr>
          <w:rFonts w:ascii="Times" w:hAnsi="Times"/>
          <w:sz w:val="20"/>
          <w:szCs w:val="20"/>
        </w:rPr>
        <w:t xml:space="preserve"> the Cavemen, offering antagonists a tailor-made epithet.</w:t>
      </w:r>
    </w:p>
  </w:footnote>
  <w:footnote w:id="9">
    <w:p w14:paraId="4495BD83" w14:textId="0DCEDAEE" w:rsidR="00052692" w:rsidRPr="00D26D45" w:rsidRDefault="00052692" w:rsidP="00EB6C4F">
      <w:pPr>
        <w:pStyle w:val="FootnoteText"/>
        <w:ind w:right="-720"/>
        <w:rPr>
          <w:rFonts w:ascii="Times" w:hAnsi="Times"/>
          <w:sz w:val="20"/>
          <w:szCs w:val="20"/>
        </w:rPr>
      </w:pPr>
      <w:r w:rsidRPr="00D26D45">
        <w:rPr>
          <w:rStyle w:val="FootnoteReference"/>
          <w:rFonts w:ascii="Times" w:hAnsi="Times"/>
          <w:sz w:val="20"/>
          <w:szCs w:val="20"/>
        </w:rPr>
        <w:footnoteRef/>
      </w:r>
      <w:r w:rsidRPr="00D26D45">
        <w:rPr>
          <w:rFonts w:ascii="Times" w:hAnsi="Times"/>
          <w:sz w:val="20"/>
          <w:szCs w:val="20"/>
        </w:rPr>
        <w:t xml:space="preserve"> Becklin refused repeated interview requests.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F3B5F"/>
    <w:multiLevelType w:val="hybridMultilevel"/>
    <w:tmpl w:val="78F6055A"/>
    <w:lvl w:ilvl="0" w:tplc="3B741B80">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FD512A"/>
    <w:multiLevelType w:val="hybridMultilevel"/>
    <w:tmpl w:val="5C1032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074"/>
    <w:rsid w:val="000000B8"/>
    <w:rsid w:val="000008A2"/>
    <w:rsid w:val="00000AC1"/>
    <w:rsid w:val="000015F1"/>
    <w:rsid w:val="000018D6"/>
    <w:rsid w:val="00002ADA"/>
    <w:rsid w:val="00002AF4"/>
    <w:rsid w:val="0000468A"/>
    <w:rsid w:val="00004DF8"/>
    <w:rsid w:val="00004F7D"/>
    <w:rsid w:val="00004FD4"/>
    <w:rsid w:val="00005893"/>
    <w:rsid w:val="00005A67"/>
    <w:rsid w:val="00005FDC"/>
    <w:rsid w:val="000062AF"/>
    <w:rsid w:val="0000672A"/>
    <w:rsid w:val="00007B6F"/>
    <w:rsid w:val="00010984"/>
    <w:rsid w:val="000109A7"/>
    <w:rsid w:val="00011C39"/>
    <w:rsid w:val="00011CCE"/>
    <w:rsid w:val="00012747"/>
    <w:rsid w:val="0001325D"/>
    <w:rsid w:val="000137D6"/>
    <w:rsid w:val="00013D1B"/>
    <w:rsid w:val="0001408D"/>
    <w:rsid w:val="00015349"/>
    <w:rsid w:val="000156F2"/>
    <w:rsid w:val="00016067"/>
    <w:rsid w:val="00016529"/>
    <w:rsid w:val="00016FD3"/>
    <w:rsid w:val="000171B5"/>
    <w:rsid w:val="000172DC"/>
    <w:rsid w:val="00017AC2"/>
    <w:rsid w:val="00017B2E"/>
    <w:rsid w:val="000200D0"/>
    <w:rsid w:val="00020120"/>
    <w:rsid w:val="000201B2"/>
    <w:rsid w:val="00020240"/>
    <w:rsid w:val="00020954"/>
    <w:rsid w:val="000209DB"/>
    <w:rsid w:val="00020B20"/>
    <w:rsid w:val="00021090"/>
    <w:rsid w:val="00021DE1"/>
    <w:rsid w:val="00024086"/>
    <w:rsid w:val="0002649F"/>
    <w:rsid w:val="00026FE8"/>
    <w:rsid w:val="00027CA1"/>
    <w:rsid w:val="00027EA4"/>
    <w:rsid w:val="000301E9"/>
    <w:rsid w:val="0003020A"/>
    <w:rsid w:val="00030395"/>
    <w:rsid w:val="000316BF"/>
    <w:rsid w:val="0003215F"/>
    <w:rsid w:val="00032277"/>
    <w:rsid w:val="0003274F"/>
    <w:rsid w:val="0003358D"/>
    <w:rsid w:val="00033BDD"/>
    <w:rsid w:val="00033CCE"/>
    <w:rsid w:val="00034AAE"/>
    <w:rsid w:val="00035003"/>
    <w:rsid w:val="00035B4D"/>
    <w:rsid w:val="000360EB"/>
    <w:rsid w:val="00036863"/>
    <w:rsid w:val="00037359"/>
    <w:rsid w:val="000374E2"/>
    <w:rsid w:val="0003763E"/>
    <w:rsid w:val="000377F7"/>
    <w:rsid w:val="00037BAB"/>
    <w:rsid w:val="00037CE9"/>
    <w:rsid w:val="0004018D"/>
    <w:rsid w:val="000401CE"/>
    <w:rsid w:val="000408EB"/>
    <w:rsid w:val="000411F5"/>
    <w:rsid w:val="000425A2"/>
    <w:rsid w:val="000432FE"/>
    <w:rsid w:val="00043667"/>
    <w:rsid w:val="00043676"/>
    <w:rsid w:val="000438CC"/>
    <w:rsid w:val="0004401E"/>
    <w:rsid w:val="00045188"/>
    <w:rsid w:val="0004522D"/>
    <w:rsid w:val="00045586"/>
    <w:rsid w:val="0004568D"/>
    <w:rsid w:val="00045DF7"/>
    <w:rsid w:val="00046156"/>
    <w:rsid w:val="000474D7"/>
    <w:rsid w:val="000477DC"/>
    <w:rsid w:val="000478F5"/>
    <w:rsid w:val="00047C47"/>
    <w:rsid w:val="00047DBB"/>
    <w:rsid w:val="000502DA"/>
    <w:rsid w:val="000509CE"/>
    <w:rsid w:val="00050B88"/>
    <w:rsid w:val="0005134D"/>
    <w:rsid w:val="0005139B"/>
    <w:rsid w:val="000514BC"/>
    <w:rsid w:val="00051693"/>
    <w:rsid w:val="00051815"/>
    <w:rsid w:val="00051A31"/>
    <w:rsid w:val="00051BAB"/>
    <w:rsid w:val="0005217F"/>
    <w:rsid w:val="00052500"/>
    <w:rsid w:val="00052692"/>
    <w:rsid w:val="00052BEE"/>
    <w:rsid w:val="00053273"/>
    <w:rsid w:val="00053B91"/>
    <w:rsid w:val="000545A7"/>
    <w:rsid w:val="000552B9"/>
    <w:rsid w:val="00055403"/>
    <w:rsid w:val="00055627"/>
    <w:rsid w:val="00055F6B"/>
    <w:rsid w:val="000567D0"/>
    <w:rsid w:val="00056EDE"/>
    <w:rsid w:val="000576C7"/>
    <w:rsid w:val="000577DE"/>
    <w:rsid w:val="00057837"/>
    <w:rsid w:val="00060639"/>
    <w:rsid w:val="00060832"/>
    <w:rsid w:val="0006084E"/>
    <w:rsid w:val="00060916"/>
    <w:rsid w:val="00060E70"/>
    <w:rsid w:val="000619F8"/>
    <w:rsid w:val="00061A53"/>
    <w:rsid w:val="00061D4C"/>
    <w:rsid w:val="000625E2"/>
    <w:rsid w:val="00062CD3"/>
    <w:rsid w:val="00063ABA"/>
    <w:rsid w:val="00064561"/>
    <w:rsid w:val="00064711"/>
    <w:rsid w:val="0006502A"/>
    <w:rsid w:val="0006503F"/>
    <w:rsid w:val="00065149"/>
    <w:rsid w:val="0006557D"/>
    <w:rsid w:val="00065A76"/>
    <w:rsid w:val="00065F5B"/>
    <w:rsid w:val="000661F2"/>
    <w:rsid w:val="000663CC"/>
    <w:rsid w:val="0006757D"/>
    <w:rsid w:val="0006786E"/>
    <w:rsid w:val="00070262"/>
    <w:rsid w:val="0007026D"/>
    <w:rsid w:val="0007032A"/>
    <w:rsid w:val="000708CF"/>
    <w:rsid w:val="00070B0B"/>
    <w:rsid w:val="0007114B"/>
    <w:rsid w:val="000712A0"/>
    <w:rsid w:val="00071518"/>
    <w:rsid w:val="00071940"/>
    <w:rsid w:val="00071D09"/>
    <w:rsid w:val="0007279A"/>
    <w:rsid w:val="00072D56"/>
    <w:rsid w:val="00073970"/>
    <w:rsid w:val="0007449D"/>
    <w:rsid w:val="00074E4B"/>
    <w:rsid w:val="00075408"/>
    <w:rsid w:val="000756FC"/>
    <w:rsid w:val="00075718"/>
    <w:rsid w:val="000759B3"/>
    <w:rsid w:val="00076DB2"/>
    <w:rsid w:val="00077B3F"/>
    <w:rsid w:val="00077B70"/>
    <w:rsid w:val="00077BBC"/>
    <w:rsid w:val="00080EAE"/>
    <w:rsid w:val="000815D5"/>
    <w:rsid w:val="00081941"/>
    <w:rsid w:val="00081F2C"/>
    <w:rsid w:val="000820F4"/>
    <w:rsid w:val="000821BF"/>
    <w:rsid w:val="0008244C"/>
    <w:rsid w:val="00082A41"/>
    <w:rsid w:val="00082C7B"/>
    <w:rsid w:val="00083A5C"/>
    <w:rsid w:val="00083A93"/>
    <w:rsid w:val="000841D9"/>
    <w:rsid w:val="000842E4"/>
    <w:rsid w:val="000843D2"/>
    <w:rsid w:val="00084B96"/>
    <w:rsid w:val="00084E63"/>
    <w:rsid w:val="0008518C"/>
    <w:rsid w:val="0008534D"/>
    <w:rsid w:val="00085C1B"/>
    <w:rsid w:val="00086446"/>
    <w:rsid w:val="00086710"/>
    <w:rsid w:val="0008692A"/>
    <w:rsid w:val="00087093"/>
    <w:rsid w:val="000877FD"/>
    <w:rsid w:val="00087929"/>
    <w:rsid w:val="00087E63"/>
    <w:rsid w:val="00090ADD"/>
    <w:rsid w:val="00090E91"/>
    <w:rsid w:val="00091749"/>
    <w:rsid w:val="00091AD3"/>
    <w:rsid w:val="00091BCF"/>
    <w:rsid w:val="00092251"/>
    <w:rsid w:val="00092F9E"/>
    <w:rsid w:val="00092FA3"/>
    <w:rsid w:val="000935F4"/>
    <w:rsid w:val="000940BB"/>
    <w:rsid w:val="00094129"/>
    <w:rsid w:val="0009505E"/>
    <w:rsid w:val="000952FF"/>
    <w:rsid w:val="000960FC"/>
    <w:rsid w:val="0009616F"/>
    <w:rsid w:val="00096B1A"/>
    <w:rsid w:val="00096BE8"/>
    <w:rsid w:val="000A0D04"/>
    <w:rsid w:val="000A1E22"/>
    <w:rsid w:val="000A251E"/>
    <w:rsid w:val="000A27EE"/>
    <w:rsid w:val="000A2E1C"/>
    <w:rsid w:val="000A34DA"/>
    <w:rsid w:val="000A3F5F"/>
    <w:rsid w:val="000A4633"/>
    <w:rsid w:val="000A479B"/>
    <w:rsid w:val="000A51FB"/>
    <w:rsid w:val="000A5740"/>
    <w:rsid w:val="000A6BC8"/>
    <w:rsid w:val="000A7503"/>
    <w:rsid w:val="000A7A94"/>
    <w:rsid w:val="000B0C9A"/>
    <w:rsid w:val="000B0DCF"/>
    <w:rsid w:val="000B1100"/>
    <w:rsid w:val="000B132A"/>
    <w:rsid w:val="000B15DD"/>
    <w:rsid w:val="000B1F1B"/>
    <w:rsid w:val="000B2274"/>
    <w:rsid w:val="000B2985"/>
    <w:rsid w:val="000B2A58"/>
    <w:rsid w:val="000B2F29"/>
    <w:rsid w:val="000B452B"/>
    <w:rsid w:val="000B469A"/>
    <w:rsid w:val="000B4842"/>
    <w:rsid w:val="000B5157"/>
    <w:rsid w:val="000B5D55"/>
    <w:rsid w:val="000B668F"/>
    <w:rsid w:val="000B70D0"/>
    <w:rsid w:val="000B771F"/>
    <w:rsid w:val="000B7FCA"/>
    <w:rsid w:val="000C0504"/>
    <w:rsid w:val="000C05CD"/>
    <w:rsid w:val="000C11CA"/>
    <w:rsid w:val="000C1512"/>
    <w:rsid w:val="000C1C37"/>
    <w:rsid w:val="000C1E3A"/>
    <w:rsid w:val="000C29CC"/>
    <w:rsid w:val="000C33D3"/>
    <w:rsid w:val="000C4AFB"/>
    <w:rsid w:val="000C4BE5"/>
    <w:rsid w:val="000C74BA"/>
    <w:rsid w:val="000C7D4C"/>
    <w:rsid w:val="000D01FD"/>
    <w:rsid w:val="000D041D"/>
    <w:rsid w:val="000D1893"/>
    <w:rsid w:val="000D1905"/>
    <w:rsid w:val="000D1E35"/>
    <w:rsid w:val="000D300F"/>
    <w:rsid w:val="000D355E"/>
    <w:rsid w:val="000D35B7"/>
    <w:rsid w:val="000D3ACB"/>
    <w:rsid w:val="000D3DD3"/>
    <w:rsid w:val="000D4476"/>
    <w:rsid w:val="000D49F7"/>
    <w:rsid w:val="000D4AEE"/>
    <w:rsid w:val="000D4BD7"/>
    <w:rsid w:val="000D5A7E"/>
    <w:rsid w:val="000D67E1"/>
    <w:rsid w:val="000D697B"/>
    <w:rsid w:val="000D705D"/>
    <w:rsid w:val="000D7CAE"/>
    <w:rsid w:val="000E0BCE"/>
    <w:rsid w:val="000E199D"/>
    <w:rsid w:val="000E243B"/>
    <w:rsid w:val="000E2C2C"/>
    <w:rsid w:val="000E2EC0"/>
    <w:rsid w:val="000E3DBB"/>
    <w:rsid w:val="000E3E1C"/>
    <w:rsid w:val="000E4A1D"/>
    <w:rsid w:val="000E4B0C"/>
    <w:rsid w:val="000E5191"/>
    <w:rsid w:val="000E60FB"/>
    <w:rsid w:val="000E7F27"/>
    <w:rsid w:val="000F079E"/>
    <w:rsid w:val="000F0BDA"/>
    <w:rsid w:val="000F1C7E"/>
    <w:rsid w:val="000F1CF8"/>
    <w:rsid w:val="000F1F66"/>
    <w:rsid w:val="000F2285"/>
    <w:rsid w:val="000F260A"/>
    <w:rsid w:val="000F2F7C"/>
    <w:rsid w:val="000F33D6"/>
    <w:rsid w:val="000F371D"/>
    <w:rsid w:val="000F3E2C"/>
    <w:rsid w:val="000F515C"/>
    <w:rsid w:val="000F5307"/>
    <w:rsid w:val="000F59B6"/>
    <w:rsid w:val="000F6C5E"/>
    <w:rsid w:val="000F747E"/>
    <w:rsid w:val="000F7673"/>
    <w:rsid w:val="000F7D26"/>
    <w:rsid w:val="000F7ED1"/>
    <w:rsid w:val="000F7F6C"/>
    <w:rsid w:val="0010000A"/>
    <w:rsid w:val="001000E5"/>
    <w:rsid w:val="00100124"/>
    <w:rsid w:val="00100584"/>
    <w:rsid w:val="00101E26"/>
    <w:rsid w:val="00102617"/>
    <w:rsid w:val="00102C86"/>
    <w:rsid w:val="00103629"/>
    <w:rsid w:val="00103901"/>
    <w:rsid w:val="00104BBE"/>
    <w:rsid w:val="00104F1D"/>
    <w:rsid w:val="00105458"/>
    <w:rsid w:val="001069E7"/>
    <w:rsid w:val="00106D4F"/>
    <w:rsid w:val="00107486"/>
    <w:rsid w:val="00107EC5"/>
    <w:rsid w:val="00110787"/>
    <w:rsid w:val="001109BC"/>
    <w:rsid w:val="001114DF"/>
    <w:rsid w:val="00112B01"/>
    <w:rsid w:val="00113F67"/>
    <w:rsid w:val="0011524D"/>
    <w:rsid w:val="001152D9"/>
    <w:rsid w:val="00115BCD"/>
    <w:rsid w:val="00115D4D"/>
    <w:rsid w:val="001162AF"/>
    <w:rsid w:val="001166D3"/>
    <w:rsid w:val="001173FF"/>
    <w:rsid w:val="00117BA4"/>
    <w:rsid w:val="00117DA7"/>
    <w:rsid w:val="00120427"/>
    <w:rsid w:val="0012069D"/>
    <w:rsid w:val="0012179B"/>
    <w:rsid w:val="00122F24"/>
    <w:rsid w:val="00123063"/>
    <w:rsid w:val="00123209"/>
    <w:rsid w:val="00123FE8"/>
    <w:rsid w:val="001241F0"/>
    <w:rsid w:val="0012426C"/>
    <w:rsid w:val="00124332"/>
    <w:rsid w:val="00124542"/>
    <w:rsid w:val="0012476B"/>
    <w:rsid w:val="00124C4A"/>
    <w:rsid w:val="00124DFE"/>
    <w:rsid w:val="00124FB4"/>
    <w:rsid w:val="001253C1"/>
    <w:rsid w:val="001257EB"/>
    <w:rsid w:val="00125A96"/>
    <w:rsid w:val="00126211"/>
    <w:rsid w:val="001266C2"/>
    <w:rsid w:val="00127010"/>
    <w:rsid w:val="00127245"/>
    <w:rsid w:val="0012789A"/>
    <w:rsid w:val="00127FA6"/>
    <w:rsid w:val="00130D5E"/>
    <w:rsid w:val="00130DF7"/>
    <w:rsid w:val="00131071"/>
    <w:rsid w:val="001310D5"/>
    <w:rsid w:val="00131878"/>
    <w:rsid w:val="00132E9B"/>
    <w:rsid w:val="00133C9B"/>
    <w:rsid w:val="00133CBF"/>
    <w:rsid w:val="001351C1"/>
    <w:rsid w:val="00135B4E"/>
    <w:rsid w:val="00136469"/>
    <w:rsid w:val="0013769C"/>
    <w:rsid w:val="0013794B"/>
    <w:rsid w:val="00137C76"/>
    <w:rsid w:val="0014164F"/>
    <w:rsid w:val="00141909"/>
    <w:rsid w:val="00143C96"/>
    <w:rsid w:val="00143E20"/>
    <w:rsid w:val="00143F0A"/>
    <w:rsid w:val="00143F13"/>
    <w:rsid w:val="001440E9"/>
    <w:rsid w:val="0014464F"/>
    <w:rsid w:val="001449D0"/>
    <w:rsid w:val="00144CDA"/>
    <w:rsid w:val="00145238"/>
    <w:rsid w:val="00145EFE"/>
    <w:rsid w:val="00145FFB"/>
    <w:rsid w:val="0014608A"/>
    <w:rsid w:val="0014648C"/>
    <w:rsid w:val="001467B0"/>
    <w:rsid w:val="0014697C"/>
    <w:rsid w:val="00146A05"/>
    <w:rsid w:val="00146C5F"/>
    <w:rsid w:val="00146F37"/>
    <w:rsid w:val="0014769D"/>
    <w:rsid w:val="0014796C"/>
    <w:rsid w:val="00147FF1"/>
    <w:rsid w:val="0015071B"/>
    <w:rsid w:val="00150AC7"/>
    <w:rsid w:val="00151167"/>
    <w:rsid w:val="00151A6E"/>
    <w:rsid w:val="00152472"/>
    <w:rsid w:val="001527A6"/>
    <w:rsid w:val="001528BF"/>
    <w:rsid w:val="0015304F"/>
    <w:rsid w:val="00153A32"/>
    <w:rsid w:val="00153FEA"/>
    <w:rsid w:val="0015426B"/>
    <w:rsid w:val="00154501"/>
    <w:rsid w:val="0015496D"/>
    <w:rsid w:val="00154B24"/>
    <w:rsid w:val="00154F48"/>
    <w:rsid w:val="00155200"/>
    <w:rsid w:val="001552FB"/>
    <w:rsid w:val="0015587E"/>
    <w:rsid w:val="00155B03"/>
    <w:rsid w:val="00156453"/>
    <w:rsid w:val="00156C1D"/>
    <w:rsid w:val="0015703F"/>
    <w:rsid w:val="00157909"/>
    <w:rsid w:val="00157919"/>
    <w:rsid w:val="00157961"/>
    <w:rsid w:val="00157DFC"/>
    <w:rsid w:val="00161A64"/>
    <w:rsid w:val="00161DCE"/>
    <w:rsid w:val="00161FF5"/>
    <w:rsid w:val="00162ED2"/>
    <w:rsid w:val="00162F24"/>
    <w:rsid w:val="0016328F"/>
    <w:rsid w:val="0016399B"/>
    <w:rsid w:val="00163A3E"/>
    <w:rsid w:val="00163C45"/>
    <w:rsid w:val="00164274"/>
    <w:rsid w:val="0016428D"/>
    <w:rsid w:val="00165AFF"/>
    <w:rsid w:val="0016653B"/>
    <w:rsid w:val="00166546"/>
    <w:rsid w:val="0016673A"/>
    <w:rsid w:val="0016772E"/>
    <w:rsid w:val="00167C47"/>
    <w:rsid w:val="00167E82"/>
    <w:rsid w:val="00167E8F"/>
    <w:rsid w:val="0017170F"/>
    <w:rsid w:val="00172312"/>
    <w:rsid w:val="001727D3"/>
    <w:rsid w:val="00172CF9"/>
    <w:rsid w:val="00174313"/>
    <w:rsid w:val="001746F3"/>
    <w:rsid w:val="00174B1F"/>
    <w:rsid w:val="00176749"/>
    <w:rsid w:val="00176F9A"/>
    <w:rsid w:val="00176FF5"/>
    <w:rsid w:val="00177CFE"/>
    <w:rsid w:val="00180C52"/>
    <w:rsid w:val="00180C94"/>
    <w:rsid w:val="00180ECE"/>
    <w:rsid w:val="00180F1B"/>
    <w:rsid w:val="00181527"/>
    <w:rsid w:val="00181EB0"/>
    <w:rsid w:val="00182404"/>
    <w:rsid w:val="00182C72"/>
    <w:rsid w:val="00183370"/>
    <w:rsid w:val="0018434F"/>
    <w:rsid w:val="00184899"/>
    <w:rsid w:val="001857C5"/>
    <w:rsid w:val="001858C6"/>
    <w:rsid w:val="00185B3F"/>
    <w:rsid w:val="001870AA"/>
    <w:rsid w:val="001872D1"/>
    <w:rsid w:val="0019140F"/>
    <w:rsid w:val="00191BDE"/>
    <w:rsid w:val="001920A4"/>
    <w:rsid w:val="001923C6"/>
    <w:rsid w:val="00193857"/>
    <w:rsid w:val="00193E03"/>
    <w:rsid w:val="00194529"/>
    <w:rsid w:val="00194F77"/>
    <w:rsid w:val="0019555E"/>
    <w:rsid w:val="00196278"/>
    <w:rsid w:val="00196B1F"/>
    <w:rsid w:val="001974B2"/>
    <w:rsid w:val="0019754D"/>
    <w:rsid w:val="001A0007"/>
    <w:rsid w:val="001A079F"/>
    <w:rsid w:val="001A07C4"/>
    <w:rsid w:val="001A0D1F"/>
    <w:rsid w:val="001A10F7"/>
    <w:rsid w:val="001A1616"/>
    <w:rsid w:val="001A2689"/>
    <w:rsid w:val="001A41BE"/>
    <w:rsid w:val="001A4847"/>
    <w:rsid w:val="001A539C"/>
    <w:rsid w:val="001A6E35"/>
    <w:rsid w:val="001A7247"/>
    <w:rsid w:val="001A7ACC"/>
    <w:rsid w:val="001B054F"/>
    <w:rsid w:val="001B0912"/>
    <w:rsid w:val="001B1BBC"/>
    <w:rsid w:val="001B2918"/>
    <w:rsid w:val="001B3680"/>
    <w:rsid w:val="001B36D3"/>
    <w:rsid w:val="001B39BE"/>
    <w:rsid w:val="001B3E54"/>
    <w:rsid w:val="001B4201"/>
    <w:rsid w:val="001B4CB2"/>
    <w:rsid w:val="001B4D5D"/>
    <w:rsid w:val="001B52FF"/>
    <w:rsid w:val="001B594E"/>
    <w:rsid w:val="001B6525"/>
    <w:rsid w:val="001B6B9D"/>
    <w:rsid w:val="001B74C9"/>
    <w:rsid w:val="001B759D"/>
    <w:rsid w:val="001B7641"/>
    <w:rsid w:val="001B7D87"/>
    <w:rsid w:val="001C0698"/>
    <w:rsid w:val="001C09C7"/>
    <w:rsid w:val="001C0B0C"/>
    <w:rsid w:val="001C0B28"/>
    <w:rsid w:val="001C13FD"/>
    <w:rsid w:val="001C1CFA"/>
    <w:rsid w:val="001C1FD9"/>
    <w:rsid w:val="001C2046"/>
    <w:rsid w:val="001C20F3"/>
    <w:rsid w:val="001C2186"/>
    <w:rsid w:val="001C2224"/>
    <w:rsid w:val="001C33CB"/>
    <w:rsid w:val="001C355E"/>
    <w:rsid w:val="001C3812"/>
    <w:rsid w:val="001C38A2"/>
    <w:rsid w:val="001C3CB0"/>
    <w:rsid w:val="001C3E32"/>
    <w:rsid w:val="001C3EB9"/>
    <w:rsid w:val="001C4A53"/>
    <w:rsid w:val="001C507C"/>
    <w:rsid w:val="001C5146"/>
    <w:rsid w:val="001C5311"/>
    <w:rsid w:val="001C5336"/>
    <w:rsid w:val="001C566A"/>
    <w:rsid w:val="001C57D4"/>
    <w:rsid w:val="001C5AF8"/>
    <w:rsid w:val="001C5E19"/>
    <w:rsid w:val="001C625F"/>
    <w:rsid w:val="001C6B64"/>
    <w:rsid w:val="001C779C"/>
    <w:rsid w:val="001D07CB"/>
    <w:rsid w:val="001D0963"/>
    <w:rsid w:val="001D0AE8"/>
    <w:rsid w:val="001D0CB9"/>
    <w:rsid w:val="001D19BA"/>
    <w:rsid w:val="001D1D1E"/>
    <w:rsid w:val="001D2A30"/>
    <w:rsid w:val="001D3032"/>
    <w:rsid w:val="001D3034"/>
    <w:rsid w:val="001D42EA"/>
    <w:rsid w:val="001D4897"/>
    <w:rsid w:val="001D5572"/>
    <w:rsid w:val="001D5984"/>
    <w:rsid w:val="001D5F57"/>
    <w:rsid w:val="001D6245"/>
    <w:rsid w:val="001D65DA"/>
    <w:rsid w:val="001D6715"/>
    <w:rsid w:val="001D6A65"/>
    <w:rsid w:val="001D6C8A"/>
    <w:rsid w:val="001D6DF3"/>
    <w:rsid w:val="001D756D"/>
    <w:rsid w:val="001D792F"/>
    <w:rsid w:val="001E1372"/>
    <w:rsid w:val="001E1926"/>
    <w:rsid w:val="001E1EB3"/>
    <w:rsid w:val="001E23AE"/>
    <w:rsid w:val="001E2A0A"/>
    <w:rsid w:val="001E31FD"/>
    <w:rsid w:val="001E3291"/>
    <w:rsid w:val="001E36CF"/>
    <w:rsid w:val="001E3A3F"/>
    <w:rsid w:val="001E3D6A"/>
    <w:rsid w:val="001E41A4"/>
    <w:rsid w:val="001E41E8"/>
    <w:rsid w:val="001E48B6"/>
    <w:rsid w:val="001E4AD9"/>
    <w:rsid w:val="001E4B27"/>
    <w:rsid w:val="001E503D"/>
    <w:rsid w:val="001E57FF"/>
    <w:rsid w:val="001E5918"/>
    <w:rsid w:val="001E5DFD"/>
    <w:rsid w:val="001E5EB1"/>
    <w:rsid w:val="001E6BE8"/>
    <w:rsid w:val="001E6E3F"/>
    <w:rsid w:val="001E6E55"/>
    <w:rsid w:val="001E6E98"/>
    <w:rsid w:val="001E74C1"/>
    <w:rsid w:val="001E7F5E"/>
    <w:rsid w:val="001F0133"/>
    <w:rsid w:val="001F0514"/>
    <w:rsid w:val="001F0BA6"/>
    <w:rsid w:val="001F135B"/>
    <w:rsid w:val="001F1745"/>
    <w:rsid w:val="001F2058"/>
    <w:rsid w:val="001F312E"/>
    <w:rsid w:val="001F319C"/>
    <w:rsid w:val="001F361F"/>
    <w:rsid w:val="001F3654"/>
    <w:rsid w:val="001F399B"/>
    <w:rsid w:val="001F39C7"/>
    <w:rsid w:val="001F4C34"/>
    <w:rsid w:val="001F61B3"/>
    <w:rsid w:val="001F66A3"/>
    <w:rsid w:val="001F6BD7"/>
    <w:rsid w:val="001F6E5C"/>
    <w:rsid w:val="001F7C54"/>
    <w:rsid w:val="00200287"/>
    <w:rsid w:val="002004DA"/>
    <w:rsid w:val="00200C80"/>
    <w:rsid w:val="002010E2"/>
    <w:rsid w:val="002023DF"/>
    <w:rsid w:val="00202CA7"/>
    <w:rsid w:val="00202E65"/>
    <w:rsid w:val="0020384F"/>
    <w:rsid w:val="00203CFF"/>
    <w:rsid w:val="00204723"/>
    <w:rsid w:val="00204DC6"/>
    <w:rsid w:val="00204EA5"/>
    <w:rsid w:val="00204F6A"/>
    <w:rsid w:val="0020519E"/>
    <w:rsid w:val="002056E3"/>
    <w:rsid w:val="00207172"/>
    <w:rsid w:val="0020737C"/>
    <w:rsid w:val="00207E11"/>
    <w:rsid w:val="00210B12"/>
    <w:rsid w:val="00211467"/>
    <w:rsid w:val="0021190A"/>
    <w:rsid w:val="0021196C"/>
    <w:rsid w:val="00211F4A"/>
    <w:rsid w:val="002122D8"/>
    <w:rsid w:val="0021281E"/>
    <w:rsid w:val="00212A8D"/>
    <w:rsid w:val="0021378B"/>
    <w:rsid w:val="00213A22"/>
    <w:rsid w:val="00214A31"/>
    <w:rsid w:val="00214C7A"/>
    <w:rsid w:val="00214DD6"/>
    <w:rsid w:val="002150F5"/>
    <w:rsid w:val="00215191"/>
    <w:rsid w:val="00215690"/>
    <w:rsid w:val="00215DE7"/>
    <w:rsid w:val="00215FA7"/>
    <w:rsid w:val="00216A93"/>
    <w:rsid w:val="00216E2A"/>
    <w:rsid w:val="00217308"/>
    <w:rsid w:val="00217859"/>
    <w:rsid w:val="00217FAC"/>
    <w:rsid w:val="00220390"/>
    <w:rsid w:val="002207DB"/>
    <w:rsid w:val="0022171B"/>
    <w:rsid w:val="0022174D"/>
    <w:rsid w:val="00221F99"/>
    <w:rsid w:val="0022217A"/>
    <w:rsid w:val="0022227F"/>
    <w:rsid w:val="0022260D"/>
    <w:rsid w:val="002229D2"/>
    <w:rsid w:val="00223D17"/>
    <w:rsid w:val="00224694"/>
    <w:rsid w:val="00225131"/>
    <w:rsid w:val="0022543E"/>
    <w:rsid w:val="00225788"/>
    <w:rsid w:val="00225C67"/>
    <w:rsid w:val="0022721B"/>
    <w:rsid w:val="00227499"/>
    <w:rsid w:val="0022756F"/>
    <w:rsid w:val="00227D6C"/>
    <w:rsid w:val="00227F04"/>
    <w:rsid w:val="0023161D"/>
    <w:rsid w:val="0023164C"/>
    <w:rsid w:val="00231794"/>
    <w:rsid w:val="00231FFC"/>
    <w:rsid w:val="002325D4"/>
    <w:rsid w:val="00232A4F"/>
    <w:rsid w:val="002331D8"/>
    <w:rsid w:val="0023340B"/>
    <w:rsid w:val="00233B00"/>
    <w:rsid w:val="00233D34"/>
    <w:rsid w:val="0023400E"/>
    <w:rsid w:val="00234DC0"/>
    <w:rsid w:val="00235401"/>
    <w:rsid w:val="002357B7"/>
    <w:rsid w:val="00235912"/>
    <w:rsid w:val="0023633C"/>
    <w:rsid w:val="00236489"/>
    <w:rsid w:val="00237406"/>
    <w:rsid w:val="0023759C"/>
    <w:rsid w:val="002401A4"/>
    <w:rsid w:val="0024052E"/>
    <w:rsid w:val="00240958"/>
    <w:rsid w:val="0024211D"/>
    <w:rsid w:val="00242557"/>
    <w:rsid w:val="00242666"/>
    <w:rsid w:val="00243CB0"/>
    <w:rsid w:val="00244959"/>
    <w:rsid w:val="00246844"/>
    <w:rsid w:val="0024698C"/>
    <w:rsid w:val="00247280"/>
    <w:rsid w:val="00247641"/>
    <w:rsid w:val="002479C0"/>
    <w:rsid w:val="002501C6"/>
    <w:rsid w:val="002506F2"/>
    <w:rsid w:val="0025112C"/>
    <w:rsid w:val="00252CAF"/>
    <w:rsid w:val="00253474"/>
    <w:rsid w:val="0025350A"/>
    <w:rsid w:val="002535E9"/>
    <w:rsid w:val="00254092"/>
    <w:rsid w:val="0025440D"/>
    <w:rsid w:val="00254DD8"/>
    <w:rsid w:val="0025527D"/>
    <w:rsid w:val="002561D9"/>
    <w:rsid w:val="002565A0"/>
    <w:rsid w:val="00256E85"/>
    <w:rsid w:val="00257D55"/>
    <w:rsid w:val="0026160B"/>
    <w:rsid w:val="0026181F"/>
    <w:rsid w:val="0026267F"/>
    <w:rsid w:val="00262EDD"/>
    <w:rsid w:val="00263013"/>
    <w:rsid w:val="0026359D"/>
    <w:rsid w:val="00263EF0"/>
    <w:rsid w:val="002647B2"/>
    <w:rsid w:val="00264CFD"/>
    <w:rsid w:val="00264EC6"/>
    <w:rsid w:val="00265736"/>
    <w:rsid w:val="0026594A"/>
    <w:rsid w:val="00265E35"/>
    <w:rsid w:val="00265E90"/>
    <w:rsid w:val="00265EB5"/>
    <w:rsid w:val="0026702A"/>
    <w:rsid w:val="002671FC"/>
    <w:rsid w:val="0026737E"/>
    <w:rsid w:val="00267D27"/>
    <w:rsid w:val="00267F81"/>
    <w:rsid w:val="002701B7"/>
    <w:rsid w:val="0027044A"/>
    <w:rsid w:val="0027101D"/>
    <w:rsid w:val="00271FB3"/>
    <w:rsid w:val="002724AF"/>
    <w:rsid w:val="00272C2C"/>
    <w:rsid w:val="0027323F"/>
    <w:rsid w:val="0027435B"/>
    <w:rsid w:val="0027468A"/>
    <w:rsid w:val="002750CB"/>
    <w:rsid w:val="00275485"/>
    <w:rsid w:val="0027575F"/>
    <w:rsid w:val="00275D82"/>
    <w:rsid w:val="00275F5A"/>
    <w:rsid w:val="002760A9"/>
    <w:rsid w:val="00276A3E"/>
    <w:rsid w:val="00276A45"/>
    <w:rsid w:val="00276DB5"/>
    <w:rsid w:val="00277D87"/>
    <w:rsid w:val="00277FF0"/>
    <w:rsid w:val="002800D1"/>
    <w:rsid w:val="002804A2"/>
    <w:rsid w:val="002808A6"/>
    <w:rsid w:val="00281252"/>
    <w:rsid w:val="0028148A"/>
    <w:rsid w:val="00281997"/>
    <w:rsid w:val="002819F7"/>
    <w:rsid w:val="00281F38"/>
    <w:rsid w:val="002821B0"/>
    <w:rsid w:val="00282402"/>
    <w:rsid w:val="002827BB"/>
    <w:rsid w:val="00282F3A"/>
    <w:rsid w:val="002833FB"/>
    <w:rsid w:val="00283ED2"/>
    <w:rsid w:val="0028471F"/>
    <w:rsid w:val="0028546C"/>
    <w:rsid w:val="00285A00"/>
    <w:rsid w:val="00285EE2"/>
    <w:rsid w:val="002867B6"/>
    <w:rsid w:val="00286ADF"/>
    <w:rsid w:val="00286B70"/>
    <w:rsid w:val="0028732E"/>
    <w:rsid w:val="00287399"/>
    <w:rsid w:val="00287977"/>
    <w:rsid w:val="00287C16"/>
    <w:rsid w:val="0029003D"/>
    <w:rsid w:val="00290182"/>
    <w:rsid w:val="0029063C"/>
    <w:rsid w:val="00290704"/>
    <w:rsid w:val="002909C2"/>
    <w:rsid w:val="00290C8F"/>
    <w:rsid w:val="00290D28"/>
    <w:rsid w:val="00291430"/>
    <w:rsid w:val="00291EA6"/>
    <w:rsid w:val="00291FC2"/>
    <w:rsid w:val="00292307"/>
    <w:rsid w:val="0029297D"/>
    <w:rsid w:val="00293985"/>
    <w:rsid w:val="00294FCC"/>
    <w:rsid w:val="00295144"/>
    <w:rsid w:val="00295201"/>
    <w:rsid w:val="0029565E"/>
    <w:rsid w:val="00295751"/>
    <w:rsid w:val="00295C73"/>
    <w:rsid w:val="002965B6"/>
    <w:rsid w:val="00296C64"/>
    <w:rsid w:val="002973C5"/>
    <w:rsid w:val="002A024F"/>
    <w:rsid w:val="002A0308"/>
    <w:rsid w:val="002A030A"/>
    <w:rsid w:val="002A045F"/>
    <w:rsid w:val="002A090D"/>
    <w:rsid w:val="002A181B"/>
    <w:rsid w:val="002A1974"/>
    <w:rsid w:val="002A1D3C"/>
    <w:rsid w:val="002A28D6"/>
    <w:rsid w:val="002A3716"/>
    <w:rsid w:val="002A474E"/>
    <w:rsid w:val="002A4C8A"/>
    <w:rsid w:val="002A5609"/>
    <w:rsid w:val="002A5669"/>
    <w:rsid w:val="002A575C"/>
    <w:rsid w:val="002A60A7"/>
    <w:rsid w:val="002A6473"/>
    <w:rsid w:val="002A69D6"/>
    <w:rsid w:val="002A6B56"/>
    <w:rsid w:val="002A7309"/>
    <w:rsid w:val="002A7808"/>
    <w:rsid w:val="002B05BF"/>
    <w:rsid w:val="002B06A1"/>
    <w:rsid w:val="002B077C"/>
    <w:rsid w:val="002B07A1"/>
    <w:rsid w:val="002B0981"/>
    <w:rsid w:val="002B1AAA"/>
    <w:rsid w:val="002B24D2"/>
    <w:rsid w:val="002B32D0"/>
    <w:rsid w:val="002B370F"/>
    <w:rsid w:val="002B3842"/>
    <w:rsid w:val="002B3918"/>
    <w:rsid w:val="002B3C2C"/>
    <w:rsid w:val="002B4686"/>
    <w:rsid w:val="002B53BC"/>
    <w:rsid w:val="002B5FEA"/>
    <w:rsid w:val="002B61EB"/>
    <w:rsid w:val="002B628D"/>
    <w:rsid w:val="002B6796"/>
    <w:rsid w:val="002B7338"/>
    <w:rsid w:val="002C0012"/>
    <w:rsid w:val="002C0092"/>
    <w:rsid w:val="002C0A5E"/>
    <w:rsid w:val="002C100C"/>
    <w:rsid w:val="002C1447"/>
    <w:rsid w:val="002C169D"/>
    <w:rsid w:val="002C22F5"/>
    <w:rsid w:val="002C22FB"/>
    <w:rsid w:val="002C2410"/>
    <w:rsid w:val="002C2467"/>
    <w:rsid w:val="002C293C"/>
    <w:rsid w:val="002C3943"/>
    <w:rsid w:val="002C3B61"/>
    <w:rsid w:val="002C3F40"/>
    <w:rsid w:val="002C3F4D"/>
    <w:rsid w:val="002C3F6A"/>
    <w:rsid w:val="002C3FA9"/>
    <w:rsid w:val="002C51CB"/>
    <w:rsid w:val="002C57C7"/>
    <w:rsid w:val="002C612E"/>
    <w:rsid w:val="002C6256"/>
    <w:rsid w:val="002C6552"/>
    <w:rsid w:val="002C6708"/>
    <w:rsid w:val="002C6884"/>
    <w:rsid w:val="002C702A"/>
    <w:rsid w:val="002C711D"/>
    <w:rsid w:val="002C755E"/>
    <w:rsid w:val="002C76E2"/>
    <w:rsid w:val="002D0A36"/>
    <w:rsid w:val="002D1193"/>
    <w:rsid w:val="002D14A7"/>
    <w:rsid w:val="002D1953"/>
    <w:rsid w:val="002D1F4A"/>
    <w:rsid w:val="002D3734"/>
    <w:rsid w:val="002D3826"/>
    <w:rsid w:val="002D4386"/>
    <w:rsid w:val="002D5707"/>
    <w:rsid w:val="002D5850"/>
    <w:rsid w:val="002D5A58"/>
    <w:rsid w:val="002D6ACA"/>
    <w:rsid w:val="002D6B52"/>
    <w:rsid w:val="002D6C42"/>
    <w:rsid w:val="002D708B"/>
    <w:rsid w:val="002D72E9"/>
    <w:rsid w:val="002D7849"/>
    <w:rsid w:val="002D7862"/>
    <w:rsid w:val="002D7B7E"/>
    <w:rsid w:val="002D7E6F"/>
    <w:rsid w:val="002E052E"/>
    <w:rsid w:val="002E0DB2"/>
    <w:rsid w:val="002E16B8"/>
    <w:rsid w:val="002E2978"/>
    <w:rsid w:val="002E3463"/>
    <w:rsid w:val="002E3E45"/>
    <w:rsid w:val="002E4435"/>
    <w:rsid w:val="002E49B4"/>
    <w:rsid w:val="002E6131"/>
    <w:rsid w:val="002E667D"/>
    <w:rsid w:val="002E78A3"/>
    <w:rsid w:val="002E7CDE"/>
    <w:rsid w:val="002F0374"/>
    <w:rsid w:val="002F03D1"/>
    <w:rsid w:val="002F060C"/>
    <w:rsid w:val="002F082B"/>
    <w:rsid w:val="002F17BE"/>
    <w:rsid w:val="002F1FEF"/>
    <w:rsid w:val="002F26AD"/>
    <w:rsid w:val="002F2AAA"/>
    <w:rsid w:val="002F2F34"/>
    <w:rsid w:val="002F33C3"/>
    <w:rsid w:val="002F4473"/>
    <w:rsid w:val="002F456B"/>
    <w:rsid w:val="002F47A0"/>
    <w:rsid w:val="002F5207"/>
    <w:rsid w:val="002F53B6"/>
    <w:rsid w:val="002F5477"/>
    <w:rsid w:val="002F5AE5"/>
    <w:rsid w:val="002F6187"/>
    <w:rsid w:val="002F7222"/>
    <w:rsid w:val="002F7766"/>
    <w:rsid w:val="003001A9"/>
    <w:rsid w:val="0030062B"/>
    <w:rsid w:val="00300C25"/>
    <w:rsid w:val="00300C99"/>
    <w:rsid w:val="00300F8F"/>
    <w:rsid w:val="003011F1"/>
    <w:rsid w:val="003016CD"/>
    <w:rsid w:val="0030185B"/>
    <w:rsid w:val="00302433"/>
    <w:rsid w:val="00302DBC"/>
    <w:rsid w:val="00303832"/>
    <w:rsid w:val="00303DBE"/>
    <w:rsid w:val="003045A4"/>
    <w:rsid w:val="0030467D"/>
    <w:rsid w:val="00305198"/>
    <w:rsid w:val="0030583B"/>
    <w:rsid w:val="00305843"/>
    <w:rsid w:val="00305F1A"/>
    <w:rsid w:val="00306754"/>
    <w:rsid w:val="003070BE"/>
    <w:rsid w:val="003070CA"/>
    <w:rsid w:val="00307180"/>
    <w:rsid w:val="0030719A"/>
    <w:rsid w:val="003071F3"/>
    <w:rsid w:val="00307604"/>
    <w:rsid w:val="003078F0"/>
    <w:rsid w:val="00310B66"/>
    <w:rsid w:val="003128FE"/>
    <w:rsid w:val="003129A0"/>
    <w:rsid w:val="00312A7F"/>
    <w:rsid w:val="0031306D"/>
    <w:rsid w:val="003144D8"/>
    <w:rsid w:val="00314AFC"/>
    <w:rsid w:val="00314CF2"/>
    <w:rsid w:val="00316003"/>
    <w:rsid w:val="00316A8D"/>
    <w:rsid w:val="00316BD5"/>
    <w:rsid w:val="00317442"/>
    <w:rsid w:val="00317C4E"/>
    <w:rsid w:val="00317F1A"/>
    <w:rsid w:val="00320641"/>
    <w:rsid w:val="003207A7"/>
    <w:rsid w:val="00321367"/>
    <w:rsid w:val="00321470"/>
    <w:rsid w:val="003218D2"/>
    <w:rsid w:val="00321DE9"/>
    <w:rsid w:val="00322580"/>
    <w:rsid w:val="00322F7F"/>
    <w:rsid w:val="00323C6B"/>
    <w:rsid w:val="00324720"/>
    <w:rsid w:val="003247BA"/>
    <w:rsid w:val="00324A4E"/>
    <w:rsid w:val="003252EE"/>
    <w:rsid w:val="00325A82"/>
    <w:rsid w:val="003261AC"/>
    <w:rsid w:val="00326212"/>
    <w:rsid w:val="00326463"/>
    <w:rsid w:val="00326A05"/>
    <w:rsid w:val="00326B1C"/>
    <w:rsid w:val="003270AC"/>
    <w:rsid w:val="00327B1F"/>
    <w:rsid w:val="00327EF4"/>
    <w:rsid w:val="00327F88"/>
    <w:rsid w:val="00330E00"/>
    <w:rsid w:val="00330E42"/>
    <w:rsid w:val="00331335"/>
    <w:rsid w:val="003315B3"/>
    <w:rsid w:val="003317BA"/>
    <w:rsid w:val="00331D9D"/>
    <w:rsid w:val="00332BE6"/>
    <w:rsid w:val="00332C10"/>
    <w:rsid w:val="00333032"/>
    <w:rsid w:val="003339FB"/>
    <w:rsid w:val="00333ACF"/>
    <w:rsid w:val="0033407E"/>
    <w:rsid w:val="00334553"/>
    <w:rsid w:val="00334BC2"/>
    <w:rsid w:val="00335EC0"/>
    <w:rsid w:val="0033604B"/>
    <w:rsid w:val="00336B3F"/>
    <w:rsid w:val="00336F0D"/>
    <w:rsid w:val="00337299"/>
    <w:rsid w:val="003374ED"/>
    <w:rsid w:val="00337555"/>
    <w:rsid w:val="00337E6A"/>
    <w:rsid w:val="00340F6E"/>
    <w:rsid w:val="003410A4"/>
    <w:rsid w:val="00341AAB"/>
    <w:rsid w:val="00343084"/>
    <w:rsid w:val="00343123"/>
    <w:rsid w:val="00343AB0"/>
    <w:rsid w:val="00343AD5"/>
    <w:rsid w:val="00343B3E"/>
    <w:rsid w:val="00343DD0"/>
    <w:rsid w:val="003442FF"/>
    <w:rsid w:val="0034453D"/>
    <w:rsid w:val="0034453E"/>
    <w:rsid w:val="003446B6"/>
    <w:rsid w:val="00345264"/>
    <w:rsid w:val="003458F4"/>
    <w:rsid w:val="00345A6E"/>
    <w:rsid w:val="003465AE"/>
    <w:rsid w:val="00346918"/>
    <w:rsid w:val="00346AFE"/>
    <w:rsid w:val="00346CD0"/>
    <w:rsid w:val="00346FB3"/>
    <w:rsid w:val="003479F0"/>
    <w:rsid w:val="003500A5"/>
    <w:rsid w:val="0035067F"/>
    <w:rsid w:val="00350AF1"/>
    <w:rsid w:val="00350E39"/>
    <w:rsid w:val="00351753"/>
    <w:rsid w:val="00352695"/>
    <w:rsid w:val="00353189"/>
    <w:rsid w:val="00354B08"/>
    <w:rsid w:val="00354ED1"/>
    <w:rsid w:val="003572BB"/>
    <w:rsid w:val="003574D3"/>
    <w:rsid w:val="00357560"/>
    <w:rsid w:val="00357DB9"/>
    <w:rsid w:val="0036006F"/>
    <w:rsid w:val="003600FE"/>
    <w:rsid w:val="00360B0D"/>
    <w:rsid w:val="00360BDB"/>
    <w:rsid w:val="00361CDB"/>
    <w:rsid w:val="00362393"/>
    <w:rsid w:val="00362CB6"/>
    <w:rsid w:val="00362FC7"/>
    <w:rsid w:val="0036365E"/>
    <w:rsid w:val="00363E0C"/>
    <w:rsid w:val="00364C0C"/>
    <w:rsid w:val="00365029"/>
    <w:rsid w:val="00365916"/>
    <w:rsid w:val="00366364"/>
    <w:rsid w:val="0036670E"/>
    <w:rsid w:val="00366983"/>
    <w:rsid w:val="00366EB7"/>
    <w:rsid w:val="0036735E"/>
    <w:rsid w:val="00367DB8"/>
    <w:rsid w:val="003708E8"/>
    <w:rsid w:val="00370EB6"/>
    <w:rsid w:val="00370F1B"/>
    <w:rsid w:val="003713E1"/>
    <w:rsid w:val="003720E7"/>
    <w:rsid w:val="00372310"/>
    <w:rsid w:val="00372793"/>
    <w:rsid w:val="00372ADB"/>
    <w:rsid w:val="00373133"/>
    <w:rsid w:val="0037335F"/>
    <w:rsid w:val="00374781"/>
    <w:rsid w:val="00375041"/>
    <w:rsid w:val="00375876"/>
    <w:rsid w:val="003758BC"/>
    <w:rsid w:val="00375E0D"/>
    <w:rsid w:val="00376378"/>
    <w:rsid w:val="00376FE4"/>
    <w:rsid w:val="003773D8"/>
    <w:rsid w:val="003775DA"/>
    <w:rsid w:val="00377F64"/>
    <w:rsid w:val="00380AAA"/>
    <w:rsid w:val="003812B5"/>
    <w:rsid w:val="0038257D"/>
    <w:rsid w:val="00382749"/>
    <w:rsid w:val="00382B6F"/>
    <w:rsid w:val="00382E72"/>
    <w:rsid w:val="00384420"/>
    <w:rsid w:val="00384743"/>
    <w:rsid w:val="00384889"/>
    <w:rsid w:val="003859D9"/>
    <w:rsid w:val="00387268"/>
    <w:rsid w:val="00387A4E"/>
    <w:rsid w:val="00387AB7"/>
    <w:rsid w:val="00387F3C"/>
    <w:rsid w:val="0039010B"/>
    <w:rsid w:val="00390198"/>
    <w:rsid w:val="003909C5"/>
    <w:rsid w:val="00391126"/>
    <w:rsid w:val="0039199D"/>
    <w:rsid w:val="00391A48"/>
    <w:rsid w:val="00392546"/>
    <w:rsid w:val="003928BA"/>
    <w:rsid w:val="00392EE4"/>
    <w:rsid w:val="00393213"/>
    <w:rsid w:val="00393608"/>
    <w:rsid w:val="00393D46"/>
    <w:rsid w:val="0039492D"/>
    <w:rsid w:val="00394ACB"/>
    <w:rsid w:val="00394B48"/>
    <w:rsid w:val="00395A13"/>
    <w:rsid w:val="003961CD"/>
    <w:rsid w:val="00397E13"/>
    <w:rsid w:val="003A00DA"/>
    <w:rsid w:val="003A04B1"/>
    <w:rsid w:val="003A113D"/>
    <w:rsid w:val="003A11BD"/>
    <w:rsid w:val="003A17D7"/>
    <w:rsid w:val="003A189A"/>
    <w:rsid w:val="003A1BC4"/>
    <w:rsid w:val="003A2125"/>
    <w:rsid w:val="003A23F7"/>
    <w:rsid w:val="003A30C8"/>
    <w:rsid w:val="003A4235"/>
    <w:rsid w:val="003A4882"/>
    <w:rsid w:val="003A49CD"/>
    <w:rsid w:val="003A525A"/>
    <w:rsid w:val="003A5A03"/>
    <w:rsid w:val="003A5FA5"/>
    <w:rsid w:val="003A6B12"/>
    <w:rsid w:val="003A6DA0"/>
    <w:rsid w:val="003A7131"/>
    <w:rsid w:val="003A7827"/>
    <w:rsid w:val="003B0001"/>
    <w:rsid w:val="003B0689"/>
    <w:rsid w:val="003B07CA"/>
    <w:rsid w:val="003B07D8"/>
    <w:rsid w:val="003B0AA3"/>
    <w:rsid w:val="003B0FD5"/>
    <w:rsid w:val="003B10C6"/>
    <w:rsid w:val="003B135E"/>
    <w:rsid w:val="003B1968"/>
    <w:rsid w:val="003B2082"/>
    <w:rsid w:val="003B2A46"/>
    <w:rsid w:val="003B2AD6"/>
    <w:rsid w:val="003B3345"/>
    <w:rsid w:val="003B4728"/>
    <w:rsid w:val="003B4B23"/>
    <w:rsid w:val="003B4C4D"/>
    <w:rsid w:val="003B5016"/>
    <w:rsid w:val="003B5637"/>
    <w:rsid w:val="003B5836"/>
    <w:rsid w:val="003B655F"/>
    <w:rsid w:val="003B67E4"/>
    <w:rsid w:val="003B7EE4"/>
    <w:rsid w:val="003C0011"/>
    <w:rsid w:val="003C06C4"/>
    <w:rsid w:val="003C07B8"/>
    <w:rsid w:val="003C1658"/>
    <w:rsid w:val="003C1678"/>
    <w:rsid w:val="003C1690"/>
    <w:rsid w:val="003C1AA1"/>
    <w:rsid w:val="003C2210"/>
    <w:rsid w:val="003C2469"/>
    <w:rsid w:val="003C2541"/>
    <w:rsid w:val="003C29C3"/>
    <w:rsid w:val="003C29FA"/>
    <w:rsid w:val="003C3368"/>
    <w:rsid w:val="003C3478"/>
    <w:rsid w:val="003C4223"/>
    <w:rsid w:val="003C4A2C"/>
    <w:rsid w:val="003C64D6"/>
    <w:rsid w:val="003C69D1"/>
    <w:rsid w:val="003C6F0C"/>
    <w:rsid w:val="003C6FF8"/>
    <w:rsid w:val="003C7742"/>
    <w:rsid w:val="003D03ED"/>
    <w:rsid w:val="003D08AE"/>
    <w:rsid w:val="003D1164"/>
    <w:rsid w:val="003D1355"/>
    <w:rsid w:val="003D139A"/>
    <w:rsid w:val="003D16D8"/>
    <w:rsid w:val="003D2684"/>
    <w:rsid w:val="003D35C0"/>
    <w:rsid w:val="003D3B7E"/>
    <w:rsid w:val="003D3F1D"/>
    <w:rsid w:val="003D5667"/>
    <w:rsid w:val="003D5E96"/>
    <w:rsid w:val="003D5F64"/>
    <w:rsid w:val="003D6587"/>
    <w:rsid w:val="003D6772"/>
    <w:rsid w:val="003D6B9C"/>
    <w:rsid w:val="003D7EAE"/>
    <w:rsid w:val="003E00A3"/>
    <w:rsid w:val="003E0895"/>
    <w:rsid w:val="003E0DD1"/>
    <w:rsid w:val="003E0E80"/>
    <w:rsid w:val="003E1523"/>
    <w:rsid w:val="003E1994"/>
    <w:rsid w:val="003E19F4"/>
    <w:rsid w:val="003E207A"/>
    <w:rsid w:val="003E2481"/>
    <w:rsid w:val="003E29A7"/>
    <w:rsid w:val="003E2C8C"/>
    <w:rsid w:val="003E4CE7"/>
    <w:rsid w:val="003E618C"/>
    <w:rsid w:val="003E631E"/>
    <w:rsid w:val="003E6731"/>
    <w:rsid w:val="003E68ED"/>
    <w:rsid w:val="003E6E53"/>
    <w:rsid w:val="003E6F1A"/>
    <w:rsid w:val="003E70D7"/>
    <w:rsid w:val="003E7301"/>
    <w:rsid w:val="003F00EB"/>
    <w:rsid w:val="003F032B"/>
    <w:rsid w:val="003F1152"/>
    <w:rsid w:val="003F18FA"/>
    <w:rsid w:val="003F1C93"/>
    <w:rsid w:val="003F1D46"/>
    <w:rsid w:val="003F25C2"/>
    <w:rsid w:val="003F26FB"/>
    <w:rsid w:val="003F2D6D"/>
    <w:rsid w:val="003F3BFA"/>
    <w:rsid w:val="003F3CAB"/>
    <w:rsid w:val="003F3E80"/>
    <w:rsid w:val="003F3F0A"/>
    <w:rsid w:val="003F43BE"/>
    <w:rsid w:val="003F5B84"/>
    <w:rsid w:val="003F73A7"/>
    <w:rsid w:val="003F767D"/>
    <w:rsid w:val="0040053D"/>
    <w:rsid w:val="0040079B"/>
    <w:rsid w:val="00400B30"/>
    <w:rsid w:val="00400C7A"/>
    <w:rsid w:val="00401DE1"/>
    <w:rsid w:val="00402B48"/>
    <w:rsid w:val="00403851"/>
    <w:rsid w:val="004038AC"/>
    <w:rsid w:val="004039E1"/>
    <w:rsid w:val="00403BAD"/>
    <w:rsid w:val="00403EFA"/>
    <w:rsid w:val="0040461C"/>
    <w:rsid w:val="004053D2"/>
    <w:rsid w:val="0040543F"/>
    <w:rsid w:val="00405A59"/>
    <w:rsid w:val="00405DE9"/>
    <w:rsid w:val="00405E7E"/>
    <w:rsid w:val="00406421"/>
    <w:rsid w:val="0040659C"/>
    <w:rsid w:val="00407820"/>
    <w:rsid w:val="00407F7F"/>
    <w:rsid w:val="0041056D"/>
    <w:rsid w:val="0041216B"/>
    <w:rsid w:val="004123C7"/>
    <w:rsid w:val="00412C15"/>
    <w:rsid w:val="004141A5"/>
    <w:rsid w:val="00415140"/>
    <w:rsid w:val="004151E8"/>
    <w:rsid w:val="00415ED7"/>
    <w:rsid w:val="00415FE2"/>
    <w:rsid w:val="00416D44"/>
    <w:rsid w:val="00416E2D"/>
    <w:rsid w:val="0041715D"/>
    <w:rsid w:val="0041726F"/>
    <w:rsid w:val="004216B1"/>
    <w:rsid w:val="004222F9"/>
    <w:rsid w:val="00422818"/>
    <w:rsid w:val="0042289A"/>
    <w:rsid w:val="004228B5"/>
    <w:rsid w:val="00422AFF"/>
    <w:rsid w:val="00423106"/>
    <w:rsid w:val="00423485"/>
    <w:rsid w:val="00423504"/>
    <w:rsid w:val="0042366E"/>
    <w:rsid w:val="004248F4"/>
    <w:rsid w:val="00424D24"/>
    <w:rsid w:val="00424EBB"/>
    <w:rsid w:val="0042503D"/>
    <w:rsid w:val="004254A2"/>
    <w:rsid w:val="00425AEC"/>
    <w:rsid w:val="0042736B"/>
    <w:rsid w:val="0042757E"/>
    <w:rsid w:val="004308E8"/>
    <w:rsid w:val="00430987"/>
    <w:rsid w:val="00431C15"/>
    <w:rsid w:val="00431C63"/>
    <w:rsid w:val="00432675"/>
    <w:rsid w:val="004333D4"/>
    <w:rsid w:val="004334D4"/>
    <w:rsid w:val="004354A0"/>
    <w:rsid w:val="004356AC"/>
    <w:rsid w:val="00435B69"/>
    <w:rsid w:val="004361BD"/>
    <w:rsid w:val="004369F1"/>
    <w:rsid w:val="0043782F"/>
    <w:rsid w:val="00437D2F"/>
    <w:rsid w:val="00437D6D"/>
    <w:rsid w:val="0044011E"/>
    <w:rsid w:val="00441E3D"/>
    <w:rsid w:val="00441F71"/>
    <w:rsid w:val="004420C6"/>
    <w:rsid w:val="004426C5"/>
    <w:rsid w:val="004427D5"/>
    <w:rsid w:val="004428B2"/>
    <w:rsid w:val="00442AF3"/>
    <w:rsid w:val="004431F5"/>
    <w:rsid w:val="00443524"/>
    <w:rsid w:val="00443AEE"/>
    <w:rsid w:val="004445AB"/>
    <w:rsid w:val="00444ED9"/>
    <w:rsid w:val="00445025"/>
    <w:rsid w:val="0044607B"/>
    <w:rsid w:val="00446424"/>
    <w:rsid w:val="004469AA"/>
    <w:rsid w:val="0044737D"/>
    <w:rsid w:val="0045022B"/>
    <w:rsid w:val="00450783"/>
    <w:rsid w:val="004507D6"/>
    <w:rsid w:val="00450BB5"/>
    <w:rsid w:val="004513AA"/>
    <w:rsid w:val="0045145D"/>
    <w:rsid w:val="00451FC2"/>
    <w:rsid w:val="00452191"/>
    <w:rsid w:val="004521B0"/>
    <w:rsid w:val="00452943"/>
    <w:rsid w:val="00452B37"/>
    <w:rsid w:val="00453293"/>
    <w:rsid w:val="0045362A"/>
    <w:rsid w:val="004536FE"/>
    <w:rsid w:val="004540BC"/>
    <w:rsid w:val="004550E1"/>
    <w:rsid w:val="004553EC"/>
    <w:rsid w:val="004554DE"/>
    <w:rsid w:val="00455F29"/>
    <w:rsid w:val="0045630D"/>
    <w:rsid w:val="00456781"/>
    <w:rsid w:val="00456B0C"/>
    <w:rsid w:val="00456CAF"/>
    <w:rsid w:val="00457586"/>
    <w:rsid w:val="00457C22"/>
    <w:rsid w:val="00457C43"/>
    <w:rsid w:val="00460049"/>
    <w:rsid w:val="004619D1"/>
    <w:rsid w:val="004625E8"/>
    <w:rsid w:val="004626D8"/>
    <w:rsid w:val="0046314C"/>
    <w:rsid w:val="004637B4"/>
    <w:rsid w:val="00463DF8"/>
    <w:rsid w:val="00464B47"/>
    <w:rsid w:val="00464EF7"/>
    <w:rsid w:val="00464F84"/>
    <w:rsid w:val="00465896"/>
    <w:rsid w:val="00465BCE"/>
    <w:rsid w:val="00465C72"/>
    <w:rsid w:val="00466072"/>
    <w:rsid w:val="00466276"/>
    <w:rsid w:val="00467980"/>
    <w:rsid w:val="00467F7A"/>
    <w:rsid w:val="00470084"/>
    <w:rsid w:val="00470E8E"/>
    <w:rsid w:val="00471AC9"/>
    <w:rsid w:val="00471D70"/>
    <w:rsid w:val="00472164"/>
    <w:rsid w:val="004725A4"/>
    <w:rsid w:val="004725F3"/>
    <w:rsid w:val="00472611"/>
    <w:rsid w:val="004726AC"/>
    <w:rsid w:val="00472A07"/>
    <w:rsid w:val="00472D81"/>
    <w:rsid w:val="0047326C"/>
    <w:rsid w:val="00473394"/>
    <w:rsid w:val="00473876"/>
    <w:rsid w:val="004740A8"/>
    <w:rsid w:val="004749C2"/>
    <w:rsid w:val="00474C09"/>
    <w:rsid w:val="00474FDC"/>
    <w:rsid w:val="004753DA"/>
    <w:rsid w:val="0047776C"/>
    <w:rsid w:val="00477D8F"/>
    <w:rsid w:val="00477F70"/>
    <w:rsid w:val="004806DD"/>
    <w:rsid w:val="00481EED"/>
    <w:rsid w:val="004820BB"/>
    <w:rsid w:val="0048219C"/>
    <w:rsid w:val="004822F7"/>
    <w:rsid w:val="00482948"/>
    <w:rsid w:val="00482B21"/>
    <w:rsid w:val="00482BC3"/>
    <w:rsid w:val="004832F1"/>
    <w:rsid w:val="00484F56"/>
    <w:rsid w:val="0048537B"/>
    <w:rsid w:val="004858EC"/>
    <w:rsid w:val="004858FE"/>
    <w:rsid w:val="0048610E"/>
    <w:rsid w:val="0048683E"/>
    <w:rsid w:val="0048703B"/>
    <w:rsid w:val="00487119"/>
    <w:rsid w:val="004873EE"/>
    <w:rsid w:val="00490A10"/>
    <w:rsid w:val="00490C11"/>
    <w:rsid w:val="00490CC8"/>
    <w:rsid w:val="0049120E"/>
    <w:rsid w:val="0049196C"/>
    <w:rsid w:val="00491BBF"/>
    <w:rsid w:val="00491DF3"/>
    <w:rsid w:val="0049253F"/>
    <w:rsid w:val="00492970"/>
    <w:rsid w:val="00492CD6"/>
    <w:rsid w:val="004947E8"/>
    <w:rsid w:val="00494974"/>
    <w:rsid w:val="00494AAC"/>
    <w:rsid w:val="0049543E"/>
    <w:rsid w:val="00495F68"/>
    <w:rsid w:val="004961B1"/>
    <w:rsid w:val="00496CD2"/>
    <w:rsid w:val="00496CDB"/>
    <w:rsid w:val="00496EE3"/>
    <w:rsid w:val="004976E6"/>
    <w:rsid w:val="00497BE1"/>
    <w:rsid w:val="004A0007"/>
    <w:rsid w:val="004A01F7"/>
    <w:rsid w:val="004A10FF"/>
    <w:rsid w:val="004A12D8"/>
    <w:rsid w:val="004A13EF"/>
    <w:rsid w:val="004A1917"/>
    <w:rsid w:val="004A1AFC"/>
    <w:rsid w:val="004A2B3B"/>
    <w:rsid w:val="004A31D3"/>
    <w:rsid w:val="004A3472"/>
    <w:rsid w:val="004A3641"/>
    <w:rsid w:val="004A3687"/>
    <w:rsid w:val="004A3C3D"/>
    <w:rsid w:val="004A3CBC"/>
    <w:rsid w:val="004A3DA7"/>
    <w:rsid w:val="004A4130"/>
    <w:rsid w:val="004A57B6"/>
    <w:rsid w:val="004A6147"/>
    <w:rsid w:val="004A69C9"/>
    <w:rsid w:val="004A70D7"/>
    <w:rsid w:val="004A73AA"/>
    <w:rsid w:val="004A7A3C"/>
    <w:rsid w:val="004B12FA"/>
    <w:rsid w:val="004B1535"/>
    <w:rsid w:val="004B1676"/>
    <w:rsid w:val="004B168E"/>
    <w:rsid w:val="004B1D0E"/>
    <w:rsid w:val="004B1FD3"/>
    <w:rsid w:val="004B2AC2"/>
    <w:rsid w:val="004B2BF5"/>
    <w:rsid w:val="004B2F3E"/>
    <w:rsid w:val="004B34F9"/>
    <w:rsid w:val="004B392E"/>
    <w:rsid w:val="004B39C8"/>
    <w:rsid w:val="004B4348"/>
    <w:rsid w:val="004B436A"/>
    <w:rsid w:val="004B4AFA"/>
    <w:rsid w:val="004B4D75"/>
    <w:rsid w:val="004B4F49"/>
    <w:rsid w:val="004B58F1"/>
    <w:rsid w:val="004B5BB4"/>
    <w:rsid w:val="004B6068"/>
    <w:rsid w:val="004B636A"/>
    <w:rsid w:val="004B6997"/>
    <w:rsid w:val="004B715C"/>
    <w:rsid w:val="004B769E"/>
    <w:rsid w:val="004B7EE8"/>
    <w:rsid w:val="004C044B"/>
    <w:rsid w:val="004C0802"/>
    <w:rsid w:val="004C1E79"/>
    <w:rsid w:val="004C2079"/>
    <w:rsid w:val="004C226A"/>
    <w:rsid w:val="004C2884"/>
    <w:rsid w:val="004C2BAF"/>
    <w:rsid w:val="004C2DE3"/>
    <w:rsid w:val="004C3001"/>
    <w:rsid w:val="004C312A"/>
    <w:rsid w:val="004C331D"/>
    <w:rsid w:val="004C3403"/>
    <w:rsid w:val="004C3B08"/>
    <w:rsid w:val="004C3DA4"/>
    <w:rsid w:val="004C42A9"/>
    <w:rsid w:val="004C68C7"/>
    <w:rsid w:val="004C6F37"/>
    <w:rsid w:val="004C74B9"/>
    <w:rsid w:val="004C7A3A"/>
    <w:rsid w:val="004D0380"/>
    <w:rsid w:val="004D1650"/>
    <w:rsid w:val="004D2224"/>
    <w:rsid w:val="004D2314"/>
    <w:rsid w:val="004D268B"/>
    <w:rsid w:val="004D27CE"/>
    <w:rsid w:val="004D2B75"/>
    <w:rsid w:val="004D380C"/>
    <w:rsid w:val="004D441B"/>
    <w:rsid w:val="004D5175"/>
    <w:rsid w:val="004D5326"/>
    <w:rsid w:val="004D5705"/>
    <w:rsid w:val="004D5C8A"/>
    <w:rsid w:val="004D725F"/>
    <w:rsid w:val="004D73A5"/>
    <w:rsid w:val="004D76AC"/>
    <w:rsid w:val="004D7A72"/>
    <w:rsid w:val="004D7C7A"/>
    <w:rsid w:val="004D7D74"/>
    <w:rsid w:val="004D7ED4"/>
    <w:rsid w:val="004E039C"/>
    <w:rsid w:val="004E04CA"/>
    <w:rsid w:val="004E05C7"/>
    <w:rsid w:val="004E06BA"/>
    <w:rsid w:val="004E257A"/>
    <w:rsid w:val="004E2CA2"/>
    <w:rsid w:val="004E3026"/>
    <w:rsid w:val="004E3260"/>
    <w:rsid w:val="004E3342"/>
    <w:rsid w:val="004E3976"/>
    <w:rsid w:val="004E3D93"/>
    <w:rsid w:val="004E4146"/>
    <w:rsid w:val="004E4870"/>
    <w:rsid w:val="004E5242"/>
    <w:rsid w:val="004E537C"/>
    <w:rsid w:val="004E5585"/>
    <w:rsid w:val="004E6B42"/>
    <w:rsid w:val="004E6FD3"/>
    <w:rsid w:val="004E6FF9"/>
    <w:rsid w:val="004E7141"/>
    <w:rsid w:val="004E7F21"/>
    <w:rsid w:val="004E7F69"/>
    <w:rsid w:val="004F0C9B"/>
    <w:rsid w:val="004F0F1A"/>
    <w:rsid w:val="004F13E0"/>
    <w:rsid w:val="004F1912"/>
    <w:rsid w:val="004F223A"/>
    <w:rsid w:val="004F25F0"/>
    <w:rsid w:val="004F2664"/>
    <w:rsid w:val="004F2701"/>
    <w:rsid w:val="004F3490"/>
    <w:rsid w:val="004F409E"/>
    <w:rsid w:val="004F4127"/>
    <w:rsid w:val="004F4A45"/>
    <w:rsid w:val="004F4EBC"/>
    <w:rsid w:val="004F5F6E"/>
    <w:rsid w:val="004F60E3"/>
    <w:rsid w:val="004F6B3E"/>
    <w:rsid w:val="004F706B"/>
    <w:rsid w:val="004F752A"/>
    <w:rsid w:val="004F7B24"/>
    <w:rsid w:val="004F7FE7"/>
    <w:rsid w:val="00502997"/>
    <w:rsid w:val="00502D4F"/>
    <w:rsid w:val="00502D54"/>
    <w:rsid w:val="0050310C"/>
    <w:rsid w:val="00503712"/>
    <w:rsid w:val="00503856"/>
    <w:rsid w:val="00503D7E"/>
    <w:rsid w:val="00503EE4"/>
    <w:rsid w:val="005040EF"/>
    <w:rsid w:val="005043C1"/>
    <w:rsid w:val="00504CCC"/>
    <w:rsid w:val="00504D53"/>
    <w:rsid w:val="00504D75"/>
    <w:rsid w:val="00505FF8"/>
    <w:rsid w:val="005069A2"/>
    <w:rsid w:val="00506ACE"/>
    <w:rsid w:val="005077BC"/>
    <w:rsid w:val="00507C69"/>
    <w:rsid w:val="00510103"/>
    <w:rsid w:val="00510AAC"/>
    <w:rsid w:val="00511A26"/>
    <w:rsid w:val="00512392"/>
    <w:rsid w:val="00512A72"/>
    <w:rsid w:val="005141AC"/>
    <w:rsid w:val="00514F66"/>
    <w:rsid w:val="005158D3"/>
    <w:rsid w:val="005161C5"/>
    <w:rsid w:val="005169FF"/>
    <w:rsid w:val="00517411"/>
    <w:rsid w:val="00517FA4"/>
    <w:rsid w:val="005202E8"/>
    <w:rsid w:val="00521308"/>
    <w:rsid w:val="00522686"/>
    <w:rsid w:val="00522C3D"/>
    <w:rsid w:val="00523838"/>
    <w:rsid w:val="005247DC"/>
    <w:rsid w:val="00524911"/>
    <w:rsid w:val="00524DE6"/>
    <w:rsid w:val="005252E2"/>
    <w:rsid w:val="00525555"/>
    <w:rsid w:val="0052563C"/>
    <w:rsid w:val="0052586F"/>
    <w:rsid w:val="00525D5F"/>
    <w:rsid w:val="00525E54"/>
    <w:rsid w:val="00525F29"/>
    <w:rsid w:val="00526054"/>
    <w:rsid w:val="005262A6"/>
    <w:rsid w:val="005269B7"/>
    <w:rsid w:val="0052763A"/>
    <w:rsid w:val="00527900"/>
    <w:rsid w:val="00530B23"/>
    <w:rsid w:val="00530CEC"/>
    <w:rsid w:val="005313C8"/>
    <w:rsid w:val="00531565"/>
    <w:rsid w:val="00532822"/>
    <w:rsid w:val="00533AB3"/>
    <w:rsid w:val="005341D6"/>
    <w:rsid w:val="00534217"/>
    <w:rsid w:val="00535496"/>
    <w:rsid w:val="005364C1"/>
    <w:rsid w:val="00537E20"/>
    <w:rsid w:val="00540EBB"/>
    <w:rsid w:val="005411F7"/>
    <w:rsid w:val="0054222A"/>
    <w:rsid w:val="00542BE2"/>
    <w:rsid w:val="00542EC9"/>
    <w:rsid w:val="00542F19"/>
    <w:rsid w:val="005430DE"/>
    <w:rsid w:val="0054418C"/>
    <w:rsid w:val="005441EE"/>
    <w:rsid w:val="0054474D"/>
    <w:rsid w:val="00545885"/>
    <w:rsid w:val="00545FCF"/>
    <w:rsid w:val="005500DF"/>
    <w:rsid w:val="005509C2"/>
    <w:rsid w:val="00551317"/>
    <w:rsid w:val="00551765"/>
    <w:rsid w:val="00551937"/>
    <w:rsid w:val="00551CFB"/>
    <w:rsid w:val="00552A2E"/>
    <w:rsid w:val="0055316B"/>
    <w:rsid w:val="00553901"/>
    <w:rsid w:val="0055399C"/>
    <w:rsid w:val="0055451E"/>
    <w:rsid w:val="0055459C"/>
    <w:rsid w:val="005546DF"/>
    <w:rsid w:val="00555471"/>
    <w:rsid w:val="00555985"/>
    <w:rsid w:val="00555B06"/>
    <w:rsid w:val="00555E69"/>
    <w:rsid w:val="005571C1"/>
    <w:rsid w:val="00557DAE"/>
    <w:rsid w:val="005601DD"/>
    <w:rsid w:val="005606FC"/>
    <w:rsid w:val="00560D2D"/>
    <w:rsid w:val="00561DF2"/>
    <w:rsid w:val="00562109"/>
    <w:rsid w:val="00562431"/>
    <w:rsid w:val="00562693"/>
    <w:rsid w:val="005626CC"/>
    <w:rsid w:val="00562A0A"/>
    <w:rsid w:val="0056314D"/>
    <w:rsid w:val="00564087"/>
    <w:rsid w:val="00564176"/>
    <w:rsid w:val="005643FA"/>
    <w:rsid w:val="00564B94"/>
    <w:rsid w:val="00564E86"/>
    <w:rsid w:val="005652AC"/>
    <w:rsid w:val="005655F0"/>
    <w:rsid w:val="005656EB"/>
    <w:rsid w:val="00566A4D"/>
    <w:rsid w:val="00567091"/>
    <w:rsid w:val="00567E52"/>
    <w:rsid w:val="005701F2"/>
    <w:rsid w:val="0057032A"/>
    <w:rsid w:val="00571CEF"/>
    <w:rsid w:val="005723DD"/>
    <w:rsid w:val="00572EB5"/>
    <w:rsid w:val="005730C3"/>
    <w:rsid w:val="005734DF"/>
    <w:rsid w:val="0057392C"/>
    <w:rsid w:val="005759C1"/>
    <w:rsid w:val="00575E8E"/>
    <w:rsid w:val="00576796"/>
    <w:rsid w:val="005769D7"/>
    <w:rsid w:val="00576B36"/>
    <w:rsid w:val="00577155"/>
    <w:rsid w:val="005771E2"/>
    <w:rsid w:val="0057757A"/>
    <w:rsid w:val="00577A1D"/>
    <w:rsid w:val="00580E4D"/>
    <w:rsid w:val="0058104F"/>
    <w:rsid w:val="005810E9"/>
    <w:rsid w:val="005817D3"/>
    <w:rsid w:val="00582D2C"/>
    <w:rsid w:val="005830E2"/>
    <w:rsid w:val="00583267"/>
    <w:rsid w:val="00583350"/>
    <w:rsid w:val="005850BB"/>
    <w:rsid w:val="005855F0"/>
    <w:rsid w:val="00585A7F"/>
    <w:rsid w:val="00585CE0"/>
    <w:rsid w:val="00585F88"/>
    <w:rsid w:val="00586329"/>
    <w:rsid w:val="00586908"/>
    <w:rsid w:val="00586E08"/>
    <w:rsid w:val="00590A53"/>
    <w:rsid w:val="00590C5C"/>
    <w:rsid w:val="00590F5C"/>
    <w:rsid w:val="0059117C"/>
    <w:rsid w:val="0059152F"/>
    <w:rsid w:val="005916A5"/>
    <w:rsid w:val="00591AB3"/>
    <w:rsid w:val="00591D67"/>
    <w:rsid w:val="005921C6"/>
    <w:rsid w:val="0059264B"/>
    <w:rsid w:val="005929DD"/>
    <w:rsid w:val="00593257"/>
    <w:rsid w:val="005949A8"/>
    <w:rsid w:val="00595431"/>
    <w:rsid w:val="00595B26"/>
    <w:rsid w:val="0059658C"/>
    <w:rsid w:val="0059667B"/>
    <w:rsid w:val="00597993"/>
    <w:rsid w:val="005979C7"/>
    <w:rsid w:val="005A10BC"/>
    <w:rsid w:val="005A1121"/>
    <w:rsid w:val="005A1239"/>
    <w:rsid w:val="005A1A73"/>
    <w:rsid w:val="005A1BCB"/>
    <w:rsid w:val="005A1FBC"/>
    <w:rsid w:val="005A28CC"/>
    <w:rsid w:val="005A2907"/>
    <w:rsid w:val="005A2D6E"/>
    <w:rsid w:val="005A4481"/>
    <w:rsid w:val="005A46A1"/>
    <w:rsid w:val="005A52EA"/>
    <w:rsid w:val="005A5478"/>
    <w:rsid w:val="005A5C54"/>
    <w:rsid w:val="005A663D"/>
    <w:rsid w:val="005A6A9E"/>
    <w:rsid w:val="005A6F10"/>
    <w:rsid w:val="005A73D7"/>
    <w:rsid w:val="005A76FB"/>
    <w:rsid w:val="005A78DB"/>
    <w:rsid w:val="005A7BB7"/>
    <w:rsid w:val="005A7CF4"/>
    <w:rsid w:val="005B0961"/>
    <w:rsid w:val="005B099D"/>
    <w:rsid w:val="005B0BD1"/>
    <w:rsid w:val="005B0D3B"/>
    <w:rsid w:val="005B10E9"/>
    <w:rsid w:val="005B1155"/>
    <w:rsid w:val="005B14FE"/>
    <w:rsid w:val="005B1AE2"/>
    <w:rsid w:val="005B1CEE"/>
    <w:rsid w:val="005B1D15"/>
    <w:rsid w:val="005B27CE"/>
    <w:rsid w:val="005B3986"/>
    <w:rsid w:val="005B3CD0"/>
    <w:rsid w:val="005B45B2"/>
    <w:rsid w:val="005B4938"/>
    <w:rsid w:val="005B4D62"/>
    <w:rsid w:val="005B5EDF"/>
    <w:rsid w:val="005B5FC9"/>
    <w:rsid w:val="005B63D8"/>
    <w:rsid w:val="005B667C"/>
    <w:rsid w:val="005B6847"/>
    <w:rsid w:val="005B69B9"/>
    <w:rsid w:val="005B6B1F"/>
    <w:rsid w:val="005B6C11"/>
    <w:rsid w:val="005B704C"/>
    <w:rsid w:val="005B7C33"/>
    <w:rsid w:val="005C049E"/>
    <w:rsid w:val="005C07DB"/>
    <w:rsid w:val="005C083F"/>
    <w:rsid w:val="005C11F3"/>
    <w:rsid w:val="005C141F"/>
    <w:rsid w:val="005C2137"/>
    <w:rsid w:val="005C227B"/>
    <w:rsid w:val="005C3BE9"/>
    <w:rsid w:val="005C3E5C"/>
    <w:rsid w:val="005C42EF"/>
    <w:rsid w:val="005C4357"/>
    <w:rsid w:val="005C45A4"/>
    <w:rsid w:val="005C45D3"/>
    <w:rsid w:val="005C5462"/>
    <w:rsid w:val="005C5A11"/>
    <w:rsid w:val="005C5DF5"/>
    <w:rsid w:val="005C5F41"/>
    <w:rsid w:val="005C65AA"/>
    <w:rsid w:val="005D01F8"/>
    <w:rsid w:val="005D07EA"/>
    <w:rsid w:val="005D0A9E"/>
    <w:rsid w:val="005D13BF"/>
    <w:rsid w:val="005D1ECA"/>
    <w:rsid w:val="005D1EE2"/>
    <w:rsid w:val="005D44F1"/>
    <w:rsid w:val="005D4732"/>
    <w:rsid w:val="005D4A91"/>
    <w:rsid w:val="005D4F43"/>
    <w:rsid w:val="005D52C5"/>
    <w:rsid w:val="005D5558"/>
    <w:rsid w:val="005D5CD8"/>
    <w:rsid w:val="005D5FC5"/>
    <w:rsid w:val="005D6744"/>
    <w:rsid w:val="005D73C5"/>
    <w:rsid w:val="005E0938"/>
    <w:rsid w:val="005E0970"/>
    <w:rsid w:val="005E121D"/>
    <w:rsid w:val="005E1463"/>
    <w:rsid w:val="005E1857"/>
    <w:rsid w:val="005E19E4"/>
    <w:rsid w:val="005E2044"/>
    <w:rsid w:val="005E2274"/>
    <w:rsid w:val="005E2CCA"/>
    <w:rsid w:val="005E368B"/>
    <w:rsid w:val="005E36C1"/>
    <w:rsid w:val="005E406C"/>
    <w:rsid w:val="005E4FFE"/>
    <w:rsid w:val="005E503E"/>
    <w:rsid w:val="005E550A"/>
    <w:rsid w:val="005E609A"/>
    <w:rsid w:val="005E74B4"/>
    <w:rsid w:val="005E7831"/>
    <w:rsid w:val="005F05C4"/>
    <w:rsid w:val="005F0920"/>
    <w:rsid w:val="005F11DE"/>
    <w:rsid w:val="005F1272"/>
    <w:rsid w:val="005F136B"/>
    <w:rsid w:val="005F1A80"/>
    <w:rsid w:val="005F1A89"/>
    <w:rsid w:val="005F1C25"/>
    <w:rsid w:val="005F2194"/>
    <w:rsid w:val="005F236F"/>
    <w:rsid w:val="005F2EBB"/>
    <w:rsid w:val="005F32FA"/>
    <w:rsid w:val="005F3A7B"/>
    <w:rsid w:val="005F3F7B"/>
    <w:rsid w:val="005F3F82"/>
    <w:rsid w:val="005F4728"/>
    <w:rsid w:val="005F4A95"/>
    <w:rsid w:val="005F4E96"/>
    <w:rsid w:val="005F5081"/>
    <w:rsid w:val="005F50FA"/>
    <w:rsid w:val="005F56E5"/>
    <w:rsid w:val="005F617C"/>
    <w:rsid w:val="005F6E41"/>
    <w:rsid w:val="005F6F78"/>
    <w:rsid w:val="005F7204"/>
    <w:rsid w:val="005F73A1"/>
    <w:rsid w:val="005F774F"/>
    <w:rsid w:val="005F7E1B"/>
    <w:rsid w:val="00601B38"/>
    <w:rsid w:val="0060313C"/>
    <w:rsid w:val="00603A06"/>
    <w:rsid w:val="00603F30"/>
    <w:rsid w:val="00604347"/>
    <w:rsid w:val="006046C9"/>
    <w:rsid w:val="006057D9"/>
    <w:rsid w:val="006069C5"/>
    <w:rsid w:val="00606BF2"/>
    <w:rsid w:val="006106D0"/>
    <w:rsid w:val="006106DA"/>
    <w:rsid w:val="00610712"/>
    <w:rsid w:val="00610C9C"/>
    <w:rsid w:val="006112C1"/>
    <w:rsid w:val="006127FB"/>
    <w:rsid w:val="00612AA3"/>
    <w:rsid w:val="00612D30"/>
    <w:rsid w:val="00612E38"/>
    <w:rsid w:val="00614947"/>
    <w:rsid w:val="00615348"/>
    <w:rsid w:val="00615BA5"/>
    <w:rsid w:val="00615CDA"/>
    <w:rsid w:val="00616259"/>
    <w:rsid w:val="006173BB"/>
    <w:rsid w:val="0061771A"/>
    <w:rsid w:val="00617F66"/>
    <w:rsid w:val="00620332"/>
    <w:rsid w:val="006204BF"/>
    <w:rsid w:val="006207B0"/>
    <w:rsid w:val="006208E5"/>
    <w:rsid w:val="00622860"/>
    <w:rsid w:val="00622BA5"/>
    <w:rsid w:val="006235A6"/>
    <w:rsid w:val="006239FA"/>
    <w:rsid w:val="00623C66"/>
    <w:rsid w:val="00624F73"/>
    <w:rsid w:val="006251DD"/>
    <w:rsid w:val="0062528A"/>
    <w:rsid w:val="0062580C"/>
    <w:rsid w:val="00626061"/>
    <w:rsid w:val="00627E52"/>
    <w:rsid w:val="00630020"/>
    <w:rsid w:val="00630582"/>
    <w:rsid w:val="00630BF3"/>
    <w:rsid w:val="00631336"/>
    <w:rsid w:val="0063159F"/>
    <w:rsid w:val="00631671"/>
    <w:rsid w:val="00633D56"/>
    <w:rsid w:val="0063421D"/>
    <w:rsid w:val="00634661"/>
    <w:rsid w:val="00634E26"/>
    <w:rsid w:val="00636A9B"/>
    <w:rsid w:val="00636BF1"/>
    <w:rsid w:val="00636E20"/>
    <w:rsid w:val="00636F6E"/>
    <w:rsid w:val="00637070"/>
    <w:rsid w:val="00641112"/>
    <w:rsid w:val="006413DE"/>
    <w:rsid w:val="0064153B"/>
    <w:rsid w:val="00641F89"/>
    <w:rsid w:val="006422E3"/>
    <w:rsid w:val="0064349C"/>
    <w:rsid w:val="00644283"/>
    <w:rsid w:val="00644702"/>
    <w:rsid w:val="006447A5"/>
    <w:rsid w:val="006454D3"/>
    <w:rsid w:val="00645701"/>
    <w:rsid w:val="0064651C"/>
    <w:rsid w:val="00646B3E"/>
    <w:rsid w:val="00647B65"/>
    <w:rsid w:val="00650188"/>
    <w:rsid w:val="006528D5"/>
    <w:rsid w:val="006529E6"/>
    <w:rsid w:val="006531D1"/>
    <w:rsid w:val="006532CB"/>
    <w:rsid w:val="006534DA"/>
    <w:rsid w:val="00653BCD"/>
    <w:rsid w:val="00654399"/>
    <w:rsid w:val="00654FB1"/>
    <w:rsid w:val="00655023"/>
    <w:rsid w:val="006550B1"/>
    <w:rsid w:val="0065595A"/>
    <w:rsid w:val="00655B02"/>
    <w:rsid w:val="00655D2A"/>
    <w:rsid w:val="00655FA6"/>
    <w:rsid w:val="0065682D"/>
    <w:rsid w:val="00656C97"/>
    <w:rsid w:val="006577C9"/>
    <w:rsid w:val="00657EE8"/>
    <w:rsid w:val="00660175"/>
    <w:rsid w:val="0066065B"/>
    <w:rsid w:val="00660C12"/>
    <w:rsid w:val="0066134F"/>
    <w:rsid w:val="00661D4D"/>
    <w:rsid w:val="00662403"/>
    <w:rsid w:val="00662904"/>
    <w:rsid w:val="006632CB"/>
    <w:rsid w:val="00663AAB"/>
    <w:rsid w:val="006648F4"/>
    <w:rsid w:val="00664AB9"/>
    <w:rsid w:val="00665045"/>
    <w:rsid w:val="00665228"/>
    <w:rsid w:val="00666202"/>
    <w:rsid w:val="00666D92"/>
    <w:rsid w:val="006672EF"/>
    <w:rsid w:val="00667F2F"/>
    <w:rsid w:val="0067032C"/>
    <w:rsid w:val="00671121"/>
    <w:rsid w:val="00671195"/>
    <w:rsid w:val="0067130B"/>
    <w:rsid w:val="0067198E"/>
    <w:rsid w:val="0067224B"/>
    <w:rsid w:val="00672910"/>
    <w:rsid w:val="00672A70"/>
    <w:rsid w:val="00673AB2"/>
    <w:rsid w:val="006740C3"/>
    <w:rsid w:val="00674641"/>
    <w:rsid w:val="0067643C"/>
    <w:rsid w:val="006772BB"/>
    <w:rsid w:val="00677B74"/>
    <w:rsid w:val="0068080B"/>
    <w:rsid w:val="00680F15"/>
    <w:rsid w:val="00681356"/>
    <w:rsid w:val="006818E1"/>
    <w:rsid w:val="00681D97"/>
    <w:rsid w:val="0068254A"/>
    <w:rsid w:val="00683196"/>
    <w:rsid w:val="00683876"/>
    <w:rsid w:val="00684D99"/>
    <w:rsid w:val="00684E7C"/>
    <w:rsid w:val="006864CE"/>
    <w:rsid w:val="00686912"/>
    <w:rsid w:val="006877B7"/>
    <w:rsid w:val="00687B90"/>
    <w:rsid w:val="00690B60"/>
    <w:rsid w:val="00690EEE"/>
    <w:rsid w:val="0069230A"/>
    <w:rsid w:val="00692B64"/>
    <w:rsid w:val="00692DE4"/>
    <w:rsid w:val="006938C4"/>
    <w:rsid w:val="00693D59"/>
    <w:rsid w:val="006942AC"/>
    <w:rsid w:val="0069458D"/>
    <w:rsid w:val="00694649"/>
    <w:rsid w:val="00694671"/>
    <w:rsid w:val="006959B1"/>
    <w:rsid w:val="00695CA1"/>
    <w:rsid w:val="006960CA"/>
    <w:rsid w:val="006961EC"/>
    <w:rsid w:val="00696558"/>
    <w:rsid w:val="00696733"/>
    <w:rsid w:val="00696FB4"/>
    <w:rsid w:val="00697CAC"/>
    <w:rsid w:val="00697F33"/>
    <w:rsid w:val="006A041B"/>
    <w:rsid w:val="006A04FB"/>
    <w:rsid w:val="006A0546"/>
    <w:rsid w:val="006A10B4"/>
    <w:rsid w:val="006A121A"/>
    <w:rsid w:val="006A1682"/>
    <w:rsid w:val="006A1F49"/>
    <w:rsid w:val="006A2288"/>
    <w:rsid w:val="006A2F81"/>
    <w:rsid w:val="006A332E"/>
    <w:rsid w:val="006A33CD"/>
    <w:rsid w:val="006A35F1"/>
    <w:rsid w:val="006A3A5A"/>
    <w:rsid w:val="006A3D28"/>
    <w:rsid w:val="006A4121"/>
    <w:rsid w:val="006A45A3"/>
    <w:rsid w:val="006A4B3B"/>
    <w:rsid w:val="006A4B6A"/>
    <w:rsid w:val="006A4BA1"/>
    <w:rsid w:val="006A4E5C"/>
    <w:rsid w:val="006A5DF6"/>
    <w:rsid w:val="006A61C5"/>
    <w:rsid w:val="006A66F7"/>
    <w:rsid w:val="006A6B8F"/>
    <w:rsid w:val="006A70F2"/>
    <w:rsid w:val="006A7326"/>
    <w:rsid w:val="006A7F31"/>
    <w:rsid w:val="006B04B8"/>
    <w:rsid w:val="006B05D1"/>
    <w:rsid w:val="006B0BA9"/>
    <w:rsid w:val="006B0BD5"/>
    <w:rsid w:val="006B1A27"/>
    <w:rsid w:val="006B2009"/>
    <w:rsid w:val="006B213D"/>
    <w:rsid w:val="006B24A6"/>
    <w:rsid w:val="006B25A8"/>
    <w:rsid w:val="006B2FF1"/>
    <w:rsid w:val="006B305B"/>
    <w:rsid w:val="006B311B"/>
    <w:rsid w:val="006B3D03"/>
    <w:rsid w:val="006B3DF4"/>
    <w:rsid w:val="006B4484"/>
    <w:rsid w:val="006B48A1"/>
    <w:rsid w:val="006B5346"/>
    <w:rsid w:val="006B5B02"/>
    <w:rsid w:val="006B631E"/>
    <w:rsid w:val="006B6496"/>
    <w:rsid w:val="006B719B"/>
    <w:rsid w:val="006B7846"/>
    <w:rsid w:val="006B79B0"/>
    <w:rsid w:val="006C0057"/>
    <w:rsid w:val="006C0770"/>
    <w:rsid w:val="006C0983"/>
    <w:rsid w:val="006C1247"/>
    <w:rsid w:val="006C1618"/>
    <w:rsid w:val="006C1A20"/>
    <w:rsid w:val="006C1FA4"/>
    <w:rsid w:val="006C295C"/>
    <w:rsid w:val="006C2F7E"/>
    <w:rsid w:val="006C32F4"/>
    <w:rsid w:val="006C3355"/>
    <w:rsid w:val="006C48B0"/>
    <w:rsid w:val="006C4902"/>
    <w:rsid w:val="006C49E3"/>
    <w:rsid w:val="006C4ACB"/>
    <w:rsid w:val="006C5407"/>
    <w:rsid w:val="006C58DF"/>
    <w:rsid w:val="006C59C5"/>
    <w:rsid w:val="006C5B22"/>
    <w:rsid w:val="006C60CE"/>
    <w:rsid w:val="006C63C9"/>
    <w:rsid w:val="006C63D2"/>
    <w:rsid w:val="006C6462"/>
    <w:rsid w:val="006C7104"/>
    <w:rsid w:val="006C7C70"/>
    <w:rsid w:val="006D00FF"/>
    <w:rsid w:val="006D039B"/>
    <w:rsid w:val="006D0FA6"/>
    <w:rsid w:val="006D2268"/>
    <w:rsid w:val="006D3002"/>
    <w:rsid w:val="006D3834"/>
    <w:rsid w:val="006D3A81"/>
    <w:rsid w:val="006D3D9B"/>
    <w:rsid w:val="006D4CD2"/>
    <w:rsid w:val="006D54A1"/>
    <w:rsid w:val="006D5CC8"/>
    <w:rsid w:val="006D6283"/>
    <w:rsid w:val="006D6968"/>
    <w:rsid w:val="006D7676"/>
    <w:rsid w:val="006D7F98"/>
    <w:rsid w:val="006E0299"/>
    <w:rsid w:val="006E1161"/>
    <w:rsid w:val="006E12F4"/>
    <w:rsid w:val="006E167D"/>
    <w:rsid w:val="006E1A0A"/>
    <w:rsid w:val="006E1D20"/>
    <w:rsid w:val="006E2139"/>
    <w:rsid w:val="006E21E0"/>
    <w:rsid w:val="006E2774"/>
    <w:rsid w:val="006E3084"/>
    <w:rsid w:val="006E338E"/>
    <w:rsid w:val="006E3543"/>
    <w:rsid w:val="006E3888"/>
    <w:rsid w:val="006E3FD7"/>
    <w:rsid w:val="006E4239"/>
    <w:rsid w:val="006E568D"/>
    <w:rsid w:val="006E59E3"/>
    <w:rsid w:val="006E64E7"/>
    <w:rsid w:val="006E6A60"/>
    <w:rsid w:val="006E6C14"/>
    <w:rsid w:val="006E6CDE"/>
    <w:rsid w:val="006E7744"/>
    <w:rsid w:val="006E777C"/>
    <w:rsid w:val="006F0D05"/>
    <w:rsid w:val="006F2334"/>
    <w:rsid w:val="006F2545"/>
    <w:rsid w:val="006F265F"/>
    <w:rsid w:val="006F2762"/>
    <w:rsid w:val="006F29B7"/>
    <w:rsid w:val="006F2C2A"/>
    <w:rsid w:val="006F403A"/>
    <w:rsid w:val="006F4839"/>
    <w:rsid w:val="006F55CE"/>
    <w:rsid w:val="006F5CBC"/>
    <w:rsid w:val="006F671D"/>
    <w:rsid w:val="006F6BAD"/>
    <w:rsid w:val="006F6C47"/>
    <w:rsid w:val="006F6F4A"/>
    <w:rsid w:val="006F701D"/>
    <w:rsid w:val="006F7797"/>
    <w:rsid w:val="00700291"/>
    <w:rsid w:val="00700CC2"/>
    <w:rsid w:val="0070184F"/>
    <w:rsid w:val="007018B4"/>
    <w:rsid w:val="00701C54"/>
    <w:rsid w:val="0070330F"/>
    <w:rsid w:val="0070391A"/>
    <w:rsid w:val="00703B35"/>
    <w:rsid w:val="0070428B"/>
    <w:rsid w:val="0070609C"/>
    <w:rsid w:val="00706896"/>
    <w:rsid w:val="00706984"/>
    <w:rsid w:val="00706B3D"/>
    <w:rsid w:val="00706C03"/>
    <w:rsid w:val="00706F8E"/>
    <w:rsid w:val="007075AD"/>
    <w:rsid w:val="0070776E"/>
    <w:rsid w:val="00710C82"/>
    <w:rsid w:val="00710F8F"/>
    <w:rsid w:val="00711947"/>
    <w:rsid w:val="00712A2E"/>
    <w:rsid w:val="00712C80"/>
    <w:rsid w:val="00712DAA"/>
    <w:rsid w:val="00713144"/>
    <w:rsid w:val="00713251"/>
    <w:rsid w:val="00714206"/>
    <w:rsid w:val="00714E77"/>
    <w:rsid w:val="00715664"/>
    <w:rsid w:val="00715EDF"/>
    <w:rsid w:val="00715F51"/>
    <w:rsid w:val="00715FCA"/>
    <w:rsid w:val="00716399"/>
    <w:rsid w:val="00716A19"/>
    <w:rsid w:val="00717612"/>
    <w:rsid w:val="007202BF"/>
    <w:rsid w:val="00720668"/>
    <w:rsid w:val="0072068E"/>
    <w:rsid w:val="007217DC"/>
    <w:rsid w:val="00721A19"/>
    <w:rsid w:val="00721EBD"/>
    <w:rsid w:val="007221AB"/>
    <w:rsid w:val="00722603"/>
    <w:rsid w:val="007228E9"/>
    <w:rsid w:val="00722B96"/>
    <w:rsid w:val="00722F7E"/>
    <w:rsid w:val="007230D6"/>
    <w:rsid w:val="007230F8"/>
    <w:rsid w:val="00723415"/>
    <w:rsid w:val="007240EA"/>
    <w:rsid w:val="0072414B"/>
    <w:rsid w:val="00724349"/>
    <w:rsid w:val="00724C1F"/>
    <w:rsid w:val="00725BFE"/>
    <w:rsid w:val="00725CC4"/>
    <w:rsid w:val="00725E84"/>
    <w:rsid w:val="00725EB2"/>
    <w:rsid w:val="00725ED4"/>
    <w:rsid w:val="00726767"/>
    <w:rsid w:val="00726796"/>
    <w:rsid w:val="00727425"/>
    <w:rsid w:val="007305DA"/>
    <w:rsid w:val="00730B9D"/>
    <w:rsid w:val="0073135C"/>
    <w:rsid w:val="007315CA"/>
    <w:rsid w:val="00731643"/>
    <w:rsid w:val="00731B24"/>
    <w:rsid w:val="00732163"/>
    <w:rsid w:val="0073374C"/>
    <w:rsid w:val="007339C2"/>
    <w:rsid w:val="00733BF7"/>
    <w:rsid w:val="00733E97"/>
    <w:rsid w:val="00734F36"/>
    <w:rsid w:val="007367E8"/>
    <w:rsid w:val="00736C0E"/>
    <w:rsid w:val="00736C80"/>
    <w:rsid w:val="0073725F"/>
    <w:rsid w:val="00740758"/>
    <w:rsid w:val="00740BB5"/>
    <w:rsid w:val="00741200"/>
    <w:rsid w:val="007415DD"/>
    <w:rsid w:val="00741D5A"/>
    <w:rsid w:val="0074222B"/>
    <w:rsid w:val="007422F7"/>
    <w:rsid w:val="007427FB"/>
    <w:rsid w:val="0074314C"/>
    <w:rsid w:val="0074317E"/>
    <w:rsid w:val="0074342C"/>
    <w:rsid w:val="0074347A"/>
    <w:rsid w:val="007461F4"/>
    <w:rsid w:val="007462B4"/>
    <w:rsid w:val="00746F87"/>
    <w:rsid w:val="00747647"/>
    <w:rsid w:val="00750543"/>
    <w:rsid w:val="007511DF"/>
    <w:rsid w:val="00751AF6"/>
    <w:rsid w:val="00751D9B"/>
    <w:rsid w:val="007522E7"/>
    <w:rsid w:val="00752CA7"/>
    <w:rsid w:val="007531A1"/>
    <w:rsid w:val="007539EC"/>
    <w:rsid w:val="0075472B"/>
    <w:rsid w:val="0075570D"/>
    <w:rsid w:val="00755AF5"/>
    <w:rsid w:val="00755E3D"/>
    <w:rsid w:val="00756051"/>
    <w:rsid w:val="00756635"/>
    <w:rsid w:val="00756B36"/>
    <w:rsid w:val="00757CD7"/>
    <w:rsid w:val="00760128"/>
    <w:rsid w:val="00760884"/>
    <w:rsid w:val="00761344"/>
    <w:rsid w:val="007613B9"/>
    <w:rsid w:val="007615CA"/>
    <w:rsid w:val="007618A4"/>
    <w:rsid w:val="00761A70"/>
    <w:rsid w:val="00761A87"/>
    <w:rsid w:val="007622AA"/>
    <w:rsid w:val="00762568"/>
    <w:rsid w:val="0076299F"/>
    <w:rsid w:val="00762DB3"/>
    <w:rsid w:val="0076319D"/>
    <w:rsid w:val="00763594"/>
    <w:rsid w:val="00763A4C"/>
    <w:rsid w:val="00763E06"/>
    <w:rsid w:val="00764E78"/>
    <w:rsid w:val="00765054"/>
    <w:rsid w:val="0076561B"/>
    <w:rsid w:val="00767105"/>
    <w:rsid w:val="007671BD"/>
    <w:rsid w:val="00767884"/>
    <w:rsid w:val="00770B70"/>
    <w:rsid w:val="0077106A"/>
    <w:rsid w:val="00771934"/>
    <w:rsid w:val="007730F2"/>
    <w:rsid w:val="00773204"/>
    <w:rsid w:val="007732F0"/>
    <w:rsid w:val="00773E4C"/>
    <w:rsid w:val="00774354"/>
    <w:rsid w:val="00774893"/>
    <w:rsid w:val="00775C72"/>
    <w:rsid w:val="00776420"/>
    <w:rsid w:val="00776463"/>
    <w:rsid w:val="007775D2"/>
    <w:rsid w:val="00777B3F"/>
    <w:rsid w:val="00780653"/>
    <w:rsid w:val="00780A89"/>
    <w:rsid w:val="00780D1D"/>
    <w:rsid w:val="007818E4"/>
    <w:rsid w:val="00781955"/>
    <w:rsid w:val="00782490"/>
    <w:rsid w:val="00782F19"/>
    <w:rsid w:val="007832A8"/>
    <w:rsid w:val="007847AA"/>
    <w:rsid w:val="00785425"/>
    <w:rsid w:val="007855AC"/>
    <w:rsid w:val="0078583D"/>
    <w:rsid w:val="0078663E"/>
    <w:rsid w:val="00786F3F"/>
    <w:rsid w:val="0079055B"/>
    <w:rsid w:val="007915BD"/>
    <w:rsid w:val="007916AE"/>
    <w:rsid w:val="00791718"/>
    <w:rsid w:val="0079186D"/>
    <w:rsid w:val="00791A73"/>
    <w:rsid w:val="00791C69"/>
    <w:rsid w:val="00791E57"/>
    <w:rsid w:val="00792794"/>
    <w:rsid w:val="00792A5E"/>
    <w:rsid w:val="00792BE8"/>
    <w:rsid w:val="00792C0A"/>
    <w:rsid w:val="0079370B"/>
    <w:rsid w:val="00793A28"/>
    <w:rsid w:val="00794705"/>
    <w:rsid w:val="007947C1"/>
    <w:rsid w:val="0079506F"/>
    <w:rsid w:val="007952E4"/>
    <w:rsid w:val="007953FC"/>
    <w:rsid w:val="00795427"/>
    <w:rsid w:val="00795964"/>
    <w:rsid w:val="00795AD5"/>
    <w:rsid w:val="0079621B"/>
    <w:rsid w:val="00796EF8"/>
    <w:rsid w:val="007971A9"/>
    <w:rsid w:val="00797E8A"/>
    <w:rsid w:val="007A0135"/>
    <w:rsid w:val="007A02C4"/>
    <w:rsid w:val="007A0ADF"/>
    <w:rsid w:val="007A0DEA"/>
    <w:rsid w:val="007A1007"/>
    <w:rsid w:val="007A17C2"/>
    <w:rsid w:val="007A1AB4"/>
    <w:rsid w:val="007A2452"/>
    <w:rsid w:val="007A2D92"/>
    <w:rsid w:val="007A2E02"/>
    <w:rsid w:val="007A34CA"/>
    <w:rsid w:val="007A3B2F"/>
    <w:rsid w:val="007A3F3B"/>
    <w:rsid w:val="007A4B8D"/>
    <w:rsid w:val="007A4FF8"/>
    <w:rsid w:val="007A52F8"/>
    <w:rsid w:val="007A55AF"/>
    <w:rsid w:val="007A569F"/>
    <w:rsid w:val="007A5EAE"/>
    <w:rsid w:val="007A61C1"/>
    <w:rsid w:val="007A61F6"/>
    <w:rsid w:val="007A6CE8"/>
    <w:rsid w:val="007A7735"/>
    <w:rsid w:val="007A78E8"/>
    <w:rsid w:val="007B0573"/>
    <w:rsid w:val="007B05C9"/>
    <w:rsid w:val="007B0B02"/>
    <w:rsid w:val="007B1BD0"/>
    <w:rsid w:val="007B2884"/>
    <w:rsid w:val="007B2B70"/>
    <w:rsid w:val="007B2C55"/>
    <w:rsid w:val="007B3BF2"/>
    <w:rsid w:val="007B4798"/>
    <w:rsid w:val="007B4BAE"/>
    <w:rsid w:val="007B5620"/>
    <w:rsid w:val="007B61C1"/>
    <w:rsid w:val="007B6BFA"/>
    <w:rsid w:val="007B76BA"/>
    <w:rsid w:val="007B794C"/>
    <w:rsid w:val="007B7DE0"/>
    <w:rsid w:val="007C05F4"/>
    <w:rsid w:val="007C0697"/>
    <w:rsid w:val="007C098B"/>
    <w:rsid w:val="007C0CDC"/>
    <w:rsid w:val="007C13C3"/>
    <w:rsid w:val="007C2009"/>
    <w:rsid w:val="007C201B"/>
    <w:rsid w:val="007C2187"/>
    <w:rsid w:val="007C236A"/>
    <w:rsid w:val="007C4326"/>
    <w:rsid w:val="007C4361"/>
    <w:rsid w:val="007C4408"/>
    <w:rsid w:val="007C55CE"/>
    <w:rsid w:val="007C59B9"/>
    <w:rsid w:val="007C5FD9"/>
    <w:rsid w:val="007D0AB2"/>
    <w:rsid w:val="007D104D"/>
    <w:rsid w:val="007D1438"/>
    <w:rsid w:val="007D17C4"/>
    <w:rsid w:val="007D1B0D"/>
    <w:rsid w:val="007D2019"/>
    <w:rsid w:val="007D270F"/>
    <w:rsid w:val="007D2801"/>
    <w:rsid w:val="007D3531"/>
    <w:rsid w:val="007D415D"/>
    <w:rsid w:val="007D59C6"/>
    <w:rsid w:val="007D6987"/>
    <w:rsid w:val="007D69A6"/>
    <w:rsid w:val="007D6EF8"/>
    <w:rsid w:val="007D7DF6"/>
    <w:rsid w:val="007E1F3A"/>
    <w:rsid w:val="007E25C1"/>
    <w:rsid w:val="007E2843"/>
    <w:rsid w:val="007E2E76"/>
    <w:rsid w:val="007E33A9"/>
    <w:rsid w:val="007E3B60"/>
    <w:rsid w:val="007E5033"/>
    <w:rsid w:val="007E51BF"/>
    <w:rsid w:val="007E5386"/>
    <w:rsid w:val="007E59E2"/>
    <w:rsid w:val="007E5ABA"/>
    <w:rsid w:val="007F0299"/>
    <w:rsid w:val="007F051C"/>
    <w:rsid w:val="007F1600"/>
    <w:rsid w:val="007F1D79"/>
    <w:rsid w:val="007F1E5F"/>
    <w:rsid w:val="007F2AA5"/>
    <w:rsid w:val="007F2D56"/>
    <w:rsid w:val="007F320E"/>
    <w:rsid w:val="007F3C92"/>
    <w:rsid w:val="007F4890"/>
    <w:rsid w:val="007F489B"/>
    <w:rsid w:val="007F4DB1"/>
    <w:rsid w:val="007F4FDB"/>
    <w:rsid w:val="007F5215"/>
    <w:rsid w:val="007F60F4"/>
    <w:rsid w:val="007F6B6F"/>
    <w:rsid w:val="007F6BAF"/>
    <w:rsid w:val="007F6BB9"/>
    <w:rsid w:val="007F7141"/>
    <w:rsid w:val="008002F6"/>
    <w:rsid w:val="00800853"/>
    <w:rsid w:val="0080127E"/>
    <w:rsid w:val="008013E1"/>
    <w:rsid w:val="0080159A"/>
    <w:rsid w:val="00802535"/>
    <w:rsid w:val="00803002"/>
    <w:rsid w:val="00803587"/>
    <w:rsid w:val="00803AD2"/>
    <w:rsid w:val="00803C66"/>
    <w:rsid w:val="00803F42"/>
    <w:rsid w:val="008048A2"/>
    <w:rsid w:val="00804B0F"/>
    <w:rsid w:val="00805007"/>
    <w:rsid w:val="0080507D"/>
    <w:rsid w:val="00806214"/>
    <w:rsid w:val="008064D6"/>
    <w:rsid w:val="00807209"/>
    <w:rsid w:val="0080781D"/>
    <w:rsid w:val="00807CE3"/>
    <w:rsid w:val="00807D70"/>
    <w:rsid w:val="008105FA"/>
    <w:rsid w:val="0081099B"/>
    <w:rsid w:val="00810DA3"/>
    <w:rsid w:val="0081125E"/>
    <w:rsid w:val="00811B51"/>
    <w:rsid w:val="00811C42"/>
    <w:rsid w:val="0081245D"/>
    <w:rsid w:val="008124A9"/>
    <w:rsid w:val="00813951"/>
    <w:rsid w:val="008143B3"/>
    <w:rsid w:val="00814C40"/>
    <w:rsid w:val="00814F04"/>
    <w:rsid w:val="00815921"/>
    <w:rsid w:val="008159C4"/>
    <w:rsid w:val="00815D5B"/>
    <w:rsid w:val="00817ACF"/>
    <w:rsid w:val="00817E81"/>
    <w:rsid w:val="008202AD"/>
    <w:rsid w:val="00820578"/>
    <w:rsid w:val="008215F4"/>
    <w:rsid w:val="00821F9D"/>
    <w:rsid w:val="00822975"/>
    <w:rsid w:val="00822A04"/>
    <w:rsid w:val="00822AAC"/>
    <w:rsid w:val="00822BF8"/>
    <w:rsid w:val="00823491"/>
    <w:rsid w:val="00823661"/>
    <w:rsid w:val="008236EE"/>
    <w:rsid w:val="00823D09"/>
    <w:rsid w:val="00823DF3"/>
    <w:rsid w:val="008245DC"/>
    <w:rsid w:val="00824D73"/>
    <w:rsid w:val="00825158"/>
    <w:rsid w:val="00825DC7"/>
    <w:rsid w:val="00825F24"/>
    <w:rsid w:val="00826051"/>
    <w:rsid w:val="00826106"/>
    <w:rsid w:val="0082699F"/>
    <w:rsid w:val="008273B5"/>
    <w:rsid w:val="008276F1"/>
    <w:rsid w:val="008301B3"/>
    <w:rsid w:val="00830558"/>
    <w:rsid w:val="00831FF2"/>
    <w:rsid w:val="0083237D"/>
    <w:rsid w:val="00832EBA"/>
    <w:rsid w:val="008331CC"/>
    <w:rsid w:val="00833A57"/>
    <w:rsid w:val="00833E8C"/>
    <w:rsid w:val="00834B43"/>
    <w:rsid w:val="008356AD"/>
    <w:rsid w:val="00835E5B"/>
    <w:rsid w:val="008364A3"/>
    <w:rsid w:val="008369E3"/>
    <w:rsid w:val="00836BAA"/>
    <w:rsid w:val="008374F3"/>
    <w:rsid w:val="00837AA9"/>
    <w:rsid w:val="00837F94"/>
    <w:rsid w:val="00840A74"/>
    <w:rsid w:val="00842516"/>
    <w:rsid w:val="008425A2"/>
    <w:rsid w:val="008428BF"/>
    <w:rsid w:val="00843B4A"/>
    <w:rsid w:val="00844430"/>
    <w:rsid w:val="00844A92"/>
    <w:rsid w:val="00844F21"/>
    <w:rsid w:val="00846B29"/>
    <w:rsid w:val="008472E5"/>
    <w:rsid w:val="00847AE4"/>
    <w:rsid w:val="00847FC9"/>
    <w:rsid w:val="00847FD1"/>
    <w:rsid w:val="008508BB"/>
    <w:rsid w:val="00851265"/>
    <w:rsid w:val="00851E92"/>
    <w:rsid w:val="00852538"/>
    <w:rsid w:val="00853169"/>
    <w:rsid w:val="00853CC4"/>
    <w:rsid w:val="00853FBA"/>
    <w:rsid w:val="00854164"/>
    <w:rsid w:val="008541A0"/>
    <w:rsid w:val="00854831"/>
    <w:rsid w:val="0085487F"/>
    <w:rsid w:val="00855810"/>
    <w:rsid w:val="00855FE8"/>
    <w:rsid w:val="00856258"/>
    <w:rsid w:val="00856586"/>
    <w:rsid w:val="008565D1"/>
    <w:rsid w:val="00856B86"/>
    <w:rsid w:val="00857CFA"/>
    <w:rsid w:val="00857F23"/>
    <w:rsid w:val="00860298"/>
    <w:rsid w:val="008603E7"/>
    <w:rsid w:val="008604B8"/>
    <w:rsid w:val="00860EDC"/>
    <w:rsid w:val="00861007"/>
    <w:rsid w:val="00861859"/>
    <w:rsid w:val="00862252"/>
    <w:rsid w:val="00863D62"/>
    <w:rsid w:val="008642A9"/>
    <w:rsid w:val="008644F6"/>
    <w:rsid w:val="0086660A"/>
    <w:rsid w:val="00866997"/>
    <w:rsid w:val="00866F52"/>
    <w:rsid w:val="008671E4"/>
    <w:rsid w:val="00867463"/>
    <w:rsid w:val="00867702"/>
    <w:rsid w:val="00867C43"/>
    <w:rsid w:val="0087024E"/>
    <w:rsid w:val="0087071C"/>
    <w:rsid w:val="00870DFD"/>
    <w:rsid w:val="00871838"/>
    <w:rsid w:val="00871A5B"/>
    <w:rsid w:val="00872024"/>
    <w:rsid w:val="00872627"/>
    <w:rsid w:val="0087312D"/>
    <w:rsid w:val="0087343A"/>
    <w:rsid w:val="00873583"/>
    <w:rsid w:val="00873E44"/>
    <w:rsid w:val="00874600"/>
    <w:rsid w:val="00874790"/>
    <w:rsid w:val="008748A1"/>
    <w:rsid w:val="00874D00"/>
    <w:rsid w:val="00874E97"/>
    <w:rsid w:val="00875329"/>
    <w:rsid w:val="0087533A"/>
    <w:rsid w:val="00875347"/>
    <w:rsid w:val="00875618"/>
    <w:rsid w:val="00875A50"/>
    <w:rsid w:val="00875F50"/>
    <w:rsid w:val="00876959"/>
    <w:rsid w:val="00876ECE"/>
    <w:rsid w:val="00877761"/>
    <w:rsid w:val="00877A8F"/>
    <w:rsid w:val="00877ED4"/>
    <w:rsid w:val="00880C3A"/>
    <w:rsid w:val="00880D6A"/>
    <w:rsid w:val="00881554"/>
    <w:rsid w:val="0088183E"/>
    <w:rsid w:val="0088188F"/>
    <w:rsid w:val="0088284C"/>
    <w:rsid w:val="00882B57"/>
    <w:rsid w:val="00884122"/>
    <w:rsid w:val="0088565A"/>
    <w:rsid w:val="00885FB7"/>
    <w:rsid w:val="00886C8B"/>
    <w:rsid w:val="00886DA2"/>
    <w:rsid w:val="00887597"/>
    <w:rsid w:val="008876EB"/>
    <w:rsid w:val="00890112"/>
    <w:rsid w:val="0089016C"/>
    <w:rsid w:val="00890E41"/>
    <w:rsid w:val="00891020"/>
    <w:rsid w:val="008914D9"/>
    <w:rsid w:val="00892242"/>
    <w:rsid w:val="008923EB"/>
    <w:rsid w:val="008928D5"/>
    <w:rsid w:val="008930DC"/>
    <w:rsid w:val="00893C1D"/>
    <w:rsid w:val="00894318"/>
    <w:rsid w:val="00894430"/>
    <w:rsid w:val="00894AE8"/>
    <w:rsid w:val="00894F8D"/>
    <w:rsid w:val="00896134"/>
    <w:rsid w:val="008963A6"/>
    <w:rsid w:val="00896CBB"/>
    <w:rsid w:val="008972B4"/>
    <w:rsid w:val="008A042A"/>
    <w:rsid w:val="008A056F"/>
    <w:rsid w:val="008A0804"/>
    <w:rsid w:val="008A0A65"/>
    <w:rsid w:val="008A0C46"/>
    <w:rsid w:val="008A0C54"/>
    <w:rsid w:val="008A0FB1"/>
    <w:rsid w:val="008A15FD"/>
    <w:rsid w:val="008A1A2F"/>
    <w:rsid w:val="008A1A9D"/>
    <w:rsid w:val="008A222E"/>
    <w:rsid w:val="008A22DA"/>
    <w:rsid w:val="008A2B63"/>
    <w:rsid w:val="008A2C83"/>
    <w:rsid w:val="008A2FF2"/>
    <w:rsid w:val="008A3040"/>
    <w:rsid w:val="008A318D"/>
    <w:rsid w:val="008A4529"/>
    <w:rsid w:val="008A472D"/>
    <w:rsid w:val="008A52CE"/>
    <w:rsid w:val="008A5B28"/>
    <w:rsid w:val="008A5BC5"/>
    <w:rsid w:val="008A635E"/>
    <w:rsid w:val="008A6696"/>
    <w:rsid w:val="008A66D7"/>
    <w:rsid w:val="008A7788"/>
    <w:rsid w:val="008A790B"/>
    <w:rsid w:val="008B06E2"/>
    <w:rsid w:val="008B0A41"/>
    <w:rsid w:val="008B0B85"/>
    <w:rsid w:val="008B17B8"/>
    <w:rsid w:val="008B1EBA"/>
    <w:rsid w:val="008B2926"/>
    <w:rsid w:val="008B2F20"/>
    <w:rsid w:val="008B3915"/>
    <w:rsid w:val="008B46D1"/>
    <w:rsid w:val="008B5023"/>
    <w:rsid w:val="008B50C0"/>
    <w:rsid w:val="008B5134"/>
    <w:rsid w:val="008B522E"/>
    <w:rsid w:val="008B6A91"/>
    <w:rsid w:val="008B748E"/>
    <w:rsid w:val="008C025E"/>
    <w:rsid w:val="008C1EFB"/>
    <w:rsid w:val="008C2CBB"/>
    <w:rsid w:val="008C2E28"/>
    <w:rsid w:val="008C3245"/>
    <w:rsid w:val="008C364A"/>
    <w:rsid w:val="008C3774"/>
    <w:rsid w:val="008C37A9"/>
    <w:rsid w:val="008C3D2C"/>
    <w:rsid w:val="008C4FC7"/>
    <w:rsid w:val="008C514E"/>
    <w:rsid w:val="008C5A55"/>
    <w:rsid w:val="008C5D10"/>
    <w:rsid w:val="008C6993"/>
    <w:rsid w:val="008C7C6C"/>
    <w:rsid w:val="008D0612"/>
    <w:rsid w:val="008D0AC7"/>
    <w:rsid w:val="008D0CAD"/>
    <w:rsid w:val="008D1BA3"/>
    <w:rsid w:val="008D1EE6"/>
    <w:rsid w:val="008D2443"/>
    <w:rsid w:val="008D26E7"/>
    <w:rsid w:val="008D2B7D"/>
    <w:rsid w:val="008D3275"/>
    <w:rsid w:val="008D37A7"/>
    <w:rsid w:val="008D3A71"/>
    <w:rsid w:val="008D42D5"/>
    <w:rsid w:val="008D5302"/>
    <w:rsid w:val="008D5E83"/>
    <w:rsid w:val="008D5EF9"/>
    <w:rsid w:val="008D6E8E"/>
    <w:rsid w:val="008E039D"/>
    <w:rsid w:val="008E08B2"/>
    <w:rsid w:val="008E14ED"/>
    <w:rsid w:val="008E1E38"/>
    <w:rsid w:val="008E27FE"/>
    <w:rsid w:val="008E2A12"/>
    <w:rsid w:val="008E3032"/>
    <w:rsid w:val="008E3773"/>
    <w:rsid w:val="008E3776"/>
    <w:rsid w:val="008E4740"/>
    <w:rsid w:val="008E50B2"/>
    <w:rsid w:val="008E517D"/>
    <w:rsid w:val="008E5443"/>
    <w:rsid w:val="008E5FD6"/>
    <w:rsid w:val="008E6163"/>
    <w:rsid w:val="008E695B"/>
    <w:rsid w:val="008E727C"/>
    <w:rsid w:val="008E7368"/>
    <w:rsid w:val="008E7C0F"/>
    <w:rsid w:val="008F0038"/>
    <w:rsid w:val="008F0F1A"/>
    <w:rsid w:val="008F15B8"/>
    <w:rsid w:val="008F20A3"/>
    <w:rsid w:val="008F2230"/>
    <w:rsid w:val="008F2B8C"/>
    <w:rsid w:val="008F30DA"/>
    <w:rsid w:val="008F3853"/>
    <w:rsid w:val="008F3DE9"/>
    <w:rsid w:val="008F3E3D"/>
    <w:rsid w:val="008F406D"/>
    <w:rsid w:val="008F4336"/>
    <w:rsid w:val="008F4454"/>
    <w:rsid w:val="008F49A2"/>
    <w:rsid w:val="008F5103"/>
    <w:rsid w:val="008F52CF"/>
    <w:rsid w:val="008F5505"/>
    <w:rsid w:val="008F5674"/>
    <w:rsid w:val="008F6229"/>
    <w:rsid w:val="008F67F4"/>
    <w:rsid w:val="008F68C6"/>
    <w:rsid w:val="008F6ED8"/>
    <w:rsid w:val="008F72B6"/>
    <w:rsid w:val="00900751"/>
    <w:rsid w:val="009007E4"/>
    <w:rsid w:val="009008CE"/>
    <w:rsid w:val="00900EF3"/>
    <w:rsid w:val="00900F27"/>
    <w:rsid w:val="00901320"/>
    <w:rsid w:val="00901949"/>
    <w:rsid w:val="009021AD"/>
    <w:rsid w:val="00902B25"/>
    <w:rsid w:val="00902BD2"/>
    <w:rsid w:val="0090367F"/>
    <w:rsid w:val="009037C7"/>
    <w:rsid w:val="009037E7"/>
    <w:rsid w:val="0090434C"/>
    <w:rsid w:val="00904395"/>
    <w:rsid w:val="0090462F"/>
    <w:rsid w:val="00905206"/>
    <w:rsid w:val="00905436"/>
    <w:rsid w:val="0090545D"/>
    <w:rsid w:val="00906145"/>
    <w:rsid w:val="0090642F"/>
    <w:rsid w:val="009068BF"/>
    <w:rsid w:val="00906EB2"/>
    <w:rsid w:val="00907077"/>
    <w:rsid w:val="00907EAA"/>
    <w:rsid w:val="00907F75"/>
    <w:rsid w:val="00910C1E"/>
    <w:rsid w:val="00910DE3"/>
    <w:rsid w:val="009112A4"/>
    <w:rsid w:val="0091134C"/>
    <w:rsid w:val="009117BD"/>
    <w:rsid w:val="00911B82"/>
    <w:rsid w:val="00911CF7"/>
    <w:rsid w:val="00912501"/>
    <w:rsid w:val="00912532"/>
    <w:rsid w:val="009126CD"/>
    <w:rsid w:val="00913254"/>
    <w:rsid w:val="009136D8"/>
    <w:rsid w:val="00913DAF"/>
    <w:rsid w:val="00913F9A"/>
    <w:rsid w:val="009144D5"/>
    <w:rsid w:val="00914ADD"/>
    <w:rsid w:val="00915C54"/>
    <w:rsid w:val="0091622C"/>
    <w:rsid w:val="00916704"/>
    <w:rsid w:val="00917386"/>
    <w:rsid w:val="0091761F"/>
    <w:rsid w:val="00917D53"/>
    <w:rsid w:val="0092101F"/>
    <w:rsid w:val="00921C17"/>
    <w:rsid w:val="0092269E"/>
    <w:rsid w:val="00922787"/>
    <w:rsid w:val="00922AB8"/>
    <w:rsid w:val="00923264"/>
    <w:rsid w:val="0092356C"/>
    <w:rsid w:val="009235E0"/>
    <w:rsid w:val="00924B93"/>
    <w:rsid w:val="00924C51"/>
    <w:rsid w:val="00925087"/>
    <w:rsid w:val="00925640"/>
    <w:rsid w:val="00926F1C"/>
    <w:rsid w:val="00927A56"/>
    <w:rsid w:val="00927F03"/>
    <w:rsid w:val="0093073B"/>
    <w:rsid w:val="009313F1"/>
    <w:rsid w:val="00932276"/>
    <w:rsid w:val="00932CB3"/>
    <w:rsid w:val="00932DFC"/>
    <w:rsid w:val="0093371A"/>
    <w:rsid w:val="00933848"/>
    <w:rsid w:val="00933A07"/>
    <w:rsid w:val="00934BE7"/>
    <w:rsid w:val="0093558A"/>
    <w:rsid w:val="009356E0"/>
    <w:rsid w:val="009358F7"/>
    <w:rsid w:val="009359B6"/>
    <w:rsid w:val="009359C0"/>
    <w:rsid w:val="00935FE6"/>
    <w:rsid w:val="00936891"/>
    <w:rsid w:val="00936A5E"/>
    <w:rsid w:val="00937424"/>
    <w:rsid w:val="009400E9"/>
    <w:rsid w:val="00940D88"/>
    <w:rsid w:val="00941ED2"/>
    <w:rsid w:val="009425C6"/>
    <w:rsid w:val="00944926"/>
    <w:rsid w:val="00944C38"/>
    <w:rsid w:val="00944D34"/>
    <w:rsid w:val="009458DA"/>
    <w:rsid w:val="009466FD"/>
    <w:rsid w:val="00946F7D"/>
    <w:rsid w:val="009476A0"/>
    <w:rsid w:val="009478DF"/>
    <w:rsid w:val="00947B65"/>
    <w:rsid w:val="009505B8"/>
    <w:rsid w:val="00950E76"/>
    <w:rsid w:val="00950EEC"/>
    <w:rsid w:val="0095327C"/>
    <w:rsid w:val="009532D4"/>
    <w:rsid w:val="00953616"/>
    <w:rsid w:val="00953695"/>
    <w:rsid w:val="00953AA9"/>
    <w:rsid w:val="00953DA5"/>
    <w:rsid w:val="00954145"/>
    <w:rsid w:val="00954FD4"/>
    <w:rsid w:val="009554EB"/>
    <w:rsid w:val="00955CB9"/>
    <w:rsid w:val="00956B23"/>
    <w:rsid w:val="00956E77"/>
    <w:rsid w:val="00956F15"/>
    <w:rsid w:val="009572F2"/>
    <w:rsid w:val="00957C12"/>
    <w:rsid w:val="009611A3"/>
    <w:rsid w:val="00961285"/>
    <w:rsid w:val="00961579"/>
    <w:rsid w:val="00961DBC"/>
    <w:rsid w:val="00962018"/>
    <w:rsid w:val="009625EF"/>
    <w:rsid w:val="00962905"/>
    <w:rsid w:val="00962BAE"/>
    <w:rsid w:val="00963F41"/>
    <w:rsid w:val="00964A7A"/>
    <w:rsid w:val="00964AD8"/>
    <w:rsid w:val="00964FC7"/>
    <w:rsid w:val="0096502F"/>
    <w:rsid w:val="0096690C"/>
    <w:rsid w:val="00966E94"/>
    <w:rsid w:val="009677F3"/>
    <w:rsid w:val="00967AE1"/>
    <w:rsid w:val="00970EB6"/>
    <w:rsid w:val="009711D4"/>
    <w:rsid w:val="0097147E"/>
    <w:rsid w:val="00971A40"/>
    <w:rsid w:val="00971D59"/>
    <w:rsid w:val="00972039"/>
    <w:rsid w:val="00973359"/>
    <w:rsid w:val="0097356B"/>
    <w:rsid w:val="00973805"/>
    <w:rsid w:val="00974333"/>
    <w:rsid w:val="00975083"/>
    <w:rsid w:val="00975339"/>
    <w:rsid w:val="009760B0"/>
    <w:rsid w:val="00976F7E"/>
    <w:rsid w:val="00977882"/>
    <w:rsid w:val="00977A07"/>
    <w:rsid w:val="00980142"/>
    <w:rsid w:val="009802E6"/>
    <w:rsid w:val="00980F2C"/>
    <w:rsid w:val="00982495"/>
    <w:rsid w:val="00982864"/>
    <w:rsid w:val="00982B2D"/>
    <w:rsid w:val="0098307D"/>
    <w:rsid w:val="00984E40"/>
    <w:rsid w:val="00984FCE"/>
    <w:rsid w:val="00985990"/>
    <w:rsid w:val="00985B9F"/>
    <w:rsid w:val="00986D7B"/>
    <w:rsid w:val="00987FCB"/>
    <w:rsid w:val="00990506"/>
    <w:rsid w:val="00990721"/>
    <w:rsid w:val="00990A1D"/>
    <w:rsid w:val="00990FB4"/>
    <w:rsid w:val="009914F5"/>
    <w:rsid w:val="00991BA6"/>
    <w:rsid w:val="0099244B"/>
    <w:rsid w:val="0099316E"/>
    <w:rsid w:val="009933FD"/>
    <w:rsid w:val="00993967"/>
    <w:rsid w:val="009947EB"/>
    <w:rsid w:val="0099513E"/>
    <w:rsid w:val="009960F1"/>
    <w:rsid w:val="00996605"/>
    <w:rsid w:val="009970E7"/>
    <w:rsid w:val="0099747F"/>
    <w:rsid w:val="009974D0"/>
    <w:rsid w:val="009A03EF"/>
    <w:rsid w:val="009A0ABD"/>
    <w:rsid w:val="009A0C6F"/>
    <w:rsid w:val="009A0FF6"/>
    <w:rsid w:val="009A1569"/>
    <w:rsid w:val="009A18AA"/>
    <w:rsid w:val="009A3509"/>
    <w:rsid w:val="009A3FEB"/>
    <w:rsid w:val="009A4D4A"/>
    <w:rsid w:val="009A57B1"/>
    <w:rsid w:val="009A57DE"/>
    <w:rsid w:val="009A610A"/>
    <w:rsid w:val="009A6201"/>
    <w:rsid w:val="009A731E"/>
    <w:rsid w:val="009B070F"/>
    <w:rsid w:val="009B0B35"/>
    <w:rsid w:val="009B19B2"/>
    <w:rsid w:val="009B1B06"/>
    <w:rsid w:val="009B1EC2"/>
    <w:rsid w:val="009B21FA"/>
    <w:rsid w:val="009B2235"/>
    <w:rsid w:val="009B3994"/>
    <w:rsid w:val="009B41EE"/>
    <w:rsid w:val="009B4473"/>
    <w:rsid w:val="009B46E2"/>
    <w:rsid w:val="009B48E3"/>
    <w:rsid w:val="009B4B71"/>
    <w:rsid w:val="009B4EBD"/>
    <w:rsid w:val="009B5778"/>
    <w:rsid w:val="009B5DE3"/>
    <w:rsid w:val="009B620E"/>
    <w:rsid w:val="009B673A"/>
    <w:rsid w:val="009B699E"/>
    <w:rsid w:val="009B69C5"/>
    <w:rsid w:val="009B7B3A"/>
    <w:rsid w:val="009B7F3C"/>
    <w:rsid w:val="009B7F8E"/>
    <w:rsid w:val="009C01D0"/>
    <w:rsid w:val="009C0350"/>
    <w:rsid w:val="009C1235"/>
    <w:rsid w:val="009C13EB"/>
    <w:rsid w:val="009C1F87"/>
    <w:rsid w:val="009C2ED7"/>
    <w:rsid w:val="009C354C"/>
    <w:rsid w:val="009C3CB2"/>
    <w:rsid w:val="009C408C"/>
    <w:rsid w:val="009C463C"/>
    <w:rsid w:val="009C51DE"/>
    <w:rsid w:val="009C5A60"/>
    <w:rsid w:val="009C64B0"/>
    <w:rsid w:val="009C6ABD"/>
    <w:rsid w:val="009C725F"/>
    <w:rsid w:val="009C7528"/>
    <w:rsid w:val="009C76F3"/>
    <w:rsid w:val="009D0917"/>
    <w:rsid w:val="009D1178"/>
    <w:rsid w:val="009D185A"/>
    <w:rsid w:val="009D18FC"/>
    <w:rsid w:val="009D2120"/>
    <w:rsid w:val="009D2349"/>
    <w:rsid w:val="009D235A"/>
    <w:rsid w:val="009D2390"/>
    <w:rsid w:val="009D25D5"/>
    <w:rsid w:val="009D2A8F"/>
    <w:rsid w:val="009D4473"/>
    <w:rsid w:val="009D53C9"/>
    <w:rsid w:val="009D565D"/>
    <w:rsid w:val="009D57F3"/>
    <w:rsid w:val="009D7644"/>
    <w:rsid w:val="009D7CFC"/>
    <w:rsid w:val="009E00E6"/>
    <w:rsid w:val="009E01BE"/>
    <w:rsid w:val="009E02E6"/>
    <w:rsid w:val="009E039C"/>
    <w:rsid w:val="009E0475"/>
    <w:rsid w:val="009E0514"/>
    <w:rsid w:val="009E1837"/>
    <w:rsid w:val="009E1C8E"/>
    <w:rsid w:val="009E1CB8"/>
    <w:rsid w:val="009E2174"/>
    <w:rsid w:val="009E2627"/>
    <w:rsid w:val="009E3074"/>
    <w:rsid w:val="009E370C"/>
    <w:rsid w:val="009E37FF"/>
    <w:rsid w:val="009E4859"/>
    <w:rsid w:val="009E5383"/>
    <w:rsid w:val="009E554A"/>
    <w:rsid w:val="009E5669"/>
    <w:rsid w:val="009E5B95"/>
    <w:rsid w:val="009E5D42"/>
    <w:rsid w:val="009E6038"/>
    <w:rsid w:val="009E63B8"/>
    <w:rsid w:val="009E7577"/>
    <w:rsid w:val="009E75EF"/>
    <w:rsid w:val="009E774D"/>
    <w:rsid w:val="009F01A3"/>
    <w:rsid w:val="009F106A"/>
    <w:rsid w:val="009F1566"/>
    <w:rsid w:val="009F19EE"/>
    <w:rsid w:val="009F1D7A"/>
    <w:rsid w:val="009F3E91"/>
    <w:rsid w:val="009F6B65"/>
    <w:rsid w:val="009F6D22"/>
    <w:rsid w:val="009F6DA4"/>
    <w:rsid w:val="009F7027"/>
    <w:rsid w:val="009F7294"/>
    <w:rsid w:val="00A004A2"/>
    <w:rsid w:val="00A0168E"/>
    <w:rsid w:val="00A0179B"/>
    <w:rsid w:val="00A01D5E"/>
    <w:rsid w:val="00A02DEA"/>
    <w:rsid w:val="00A02E03"/>
    <w:rsid w:val="00A033B6"/>
    <w:rsid w:val="00A0464D"/>
    <w:rsid w:val="00A04C42"/>
    <w:rsid w:val="00A059B1"/>
    <w:rsid w:val="00A05B9D"/>
    <w:rsid w:val="00A05FC6"/>
    <w:rsid w:val="00A0671C"/>
    <w:rsid w:val="00A07CDA"/>
    <w:rsid w:val="00A07E4C"/>
    <w:rsid w:val="00A07F98"/>
    <w:rsid w:val="00A10034"/>
    <w:rsid w:val="00A11218"/>
    <w:rsid w:val="00A12A5D"/>
    <w:rsid w:val="00A12B31"/>
    <w:rsid w:val="00A13A04"/>
    <w:rsid w:val="00A1605E"/>
    <w:rsid w:val="00A162E0"/>
    <w:rsid w:val="00A17D58"/>
    <w:rsid w:val="00A207C2"/>
    <w:rsid w:val="00A218E1"/>
    <w:rsid w:val="00A225B4"/>
    <w:rsid w:val="00A225C3"/>
    <w:rsid w:val="00A22C1D"/>
    <w:rsid w:val="00A234A0"/>
    <w:rsid w:val="00A239CC"/>
    <w:rsid w:val="00A24D72"/>
    <w:rsid w:val="00A24F1B"/>
    <w:rsid w:val="00A256BB"/>
    <w:rsid w:val="00A25868"/>
    <w:rsid w:val="00A25C8E"/>
    <w:rsid w:val="00A25D3D"/>
    <w:rsid w:val="00A25E25"/>
    <w:rsid w:val="00A26A24"/>
    <w:rsid w:val="00A27217"/>
    <w:rsid w:val="00A272C1"/>
    <w:rsid w:val="00A273EC"/>
    <w:rsid w:val="00A27A6A"/>
    <w:rsid w:val="00A27D07"/>
    <w:rsid w:val="00A30D12"/>
    <w:rsid w:val="00A30E25"/>
    <w:rsid w:val="00A312D3"/>
    <w:rsid w:val="00A31744"/>
    <w:rsid w:val="00A3216B"/>
    <w:rsid w:val="00A3322E"/>
    <w:rsid w:val="00A33428"/>
    <w:rsid w:val="00A33BBC"/>
    <w:rsid w:val="00A3490E"/>
    <w:rsid w:val="00A34A92"/>
    <w:rsid w:val="00A35BF6"/>
    <w:rsid w:val="00A3618F"/>
    <w:rsid w:val="00A361DF"/>
    <w:rsid w:val="00A36340"/>
    <w:rsid w:val="00A36A4F"/>
    <w:rsid w:val="00A376D1"/>
    <w:rsid w:val="00A37CF9"/>
    <w:rsid w:val="00A40071"/>
    <w:rsid w:val="00A404DF"/>
    <w:rsid w:val="00A4184B"/>
    <w:rsid w:val="00A419BA"/>
    <w:rsid w:val="00A41B23"/>
    <w:rsid w:val="00A420A5"/>
    <w:rsid w:val="00A42135"/>
    <w:rsid w:val="00A423F0"/>
    <w:rsid w:val="00A424F0"/>
    <w:rsid w:val="00A42563"/>
    <w:rsid w:val="00A425A0"/>
    <w:rsid w:val="00A42866"/>
    <w:rsid w:val="00A4394C"/>
    <w:rsid w:val="00A44608"/>
    <w:rsid w:val="00A46C48"/>
    <w:rsid w:val="00A47C10"/>
    <w:rsid w:val="00A50130"/>
    <w:rsid w:val="00A50B78"/>
    <w:rsid w:val="00A51472"/>
    <w:rsid w:val="00A51E0E"/>
    <w:rsid w:val="00A520B1"/>
    <w:rsid w:val="00A52B12"/>
    <w:rsid w:val="00A53A14"/>
    <w:rsid w:val="00A53A99"/>
    <w:rsid w:val="00A53C3B"/>
    <w:rsid w:val="00A54212"/>
    <w:rsid w:val="00A545BD"/>
    <w:rsid w:val="00A5484D"/>
    <w:rsid w:val="00A56AA3"/>
    <w:rsid w:val="00A56C24"/>
    <w:rsid w:val="00A570B5"/>
    <w:rsid w:val="00A573CC"/>
    <w:rsid w:val="00A574B1"/>
    <w:rsid w:val="00A5795D"/>
    <w:rsid w:val="00A57E4A"/>
    <w:rsid w:val="00A60334"/>
    <w:rsid w:val="00A60339"/>
    <w:rsid w:val="00A60700"/>
    <w:rsid w:val="00A60E2D"/>
    <w:rsid w:val="00A61003"/>
    <w:rsid w:val="00A61163"/>
    <w:rsid w:val="00A61347"/>
    <w:rsid w:val="00A61D31"/>
    <w:rsid w:val="00A6211A"/>
    <w:rsid w:val="00A62156"/>
    <w:rsid w:val="00A62696"/>
    <w:rsid w:val="00A63134"/>
    <w:rsid w:val="00A6324B"/>
    <w:rsid w:val="00A63342"/>
    <w:rsid w:val="00A63882"/>
    <w:rsid w:val="00A64323"/>
    <w:rsid w:val="00A64E16"/>
    <w:rsid w:val="00A65DB9"/>
    <w:rsid w:val="00A66C75"/>
    <w:rsid w:val="00A66FB9"/>
    <w:rsid w:val="00A67538"/>
    <w:rsid w:val="00A67861"/>
    <w:rsid w:val="00A67C2A"/>
    <w:rsid w:val="00A70E9F"/>
    <w:rsid w:val="00A71005"/>
    <w:rsid w:val="00A713F9"/>
    <w:rsid w:val="00A71D89"/>
    <w:rsid w:val="00A71FEC"/>
    <w:rsid w:val="00A726F6"/>
    <w:rsid w:val="00A72879"/>
    <w:rsid w:val="00A72B7B"/>
    <w:rsid w:val="00A731C7"/>
    <w:rsid w:val="00A733C1"/>
    <w:rsid w:val="00A733EF"/>
    <w:rsid w:val="00A74347"/>
    <w:rsid w:val="00A7448F"/>
    <w:rsid w:val="00A74EE5"/>
    <w:rsid w:val="00A753E5"/>
    <w:rsid w:val="00A7547C"/>
    <w:rsid w:val="00A75D88"/>
    <w:rsid w:val="00A75DA1"/>
    <w:rsid w:val="00A76516"/>
    <w:rsid w:val="00A765B4"/>
    <w:rsid w:val="00A770E2"/>
    <w:rsid w:val="00A779CF"/>
    <w:rsid w:val="00A779DD"/>
    <w:rsid w:val="00A80210"/>
    <w:rsid w:val="00A80770"/>
    <w:rsid w:val="00A81042"/>
    <w:rsid w:val="00A81C3E"/>
    <w:rsid w:val="00A81C54"/>
    <w:rsid w:val="00A81D56"/>
    <w:rsid w:val="00A82022"/>
    <w:rsid w:val="00A82502"/>
    <w:rsid w:val="00A8278F"/>
    <w:rsid w:val="00A82D7A"/>
    <w:rsid w:val="00A8399C"/>
    <w:rsid w:val="00A839B2"/>
    <w:rsid w:val="00A853D8"/>
    <w:rsid w:val="00A853DF"/>
    <w:rsid w:val="00A86F26"/>
    <w:rsid w:val="00A87629"/>
    <w:rsid w:val="00A87C3F"/>
    <w:rsid w:val="00A90549"/>
    <w:rsid w:val="00A90802"/>
    <w:rsid w:val="00A90848"/>
    <w:rsid w:val="00A910BB"/>
    <w:rsid w:val="00A91982"/>
    <w:rsid w:val="00A91F43"/>
    <w:rsid w:val="00A92891"/>
    <w:rsid w:val="00A92D56"/>
    <w:rsid w:val="00A92F51"/>
    <w:rsid w:val="00A9354F"/>
    <w:rsid w:val="00A93B68"/>
    <w:rsid w:val="00A93B8B"/>
    <w:rsid w:val="00A93FA2"/>
    <w:rsid w:val="00A94259"/>
    <w:rsid w:val="00A942FD"/>
    <w:rsid w:val="00A9528D"/>
    <w:rsid w:val="00A95549"/>
    <w:rsid w:val="00A95669"/>
    <w:rsid w:val="00A95771"/>
    <w:rsid w:val="00A9585A"/>
    <w:rsid w:val="00A95B77"/>
    <w:rsid w:val="00A966E8"/>
    <w:rsid w:val="00A97251"/>
    <w:rsid w:val="00A97683"/>
    <w:rsid w:val="00AA0B2F"/>
    <w:rsid w:val="00AA13B1"/>
    <w:rsid w:val="00AA1588"/>
    <w:rsid w:val="00AA1697"/>
    <w:rsid w:val="00AA1737"/>
    <w:rsid w:val="00AA1B4F"/>
    <w:rsid w:val="00AA24C0"/>
    <w:rsid w:val="00AA2546"/>
    <w:rsid w:val="00AA2C71"/>
    <w:rsid w:val="00AA33FD"/>
    <w:rsid w:val="00AA4E6F"/>
    <w:rsid w:val="00AA5487"/>
    <w:rsid w:val="00AA5663"/>
    <w:rsid w:val="00AA5A11"/>
    <w:rsid w:val="00AA6081"/>
    <w:rsid w:val="00AA619B"/>
    <w:rsid w:val="00AA6480"/>
    <w:rsid w:val="00AA64A6"/>
    <w:rsid w:val="00AA6CA2"/>
    <w:rsid w:val="00AA7067"/>
    <w:rsid w:val="00AA7213"/>
    <w:rsid w:val="00AA725C"/>
    <w:rsid w:val="00AA7BEC"/>
    <w:rsid w:val="00AA7D33"/>
    <w:rsid w:val="00AB07C8"/>
    <w:rsid w:val="00AB0E47"/>
    <w:rsid w:val="00AB1430"/>
    <w:rsid w:val="00AB1835"/>
    <w:rsid w:val="00AB2574"/>
    <w:rsid w:val="00AB2EA9"/>
    <w:rsid w:val="00AB332D"/>
    <w:rsid w:val="00AB3D99"/>
    <w:rsid w:val="00AB3E2B"/>
    <w:rsid w:val="00AB4071"/>
    <w:rsid w:val="00AB40FD"/>
    <w:rsid w:val="00AB44EF"/>
    <w:rsid w:val="00AB538F"/>
    <w:rsid w:val="00AB63E9"/>
    <w:rsid w:val="00AB685B"/>
    <w:rsid w:val="00AB68EA"/>
    <w:rsid w:val="00AB7156"/>
    <w:rsid w:val="00AB7945"/>
    <w:rsid w:val="00AC0567"/>
    <w:rsid w:val="00AC0723"/>
    <w:rsid w:val="00AC07D6"/>
    <w:rsid w:val="00AC08D8"/>
    <w:rsid w:val="00AC0F98"/>
    <w:rsid w:val="00AC13AA"/>
    <w:rsid w:val="00AC1AFD"/>
    <w:rsid w:val="00AC1F4E"/>
    <w:rsid w:val="00AC1F7C"/>
    <w:rsid w:val="00AC2339"/>
    <w:rsid w:val="00AC29F8"/>
    <w:rsid w:val="00AC2AF1"/>
    <w:rsid w:val="00AC31D0"/>
    <w:rsid w:val="00AC3C1B"/>
    <w:rsid w:val="00AC448D"/>
    <w:rsid w:val="00AC52B2"/>
    <w:rsid w:val="00AC5AC9"/>
    <w:rsid w:val="00AC62D9"/>
    <w:rsid w:val="00AC6890"/>
    <w:rsid w:val="00AD0D88"/>
    <w:rsid w:val="00AD0F49"/>
    <w:rsid w:val="00AD14DB"/>
    <w:rsid w:val="00AD15AD"/>
    <w:rsid w:val="00AD181F"/>
    <w:rsid w:val="00AD2172"/>
    <w:rsid w:val="00AD21D5"/>
    <w:rsid w:val="00AD33BA"/>
    <w:rsid w:val="00AD3CD9"/>
    <w:rsid w:val="00AD4279"/>
    <w:rsid w:val="00AD4A9F"/>
    <w:rsid w:val="00AD4BD2"/>
    <w:rsid w:val="00AD5E3E"/>
    <w:rsid w:val="00AD633B"/>
    <w:rsid w:val="00AD66E5"/>
    <w:rsid w:val="00AD69E2"/>
    <w:rsid w:val="00AD6B0D"/>
    <w:rsid w:val="00AD7304"/>
    <w:rsid w:val="00AD7677"/>
    <w:rsid w:val="00AD7E33"/>
    <w:rsid w:val="00AE01C3"/>
    <w:rsid w:val="00AE0AFF"/>
    <w:rsid w:val="00AE17A9"/>
    <w:rsid w:val="00AE25E0"/>
    <w:rsid w:val="00AE29E9"/>
    <w:rsid w:val="00AE2CB1"/>
    <w:rsid w:val="00AE3210"/>
    <w:rsid w:val="00AE389B"/>
    <w:rsid w:val="00AE3909"/>
    <w:rsid w:val="00AE3C08"/>
    <w:rsid w:val="00AE3D5A"/>
    <w:rsid w:val="00AE4891"/>
    <w:rsid w:val="00AE48D5"/>
    <w:rsid w:val="00AE4BE5"/>
    <w:rsid w:val="00AE5565"/>
    <w:rsid w:val="00AE55D7"/>
    <w:rsid w:val="00AE5A3B"/>
    <w:rsid w:val="00AE6B36"/>
    <w:rsid w:val="00AE6BFA"/>
    <w:rsid w:val="00AE7B28"/>
    <w:rsid w:val="00AE7DAB"/>
    <w:rsid w:val="00AF0240"/>
    <w:rsid w:val="00AF0496"/>
    <w:rsid w:val="00AF14A3"/>
    <w:rsid w:val="00AF17A4"/>
    <w:rsid w:val="00AF1EB9"/>
    <w:rsid w:val="00AF25C4"/>
    <w:rsid w:val="00AF2BE7"/>
    <w:rsid w:val="00AF3D49"/>
    <w:rsid w:val="00AF4730"/>
    <w:rsid w:val="00AF4757"/>
    <w:rsid w:val="00AF595D"/>
    <w:rsid w:val="00AF5D6D"/>
    <w:rsid w:val="00AF628A"/>
    <w:rsid w:val="00AF709B"/>
    <w:rsid w:val="00AF70BD"/>
    <w:rsid w:val="00AF7711"/>
    <w:rsid w:val="00B00054"/>
    <w:rsid w:val="00B0056B"/>
    <w:rsid w:val="00B00ED6"/>
    <w:rsid w:val="00B0158A"/>
    <w:rsid w:val="00B01C63"/>
    <w:rsid w:val="00B01D15"/>
    <w:rsid w:val="00B01F62"/>
    <w:rsid w:val="00B02720"/>
    <w:rsid w:val="00B027BB"/>
    <w:rsid w:val="00B02AFF"/>
    <w:rsid w:val="00B0325E"/>
    <w:rsid w:val="00B037C5"/>
    <w:rsid w:val="00B041BD"/>
    <w:rsid w:val="00B045C4"/>
    <w:rsid w:val="00B0483A"/>
    <w:rsid w:val="00B04883"/>
    <w:rsid w:val="00B04989"/>
    <w:rsid w:val="00B04DBC"/>
    <w:rsid w:val="00B04EC3"/>
    <w:rsid w:val="00B0605A"/>
    <w:rsid w:val="00B0656C"/>
    <w:rsid w:val="00B0656F"/>
    <w:rsid w:val="00B065D0"/>
    <w:rsid w:val="00B06C3A"/>
    <w:rsid w:val="00B06D15"/>
    <w:rsid w:val="00B06E04"/>
    <w:rsid w:val="00B06FDD"/>
    <w:rsid w:val="00B07963"/>
    <w:rsid w:val="00B104B2"/>
    <w:rsid w:val="00B104B4"/>
    <w:rsid w:val="00B10F89"/>
    <w:rsid w:val="00B11356"/>
    <w:rsid w:val="00B120C8"/>
    <w:rsid w:val="00B12697"/>
    <w:rsid w:val="00B134A9"/>
    <w:rsid w:val="00B13774"/>
    <w:rsid w:val="00B13F85"/>
    <w:rsid w:val="00B14134"/>
    <w:rsid w:val="00B14369"/>
    <w:rsid w:val="00B14EBC"/>
    <w:rsid w:val="00B1553C"/>
    <w:rsid w:val="00B155ED"/>
    <w:rsid w:val="00B15A8B"/>
    <w:rsid w:val="00B15C81"/>
    <w:rsid w:val="00B16473"/>
    <w:rsid w:val="00B174F6"/>
    <w:rsid w:val="00B1796B"/>
    <w:rsid w:val="00B17D24"/>
    <w:rsid w:val="00B20D84"/>
    <w:rsid w:val="00B20EA9"/>
    <w:rsid w:val="00B211A2"/>
    <w:rsid w:val="00B21EEC"/>
    <w:rsid w:val="00B22A75"/>
    <w:rsid w:val="00B2422A"/>
    <w:rsid w:val="00B24C60"/>
    <w:rsid w:val="00B25FA4"/>
    <w:rsid w:val="00B26427"/>
    <w:rsid w:val="00B2645A"/>
    <w:rsid w:val="00B26B11"/>
    <w:rsid w:val="00B2747A"/>
    <w:rsid w:val="00B2786B"/>
    <w:rsid w:val="00B27B96"/>
    <w:rsid w:val="00B3048F"/>
    <w:rsid w:val="00B30637"/>
    <w:rsid w:val="00B306D4"/>
    <w:rsid w:val="00B30C93"/>
    <w:rsid w:val="00B32514"/>
    <w:rsid w:val="00B32AA7"/>
    <w:rsid w:val="00B33CBD"/>
    <w:rsid w:val="00B33F72"/>
    <w:rsid w:val="00B341D6"/>
    <w:rsid w:val="00B3428F"/>
    <w:rsid w:val="00B344D0"/>
    <w:rsid w:val="00B34657"/>
    <w:rsid w:val="00B34AA8"/>
    <w:rsid w:val="00B35A14"/>
    <w:rsid w:val="00B35DAF"/>
    <w:rsid w:val="00B365AA"/>
    <w:rsid w:val="00B37005"/>
    <w:rsid w:val="00B37888"/>
    <w:rsid w:val="00B37BE4"/>
    <w:rsid w:val="00B40D08"/>
    <w:rsid w:val="00B41F0D"/>
    <w:rsid w:val="00B42C5A"/>
    <w:rsid w:val="00B435F5"/>
    <w:rsid w:val="00B43CEE"/>
    <w:rsid w:val="00B4499C"/>
    <w:rsid w:val="00B4579C"/>
    <w:rsid w:val="00B459B8"/>
    <w:rsid w:val="00B45DEA"/>
    <w:rsid w:val="00B45EDA"/>
    <w:rsid w:val="00B465ED"/>
    <w:rsid w:val="00B46610"/>
    <w:rsid w:val="00B46CDF"/>
    <w:rsid w:val="00B46E53"/>
    <w:rsid w:val="00B46E75"/>
    <w:rsid w:val="00B46F75"/>
    <w:rsid w:val="00B4734F"/>
    <w:rsid w:val="00B47353"/>
    <w:rsid w:val="00B4759F"/>
    <w:rsid w:val="00B47E6C"/>
    <w:rsid w:val="00B47E8D"/>
    <w:rsid w:val="00B47FC9"/>
    <w:rsid w:val="00B5036D"/>
    <w:rsid w:val="00B50B21"/>
    <w:rsid w:val="00B50CB5"/>
    <w:rsid w:val="00B52DBB"/>
    <w:rsid w:val="00B52E74"/>
    <w:rsid w:val="00B544B9"/>
    <w:rsid w:val="00B55054"/>
    <w:rsid w:val="00B55BEA"/>
    <w:rsid w:val="00B55DDA"/>
    <w:rsid w:val="00B56988"/>
    <w:rsid w:val="00B56A1B"/>
    <w:rsid w:val="00B56AB4"/>
    <w:rsid w:val="00B56B7B"/>
    <w:rsid w:val="00B56DB6"/>
    <w:rsid w:val="00B56EC3"/>
    <w:rsid w:val="00B5721A"/>
    <w:rsid w:val="00B5769F"/>
    <w:rsid w:val="00B57B21"/>
    <w:rsid w:val="00B603C2"/>
    <w:rsid w:val="00B60B6B"/>
    <w:rsid w:val="00B61480"/>
    <w:rsid w:val="00B61FA1"/>
    <w:rsid w:val="00B62728"/>
    <w:rsid w:val="00B62F36"/>
    <w:rsid w:val="00B62FB9"/>
    <w:rsid w:val="00B630CE"/>
    <w:rsid w:val="00B63469"/>
    <w:rsid w:val="00B641DB"/>
    <w:rsid w:val="00B645D9"/>
    <w:rsid w:val="00B64E58"/>
    <w:rsid w:val="00B654E0"/>
    <w:rsid w:val="00B6596A"/>
    <w:rsid w:val="00B66799"/>
    <w:rsid w:val="00B672EB"/>
    <w:rsid w:val="00B67384"/>
    <w:rsid w:val="00B67EA1"/>
    <w:rsid w:val="00B71147"/>
    <w:rsid w:val="00B71204"/>
    <w:rsid w:val="00B713E9"/>
    <w:rsid w:val="00B72869"/>
    <w:rsid w:val="00B72FFB"/>
    <w:rsid w:val="00B7442A"/>
    <w:rsid w:val="00B75D4E"/>
    <w:rsid w:val="00B76124"/>
    <w:rsid w:val="00B764A9"/>
    <w:rsid w:val="00B76AFA"/>
    <w:rsid w:val="00B77004"/>
    <w:rsid w:val="00B77281"/>
    <w:rsid w:val="00B77321"/>
    <w:rsid w:val="00B7766C"/>
    <w:rsid w:val="00B77D29"/>
    <w:rsid w:val="00B80E19"/>
    <w:rsid w:val="00B810F5"/>
    <w:rsid w:val="00B81BA0"/>
    <w:rsid w:val="00B8212E"/>
    <w:rsid w:val="00B8266A"/>
    <w:rsid w:val="00B83A07"/>
    <w:rsid w:val="00B83A73"/>
    <w:rsid w:val="00B84AC2"/>
    <w:rsid w:val="00B84E32"/>
    <w:rsid w:val="00B8593B"/>
    <w:rsid w:val="00B864D8"/>
    <w:rsid w:val="00B8719C"/>
    <w:rsid w:val="00B871FE"/>
    <w:rsid w:val="00B8766A"/>
    <w:rsid w:val="00B87AD1"/>
    <w:rsid w:val="00B87EC7"/>
    <w:rsid w:val="00B91228"/>
    <w:rsid w:val="00B91260"/>
    <w:rsid w:val="00B91943"/>
    <w:rsid w:val="00B91A59"/>
    <w:rsid w:val="00B92CCB"/>
    <w:rsid w:val="00B92E90"/>
    <w:rsid w:val="00B93530"/>
    <w:rsid w:val="00B935F0"/>
    <w:rsid w:val="00B93F3B"/>
    <w:rsid w:val="00B94D45"/>
    <w:rsid w:val="00B9501D"/>
    <w:rsid w:val="00B956E5"/>
    <w:rsid w:val="00B956EC"/>
    <w:rsid w:val="00B9724D"/>
    <w:rsid w:val="00BA0CBA"/>
    <w:rsid w:val="00BA0DDC"/>
    <w:rsid w:val="00BA0FA0"/>
    <w:rsid w:val="00BA29E1"/>
    <w:rsid w:val="00BA326B"/>
    <w:rsid w:val="00BA44BE"/>
    <w:rsid w:val="00BA4917"/>
    <w:rsid w:val="00BA4CC2"/>
    <w:rsid w:val="00BA4CCF"/>
    <w:rsid w:val="00BA504B"/>
    <w:rsid w:val="00BA58AD"/>
    <w:rsid w:val="00BA72A8"/>
    <w:rsid w:val="00BA7A06"/>
    <w:rsid w:val="00BB00F7"/>
    <w:rsid w:val="00BB0AFC"/>
    <w:rsid w:val="00BB1144"/>
    <w:rsid w:val="00BB146B"/>
    <w:rsid w:val="00BB16D3"/>
    <w:rsid w:val="00BB18F7"/>
    <w:rsid w:val="00BB1AA1"/>
    <w:rsid w:val="00BB1ABB"/>
    <w:rsid w:val="00BB1DEF"/>
    <w:rsid w:val="00BB1F6F"/>
    <w:rsid w:val="00BB2293"/>
    <w:rsid w:val="00BB2C4D"/>
    <w:rsid w:val="00BB2E40"/>
    <w:rsid w:val="00BB2F75"/>
    <w:rsid w:val="00BB31D7"/>
    <w:rsid w:val="00BB5F8F"/>
    <w:rsid w:val="00BB5FC3"/>
    <w:rsid w:val="00BB6100"/>
    <w:rsid w:val="00BB61C8"/>
    <w:rsid w:val="00BB724E"/>
    <w:rsid w:val="00BC043D"/>
    <w:rsid w:val="00BC061E"/>
    <w:rsid w:val="00BC13BA"/>
    <w:rsid w:val="00BC1ED6"/>
    <w:rsid w:val="00BC33DA"/>
    <w:rsid w:val="00BC3A66"/>
    <w:rsid w:val="00BC3DA4"/>
    <w:rsid w:val="00BC46F3"/>
    <w:rsid w:val="00BC47A8"/>
    <w:rsid w:val="00BC4E83"/>
    <w:rsid w:val="00BC543A"/>
    <w:rsid w:val="00BC5568"/>
    <w:rsid w:val="00BC55F0"/>
    <w:rsid w:val="00BC576D"/>
    <w:rsid w:val="00BC59BB"/>
    <w:rsid w:val="00BC60D1"/>
    <w:rsid w:val="00BC6932"/>
    <w:rsid w:val="00BC78B9"/>
    <w:rsid w:val="00BC79F7"/>
    <w:rsid w:val="00BD03B3"/>
    <w:rsid w:val="00BD0604"/>
    <w:rsid w:val="00BD0785"/>
    <w:rsid w:val="00BD100E"/>
    <w:rsid w:val="00BD1025"/>
    <w:rsid w:val="00BD13F0"/>
    <w:rsid w:val="00BD22E7"/>
    <w:rsid w:val="00BD26B0"/>
    <w:rsid w:val="00BD2AD1"/>
    <w:rsid w:val="00BD31F5"/>
    <w:rsid w:val="00BD32C0"/>
    <w:rsid w:val="00BD3332"/>
    <w:rsid w:val="00BD35DD"/>
    <w:rsid w:val="00BD3822"/>
    <w:rsid w:val="00BD40ED"/>
    <w:rsid w:val="00BD48EA"/>
    <w:rsid w:val="00BD578A"/>
    <w:rsid w:val="00BD610C"/>
    <w:rsid w:val="00BD72B7"/>
    <w:rsid w:val="00BD78CD"/>
    <w:rsid w:val="00BD7FC4"/>
    <w:rsid w:val="00BE0239"/>
    <w:rsid w:val="00BE0C58"/>
    <w:rsid w:val="00BE1A0A"/>
    <w:rsid w:val="00BE1CF4"/>
    <w:rsid w:val="00BE2AFB"/>
    <w:rsid w:val="00BE320C"/>
    <w:rsid w:val="00BE365A"/>
    <w:rsid w:val="00BE3748"/>
    <w:rsid w:val="00BE3902"/>
    <w:rsid w:val="00BE3ABC"/>
    <w:rsid w:val="00BE5810"/>
    <w:rsid w:val="00BE592A"/>
    <w:rsid w:val="00BE59C6"/>
    <w:rsid w:val="00BE653D"/>
    <w:rsid w:val="00BE7978"/>
    <w:rsid w:val="00BF02BA"/>
    <w:rsid w:val="00BF03C8"/>
    <w:rsid w:val="00BF102D"/>
    <w:rsid w:val="00BF1460"/>
    <w:rsid w:val="00BF1798"/>
    <w:rsid w:val="00BF233A"/>
    <w:rsid w:val="00BF2452"/>
    <w:rsid w:val="00BF288D"/>
    <w:rsid w:val="00BF2BD3"/>
    <w:rsid w:val="00BF2EAF"/>
    <w:rsid w:val="00BF3B8B"/>
    <w:rsid w:val="00BF44F0"/>
    <w:rsid w:val="00BF4DA6"/>
    <w:rsid w:val="00BF566B"/>
    <w:rsid w:val="00BF7511"/>
    <w:rsid w:val="00C004BF"/>
    <w:rsid w:val="00C00845"/>
    <w:rsid w:val="00C0108D"/>
    <w:rsid w:val="00C01B9E"/>
    <w:rsid w:val="00C01BC8"/>
    <w:rsid w:val="00C02D62"/>
    <w:rsid w:val="00C02F44"/>
    <w:rsid w:val="00C03303"/>
    <w:rsid w:val="00C0340B"/>
    <w:rsid w:val="00C03957"/>
    <w:rsid w:val="00C04004"/>
    <w:rsid w:val="00C0406A"/>
    <w:rsid w:val="00C04210"/>
    <w:rsid w:val="00C0462F"/>
    <w:rsid w:val="00C04D0E"/>
    <w:rsid w:val="00C0764D"/>
    <w:rsid w:val="00C07C29"/>
    <w:rsid w:val="00C106BC"/>
    <w:rsid w:val="00C1111C"/>
    <w:rsid w:val="00C115AB"/>
    <w:rsid w:val="00C11B01"/>
    <w:rsid w:val="00C1263C"/>
    <w:rsid w:val="00C12D98"/>
    <w:rsid w:val="00C13574"/>
    <w:rsid w:val="00C13983"/>
    <w:rsid w:val="00C14570"/>
    <w:rsid w:val="00C14872"/>
    <w:rsid w:val="00C16200"/>
    <w:rsid w:val="00C16975"/>
    <w:rsid w:val="00C16BE0"/>
    <w:rsid w:val="00C16DCD"/>
    <w:rsid w:val="00C16F4D"/>
    <w:rsid w:val="00C172B5"/>
    <w:rsid w:val="00C2097A"/>
    <w:rsid w:val="00C20CE6"/>
    <w:rsid w:val="00C20F36"/>
    <w:rsid w:val="00C213EC"/>
    <w:rsid w:val="00C21904"/>
    <w:rsid w:val="00C21D64"/>
    <w:rsid w:val="00C21FD7"/>
    <w:rsid w:val="00C223DA"/>
    <w:rsid w:val="00C223DC"/>
    <w:rsid w:val="00C22B57"/>
    <w:rsid w:val="00C22F42"/>
    <w:rsid w:val="00C23172"/>
    <w:rsid w:val="00C23A99"/>
    <w:rsid w:val="00C249DC"/>
    <w:rsid w:val="00C24CA6"/>
    <w:rsid w:val="00C24E8E"/>
    <w:rsid w:val="00C2555D"/>
    <w:rsid w:val="00C259EB"/>
    <w:rsid w:val="00C25D03"/>
    <w:rsid w:val="00C26470"/>
    <w:rsid w:val="00C26498"/>
    <w:rsid w:val="00C2691C"/>
    <w:rsid w:val="00C26A12"/>
    <w:rsid w:val="00C26BA2"/>
    <w:rsid w:val="00C26CBB"/>
    <w:rsid w:val="00C30C36"/>
    <w:rsid w:val="00C320F6"/>
    <w:rsid w:val="00C32F9D"/>
    <w:rsid w:val="00C3323A"/>
    <w:rsid w:val="00C33308"/>
    <w:rsid w:val="00C33BD1"/>
    <w:rsid w:val="00C34055"/>
    <w:rsid w:val="00C340F1"/>
    <w:rsid w:val="00C34C36"/>
    <w:rsid w:val="00C34E85"/>
    <w:rsid w:val="00C3529A"/>
    <w:rsid w:val="00C3597B"/>
    <w:rsid w:val="00C3637F"/>
    <w:rsid w:val="00C3666F"/>
    <w:rsid w:val="00C366D8"/>
    <w:rsid w:val="00C37430"/>
    <w:rsid w:val="00C3760F"/>
    <w:rsid w:val="00C37D49"/>
    <w:rsid w:val="00C37DA3"/>
    <w:rsid w:val="00C37DFB"/>
    <w:rsid w:val="00C4142B"/>
    <w:rsid w:val="00C41527"/>
    <w:rsid w:val="00C426FE"/>
    <w:rsid w:val="00C439F7"/>
    <w:rsid w:val="00C43DA6"/>
    <w:rsid w:val="00C44062"/>
    <w:rsid w:val="00C459F9"/>
    <w:rsid w:val="00C45F4D"/>
    <w:rsid w:val="00C46778"/>
    <w:rsid w:val="00C46BB8"/>
    <w:rsid w:val="00C47564"/>
    <w:rsid w:val="00C4768D"/>
    <w:rsid w:val="00C47DDC"/>
    <w:rsid w:val="00C5011C"/>
    <w:rsid w:val="00C501D5"/>
    <w:rsid w:val="00C50481"/>
    <w:rsid w:val="00C509DC"/>
    <w:rsid w:val="00C519D8"/>
    <w:rsid w:val="00C51CE4"/>
    <w:rsid w:val="00C51FE7"/>
    <w:rsid w:val="00C527A3"/>
    <w:rsid w:val="00C52E41"/>
    <w:rsid w:val="00C52FA3"/>
    <w:rsid w:val="00C530AC"/>
    <w:rsid w:val="00C53E92"/>
    <w:rsid w:val="00C5538D"/>
    <w:rsid w:val="00C55485"/>
    <w:rsid w:val="00C55FA2"/>
    <w:rsid w:val="00C57651"/>
    <w:rsid w:val="00C57EFE"/>
    <w:rsid w:val="00C60058"/>
    <w:rsid w:val="00C600F9"/>
    <w:rsid w:val="00C601B1"/>
    <w:rsid w:val="00C606D7"/>
    <w:rsid w:val="00C60C3E"/>
    <w:rsid w:val="00C61453"/>
    <w:rsid w:val="00C616D4"/>
    <w:rsid w:val="00C6189C"/>
    <w:rsid w:val="00C61C3E"/>
    <w:rsid w:val="00C61FDC"/>
    <w:rsid w:val="00C620E5"/>
    <w:rsid w:val="00C64AA4"/>
    <w:rsid w:val="00C65214"/>
    <w:rsid w:val="00C6572C"/>
    <w:rsid w:val="00C6579E"/>
    <w:rsid w:val="00C65E79"/>
    <w:rsid w:val="00C660EA"/>
    <w:rsid w:val="00C665D8"/>
    <w:rsid w:val="00C66760"/>
    <w:rsid w:val="00C67C9D"/>
    <w:rsid w:val="00C67EF5"/>
    <w:rsid w:val="00C71C68"/>
    <w:rsid w:val="00C71F2A"/>
    <w:rsid w:val="00C72C8B"/>
    <w:rsid w:val="00C735F1"/>
    <w:rsid w:val="00C73EA2"/>
    <w:rsid w:val="00C749C9"/>
    <w:rsid w:val="00C756F7"/>
    <w:rsid w:val="00C75AB8"/>
    <w:rsid w:val="00C7611F"/>
    <w:rsid w:val="00C7699D"/>
    <w:rsid w:val="00C76C6A"/>
    <w:rsid w:val="00C77199"/>
    <w:rsid w:val="00C774E9"/>
    <w:rsid w:val="00C7796F"/>
    <w:rsid w:val="00C77CE7"/>
    <w:rsid w:val="00C803E1"/>
    <w:rsid w:val="00C80BBC"/>
    <w:rsid w:val="00C80BD7"/>
    <w:rsid w:val="00C80E2C"/>
    <w:rsid w:val="00C81F55"/>
    <w:rsid w:val="00C82018"/>
    <w:rsid w:val="00C823A9"/>
    <w:rsid w:val="00C82647"/>
    <w:rsid w:val="00C830D7"/>
    <w:rsid w:val="00C83187"/>
    <w:rsid w:val="00C832F4"/>
    <w:rsid w:val="00C83AD1"/>
    <w:rsid w:val="00C83C32"/>
    <w:rsid w:val="00C84183"/>
    <w:rsid w:val="00C844EB"/>
    <w:rsid w:val="00C84E39"/>
    <w:rsid w:val="00C85465"/>
    <w:rsid w:val="00C854A2"/>
    <w:rsid w:val="00C85544"/>
    <w:rsid w:val="00C8610C"/>
    <w:rsid w:val="00C86184"/>
    <w:rsid w:val="00C86546"/>
    <w:rsid w:val="00C86FB6"/>
    <w:rsid w:val="00C8741F"/>
    <w:rsid w:val="00C9070B"/>
    <w:rsid w:val="00C90F8B"/>
    <w:rsid w:val="00C90FF5"/>
    <w:rsid w:val="00C9106A"/>
    <w:rsid w:val="00C91365"/>
    <w:rsid w:val="00C9156E"/>
    <w:rsid w:val="00C919FD"/>
    <w:rsid w:val="00C91F35"/>
    <w:rsid w:val="00C92F25"/>
    <w:rsid w:val="00C9395E"/>
    <w:rsid w:val="00C940FA"/>
    <w:rsid w:val="00C94409"/>
    <w:rsid w:val="00C947C8"/>
    <w:rsid w:val="00C957C1"/>
    <w:rsid w:val="00C95A52"/>
    <w:rsid w:val="00C95ADA"/>
    <w:rsid w:val="00C97033"/>
    <w:rsid w:val="00C97A1B"/>
    <w:rsid w:val="00CA0096"/>
    <w:rsid w:val="00CA08AF"/>
    <w:rsid w:val="00CA0D1D"/>
    <w:rsid w:val="00CA1868"/>
    <w:rsid w:val="00CA1FF1"/>
    <w:rsid w:val="00CA22DE"/>
    <w:rsid w:val="00CA257C"/>
    <w:rsid w:val="00CA2C42"/>
    <w:rsid w:val="00CA2EE2"/>
    <w:rsid w:val="00CA3A09"/>
    <w:rsid w:val="00CA465C"/>
    <w:rsid w:val="00CA50BD"/>
    <w:rsid w:val="00CA5483"/>
    <w:rsid w:val="00CA559E"/>
    <w:rsid w:val="00CA5666"/>
    <w:rsid w:val="00CA5BE2"/>
    <w:rsid w:val="00CA60A5"/>
    <w:rsid w:val="00CA6317"/>
    <w:rsid w:val="00CA6397"/>
    <w:rsid w:val="00CA6470"/>
    <w:rsid w:val="00CA6F33"/>
    <w:rsid w:val="00CA7A62"/>
    <w:rsid w:val="00CB0EA4"/>
    <w:rsid w:val="00CB13A5"/>
    <w:rsid w:val="00CB207D"/>
    <w:rsid w:val="00CB2F0D"/>
    <w:rsid w:val="00CB3124"/>
    <w:rsid w:val="00CB4197"/>
    <w:rsid w:val="00CB4232"/>
    <w:rsid w:val="00CB45CC"/>
    <w:rsid w:val="00CB4858"/>
    <w:rsid w:val="00CB4A71"/>
    <w:rsid w:val="00CB5631"/>
    <w:rsid w:val="00CB5825"/>
    <w:rsid w:val="00CB5853"/>
    <w:rsid w:val="00CB5880"/>
    <w:rsid w:val="00CB59E7"/>
    <w:rsid w:val="00CB60A1"/>
    <w:rsid w:val="00CB696B"/>
    <w:rsid w:val="00CB69E0"/>
    <w:rsid w:val="00CB7CB8"/>
    <w:rsid w:val="00CC0353"/>
    <w:rsid w:val="00CC0E84"/>
    <w:rsid w:val="00CC1384"/>
    <w:rsid w:val="00CC163F"/>
    <w:rsid w:val="00CC1E0D"/>
    <w:rsid w:val="00CC25CE"/>
    <w:rsid w:val="00CC2B81"/>
    <w:rsid w:val="00CC2EFA"/>
    <w:rsid w:val="00CC2F32"/>
    <w:rsid w:val="00CC3078"/>
    <w:rsid w:val="00CC31A5"/>
    <w:rsid w:val="00CC32B2"/>
    <w:rsid w:val="00CC37EF"/>
    <w:rsid w:val="00CC4211"/>
    <w:rsid w:val="00CC42D6"/>
    <w:rsid w:val="00CC48FF"/>
    <w:rsid w:val="00CC4B60"/>
    <w:rsid w:val="00CC4BF4"/>
    <w:rsid w:val="00CC4D13"/>
    <w:rsid w:val="00CC5A35"/>
    <w:rsid w:val="00CC5B79"/>
    <w:rsid w:val="00CC5D75"/>
    <w:rsid w:val="00CC6742"/>
    <w:rsid w:val="00CD002D"/>
    <w:rsid w:val="00CD03C0"/>
    <w:rsid w:val="00CD0770"/>
    <w:rsid w:val="00CD08C5"/>
    <w:rsid w:val="00CD0BB3"/>
    <w:rsid w:val="00CD0CF4"/>
    <w:rsid w:val="00CD11DE"/>
    <w:rsid w:val="00CD11EE"/>
    <w:rsid w:val="00CD1524"/>
    <w:rsid w:val="00CD1869"/>
    <w:rsid w:val="00CD2230"/>
    <w:rsid w:val="00CD2A47"/>
    <w:rsid w:val="00CD2A4F"/>
    <w:rsid w:val="00CD2CE8"/>
    <w:rsid w:val="00CD357B"/>
    <w:rsid w:val="00CD40BE"/>
    <w:rsid w:val="00CD501C"/>
    <w:rsid w:val="00CD525B"/>
    <w:rsid w:val="00CD57E4"/>
    <w:rsid w:val="00CD5F16"/>
    <w:rsid w:val="00CD794C"/>
    <w:rsid w:val="00CD7B4F"/>
    <w:rsid w:val="00CD7E15"/>
    <w:rsid w:val="00CE0509"/>
    <w:rsid w:val="00CE1B4B"/>
    <w:rsid w:val="00CE1C38"/>
    <w:rsid w:val="00CE1DB8"/>
    <w:rsid w:val="00CE1FB4"/>
    <w:rsid w:val="00CE3A74"/>
    <w:rsid w:val="00CE4357"/>
    <w:rsid w:val="00CE5B86"/>
    <w:rsid w:val="00CE5B9B"/>
    <w:rsid w:val="00CE6414"/>
    <w:rsid w:val="00CE642A"/>
    <w:rsid w:val="00CE64F6"/>
    <w:rsid w:val="00CE6DE0"/>
    <w:rsid w:val="00CE71A8"/>
    <w:rsid w:val="00CE7758"/>
    <w:rsid w:val="00CE7FB5"/>
    <w:rsid w:val="00CF0BD7"/>
    <w:rsid w:val="00CF1A67"/>
    <w:rsid w:val="00CF1FF2"/>
    <w:rsid w:val="00CF3518"/>
    <w:rsid w:val="00CF59B2"/>
    <w:rsid w:val="00CF5A1F"/>
    <w:rsid w:val="00CF5AAD"/>
    <w:rsid w:val="00CF5C72"/>
    <w:rsid w:val="00CF628D"/>
    <w:rsid w:val="00CF67E0"/>
    <w:rsid w:val="00CF69E5"/>
    <w:rsid w:val="00CF6AC8"/>
    <w:rsid w:val="00CF6B43"/>
    <w:rsid w:val="00CF6DB7"/>
    <w:rsid w:val="00CF7FEC"/>
    <w:rsid w:val="00D00958"/>
    <w:rsid w:val="00D00B88"/>
    <w:rsid w:val="00D00F55"/>
    <w:rsid w:val="00D01B5B"/>
    <w:rsid w:val="00D01C79"/>
    <w:rsid w:val="00D038DC"/>
    <w:rsid w:val="00D03BA8"/>
    <w:rsid w:val="00D03C4F"/>
    <w:rsid w:val="00D03F53"/>
    <w:rsid w:val="00D04D26"/>
    <w:rsid w:val="00D04E1D"/>
    <w:rsid w:val="00D052DC"/>
    <w:rsid w:val="00D0675E"/>
    <w:rsid w:val="00D06C7C"/>
    <w:rsid w:val="00D0716C"/>
    <w:rsid w:val="00D07D60"/>
    <w:rsid w:val="00D10025"/>
    <w:rsid w:val="00D106D7"/>
    <w:rsid w:val="00D107B4"/>
    <w:rsid w:val="00D10D90"/>
    <w:rsid w:val="00D10E21"/>
    <w:rsid w:val="00D110AB"/>
    <w:rsid w:val="00D11355"/>
    <w:rsid w:val="00D113BF"/>
    <w:rsid w:val="00D11877"/>
    <w:rsid w:val="00D11995"/>
    <w:rsid w:val="00D11A0C"/>
    <w:rsid w:val="00D11EA8"/>
    <w:rsid w:val="00D12195"/>
    <w:rsid w:val="00D12570"/>
    <w:rsid w:val="00D12C9B"/>
    <w:rsid w:val="00D12F79"/>
    <w:rsid w:val="00D13490"/>
    <w:rsid w:val="00D14156"/>
    <w:rsid w:val="00D14A6F"/>
    <w:rsid w:val="00D156D2"/>
    <w:rsid w:val="00D1613D"/>
    <w:rsid w:val="00D16683"/>
    <w:rsid w:val="00D1672C"/>
    <w:rsid w:val="00D176C3"/>
    <w:rsid w:val="00D17F14"/>
    <w:rsid w:val="00D209C1"/>
    <w:rsid w:val="00D212CF"/>
    <w:rsid w:val="00D214FE"/>
    <w:rsid w:val="00D22527"/>
    <w:rsid w:val="00D22B66"/>
    <w:rsid w:val="00D22D66"/>
    <w:rsid w:val="00D23349"/>
    <w:rsid w:val="00D240E9"/>
    <w:rsid w:val="00D24CCF"/>
    <w:rsid w:val="00D24F21"/>
    <w:rsid w:val="00D252FF"/>
    <w:rsid w:val="00D26BE0"/>
    <w:rsid w:val="00D26BE4"/>
    <w:rsid w:val="00D26D45"/>
    <w:rsid w:val="00D27888"/>
    <w:rsid w:val="00D27B52"/>
    <w:rsid w:val="00D308D9"/>
    <w:rsid w:val="00D308F7"/>
    <w:rsid w:val="00D30FF3"/>
    <w:rsid w:val="00D3112E"/>
    <w:rsid w:val="00D313F7"/>
    <w:rsid w:val="00D31A84"/>
    <w:rsid w:val="00D32456"/>
    <w:rsid w:val="00D32B18"/>
    <w:rsid w:val="00D33D40"/>
    <w:rsid w:val="00D33FD2"/>
    <w:rsid w:val="00D34980"/>
    <w:rsid w:val="00D34E73"/>
    <w:rsid w:val="00D355FC"/>
    <w:rsid w:val="00D358C3"/>
    <w:rsid w:val="00D359A9"/>
    <w:rsid w:val="00D359D7"/>
    <w:rsid w:val="00D35CF7"/>
    <w:rsid w:val="00D36EBE"/>
    <w:rsid w:val="00D3750F"/>
    <w:rsid w:val="00D3755C"/>
    <w:rsid w:val="00D41499"/>
    <w:rsid w:val="00D4179F"/>
    <w:rsid w:val="00D41C89"/>
    <w:rsid w:val="00D42A39"/>
    <w:rsid w:val="00D44156"/>
    <w:rsid w:val="00D4441B"/>
    <w:rsid w:val="00D44AE5"/>
    <w:rsid w:val="00D45345"/>
    <w:rsid w:val="00D45BA4"/>
    <w:rsid w:val="00D45BF4"/>
    <w:rsid w:val="00D460FD"/>
    <w:rsid w:val="00D4671F"/>
    <w:rsid w:val="00D46853"/>
    <w:rsid w:val="00D46ABC"/>
    <w:rsid w:val="00D47817"/>
    <w:rsid w:val="00D47A7F"/>
    <w:rsid w:val="00D47B38"/>
    <w:rsid w:val="00D5003D"/>
    <w:rsid w:val="00D50AF7"/>
    <w:rsid w:val="00D51164"/>
    <w:rsid w:val="00D51BA1"/>
    <w:rsid w:val="00D528C6"/>
    <w:rsid w:val="00D52AB9"/>
    <w:rsid w:val="00D52B63"/>
    <w:rsid w:val="00D52CBC"/>
    <w:rsid w:val="00D52E7D"/>
    <w:rsid w:val="00D52F22"/>
    <w:rsid w:val="00D53125"/>
    <w:rsid w:val="00D53333"/>
    <w:rsid w:val="00D53705"/>
    <w:rsid w:val="00D53D0A"/>
    <w:rsid w:val="00D54028"/>
    <w:rsid w:val="00D54093"/>
    <w:rsid w:val="00D5427A"/>
    <w:rsid w:val="00D543FB"/>
    <w:rsid w:val="00D56560"/>
    <w:rsid w:val="00D5678A"/>
    <w:rsid w:val="00D56BCA"/>
    <w:rsid w:val="00D56F23"/>
    <w:rsid w:val="00D57125"/>
    <w:rsid w:val="00D57B59"/>
    <w:rsid w:val="00D57FB7"/>
    <w:rsid w:val="00D57FF4"/>
    <w:rsid w:val="00D6017F"/>
    <w:rsid w:val="00D60C6C"/>
    <w:rsid w:val="00D61129"/>
    <w:rsid w:val="00D6169E"/>
    <w:rsid w:val="00D61AE2"/>
    <w:rsid w:val="00D61C9D"/>
    <w:rsid w:val="00D6228A"/>
    <w:rsid w:val="00D62328"/>
    <w:rsid w:val="00D62617"/>
    <w:rsid w:val="00D62A8E"/>
    <w:rsid w:val="00D63BA2"/>
    <w:rsid w:val="00D63F0A"/>
    <w:rsid w:val="00D64CF6"/>
    <w:rsid w:val="00D65B0F"/>
    <w:rsid w:val="00D66ACE"/>
    <w:rsid w:val="00D6794E"/>
    <w:rsid w:val="00D70055"/>
    <w:rsid w:val="00D70401"/>
    <w:rsid w:val="00D70657"/>
    <w:rsid w:val="00D716EA"/>
    <w:rsid w:val="00D721EA"/>
    <w:rsid w:val="00D72E8E"/>
    <w:rsid w:val="00D737F7"/>
    <w:rsid w:val="00D73FFA"/>
    <w:rsid w:val="00D741F9"/>
    <w:rsid w:val="00D74589"/>
    <w:rsid w:val="00D74B2D"/>
    <w:rsid w:val="00D765E5"/>
    <w:rsid w:val="00D76897"/>
    <w:rsid w:val="00D76A10"/>
    <w:rsid w:val="00D77D3F"/>
    <w:rsid w:val="00D77E61"/>
    <w:rsid w:val="00D800B1"/>
    <w:rsid w:val="00D82414"/>
    <w:rsid w:val="00D82E5D"/>
    <w:rsid w:val="00D838F0"/>
    <w:rsid w:val="00D83BC8"/>
    <w:rsid w:val="00D8420F"/>
    <w:rsid w:val="00D8457A"/>
    <w:rsid w:val="00D84780"/>
    <w:rsid w:val="00D84964"/>
    <w:rsid w:val="00D84A38"/>
    <w:rsid w:val="00D84E7E"/>
    <w:rsid w:val="00D84EC3"/>
    <w:rsid w:val="00D85643"/>
    <w:rsid w:val="00D858AF"/>
    <w:rsid w:val="00D86426"/>
    <w:rsid w:val="00D86646"/>
    <w:rsid w:val="00D8744E"/>
    <w:rsid w:val="00D91513"/>
    <w:rsid w:val="00D91C24"/>
    <w:rsid w:val="00D922A9"/>
    <w:rsid w:val="00D92856"/>
    <w:rsid w:val="00D92B4B"/>
    <w:rsid w:val="00D9507B"/>
    <w:rsid w:val="00D951AC"/>
    <w:rsid w:val="00D95A51"/>
    <w:rsid w:val="00D95D3D"/>
    <w:rsid w:val="00D962DA"/>
    <w:rsid w:val="00D9638C"/>
    <w:rsid w:val="00D96525"/>
    <w:rsid w:val="00D96C79"/>
    <w:rsid w:val="00D96E2B"/>
    <w:rsid w:val="00D9769A"/>
    <w:rsid w:val="00DA008D"/>
    <w:rsid w:val="00DA028D"/>
    <w:rsid w:val="00DA0620"/>
    <w:rsid w:val="00DA0873"/>
    <w:rsid w:val="00DA0A0D"/>
    <w:rsid w:val="00DA0F30"/>
    <w:rsid w:val="00DA12BD"/>
    <w:rsid w:val="00DA12D2"/>
    <w:rsid w:val="00DA1CA9"/>
    <w:rsid w:val="00DA1F8A"/>
    <w:rsid w:val="00DA23EC"/>
    <w:rsid w:val="00DA3872"/>
    <w:rsid w:val="00DA47AD"/>
    <w:rsid w:val="00DA47D5"/>
    <w:rsid w:val="00DA5E40"/>
    <w:rsid w:val="00DA621A"/>
    <w:rsid w:val="00DA686D"/>
    <w:rsid w:val="00DA6AC9"/>
    <w:rsid w:val="00DA7242"/>
    <w:rsid w:val="00DA7F24"/>
    <w:rsid w:val="00DB0293"/>
    <w:rsid w:val="00DB074C"/>
    <w:rsid w:val="00DB0C86"/>
    <w:rsid w:val="00DB11F8"/>
    <w:rsid w:val="00DB1427"/>
    <w:rsid w:val="00DB1578"/>
    <w:rsid w:val="00DB1C70"/>
    <w:rsid w:val="00DB1C7C"/>
    <w:rsid w:val="00DB2315"/>
    <w:rsid w:val="00DB237B"/>
    <w:rsid w:val="00DB2ABC"/>
    <w:rsid w:val="00DB2B9D"/>
    <w:rsid w:val="00DB3318"/>
    <w:rsid w:val="00DB4578"/>
    <w:rsid w:val="00DB488A"/>
    <w:rsid w:val="00DB48A0"/>
    <w:rsid w:val="00DB557A"/>
    <w:rsid w:val="00DB5CC7"/>
    <w:rsid w:val="00DB5F76"/>
    <w:rsid w:val="00DB6343"/>
    <w:rsid w:val="00DB6896"/>
    <w:rsid w:val="00DB68F8"/>
    <w:rsid w:val="00DB6C0B"/>
    <w:rsid w:val="00DB6CE0"/>
    <w:rsid w:val="00DB762E"/>
    <w:rsid w:val="00DB7A6C"/>
    <w:rsid w:val="00DB7C20"/>
    <w:rsid w:val="00DC0E67"/>
    <w:rsid w:val="00DC1051"/>
    <w:rsid w:val="00DC15C1"/>
    <w:rsid w:val="00DC1793"/>
    <w:rsid w:val="00DC205E"/>
    <w:rsid w:val="00DC279D"/>
    <w:rsid w:val="00DC2924"/>
    <w:rsid w:val="00DC296B"/>
    <w:rsid w:val="00DC2E79"/>
    <w:rsid w:val="00DC56B3"/>
    <w:rsid w:val="00DC623B"/>
    <w:rsid w:val="00DC66EC"/>
    <w:rsid w:val="00DC6A94"/>
    <w:rsid w:val="00DC70FC"/>
    <w:rsid w:val="00DC7430"/>
    <w:rsid w:val="00DC7B7B"/>
    <w:rsid w:val="00DC7C86"/>
    <w:rsid w:val="00DC7E5A"/>
    <w:rsid w:val="00DD047E"/>
    <w:rsid w:val="00DD04FC"/>
    <w:rsid w:val="00DD11C5"/>
    <w:rsid w:val="00DD11E5"/>
    <w:rsid w:val="00DD122C"/>
    <w:rsid w:val="00DD17AA"/>
    <w:rsid w:val="00DD237F"/>
    <w:rsid w:val="00DD2F05"/>
    <w:rsid w:val="00DD304E"/>
    <w:rsid w:val="00DD36D5"/>
    <w:rsid w:val="00DD3CD0"/>
    <w:rsid w:val="00DD404B"/>
    <w:rsid w:val="00DD4313"/>
    <w:rsid w:val="00DD5732"/>
    <w:rsid w:val="00DD5F78"/>
    <w:rsid w:val="00DD66AB"/>
    <w:rsid w:val="00DD7367"/>
    <w:rsid w:val="00DD74E1"/>
    <w:rsid w:val="00DD77CA"/>
    <w:rsid w:val="00DE0FA0"/>
    <w:rsid w:val="00DE136E"/>
    <w:rsid w:val="00DE294A"/>
    <w:rsid w:val="00DE330C"/>
    <w:rsid w:val="00DE333C"/>
    <w:rsid w:val="00DE3807"/>
    <w:rsid w:val="00DE3BE1"/>
    <w:rsid w:val="00DE3BF3"/>
    <w:rsid w:val="00DE4209"/>
    <w:rsid w:val="00DE45DB"/>
    <w:rsid w:val="00DE4AEF"/>
    <w:rsid w:val="00DE4C56"/>
    <w:rsid w:val="00DE5128"/>
    <w:rsid w:val="00DE5A3B"/>
    <w:rsid w:val="00DE6427"/>
    <w:rsid w:val="00DE67D8"/>
    <w:rsid w:val="00DE73EC"/>
    <w:rsid w:val="00DE767B"/>
    <w:rsid w:val="00DE781D"/>
    <w:rsid w:val="00DE7DD1"/>
    <w:rsid w:val="00DF0C97"/>
    <w:rsid w:val="00DF0FE9"/>
    <w:rsid w:val="00DF1098"/>
    <w:rsid w:val="00DF1896"/>
    <w:rsid w:val="00DF2466"/>
    <w:rsid w:val="00DF33AE"/>
    <w:rsid w:val="00DF374C"/>
    <w:rsid w:val="00DF3789"/>
    <w:rsid w:val="00DF38A1"/>
    <w:rsid w:val="00DF39ED"/>
    <w:rsid w:val="00DF41FA"/>
    <w:rsid w:val="00DF430F"/>
    <w:rsid w:val="00DF443B"/>
    <w:rsid w:val="00DF469E"/>
    <w:rsid w:val="00DF4823"/>
    <w:rsid w:val="00DF496B"/>
    <w:rsid w:val="00DF4E6B"/>
    <w:rsid w:val="00DF5263"/>
    <w:rsid w:val="00DF6453"/>
    <w:rsid w:val="00DF7BDD"/>
    <w:rsid w:val="00DF7CB9"/>
    <w:rsid w:val="00DF7FC9"/>
    <w:rsid w:val="00E0059C"/>
    <w:rsid w:val="00E01500"/>
    <w:rsid w:val="00E01950"/>
    <w:rsid w:val="00E02172"/>
    <w:rsid w:val="00E0238A"/>
    <w:rsid w:val="00E025FE"/>
    <w:rsid w:val="00E02CB2"/>
    <w:rsid w:val="00E02DC8"/>
    <w:rsid w:val="00E032E1"/>
    <w:rsid w:val="00E03AD5"/>
    <w:rsid w:val="00E03B4B"/>
    <w:rsid w:val="00E04307"/>
    <w:rsid w:val="00E04F73"/>
    <w:rsid w:val="00E053C7"/>
    <w:rsid w:val="00E05735"/>
    <w:rsid w:val="00E06DC6"/>
    <w:rsid w:val="00E06E36"/>
    <w:rsid w:val="00E0758E"/>
    <w:rsid w:val="00E107A9"/>
    <w:rsid w:val="00E10EB8"/>
    <w:rsid w:val="00E10ECD"/>
    <w:rsid w:val="00E114E8"/>
    <w:rsid w:val="00E11767"/>
    <w:rsid w:val="00E123C7"/>
    <w:rsid w:val="00E125BF"/>
    <w:rsid w:val="00E132FA"/>
    <w:rsid w:val="00E13901"/>
    <w:rsid w:val="00E13B76"/>
    <w:rsid w:val="00E1404B"/>
    <w:rsid w:val="00E15F3C"/>
    <w:rsid w:val="00E160A8"/>
    <w:rsid w:val="00E16102"/>
    <w:rsid w:val="00E1671E"/>
    <w:rsid w:val="00E16861"/>
    <w:rsid w:val="00E16CEA"/>
    <w:rsid w:val="00E2237F"/>
    <w:rsid w:val="00E2246F"/>
    <w:rsid w:val="00E22BD0"/>
    <w:rsid w:val="00E22DC9"/>
    <w:rsid w:val="00E23381"/>
    <w:rsid w:val="00E23922"/>
    <w:rsid w:val="00E2448A"/>
    <w:rsid w:val="00E24494"/>
    <w:rsid w:val="00E2462C"/>
    <w:rsid w:val="00E24B79"/>
    <w:rsid w:val="00E24C0C"/>
    <w:rsid w:val="00E25326"/>
    <w:rsid w:val="00E256B8"/>
    <w:rsid w:val="00E2610C"/>
    <w:rsid w:val="00E26A45"/>
    <w:rsid w:val="00E31179"/>
    <w:rsid w:val="00E31FC9"/>
    <w:rsid w:val="00E331D1"/>
    <w:rsid w:val="00E336D7"/>
    <w:rsid w:val="00E3389F"/>
    <w:rsid w:val="00E33943"/>
    <w:rsid w:val="00E33B13"/>
    <w:rsid w:val="00E33D69"/>
    <w:rsid w:val="00E343D4"/>
    <w:rsid w:val="00E36A0A"/>
    <w:rsid w:val="00E37B9F"/>
    <w:rsid w:val="00E4110E"/>
    <w:rsid w:val="00E4168A"/>
    <w:rsid w:val="00E422A8"/>
    <w:rsid w:val="00E430BF"/>
    <w:rsid w:val="00E43F9B"/>
    <w:rsid w:val="00E446F1"/>
    <w:rsid w:val="00E447EA"/>
    <w:rsid w:val="00E44C77"/>
    <w:rsid w:val="00E4501A"/>
    <w:rsid w:val="00E4515A"/>
    <w:rsid w:val="00E45A46"/>
    <w:rsid w:val="00E46073"/>
    <w:rsid w:val="00E46520"/>
    <w:rsid w:val="00E46CB6"/>
    <w:rsid w:val="00E46E16"/>
    <w:rsid w:val="00E4775C"/>
    <w:rsid w:val="00E47786"/>
    <w:rsid w:val="00E47F03"/>
    <w:rsid w:val="00E502DD"/>
    <w:rsid w:val="00E508CC"/>
    <w:rsid w:val="00E50E4B"/>
    <w:rsid w:val="00E53271"/>
    <w:rsid w:val="00E533E4"/>
    <w:rsid w:val="00E536B6"/>
    <w:rsid w:val="00E541A9"/>
    <w:rsid w:val="00E54A5C"/>
    <w:rsid w:val="00E54B9A"/>
    <w:rsid w:val="00E5620F"/>
    <w:rsid w:val="00E570FE"/>
    <w:rsid w:val="00E572CE"/>
    <w:rsid w:val="00E57A58"/>
    <w:rsid w:val="00E57D1D"/>
    <w:rsid w:val="00E60229"/>
    <w:rsid w:val="00E60350"/>
    <w:rsid w:val="00E60462"/>
    <w:rsid w:val="00E60C40"/>
    <w:rsid w:val="00E60F4C"/>
    <w:rsid w:val="00E61A5B"/>
    <w:rsid w:val="00E61A9B"/>
    <w:rsid w:val="00E61F17"/>
    <w:rsid w:val="00E62BEA"/>
    <w:rsid w:val="00E63C1F"/>
    <w:rsid w:val="00E64029"/>
    <w:rsid w:val="00E6405C"/>
    <w:rsid w:val="00E643A7"/>
    <w:rsid w:val="00E64A9E"/>
    <w:rsid w:val="00E6570A"/>
    <w:rsid w:val="00E65A70"/>
    <w:rsid w:val="00E66E2D"/>
    <w:rsid w:val="00E6727E"/>
    <w:rsid w:val="00E67329"/>
    <w:rsid w:val="00E67DB4"/>
    <w:rsid w:val="00E67F2D"/>
    <w:rsid w:val="00E70613"/>
    <w:rsid w:val="00E71FF7"/>
    <w:rsid w:val="00E731C9"/>
    <w:rsid w:val="00E73362"/>
    <w:rsid w:val="00E747C3"/>
    <w:rsid w:val="00E74AC4"/>
    <w:rsid w:val="00E7594B"/>
    <w:rsid w:val="00E75C9E"/>
    <w:rsid w:val="00E76194"/>
    <w:rsid w:val="00E77863"/>
    <w:rsid w:val="00E7793F"/>
    <w:rsid w:val="00E81500"/>
    <w:rsid w:val="00E8194D"/>
    <w:rsid w:val="00E81CA2"/>
    <w:rsid w:val="00E83438"/>
    <w:rsid w:val="00E83585"/>
    <w:rsid w:val="00E835DD"/>
    <w:rsid w:val="00E84368"/>
    <w:rsid w:val="00E84D6C"/>
    <w:rsid w:val="00E85CFB"/>
    <w:rsid w:val="00E86571"/>
    <w:rsid w:val="00E86903"/>
    <w:rsid w:val="00E86C84"/>
    <w:rsid w:val="00E86F32"/>
    <w:rsid w:val="00E87353"/>
    <w:rsid w:val="00E878D7"/>
    <w:rsid w:val="00E87B8F"/>
    <w:rsid w:val="00E90217"/>
    <w:rsid w:val="00E9074D"/>
    <w:rsid w:val="00E90E8A"/>
    <w:rsid w:val="00E91BAE"/>
    <w:rsid w:val="00E91FA2"/>
    <w:rsid w:val="00E92416"/>
    <w:rsid w:val="00E9269C"/>
    <w:rsid w:val="00E93335"/>
    <w:rsid w:val="00E935B6"/>
    <w:rsid w:val="00E94428"/>
    <w:rsid w:val="00E9484D"/>
    <w:rsid w:val="00E94BDE"/>
    <w:rsid w:val="00E96EAF"/>
    <w:rsid w:val="00E97147"/>
    <w:rsid w:val="00E973F3"/>
    <w:rsid w:val="00E9750A"/>
    <w:rsid w:val="00E97FE1"/>
    <w:rsid w:val="00EA0094"/>
    <w:rsid w:val="00EA027A"/>
    <w:rsid w:val="00EA07AA"/>
    <w:rsid w:val="00EA07B5"/>
    <w:rsid w:val="00EA0CAB"/>
    <w:rsid w:val="00EA0D12"/>
    <w:rsid w:val="00EA2396"/>
    <w:rsid w:val="00EA2918"/>
    <w:rsid w:val="00EA424D"/>
    <w:rsid w:val="00EA4699"/>
    <w:rsid w:val="00EA4A5D"/>
    <w:rsid w:val="00EA4BD2"/>
    <w:rsid w:val="00EA51F0"/>
    <w:rsid w:val="00EA5FAE"/>
    <w:rsid w:val="00EA6450"/>
    <w:rsid w:val="00EA652D"/>
    <w:rsid w:val="00EA6F67"/>
    <w:rsid w:val="00EA7A4F"/>
    <w:rsid w:val="00EB0256"/>
    <w:rsid w:val="00EB18F1"/>
    <w:rsid w:val="00EB1AE6"/>
    <w:rsid w:val="00EB2379"/>
    <w:rsid w:val="00EB246E"/>
    <w:rsid w:val="00EB2811"/>
    <w:rsid w:val="00EB2D39"/>
    <w:rsid w:val="00EB300B"/>
    <w:rsid w:val="00EB3D87"/>
    <w:rsid w:val="00EB62FD"/>
    <w:rsid w:val="00EB6462"/>
    <w:rsid w:val="00EB676A"/>
    <w:rsid w:val="00EB6C4F"/>
    <w:rsid w:val="00EB6F31"/>
    <w:rsid w:val="00EB7C93"/>
    <w:rsid w:val="00EC0117"/>
    <w:rsid w:val="00EC031B"/>
    <w:rsid w:val="00EC0336"/>
    <w:rsid w:val="00EC062C"/>
    <w:rsid w:val="00EC0E03"/>
    <w:rsid w:val="00EC1203"/>
    <w:rsid w:val="00EC185E"/>
    <w:rsid w:val="00EC1EE7"/>
    <w:rsid w:val="00EC1F14"/>
    <w:rsid w:val="00EC2251"/>
    <w:rsid w:val="00EC25AA"/>
    <w:rsid w:val="00EC2887"/>
    <w:rsid w:val="00EC398A"/>
    <w:rsid w:val="00EC3DE6"/>
    <w:rsid w:val="00EC4404"/>
    <w:rsid w:val="00EC5965"/>
    <w:rsid w:val="00EC659D"/>
    <w:rsid w:val="00EC6D4E"/>
    <w:rsid w:val="00EC750F"/>
    <w:rsid w:val="00ED0253"/>
    <w:rsid w:val="00ED185E"/>
    <w:rsid w:val="00ED2BE2"/>
    <w:rsid w:val="00ED2BE7"/>
    <w:rsid w:val="00ED3269"/>
    <w:rsid w:val="00ED3AB9"/>
    <w:rsid w:val="00ED45EA"/>
    <w:rsid w:val="00ED4A17"/>
    <w:rsid w:val="00ED4E8D"/>
    <w:rsid w:val="00ED50A4"/>
    <w:rsid w:val="00ED622D"/>
    <w:rsid w:val="00ED62AC"/>
    <w:rsid w:val="00ED657E"/>
    <w:rsid w:val="00ED6950"/>
    <w:rsid w:val="00ED7958"/>
    <w:rsid w:val="00EE131B"/>
    <w:rsid w:val="00EE1346"/>
    <w:rsid w:val="00EE144F"/>
    <w:rsid w:val="00EE1F4A"/>
    <w:rsid w:val="00EE24E1"/>
    <w:rsid w:val="00EE46D1"/>
    <w:rsid w:val="00EE4AFB"/>
    <w:rsid w:val="00EE77D6"/>
    <w:rsid w:val="00EE7E75"/>
    <w:rsid w:val="00EF042B"/>
    <w:rsid w:val="00EF09D6"/>
    <w:rsid w:val="00EF0CE1"/>
    <w:rsid w:val="00EF0D7C"/>
    <w:rsid w:val="00EF1159"/>
    <w:rsid w:val="00EF13AC"/>
    <w:rsid w:val="00EF23BE"/>
    <w:rsid w:val="00EF2CCE"/>
    <w:rsid w:val="00EF3829"/>
    <w:rsid w:val="00EF495D"/>
    <w:rsid w:val="00EF54D7"/>
    <w:rsid w:val="00EF63F9"/>
    <w:rsid w:val="00EF64D4"/>
    <w:rsid w:val="00EF6E31"/>
    <w:rsid w:val="00EF7C6B"/>
    <w:rsid w:val="00F00A80"/>
    <w:rsid w:val="00F00A97"/>
    <w:rsid w:val="00F00E21"/>
    <w:rsid w:val="00F019E8"/>
    <w:rsid w:val="00F02111"/>
    <w:rsid w:val="00F024C3"/>
    <w:rsid w:val="00F02684"/>
    <w:rsid w:val="00F02DF2"/>
    <w:rsid w:val="00F02F68"/>
    <w:rsid w:val="00F032FB"/>
    <w:rsid w:val="00F0331F"/>
    <w:rsid w:val="00F033EC"/>
    <w:rsid w:val="00F05D32"/>
    <w:rsid w:val="00F06394"/>
    <w:rsid w:val="00F06611"/>
    <w:rsid w:val="00F06F7A"/>
    <w:rsid w:val="00F070C7"/>
    <w:rsid w:val="00F07D34"/>
    <w:rsid w:val="00F1062F"/>
    <w:rsid w:val="00F10DAC"/>
    <w:rsid w:val="00F10DF3"/>
    <w:rsid w:val="00F1100E"/>
    <w:rsid w:val="00F115D9"/>
    <w:rsid w:val="00F117B2"/>
    <w:rsid w:val="00F11BC1"/>
    <w:rsid w:val="00F1259B"/>
    <w:rsid w:val="00F127F6"/>
    <w:rsid w:val="00F12CB1"/>
    <w:rsid w:val="00F13198"/>
    <w:rsid w:val="00F13C9E"/>
    <w:rsid w:val="00F14690"/>
    <w:rsid w:val="00F149C9"/>
    <w:rsid w:val="00F16253"/>
    <w:rsid w:val="00F168E1"/>
    <w:rsid w:val="00F17067"/>
    <w:rsid w:val="00F1709A"/>
    <w:rsid w:val="00F178DB"/>
    <w:rsid w:val="00F21393"/>
    <w:rsid w:val="00F214EF"/>
    <w:rsid w:val="00F218D9"/>
    <w:rsid w:val="00F21C7A"/>
    <w:rsid w:val="00F22353"/>
    <w:rsid w:val="00F224ED"/>
    <w:rsid w:val="00F2292B"/>
    <w:rsid w:val="00F22D86"/>
    <w:rsid w:val="00F22F1A"/>
    <w:rsid w:val="00F2333D"/>
    <w:rsid w:val="00F23BD2"/>
    <w:rsid w:val="00F23F60"/>
    <w:rsid w:val="00F24172"/>
    <w:rsid w:val="00F241F6"/>
    <w:rsid w:val="00F246B7"/>
    <w:rsid w:val="00F2476B"/>
    <w:rsid w:val="00F24F56"/>
    <w:rsid w:val="00F26709"/>
    <w:rsid w:val="00F275D6"/>
    <w:rsid w:val="00F27DE7"/>
    <w:rsid w:val="00F30597"/>
    <w:rsid w:val="00F309E5"/>
    <w:rsid w:val="00F30F11"/>
    <w:rsid w:val="00F3109C"/>
    <w:rsid w:val="00F3124B"/>
    <w:rsid w:val="00F3138A"/>
    <w:rsid w:val="00F32050"/>
    <w:rsid w:val="00F321A6"/>
    <w:rsid w:val="00F3234A"/>
    <w:rsid w:val="00F33249"/>
    <w:rsid w:val="00F33717"/>
    <w:rsid w:val="00F343EF"/>
    <w:rsid w:val="00F348E6"/>
    <w:rsid w:val="00F34B09"/>
    <w:rsid w:val="00F34BB3"/>
    <w:rsid w:val="00F35003"/>
    <w:rsid w:val="00F350F0"/>
    <w:rsid w:val="00F3514A"/>
    <w:rsid w:val="00F3523C"/>
    <w:rsid w:val="00F36558"/>
    <w:rsid w:val="00F369A6"/>
    <w:rsid w:val="00F36E8C"/>
    <w:rsid w:val="00F36FFF"/>
    <w:rsid w:val="00F37249"/>
    <w:rsid w:val="00F3740C"/>
    <w:rsid w:val="00F377E1"/>
    <w:rsid w:val="00F403D6"/>
    <w:rsid w:val="00F405C0"/>
    <w:rsid w:val="00F40F87"/>
    <w:rsid w:val="00F41E5C"/>
    <w:rsid w:val="00F424F1"/>
    <w:rsid w:val="00F42B3C"/>
    <w:rsid w:val="00F432D8"/>
    <w:rsid w:val="00F43421"/>
    <w:rsid w:val="00F43B82"/>
    <w:rsid w:val="00F44504"/>
    <w:rsid w:val="00F44582"/>
    <w:rsid w:val="00F445EC"/>
    <w:rsid w:val="00F44D34"/>
    <w:rsid w:val="00F44E9B"/>
    <w:rsid w:val="00F452B5"/>
    <w:rsid w:val="00F453C6"/>
    <w:rsid w:val="00F45412"/>
    <w:rsid w:val="00F465F7"/>
    <w:rsid w:val="00F47234"/>
    <w:rsid w:val="00F47494"/>
    <w:rsid w:val="00F4755F"/>
    <w:rsid w:val="00F50BE5"/>
    <w:rsid w:val="00F50CFA"/>
    <w:rsid w:val="00F5135A"/>
    <w:rsid w:val="00F5151B"/>
    <w:rsid w:val="00F517C1"/>
    <w:rsid w:val="00F51B26"/>
    <w:rsid w:val="00F52491"/>
    <w:rsid w:val="00F524F4"/>
    <w:rsid w:val="00F527CF"/>
    <w:rsid w:val="00F52BE6"/>
    <w:rsid w:val="00F531D1"/>
    <w:rsid w:val="00F54B5F"/>
    <w:rsid w:val="00F55096"/>
    <w:rsid w:val="00F55914"/>
    <w:rsid w:val="00F55A25"/>
    <w:rsid w:val="00F55D20"/>
    <w:rsid w:val="00F55E69"/>
    <w:rsid w:val="00F56D29"/>
    <w:rsid w:val="00F56E64"/>
    <w:rsid w:val="00F56F0C"/>
    <w:rsid w:val="00F57153"/>
    <w:rsid w:val="00F60AE2"/>
    <w:rsid w:val="00F60D61"/>
    <w:rsid w:val="00F612FC"/>
    <w:rsid w:val="00F6221D"/>
    <w:rsid w:val="00F63F22"/>
    <w:rsid w:val="00F63FE0"/>
    <w:rsid w:val="00F64144"/>
    <w:rsid w:val="00F64F1E"/>
    <w:rsid w:val="00F65136"/>
    <w:rsid w:val="00F65809"/>
    <w:rsid w:val="00F65A67"/>
    <w:rsid w:val="00F65B74"/>
    <w:rsid w:val="00F66525"/>
    <w:rsid w:val="00F66941"/>
    <w:rsid w:val="00F67227"/>
    <w:rsid w:val="00F676F9"/>
    <w:rsid w:val="00F677FE"/>
    <w:rsid w:val="00F679A3"/>
    <w:rsid w:val="00F67C71"/>
    <w:rsid w:val="00F7069B"/>
    <w:rsid w:val="00F70A09"/>
    <w:rsid w:val="00F7111D"/>
    <w:rsid w:val="00F7187E"/>
    <w:rsid w:val="00F718D2"/>
    <w:rsid w:val="00F71A8A"/>
    <w:rsid w:val="00F71ED1"/>
    <w:rsid w:val="00F71FD9"/>
    <w:rsid w:val="00F726C1"/>
    <w:rsid w:val="00F731A5"/>
    <w:rsid w:val="00F73BD1"/>
    <w:rsid w:val="00F7422C"/>
    <w:rsid w:val="00F74402"/>
    <w:rsid w:val="00F744E2"/>
    <w:rsid w:val="00F74977"/>
    <w:rsid w:val="00F750A1"/>
    <w:rsid w:val="00F75799"/>
    <w:rsid w:val="00F75946"/>
    <w:rsid w:val="00F76D8F"/>
    <w:rsid w:val="00F77074"/>
    <w:rsid w:val="00F77E93"/>
    <w:rsid w:val="00F77F5C"/>
    <w:rsid w:val="00F80272"/>
    <w:rsid w:val="00F803DF"/>
    <w:rsid w:val="00F804AE"/>
    <w:rsid w:val="00F810CB"/>
    <w:rsid w:val="00F812DE"/>
    <w:rsid w:val="00F81888"/>
    <w:rsid w:val="00F81964"/>
    <w:rsid w:val="00F81A5F"/>
    <w:rsid w:val="00F82DD2"/>
    <w:rsid w:val="00F8395F"/>
    <w:rsid w:val="00F8494D"/>
    <w:rsid w:val="00F84971"/>
    <w:rsid w:val="00F851DD"/>
    <w:rsid w:val="00F85A72"/>
    <w:rsid w:val="00F85BB4"/>
    <w:rsid w:val="00F864FD"/>
    <w:rsid w:val="00F8685A"/>
    <w:rsid w:val="00F87774"/>
    <w:rsid w:val="00F907CF"/>
    <w:rsid w:val="00F913B4"/>
    <w:rsid w:val="00F914D1"/>
    <w:rsid w:val="00F91E60"/>
    <w:rsid w:val="00F925D2"/>
    <w:rsid w:val="00F92C96"/>
    <w:rsid w:val="00F9333B"/>
    <w:rsid w:val="00F9369C"/>
    <w:rsid w:val="00F939EE"/>
    <w:rsid w:val="00F93DCC"/>
    <w:rsid w:val="00F93E95"/>
    <w:rsid w:val="00F93EFE"/>
    <w:rsid w:val="00F9449E"/>
    <w:rsid w:val="00F94A86"/>
    <w:rsid w:val="00F94AAF"/>
    <w:rsid w:val="00F94ACF"/>
    <w:rsid w:val="00F95156"/>
    <w:rsid w:val="00F95270"/>
    <w:rsid w:val="00F95312"/>
    <w:rsid w:val="00F953B7"/>
    <w:rsid w:val="00F95633"/>
    <w:rsid w:val="00F9575F"/>
    <w:rsid w:val="00F959ED"/>
    <w:rsid w:val="00F96718"/>
    <w:rsid w:val="00F96856"/>
    <w:rsid w:val="00F96D46"/>
    <w:rsid w:val="00F9709B"/>
    <w:rsid w:val="00F975E9"/>
    <w:rsid w:val="00F97983"/>
    <w:rsid w:val="00F979D6"/>
    <w:rsid w:val="00FA09BC"/>
    <w:rsid w:val="00FA0E07"/>
    <w:rsid w:val="00FA10BE"/>
    <w:rsid w:val="00FA186A"/>
    <w:rsid w:val="00FA1942"/>
    <w:rsid w:val="00FA20FF"/>
    <w:rsid w:val="00FA22C0"/>
    <w:rsid w:val="00FA2820"/>
    <w:rsid w:val="00FA2889"/>
    <w:rsid w:val="00FA2ED3"/>
    <w:rsid w:val="00FA35DC"/>
    <w:rsid w:val="00FA3DC9"/>
    <w:rsid w:val="00FA447D"/>
    <w:rsid w:val="00FA4967"/>
    <w:rsid w:val="00FA49BE"/>
    <w:rsid w:val="00FA4BD3"/>
    <w:rsid w:val="00FA4CE8"/>
    <w:rsid w:val="00FA5688"/>
    <w:rsid w:val="00FA66F3"/>
    <w:rsid w:val="00FA66F6"/>
    <w:rsid w:val="00FA6AC6"/>
    <w:rsid w:val="00FA6EDF"/>
    <w:rsid w:val="00FA7D84"/>
    <w:rsid w:val="00FB00F0"/>
    <w:rsid w:val="00FB0CC5"/>
    <w:rsid w:val="00FB0E29"/>
    <w:rsid w:val="00FB16C7"/>
    <w:rsid w:val="00FB1806"/>
    <w:rsid w:val="00FB1A6F"/>
    <w:rsid w:val="00FB1E14"/>
    <w:rsid w:val="00FB247F"/>
    <w:rsid w:val="00FB252F"/>
    <w:rsid w:val="00FB265C"/>
    <w:rsid w:val="00FB2CD3"/>
    <w:rsid w:val="00FB2DAE"/>
    <w:rsid w:val="00FB30D5"/>
    <w:rsid w:val="00FB3289"/>
    <w:rsid w:val="00FB3802"/>
    <w:rsid w:val="00FB3DAE"/>
    <w:rsid w:val="00FB40EB"/>
    <w:rsid w:val="00FB51E1"/>
    <w:rsid w:val="00FB56FE"/>
    <w:rsid w:val="00FB5832"/>
    <w:rsid w:val="00FB5A22"/>
    <w:rsid w:val="00FB5DFE"/>
    <w:rsid w:val="00FB5EAF"/>
    <w:rsid w:val="00FB5F19"/>
    <w:rsid w:val="00FB6A64"/>
    <w:rsid w:val="00FC06F9"/>
    <w:rsid w:val="00FC1314"/>
    <w:rsid w:val="00FC160A"/>
    <w:rsid w:val="00FC1874"/>
    <w:rsid w:val="00FC1B7F"/>
    <w:rsid w:val="00FC1E6D"/>
    <w:rsid w:val="00FC1EA6"/>
    <w:rsid w:val="00FC2B3C"/>
    <w:rsid w:val="00FC2EB0"/>
    <w:rsid w:val="00FC3093"/>
    <w:rsid w:val="00FC36B2"/>
    <w:rsid w:val="00FC38CF"/>
    <w:rsid w:val="00FC3DF8"/>
    <w:rsid w:val="00FC3EE1"/>
    <w:rsid w:val="00FC4045"/>
    <w:rsid w:val="00FC439B"/>
    <w:rsid w:val="00FC4E30"/>
    <w:rsid w:val="00FC534A"/>
    <w:rsid w:val="00FC58B7"/>
    <w:rsid w:val="00FC5CDA"/>
    <w:rsid w:val="00FC6C07"/>
    <w:rsid w:val="00FC6FF1"/>
    <w:rsid w:val="00FC7922"/>
    <w:rsid w:val="00FC7B04"/>
    <w:rsid w:val="00FC7F5A"/>
    <w:rsid w:val="00FD00F7"/>
    <w:rsid w:val="00FD0FEC"/>
    <w:rsid w:val="00FD1954"/>
    <w:rsid w:val="00FD1C3B"/>
    <w:rsid w:val="00FD1CF3"/>
    <w:rsid w:val="00FD252E"/>
    <w:rsid w:val="00FD2F6D"/>
    <w:rsid w:val="00FD3250"/>
    <w:rsid w:val="00FD3557"/>
    <w:rsid w:val="00FD3807"/>
    <w:rsid w:val="00FD3F1E"/>
    <w:rsid w:val="00FD3FCD"/>
    <w:rsid w:val="00FD4267"/>
    <w:rsid w:val="00FD42C0"/>
    <w:rsid w:val="00FD4B61"/>
    <w:rsid w:val="00FD50AB"/>
    <w:rsid w:val="00FD5A36"/>
    <w:rsid w:val="00FD5D47"/>
    <w:rsid w:val="00FD620D"/>
    <w:rsid w:val="00FD76D4"/>
    <w:rsid w:val="00FE08EF"/>
    <w:rsid w:val="00FE0A2E"/>
    <w:rsid w:val="00FE0BF6"/>
    <w:rsid w:val="00FE0C16"/>
    <w:rsid w:val="00FE0EEB"/>
    <w:rsid w:val="00FE1288"/>
    <w:rsid w:val="00FE1ABD"/>
    <w:rsid w:val="00FE24D4"/>
    <w:rsid w:val="00FE3208"/>
    <w:rsid w:val="00FE406B"/>
    <w:rsid w:val="00FE42CF"/>
    <w:rsid w:val="00FE4392"/>
    <w:rsid w:val="00FE4449"/>
    <w:rsid w:val="00FE49B5"/>
    <w:rsid w:val="00FE4EC2"/>
    <w:rsid w:val="00FE52DB"/>
    <w:rsid w:val="00FE5F4B"/>
    <w:rsid w:val="00FE6034"/>
    <w:rsid w:val="00FE677E"/>
    <w:rsid w:val="00FE68AA"/>
    <w:rsid w:val="00FE6C22"/>
    <w:rsid w:val="00FE7010"/>
    <w:rsid w:val="00FF02C5"/>
    <w:rsid w:val="00FF055C"/>
    <w:rsid w:val="00FF18AC"/>
    <w:rsid w:val="00FF2178"/>
    <w:rsid w:val="00FF2318"/>
    <w:rsid w:val="00FF2BB1"/>
    <w:rsid w:val="00FF2F41"/>
    <w:rsid w:val="00FF2FB9"/>
    <w:rsid w:val="00FF30EC"/>
    <w:rsid w:val="00FF3625"/>
    <w:rsid w:val="00FF389B"/>
    <w:rsid w:val="00FF3C82"/>
    <w:rsid w:val="00FF4B6E"/>
    <w:rsid w:val="00FF4C89"/>
    <w:rsid w:val="00FF537D"/>
    <w:rsid w:val="00FF5E18"/>
    <w:rsid w:val="00FF63B9"/>
    <w:rsid w:val="00FF6759"/>
    <w:rsid w:val="00FF67F1"/>
    <w:rsid w:val="00FF6ECF"/>
    <w:rsid w:val="00FF6FC1"/>
    <w:rsid w:val="00FF7981"/>
    <w:rsid w:val="00FF7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2BB1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1F1745"/>
    <w:pPr>
      <w:keepNext/>
      <w:ind w:right="-1440"/>
      <w:outlineLvl w:val="2"/>
    </w:pPr>
    <w:rPr>
      <w:rFonts w:ascii="Times" w:eastAsia="Times" w:hAnsi="Times" w:cs="Times New Roman"/>
      <w:noProof/>
      <w:sz w:val="20"/>
      <w:szCs w:val="20"/>
      <w:u w:val="single"/>
    </w:rPr>
  </w:style>
  <w:style w:type="paragraph" w:styleId="Heading6">
    <w:name w:val="heading 6"/>
    <w:basedOn w:val="Normal"/>
    <w:next w:val="Normal"/>
    <w:link w:val="Heading6Char"/>
    <w:qFormat/>
    <w:rsid w:val="001F1745"/>
    <w:pPr>
      <w:keepNext/>
      <w:outlineLvl w:val="5"/>
    </w:pPr>
    <w:rPr>
      <w:rFonts w:ascii="Times" w:eastAsia="Times" w:hAnsi="Times" w:cs="Times New Roman"/>
      <w:b/>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3A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3AD2"/>
    <w:rPr>
      <w:rFonts w:ascii="Lucida Grande" w:hAnsi="Lucida Grande" w:cs="Lucida Grande"/>
      <w:sz w:val="18"/>
      <w:szCs w:val="18"/>
    </w:rPr>
  </w:style>
  <w:style w:type="paragraph" w:styleId="NormalWeb">
    <w:name w:val="Normal (Web)"/>
    <w:basedOn w:val="Normal"/>
    <w:uiPriority w:val="99"/>
    <w:unhideWhenUsed/>
    <w:rsid w:val="00C509DC"/>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FC06F9"/>
    <w:pPr>
      <w:tabs>
        <w:tab w:val="center" w:pos="4320"/>
        <w:tab w:val="right" w:pos="8640"/>
      </w:tabs>
    </w:pPr>
  </w:style>
  <w:style w:type="character" w:customStyle="1" w:styleId="HeaderChar">
    <w:name w:val="Header Char"/>
    <w:basedOn w:val="DefaultParagraphFont"/>
    <w:link w:val="Header"/>
    <w:uiPriority w:val="99"/>
    <w:rsid w:val="00FC06F9"/>
  </w:style>
  <w:style w:type="paragraph" w:styleId="Footer">
    <w:name w:val="footer"/>
    <w:basedOn w:val="Normal"/>
    <w:link w:val="FooterChar"/>
    <w:uiPriority w:val="99"/>
    <w:unhideWhenUsed/>
    <w:rsid w:val="00FC06F9"/>
    <w:pPr>
      <w:tabs>
        <w:tab w:val="center" w:pos="4320"/>
        <w:tab w:val="right" w:pos="8640"/>
      </w:tabs>
    </w:pPr>
  </w:style>
  <w:style w:type="character" w:customStyle="1" w:styleId="FooterChar">
    <w:name w:val="Footer Char"/>
    <w:basedOn w:val="DefaultParagraphFont"/>
    <w:link w:val="Footer"/>
    <w:uiPriority w:val="99"/>
    <w:rsid w:val="00FC06F9"/>
  </w:style>
  <w:style w:type="paragraph" w:styleId="FootnoteText">
    <w:name w:val="footnote text"/>
    <w:basedOn w:val="Normal"/>
    <w:link w:val="FootnoteTextChar"/>
    <w:uiPriority w:val="99"/>
    <w:unhideWhenUsed/>
    <w:rsid w:val="00F74977"/>
  </w:style>
  <w:style w:type="character" w:customStyle="1" w:styleId="FootnoteTextChar">
    <w:name w:val="Footnote Text Char"/>
    <w:basedOn w:val="DefaultParagraphFont"/>
    <w:link w:val="FootnoteText"/>
    <w:uiPriority w:val="99"/>
    <w:rsid w:val="00F74977"/>
  </w:style>
  <w:style w:type="character" w:styleId="FootnoteReference">
    <w:name w:val="footnote reference"/>
    <w:basedOn w:val="DefaultParagraphFont"/>
    <w:uiPriority w:val="99"/>
    <w:unhideWhenUsed/>
    <w:rsid w:val="00F74977"/>
    <w:rPr>
      <w:vertAlign w:val="superscript"/>
    </w:rPr>
  </w:style>
  <w:style w:type="character" w:styleId="Hyperlink">
    <w:name w:val="Hyperlink"/>
    <w:basedOn w:val="DefaultParagraphFont"/>
    <w:uiPriority w:val="99"/>
    <w:unhideWhenUsed/>
    <w:rsid w:val="00555E69"/>
    <w:rPr>
      <w:color w:val="0000FF" w:themeColor="hyperlink"/>
      <w:u w:val="single"/>
    </w:rPr>
  </w:style>
  <w:style w:type="character" w:customStyle="1" w:styleId="apple-converted-space">
    <w:name w:val="apple-converted-space"/>
    <w:basedOn w:val="DefaultParagraphFont"/>
    <w:rsid w:val="00A0168E"/>
  </w:style>
  <w:style w:type="character" w:styleId="FollowedHyperlink">
    <w:name w:val="FollowedHyperlink"/>
    <w:basedOn w:val="DefaultParagraphFont"/>
    <w:uiPriority w:val="99"/>
    <w:semiHidden/>
    <w:unhideWhenUsed/>
    <w:rsid w:val="000360EB"/>
    <w:rPr>
      <w:color w:val="800080" w:themeColor="followedHyperlink"/>
      <w:u w:val="single"/>
    </w:rPr>
  </w:style>
  <w:style w:type="paragraph" w:styleId="HTMLPreformatted">
    <w:name w:val="HTML Preformatted"/>
    <w:basedOn w:val="Normal"/>
    <w:link w:val="HTMLPreformattedChar"/>
    <w:uiPriority w:val="99"/>
    <w:semiHidden/>
    <w:unhideWhenUsed/>
    <w:rsid w:val="00AD4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AD4BD2"/>
    <w:rPr>
      <w:rFonts w:ascii="Courier" w:hAnsi="Courier" w:cs="Courier"/>
      <w:sz w:val="20"/>
      <w:szCs w:val="20"/>
    </w:rPr>
  </w:style>
  <w:style w:type="character" w:styleId="PageNumber">
    <w:name w:val="page number"/>
    <w:basedOn w:val="DefaultParagraphFont"/>
    <w:uiPriority w:val="99"/>
    <w:semiHidden/>
    <w:unhideWhenUsed/>
    <w:rsid w:val="00281252"/>
  </w:style>
  <w:style w:type="character" w:customStyle="1" w:styleId="Heading3Char">
    <w:name w:val="Heading 3 Char"/>
    <w:basedOn w:val="DefaultParagraphFont"/>
    <w:link w:val="Heading3"/>
    <w:rsid w:val="001F1745"/>
    <w:rPr>
      <w:rFonts w:ascii="Times" w:eastAsia="Times" w:hAnsi="Times" w:cs="Times New Roman"/>
      <w:noProof/>
      <w:sz w:val="20"/>
      <w:szCs w:val="20"/>
      <w:u w:val="single"/>
    </w:rPr>
  </w:style>
  <w:style w:type="character" w:customStyle="1" w:styleId="Heading6Char">
    <w:name w:val="Heading 6 Char"/>
    <w:basedOn w:val="DefaultParagraphFont"/>
    <w:link w:val="Heading6"/>
    <w:rsid w:val="001F1745"/>
    <w:rPr>
      <w:rFonts w:ascii="Times" w:eastAsia="Times" w:hAnsi="Times" w:cs="Times New Roman"/>
      <w:b/>
      <w:noProof/>
      <w:szCs w:val="20"/>
    </w:rPr>
  </w:style>
  <w:style w:type="paragraph" w:styleId="EndnoteText">
    <w:name w:val="endnote text"/>
    <w:basedOn w:val="Normal"/>
    <w:link w:val="EndnoteTextChar"/>
    <w:rsid w:val="001F1745"/>
    <w:rPr>
      <w:rFonts w:ascii="Times" w:eastAsia="Times" w:hAnsi="Times" w:cs="Times New Roman"/>
      <w:noProof/>
      <w:szCs w:val="20"/>
    </w:rPr>
  </w:style>
  <w:style w:type="character" w:customStyle="1" w:styleId="EndnoteTextChar">
    <w:name w:val="Endnote Text Char"/>
    <w:basedOn w:val="DefaultParagraphFont"/>
    <w:link w:val="EndnoteText"/>
    <w:rsid w:val="001F1745"/>
    <w:rPr>
      <w:rFonts w:ascii="Times" w:eastAsia="Times" w:hAnsi="Times" w:cs="Times New Roman"/>
      <w:noProof/>
      <w:szCs w:val="20"/>
    </w:rPr>
  </w:style>
  <w:style w:type="character" w:styleId="EndnoteReference">
    <w:name w:val="endnote reference"/>
    <w:basedOn w:val="DefaultParagraphFont"/>
    <w:uiPriority w:val="99"/>
    <w:unhideWhenUsed/>
    <w:rsid w:val="001F1745"/>
    <w:rPr>
      <w:vertAlign w:val="superscript"/>
    </w:rPr>
  </w:style>
  <w:style w:type="paragraph" w:styleId="ListParagraph">
    <w:name w:val="List Paragraph"/>
    <w:basedOn w:val="Normal"/>
    <w:uiPriority w:val="34"/>
    <w:qFormat/>
    <w:rsid w:val="007422F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1F1745"/>
    <w:pPr>
      <w:keepNext/>
      <w:ind w:right="-1440"/>
      <w:outlineLvl w:val="2"/>
    </w:pPr>
    <w:rPr>
      <w:rFonts w:ascii="Times" w:eastAsia="Times" w:hAnsi="Times" w:cs="Times New Roman"/>
      <w:noProof/>
      <w:sz w:val="20"/>
      <w:szCs w:val="20"/>
      <w:u w:val="single"/>
    </w:rPr>
  </w:style>
  <w:style w:type="paragraph" w:styleId="Heading6">
    <w:name w:val="heading 6"/>
    <w:basedOn w:val="Normal"/>
    <w:next w:val="Normal"/>
    <w:link w:val="Heading6Char"/>
    <w:qFormat/>
    <w:rsid w:val="001F1745"/>
    <w:pPr>
      <w:keepNext/>
      <w:outlineLvl w:val="5"/>
    </w:pPr>
    <w:rPr>
      <w:rFonts w:ascii="Times" w:eastAsia="Times" w:hAnsi="Times" w:cs="Times New Roman"/>
      <w:b/>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3A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3AD2"/>
    <w:rPr>
      <w:rFonts w:ascii="Lucida Grande" w:hAnsi="Lucida Grande" w:cs="Lucida Grande"/>
      <w:sz w:val="18"/>
      <w:szCs w:val="18"/>
    </w:rPr>
  </w:style>
  <w:style w:type="paragraph" w:styleId="NormalWeb">
    <w:name w:val="Normal (Web)"/>
    <w:basedOn w:val="Normal"/>
    <w:uiPriority w:val="99"/>
    <w:unhideWhenUsed/>
    <w:rsid w:val="00C509DC"/>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FC06F9"/>
    <w:pPr>
      <w:tabs>
        <w:tab w:val="center" w:pos="4320"/>
        <w:tab w:val="right" w:pos="8640"/>
      </w:tabs>
    </w:pPr>
  </w:style>
  <w:style w:type="character" w:customStyle="1" w:styleId="HeaderChar">
    <w:name w:val="Header Char"/>
    <w:basedOn w:val="DefaultParagraphFont"/>
    <w:link w:val="Header"/>
    <w:uiPriority w:val="99"/>
    <w:rsid w:val="00FC06F9"/>
  </w:style>
  <w:style w:type="paragraph" w:styleId="Footer">
    <w:name w:val="footer"/>
    <w:basedOn w:val="Normal"/>
    <w:link w:val="FooterChar"/>
    <w:uiPriority w:val="99"/>
    <w:unhideWhenUsed/>
    <w:rsid w:val="00FC06F9"/>
    <w:pPr>
      <w:tabs>
        <w:tab w:val="center" w:pos="4320"/>
        <w:tab w:val="right" w:pos="8640"/>
      </w:tabs>
    </w:pPr>
  </w:style>
  <w:style w:type="character" w:customStyle="1" w:styleId="FooterChar">
    <w:name w:val="Footer Char"/>
    <w:basedOn w:val="DefaultParagraphFont"/>
    <w:link w:val="Footer"/>
    <w:uiPriority w:val="99"/>
    <w:rsid w:val="00FC06F9"/>
  </w:style>
  <w:style w:type="paragraph" w:styleId="FootnoteText">
    <w:name w:val="footnote text"/>
    <w:basedOn w:val="Normal"/>
    <w:link w:val="FootnoteTextChar"/>
    <w:uiPriority w:val="99"/>
    <w:unhideWhenUsed/>
    <w:rsid w:val="00F74977"/>
  </w:style>
  <w:style w:type="character" w:customStyle="1" w:styleId="FootnoteTextChar">
    <w:name w:val="Footnote Text Char"/>
    <w:basedOn w:val="DefaultParagraphFont"/>
    <w:link w:val="FootnoteText"/>
    <w:uiPriority w:val="99"/>
    <w:rsid w:val="00F74977"/>
  </w:style>
  <w:style w:type="character" w:styleId="FootnoteReference">
    <w:name w:val="footnote reference"/>
    <w:basedOn w:val="DefaultParagraphFont"/>
    <w:uiPriority w:val="99"/>
    <w:unhideWhenUsed/>
    <w:rsid w:val="00F74977"/>
    <w:rPr>
      <w:vertAlign w:val="superscript"/>
    </w:rPr>
  </w:style>
  <w:style w:type="character" w:styleId="Hyperlink">
    <w:name w:val="Hyperlink"/>
    <w:basedOn w:val="DefaultParagraphFont"/>
    <w:uiPriority w:val="99"/>
    <w:unhideWhenUsed/>
    <w:rsid w:val="00555E69"/>
    <w:rPr>
      <w:color w:val="0000FF" w:themeColor="hyperlink"/>
      <w:u w:val="single"/>
    </w:rPr>
  </w:style>
  <w:style w:type="character" w:customStyle="1" w:styleId="apple-converted-space">
    <w:name w:val="apple-converted-space"/>
    <w:basedOn w:val="DefaultParagraphFont"/>
    <w:rsid w:val="00A0168E"/>
  </w:style>
  <w:style w:type="character" w:styleId="FollowedHyperlink">
    <w:name w:val="FollowedHyperlink"/>
    <w:basedOn w:val="DefaultParagraphFont"/>
    <w:uiPriority w:val="99"/>
    <w:semiHidden/>
    <w:unhideWhenUsed/>
    <w:rsid w:val="000360EB"/>
    <w:rPr>
      <w:color w:val="800080" w:themeColor="followedHyperlink"/>
      <w:u w:val="single"/>
    </w:rPr>
  </w:style>
  <w:style w:type="paragraph" w:styleId="HTMLPreformatted">
    <w:name w:val="HTML Preformatted"/>
    <w:basedOn w:val="Normal"/>
    <w:link w:val="HTMLPreformattedChar"/>
    <w:uiPriority w:val="99"/>
    <w:semiHidden/>
    <w:unhideWhenUsed/>
    <w:rsid w:val="00AD4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AD4BD2"/>
    <w:rPr>
      <w:rFonts w:ascii="Courier" w:hAnsi="Courier" w:cs="Courier"/>
      <w:sz w:val="20"/>
      <w:szCs w:val="20"/>
    </w:rPr>
  </w:style>
  <w:style w:type="character" w:styleId="PageNumber">
    <w:name w:val="page number"/>
    <w:basedOn w:val="DefaultParagraphFont"/>
    <w:uiPriority w:val="99"/>
    <w:semiHidden/>
    <w:unhideWhenUsed/>
    <w:rsid w:val="00281252"/>
  </w:style>
  <w:style w:type="character" w:customStyle="1" w:styleId="Heading3Char">
    <w:name w:val="Heading 3 Char"/>
    <w:basedOn w:val="DefaultParagraphFont"/>
    <w:link w:val="Heading3"/>
    <w:rsid w:val="001F1745"/>
    <w:rPr>
      <w:rFonts w:ascii="Times" w:eastAsia="Times" w:hAnsi="Times" w:cs="Times New Roman"/>
      <w:noProof/>
      <w:sz w:val="20"/>
      <w:szCs w:val="20"/>
      <w:u w:val="single"/>
    </w:rPr>
  </w:style>
  <w:style w:type="character" w:customStyle="1" w:styleId="Heading6Char">
    <w:name w:val="Heading 6 Char"/>
    <w:basedOn w:val="DefaultParagraphFont"/>
    <w:link w:val="Heading6"/>
    <w:rsid w:val="001F1745"/>
    <w:rPr>
      <w:rFonts w:ascii="Times" w:eastAsia="Times" w:hAnsi="Times" w:cs="Times New Roman"/>
      <w:b/>
      <w:noProof/>
      <w:szCs w:val="20"/>
    </w:rPr>
  </w:style>
  <w:style w:type="paragraph" w:styleId="EndnoteText">
    <w:name w:val="endnote text"/>
    <w:basedOn w:val="Normal"/>
    <w:link w:val="EndnoteTextChar"/>
    <w:rsid w:val="001F1745"/>
    <w:rPr>
      <w:rFonts w:ascii="Times" w:eastAsia="Times" w:hAnsi="Times" w:cs="Times New Roman"/>
      <w:noProof/>
      <w:szCs w:val="20"/>
    </w:rPr>
  </w:style>
  <w:style w:type="character" w:customStyle="1" w:styleId="EndnoteTextChar">
    <w:name w:val="Endnote Text Char"/>
    <w:basedOn w:val="DefaultParagraphFont"/>
    <w:link w:val="EndnoteText"/>
    <w:rsid w:val="001F1745"/>
    <w:rPr>
      <w:rFonts w:ascii="Times" w:eastAsia="Times" w:hAnsi="Times" w:cs="Times New Roman"/>
      <w:noProof/>
      <w:szCs w:val="20"/>
    </w:rPr>
  </w:style>
  <w:style w:type="character" w:styleId="EndnoteReference">
    <w:name w:val="endnote reference"/>
    <w:basedOn w:val="DefaultParagraphFont"/>
    <w:uiPriority w:val="99"/>
    <w:unhideWhenUsed/>
    <w:rsid w:val="001F1745"/>
    <w:rPr>
      <w:vertAlign w:val="superscript"/>
    </w:rPr>
  </w:style>
  <w:style w:type="paragraph" w:styleId="ListParagraph">
    <w:name w:val="List Paragraph"/>
    <w:basedOn w:val="Normal"/>
    <w:uiPriority w:val="34"/>
    <w:qFormat/>
    <w:rsid w:val="007422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30421">
      <w:bodyDiv w:val="1"/>
      <w:marLeft w:val="0"/>
      <w:marRight w:val="0"/>
      <w:marTop w:val="0"/>
      <w:marBottom w:val="0"/>
      <w:divBdr>
        <w:top w:val="none" w:sz="0" w:space="0" w:color="auto"/>
        <w:left w:val="none" w:sz="0" w:space="0" w:color="auto"/>
        <w:bottom w:val="none" w:sz="0" w:space="0" w:color="auto"/>
        <w:right w:val="none" w:sz="0" w:space="0" w:color="auto"/>
      </w:divBdr>
    </w:div>
    <w:div w:id="291980794">
      <w:bodyDiv w:val="1"/>
      <w:marLeft w:val="0"/>
      <w:marRight w:val="0"/>
      <w:marTop w:val="0"/>
      <w:marBottom w:val="0"/>
      <w:divBdr>
        <w:top w:val="none" w:sz="0" w:space="0" w:color="auto"/>
        <w:left w:val="none" w:sz="0" w:space="0" w:color="auto"/>
        <w:bottom w:val="none" w:sz="0" w:space="0" w:color="auto"/>
        <w:right w:val="none" w:sz="0" w:space="0" w:color="auto"/>
      </w:divBdr>
      <w:divsChild>
        <w:div w:id="1561332715">
          <w:marLeft w:val="0"/>
          <w:marRight w:val="0"/>
          <w:marTop w:val="0"/>
          <w:marBottom w:val="0"/>
          <w:divBdr>
            <w:top w:val="none" w:sz="0" w:space="0" w:color="auto"/>
            <w:left w:val="none" w:sz="0" w:space="0" w:color="auto"/>
            <w:bottom w:val="none" w:sz="0" w:space="0" w:color="auto"/>
            <w:right w:val="none" w:sz="0" w:space="0" w:color="auto"/>
          </w:divBdr>
        </w:div>
        <w:div w:id="1991908954">
          <w:marLeft w:val="0"/>
          <w:marRight w:val="0"/>
          <w:marTop w:val="0"/>
          <w:marBottom w:val="0"/>
          <w:divBdr>
            <w:top w:val="none" w:sz="0" w:space="0" w:color="auto"/>
            <w:left w:val="none" w:sz="0" w:space="0" w:color="auto"/>
            <w:bottom w:val="none" w:sz="0" w:space="0" w:color="auto"/>
            <w:right w:val="none" w:sz="0" w:space="0" w:color="auto"/>
          </w:divBdr>
        </w:div>
        <w:div w:id="1108310081">
          <w:marLeft w:val="0"/>
          <w:marRight w:val="0"/>
          <w:marTop w:val="0"/>
          <w:marBottom w:val="0"/>
          <w:divBdr>
            <w:top w:val="none" w:sz="0" w:space="0" w:color="auto"/>
            <w:left w:val="none" w:sz="0" w:space="0" w:color="auto"/>
            <w:bottom w:val="none" w:sz="0" w:space="0" w:color="auto"/>
            <w:right w:val="none" w:sz="0" w:space="0" w:color="auto"/>
          </w:divBdr>
        </w:div>
        <w:div w:id="1318801189">
          <w:marLeft w:val="0"/>
          <w:marRight w:val="0"/>
          <w:marTop w:val="0"/>
          <w:marBottom w:val="0"/>
          <w:divBdr>
            <w:top w:val="none" w:sz="0" w:space="0" w:color="auto"/>
            <w:left w:val="none" w:sz="0" w:space="0" w:color="auto"/>
            <w:bottom w:val="none" w:sz="0" w:space="0" w:color="auto"/>
            <w:right w:val="none" w:sz="0" w:space="0" w:color="auto"/>
          </w:divBdr>
        </w:div>
        <w:div w:id="1167787890">
          <w:marLeft w:val="0"/>
          <w:marRight w:val="0"/>
          <w:marTop w:val="0"/>
          <w:marBottom w:val="0"/>
          <w:divBdr>
            <w:top w:val="none" w:sz="0" w:space="0" w:color="auto"/>
            <w:left w:val="none" w:sz="0" w:space="0" w:color="auto"/>
            <w:bottom w:val="none" w:sz="0" w:space="0" w:color="auto"/>
            <w:right w:val="none" w:sz="0" w:space="0" w:color="auto"/>
          </w:divBdr>
        </w:div>
        <w:div w:id="999119834">
          <w:marLeft w:val="0"/>
          <w:marRight w:val="0"/>
          <w:marTop w:val="0"/>
          <w:marBottom w:val="0"/>
          <w:divBdr>
            <w:top w:val="none" w:sz="0" w:space="0" w:color="auto"/>
            <w:left w:val="none" w:sz="0" w:space="0" w:color="auto"/>
            <w:bottom w:val="none" w:sz="0" w:space="0" w:color="auto"/>
            <w:right w:val="none" w:sz="0" w:space="0" w:color="auto"/>
          </w:divBdr>
        </w:div>
        <w:div w:id="1030448954">
          <w:marLeft w:val="0"/>
          <w:marRight w:val="0"/>
          <w:marTop w:val="0"/>
          <w:marBottom w:val="0"/>
          <w:divBdr>
            <w:top w:val="none" w:sz="0" w:space="0" w:color="auto"/>
            <w:left w:val="none" w:sz="0" w:space="0" w:color="auto"/>
            <w:bottom w:val="none" w:sz="0" w:space="0" w:color="auto"/>
            <w:right w:val="none" w:sz="0" w:space="0" w:color="auto"/>
          </w:divBdr>
        </w:div>
        <w:div w:id="1948534566">
          <w:marLeft w:val="0"/>
          <w:marRight w:val="0"/>
          <w:marTop w:val="0"/>
          <w:marBottom w:val="0"/>
          <w:divBdr>
            <w:top w:val="none" w:sz="0" w:space="0" w:color="auto"/>
            <w:left w:val="none" w:sz="0" w:space="0" w:color="auto"/>
            <w:bottom w:val="none" w:sz="0" w:space="0" w:color="auto"/>
            <w:right w:val="none" w:sz="0" w:space="0" w:color="auto"/>
          </w:divBdr>
        </w:div>
      </w:divsChild>
    </w:div>
    <w:div w:id="19048279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9988</Words>
  <Characters>56934</Characters>
  <Application>Microsoft Macintosh Word</Application>
  <DocSecurity>0</DocSecurity>
  <Lines>474</Lines>
  <Paragraphs>133</Paragraphs>
  <ScaleCrop>false</ScaleCrop>
  <Company>University of California, Santa Cruz</Company>
  <LinksUpToDate>false</LinksUpToDate>
  <CharactersWithSpaces>66789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Brewitt</dc:creator>
  <cp:keywords/>
  <dc:description/>
  <cp:lastModifiedBy>Peter Brewitt</cp:lastModifiedBy>
  <cp:revision>2</cp:revision>
  <dcterms:created xsi:type="dcterms:W3CDTF">2013-03-19T04:04:00Z</dcterms:created>
  <dcterms:modified xsi:type="dcterms:W3CDTF">2013-03-19T04:04:00Z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ser Name_1">
    <vt:lpwstr>pbrewitt@ucsc.edu@www.mendeley.com</vt:lpwstr>
  </property>
</Properties>
</file>