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B71A5" w14:textId="77777777" w:rsidR="008D482A" w:rsidRPr="008D482A" w:rsidRDefault="008D482A" w:rsidP="008D482A">
      <w:pPr>
        <w:jc w:val="center"/>
        <w:rPr>
          <w:rFonts w:ascii="Times New Roman" w:eastAsia="Times New Roman" w:hAnsi="Times New Roman" w:cs="Times New Roman"/>
        </w:rPr>
      </w:pPr>
      <w:r w:rsidRPr="008D482A">
        <w:rPr>
          <w:rFonts w:ascii="Times New Roman" w:eastAsia="Times New Roman" w:hAnsi="Times New Roman" w:cs="Times New Roman"/>
          <w:b/>
          <w:bCs/>
          <w:color w:val="000000"/>
          <w:shd w:val="clear" w:color="auto" w:fill="FFFFFF"/>
        </w:rPr>
        <w:t>Sharing Authority: The Politics and Practice of Community Policing in the Brazilian Slum</w:t>
      </w:r>
    </w:p>
    <w:p w14:paraId="7957BDE7" w14:textId="77777777" w:rsidR="00B73D92" w:rsidRPr="00B810F6" w:rsidRDefault="00B73D92" w:rsidP="00D315EA">
      <w:pPr>
        <w:jc w:val="center"/>
        <w:rPr>
          <w:rFonts w:ascii="Times New Roman" w:hAnsi="Times New Roman" w:cs="Times New Roman"/>
          <w:b/>
        </w:rPr>
      </w:pPr>
    </w:p>
    <w:p w14:paraId="361D47F2" w14:textId="588093C0" w:rsidR="00B73D92" w:rsidRPr="00B810F6" w:rsidRDefault="00B73D92" w:rsidP="00D315EA">
      <w:pPr>
        <w:jc w:val="center"/>
        <w:rPr>
          <w:rFonts w:ascii="Times New Roman" w:hAnsi="Times New Roman" w:cs="Times New Roman"/>
          <w:b/>
        </w:rPr>
      </w:pPr>
      <w:r w:rsidRPr="00B810F6">
        <w:rPr>
          <w:rFonts w:ascii="Times New Roman" w:hAnsi="Times New Roman" w:cs="Times New Roman"/>
          <w:b/>
        </w:rPr>
        <w:t>Conference Paper</w:t>
      </w:r>
    </w:p>
    <w:p w14:paraId="1C5DE0AA" w14:textId="40BAB979" w:rsidR="00B73D92" w:rsidRPr="00B810F6" w:rsidRDefault="00B73D92" w:rsidP="00D315EA">
      <w:pPr>
        <w:jc w:val="center"/>
        <w:rPr>
          <w:rFonts w:ascii="Times New Roman" w:hAnsi="Times New Roman" w:cs="Times New Roman"/>
          <w:b/>
        </w:rPr>
      </w:pPr>
      <w:r w:rsidRPr="00B810F6">
        <w:rPr>
          <w:rFonts w:ascii="Times New Roman" w:hAnsi="Times New Roman" w:cs="Times New Roman"/>
          <w:b/>
        </w:rPr>
        <w:t>WPSA 2018</w:t>
      </w:r>
    </w:p>
    <w:p w14:paraId="57B11D37" w14:textId="77777777" w:rsidR="00B73D92" w:rsidRPr="00B810F6" w:rsidRDefault="00B73D92" w:rsidP="00800BDB">
      <w:pPr>
        <w:spacing w:line="480" w:lineRule="auto"/>
        <w:jc w:val="center"/>
        <w:rPr>
          <w:rFonts w:ascii="Times New Roman" w:hAnsi="Times New Roman" w:cs="Times New Roman"/>
          <w:b/>
        </w:rPr>
      </w:pPr>
    </w:p>
    <w:p w14:paraId="72138FEB" w14:textId="56466094" w:rsidR="008D482A" w:rsidRPr="00B810F6" w:rsidRDefault="008D482A" w:rsidP="008D482A">
      <w:pPr>
        <w:jc w:val="center"/>
        <w:rPr>
          <w:rFonts w:ascii="Times New Roman" w:hAnsi="Times New Roman" w:cs="Times New Roman"/>
        </w:rPr>
      </w:pPr>
      <w:r w:rsidRPr="00B810F6">
        <w:rPr>
          <w:rFonts w:ascii="Times New Roman" w:hAnsi="Times New Roman" w:cs="Times New Roman"/>
        </w:rPr>
        <w:t>Michael Wolff</w:t>
      </w:r>
    </w:p>
    <w:p w14:paraId="7385276C" w14:textId="7FF709B6" w:rsidR="008D482A" w:rsidRPr="00B810F6" w:rsidRDefault="008D482A" w:rsidP="008D482A">
      <w:pPr>
        <w:jc w:val="center"/>
        <w:rPr>
          <w:rFonts w:ascii="Times New Roman" w:hAnsi="Times New Roman" w:cs="Times New Roman"/>
        </w:rPr>
      </w:pPr>
      <w:r w:rsidRPr="00B810F6">
        <w:rPr>
          <w:rFonts w:ascii="Times New Roman" w:hAnsi="Times New Roman" w:cs="Times New Roman"/>
        </w:rPr>
        <w:t>Political Science</w:t>
      </w:r>
    </w:p>
    <w:p w14:paraId="64F401D4" w14:textId="433C9A4E" w:rsidR="008D482A" w:rsidRPr="00B810F6" w:rsidRDefault="008D482A" w:rsidP="008D482A">
      <w:pPr>
        <w:jc w:val="center"/>
        <w:rPr>
          <w:rFonts w:ascii="Times New Roman" w:hAnsi="Times New Roman" w:cs="Times New Roman"/>
        </w:rPr>
      </w:pPr>
      <w:r w:rsidRPr="00B810F6">
        <w:rPr>
          <w:rFonts w:ascii="Times New Roman" w:hAnsi="Times New Roman" w:cs="Times New Roman"/>
        </w:rPr>
        <w:t>Western Washington University</w:t>
      </w:r>
    </w:p>
    <w:p w14:paraId="377FC55E" w14:textId="77777777" w:rsidR="00A82A12" w:rsidRPr="00B810F6" w:rsidRDefault="00A82A12" w:rsidP="00800BDB">
      <w:pPr>
        <w:spacing w:line="480" w:lineRule="auto"/>
        <w:rPr>
          <w:rFonts w:ascii="Times New Roman" w:hAnsi="Times New Roman" w:cs="Times New Roman"/>
        </w:rPr>
      </w:pPr>
    </w:p>
    <w:p w14:paraId="066D1444" w14:textId="77777777" w:rsidR="008D482A" w:rsidRPr="00B810F6" w:rsidRDefault="008D482A" w:rsidP="00800BDB">
      <w:pPr>
        <w:spacing w:line="480" w:lineRule="auto"/>
        <w:rPr>
          <w:rFonts w:ascii="Times New Roman" w:hAnsi="Times New Roman" w:cs="Times New Roman"/>
        </w:rPr>
      </w:pPr>
    </w:p>
    <w:p w14:paraId="1B3B1CCC" w14:textId="77777777" w:rsidR="000F161F" w:rsidRPr="00B810F6" w:rsidRDefault="000F161F" w:rsidP="000F161F">
      <w:pPr>
        <w:spacing w:line="480" w:lineRule="auto"/>
        <w:rPr>
          <w:rFonts w:ascii="Times New Roman" w:hAnsi="Times New Roman" w:cs="Times New Roman"/>
          <w:b/>
        </w:rPr>
      </w:pPr>
      <w:r w:rsidRPr="00B810F6">
        <w:rPr>
          <w:rFonts w:ascii="Times New Roman" w:hAnsi="Times New Roman" w:cs="Times New Roman"/>
          <w:b/>
        </w:rPr>
        <w:t>Abstract:</w:t>
      </w:r>
    </w:p>
    <w:p w14:paraId="45CC7422" w14:textId="77777777" w:rsidR="000F161F" w:rsidRPr="00B810F6" w:rsidRDefault="000F161F" w:rsidP="000F161F">
      <w:pPr>
        <w:spacing w:line="480" w:lineRule="auto"/>
        <w:rPr>
          <w:rFonts w:ascii="Times New Roman" w:hAnsi="Times New Roman" w:cs="Times New Roman"/>
        </w:rPr>
      </w:pPr>
      <w:r w:rsidRPr="00B810F6">
        <w:rPr>
          <w:rFonts w:ascii="Times New Roman" w:hAnsi="Times New Roman" w:cs="Times New Roman"/>
        </w:rPr>
        <w:t xml:space="preserve">Over the last decade, community policing has become the centerpiece of public security policy in several Brazilian states. By prioritizing violence reduction and the improving of police-citizen relations, its advocates argue that it is more humane than traditional repressive policing strategies, and also more effective at combating the growing influence of drug gangs in Brazil’s sprawling favelas (slums) and low-income suburbs. Evidence from Brazil’s two most ambitious community policing initiatives, the Pacification Police Units (UPPs) in Rio de Janeiro and the Community Security Bases (CBS) in Bahia, suggest that these claims do hold water, but that they also conceal a more complex reality: Even in the best of circumstances, community policing has relied on tacit agreements—or concessions—to share authority with local drug gangs, whose social and economic ties to communities run far too deep to be uprooted by police action alone. </w:t>
      </w:r>
    </w:p>
    <w:p w14:paraId="34F44D02" w14:textId="77777777" w:rsidR="000F161F" w:rsidRPr="00B810F6" w:rsidRDefault="000F161F" w:rsidP="00800BDB">
      <w:pPr>
        <w:spacing w:line="480" w:lineRule="auto"/>
        <w:rPr>
          <w:rFonts w:ascii="Times New Roman" w:hAnsi="Times New Roman" w:cs="Times New Roman"/>
          <w:i/>
        </w:rPr>
      </w:pPr>
    </w:p>
    <w:p w14:paraId="774A3864" w14:textId="75624564" w:rsidR="000F161F" w:rsidRPr="00B810F6" w:rsidRDefault="000F161F" w:rsidP="00800BDB">
      <w:pPr>
        <w:spacing w:line="480" w:lineRule="auto"/>
        <w:rPr>
          <w:rFonts w:ascii="Times New Roman" w:hAnsi="Times New Roman" w:cs="Times New Roman"/>
          <w:i/>
        </w:rPr>
      </w:pPr>
      <w:r w:rsidRPr="00B810F6">
        <w:rPr>
          <w:rFonts w:ascii="Times New Roman" w:hAnsi="Times New Roman" w:cs="Times New Roman"/>
          <w:i/>
        </w:rPr>
        <w:t>Key Words: UPP, Brazil, Drug Trafficking, Police Reform</w:t>
      </w:r>
    </w:p>
    <w:p w14:paraId="4F9014C4" w14:textId="77777777" w:rsidR="000F161F" w:rsidRPr="00B810F6" w:rsidRDefault="000F161F" w:rsidP="00800BDB">
      <w:pPr>
        <w:spacing w:line="480" w:lineRule="auto"/>
        <w:rPr>
          <w:rFonts w:ascii="Times New Roman" w:hAnsi="Times New Roman" w:cs="Times New Roman"/>
        </w:rPr>
      </w:pPr>
    </w:p>
    <w:p w14:paraId="657989EE" w14:textId="77777777" w:rsidR="000F161F" w:rsidRPr="00B810F6" w:rsidRDefault="000F161F" w:rsidP="00800BDB">
      <w:pPr>
        <w:spacing w:line="480" w:lineRule="auto"/>
        <w:rPr>
          <w:rFonts w:ascii="Times New Roman" w:hAnsi="Times New Roman" w:cs="Times New Roman"/>
        </w:rPr>
      </w:pPr>
    </w:p>
    <w:p w14:paraId="02AD4A6E" w14:textId="77777777" w:rsidR="000F161F" w:rsidRPr="00B810F6" w:rsidRDefault="000F161F" w:rsidP="00800BDB">
      <w:pPr>
        <w:spacing w:line="480" w:lineRule="auto"/>
        <w:rPr>
          <w:rFonts w:ascii="Times New Roman" w:hAnsi="Times New Roman" w:cs="Times New Roman"/>
        </w:rPr>
      </w:pPr>
    </w:p>
    <w:p w14:paraId="4D0CFEB4" w14:textId="77777777" w:rsidR="000F161F" w:rsidRPr="00B810F6" w:rsidRDefault="000F161F" w:rsidP="00800BDB">
      <w:pPr>
        <w:spacing w:line="480" w:lineRule="auto"/>
        <w:rPr>
          <w:rFonts w:ascii="Times New Roman" w:hAnsi="Times New Roman" w:cs="Times New Roman"/>
        </w:rPr>
      </w:pPr>
    </w:p>
    <w:p w14:paraId="069427B2" w14:textId="77777777" w:rsidR="000F161F" w:rsidRPr="00B810F6" w:rsidRDefault="000F161F" w:rsidP="00800BDB">
      <w:pPr>
        <w:spacing w:line="480" w:lineRule="auto"/>
        <w:rPr>
          <w:rFonts w:ascii="Times New Roman" w:hAnsi="Times New Roman" w:cs="Times New Roman"/>
        </w:rPr>
      </w:pPr>
    </w:p>
    <w:p w14:paraId="7CC39C25" w14:textId="77777777" w:rsidR="000F161F" w:rsidRPr="00B810F6" w:rsidRDefault="000F161F" w:rsidP="00800BDB">
      <w:pPr>
        <w:spacing w:line="480" w:lineRule="auto"/>
        <w:rPr>
          <w:rFonts w:ascii="Times New Roman" w:hAnsi="Times New Roman" w:cs="Times New Roman"/>
        </w:rPr>
      </w:pPr>
    </w:p>
    <w:p w14:paraId="3BC367BD" w14:textId="5628E14A" w:rsidR="00A82A12" w:rsidRPr="00B810F6" w:rsidRDefault="00D315EA" w:rsidP="00800BDB">
      <w:pPr>
        <w:spacing w:line="480" w:lineRule="auto"/>
        <w:rPr>
          <w:rFonts w:ascii="Times New Roman" w:hAnsi="Times New Roman" w:cs="Times New Roman"/>
          <w:b/>
        </w:rPr>
      </w:pPr>
      <w:r w:rsidRPr="00B810F6">
        <w:rPr>
          <w:rFonts w:ascii="Times New Roman" w:hAnsi="Times New Roman" w:cs="Times New Roman"/>
          <w:b/>
        </w:rPr>
        <w:t>Introduction</w:t>
      </w:r>
    </w:p>
    <w:p w14:paraId="712D5B32" w14:textId="77777777" w:rsidR="00E60EC1" w:rsidRPr="00B810F6" w:rsidRDefault="00E60EC1" w:rsidP="00800BDB">
      <w:pPr>
        <w:spacing w:line="480" w:lineRule="auto"/>
        <w:ind w:firstLine="720"/>
        <w:rPr>
          <w:rFonts w:ascii="Times New Roman" w:hAnsi="Times New Roman" w:cs="Times New Roman"/>
        </w:rPr>
      </w:pPr>
    </w:p>
    <w:p w14:paraId="422C45F1" w14:textId="0A532519" w:rsidR="001149BE" w:rsidRPr="00B810F6" w:rsidRDefault="0016649B" w:rsidP="00800BDB">
      <w:pPr>
        <w:spacing w:line="480" w:lineRule="auto"/>
        <w:rPr>
          <w:rFonts w:ascii="Times New Roman" w:hAnsi="Times New Roman" w:cs="Times New Roman"/>
        </w:rPr>
      </w:pPr>
      <w:r w:rsidRPr="00B810F6">
        <w:rPr>
          <w:rFonts w:ascii="Times New Roman" w:hAnsi="Times New Roman" w:cs="Times New Roman"/>
        </w:rPr>
        <w:t xml:space="preserve">The inauguration of Rio de Janeiro’s first </w:t>
      </w:r>
      <w:r w:rsidRPr="00B810F6">
        <w:rPr>
          <w:rFonts w:ascii="Times New Roman" w:hAnsi="Times New Roman" w:cs="Times New Roman"/>
          <w:i/>
        </w:rPr>
        <w:t xml:space="preserve">Pacifying Police Unit </w:t>
      </w:r>
      <w:r w:rsidRPr="00B810F6">
        <w:rPr>
          <w:rFonts w:ascii="Times New Roman" w:hAnsi="Times New Roman" w:cs="Times New Roman"/>
        </w:rPr>
        <w:t xml:space="preserve">(UPP) in Morro da Santa Marta in late 2008 </w:t>
      </w:r>
      <w:r w:rsidR="00871C62" w:rsidRPr="00B810F6">
        <w:rPr>
          <w:rFonts w:ascii="Times New Roman" w:hAnsi="Times New Roman" w:cs="Times New Roman"/>
        </w:rPr>
        <w:t xml:space="preserve">ushered in a new era of police </w:t>
      </w:r>
      <w:r w:rsidR="002A6A8C" w:rsidRPr="00B810F6">
        <w:rPr>
          <w:rFonts w:ascii="Times New Roman" w:hAnsi="Times New Roman" w:cs="Times New Roman"/>
        </w:rPr>
        <w:t>reform in Brazil, and with it, the hope that a more democratic and less violent police culture might finally emerge</w:t>
      </w:r>
      <w:r w:rsidR="00B660CE" w:rsidRPr="00B810F6">
        <w:rPr>
          <w:rFonts w:ascii="Times New Roman" w:hAnsi="Times New Roman" w:cs="Times New Roman"/>
        </w:rPr>
        <w:t xml:space="preserve"> where the police had long been associated with authoritarianism and excessive lethality</w:t>
      </w:r>
      <w:r w:rsidR="002A6A8C" w:rsidRPr="00B810F6">
        <w:rPr>
          <w:rFonts w:ascii="Times New Roman" w:hAnsi="Times New Roman" w:cs="Times New Roman"/>
        </w:rPr>
        <w:t xml:space="preserve">. </w:t>
      </w:r>
      <w:r w:rsidR="00E42D0C" w:rsidRPr="00B810F6">
        <w:rPr>
          <w:rFonts w:ascii="Times New Roman" w:hAnsi="Times New Roman" w:cs="Times New Roman"/>
        </w:rPr>
        <w:t>It seemed also to be the culmination of a decades-long process of</w:t>
      </w:r>
      <w:r w:rsidR="00BA65C8" w:rsidRPr="00B810F6">
        <w:rPr>
          <w:rFonts w:ascii="Times New Roman" w:hAnsi="Times New Roman" w:cs="Times New Roman"/>
        </w:rPr>
        <w:t xml:space="preserve"> transnational</w:t>
      </w:r>
      <w:r w:rsidR="005F0B37" w:rsidRPr="00B810F6">
        <w:rPr>
          <w:rFonts w:ascii="Times New Roman" w:hAnsi="Times New Roman" w:cs="Times New Roman"/>
        </w:rPr>
        <w:t xml:space="preserve"> policy diffusion. </w:t>
      </w:r>
      <w:r w:rsidR="00E42D0C" w:rsidRPr="00B810F6">
        <w:rPr>
          <w:rFonts w:ascii="Times New Roman" w:hAnsi="Times New Roman" w:cs="Times New Roman"/>
        </w:rPr>
        <w:t>Community Policing</w:t>
      </w:r>
      <w:r w:rsidR="00CC342C" w:rsidRPr="00B810F6">
        <w:rPr>
          <w:rFonts w:ascii="Times New Roman" w:hAnsi="Times New Roman" w:cs="Times New Roman"/>
        </w:rPr>
        <w:t xml:space="preserve"> (CP)</w:t>
      </w:r>
      <w:r w:rsidR="005F0B37" w:rsidRPr="00B810F6">
        <w:rPr>
          <w:rFonts w:ascii="Times New Roman" w:hAnsi="Times New Roman" w:cs="Times New Roman"/>
        </w:rPr>
        <w:t>, a citizen rights-oriented policing philosophy that had been embraced in</w:t>
      </w:r>
      <w:r w:rsidR="00E42D0C" w:rsidRPr="00B810F6">
        <w:rPr>
          <w:rFonts w:ascii="Times New Roman" w:hAnsi="Times New Roman" w:cs="Times New Roman"/>
        </w:rPr>
        <w:t xml:space="preserve"> much of the developed world</w:t>
      </w:r>
      <w:r w:rsidR="005F0B37" w:rsidRPr="00B810F6">
        <w:rPr>
          <w:rFonts w:ascii="Times New Roman" w:hAnsi="Times New Roman" w:cs="Times New Roman"/>
        </w:rPr>
        <w:t xml:space="preserve"> by the 1990s, </w:t>
      </w:r>
      <w:r w:rsidR="00E42D0C" w:rsidRPr="00B810F6">
        <w:rPr>
          <w:rFonts w:ascii="Times New Roman" w:hAnsi="Times New Roman" w:cs="Times New Roman"/>
        </w:rPr>
        <w:t xml:space="preserve">was now becoming firmly embedded in the heart of Latin America. </w:t>
      </w:r>
    </w:p>
    <w:p w14:paraId="15DE87C1" w14:textId="03E7302D" w:rsidR="00590EC7" w:rsidRPr="00B810F6" w:rsidRDefault="00A402B8" w:rsidP="00800BDB">
      <w:pPr>
        <w:spacing w:line="480" w:lineRule="auto"/>
        <w:ind w:firstLine="720"/>
        <w:rPr>
          <w:rFonts w:ascii="Times New Roman" w:hAnsi="Times New Roman" w:cs="Times New Roman"/>
        </w:rPr>
      </w:pPr>
      <w:r w:rsidRPr="00B810F6">
        <w:rPr>
          <w:rFonts w:ascii="Times New Roman" w:hAnsi="Times New Roman" w:cs="Times New Roman"/>
        </w:rPr>
        <w:t>Within a few years</w:t>
      </w:r>
      <w:r w:rsidR="00E46448" w:rsidRPr="00B810F6">
        <w:rPr>
          <w:rFonts w:ascii="Times New Roman" w:hAnsi="Times New Roman" w:cs="Times New Roman"/>
        </w:rPr>
        <w:t xml:space="preserve"> of Santa Marta’s ribbon cutting</w:t>
      </w:r>
      <w:r w:rsidRPr="00B810F6">
        <w:rPr>
          <w:rFonts w:ascii="Times New Roman" w:hAnsi="Times New Roman" w:cs="Times New Roman"/>
        </w:rPr>
        <w:t>, dozens of UPPs had been inaugurated in Rio de Janeiro, and with the guidance and encouragement of</w:t>
      </w:r>
      <w:r w:rsidR="00E7323B" w:rsidRPr="00B810F6">
        <w:rPr>
          <w:rFonts w:ascii="Times New Roman" w:hAnsi="Times New Roman" w:cs="Times New Roman"/>
        </w:rPr>
        <w:t xml:space="preserve"> a</w:t>
      </w:r>
      <w:r w:rsidRPr="00B810F6">
        <w:rPr>
          <w:rFonts w:ascii="Times New Roman" w:hAnsi="Times New Roman" w:cs="Times New Roman"/>
        </w:rPr>
        <w:t xml:space="preserve"> </w:t>
      </w:r>
      <w:r w:rsidR="00385981" w:rsidRPr="00B810F6">
        <w:rPr>
          <w:rFonts w:ascii="Times New Roman" w:hAnsi="Times New Roman" w:cs="Times New Roman"/>
        </w:rPr>
        <w:t xml:space="preserve">newly created </w:t>
      </w:r>
      <w:r w:rsidR="00096B77" w:rsidRPr="00B810F6">
        <w:rPr>
          <w:rFonts w:ascii="Times New Roman" w:hAnsi="Times New Roman" w:cs="Times New Roman"/>
        </w:rPr>
        <w:t>federal program called PRONASCI</w:t>
      </w:r>
      <w:r w:rsidRPr="00B810F6">
        <w:rPr>
          <w:rFonts w:ascii="Times New Roman" w:hAnsi="Times New Roman" w:cs="Times New Roman"/>
        </w:rPr>
        <w:t>, other Brazilian states</w:t>
      </w:r>
      <w:r w:rsidR="00AB044F" w:rsidRPr="00B810F6">
        <w:rPr>
          <w:rFonts w:ascii="Times New Roman" w:hAnsi="Times New Roman" w:cs="Times New Roman"/>
        </w:rPr>
        <w:t xml:space="preserve"> began adopting similar programs</w:t>
      </w:r>
      <w:r w:rsidR="001149BE" w:rsidRPr="00B810F6">
        <w:rPr>
          <w:rFonts w:ascii="Times New Roman" w:hAnsi="Times New Roman" w:cs="Times New Roman"/>
        </w:rPr>
        <w:t>, t</w:t>
      </w:r>
      <w:r w:rsidRPr="00B810F6">
        <w:rPr>
          <w:rFonts w:ascii="Times New Roman" w:hAnsi="Times New Roman" w:cs="Times New Roman"/>
        </w:rPr>
        <w:t>he most</w:t>
      </w:r>
      <w:r w:rsidR="001149BE" w:rsidRPr="00B810F6">
        <w:rPr>
          <w:rFonts w:ascii="Times New Roman" w:hAnsi="Times New Roman" w:cs="Times New Roman"/>
        </w:rPr>
        <w:t xml:space="preserve"> significant among these being </w:t>
      </w:r>
      <w:r w:rsidRPr="00B810F6">
        <w:rPr>
          <w:rFonts w:ascii="Times New Roman" w:hAnsi="Times New Roman" w:cs="Times New Roman"/>
        </w:rPr>
        <w:t>th</w:t>
      </w:r>
      <w:r w:rsidR="007B743A" w:rsidRPr="00B810F6">
        <w:rPr>
          <w:rFonts w:ascii="Times New Roman" w:hAnsi="Times New Roman" w:cs="Times New Roman"/>
        </w:rPr>
        <w:t xml:space="preserve">e </w:t>
      </w:r>
      <w:r w:rsidR="007B743A" w:rsidRPr="00B810F6">
        <w:rPr>
          <w:rFonts w:ascii="Times New Roman" w:hAnsi="Times New Roman" w:cs="Times New Roman"/>
          <w:i/>
        </w:rPr>
        <w:t xml:space="preserve">Bases </w:t>
      </w:r>
      <w:proofErr w:type="spellStart"/>
      <w:r w:rsidR="007B743A" w:rsidRPr="00B810F6">
        <w:rPr>
          <w:rFonts w:ascii="Times New Roman" w:hAnsi="Times New Roman" w:cs="Times New Roman"/>
          <w:i/>
        </w:rPr>
        <w:t>Comunitárias</w:t>
      </w:r>
      <w:proofErr w:type="spellEnd"/>
      <w:r w:rsidR="007B743A" w:rsidRPr="00B810F6">
        <w:rPr>
          <w:rFonts w:ascii="Times New Roman" w:hAnsi="Times New Roman" w:cs="Times New Roman"/>
          <w:i/>
        </w:rPr>
        <w:t xml:space="preserve"> de </w:t>
      </w:r>
      <w:proofErr w:type="spellStart"/>
      <w:r w:rsidR="007B743A" w:rsidRPr="00B810F6">
        <w:rPr>
          <w:rFonts w:ascii="Times New Roman" w:hAnsi="Times New Roman" w:cs="Times New Roman"/>
          <w:i/>
        </w:rPr>
        <w:t>Seguranç</w:t>
      </w:r>
      <w:r w:rsidRPr="00B810F6">
        <w:rPr>
          <w:rFonts w:ascii="Times New Roman" w:hAnsi="Times New Roman" w:cs="Times New Roman"/>
          <w:i/>
        </w:rPr>
        <w:t>a</w:t>
      </w:r>
      <w:proofErr w:type="spellEnd"/>
      <w:r w:rsidRPr="00B810F6">
        <w:rPr>
          <w:rFonts w:ascii="Times New Roman" w:hAnsi="Times New Roman" w:cs="Times New Roman"/>
        </w:rPr>
        <w:t xml:space="preserve"> (BCS) in </w:t>
      </w:r>
      <w:r w:rsidR="001149BE" w:rsidRPr="00B810F6">
        <w:rPr>
          <w:rFonts w:ascii="Times New Roman" w:hAnsi="Times New Roman" w:cs="Times New Roman"/>
        </w:rPr>
        <w:t>Salvador, Bahia</w:t>
      </w:r>
      <w:r w:rsidRPr="00B810F6">
        <w:rPr>
          <w:rFonts w:ascii="Times New Roman" w:hAnsi="Times New Roman" w:cs="Times New Roman"/>
        </w:rPr>
        <w:t xml:space="preserve">. </w:t>
      </w:r>
      <w:r w:rsidR="00CC342C" w:rsidRPr="00B810F6">
        <w:rPr>
          <w:rFonts w:ascii="Times New Roman" w:hAnsi="Times New Roman" w:cs="Times New Roman"/>
        </w:rPr>
        <w:t>Taken together, these two initiatives</w:t>
      </w:r>
      <w:r w:rsidR="00D210B4" w:rsidRPr="00B810F6">
        <w:rPr>
          <w:rFonts w:ascii="Times New Roman" w:hAnsi="Times New Roman" w:cs="Times New Roman"/>
        </w:rPr>
        <w:t xml:space="preserve">, the UPPs </w:t>
      </w:r>
      <w:r w:rsidR="00D916E6" w:rsidRPr="00B810F6">
        <w:rPr>
          <w:rFonts w:ascii="Times New Roman" w:hAnsi="Times New Roman" w:cs="Times New Roman"/>
        </w:rPr>
        <w:t>and BCS,</w:t>
      </w:r>
      <w:r w:rsidR="00CC342C" w:rsidRPr="00B810F6">
        <w:rPr>
          <w:rFonts w:ascii="Times New Roman" w:hAnsi="Times New Roman" w:cs="Times New Roman"/>
        </w:rPr>
        <w:t xml:space="preserve"> have since come to embody what can be understood as a uniquely Brazilian model of Community Policing</w:t>
      </w:r>
      <w:r w:rsidR="00475F37" w:rsidRPr="00B810F6">
        <w:rPr>
          <w:rFonts w:ascii="Times New Roman" w:hAnsi="Times New Roman" w:cs="Times New Roman"/>
        </w:rPr>
        <w:t>, one which differs from its dev</w:t>
      </w:r>
      <w:r w:rsidR="00E46F94" w:rsidRPr="00B810F6">
        <w:rPr>
          <w:rFonts w:ascii="Times New Roman" w:hAnsi="Times New Roman" w:cs="Times New Roman"/>
        </w:rPr>
        <w:t xml:space="preserve">eloped world predecessors </w:t>
      </w:r>
      <w:r w:rsidR="00FD0567" w:rsidRPr="00B810F6">
        <w:rPr>
          <w:rFonts w:ascii="Times New Roman" w:hAnsi="Times New Roman" w:cs="Times New Roman"/>
        </w:rPr>
        <w:t>in one broadly important way: Its primary goals concern</w:t>
      </w:r>
      <w:r w:rsidR="00DB5568" w:rsidRPr="00B810F6">
        <w:rPr>
          <w:rFonts w:ascii="Times New Roman" w:hAnsi="Times New Roman" w:cs="Times New Roman"/>
        </w:rPr>
        <w:t xml:space="preserve"> not simply </w:t>
      </w:r>
      <w:r w:rsidR="00E766F9" w:rsidRPr="00B810F6">
        <w:rPr>
          <w:rFonts w:ascii="Times New Roman" w:hAnsi="Times New Roman" w:cs="Times New Roman"/>
        </w:rPr>
        <w:t xml:space="preserve">the </w:t>
      </w:r>
      <w:r w:rsidR="00DB5568" w:rsidRPr="00B810F6">
        <w:rPr>
          <w:rFonts w:ascii="Times New Roman" w:hAnsi="Times New Roman" w:cs="Times New Roman"/>
        </w:rPr>
        <w:t>improve</w:t>
      </w:r>
      <w:r w:rsidR="00E766F9" w:rsidRPr="00B810F6">
        <w:rPr>
          <w:rFonts w:ascii="Times New Roman" w:hAnsi="Times New Roman" w:cs="Times New Roman"/>
        </w:rPr>
        <w:t>ment of</w:t>
      </w:r>
      <w:r w:rsidR="00DB5568" w:rsidRPr="00B810F6">
        <w:rPr>
          <w:rFonts w:ascii="Times New Roman" w:hAnsi="Times New Roman" w:cs="Times New Roman"/>
        </w:rPr>
        <w:t xml:space="preserve"> stat</w:t>
      </w:r>
      <w:r w:rsidR="00E766F9" w:rsidRPr="00B810F6">
        <w:rPr>
          <w:rFonts w:ascii="Times New Roman" w:hAnsi="Times New Roman" w:cs="Times New Roman"/>
        </w:rPr>
        <w:t>e-society relations and crime prevention</w:t>
      </w:r>
      <w:r w:rsidR="00DB5568" w:rsidRPr="00B810F6">
        <w:rPr>
          <w:rFonts w:ascii="Times New Roman" w:hAnsi="Times New Roman" w:cs="Times New Roman"/>
        </w:rPr>
        <w:t>, but</w:t>
      </w:r>
      <w:r w:rsidR="00FD0567" w:rsidRPr="00B810F6">
        <w:rPr>
          <w:rFonts w:ascii="Times New Roman" w:hAnsi="Times New Roman" w:cs="Times New Roman"/>
        </w:rPr>
        <w:t xml:space="preserve"> the</w:t>
      </w:r>
      <w:r w:rsidR="00AB044F" w:rsidRPr="00B810F6">
        <w:rPr>
          <w:rFonts w:ascii="Times New Roman" w:hAnsi="Times New Roman" w:cs="Times New Roman"/>
        </w:rPr>
        <w:t xml:space="preserve"> forceful</w:t>
      </w:r>
      <w:r w:rsidR="00FD0567" w:rsidRPr="00B810F6">
        <w:rPr>
          <w:rFonts w:ascii="Times New Roman" w:hAnsi="Times New Roman" w:cs="Times New Roman"/>
        </w:rPr>
        <w:t xml:space="preserve"> reassertion of government authority in </w:t>
      </w:r>
      <w:r w:rsidR="00E766F9" w:rsidRPr="00B810F6">
        <w:rPr>
          <w:rFonts w:ascii="Times New Roman" w:hAnsi="Times New Roman" w:cs="Times New Roman"/>
        </w:rPr>
        <w:t>communities</w:t>
      </w:r>
      <w:r w:rsidR="00FD0567" w:rsidRPr="00B810F6">
        <w:rPr>
          <w:rFonts w:ascii="Times New Roman" w:hAnsi="Times New Roman" w:cs="Times New Roman"/>
        </w:rPr>
        <w:t xml:space="preserve"> </w:t>
      </w:r>
      <w:r w:rsidR="00EE4D53" w:rsidRPr="00B810F6">
        <w:rPr>
          <w:rFonts w:ascii="Times New Roman" w:hAnsi="Times New Roman" w:cs="Times New Roman"/>
        </w:rPr>
        <w:t xml:space="preserve">(specifically, urban slums, or favelas) </w:t>
      </w:r>
      <w:r w:rsidR="00FD0567" w:rsidRPr="00B810F6">
        <w:rPr>
          <w:rFonts w:ascii="Times New Roman" w:hAnsi="Times New Roman" w:cs="Times New Roman"/>
        </w:rPr>
        <w:t xml:space="preserve">that are </w:t>
      </w:r>
      <w:r w:rsidR="00D916E6" w:rsidRPr="00B810F6">
        <w:rPr>
          <w:rFonts w:ascii="Times New Roman" w:hAnsi="Times New Roman" w:cs="Times New Roman"/>
        </w:rPr>
        <w:t xml:space="preserve">either </w:t>
      </w:r>
      <w:r w:rsidR="00FD0567" w:rsidRPr="00B810F6">
        <w:rPr>
          <w:rFonts w:ascii="Times New Roman" w:hAnsi="Times New Roman" w:cs="Times New Roman"/>
        </w:rPr>
        <w:t xml:space="preserve">currently controlled by well-organized drug gangs or that are at risk of falling under such control. </w:t>
      </w:r>
      <w:r w:rsidR="00AB044F" w:rsidRPr="00B810F6">
        <w:rPr>
          <w:rFonts w:ascii="Times New Roman" w:hAnsi="Times New Roman" w:cs="Times New Roman"/>
        </w:rPr>
        <w:t>In practice, then,</w:t>
      </w:r>
      <w:r w:rsidR="00393419" w:rsidRPr="00B810F6">
        <w:rPr>
          <w:rFonts w:ascii="Times New Roman" w:hAnsi="Times New Roman" w:cs="Times New Roman"/>
        </w:rPr>
        <w:t xml:space="preserve"> </w:t>
      </w:r>
      <w:r w:rsidR="00963A61" w:rsidRPr="00B810F6">
        <w:rPr>
          <w:rFonts w:ascii="Times New Roman" w:hAnsi="Times New Roman" w:cs="Times New Roman"/>
        </w:rPr>
        <w:t>Brazilian CP</w:t>
      </w:r>
      <w:r w:rsidR="00EE4D53" w:rsidRPr="00B810F6">
        <w:rPr>
          <w:rFonts w:ascii="Times New Roman" w:hAnsi="Times New Roman" w:cs="Times New Roman"/>
        </w:rPr>
        <w:t xml:space="preserve"> is part Com</w:t>
      </w:r>
      <w:r w:rsidR="002C63BB" w:rsidRPr="00B810F6">
        <w:rPr>
          <w:rFonts w:ascii="Times New Roman" w:hAnsi="Times New Roman" w:cs="Times New Roman"/>
        </w:rPr>
        <w:t>munity Policing, but also part c</w:t>
      </w:r>
      <w:r w:rsidR="00EE4D53" w:rsidRPr="00B810F6">
        <w:rPr>
          <w:rFonts w:ascii="Times New Roman" w:hAnsi="Times New Roman" w:cs="Times New Roman"/>
        </w:rPr>
        <w:t xml:space="preserve">ounterinsurgency. </w:t>
      </w:r>
    </w:p>
    <w:p w14:paraId="005A4F9A" w14:textId="046550B7" w:rsidR="00EE4D53" w:rsidRPr="00B810F6" w:rsidRDefault="005C2FE0" w:rsidP="00800BDB">
      <w:pPr>
        <w:spacing w:line="480" w:lineRule="auto"/>
        <w:ind w:firstLine="720"/>
        <w:rPr>
          <w:rFonts w:ascii="Times New Roman" w:hAnsi="Times New Roman" w:cs="Times New Roman"/>
        </w:rPr>
      </w:pPr>
      <w:r w:rsidRPr="00B810F6">
        <w:rPr>
          <w:rFonts w:ascii="Times New Roman" w:hAnsi="Times New Roman" w:cs="Times New Roman"/>
        </w:rPr>
        <w:lastRenderedPageBreak/>
        <w:t xml:space="preserve">Advocates </w:t>
      </w:r>
      <w:r w:rsidR="00EE4D53" w:rsidRPr="00B810F6">
        <w:rPr>
          <w:rFonts w:ascii="Times New Roman" w:hAnsi="Times New Roman" w:cs="Times New Roman"/>
        </w:rPr>
        <w:t>of the CP model have pointed out many shortcomings</w:t>
      </w:r>
      <w:r w:rsidR="006C21CB" w:rsidRPr="00B810F6">
        <w:rPr>
          <w:rFonts w:ascii="Times New Roman" w:hAnsi="Times New Roman" w:cs="Times New Roman"/>
        </w:rPr>
        <w:t xml:space="preserve"> in</w:t>
      </w:r>
      <w:r w:rsidR="00EE4D53" w:rsidRPr="00B810F6">
        <w:rPr>
          <w:rFonts w:ascii="Times New Roman" w:hAnsi="Times New Roman" w:cs="Times New Roman"/>
        </w:rPr>
        <w:t xml:space="preserve"> the Brazilian adaptat</w:t>
      </w:r>
      <w:r w:rsidR="006C4C22" w:rsidRPr="00B810F6">
        <w:rPr>
          <w:rFonts w:ascii="Times New Roman" w:hAnsi="Times New Roman" w:cs="Times New Roman"/>
        </w:rPr>
        <w:t>ion that are rooted</w:t>
      </w:r>
      <w:r w:rsidR="0017003F" w:rsidRPr="00B810F6">
        <w:rPr>
          <w:rFonts w:ascii="Times New Roman" w:hAnsi="Times New Roman" w:cs="Times New Roman"/>
        </w:rPr>
        <w:t xml:space="preserve"> in this key diff</w:t>
      </w:r>
      <w:r w:rsidR="006C4C22" w:rsidRPr="00B810F6">
        <w:rPr>
          <w:rFonts w:ascii="Times New Roman" w:hAnsi="Times New Roman" w:cs="Times New Roman"/>
        </w:rPr>
        <w:t>erence. Both the UPPs and</w:t>
      </w:r>
      <w:r w:rsidR="0017003F" w:rsidRPr="00B810F6">
        <w:rPr>
          <w:rFonts w:ascii="Times New Roman" w:hAnsi="Times New Roman" w:cs="Times New Roman"/>
        </w:rPr>
        <w:t xml:space="preserve"> the BCS, for example, </w:t>
      </w:r>
      <w:r w:rsidR="006C4C22" w:rsidRPr="00B810F6">
        <w:rPr>
          <w:rFonts w:ascii="Times New Roman" w:hAnsi="Times New Roman" w:cs="Times New Roman"/>
        </w:rPr>
        <w:t xml:space="preserve">ignore core principles of the Community Policing model as it has been embraced in much of the Global North, namely its concern with decentralized administration and citizen consultation for the prioritization </w:t>
      </w:r>
      <w:r w:rsidR="00963A61" w:rsidRPr="00B810F6">
        <w:rPr>
          <w:rFonts w:ascii="Times New Roman" w:hAnsi="Times New Roman" w:cs="Times New Roman"/>
        </w:rPr>
        <w:t>of</w:t>
      </w:r>
      <w:r w:rsidR="006C4C22" w:rsidRPr="00B810F6">
        <w:rPr>
          <w:rFonts w:ascii="Times New Roman" w:hAnsi="Times New Roman" w:cs="Times New Roman"/>
        </w:rPr>
        <w:t xml:space="preserve"> </w:t>
      </w:r>
      <w:r w:rsidR="00963A61" w:rsidRPr="00B810F6">
        <w:rPr>
          <w:rFonts w:ascii="Times New Roman" w:hAnsi="Times New Roman" w:cs="Times New Roman"/>
        </w:rPr>
        <w:t>communities’</w:t>
      </w:r>
      <w:r w:rsidR="006C4C22" w:rsidRPr="00B810F6">
        <w:rPr>
          <w:rFonts w:ascii="Times New Roman" w:hAnsi="Times New Roman" w:cs="Times New Roman"/>
        </w:rPr>
        <w:t xml:space="preserve"> security needs (</w:t>
      </w:r>
      <w:proofErr w:type="spellStart"/>
      <w:r w:rsidR="006C4C22" w:rsidRPr="00B810F6">
        <w:rPr>
          <w:rFonts w:ascii="Times New Roman" w:hAnsi="Times New Roman" w:cs="Times New Roman"/>
        </w:rPr>
        <w:t>Fruhling</w:t>
      </w:r>
      <w:proofErr w:type="spellEnd"/>
      <w:r w:rsidR="006C4C22" w:rsidRPr="00B810F6">
        <w:rPr>
          <w:rFonts w:ascii="Times New Roman" w:hAnsi="Times New Roman" w:cs="Times New Roman"/>
        </w:rPr>
        <w:t xml:space="preserve"> 2012). Others have taken this criticism</w:t>
      </w:r>
      <w:r w:rsidR="007D137C" w:rsidRPr="00B810F6">
        <w:rPr>
          <w:rFonts w:ascii="Times New Roman" w:hAnsi="Times New Roman" w:cs="Times New Roman"/>
        </w:rPr>
        <w:t xml:space="preserve"> much</w:t>
      </w:r>
      <w:r w:rsidR="006C4C22" w:rsidRPr="00B810F6">
        <w:rPr>
          <w:rFonts w:ascii="Times New Roman" w:hAnsi="Times New Roman" w:cs="Times New Roman"/>
        </w:rPr>
        <w:t xml:space="preserve"> further, </w:t>
      </w:r>
      <w:r w:rsidR="00963A61" w:rsidRPr="00B810F6">
        <w:rPr>
          <w:rFonts w:ascii="Times New Roman" w:hAnsi="Times New Roman" w:cs="Times New Roman"/>
        </w:rPr>
        <w:t>suggesting that</w:t>
      </w:r>
      <w:r w:rsidR="006C4C22" w:rsidRPr="00B810F6">
        <w:rPr>
          <w:rFonts w:ascii="Times New Roman" w:hAnsi="Times New Roman" w:cs="Times New Roman"/>
        </w:rPr>
        <w:t xml:space="preserve"> the </w:t>
      </w:r>
      <w:r w:rsidR="00963A61" w:rsidRPr="00B810F6">
        <w:rPr>
          <w:rFonts w:ascii="Times New Roman" w:hAnsi="Times New Roman" w:cs="Times New Roman"/>
        </w:rPr>
        <w:t xml:space="preserve">UPPs are </w:t>
      </w:r>
      <w:r w:rsidR="00850495" w:rsidRPr="00B810F6">
        <w:rPr>
          <w:rFonts w:ascii="Times New Roman" w:hAnsi="Times New Roman" w:cs="Times New Roman"/>
        </w:rPr>
        <w:t xml:space="preserve">not really CP at all, rather </w:t>
      </w:r>
      <w:r w:rsidR="00963A61" w:rsidRPr="00B810F6">
        <w:rPr>
          <w:rFonts w:ascii="Times New Roman" w:hAnsi="Times New Roman" w:cs="Times New Roman"/>
        </w:rPr>
        <w:t>a form of</w:t>
      </w:r>
      <w:r w:rsidR="006C4C22" w:rsidRPr="00B810F6">
        <w:rPr>
          <w:rFonts w:ascii="Times New Roman" w:hAnsi="Times New Roman" w:cs="Times New Roman"/>
        </w:rPr>
        <w:t xml:space="preserve"> military occupation that serves merely to perpetuate </w:t>
      </w:r>
      <w:r w:rsidR="00C329A3" w:rsidRPr="00B810F6">
        <w:rPr>
          <w:rFonts w:ascii="Times New Roman" w:hAnsi="Times New Roman" w:cs="Times New Roman"/>
        </w:rPr>
        <w:t xml:space="preserve">a worldview in which slum dwellers are perceived </w:t>
      </w:r>
      <w:r w:rsidR="002A55A2" w:rsidRPr="00B810F6">
        <w:rPr>
          <w:rFonts w:ascii="Times New Roman" w:hAnsi="Times New Roman" w:cs="Times New Roman"/>
        </w:rPr>
        <w:t>by middle and upper-</w:t>
      </w:r>
      <w:r w:rsidR="00345CA1" w:rsidRPr="00B810F6">
        <w:rPr>
          <w:rFonts w:ascii="Times New Roman" w:hAnsi="Times New Roman" w:cs="Times New Roman"/>
        </w:rPr>
        <w:t xml:space="preserve">class society </w:t>
      </w:r>
      <w:r w:rsidR="00C329A3" w:rsidRPr="00B810F6">
        <w:rPr>
          <w:rFonts w:ascii="Times New Roman" w:hAnsi="Times New Roman" w:cs="Times New Roman"/>
        </w:rPr>
        <w:t xml:space="preserve">as barbaric </w:t>
      </w:r>
      <w:r w:rsidR="00963A61" w:rsidRPr="00B810F6">
        <w:rPr>
          <w:rFonts w:ascii="Times New Roman" w:hAnsi="Times New Roman" w:cs="Times New Roman"/>
        </w:rPr>
        <w:t xml:space="preserve">and dangerous </w:t>
      </w:r>
      <w:r w:rsidR="00C329A3" w:rsidRPr="00B810F6">
        <w:rPr>
          <w:rFonts w:ascii="Times New Roman" w:hAnsi="Times New Roman" w:cs="Times New Roman"/>
        </w:rPr>
        <w:t xml:space="preserve">(Poets 2015). </w:t>
      </w:r>
    </w:p>
    <w:p w14:paraId="14E1C893" w14:textId="02C3DCD4" w:rsidR="00A37A10" w:rsidRPr="00B810F6" w:rsidRDefault="00586B00" w:rsidP="00800BDB">
      <w:pPr>
        <w:spacing w:line="480" w:lineRule="auto"/>
        <w:ind w:firstLine="720"/>
        <w:rPr>
          <w:rFonts w:ascii="Times New Roman" w:hAnsi="Times New Roman" w:cs="Times New Roman"/>
        </w:rPr>
      </w:pPr>
      <w:r w:rsidRPr="00B810F6">
        <w:rPr>
          <w:rFonts w:ascii="Times New Roman" w:hAnsi="Times New Roman" w:cs="Times New Roman"/>
        </w:rPr>
        <w:t>Despite these shortcomings</w:t>
      </w:r>
      <w:r w:rsidR="00AB044F" w:rsidRPr="00B810F6">
        <w:rPr>
          <w:rFonts w:ascii="Times New Roman" w:hAnsi="Times New Roman" w:cs="Times New Roman"/>
        </w:rPr>
        <w:t xml:space="preserve"> and more aggressive critiques</w:t>
      </w:r>
      <w:r w:rsidRPr="00B810F6">
        <w:rPr>
          <w:rFonts w:ascii="Times New Roman" w:hAnsi="Times New Roman" w:cs="Times New Roman"/>
        </w:rPr>
        <w:t>, the measureable positive impact of Brazil’s CP initiatives has been much greater than CP programs in North America, Europe, or Japan</w:t>
      </w:r>
      <w:r w:rsidR="00AB044F" w:rsidRPr="00B810F6">
        <w:rPr>
          <w:rFonts w:ascii="Times New Roman" w:hAnsi="Times New Roman" w:cs="Times New Roman"/>
        </w:rPr>
        <w:t xml:space="preserve"> where they were first embraced</w:t>
      </w:r>
      <w:r w:rsidRPr="00B810F6">
        <w:rPr>
          <w:rFonts w:ascii="Times New Roman" w:hAnsi="Times New Roman" w:cs="Times New Roman"/>
        </w:rPr>
        <w:t>. In fact, CP’s classical problem in the developed world</w:t>
      </w:r>
      <w:r w:rsidR="007C59E3" w:rsidRPr="00B810F6">
        <w:rPr>
          <w:rFonts w:ascii="Times New Roman" w:hAnsi="Times New Roman" w:cs="Times New Roman"/>
        </w:rPr>
        <w:t xml:space="preserve"> largely</w:t>
      </w:r>
      <w:r w:rsidRPr="00B810F6">
        <w:rPr>
          <w:rFonts w:ascii="Times New Roman" w:hAnsi="Times New Roman" w:cs="Times New Roman"/>
        </w:rPr>
        <w:t xml:space="preserve"> comes from the difficulty in measuring policy success, as crime rates and perceptions of state legitimacy are often s</w:t>
      </w:r>
      <w:r w:rsidR="001B6642" w:rsidRPr="00B810F6">
        <w:rPr>
          <w:rFonts w:ascii="Times New Roman" w:hAnsi="Times New Roman" w:cs="Times New Roman"/>
        </w:rPr>
        <w:t>low to change</w:t>
      </w:r>
      <w:r w:rsidR="007C59E3" w:rsidRPr="00B810F6">
        <w:rPr>
          <w:rFonts w:ascii="Times New Roman" w:hAnsi="Times New Roman" w:cs="Times New Roman"/>
        </w:rPr>
        <w:t>, and Community Policing offers little in the way of quantifiable improvement over short time periods (</w:t>
      </w:r>
      <w:proofErr w:type="spellStart"/>
      <w:r w:rsidR="00412FFF" w:rsidRPr="00B810F6">
        <w:rPr>
          <w:rFonts w:ascii="Times New Roman" w:hAnsi="Times New Roman" w:cs="Times New Roman"/>
        </w:rPr>
        <w:t>Skogan</w:t>
      </w:r>
      <w:proofErr w:type="spellEnd"/>
      <w:r w:rsidR="00412FFF" w:rsidRPr="00B810F6">
        <w:rPr>
          <w:rFonts w:ascii="Times New Roman" w:hAnsi="Times New Roman" w:cs="Times New Roman"/>
        </w:rPr>
        <w:t xml:space="preserve"> 2004</w:t>
      </w:r>
      <w:r w:rsidR="007C59E3" w:rsidRPr="00B810F6">
        <w:rPr>
          <w:rFonts w:ascii="Times New Roman" w:hAnsi="Times New Roman" w:cs="Times New Roman"/>
        </w:rPr>
        <w:t xml:space="preserve">). In </w:t>
      </w:r>
      <w:r w:rsidRPr="00B810F6">
        <w:rPr>
          <w:rFonts w:ascii="Times New Roman" w:hAnsi="Times New Roman" w:cs="Times New Roman"/>
        </w:rPr>
        <w:t>Rio d</w:t>
      </w:r>
      <w:r w:rsidR="001B6642" w:rsidRPr="00B810F6">
        <w:rPr>
          <w:rFonts w:ascii="Times New Roman" w:hAnsi="Times New Roman" w:cs="Times New Roman"/>
        </w:rPr>
        <w:t>e Janeiro and Salvador</w:t>
      </w:r>
      <w:r w:rsidR="007C59E3" w:rsidRPr="00B810F6">
        <w:rPr>
          <w:rFonts w:ascii="Times New Roman" w:hAnsi="Times New Roman" w:cs="Times New Roman"/>
        </w:rPr>
        <w:t>, by contrast,</w:t>
      </w:r>
      <w:r w:rsidRPr="00B810F6">
        <w:rPr>
          <w:rFonts w:ascii="Times New Roman" w:hAnsi="Times New Roman" w:cs="Times New Roman"/>
        </w:rPr>
        <w:t xml:space="preserve"> CP programs have been associated with dramatic reductions in lethal violence</w:t>
      </w:r>
      <w:r w:rsidR="00E9762D" w:rsidRPr="00B810F6">
        <w:rPr>
          <w:rFonts w:ascii="Times New Roman" w:hAnsi="Times New Roman" w:cs="Times New Roman"/>
        </w:rPr>
        <w:t>, as well as</w:t>
      </w:r>
      <w:r w:rsidR="00C0182F" w:rsidRPr="00B810F6">
        <w:rPr>
          <w:rFonts w:ascii="Times New Roman" w:hAnsi="Times New Roman" w:cs="Times New Roman"/>
        </w:rPr>
        <w:t xml:space="preserve"> significant improvements in </w:t>
      </w:r>
      <w:r w:rsidR="00E9762D" w:rsidRPr="00B810F6">
        <w:rPr>
          <w:rFonts w:ascii="Times New Roman" w:hAnsi="Times New Roman" w:cs="Times New Roman"/>
        </w:rPr>
        <w:t>residents’ overall sense of security and well</w:t>
      </w:r>
      <w:r w:rsidR="0028246E" w:rsidRPr="00B810F6">
        <w:rPr>
          <w:rFonts w:ascii="Times New Roman" w:hAnsi="Times New Roman" w:cs="Times New Roman"/>
        </w:rPr>
        <w:t>-</w:t>
      </w:r>
      <w:r w:rsidR="00AB044F" w:rsidRPr="00B810F6">
        <w:rPr>
          <w:rFonts w:ascii="Times New Roman" w:hAnsi="Times New Roman" w:cs="Times New Roman"/>
        </w:rPr>
        <w:t>being (</w:t>
      </w:r>
      <w:r w:rsidR="00E9762D" w:rsidRPr="00B810F6">
        <w:rPr>
          <w:rFonts w:ascii="Times New Roman" w:hAnsi="Times New Roman" w:cs="Times New Roman"/>
        </w:rPr>
        <w:t>Cano and Ribeiro 2016</w:t>
      </w:r>
      <w:r w:rsidR="00AB044F" w:rsidRPr="00B810F6">
        <w:rPr>
          <w:rFonts w:ascii="Times New Roman" w:hAnsi="Times New Roman" w:cs="Times New Roman"/>
        </w:rPr>
        <w:t>; Santos 2017</w:t>
      </w:r>
      <w:r w:rsidR="00E9762D" w:rsidRPr="00B810F6">
        <w:rPr>
          <w:rFonts w:ascii="Times New Roman" w:hAnsi="Times New Roman" w:cs="Times New Roman"/>
        </w:rPr>
        <w:t xml:space="preserve">). </w:t>
      </w:r>
      <w:r w:rsidR="001B6642" w:rsidRPr="00B810F6">
        <w:rPr>
          <w:rFonts w:ascii="Times New Roman" w:hAnsi="Times New Roman" w:cs="Times New Roman"/>
        </w:rPr>
        <w:t>I</w:t>
      </w:r>
      <w:r w:rsidR="00AB044F" w:rsidRPr="00B810F6">
        <w:rPr>
          <w:rFonts w:ascii="Times New Roman" w:hAnsi="Times New Roman" w:cs="Times New Roman"/>
        </w:rPr>
        <w:t>ndeed, if we relied</w:t>
      </w:r>
      <w:r w:rsidR="001B6642" w:rsidRPr="00B810F6">
        <w:rPr>
          <w:rFonts w:ascii="Times New Roman" w:hAnsi="Times New Roman" w:cs="Times New Roman"/>
        </w:rPr>
        <w:t xml:space="preserve"> on these measures alone, Brazilian CP would stand out as</w:t>
      </w:r>
      <w:r w:rsidR="006C2EF7" w:rsidRPr="00B810F6">
        <w:rPr>
          <w:rFonts w:ascii="Times New Roman" w:hAnsi="Times New Roman" w:cs="Times New Roman"/>
        </w:rPr>
        <w:t xml:space="preserve"> an unprecedented success story, at least during the first half d</w:t>
      </w:r>
      <w:r w:rsidR="00AB044F" w:rsidRPr="00B810F6">
        <w:rPr>
          <w:rFonts w:ascii="Times New Roman" w:hAnsi="Times New Roman" w:cs="Times New Roman"/>
        </w:rPr>
        <w:t xml:space="preserve">ecade of their implementation (Brazil’s </w:t>
      </w:r>
      <w:r w:rsidR="006C2EF7" w:rsidRPr="00B810F6">
        <w:rPr>
          <w:rFonts w:ascii="Times New Roman" w:hAnsi="Times New Roman" w:cs="Times New Roman"/>
        </w:rPr>
        <w:t xml:space="preserve">political and economic crisis </w:t>
      </w:r>
      <w:r w:rsidR="00AB044F" w:rsidRPr="00B810F6">
        <w:rPr>
          <w:rFonts w:ascii="Times New Roman" w:hAnsi="Times New Roman" w:cs="Times New Roman"/>
        </w:rPr>
        <w:t>has taken a toll in more recent years)</w:t>
      </w:r>
      <w:r w:rsidR="006C2EF7" w:rsidRPr="00B810F6">
        <w:rPr>
          <w:rFonts w:ascii="Times New Roman" w:hAnsi="Times New Roman" w:cs="Times New Roman"/>
        </w:rPr>
        <w:t xml:space="preserve">. </w:t>
      </w:r>
    </w:p>
    <w:p w14:paraId="5BBD9421" w14:textId="7C8944C3" w:rsidR="006C2EF7" w:rsidRPr="00B810F6" w:rsidRDefault="006C2EF7" w:rsidP="00800BDB">
      <w:pPr>
        <w:spacing w:line="480" w:lineRule="auto"/>
        <w:ind w:firstLine="720"/>
        <w:rPr>
          <w:rFonts w:ascii="Times New Roman" w:hAnsi="Times New Roman" w:cs="Times New Roman"/>
        </w:rPr>
      </w:pPr>
      <w:r w:rsidRPr="00B810F6">
        <w:rPr>
          <w:rFonts w:ascii="Times New Roman" w:hAnsi="Times New Roman" w:cs="Times New Roman"/>
        </w:rPr>
        <w:t xml:space="preserve">The </w:t>
      </w:r>
      <w:r w:rsidR="00170BF8" w:rsidRPr="00B810F6">
        <w:rPr>
          <w:rFonts w:ascii="Times New Roman" w:hAnsi="Times New Roman" w:cs="Times New Roman"/>
        </w:rPr>
        <w:t xml:space="preserve">argument I present here substantially departs from these earlier evaluative frameworks. Based on </w:t>
      </w:r>
      <w:r w:rsidR="00086CC0" w:rsidRPr="00B810F6">
        <w:rPr>
          <w:rFonts w:ascii="Times New Roman" w:hAnsi="Times New Roman" w:cs="Times New Roman"/>
        </w:rPr>
        <w:t xml:space="preserve">interviews and ethnographic research conducted in Salvador between </w:t>
      </w:r>
      <w:r w:rsidR="00DA7216" w:rsidRPr="00B810F6">
        <w:rPr>
          <w:rFonts w:ascii="Times New Roman" w:hAnsi="Times New Roman" w:cs="Times New Roman"/>
        </w:rPr>
        <w:t xml:space="preserve">2016 and 2017, and </w:t>
      </w:r>
      <w:r w:rsidR="00086CC0" w:rsidRPr="00B810F6">
        <w:rPr>
          <w:rFonts w:ascii="Times New Roman" w:hAnsi="Times New Roman" w:cs="Times New Roman"/>
        </w:rPr>
        <w:t xml:space="preserve">in Rio de Janeiro between 2008 and 2014, </w:t>
      </w:r>
      <w:r w:rsidR="00A15855" w:rsidRPr="00B810F6">
        <w:rPr>
          <w:rFonts w:ascii="Times New Roman" w:hAnsi="Times New Roman" w:cs="Times New Roman"/>
        </w:rPr>
        <w:t>I make two main</w:t>
      </w:r>
      <w:r w:rsidR="00DE6CB7" w:rsidRPr="00B810F6">
        <w:rPr>
          <w:rFonts w:ascii="Times New Roman" w:hAnsi="Times New Roman" w:cs="Times New Roman"/>
        </w:rPr>
        <w:t xml:space="preserve"> claims. First</w:t>
      </w:r>
      <w:r w:rsidR="00A15855" w:rsidRPr="00B810F6">
        <w:rPr>
          <w:rFonts w:ascii="Times New Roman" w:hAnsi="Times New Roman" w:cs="Times New Roman"/>
        </w:rPr>
        <w:t xml:space="preserve">, </w:t>
      </w:r>
      <w:r w:rsidR="00A15855" w:rsidRPr="00B810F6">
        <w:rPr>
          <w:rFonts w:ascii="Times New Roman" w:hAnsi="Times New Roman" w:cs="Times New Roman"/>
        </w:rPr>
        <w:lastRenderedPageBreak/>
        <w:t xml:space="preserve">Brazil’s CP initiatives </w:t>
      </w:r>
      <w:r w:rsidR="00B730BE" w:rsidRPr="00B810F6">
        <w:rPr>
          <w:rFonts w:ascii="Times New Roman" w:hAnsi="Times New Roman" w:cs="Times New Roman"/>
        </w:rPr>
        <w:t xml:space="preserve">indeed </w:t>
      </w:r>
      <w:r w:rsidR="00A15855" w:rsidRPr="00B810F6">
        <w:rPr>
          <w:rFonts w:ascii="Times New Roman" w:hAnsi="Times New Roman" w:cs="Times New Roman"/>
        </w:rPr>
        <w:t xml:space="preserve">fail to </w:t>
      </w:r>
      <w:r w:rsidR="00926916" w:rsidRPr="00B810F6">
        <w:rPr>
          <w:rFonts w:ascii="Times New Roman" w:hAnsi="Times New Roman" w:cs="Times New Roman"/>
        </w:rPr>
        <w:t>adhere</w:t>
      </w:r>
      <w:r w:rsidR="00DE6CB7" w:rsidRPr="00B810F6">
        <w:rPr>
          <w:rFonts w:ascii="Times New Roman" w:hAnsi="Times New Roman" w:cs="Times New Roman"/>
        </w:rPr>
        <w:t xml:space="preserve"> to </w:t>
      </w:r>
      <w:r w:rsidR="00A15855" w:rsidRPr="00B810F6">
        <w:rPr>
          <w:rFonts w:ascii="Times New Roman" w:hAnsi="Times New Roman" w:cs="Times New Roman"/>
        </w:rPr>
        <w:t xml:space="preserve">core </w:t>
      </w:r>
      <w:r w:rsidR="00DE6CB7" w:rsidRPr="00B810F6">
        <w:rPr>
          <w:rFonts w:ascii="Times New Roman" w:hAnsi="Times New Roman" w:cs="Times New Roman"/>
        </w:rPr>
        <w:t xml:space="preserve">tenets of </w:t>
      </w:r>
      <w:r w:rsidR="00A15855" w:rsidRPr="00B810F6">
        <w:rPr>
          <w:rFonts w:ascii="Times New Roman" w:hAnsi="Times New Roman" w:cs="Times New Roman"/>
        </w:rPr>
        <w:t xml:space="preserve">the </w:t>
      </w:r>
      <w:r w:rsidR="00DE6CB7" w:rsidRPr="00B810F6">
        <w:rPr>
          <w:rFonts w:ascii="Times New Roman" w:hAnsi="Times New Roman" w:cs="Times New Roman"/>
        </w:rPr>
        <w:t xml:space="preserve">Community Policing </w:t>
      </w:r>
      <w:r w:rsidR="00A15855" w:rsidRPr="00B810F6">
        <w:rPr>
          <w:rFonts w:ascii="Times New Roman" w:hAnsi="Times New Roman" w:cs="Times New Roman"/>
        </w:rPr>
        <w:t xml:space="preserve">model as embraced in the Global North, but </w:t>
      </w:r>
      <w:r w:rsidR="005D07DE" w:rsidRPr="00B810F6">
        <w:rPr>
          <w:rFonts w:ascii="Times New Roman" w:hAnsi="Times New Roman" w:cs="Times New Roman"/>
        </w:rPr>
        <w:t>given</w:t>
      </w:r>
      <w:r w:rsidR="00AB044F" w:rsidRPr="00B810F6">
        <w:rPr>
          <w:rFonts w:ascii="Times New Roman" w:hAnsi="Times New Roman" w:cs="Times New Roman"/>
        </w:rPr>
        <w:t xml:space="preserve"> the</w:t>
      </w:r>
      <w:r w:rsidR="005D07DE" w:rsidRPr="00B810F6">
        <w:rPr>
          <w:rFonts w:ascii="Times New Roman" w:hAnsi="Times New Roman" w:cs="Times New Roman"/>
        </w:rPr>
        <w:t xml:space="preserve"> incredibly </w:t>
      </w:r>
      <w:r w:rsidR="00814610" w:rsidRPr="00B810F6">
        <w:rPr>
          <w:rFonts w:ascii="Times New Roman" w:hAnsi="Times New Roman" w:cs="Times New Roman"/>
        </w:rPr>
        <w:t>ambitious goal to</w:t>
      </w:r>
      <w:r w:rsidR="005D07DE" w:rsidRPr="00B810F6">
        <w:rPr>
          <w:rFonts w:ascii="Times New Roman" w:hAnsi="Times New Roman" w:cs="Times New Roman"/>
        </w:rPr>
        <w:t xml:space="preserve"> which they are created (</w:t>
      </w:r>
      <w:r w:rsidR="00AB044F" w:rsidRPr="00B810F6">
        <w:rPr>
          <w:rFonts w:ascii="Times New Roman" w:hAnsi="Times New Roman" w:cs="Times New Roman"/>
        </w:rPr>
        <w:t xml:space="preserve">i.e. displace the authority and influence of well-armed and deeply entrenched drugs) </w:t>
      </w:r>
      <w:r w:rsidR="005D07DE" w:rsidRPr="00B810F6">
        <w:rPr>
          <w:rFonts w:ascii="Times New Roman" w:hAnsi="Times New Roman" w:cs="Times New Roman"/>
        </w:rPr>
        <w:t>this standard was</w:t>
      </w:r>
      <w:r w:rsidR="00AB044F" w:rsidRPr="00B810F6">
        <w:rPr>
          <w:rFonts w:ascii="Times New Roman" w:hAnsi="Times New Roman" w:cs="Times New Roman"/>
        </w:rPr>
        <w:t xml:space="preserve"> probably</w:t>
      </w:r>
      <w:r w:rsidR="005D07DE" w:rsidRPr="00B810F6">
        <w:rPr>
          <w:rFonts w:ascii="Times New Roman" w:hAnsi="Times New Roman" w:cs="Times New Roman"/>
        </w:rPr>
        <w:t xml:space="preserve"> never realistic to begin with. Second, and more importantly, the apparent success of these programs in reducing lethal violence an</w:t>
      </w:r>
      <w:r w:rsidR="001E719B" w:rsidRPr="00B810F6">
        <w:rPr>
          <w:rFonts w:ascii="Times New Roman" w:hAnsi="Times New Roman" w:cs="Times New Roman"/>
        </w:rPr>
        <w:t xml:space="preserve">d improving citizen security, while positive, obscures a more complex and problematic development: </w:t>
      </w:r>
      <w:r w:rsidR="00435908" w:rsidRPr="00B810F6">
        <w:rPr>
          <w:rFonts w:ascii="Times New Roman" w:hAnsi="Times New Roman" w:cs="Times New Roman"/>
        </w:rPr>
        <w:t>An increasing reliance</w:t>
      </w:r>
      <w:r w:rsidR="005D07DE" w:rsidRPr="00B810F6">
        <w:rPr>
          <w:rFonts w:ascii="Times New Roman" w:hAnsi="Times New Roman" w:cs="Times New Roman"/>
        </w:rPr>
        <w:t xml:space="preserve"> on tacit</w:t>
      </w:r>
      <w:r w:rsidR="00435908" w:rsidRPr="00B810F6">
        <w:rPr>
          <w:rFonts w:ascii="Times New Roman" w:hAnsi="Times New Roman" w:cs="Times New Roman"/>
        </w:rPr>
        <w:t>, informal</w:t>
      </w:r>
      <w:r w:rsidR="005D07DE" w:rsidRPr="00B810F6">
        <w:rPr>
          <w:rFonts w:ascii="Times New Roman" w:hAnsi="Times New Roman" w:cs="Times New Roman"/>
        </w:rPr>
        <w:t xml:space="preserve"> arrangements between the police and locally embedded drug gangs to </w:t>
      </w:r>
      <w:r w:rsidR="005D07DE" w:rsidRPr="00B810F6">
        <w:rPr>
          <w:rFonts w:ascii="Times New Roman" w:hAnsi="Times New Roman" w:cs="Times New Roman"/>
          <w:i/>
        </w:rPr>
        <w:t>share</w:t>
      </w:r>
      <w:r w:rsidR="005D07DE" w:rsidRPr="00B810F6">
        <w:rPr>
          <w:rFonts w:ascii="Times New Roman" w:hAnsi="Times New Roman" w:cs="Times New Roman"/>
        </w:rPr>
        <w:t xml:space="preserve"> authority in CP designated communities</w:t>
      </w:r>
      <w:r w:rsidR="00435908" w:rsidRPr="00B810F6">
        <w:rPr>
          <w:rFonts w:ascii="Times New Roman" w:hAnsi="Times New Roman" w:cs="Times New Roman"/>
        </w:rPr>
        <w:t xml:space="preserve"> as a condit</w:t>
      </w:r>
      <w:r w:rsidR="00B730BE" w:rsidRPr="00B810F6">
        <w:rPr>
          <w:rFonts w:ascii="Times New Roman" w:hAnsi="Times New Roman" w:cs="Times New Roman"/>
        </w:rPr>
        <w:t>ion for peace</w:t>
      </w:r>
      <w:r w:rsidR="005D07DE" w:rsidRPr="00B810F6">
        <w:rPr>
          <w:rFonts w:ascii="Times New Roman" w:hAnsi="Times New Roman" w:cs="Times New Roman"/>
        </w:rPr>
        <w:t>.</w:t>
      </w:r>
      <w:r w:rsidR="00B730BE" w:rsidRPr="00B810F6">
        <w:rPr>
          <w:rFonts w:ascii="Times New Roman" w:hAnsi="Times New Roman" w:cs="Times New Roman"/>
        </w:rPr>
        <w:t xml:space="preserve"> </w:t>
      </w:r>
      <w:r w:rsidR="004B308A" w:rsidRPr="00B810F6">
        <w:rPr>
          <w:rFonts w:ascii="Times New Roman" w:hAnsi="Times New Roman" w:cs="Times New Roman"/>
        </w:rPr>
        <w:t xml:space="preserve">These arrangements, I argue, are mutually beneficial </w:t>
      </w:r>
      <w:r w:rsidR="006E34D9" w:rsidRPr="00B810F6">
        <w:rPr>
          <w:rFonts w:ascii="Times New Roman" w:hAnsi="Times New Roman" w:cs="Times New Roman"/>
        </w:rPr>
        <w:t xml:space="preserve">by themselves </w:t>
      </w:r>
      <w:r w:rsidR="004B308A" w:rsidRPr="00B810F6">
        <w:rPr>
          <w:rFonts w:ascii="Times New Roman" w:hAnsi="Times New Roman" w:cs="Times New Roman"/>
        </w:rPr>
        <w:t>and do not necessitate direct material exchange (i.e. bribes) or even direct contact between police and drug trafficking</w:t>
      </w:r>
      <w:r w:rsidR="006E34D9" w:rsidRPr="00B810F6">
        <w:rPr>
          <w:rFonts w:ascii="Times New Roman" w:hAnsi="Times New Roman" w:cs="Times New Roman"/>
        </w:rPr>
        <w:t xml:space="preserve"> gangs. </w:t>
      </w:r>
      <w:r w:rsidR="00B730BE" w:rsidRPr="00B810F6">
        <w:rPr>
          <w:rFonts w:ascii="Times New Roman" w:hAnsi="Times New Roman" w:cs="Times New Roman"/>
        </w:rPr>
        <w:t xml:space="preserve">As I discuss later, this problem is directly related to the spread of well organized prison gangs across Brazil, which have in turn shaped the structure, behavior, and </w:t>
      </w:r>
      <w:r w:rsidR="00C9117F" w:rsidRPr="00B810F6">
        <w:rPr>
          <w:rFonts w:ascii="Times New Roman" w:hAnsi="Times New Roman" w:cs="Times New Roman"/>
        </w:rPr>
        <w:t>resource base of street gangs, particularly in the country’s Northeast.</w:t>
      </w:r>
      <w:r w:rsidR="00B730BE" w:rsidRPr="00B810F6">
        <w:rPr>
          <w:rFonts w:ascii="Times New Roman" w:hAnsi="Times New Roman" w:cs="Times New Roman"/>
        </w:rPr>
        <w:t xml:space="preserve"> </w:t>
      </w:r>
      <w:r w:rsidR="00C9117F" w:rsidRPr="00B810F6">
        <w:rPr>
          <w:rFonts w:ascii="Times New Roman" w:hAnsi="Times New Roman" w:cs="Times New Roman"/>
        </w:rPr>
        <w:t xml:space="preserve">In any case, these developments </w:t>
      </w:r>
      <w:r w:rsidR="00A62BA1" w:rsidRPr="00B810F6">
        <w:rPr>
          <w:rFonts w:ascii="Times New Roman" w:hAnsi="Times New Roman" w:cs="Times New Roman"/>
        </w:rPr>
        <w:t>cast</w:t>
      </w:r>
      <w:r w:rsidR="006E34D9" w:rsidRPr="00B810F6">
        <w:rPr>
          <w:rFonts w:ascii="Times New Roman" w:hAnsi="Times New Roman" w:cs="Times New Roman"/>
        </w:rPr>
        <w:t xml:space="preserve"> serious</w:t>
      </w:r>
      <w:r w:rsidR="00A62BA1" w:rsidRPr="00B810F6">
        <w:rPr>
          <w:rFonts w:ascii="Times New Roman" w:hAnsi="Times New Roman" w:cs="Times New Roman"/>
        </w:rPr>
        <w:t xml:space="preserve"> doubt on the long-term viability of current </w:t>
      </w:r>
      <w:r w:rsidR="00C9117F" w:rsidRPr="00B810F6">
        <w:rPr>
          <w:rFonts w:ascii="Times New Roman" w:hAnsi="Times New Roman" w:cs="Times New Roman"/>
        </w:rPr>
        <w:t xml:space="preserve">CP </w:t>
      </w:r>
      <w:r w:rsidR="00A62BA1" w:rsidRPr="00B810F6">
        <w:rPr>
          <w:rFonts w:ascii="Times New Roman" w:hAnsi="Times New Roman" w:cs="Times New Roman"/>
        </w:rPr>
        <w:t>programs</w:t>
      </w:r>
      <w:r w:rsidR="004B308A" w:rsidRPr="00B810F6">
        <w:rPr>
          <w:rFonts w:ascii="Times New Roman" w:hAnsi="Times New Roman" w:cs="Times New Roman"/>
        </w:rPr>
        <w:t xml:space="preserve">. </w:t>
      </w:r>
    </w:p>
    <w:p w14:paraId="358B1B84" w14:textId="0C25B80A" w:rsidR="004B308A" w:rsidRPr="00B810F6" w:rsidRDefault="00144C6C" w:rsidP="00800BDB">
      <w:pPr>
        <w:spacing w:line="480" w:lineRule="auto"/>
        <w:ind w:firstLine="720"/>
        <w:rPr>
          <w:rFonts w:ascii="Times New Roman" w:hAnsi="Times New Roman" w:cs="Times New Roman"/>
        </w:rPr>
      </w:pPr>
      <w:r w:rsidRPr="00B810F6">
        <w:rPr>
          <w:rFonts w:ascii="Times New Roman" w:hAnsi="Times New Roman" w:cs="Times New Roman"/>
        </w:rPr>
        <w:t xml:space="preserve">In Rio de Janeiro, </w:t>
      </w:r>
      <w:r w:rsidR="00DA3666" w:rsidRPr="00B810F6">
        <w:rPr>
          <w:rFonts w:ascii="Times New Roman" w:hAnsi="Times New Roman" w:cs="Times New Roman"/>
        </w:rPr>
        <w:t>this tacit sharing of auth</w:t>
      </w:r>
      <w:r w:rsidR="004D031A" w:rsidRPr="00B810F6">
        <w:rPr>
          <w:rFonts w:ascii="Times New Roman" w:hAnsi="Times New Roman" w:cs="Times New Roman"/>
        </w:rPr>
        <w:t>ority has now ceased to produce social stability, as the power and authority of drug-selling gangs has eclipsed that of the increasing cash-strapped and unpopular UPPs</w:t>
      </w:r>
      <w:r w:rsidR="00435908" w:rsidRPr="00B810F6">
        <w:rPr>
          <w:rFonts w:ascii="Times New Roman" w:hAnsi="Times New Roman" w:cs="Times New Roman"/>
        </w:rPr>
        <w:t xml:space="preserve"> in many of their target communities</w:t>
      </w:r>
      <w:r w:rsidR="004D031A" w:rsidRPr="00B810F6">
        <w:rPr>
          <w:rFonts w:ascii="Times New Roman" w:hAnsi="Times New Roman" w:cs="Times New Roman"/>
        </w:rPr>
        <w:t xml:space="preserve">. </w:t>
      </w:r>
      <w:r w:rsidR="00E70345" w:rsidRPr="00B810F6">
        <w:rPr>
          <w:rFonts w:ascii="Times New Roman" w:hAnsi="Times New Roman" w:cs="Times New Roman"/>
        </w:rPr>
        <w:t xml:space="preserve">The </w:t>
      </w:r>
      <w:r w:rsidR="00465CC0" w:rsidRPr="00B810F6">
        <w:rPr>
          <w:rFonts w:ascii="Times New Roman" w:hAnsi="Times New Roman" w:cs="Times New Roman"/>
        </w:rPr>
        <w:t xml:space="preserve">recent </w:t>
      </w:r>
      <w:r w:rsidR="00E70345" w:rsidRPr="00B810F6">
        <w:rPr>
          <w:rFonts w:ascii="Times New Roman" w:hAnsi="Times New Roman" w:cs="Times New Roman"/>
        </w:rPr>
        <w:t xml:space="preserve">decision of Michel </w:t>
      </w:r>
      <w:proofErr w:type="spellStart"/>
      <w:r w:rsidR="00E70345" w:rsidRPr="00B810F6">
        <w:rPr>
          <w:rFonts w:ascii="Times New Roman" w:hAnsi="Times New Roman" w:cs="Times New Roman"/>
        </w:rPr>
        <w:t>Temer</w:t>
      </w:r>
      <w:proofErr w:type="spellEnd"/>
      <w:r w:rsidR="00E70345" w:rsidRPr="00B810F6">
        <w:rPr>
          <w:rFonts w:ascii="Times New Roman" w:hAnsi="Times New Roman" w:cs="Times New Roman"/>
        </w:rPr>
        <w:t xml:space="preserve">, Brazil’s current president, to authorize direct military intervention there in February 2018, might well </w:t>
      </w:r>
      <w:r w:rsidR="00261B83" w:rsidRPr="00B810F6">
        <w:rPr>
          <w:rFonts w:ascii="Times New Roman" w:hAnsi="Times New Roman" w:cs="Times New Roman"/>
        </w:rPr>
        <w:t xml:space="preserve">turn out to </w:t>
      </w:r>
      <w:r w:rsidR="00E70345" w:rsidRPr="00B810F6">
        <w:rPr>
          <w:rFonts w:ascii="Times New Roman" w:hAnsi="Times New Roman" w:cs="Times New Roman"/>
        </w:rPr>
        <w:t xml:space="preserve">be the death </w:t>
      </w:r>
      <w:r w:rsidR="00261B83" w:rsidRPr="00B810F6">
        <w:rPr>
          <w:rFonts w:ascii="Times New Roman" w:hAnsi="Times New Roman" w:cs="Times New Roman"/>
        </w:rPr>
        <w:t xml:space="preserve">knell for Rio’s decade-old CP initiative. In Salvador, where organized gang violence and political engagement is a much more recent development, the </w:t>
      </w:r>
      <w:r w:rsidR="00521679" w:rsidRPr="00B810F6">
        <w:rPr>
          <w:rFonts w:ascii="Times New Roman" w:hAnsi="Times New Roman" w:cs="Times New Roman"/>
        </w:rPr>
        <w:t>BCS continue</w:t>
      </w:r>
      <w:r w:rsidR="00261B83" w:rsidRPr="00B810F6">
        <w:rPr>
          <w:rFonts w:ascii="Times New Roman" w:hAnsi="Times New Roman" w:cs="Times New Roman"/>
        </w:rPr>
        <w:t xml:space="preserve"> to enjoy clear indicators of </w:t>
      </w:r>
      <w:r w:rsidR="00D75DB8" w:rsidRPr="00B810F6">
        <w:rPr>
          <w:rFonts w:ascii="Times New Roman" w:hAnsi="Times New Roman" w:cs="Times New Roman"/>
        </w:rPr>
        <w:t>success, although in very</w:t>
      </w:r>
      <w:r w:rsidR="00DF1B32" w:rsidRPr="00B810F6">
        <w:rPr>
          <w:rFonts w:ascii="Times New Roman" w:hAnsi="Times New Roman" w:cs="Times New Roman"/>
        </w:rPr>
        <w:t xml:space="preserve"> limited geographical spaces. </w:t>
      </w:r>
      <w:r w:rsidR="00465CC0" w:rsidRPr="00B810F6">
        <w:rPr>
          <w:rFonts w:ascii="Times New Roman" w:hAnsi="Times New Roman" w:cs="Times New Roman"/>
        </w:rPr>
        <w:t xml:space="preserve">Here, too, however, </w:t>
      </w:r>
      <w:r w:rsidR="00521679" w:rsidRPr="00B810F6">
        <w:rPr>
          <w:rFonts w:ascii="Times New Roman" w:hAnsi="Times New Roman" w:cs="Times New Roman"/>
        </w:rPr>
        <w:t>signs of the program’s decline are increasingly evident.</w:t>
      </w:r>
    </w:p>
    <w:p w14:paraId="55FE1678" w14:textId="2B6360E0" w:rsidR="00DF1B32" w:rsidRPr="00B810F6" w:rsidRDefault="00521679" w:rsidP="00800BDB">
      <w:pPr>
        <w:spacing w:line="480" w:lineRule="auto"/>
        <w:ind w:firstLine="720"/>
        <w:rPr>
          <w:rFonts w:ascii="Times New Roman" w:hAnsi="Times New Roman" w:cs="Times New Roman"/>
        </w:rPr>
      </w:pPr>
      <w:r w:rsidRPr="00B810F6">
        <w:rPr>
          <w:rFonts w:ascii="Times New Roman" w:hAnsi="Times New Roman" w:cs="Times New Roman"/>
        </w:rPr>
        <w:lastRenderedPageBreak/>
        <w:t xml:space="preserve">In the following section of this paper, I address my first claim by briefly discussing the policy trajectory by which the Community Policing model reached Brazil, and how it was modified to fit the sociopolitical context of the Brazilian slum. I </w:t>
      </w:r>
      <w:r w:rsidR="00B730BE" w:rsidRPr="00B810F6">
        <w:rPr>
          <w:rFonts w:ascii="Times New Roman" w:hAnsi="Times New Roman" w:cs="Times New Roman"/>
        </w:rPr>
        <w:t xml:space="preserve">then </w:t>
      </w:r>
      <w:r w:rsidRPr="00B810F6">
        <w:rPr>
          <w:rFonts w:ascii="Times New Roman" w:hAnsi="Times New Roman" w:cs="Times New Roman"/>
        </w:rPr>
        <w:t>discuss the case</w:t>
      </w:r>
      <w:r w:rsidR="00F36AAA" w:rsidRPr="00B810F6">
        <w:rPr>
          <w:rFonts w:ascii="Times New Roman" w:hAnsi="Times New Roman" w:cs="Times New Roman"/>
        </w:rPr>
        <w:t xml:space="preserve"> </w:t>
      </w:r>
      <w:r w:rsidRPr="00B810F6">
        <w:rPr>
          <w:rFonts w:ascii="Times New Roman" w:hAnsi="Times New Roman" w:cs="Times New Roman"/>
        </w:rPr>
        <w:t>of the UPPs in Rio d</w:t>
      </w:r>
      <w:r w:rsidR="00456DE7" w:rsidRPr="00B810F6">
        <w:rPr>
          <w:rFonts w:ascii="Times New Roman" w:hAnsi="Times New Roman" w:cs="Times New Roman"/>
        </w:rPr>
        <w:t>e Janeiro in attempt to unpack the broad theoretical and empirical dimensions upon which they have been criticized or praised. From there, I move on the much less studied case of the BCS in Salvador, the primary empirical contribution in this paper, where I explore the gr</w:t>
      </w:r>
      <w:r w:rsidR="00B730BE" w:rsidRPr="00B810F6">
        <w:rPr>
          <w:rFonts w:ascii="Times New Roman" w:hAnsi="Times New Roman" w:cs="Times New Roman"/>
        </w:rPr>
        <w:t xml:space="preserve">ound-level mechanisms driving </w:t>
      </w:r>
      <w:r w:rsidR="00456DE7" w:rsidRPr="00B810F6">
        <w:rPr>
          <w:rFonts w:ascii="Times New Roman" w:hAnsi="Times New Roman" w:cs="Times New Roman"/>
        </w:rPr>
        <w:t>the tacit authority-sh</w:t>
      </w:r>
      <w:r w:rsidR="00B730BE" w:rsidRPr="00B810F6">
        <w:rPr>
          <w:rFonts w:ascii="Times New Roman" w:hAnsi="Times New Roman" w:cs="Times New Roman"/>
        </w:rPr>
        <w:t>aring arrangements that constitute</w:t>
      </w:r>
      <w:r w:rsidR="00456DE7" w:rsidRPr="00B810F6">
        <w:rPr>
          <w:rFonts w:ascii="Times New Roman" w:hAnsi="Times New Roman" w:cs="Times New Roman"/>
        </w:rPr>
        <w:t xml:space="preserve"> my core argument. Finally, I conclude with some implications this has for the future of police reform in Brazil, and for future research on policing in Latin America. </w:t>
      </w:r>
    </w:p>
    <w:p w14:paraId="766CC240" w14:textId="77777777" w:rsidR="00D56CCB" w:rsidRPr="00B810F6" w:rsidRDefault="00D56CCB" w:rsidP="00800BDB">
      <w:pPr>
        <w:spacing w:line="480" w:lineRule="auto"/>
        <w:rPr>
          <w:rFonts w:ascii="Times New Roman" w:hAnsi="Times New Roman" w:cs="Times New Roman"/>
        </w:rPr>
      </w:pPr>
    </w:p>
    <w:p w14:paraId="45650CA8" w14:textId="77777777" w:rsidR="00D56CCB" w:rsidRPr="00B810F6" w:rsidRDefault="00D56CCB" w:rsidP="00800BDB">
      <w:pPr>
        <w:spacing w:line="480" w:lineRule="auto"/>
        <w:rPr>
          <w:rFonts w:ascii="Times New Roman" w:hAnsi="Times New Roman" w:cs="Times New Roman"/>
        </w:rPr>
      </w:pPr>
    </w:p>
    <w:p w14:paraId="50A3692A" w14:textId="3C121527" w:rsidR="00D56CCB" w:rsidRPr="00B810F6" w:rsidRDefault="00D56CCB" w:rsidP="00800BDB">
      <w:pPr>
        <w:spacing w:line="480" w:lineRule="auto"/>
        <w:rPr>
          <w:rFonts w:ascii="Times New Roman" w:hAnsi="Times New Roman" w:cs="Times New Roman"/>
          <w:i/>
        </w:rPr>
      </w:pPr>
      <w:r w:rsidRPr="00B810F6">
        <w:rPr>
          <w:rFonts w:ascii="Times New Roman" w:hAnsi="Times New Roman" w:cs="Times New Roman"/>
          <w:i/>
        </w:rPr>
        <w:t>From Tokyo to the Brazilian Favela</w:t>
      </w:r>
      <w:r w:rsidR="00DD14DB" w:rsidRPr="00B810F6">
        <w:rPr>
          <w:rFonts w:ascii="Times New Roman" w:hAnsi="Times New Roman" w:cs="Times New Roman"/>
          <w:i/>
        </w:rPr>
        <w:t>: Community Policing Made for the Slum</w:t>
      </w:r>
    </w:p>
    <w:p w14:paraId="28064BD2" w14:textId="77777777" w:rsidR="00D56CCB" w:rsidRPr="00B810F6" w:rsidRDefault="00D56CCB" w:rsidP="00800BDB">
      <w:pPr>
        <w:spacing w:line="480" w:lineRule="auto"/>
        <w:rPr>
          <w:rFonts w:ascii="Times New Roman" w:hAnsi="Times New Roman" w:cs="Times New Roman"/>
        </w:rPr>
      </w:pPr>
    </w:p>
    <w:p w14:paraId="4E91E922" w14:textId="59D8C452" w:rsidR="003E2800" w:rsidRPr="00B810F6" w:rsidRDefault="00767BD2" w:rsidP="00800BDB">
      <w:pPr>
        <w:spacing w:line="480" w:lineRule="auto"/>
        <w:rPr>
          <w:rFonts w:ascii="Times New Roman" w:hAnsi="Times New Roman" w:cs="Times New Roman"/>
        </w:rPr>
      </w:pPr>
      <w:r w:rsidRPr="00B810F6">
        <w:rPr>
          <w:rFonts w:ascii="Times New Roman" w:hAnsi="Times New Roman" w:cs="Times New Roman"/>
        </w:rPr>
        <w:t xml:space="preserve">In his 1976 book, </w:t>
      </w:r>
      <w:r w:rsidRPr="00B810F6">
        <w:rPr>
          <w:rFonts w:ascii="Times New Roman" w:hAnsi="Times New Roman" w:cs="Times New Roman"/>
          <w:i/>
        </w:rPr>
        <w:t>Forces of Power: Police Behavior in Japan and the United States</w:t>
      </w:r>
      <w:r w:rsidRPr="00B810F6">
        <w:rPr>
          <w:rFonts w:ascii="Times New Roman" w:hAnsi="Times New Roman" w:cs="Times New Roman"/>
        </w:rPr>
        <w:t xml:space="preserve">, David Bayley </w:t>
      </w:r>
      <w:r w:rsidR="00CF2B69" w:rsidRPr="00B810F6">
        <w:rPr>
          <w:rFonts w:ascii="Times New Roman" w:hAnsi="Times New Roman" w:cs="Times New Roman"/>
        </w:rPr>
        <w:t xml:space="preserve">credited Japan’s impressively low crime rates to </w:t>
      </w:r>
      <w:r w:rsidR="00480864" w:rsidRPr="00B810F6">
        <w:rPr>
          <w:rFonts w:ascii="Times New Roman" w:hAnsi="Times New Roman" w:cs="Times New Roman"/>
        </w:rPr>
        <w:t>a century-old</w:t>
      </w:r>
      <w:r w:rsidR="00CF2B69" w:rsidRPr="00B810F6">
        <w:rPr>
          <w:rFonts w:ascii="Times New Roman" w:hAnsi="Times New Roman" w:cs="Times New Roman"/>
        </w:rPr>
        <w:t xml:space="preserve"> policing system </w:t>
      </w:r>
      <w:r w:rsidR="00480864" w:rsidRPr="00B810F6">
        <w:rPr>
          <w:rFonts w:ascii="Times New Roman" w:hAnsi="Times New Roman" w:cs="Times New Roman"/>
        </w:rPr>
        <w:t xml:space="preserve">known as </w:t>
      </w:r>
      <w:r w:rsidR="00480864" w:rsidRPr="00B810F6">
        <w:rPr>
          <w:rFonts w:ascii="Times New Roman" w:hAnsi="Times New Roman" w:cs="Times New Roman"/>
          <w:i/>
        </w:rPr>
        <w:t>Koban</w:t>
      </w:r>
      <w:r w:rsidR="00480864" w:rsidRPr="00B810F6">
        <w:rPr>
          <w:rFonts w:ascii="Times New Roman" w:hAnsi="Times New Roman" w:cs="Times New Roman"/>
        </w:rPr>
        <w:t>, a nationwide network of closely placed police substatio</w:t>
      </w:r>
      <w:r w:rsidR="006B646A" w:rsidRPr="00B810F6">
        <w:rPr>
          <w:rFonts w:ascii="Times New Roman" w:hAnsi="Times New Roman" w:cs="Times New Roman"/>
        </w:rPr>
        <w:t xml:space="preserve">ns that served simultaneously as centers for community learning and outreach. </w:t>
      </w:r>
      <w:r w:rsidR="00E37602" w:rsidRPr="00B810F6">
        <w:rPr>
          <w:rFonts w:ascii="Times New Roman" w:hAnsi="Times New Roman" w:cs="Times New Roman"/>
        </w:rPr>
        <w:t>The Japanese model drew special attention i</w:t>
      </w:r>
      <w:r w:rsidR="003E2800" w:rsidRPr="00B810F6">
        <w:rPr>
          <w:rFonts w:ascii="Times New Roman" w:hAnsi="Times New Roman" w:cs="Times New Roman"/>
        </w:rPr>
        <w:t>n the United States, where the reactive policing strategies of the era not only failed to curb rising crime rates, but were also widely believed to have contributed to the race riots and intensifying social conflict</w:t>
      </w:r>
      <w:r w:rsidR="00E37602" w:rsidRPr="00B810F6">
        <w:rPr>
          <w:rFonts w:ascii="Times New Roman" w:hAnsi="Times New Roman" w:cs="Times New Roman"/>
        </w:rPr>
        <w:t xml:space="preserve"> in the 1960s and 1970s</w:t>
      </w:r>
      <w:r w:rsidR="003E2800" w:rsidRPr="00B810F6">
        <w:rPr>
          <w:rFonts w:ascii="Times New Roman" w:hAnsi="Times New Roman" w:cs="Times New Roman"/>
        </w:rPr>
        <w:t xml:space="preserve"> (Leishman 2007). By the end of the 1980s, a </w:t>
      </w:r>
      <w:r w:rsidR="003E2800" w:rsidRPr="00B810F6">
        <w:rPr>
          <w:rFonts w:ascii="Times New Roman" w:hAnsi="Times New Roman" w:cs="Times New Roman"/>
          <w:i/>
        </w:rPr>
        <w:t>Koban</w:t>
      </w:r>
      <w:r w:rsidR="003E2800" w:rsidRPr="00B810F6">
        <w:rPr>
          <w:rFonts w:ascii="Times New Roman" w:hAnsi="Times New Roman" w:cs="Times New Roman"/>
        </w:rPr>
        <w:t>-inspired philosoph</w:t>
      </w:r>
      <w:r w:rsidR="00750861" w:rsidRPr="00B810F6">
        <w:rPr>
          <w:rFonts w:ascii="Times New Roman" w:hAnsi="Times New Roman" w:cs="Times New Roman"/>
        </w:rPr>
        <w:t xml:space="preserve">y of </w:t>
      </w:r>
      <w:r w:rsidR="00B004AC" w:rsidRPr="00B810F6">
        <w:rPr>
          <w:rFonts w:ascii="Times New Roman" w:hAnsi="Times New Roman" w:cs="Times New Roman"/>
        </w:rPr>
        <w:t>“</w:t>
      </w:r>
      <w:r w:rsidR="00750861" w:rsidRPr="00B810F6">
        <w:rPr>
          <w:rFonts w:ascii="Times New Roman" w:hAnsi="Times New Roman" w:cs="Times New Roman"/>
        </w:rPr>
        <w:t>Communi</w:t>
      </w:r>
      <w:r w:rsidR="00B004AC" w:rsidRPr="00B810F6">
        <w:rPr>
          <w:rFonts w:ascii="Times New Roman" w:hAnsi="Times New Roman" w:cs="Times New Roman"/>
        </w:rPr>
        <w:t>ty Policing” took hold among American</w:t>
      </w:r>
      <w:r w:rsidR="004C1BC7" w:rsidRPr="00B810F6">
        <w:rPr>
          <w:rFonts w:ascii="Times New Roman" w:hAnsi="Times New Roman" w:cs="Times New Roman"/>
        </w:rPr>
        <w:t xml:space="preserve"> police reformers, paving the way for the creation of </w:t>
      </w:r>
      <w:r w:rsidR="000A5341" w:rsidRPr="00B810F6">
        <w:rPr>
          <w:rFonts w:ascii="Times New Roman" w:hAnsi="Times New Roman" w:cs="Times New Roman"/>
        </w:rPr>
        <w:t xml:space="preserve">the federal </w:t>
      </w:r>
      <w:r w:rsidR="004C1BC7" w:rsidRPr="00B810F6">
        <w:rPr>
          <w:rFonts w:ascii="Times New Roman" w:hAnsi="Times New Roman" w:cs="Times New Roman"/>
        </w:rPr>
        <w:t>Office of Community Oriented Policing Services (C.O.P.S.) in 1994</w:t>
      </w:r>
      <w:r w:rsidR="005C511D" w:rsidRPr="00B810F6">
        <w:rPr>
          <w:rFonts w:ascii="Times New Roman" w:hAnsi="Times New Roman" w:cs="Times New Roman"/>
        </w:rPr>
        <w:t>. With the institutional support and financial incentives provi</w:t>
      </w:r>
      <w:r w:rsidR="00E37602" w:rsidRPr="00B810F6">
        <w:rPr>
          <w:rFonts w:ascii="Times New Roman" w:hAnsi="Times New Roman" w:cs="Times New Roman"/>
        </w:rPr>
        <w:t xml:space="preserve">ded by C.O.P.S, a majority of </w:t>
      </w:r>
      <w:r w:rsidR="005C511D" w:rsidRPr="00B810F6">
        <w:rPr>
          <w:rFonts w:ascii="Times New Roman" w:hAnsi="Times New Roman" w:cs="Times New Roman"/>
        </w:rPr>
        <w:lastRenderedPageBreak/>
        <w:t>police department</w:t>
      </w:r>
      <w:r w:rsidR="00E37602" w:rsidRPr="00B810F6">
        <w:rPr>
          <w:rFonts w:ascii="Times New Roman" w:hAnsi="Times New Roman" w:cs="Times New Roman"/>
        </w:rPr>
        <w:t>s</w:t>
      </w:r>
      <w:r w:rsidR="005C511D" w:rsidRPr="00B810F6">
        <w:rPr>
          <w:rFonts w:ascii="Times New Roman" w:hAnsi="Times New Roman" w:cs="Times New Roman"/>
        </w:rPr>
        <w:t xml:space="preserve"> across the country adopted CP</w:t>
      </w:r>
      <w:r w:rsidR="00E225CC" w:rsidRPr="00B810F6">
        <w:rPr>
          <w:rFonts w:ascii="Times New Roman" w:hAnsi="Times New Roman" w:cs="Times New Roman"/>
        </w:rPr>
        <w:t xml:space="preserve"> initiatives by the end </w:t>
      </w:r>
      <w:r w:rsidR="005C511D" w:rsidRPr="00B810F6">
        <w:rPr>
          <w:rFonts w:ascii="Times New Roman" w:hAnsi="Times New Roman" w:cs="Times New Roman"/>
        </w:rPr>
        <w:t>of the decade</w:t>
      </w:r>
      <w:r w:rsidR="00A55E83" w:rsidRPr="00B810F6">
        <w:rPr>
          <w:rFonts w:ascii="Times New Roman" w:hAnsi="Times New Roman" w:cs="Times New Roman"/>
        </w:rPr>
        <w:t xml:space="preserve"> (</w:t>
      </w:r>
      <w:proofErr w:type="spellStart"/>
      <w:r w:rsidR="00A55E83" w:rsidRPr="00B810F6">
        <w:rPr>
          <w:rFonts w:ascii="Times New Roman" w:hAnsi="Times New Roman" w:cs="Times New Roman"/>
        </w:rPr>
        <w:t>Skogan</w:t>
      </w:r>
      <w:proofErr w:type="spellEnd"/>
      <w:r w:rsidR="00A55E83" w:rsidRPr="00B810F6">
        <w:rPr>
          <w:rFonts w:ascii="Times New Roman" w:hAnsi="Times New Roman" w:cs="Times New Roman"/>
        </w:rPr>
        <w:t xml:space="preserve"> 2006)</w:t>
      </w:r>
      <w:r w:rsidR="005C511D" w:rsidRPr="00B810F6">
        <w:rPr>
          <w:rFonts w:ascii="Times New Roman" w:hAnsi="Times New Roman" w:cs="Times New Roman"/>
        </w:rPr>
        <w:t xml:space="preserve">. </w:t>
      </w:r>
    </w:p>
    <w:p w14:paraId="0438C116" w14:textId="5AEAFC61" w:rsidR="00D075DA" w:rsidRPr="00B810F6" w:rsidRDefault="00D075DA" w:rsidP="00800BDB">
      <w:pPr>
        <w:spacing w:line="480" w:lineRule="auto"/>
        <w:ind w:firstLine="720"/>
        <w:rPr>
          <w:rFonts w:ascii="Times New Roman" w:hAnsi="Times New Roman" w:cs="Times New Roman"/>
        </w:rPr>
      </w:pPr>
      <w:r w:rsidRPr="00B810F6">
        <w:rPr>
          <w:rFonts w:ascii="Times New Roman" w:hAnsi="Times New Roman" w:cs="Times New Roman"/>
        </w:rPr>
        <w:t xml:space="preserve">Latin America, meanwhile, was in the midst of its so-called </w:t>
      </w:r>
      <w:r w:rsidRPr="00B810F6">
        <w:rPr>
          <w:rFonts w:ascii="Times New Roman" w:hAnsi="Times New Roman" w:cs="Times New Roman"/>
          <w:i/>
        </w:rPr>
        <w:t>Third Wave</w:t>
      </w:r>
      <w:r w:rsidR="00823687" w:rsidRPr="00B810F6">
        <w:rPr>
          <w:rFonts w:ascii="Times New Roman" w:hAnsi="Times New Roman" w:cs="Times New Roman"/>
        </w:rPr>
        <w:t xml:space="preserve">, an </w:t>
      </w:r>
      <w:r w:rsidR="00262E98" w:rsidRPr="00B810F6">
        <w:rPr>
          <w:rFonts w:ascii="Times New Roman" w:hAnsi="Times New Roman" w:cs="Times New Roman"/>
        </w:rPr>
        <w:t>unprecedented serie</w:t>
      </w:r>
      <w:r w:rsidR="00823687" w:rsidRPr="00B810F6">
        <w:rPr>
          <w:rFonts w:ascii="Times New Roman" w:hAnsi="Times New Roman" w:cs="Times New Roman"/>
        </w:rPr>
        <w:t>s of democratic regime changes that took hold across the Western Hemisphere</w:t>
      </w:r>
      <w:r w:rsidRPr="00B810F6">
        <w:rPr>
          <w:rFonts w:ascii="Times New Roman" w:hAnsi="Times New Roman" w:cs="Times New Roman"/>
        </w:rPr>
        <w:t xml:space="preserve"> </w:t>
      </w:r>
      <w:r w:rsidR="00262E98" w:rsidRPr="00B810F6">
        <w:rPr>
          <w:rFonts w:ascii="Times New Roman" w:hAnsi="Times New Roman" w:cs="Times New Roman"/>
        </w:rPr>
        <w:t xml:space="preserve">in the 1980s and 1990s </w:t>
      </w:r>
      <w:r w:rsidRPr="00B810F6">
        <w:rPr>
          <w:rFonts w:ascii="Times New Roman" w:hAnsi="Times New Roman" w:cs="Times New Roman"/>
        </w:rPr>
        <w:t>(Huntington 1993).</w:t>
      </w:r>
      <w:r w:rsidR="00C12EA2" w:rsidRPr="00B810F6">
        <w:rPr>
          <w:rFonts w:ascii="Times New Roman" w:hAnsi="Times New Roman" w:cs="Times New Roman"/>
        </w:rPr>
        <w:t xml:space="preserve"> In many countries, national and local police forces had become a symbol of repression associated with the outgoing authoritarian regimes, and police reform</w:t>
      </w:r>
      <w:r w:rsidR="00E37602" w:rsidRPr="00B810F6">
        <w:rPr>
          <w:rFonts w:ascii="Times New Roman" w:hAnsi="Times New Roman" w:cs="Times New Roman"/>
        </w:rPr>
        <w:t xml:space="preserve"> therefore</w:t>
      </w:r>
      <w:r w:rsidR="00C12EA2" w:rsidRPr="00B810F6">
        <w:rPr>
          <w:rFonts w:ascii="Times New Roman" w:hAnsi="Times New Roman" w:cs="Times New Roman"/>
        </w:rPr>
        <w:t xml:space="preserve"> became a key issue early on in the democratization process</w:t>
      </w:r>
      <w:r w:rsidR="00E33E3E" w:rsidRPr="00B810F6">
        <w:rPr>
          <w:rFonts w:ascii="Times New Roman" w:hAnsi="Times New Roman" w:cs="Times New Roman"/>
        </w:rPr>
        <w:t xml:space="preserve"> (</w:t>
      </w:r>
      <w:proofErr w:type="spellStart"/>
      <w:r w:rsidR="00E33E3E" w:rsidRPr="00B810F6">
        <w:rPr>
          <w:rFonts w:ascii="Times New Roman" w:hAnsi="Times New Roman" w:cs="Times New Roman"/>
        </w:rPr>
        <w:t>Riccio</w:t>
      </w:r>
      <w:proofErr w:type="spellEnd"/>
      <w:r w:rsidR="00E33E3E" w:rsidRPr="00B810F6">
        <w:rPr>
          <w:rFonts w:ascii="Times New Roman" w:hAnsi="Times New Roman" w:cs="Times New Roman"/>
        </w:rPr>
        <w:t xml:space="preserve"> et al. 2017)</w:t>
      </w:r>
      <w:r w:rsidR="00C12EA2" w:rsidRPr="00B810F6">
        <w:rPr>
          <w:rFonts w:ascii="Times New Roman" w:hAnsi="Times New Roman" w:cs="Times New Roman"/>
        </w:rPr>
        <w:t xml:space="preserve">. </w:t>
      </w:r>
      <w:r w:rsidR="003000A9" w:rsidRPr="00B810F6">
        <w:rPr>
          <w:rFonts w:ascii="Times New Roman" w:hAnsi="Times New Roman" w:cs="Times New Roman"/>
        </w:rPr>
        <w:t>Community Policing</w:t>
      </w:r>
      <w:r w:rsidR="00A55E83" w:rsidRPr="00B810F6">
        <w:rPr>
          <w:rFonts w:ascii="Times New Roman" w:hAnsi="Times New Roman" w:cs="Times New Roman"/>
        </w:rPr>
        <w:t xml:space="preserve">, which was introduced directly via U.N. peacekeeping missions in El Salvador (1991) and Guatemala (1996), </w:t>
      </w:r>
      <w:r w:rsidR="006048DA" w:rsidRPr="00B810F6">
        <w:rPr>
          <w:rFonts w:ascii="Times New Roman" w:hAnsi="Times New Roman" w:cs="Times New Roman"/>
        </w:rPr>
        <w:t>seemed to fit the new democratic ethos of the region, thanks to its citizen rights-oriented approach to public security and its emphasis on decentralized administration (</w:t>
      </w:r>
      <w:proofErr w:type="spellStart"/>
      <w:r w:rsidR="006048DA" w:rsidRPr="00B810F6">
        <w:rPr>
          <w:rFonts w:ascii="Times New Roman" w:hAnsi="Times New Roman" w:cs="Times New Roman"/>
        </w:rPr>
        <w:t>Fruhling</w:t>
      </w:r>
      <w:proofErr w:type="spellEnd"/>
      <w:r w:rsidR="006048DA" w:rsidRPr="00B810F6">
        <w:rPr>
          <w:rFonts w:ascii="Times New Roman" w:hAnsi="Times New Roman" w:cs="Times New Roman"/>
        </w:rPr>
        <w:t xml:space="preserve"> 2007). </w:t>
      </w:r>
      <w:r w:rsidR="00CC1D87" w:rsidRPr="00B810F6">
        <w:rPr>
          <w:rFonts w:ascii="Times New Roman" w:hAnsi="Times New Roman" w:cs="Times New Roman"/>
        </w:rPr>
        <w:t>By the close of the century, most of Latin America’s newly democratized regimes had at least rhetorically embraced Community Policing as potential cornerstone of public security policy</w:t>
      </w:r>
      <w:r w:rsidR="003F7E7B" w:rsidRPr="00B810F6">
        <w:rPr>
          <w:rFonts w:ascii="Times New Roman" w:hAnsi="Times New Roman" w:cs="Times New Roman"/>
        </w:rPr>
        <w:t>.</w:t>
      </w:r>
      <w:r w:rsidR="00CC1D87" w:rsidRPr="00B810F6">
        <w:rPr>
          <w:rFonts w:ascii="Times New Roman" w:hAnsi="Times New Roman" w:cs="Times New Roman"/>
        </w:rPr>
        <w:t xml:space="preserve"> </w:t>
      </w:r>
    </w:p>
    <w:p w14:paraId="32ABA383" w14:textId="77777777" w:rsidR="00A24374" w:rsidRPr="00B810F6" w:rsidRDefault="00CC1D87" w:rsidP="00800BDB">
      <w:pPr>
        <w:spacing w:line="480" w:lineRule="auto"/>
        <w:ind w:firstLine="720"/>
        <w:rPr>
          <w:rFonts w:ascii="Times New Roman" w:hAnsi="Times New Roman" w:cs="Times New Roman"/>
        </w:rPr>
      </w:pPr>
      <w:r w:rsidRPr="00B810F6">
        <w:rPr>
          <w:rFonts w:ascii="Times New Roman" w:hAnsi="Times New Roman" w:cs="Times New Roman"/>
        </w:rPr>
        <w:t xml:space="preserve">In Brazil, a </w:t>
      </w:r>
      <w:r w:rsidRPr="00B810F6">
        <w:rPr>
          <w:rFonts w:ascii="Times New Roman" w:hAnsi="Times New Roman" w:cs="Times New Roman"/>
          <w:i/>
        </w:rPr>
        <w:t>Koban</w:t>
      </w:r>
      <w:r w:rsidRPr="00B810F6">
        <w:rPr>
          <w:rFonts w:ascii="Times New Roman" w:hAnsi="Times New Roman" w:cs="Times New Roman"/>
        </w:rPr>
        <w:t>-inspired CP initiative called CONSEG was adopted in Sao Paulo as early as 1985, and similar initiative</w:t>
      </w:r>
      <w:r w:rsidR="003F7E7B" w:rsidRPr="00B810F6">
        <w:rPr>
          <w:rFonts w:ascii="Times New Roman" w:hAnsi="Times New Roman" w:cs="Times New Roman"/>
        </w:rPr>
        <w:t>s</w:t>
      </w:r>
      <w:r w:rsidRPr="00B810F6">
        <w:rPr>
          <w:rFonts w:ascii="Times New Roman" w:hAnsi="Times New Roman" w:cs="Times New Roman"/>
        </w:rPr>
        <w:t xml:space="preserve"> were adopted periodically throughout the 1990s and early 2000s in Rio de Janeiro and Minas </w:t>
      </w:r>
      <w:proofErr w:type="spellStart"/>
      <w:r w:rsidRPr="00B810F6">
        <w:rPr>
          <w:rFonts w:ascii="Times New Roman" w:hAnsi="Times New Roman" w:cs="Times New Roman"/>
        </w:rPr>
        <w:t>Gerais</w:t>
      </w:r>
      <w:proofErr w:type="spellEnd"/>
      <w:r w:rsidRPr="00B810F6">
        <w:rPr>
          <w:rFonts w:ascii="Times New Roman" w:hAnsi="Times New Roman" w:cs="Times New Roman"/>
        </w:rPr>
        <w:t xml:space="preserve">. </w:t>
      </w:r>
      <w:r w:rsidR="003F7E7B" w:rsidRPr="00B810F6">
        <w:rPr>
          <w:rFonts w:ascii="Times New Roman" w:hAnsi="Times New Roman" w:cs="Times New Roman"/>
        </w:rPr>
        <w:t xml:space="preserve">These initiatives tended to be small, poorly funded, and motivated primarily by acute political crisis, however, and </w:t>
      </w:r>
      <w:r w:rsidR="00A24374" w:rsidRPr="00B810F6">
        <w:rPr>
          <w:rFonts w:ascii="Times New Roman" w:hAnsi="Times New Roman" w:cs="Times New Roman"/>
        </w:rPr>
        <w:t xml:space="preserve">following a pattern common among CP programs elsewhere in Latin America, </w:t>
      </w:r>
      <w:r w:rsidR="003F7E7B" w:rsidRPr="00B810F6">
        <w:rPr>
          <w:rFonts w:ascii="Times New Roman" w:hAnsi="Times New Roman" w:cs="Times New Roman"/>
        </w:rPr>
        <w:t>most did not survive beyond the political administrations that created them (</w:t>
      </w:r>
      <w:proofErr w:type="spellStart"/>
      <w:r w:rsidR="003F7E7B" w:rsidRPr="00B810F6">
        <w:rPr>
          <w:rFonts w:ascii="Times New Roman" w:hAnsi="Times New Roman" w:cs="Times New Roman"/>
        </w:rPr>
        <w:t>Cordeiro</w:t>
      </w:r>
      <w:proofErr w:type="spellEnd"/>
      <w:r w:rsidR="003F7E7B" w:rsidRPr="00B810F6">
        <w:rPr>
          <w:rFonts w:ascii="Times New Roman" w:hAnsi="Times New Roman" w:cs="Times New Roman"/>
        </w:rPr>
        <w:t xml:space="preserve"> et al. 2012). </w:t>
      </w:r>
    </w:p>
    <w:p w14:paraId="372A5565" w14:textId="021AF547" w:rsidR="0086563D" w:rsidRPr="00B810F6" w:rsidRDefault="00341A78" w:rsidP="00800BDB">
      <w:pPr>
        <w:spacing w:line="480" w:lineRule="auto"/>
        <w:ind w:firstLine="720"/>
        <w:rPr>
          <w:rFonts w:ascii="Times New Roman" w:hAnsi="Times New Roman" w:cs="Times New Roman"/>
        </w:rPr>
      </w:pPr>
      <w:r w:rsidRPr="00B810F6">
        <w:rPr>
          <w:rFonts w:ascii="Times New Roman" w:hAnsi="Times New Roman" w:cs="Times New Roman"/>
        </w:rPr>
        <w:t>Although the first UPPs in Rio de Janeiro</w:t>
      </w:r>
      <w:r w:rsidR="008B5C02" w:rsidRPr="00B810F6">
        <w:rPr>
          <w:rFonts w:ascii="Times New Roman" w:hAnsi="Times New Roman" w:cs="Times New Roman"/>
        </w:rPr>
        <w:t xml:space="preserve"> </w:t>
      </w:r>
      <w:r w:rsidRPr="00B810F6">
        <w:rPr>
          <w:rFonts w:ascii="Times New Roman" w:hAnsi="Times New Roman" w:cs="Times New Roman"/>
        </w:rPr>
        <w:t>had tenuous institutional underpinnings and were motivated by acute political crisis like other CP initiatives that came and went before them</w:t>
      </w:r>
      <w:r w:rsidR="00C77257" w:rsidRPr="00B810F6">
        <w:rPr>
          <w:rFonts w:ascii="Times New Roman" w:hAnsi="Times New Roman" w:cs="Times New Roman"/>
        </w:rPr>
        <w:t xml:space="preserve"> (Pinto and Scarlet 2016)</w:t>
      </w:r>
      <w:r w:rsidR="00775647" w:rsidRPr="00B810F6">
        <w:rPr>
          <w:rFonts w:ascii="Times New Roman" w:hAnsi="Times New Roman" w:cs="Times New Roman"/>
        </w:rPr>
        <w:t xml:space="preserve">, this lack of institutionalization may </w:t>
      </w:r>
      <w:r w:rsidR="008D66DD" w:rsidRPr="00B810F6">
        <w:rPr>
          <w:rFonts w:ascii="Times New Roman" w:hAnsi="Times New Roman" w:cs="Times New Roman"/>
        </w:rPr>
        <w:t xml:space="preserve">in fact </w:t>
      </w:r>
      <w:r w:rsidR="00775647" w:rsidRPr="00B810F6">
        <w:rPr>
          <w:rFonts w:ascii="Times New Roman" w:hAnsi="Times New Roman" w:cs="Times New Roman"/>
        </w:rPr>
        <w:t>have given the UPPs the necessary flexibility to survive</w:t>
      </w:r>
      <w:r w:rsidR="008D66DD" w:rsidRPr="00B810F6">
        <w:rPr>
          <w:rFonts w:ascii="Times New Roman" w:hAnsi="Times New Roman" w:cs="Times New Roman"/>
        </w:rPr>
        <w:t xml:space="preserve"> </w:t>
      </w:r>
      <w:r w:rsidR="008B5C02" w:rsidRPr="00B810F6">
        <w:rPr>
          <w:rFonts w:ascii="Times New Roman" w:hAnsi="Times New Roman" w:cs="Times New Roman"/>
        </w:rPr>
        <w:t xml:space="preserve">the staunch institutional resistance to police reform (Willis and </w:t>
      </w:r>
      <w:r w:rsidR="008B5C02" w:rsidRPr="00B810F6">
        <w:rPr>
          <w:rFonts w:ascii="Times New Roman" w:hAnsi="Times New Roman" w:cs="Times New Roman"/>
        </w:rPr>
        <w:lastRenderedPageBreak/>
        <w:t>Prado 2015).</w:t>
      </w:r>
      <w:r w:rsidRPr="00B810F6">
        <w:rPr>
          <w:rFonts w:ascii="Times New Roman" w:hAnsi="Times New Roman" w:cs="Times New Roman"/>
        </w:rPr>
        <w:t xml:space="preserve"> </w:t>
      </w:r>
      <w:r w:rsidR="008B5C02" w:rsidRPr="00B810F6">
        <w:rPr>
          <w:rFonts w:ascii="Times New Roman" w:hAnsi="Times New Roman" w:cs="Times New Roman"/>
        </w:rPr>
        <w:t xml:space="preserve">Meanwhile, </w:t>
      </w:r>
      <w:r w:rsidRPr="00B810F6">
        <w:rPr>
          <w:rFonts w:ascii="Times New Roman" w:hAnsi="Times New Roman" w:cs="Times New Roman"/>
        </w:rPr>
        <w:t>two important developments would favor the new program’s expansion and deeper institutionalization over the coming years. First, the Lula administration, which at the time enjoyed unprecedented popular support, created PRONASCI</w:t>
      </w:r>
      <w:r w:rsidR="00732C52" w:rsidRPr="00B810F6">
        <w:rPr>
          <w:rStyle w:val="FootnoteReference"/>
          <w:rFonts w:ascii="Times New Roman" w:hAnsi="Times New Roman" w:cs="Times New Roman"/>
        </w:rPr>
        <w:footnoteReference w:id="1"/>
      </w:r>
      <w:r w:rsidRPr="00B810F6">
        <w:rPr>
          <w:rFonts w:ascii="Times New Roman" w:hAnsi="Times New Roman" w:cs="Times New Roman"/>
        </w:rPr>
        <w:t xml:space="preserve"> in 2007, a new federal ministry that </w:t>
      </w:r>
      <w:r w:rsidR="00FA5417" w:rsidRPr="00B810F6">
        <w:rPr>
          <w:rFonts w:ascii="Times New Roman" w:hAnsi="Times New Roman" w:cs="Times New Roman"/>
        </w:rPr>
        <w:t xml:space="preserve">formally embraced the Community Policing </w:t>
      </w:r>
      <w:r w:rsidR="00A24374" w:rsidRPr="00B810F6">
        <w:rPr>
          <w:rFonts w:ascii="Times New Roman" w:hAnsi="Times New Roman" w:cs="Times New Roman"/>
        </w:rPr>
        <w:t xml:space="preserve">model </w:t>
      </w:r>
      <w:r w:rsidR="00FA5417" w:rsidRPr="00B810F6">
        <w:rPr>
          <w:rFonts w:ascii="Times New Roman" w:hAnsi="Times New Roman" w:cs="Times New Roman"/>
        </w:rPr>
        <w:t>and assisted state governments that were committed to developing CP programs</w:t>
      </w:r>
      <w:r w:rsidR="00142CEB" w:rsidRPr="00B810F6">
        <w:rPr>
          <w:rFonts w:ascii="Times New Roman" w:hAnsi="Times New Roman" w:cs="Times New Roman"/>
        </w:rPr>
        <w:t xml:space="preserve"> (</w:t>
      </w:r>
      <w:proofErr w:type="spellStart"/>
      <w:r w:rsidR="00086EC8" w:rsidRPr="00B810F6">
        <w:rPr>
          <w:rFonts w:ascii="Times New Roman" w:hAnsi="Times New Roman" w:cs="Times New Roman"/>
        </w:rPr>
        <w:t>Ruediger</w:t>
      </w:r>
      <w:proofErr w:type="spellEnd"/>
      <w:r w:rsidR="00086EC8" w:rsidRPr="00B810F6">
        <w:rPr>
          <w:rFonts w:ascii="Times New Roman" w:hAnsi="Times New Roman" w:cs="Times New Roman"/>
        </w:rPr>
        <w:t xml:space="preserve"> 2012)</w:t>
      </w:r>
      <w:r w:rsidR="00FA5417" w:rsidRPr="00B810F6">
        <w:rPr>
          <w:rFonts w:ascii="Times New Roman" w:hAnsi="Times New Roman" w:cs="Times New Roman"/>
        </w:rPr>
        <w:t xml:space="preserve">. Second, in 2009, </w:t>
      </w:r>
      <w:r w:rsidR="00F333BC" w:rsidRPr="00B810F6">
        <w:rPr>
          <w:rFonts w:ascii="Times New Roman" w:hAnsi="Times New Roman" w:cs="Times New Roman"/>
        </w:rPr>
        <w:t xml:space="preserve">news emerged that Rio de Janeiro would host both the 2014 World Cup Games and the 2016 Summer Olympics. </w:t>
      </w:r>
      <w:r w:rsidR="00A24D49" w:rsidRPr="00B810F6">
        <w:rPr>
          <w:rFonts w:ascii="Times New Roman" w:hAnsi="Times New Roman" w:cs="Times New Roman"/>
        </w:rPr>
        <w:t>Coming in on a tide of general economic optimism</w:t>
      </w:r>
      <w:r w:rsidR="001306C1" w:rsidRPr="00B810F6">
        <w:rPr>
          <w:rFonts w:ascii="Times New Roman" w:hAnsi="Times New Roman" w:cs="Times New Roman"/>
        </w:rPr>
        <w:t xml:space="preserve"> in Brazil, this news helped to change the political landscape in Rio de Janeiro in favor of heavy state investment in public security. A newly enriched private sector jumped on board, and </w:t>
      </w:r>
      <w:r w:rsidR="00A24374" w:rsidRPr="00B810F6">
        <w:rPr>
          <w:rFonts w:ascii="Times New Roman" w:hAnsi="Times New Roman" w:cs="Times New Roman"/>
        </w:rPr>
        <w:t xml:space="preserve">a </w:t>
      </w:r>
      <w:r w:rsidR="00A861A6" w:rsidRPr="00B810F6">
        <w:rPr>
          <w:rFonts w:ascii="Times New Roman" w:hAnsi="Times New Roman" w:cs="Times New Roman"/>
        </w:rPr>
        <w:t>pu</w:t>
      </w:r>
      <w:r w:rsidR="00777FE7" w:rsidRPr="00B810F6">
        <w:rPr>
          <w:rFonts w:ascii="Times New Roman" w:hAnsi="Times New Roman" w:cs="Times New Roman"/>
        </w:rPr>
        <w:t xml:space="preserve">blic-private partnership </w:t>
      </w:r>
      <w:r w:rsidR="00A24374" w:rsidRPr="00B810F6">
        <w:rPr>
          <w:rFonts w:ascii="Times New Roman" w:hAnsi="Times New Roman" w:cs="Times New Roman"/>
        </w:rPr>
        <w:t>was</w:t>
      </w:r>
      <w:r w:rsidR="001306C1" w:rsidRPr="00B810F6">
        <w:rPr>
          <w:rFonts w:ascii="Times New Roman" w:hAnsi="Times New Roman" w:cs="Times New Roman"/>
        </w:rPr>
        <w:t xml:space="preserve"> soon incorporated into the UPP’</w:t>
      </w:r>
      <w:r w:rsidR="00777FE7" w:rsidRPr="00B810F6">
        <w:rPr>
          <w:rFonts w:ascii="Times New Roman" w:hAnsi="Times New Roman" w:cs="Times New Roman"/>
        </w:rPr>
        <w:t>s funding structure</w:t>
      </w:r>
      <w:r w:rsidR="00A861A6" w:rsidRPr="00B810F6">
        <w:rPr>
          <w:rFonts w:ascii="Times New Roman" w:hAnsi="Times New Roman" w:cs="Times New Roman"/>
        </w:rPr>
        <w:t xml:space="preserve"> (</w:t>
      </w:r>
      <w:proofErr w:type="spellStart"/>
      <w:r w:rsidR="00A861A6" w:rsidRPr="00B810F6">
        <w:rPr>
          <w:rFonts w:ascii="Times New Roman" w:hAnsi="Times New Roman" w:cs="Times New Roman"/>
        </w:rPr>
        <w:t>Godoi</w:t>
      </w:r>
      <w:proofErr w:type="spellEnd"/>
      <w:r w:rsidR="00A861A6" w:rsidRPr="00B810F6">
        <w:rPr>
          <w:rFonts w:ascii="Times New Roman" w:hAnsi="Times New Roman" w:cs="Times New Roman"/>
        </w:rPr>
        <w:t xml:space="preserve"> 2013). </w:t>
      </w:r>
      <w:r w:rsidR="001306C1" w:rsidRPr="00B810F6">
        <w:rPr>
          <w:rFonts w:ascii="Times New Roman" w:hAnsi="Times New Roman" w:cs="Times New Roman"/>
        </w:rPr>
        <w:t xml:space="preserve"> </w:t>
      </w:r>
    </w:p>
    <w:p w14:paraId="21CEE114" w14:textId="5F4048E8" w:rsidR="00777FE7" w:rsidRPr="00B810F6" w:rsidRDefault="001C0370" w:rsidP="00800BDB">
      <w:pPr>
        <w:spacing w:line="480" w:lineRule="auto"/>
        <w:ind w:firstLine="720"/>
        <w:rPr>
          <w:rFonts w:ascii="Times New Roman" w:hAnsi="Times New Roman" w:cs="Times New Roman"/>
        </w:rPr>
      </w:pPr>
      <w:r w:rsidRPr="00B810F6">
        <w:rPr>
          <w:rFonts w:ascii="Times New Roman" w:hAnsi="Times New Roman" w:cs="Times New Roman"/>
        </w:rPr>
        <w:t xml:space="preserve">By 2014, on the eve of the World Cup games, </w:t>
      </w:r>
      <w:r w:rsidR="000C6990" w:rsidRPr="00B810F6">
        <w:rPr>
          <w:rFonts w:ascii="Times New Roman" w:hAnsi="Times New Roman" w:cs="Times New Roman"/>
        </w:rPr>
        <w:t>38 UPPs had been inaugurated across Rio de Janeiro, employing some 9,543 newly trained police officers and occupying more than a fourth of all of th</w:t>
      </w:r>
      <w:r w:rsidR="00771CF9" w:rsidRPr="00B810F6">
        <w:rPr>
          <w:rFonts w:ascii="Times New Roman" w:hAnsi="Times New Roman" w:cs="Times New Roman"/>
        </w:rPr>
        <w:t>e city’s</w:t>
      </w:r>
      <w:r w:rsidR="000C6990" w:rsidRPr="00B810F6">
        <w:rPr>
          <w:rFonts w:ascii="Times New Roman" w:hAnsi="Times New Roman" w:cs="Times New Roman"/>
        </w:rPr>
        <w:t xml:space="preserve"> favelas (Wolff 2015). </w:t>
      </w:r>
      <w:r w:rsidR="00E136D5" w:rsidRPr="00B810F6">
        <w:rPr>
          <w:rFonts w:ascii="Times New Roman" w:hAnsi="Times New Roman" w:cs="Times New Roman"/>
        </w:rPr>
        <w:t>Although Brazil’s economic crisis ha</w:t>
      </w:r>
      <w:r w:rsidR="00D1708F" w:rsidRPr="00B810F6">
        <w:rPr>
          <w:rFonts w:ascii="Times New Roman" w:hAnsi="Times New Roman" w:cs="Times New Roman"/>
        </w:rPr>
        <w:t>d already set in by then and</w:t>
      </w:r>
      <w:r w:rsidR="00E136D5" w:rsidRPr="00B810F6">
        <w:rPr>
          <w:rFonts w:ascii="Times New Roman" w:hAnsi="Times New Roman" w:cs="Times New Roman"/>
        </w:rPr>
        <w:t xml:space="preserve"> much of the initial </w:t>
      </w:r>
      <w:r w:rsidR="003B54DA" w:rsidRPr="00B810F6">
        <w:rPr>
          <w:rFonts w:ascii="Times New Roman" w:hAnsi="Times New Roman" w:cs="Times New Roman"/>
        </w:rPr>
        <w:t xml:space="preserve">private investment </w:t>
      </w:r>
      <w:r w:rsidR="00E136D5" w:rsidRPr="00B810F6">
        <w:rPr>
          <w:rFonts w:ascii="Times New Roman" w:hAnsi="Times New Roman" w:cs="Times New Roman"/>
        </w:rPr>
        <w:t xml:space="preserve">had dried up, </w:t>
      </w:r>
      <w:r w:rsidR="003B54DA" w:rsidRPr="00B810F6">
        <w:rPr>
          <w:rFonts w:ascii="Times New Roman" w:hAnsi="Times New Roman" w:cs="Times New Roman"/>
        </w:rPr>
        <w:t xml:space="preserve">the UPPs had passed their most formidable </w:t>
      </w:r>
      <w:r w:rsidR="007314F2" w:rsidRPr="00B810F6">
        <w:rPr>
          <w:rFonts w:ascii="Times New Roman" w:hAnsi="Times New Roman" w:cs="Times New Roman"/>
        </w:rPr>
        <w:t xml:space="preserve">test: In April 2014, </w:t>
      </w:r>
      <w:r w:rsidR="00CD67BA" w:rsidRPr="00B810F6">
        <w:rPr>
          <w:rFonts w:ascii="Times New Roman" w:hAnsi="Times New Roman" w:cs="Times New Roman"/>
        </w:rPr>
        <w:t xml:space="preserve">Rio’s </w:t>
      </w:r>
      <w:r w:rsidR="007314F2" w:rsidRPr="00B810F6">
        <w:rPr>
          <w:rFonts w:ascii="Times New Roman" w:hAnsi="Times New Roman" w:cs="Times New Roman"/>
        </w:rPr>
        <w:t xml:space="preserve">newly elected governor, </w:t>
      </w:r>
      <w:r w:rsidR="006C608E" w:rsidRPr="00B810F6">
        <w:rPr>
          <w:rFonts w:ascii="Times New Roman" w:hAnsi="Times New Roman" w:cs="Times New Roman"/>
        </w:rPr>
        <w:t xml:space="preserve">Luiz Fernando </w:t>
      </w:r>
      <w:proofErr w:type="spellStart"/>
      <w:r w:rsidR="006C608E" w:rsidRPr="00B810F6">
        <w:rPr>
          <w:rFonts w:ascii="Times New Roman" w:hAnsi="Times New Roman" w:cs="Times New Roman"/>
        </w:rPr>
        <w:t>Pezão</w:t>
      </w:r>
      <w:proofErr w:type="spellEnd"/>
      <w:r w:rsidR="006C608E" w:rsidRPr="00B810F6">
        <w:rPr>
          <w:rFonts w:ascii="Times New Roman" w:hAnsi="Times New Roman" w:cs="Times New Roman"/>
        </w:rPr>
        <w:t xml:space="preserve">, committed to continuing the signature policy initiative of his predecessor, Sergio Cabral. </w:t>
      </w:r>
      <w:r w:rsidR="007376B8" w:rsidRPr="00B810F6">
        <w:rPr>
          <w:rFonts w:ascii="Times New Roman" w:hAnsi="Times New Roman" w:cs="Times New Roman"/>
        </w:rPr>
        <w:t xml:space="preserve">Few CP initiatives in Brazil had survived such transfers of power before, and the fact that the </w:t>
      </w:r>
      <w:r w:rsidR="003B2154" w:rsidRPr="00B810F6">
        <w:rPr>
          <w:rFonts w:ascii="Times New Roman" w:hAnsi="Times New Roman" w:cs="Times New Roman"/>
        </w:rPr>
        <w:t>UPPs did</w:t>
      </w:r>
      <w:r w:rsidR="008B5C02" w:rsidRPr="00B810F6">
        <w:rPr>
          <w:rFonts w:ascii="Times New Roman" w:hAnsi="Times New Roman" w:cs="Times New Roman"/>
        </w:rPr>
        <w:t xml:space="preserve"> now</w:t>
      </w:r>
      <w:r w:rsidR="007376B8" w:rsidRPr="00B810F6">
        <w:rPr>
          <w:rFonts w:ascii="Times New Roman" w:hAnsi="Times New Roman" w:cs="Times New Roman"/>
        </w:rPr>
        <w:t xml:space="preserve"> suggested that Community Policing might actually become the cornerstone of public security policy in Rio de Janeiro </w:t>
      </w:r>
      <w:r w:rsidR="00257F85" w:rsidRPr="00B810F6">
        <w:rPr>
          <w:rFonts w:ascii="Times New Roman" w:hAnsi="Times New Roman" w:cs="Times New Roman"/>
        </w:rPr>
        <w:t>and elsewhere</w:t>
      </w:r>
      <w:r w:rsidR="006D60CE" w:rsidRPr="00B810F6">
        <w:rPr>
          <w:rFonts w:ascii="Times New Roman" w:hAnsi="Times New Roman" w:cs="Times New Roman"/>
        </w:rPr>
        <w:t xml:space="preserve"> in Brazil</w:t>
      </w:r>
      <w:r w:rsidR="00257F85" w:rsidRPr="00B810F6">
        <w:rPr>
          <w:rFonts w:ascii="Times New Roman" w:hAnsi="Times New Roman" w:cs="Times New Roman"/>
        </w:rPr>
        <w:t xml:space="preserve"> </w:t>
      </w:r>
      <w:r w:rsidR="007376B8" w:rsidRPr="00B810F6">
        <w:rPr>
          <w:rFonts w:ascii="Times New Roman" w:hAnsi="Times New Roman" w:cs="Times New Roman"/>
        </w:rPr>
        <w:t xml:space="preserve">as many police reformers had originally hoped. </w:t>
      </w:r>
    </w:p>
    <w:p w14:paraId="14AE11BE" w14:textId="6192D22D" w:rsidR="006C2B96" w:rsidRPr="00B810F6" w:rsidRDefault="008B5C02" w:rsidP="00800BDB">
      <w:pPr>
        <w:spacing w:line="480" w:lineRule="auto"/>
        <w:ind w:firstLine="720"/>
        <w:rPr>
          <w:rFonts w:ascii="Times New Roman" w:hAnsi="Times New Roman" w:cs="Times New Roman"/>
        </w:rPr>
      </w:pPr>
      <w:r w:rsidRPr="00B810F6">
        <w:rPr>
          <w:rFonts w:ascii="Times New Roman" w:hAnsi="Times New Roman" w:cs="Times New Roman"/>
        </w:rPr>
        <w:t xml:space="preserve">But do the UPPs really count as Community Policing? </w:t>
      </w:r>
      <w:r w:rsidR="001332FF" w:rsidRPr="00B810F6">
        <w:rPr>
          <w:rFonts w:ascii="Times New Roman" w:hAnsi="Times New Roman" w:cs="Times New Roman"/>
        </w:rPr>
        <w:t xml:space="preserve">In some respects, they have been </w:t>
      </w:r>
      <w:r w:rsidRPr="00B810F6">
        <w:rPr>
          <w:rFonts w:ascii="Times New Roman" w:hAnsi="Times New Roman" w:cs="Times New Roman"/>
        </w:rPr>
        <w:t xml:space="preserve">even </w:t>
      </w:r>
      <w:r w:rsidR="001332FF" w:rsidRPr="00B810F6">
        <w:rPr>
          <w:rFonts w:ascii="Times New Roman" w:hAnsi="Times New Roman" w:cs="Times New Roman"/>
        </w:rPr>
        <w:t>more intimately engaged in community affairs</w:t>
      </w:r>
      <w:r w:rsidRPr="00B810F6">
        <w:rPr>
          <w:rFonts w:ascii="Times New Roman" w:hAnsi="Times New Roman" w:cs="Times New Roman"/>
        </w:rPr>
        <w:t xml:space="preserve"> than traditional CP</w:t>
      </w:r>
      <w:r w:rsidR="002622FD" w:rsidRPr="00B810F6">
        <w:rPr>
          <w:rFonts w:ascii="Times New Roman" w:hAnsi="Times New Roman" w:cs="Times New Roman"/>
        </w:rPr>
        <w:t xml:space="preserve">, </w:t>
      </w:r>
      <w:r w:rsidRPr="00B810F6">
        <w:rPr>
          <w:rFonts w:ascii="Times New Roman" w:hAnsi="Times New Roman" w:cs="Times New Roman"/>
        </w:rPr>
        <w:t xml:space="preserve">particularly where UPP </w:t>
      </w:r>
      <w:r w:rsidR="001332FF" w:rsidRPr="00B810F6">
        <w:rPr>
          <w:rFonts w:ascii="Times New Roman" w:hAnsi="Times New Roman" w:cs="Times New Roman"/>
        </w:rPr>
        <w:lastRenderedPageBreak/>
        <w:t>commanders have</w:t>
      </w:r>
      <w:r w:rsidRPr="00B810F6">
        <w:rPr>
          <w:rFonts w:ascii="Times New Roman" w:hAnsi="Times New Roman" w:cs="Times New Roman"/>
        </w:rPr>
        <w:t xml:space="preserve"> taken over </w:t>
      </w:r>
      <w:r w:rsidR="001332FF" w:rsidRPr="00B810F6">
        <w:rPr>
          <w:rFonts w:ascii="Times New Roman" w:hAnsi="Times New Roman" w:cs="Times New Roman"/>
        </w:rPr>
        <w:t>functions</w:t>
      </w:r>
      <w:r w:rsidRPr="00B810F6">
        <w:rPr>
          <w:rFonts w:ascii="Times New Roman" w:hAnsi="Times New Roman" w:cs="Times New Roman"/>
        </w:rPr>
        <w:t xml:space="preserve"> of informal governance that were</w:t>
      </w:r>
      <w:r w:rsidR="001332FF" w:rsidRPr="00B810F6">
        <w:rPr>
          <w:rFonts w:ascii="Times New Roman" w:hAnsi="Times New Roman" w:cs="Times New Roman"/>
        </w:rPr>
        <w:t xml:space="preserve"> previously exerc</w:t>
      </w:r>
      <w:r w:rsidR="002622FD" w:rsidRPr="00B810F6">
        <w:rPr>
          <w:rFonts w:ascii="Times New Roman" w:hAnsi="Times New Roman" w:cs="Times New Roman"/>
        </w:rPr>
        <w:t xml:space="preserve">ised by drug gangs, a situation that </w:t>
      </w:r>
      <w:r w:rsidR="001332FF" w:rsidRPr="00B810F6">
        <w:rPr>
          <w:rFonts w:ascii="Times New Roman" w:hAnsi="Times New Roman" w:cs="Times New Roman"/>
        </w:rPr>
        <w:t xml:space="preserve">Michel </w:t>
      </w:r>
      <w:proofErr w:type="spellStart"/>
      <w:r w:rsidR="001332FF" w:rsidRPr="00B810F6">
        <w:rPr>
          <w:rFonts w:ascii="Times New Roman" w:hAnsi="Times New Roman" w:cs="Times New Roman"/>
        </w:rPr>
        <w:t>Misse</w:t>
      </w:r>
      <w:proofErr w:type="spellEnd"/>
      <w:r w:rsidR="001332FF" w:rsidRPr="00B810F6">
        <w:rPr>
          <w:rFonts w:ascii="Times New Roman" w:hAnsi="Times New Roman" w:cs="Times New Roman"/>
        </w:rPr>
        <w:t xml:space="preserve"> (2011) warned might perpetuate the “territoriality of power” </w:t>
      </w:r>
      <w:r w:rsidR="002622FD" w:rsidRPr="00B810F6">
        <w:rPr>
          <w:rFonts w:ascii="Times New Roman" w:hAnsi="Times New Roman" w:cs="Times New Roman"/>
        </w:rPr>
        <w:t xml:space="preserve">so typical of contemporary </w:t>
      </w:r>
      <w:r w:rsidR="001332FF" w:rsidRPr="00B810F6">
        <w:rPr>
          <w:rFonts w:ascii="Times New Roman" w:hAnsi="Times New Roman" w:cs="Times New Roman"/>
        </w:rPr>
        <w:t xml:space="preserve">politics in Rio de Janeiro. </w:t>
      </w:r>
    </w:p>
    <w:p w14:paraId="048E4A64" w14:textId="7B01BB61" w:rsidR="00257F85" w:rsidRPr="00B810F6" w:rsidRDefault="001332FF" w:rsidP="00800BDB">
      <w:pPr>
        <w:spacing w:line="480" w:lineRule="auto"/>
        <w:ind w:firstLine="720"/>
        <w:rPr>
          <w:rFonts w:ascii="Times New Roman" w:hAnsi="Times New Roman" w:cs="Times New Roman"/>
        </w:rPr>
      </w:pPr>
      <w:r w:rsidRPr="00B810F6">
        <w:rPr>
          <w:rFonts w:ascii="Times New Roman" w:hAnsi="Times New Roman" w:cs="Times New Roman"/>
        </w:rPr>
        <w:t>Most criticism of the UPPs, however, has focused on their lack of adherence to the most central tenets of the Community Policing philosophy, especially its concern with decentralized administration and citizen consultation for the prioritization of communities’ security needs (</w:t>
      </w:r>
      <w:proofErr w:type="spellStart"/>
      <w:r w:rsidRPr="00B810F6">
        <w:rPr>
          <w:rFonts w:ascii="Times New Roman" w:hAnsi="Times New Roman" w:cs="Times New Roman"/>
        </w:rPr>
        <w:t>Fruhling</w:t>
      </w:r>
      <w:proofErr w:type="spellEnd"/>
      <w:r w:rsidRPr="00B810F6">
        <w:rPr>
          <w:rFonts w:ascii="Times New Roman" w:hAnsi="Times New Roman" w:cs="Times New Roman"/>
        </w:rPr>
        <w:t xml:space="preserve"> 2012).</w:t>
      </w:r>
      <w:r w:rsidR="00382D3A" w:rsidRPr="00B810F6">
        <w:rPr>
          <w:rFonts w:ascii="Times New Roman" w:hAnsi="Times New Roman" w:cs="Times New Roman"/>
        </w:rPr>
        <w:t xml:space="preserve"> Institutionally, </w:t>
      </w:r>
      <w:r w:rsidR="00EB6AB5" w:rsidRPr="00B810F6">
        <w:rPr>
          <w:rFonts w:ascii="Times New Roman" w:hAnsi="Times New Roman" w:cs="Times New Roman"/>
        </w:rPr>
        <w:t xml:space="preserve">UPP commanders are, for example, beholden to the central command of the </w:t>
      </w:r>
      <w:r w:rsidR="0025366E" w:rsidRPr="00B810F6">
        <w:rPr>
          <w:rFonts w:ascii="Times New Roman" w:hAnsi="Times New Roman" w:cs="Times New Roman"/>
        </w:rPr>
        <w:t>state Military Police, which is</w:t>
      </w:r>
      <w:r w:rsidR="00EB6AB5" w:rsidRPr="00B810F6">
        <w:rPr>
          <w:rFonts w:ascii="Times New Roman" w:hAnsi="Times New Roman" w:cs="Times New Roman"/>
        </w:rPr>
        <w:t xml:space="preserve"> itself under the direct authority of the governor. </w:t>
      </w:r>
      <w:r w:rsidR="00091D10" w:rsidRPr="00B810F6">
        <w:rPr>
          <w:rFonts w:ascii="Times New Roman" w:hAnsi="Times New Roman" w:cs="Times New Roman"/>
        </w:rPr>
        <w:t>Wh</w:t>
      </w:r>
      <w:r w:rsidR="002622FD" w:rsidRPr="00B810F6">
        <w:rPr>
          <w:rFonts w:ascii="Times New Roman" w:hAnsi="Times New Roman" w:cs="Times New Roman"/>
        </w:rPr>
        <w:t>ile individual base commanders d</w:t>
      </w:r>
      <w:r w:rsidR="00091D10" w:rsidRPr="00B810F6">
        <w:rPr>
          <w:rFonts w:ascii="Times New Roman" w:hAnsi="Times New Roman" w:cs="Times New Roman"/>
        </w:rPr>
        <w:t xml:space="preserve">o enjoy a significant degree of discretion over day-to-day operations, their security priorities, administrative tenure, and </w:t>
      </w:r>
      <w:r w:rsidR="00DA73D8" w:rsidRPr="00B810F6">
        <w:rPr>
          <w:rFonts w:ascii="Times New Roman" w:hAnsi="Times New Roman" w:cs="Times New Roman"/>
        </w:rPr>
        <w:t xml:space="preserve">access to </w:t>
      </w:r>
      <w:r w:rsidR="00091D10" w:rsidRPr="00B810F6">
        <w:rPr>
          <w:rFonts w:ascii="Times New Roman" w:hAnsi="Times New Roman" w:cs="Times New Roman"/>
        </w:rPr>
        <w:t xml:space="preserve">material resources are all determined </w:t>
      </w:r>
      <w:r w:rsidR="002622FD" w:rsidRPr="00B810F6">
        <w:rPr>
          <w:rFonts w:ascii="Times New Roman" w:hAnsi="Times New Roman" w:cs="Times New Roman"/>
        </w:rPr>
        <w:t xml:space="preserve">by </w:t>
      </w:r>
      <w:r w:rsidR="00DA73D8" w:rsidRPr="00B810F6">
        <w:rPr>
          <w:rFonts w:ascii="Times New Roman" w:hAnsi="Times New Roman" w:cs="Times New Roman"/>
        </w:rPr>
        <w:t>a central command whose strategies and motivations tend to be far removed from the specific interests and needs of targeted communities. Moreover, there are no institutionalized mechanisms to ensure citizen participation and input in the prioritization of a community’</w:t>
      </w:r>
      <w:r w:rsidR="002622FD" w:rsidRPr="00B810F6">
        <w:rPr>
          <w:rFonts w:ascii="Times New Roman" w:hAnsi="Times New Roman" w:cs="Times New Roman"/>
        </w:rPr>
        <w:t>s security needs, and therefore the UPPs tend to be just as paternalistic as traditional policing</w:t>
      </w:r>
      <w:r w:rsidR="002A7278" w:rsidRPr="00B810F6">
        <w:rPr>
          <w:rFonts w:ascii="Times New Roman" w:hAnsi="Times New Roman" w:cs="Times New Roman"/>
        </w:rPr>
        <w:t xml:space="preserve"> (Cano</w:t>
      </w:r>
      <w:r w:rsidR="00F841F8" w:rsidRPr="00B810F6">
        <w:rPr>
          <w:rFonts w:ascii="Times New Roman" w:hAnsi="Times New Roman" w:cs="Times New Roman"/>
        </w:rPr>
        <w:t xml:space="preserve"> 2012). </w:t>
      </w:r>
    </w:p>
    <w:p w14:paraId="38B17C34" w14:textId="71C90A7D" w:rsidR="00CA54FD" w:rsidRPr="00B810F6" w:rsidRDefault="007E7C01" w:rsidP="00800BDB">
      <w:pPr>
        <w:spacing w:line="480" w:lineRule="auto"/>
        <w:ind w:firstLine="720"/>
        <w:rPr>
          <w:rFonts w:ascii="Times New Roman" w:hAnsi="Times New Roman" w:cs="Times New Roman"/>
        </w:rPr>
      </w:pPr>
      <w:r w:rsidRPr="00B810F6">
        <w:rPr>
          <w:rFonts w:ascii="Times New Roman" w:hAnsi="Times New Roman" w:cs="Times New Roman"/>
        </w:rPr>
        <w:t>Due in part to these criticisms, the</w:t>
      </w:r>
      <w:r w:rsidR="00A17424" w:rsidRPr="00B810F6">
        <w:rPr>
          <w:rFonts w:ascii="Times New Roman" w:hAnsi="Times New Roman" w:cs="Times New Roman"/>
        </w:rPr>
        <w:t xml:space="preserve"> government</w:t>
      </w:r>
      <w:r w:rsidRPr="00B810F6">
        <w:rPr>
          <w:rFonts w:ascii="Times New Roman" w:hAnsi="Times New Roman" w:cs="Times New Roman"/>
        </w:rPr>
        <w:t xml:space="preserve"> of Rio de Janeiro</w:t>
      </w:r>
      <w:r w:rsidR="00A17424" w:rsidRPr="00B810F6">
        <w:rPr>
          <w:rFonts w:ascii="Times New Roman" w:hAnsi="Times New Roman" w:cs="Times New Roman"/>
        </w:rPr>
        <w:t xml:space="preserve"> abandoned the</w:t>
      </w:r>
      <w:r w:rsidR="00B87132" w:rsidRPr="00B810F6">
        <w:rPr>
          <w:rFonts w:ascii="Times New Roman" w:hAnsi="Times New Roman" w:cs="Times New Roman"/>
        </w:rPr>
        <w:t xml:space="preserve"> term “Community Policing”</w:t>
      </w:r>
      <w:r w:rsidR="00A17424" w:rsidRPr="00B810F6">
        <w:rPr>
          <w:rFonts w:ascii="Times New Roman" w:hAnsi="Times New Roman" w:cs="Times New Roman"/>
        </w:rPr>
        <w:t xml:space="preserve"> altogether</w:t>
      </w:r>
      <w:r w:rsidR="00B87132" w:rsidRPr="00B810F6">
        <w:rPr>
          <w:rFonts w:ascii="Times New Roman" w:hAnsi="Times New Roman" w:cs="Times New Roman"/>
        </w:rPr>
        <w:t>,</w:t>
      </w:r>
      <w:r w:rsidR="00A17424" w:rsidRPr="00B810F6">
        <w:rPr>
          <w:rFonts w:ascii="Times New Roman" w:hAnsi="Times New Roman" w:cs="Times New Roman"/>
        </w:rPr>
        <w:t xml:space="preserve"> opting </w:t>
      </w:r>
      <w:r w:rsidRPr="00B810F6">
        <w:rPr>
          <w:rFonts w:ascii="Times New Roman" w:hAnsi="Times New Roman" w:cs="Times New Roman"/>
        </w:rPr>
        <w:t xml:space="preserve">instead </w:t>
      </w:r>
      <w:r w:rsidR="00A17424" w:rsidRPr="00B810F6">
        <w:rPr>
          <w:rFonts w:ascii="Times New Roman" w:hAnsi="Times New Roman" w:cs="Times New Roman"/>
        </w:rPr>
        <w:t>for the less loaded term,</w:t>
      </w:r>
      <w:r w:rsidR="00B87132" w:rsidRPr="00B810F6">
        <w:rPr>
          <w:rFonts w:ascii="Times New Roman" w:hAnsi="Times New Roman" w:cs="Times New Roman"/>
        </w:rPr>
        <w:t xml:space="preserve"> “Proximity Policing” (</w:t>
      </w:r>
      <w:proofErr w:type="spellStart"/>
      <w:r w:rsidR="00B87132" w:rsidRPr="00B810F6">
        <w:rPr>
          <w:rFonts w:ascii="Times New Roman" w:hAnsi="Times New Roman" w:cs="Times New Roman"/>
        </w:rPr>
        <w:t>Magaloni</w:t>
      </w:r>
      <w:proofErr w:type="spellEnd"/>
      <w:r w:rsidR="00B87132" w:rsidRPr="00B810F6">
        <w:rPr>
          <w:rFonts w:ascii="Times New Roman" w:hAnsi="Times New Roman" w:cs="Times New Roman"/>
        </w:rPr>
        <w:t xml:space="preserve"> et al. 2015). </w:t>
      </w:r>
      <w:r w:rsidR="00C01E80" w:rsidRPr="00B810F6">
        <w:rPr>
          <w:rFonts w:ascii="Times New Roman" w:hAnsi="Times New Roman" w:cs="Times New Roman"/>
        </w:rPr>
        <w:t>Th</w:t>
      </w:r>
      <w:r w:rsidRPr="00B810F6">
        <w:rPr>
          <w:rFonts w:ascii="Times New Roman" w:hAnsi="Times New Roman" w:cs="Times New Roman"/>
        </w:rPr>
        <w:t xml:space="preserve">is </w:t>
      </w:r>
      <w:r w:rsidR="00FD5FA7" w:rsidRPr="00B810F6">
        <w:rPr>
          <w:rFonts w:ascii="Times New Roman" w:hAnsi="Times New Roman" w:cs="Times New Roman"/>
        </w:rPr>
        <w:t xml:space="preserve">more </w:t>
      </w:r>
      <w:r w:rsidR="00F20C32" w:rsidRPr="00B810F6">
        <w:rPr>
          <w:rFonts w:ascii="Times New Roman" w:hAnsi="Times New Roman" w:cs="Times New Roman"/>
        </w:rPr>
        <w:t>accurately reflected</w:t>
      </w:r>
      <w:r w:rsidR="00C01E80" w:rsidRPr="00B810F6">
        <w:rPr>
          <w:rFonts w:ascii="Times New Roman" w:hAnsi="Times New Roman" w:cs="Times New Roman"/>
        </w:rPr>
        <w:t xml:space="preserve"> </w:t>
      </w:r>
      <w:r w:rsidR="000D3D2E" w:rsidRPr="00B810F6">
        <w:rPr>
          <w:rFonts w:ascii="Times New Roman" w:hAnsi="Times New Roman" w:cs="Times New Roman"/>
        </w:rPr>
        <w:t>the UPPs’</w:t>
      </w:r>
      <w:r w:rsidR="005A105F" w:rsidRPr="00B810F6">
        <w:rPr>
          <w:rFonts w:ascii="Times New Roman" w:hAnsi="Times New Roman" w:cs="Times New Roman"/>
        </w:rPr>
        <w:t xml:space="preserve"> operational framework</w:t>
      </w:r>
      <w:r w:rsidR="000D3D2E" w:rsidRPr="00B810F6">
        <w:rPr>
          <w:rFonts w:ascii="Times New Roman" w:hAnsi="Times New Roman" w:cs="Times New Roman"/>
        </w:rPr>
        <w:t xml:space="preserve">, </w:t>
      </w:r>
      <w:r w:rsidR="00C04114" w:rsidRPr="00B810F6">
        <w:rPr>
          <w:rFonts w:ascii="Times New Roman" w:hAnsi="Times New Roman" w:cs="Times New Roman"/>
        </w:rPr>
        <w:t xml:space="preserve">which depends primarily on the maintenance of a permanent police presence </w:t>
      </w:r>
      <w:r w:rsidR="00952A2D" w:rsidRPr="00B810F6">
        <w:rPr>
          <w:rFonts w:ascii="Times New Roman" w:hAnsi="Times New Roman" w:cs="Times New Roman"/>
          <w:i/>
        </w:rPr>
        <w:t xml:space="preserve">within </w:t>
      </w:r>
      <w:r w:rsidR="00952A2D" w:rsidRPr="00B810F6">
        <w:rPr>
          <w:rFonts w:ascii="Times New Roman" w:hAnsi="Times New Roman" w:cs="Times New Roman"/>
        </w:rPr>
        <w:t>a target community</w:t>
      </w:r>
      <w:r w:rsidR="009B7FF4" w:rsidRPr="00B810F6">
        <w:rPr>
          <w:rFonts w:ascii="Times New Roman" w:hAnsi="Times New Roman" w:cs="Times New Roman"/>
        </w:rPr>
        <w:t>,</w:t>
      </w:r>
      <w:r w:rsidR="000F201B" w:rsidRPr="00B810F6">
        <w:rPr>
          <w:rFonts w:ascii="Times New Roman" w:hAnsi="Times New Roman" w:cs="Times New Roman"/>
        </w:rPr>
        <w:t xml:space="preserve"> but the</w:t>
      </w:r>
      <w:r w:rsidR="009B7FF4" w:rsidRPr="00B810F6">
        <w:rPr>
          <w:rFonts w:ascii="Times New Roman" w:hAnsi="Times New Roman" w:cs="Times New Roman"/>
        </w:rPr>
        <w:t xml:space="preserve"> program’</w:t>
      </w:r>
      <w:r w:rsidR="00CA6E86" w:rsidRPr="00B810F6">
        <w:rPr>
          <w:rFonts w:ascii="Times New Roman" w:hAnsi="Times New Roman" w:cs="Times New Roman"/>
        </w:rPr>
        <w:t>s proper</w:t>
      </w:r>
      <w:r w:rsidR="009B7FF4" w:rsidRPr="00B810F6">
        <w:rPr>
          <w:rFonts w:ascii="Times New Roman" w:hAnsi="Times New Roman" w:cs="Times New Roman"/>
        </w:rPr>
        <w:t xml:space="preserve"> name</w:t>
      </w:r>
      <w:r w:rsidR="000E504E" w:rsidRPr="00B810F6">
        <w:rPr>
          <w:rFonts w:ascii="Times New Roman" w:hAnsi="Times New Roman" w:cs="Times New Roman"/>
        </w:rPr>
        <w:t>—</w:t>
      </w:r>
      <w:r w:rsidR="009B7FF4" w:rsidRPr="00B810F6">
        <w:rPr>
          <w:rFonts w:ascii="Times New Roman" w:hAnsi="Times New Roman" w:cs="Times New Roman"/>
          <w:i/>
        </w:rPr>
        <w:t>Pacification</w:t>
      </w:r>
      <w:r w:rsidR="000E504E" w:rsidRPr="00B810F6">
        <w:rPr>
          <w:rFonts w:ascii="Times New Roman" w:hAnsi="Times New Roman" w:cs="Times New Roman"/>
        </w:rPr>
        <w:t>—</w:t>
      </w:r>
      <w:r w:rsidR="000F201B" w:rsidRPr="00B810F6">
        <w:rPr>
          <w:rFonts w:ascii="Times New Roman" w:hAnsi="Times New Roman" w:cs="Times New Roman"/>
        </w:rPr>
        <w:t>probably</w:t>
      </w:r>
      <w:r w:rsidR="009B7FF4" w:rsidRPr="00B810F6">
        <w:rPr>
          <w:rFonts w:ascii="Times New Roman" w:hAnsi="Times New Roman" w:cs="Times New Roman"/>
        </w:rPr>
        <w:t xml:space="preserve"> </w:t>
      </w:r>
      <w:r w:rsidR="00862230" w:rsidRPr="00B810F6">
        <w:rPr>
          <w:rFonts w:ascii="Times New Roman" w:hAnsi="Times New Roman" w:cs="Times New Roman"/>
        </w:rPr>
        <w:t>captures the policy model</w:t>
      </w:r>
      <w:r w:rsidR="00F213D9" w:rsidRPr="00B810F6">
        <w:rPr>
          <w:rFonts w:ascii="Times New Roman" w:hAnsi="Times New Roman" w:cs="Times New Roman"/>
        </w:rPr>
        <w:t xml:space="preserve"> somewhat</w:t>
      </w:r>
      <w:r w:rsidR="009B7FF4" w:rsidRPr="00B810F6">
        <w:rPr>
          <w:rFonts w:ascii="Times New Roman" w:hAnsi="Times New Roman" w:cs="Times New Roman"/>
        </w:rPr>
        <w:t xml:space="preserve"> better. </w:t>
      </w:r>
      <w:r w:rsidR="000F201B" w:rsidRPr="00B810F6">
        <w:rPr>
          <w:rFonts w:ascii="Times New Roman" w:hAnsi="Times New Roman" w:cs="Times New Roman"/>
        </w:rPr>
        <w:t>This is because</w:t>
      </w:r>
      <w:r w:rsidR="00CA6E86" w:rsidRPr="00B810F6">
        <w:rPr>
          <w:rFonts w:ascii="Times New Roman" w:hAnsi="Times New Roman" w:cs="Times New Roman"/>
        </w:rPr>
        <w:t xml:space="preserve"> it is, in effect, classical</w:t>
      </w:r>
      <w:r w:rsidR="00CA54FD" w:rsidRPr="00B810F6">
        <w:rPr>
          <w:rFonts w:ascii="Times New Roman" w:hAnsi="Times New Roman" w:cs="Times New Roman"/>
        </w:rPr>
        <w:t xml:space="preserve"> counterinsurgency</w:t>
      </w:r>
      <w:r w:rsidR="00CA6E86" w:rsidRPr="00B810F6">
        <w:rPr>
          <w:rFonts w:ascii="Times New Roman" w:hAnsi="Times New Roman" w:cs="Times New Roman"/>
        </w:rPr>
        <w:t xml:space="preserve"> applied to the urban slum. </w:t>
      </w:r>
      <w:r w:rsidR="00AF3BEB" w:rsidRPr="00B810F6">
        <w:rPr>
          <w:rFonts w:ascii="Times New Roman" w:hAnsi="Times New Roman" w:cs="Times New Roman"/>
        </w:rPr>
        <w:t>Conceptualizing</w:t>
      </w:r>
      <w:r w:rsidR="0086091A" w:rsidRPr="00B810F6">
        <w:rPr>
          <w:rFonts w:ascii="Times New Roman" w:hAnsi="Times New Roman" w:cs="Times New Roman"/>
        </w:rPr>
        <w:t xml:space="preserve"> drug gangs as </w:t>
      </w:r>
      <w:r w:rsidR="00AF3BEB" w:rsidRPr="00B810F6">
        <w:rPr>
          <w:rFonts w:ascii="Times New Roman" w:hAnsi="Times New Roman" w:cs="Times New Roman"/>
        </w:rPr>
        <w:t xml:space="preserve">a form of armed insurgency, </w:t>
      </w:r>
      <w:r w:rsidRPr="00B810F6">
        <w:rPr>
          <w:rFonts w:ascii="Times New Roman" w:hAnsi="Times New Roman" w:cs="Times New Roman"/>
        </w:rPr>
        <w:t>the state hoped</w:t>
      </w:r>
      <w:r w:rsidR="00AF3BEB" w:rsidRPr="00B810F6">
        <w:rPr>
          <w:rFonts w:ascii="Times New Roman" w:hAnsi="Times New Roman" w:cs="Times New Roman"/>
        </w:rPr>
        <w:t xml:space="preserve"> to eliminate this threat </w:t>
      </w:r>
      <w:r w:rsidR="006E6EAE" w:rsidRPr="00B810F6">
        <w:rPr>
          <w:rFonts w:ascii="Times New Roman" w:hAnsi="Times New Roman" w:cs="Times New Roman"/>
        </w:rPr>
        <w:t xml:space="preserve">and reassert its authority </w:t>
      </w:r>
      <w:r w:rsidR="00AF3BEB" w:rsidRPr="00B810F6">
        <w:rPr>
          <w:rFonts w:ascii="Times New Roman" w:hAnsi="Times New Roman" w:cs="Times New Roman"/>
        </w:rPr>
        <w:t xml:space="preserve">by forging alliances with local leaders and by prioritizing the </w:t>
      </w:r>
      <w:r w:rsidR="00AF3BEB" w:rsidRPr="00B810F6">
        <w:rPr>
          <w:rFonts w:ascii="Times New Roman" w:hAnsi="Times New Roman" w:cs="Times New Roman"/>
        </w:rPr>
        <w:lastRenderedPageBreak/>
        <w:t xml:space="preserve">well-being of civilian non-combatants (see Kilcullen 2010). </w:t>
      </w:r>
      <w:r w:rsidR="006C5BC9" w:rsidRPr="00B810F6">
        <w:rPr>
          <w:rFonts w:ascii="Times New Roman" w:hAnsi="Times New Roman" w:cs="Times New Roman"/>
        </w:rPr>
        <w:t>In other words, Pacification was about winning hearts and minds</w:t>
      </w:r>
      <w:r w:rsidR="00BE2EE3" w:rsidRPr="00B810F6">
        <w:rPr>
          <w:rFonts w:ascii="Times New Roman" w:hAnsi="Times New Roman" w:cs="Times New Roman"/>
        </w:rPr>
        <w:t>, backed up by the threat of overwhelming military power</w:t>
      </w:r>
      <w:r w:rsidR="006C5BC9" w:rsidRPr="00B810F6">
        <w:rPr>
          <w:rFonts w:ascii="Times New Roman" w:hAnsi="Times New Roman" w:cs="Times New Roman"/>
        </w:rPr>
        <w:t xml:space="preserve">. </w:t>
      </w:r>
    </w:p>
    <w:p w14:paraId="17E837F5" w14:textId="10C2AA61" w:rsidR="00364490" w:rsidRPr="00B810F6" w:rsidRDefault="00A342F8" w:rsidP="00800BDB">
      <w:pPr>
        <w:spacing w:line="480" w:lineRule="auto"/>
        <w:ind w:firstLine="720"/>
        <w:rPr>
          <w:rFonts w:ascii="Times New Roman" w:hAnsi="Times New Roman" w:cs="Times New Roman"/>
        </w:rPr>
      </w:pPr>
      <w:r w:rsidRPr="00B810F6">
        <w:rPr>
          <w:rFonts w:ascii="Times New Roman" w:hAnsi="Times New Roman" w:cs="Times New Roman"/>
        </w:rPr>
        <w:t>Counterinsurgent strategy</w:t>
      </w:r>
      <w:r w:rsidR="00364490" w:rsidRPr="00B810F6">
        <w:rPr>
          <w:rFonts w:ascii="Times New Roman" w:hAnsi="Times New Roman" w:cs="Times New Roman"/>
        </w:rPr>
        <w:t xml:space="preserve"> </w:t>
      </w:r>
      <w:r w:rsidRPr="00B810F6">
        <w:rPr>
          <w:rFonts w:ascii="Times New Roman" w:hAnsi="Times New Roman" w:cs="Times New Roman"/>
        </w:rPr>
        <w:t xml:space="preserve">is evident at all stages of the UPPs’ implementation. Once a specific favela community is selected, </w:t>
      </w:r>
      <w:r w:rsidR="00BF06DA" w:rsidRPr="00B810F6">
        <w:rPr>
          <w:rFonts w:ascii="Times New Roman" w:hAnsi="Times New Roman" w:cs="Times New Roman"/>
        </w:rPr>
        <w:t>special police forces (often</w:t>
      </w:r>
      <w:r w:rsidR="00376DA8" w:rsidRPr="00B810F6">
        <w:rPr>
          <w:rFonts w:ascii="Times New Roman" w:hAnsi="Times New Roman" w:cs="Times New Roman"/>
        </w:rPr>
        <w:t xml:space="preserve"> with the additional help of military and federal police units) </w:t>
      </w:r>
      <w:r w:rsidR="00BF06DA" w:rsidRPr="00B810F6">
        <w:rPr>
          <w:rFonts w:ascii="Times New Roman" w:hAnsi="Times New Roman" w:cs="Times New Roman"/>
        </w:rPr>
        <w:t>launch a large-scale “tactical intervention,” which is followed by a national flag raising ceremony</w:t>
      </w:r>
      <w:r w:rsidR="007C5B76" w:rsidRPr="00B810F6">
        <w:rPr>
          <w:rFonts w:ascii="Times New Roman" w:hAnsi="Times New Roman" w:cs="Times New Roman"/>
        </w:rPr>
        <w:t>,</w:t>
      </w:r>
      <w:r w:rsidR="00BF06DA" w:rsidRPr="00B810F6">
        <w:rPr>
          <w:rFonts w:ascii="Times New Roman" w:hAnsi="Times New Roman" w:cs="Times New Roman"/>
        </w:rPr>
        <w:t xml:space="preserve"> and then several months of sweep operations in an effort to clear the area of gang leaders, weapons and drug caches (Cano and Ribeiro 2016). </w:t>
      </w:r>
      <w:r w:rsidR="00421D7A" w:rsidRPr="00B810F6">
        <w:rPr>
          <w:rFonts w:ascii="Times New Roman" w:hAnsi="Times New Roman" w:cs="Times New Roman"/>
        </w:rPr>
        <w:t xml:space="preserve">Once the area is deemed secure, the UPP </w:t>
      </w:r>
      <w:r w:rsidR="007C5B76" w:rsidRPr="00B810F6">
        <w:rPr>
          <w:rFonts w:ascii="Times New Roman" w:hAnsi="Times New Roman" w:cs="Times New Roman"/>
        </w:rPr>
        <w:t>itself is inaugurated, and its officers—all ostensibly trained in the principles of Community Policing—assume daily operations. These operations fall into two loose categories: 1) community outreach, including all proactive efforts community-police rapprochement, such as home visits and the offering of free classes to local youth, and; 2) Repression/Reaction, the bulk of which occurs in the context of regular walking patrols, responding to complaints, and enforcing minor code violations (Lieut. Ivan 2014).</w:t>
      </w:r>
    </w:p>
    <w:p w14:paraId="29E9C06D" w14:textId="5B6DBD2A" w:rsidR="006C5BC9" w:rsidRPr="00B810F6" w:rsidRDefault="00A424DD" w:rsidP="00800BDB">
      <w:pPr>
        <w:spacing w:line="480" w:lineRule="auto"/>
        <w:ind w:firstLine="720"/>
        <w:rPr>
          <w:rFonts w:ascii="Times New Roman" w:hAnsi="Times New Roman" w:cs="Times New Roman"/>
        </w:rPr>
      </w:pPr>
      <w:r w:rsidRPr="00B810F6">
        <w:rPr>
          <w:rFonts w:ascii="Times New Roman" w:hAnsi="Times New Roman" w:cs="Times New Roman"/>
        </w:rPr>
        <w:t>This counterinsurgent approach</w:t>
      </w:r>
      <w:r w:rsidR="00ED4512" w:rsidRPr="00B810F6">
        <w:rPr>
          <w:rFonts w:ascii="Times New Roman" w:hAnsi="Times New Roman" w:cs="Times New Roman"/>
        </w:rPr>
        <w:t xml:space="preserve"> has been widely criticized, but it</w:t>
      </w:r>
      <w:r w:rsidRPr="00B810F6">
        <w:rPr>
          <w:rFonts w:ascii="Times New Roman" w:hAnsi="Times New Roman" w:cs="Times New Roman"/>
        </w:rPr>
        <w:t xml:space="preserve"> mad</w:t>
      </w:r>
      <w:r w:rsidR="00ED4512" w:rsidRPr="00B810F6">
        <w:rPr>
          <w:rFonts w:ascii="Times New Roman" w:hAnsi="Times New Roman" w:cs="Times New Roman"/>
        </w:rPr>
        <w:t xml:space="preserve">e practical sense for two important </w:t>
      </w:r>
      <w:r w:rsidRPr="00B810F6">
        <w:rPr>
          <w:rFonts w:ascii="Times New Roman" w:hAnsi="Times New Roman" w:cs="Times New Roman"/>
        </w:rPr>
        <w:t>reasons. First, even though the politico-military dynamics of combating drug gangs are very different from those of actual insurgency, the degree of territorial control that drug gangs exercised in Rio’s favelas was,</w:t>
      </w:r>
      <w:r w:rsidR="00CB545C" w:rsidRPr="00B810F6">
        <w:rPr>
          <w:rFonts w:ascii="Times New Roman" w:hAnsi="Times New Roman" w:cs="Times New Roman"/>
        </w:rPr>
        <w:t xml:space="preserve"> by 2008, far too great</w:t>
      </w:r>
      <w:r w:rsidRPr="00B810F6">
        <w:rPr>
          <w:rFonts w:ascii="Times New Roman" w:hAnsi="Times New Roman" w:cs="Times New Roman"/>
        </w:rPr>
        <w:t xml:space="preserve"> for tradition</w:t>
      </w:r>
      <w:r w:rsidR="00CB545C" w:rsidRPr="00B810F6">
        <w:rPr>
          <w:rFonts w:ascii="Times New Roman" w:hAnsi="Times New Roman" w:cs="Times New Roman"/>
        </w:rPr>
        <w:t>al</w:t>
      </w:r>
      <w:r w:rsidRPr="00B810F6">
        <w:rPr>
          <w:rFonts w:ascii="Times New Roman" w:hAnsi="Times New Roman" w:cs="Times New Roman"/>
        </w:rPr>
        <w:t xml:space="preserve"> Community Policing</w:t>
      </w:r>
      <w:r w:rsidR="00CB545C" w:rsidRPr="00B810F6">
        <w:rPr>
          <w:rFonts w:ascii="Times New Roman" w:hAnsi="Times New Roman" w:cs="Times New Roman"/>
        </w:rPr>
        <w:t xml:space="preserve"> to deal with</w:t>
      </w:r>
      <w:r w:rsidR="00ED4512" w:rsidRPr="00B810F6">
        <w:rPr>
          <w:rFonts w:ascii="Times New Roman" w:hAnsi="Times New Roman" w:cs="Times New Roman"/>
        </w:rPr>
        <w:t xml:space="preserve"> on its own</w:t>
      </w:r>
      <w:r w:rsidRPr="00B810F6">
        <w:rPr>
          <w:rFonts w:ascii="Times New Roman" w:hAnsi="Times New Roman" w:cs="Times New Roman"/>
        </w:rPr>
        <w:t xml:space="preserve">. </w:t>
      </w:r>
      <w:r w:rsidR="003E0742" w:rsidRPr="00B810F6">
        <w:rPr>
          <w:rFonts w:ascii="Times New Roman" w:hAnsi="Times New Roman" w:cs="Times New Roman"/>
        </w:rPr>
        <w:t>Earlier CP initiatives such as G</w:t>
      </w:r>
      <w:r w:rsidR="00752FCF" w:rsidRPr="00B810F6">
        <w:rPr>
          <w:rFonts w:ascii="Times New Roman" w:hAnsi="Times New Roman" w:cs="Times New Roman"/>
        </w:rPr>
        <w:t>E</w:t>
      </w:r>
      <w:r w:rsidR="003E0742" w:rsidRPr="00B810F6">
        <w:rPr>
          <w:rFonts w:ascii="Times New Roman" w:hAnsi="Times New Roman" w:cs="Times New Roman"/>
        </w:rPr>
        <w:t>PAE</w:t>
      </w:r>
      <w:r w:rsidR="00752FCF" w:rsidRPr="00B810F6">
        <w:rPr>
          <w:rStyle w:val="FootnoteReference"/>
          <w:rFonts w:ascii="Times New Roman" w:hAnsi="Times New Roman" w:cs="Times New Roman"/>
        </w:rPr>
        <w:footnoteReference w:id="2"/>
      </w:r>
      <w:r w:rsidR="003E0742" w:rsidRPr="00B810F6">
        <w:rPr>
          <w:rFonts w:ascii="Times New Roman" w:hAnsi="Times New Roman" w:cs="Times New Roman"/>
        </w:rPr>
        <w:t xml:space="preserve"> </w:t>
      </w:r>
      <w:r w:rsidR="00752FCF" w:rsidRPr="00B810F6">
        <w:rPr>
          <w:rFonts w:ascii="Times New Roman" w:hAnsi="Times New Roman" w:cs="Times New Roman"/>
        </w:rPr>
        <w:t>(early 2000s)</w:t>
      </w:r>
      <w:r w:rsidR="003E0742" w:rsidRPr="00B810F6">
        <w:rPr>
          <w:rFonts w:ascii="Times New Roman" w:hAnsi="Times New Roman" w:cs="Times New Roman"/>
        </w:rPr>
        <w:t xml:space="preserve">, for example, </w:t>
      </w:r>
      <w:r w:rsidR="00BB7FD3" w:rsidRPr="00B810F6">
        <w:rPr>
          <w:rFonts w:ascii="Times New Roman" w:hAnsi="Times New Roman" w:cs="Times New Roman"/>
        </w:rPr>
        <w:t xml:space="preserve">failed in part because </w:t>
      </w:r>
      <w:r w:rsidR="00CE3E41" w:rsidRPr="00B810F6">
        <w:rPr>
          <w:rFonts w:ascii="Times New Roman" w:hAnsi="Times New Roman" w:cs="Times New Roman"/>
        </w:rPr>
        <w:t>they simply did not have the personnel numbers or material resource</w:t>
      </w:r>
      <w:r w:rsidR="00ED4512" w:rsidRPr="00B810F6">
        <w:rPr>
          <w:rFonts w:ascii="Times New Roman" w:hAnsi="Times New Roman" w:cs="Times New Roman"/>
        </w:rPr>
        <w:t>s</w:t>
      </w:r>
      <w:r w:rsidR="00CE3E41" w:rsidRPr="00B810F6">
        <w:rPr>
          <w:rFonts w:ascii="Times New Roman" w:hAnsi="Times New Roman" w:cs="Times New Roman"/>
        </w:rPr>
        <w:t xml:space="preserve"> to exercise authority in the face of well-armed and socially entrenched </w:t>
      </w:r>
      <w:r w:rsidR="008E1866" w:rsidRPr="00B810F6">
        <w:rPr>
          <w:rFonts w:ascii="Times New Roman" w:hAnsi="Times New Roman" w:cs="Times New Roman"/>
        </w:rPr>
        <w:t>drug gangs (</w:t>
      </w:r>
      <w:r w:rsidR="00C87695" w:rsidRPr="00B810F6">
        <w:rPr>
          <w:rFonts w:ascii="Times New Roman" w:hAnsi="Times New Roman" w:cs="Times New Roman"/>
        </w:rPr>
        <w:t>Bruno 2012</w:t>
      </w:r>
      <w:r w:rsidR="00CE3E41" w:rsidRPr="00B810F6">
        <w:rPr>
          <w:rFonts w:ascii="Times New Roman" w:hAnsi="Times New Roman" w:cs="Times New Roman"/>
        </w:rPr>
        <w:t xml:space="preserve">). </w:t>
      </w:r>
      <w:r w:rsidR="008E1866" w:rsidRPr="00B810F6">
        <w:rPr>
          <w:rFonts w:ascii="Times New Roman" w:hAnsi="Times New Roman" w:cs="Times New Roman"/>
        </w:rPr>
        <w:t xml:space="preserve">Secondly, the political returns </w:t>
      </w:r>
      <w:r w:rsidR="00C200DB" w:rsidRPr="00B810F6">
        <w:rPr>
          <w:rFonts w:ascii="Times New Roman" w:hAnsi="Times New Roman" w:cs="Times New Roman"/>
        </w:rPr>
        <w:t xml:space="preserve">of </w:t>
      </w:r>
      <w:r w:rsidR="00706DF6" w:rsidRPr="00B810F6">
        <w:rPr>
          <w:rFonts w:ascii="Times New Roman" w:hAnsi="Times New Roman" w:cs="Times New Roman"/>
        </w:rPr>
        <w:t xml:space="preserve">the counterinsurgent strategy were much greater than </w:t>
      </w:r>
      <w:r w:rsidR="0005159E" w:rsidRPr="00B810F6">
        <w:rPr>
          <w:rFonts w:ascii="Times New Roman" w:hAnsi="Times New Roman" w:cs="Times New Roman"/>
        </w:rPr>
        <w:t xml:space="preserve">for </w:t>
      </w:r>
      <w:r w:rsidR="00706DF6" w:rsidRPr="00B810F6">
        <w:rPr>
          <w:rFonts w:ascii="Times New Roman" w:hAnsi="Times New Roman" w:cs="Times New Roman"/>
        </w:rPr>
        <w:t>traditional community policing because the</w:t>
      </w:r>
      <w:r w:rsidR="00C46D0D" w:rsidRPr="00B810F6">
        <w:rPr>
          <w:rFonts w:ascii="Times New Roman" w:hAnsi="Times New Roman" w:cs="Times New Roman"/>
        </w:rPr>
        <w:t xml:space="preserve"> visible</w:t>
      </w:r>
      <w:r w:rsidR="00715B1B" w:rsidRPr="00B810F6">
        <w:rPr>
          <w:rFonts w:ascii="Times New Roman" w:hAnsi="Times New Roman" w:cs="Times New Roman"/>
        </w:rPr>
        <w:t xml:space="preserve"> </w:t>
      </w:r>
      <w:r w:rsidR="00706DF6" w:rsidRPr="00B810F6">
        <w:rPr>
          <w:rFonts w:ascii="Times New Roman" w:hAnsi="Times New Roman" w:cs="Times New Roman"/>
        </w:rPr>
        <w:t>indicators</w:t>
      </w:r>
      <w:r w:rsidR="00715B1B" w:rsidRPr="00B810F6">
        <w:rPr>
          <w:rFonts w:ascii="Times New Roman" w:hAnsi="Times New Roman" w:cs="Times New Roman"/>
        </w:rPr>
        <w:t xml:space="preserve"> of success</w:t>
      </w:r>
      <w:r w:rsidR="0005159E" w:rsidRPr="00B810F6">
        <w:rPr>
          <w:rFonts w:ascii="Times New Roman" w:hAnsi="Times New Roman" w:cs="Times New Roman"/>
        </w:rPr>
        <w:t xml:space="preserve"> are more </w:t>
      </w:r>
      <w:r w:rsidR="0005159E" w:rsidRPr="00B810F6">
        <w:rPr>
          <w:rFonts w:ascii="Times New Roman" w:hAnsi="Times New Roman" w:cs="Times New Roman"/>
        </w:rPr>
        <w:lastRenderedPageBreak/>
        <w:t xml:space="preserve">dramatic. </w:t>
      </w:r>
      <w:r w:rsidR="003E5F1F" w:rsidRPr="00B810F6">
        <w:rPr>
          <w:rFonts w:ascii="Times New Roman" w:hAnsi="Times New Roman" w:cs="Times New Roman"/>
        </w:rPr>
        <w:t>V</w:t>
      </w:r>
      <w:r w:rsidR="00715B1B" w:rsidRPr="00B810F6">
        <w:rPr>
          <w:rFonts w:ascii="Times New Roman" w:hAnsi="Times New Roman" w:cs="Times New Roman"/>
        </w:rPr>
        <w:t xml:space="preserve">arious studies </w:t>
      </w:r>
      <w:r w:rsidR="003E5F1F" w:rsidRPr="00B810F6">
        <w:rPr>
          <w:rFonts w:ascii="Times New Roman" w:hAnsi="Times New Roman" w:cs="Times New Roman"/>
        </w:rPr>
        <w:t xml:space="preserve">have found, for instance, that homicides in UPP targeted communities were between 50 and 75 percent lower than in communities without UPPs, and that residents’ sense of security and freedom of movement had improved significantly (Cano 2012; </w:t>
      </w:r>
      <w:proofErr w:type="spellStart"/>
      <w:r w:rsidR="003E5F1F" w:rsidRPr="00B810F6">
        <w:rPr>
          <w:rFonts w:ascii="Times New Roman" w:hAnsi="Times New Roman" w:cs="Times New Roman"/>
        </w:rPr>
        <w:t>Magaloni</w:t>
      </w:r>
      <w:proofErr w:type="spellEnd"/>
      <w:r w:rsidR="003E5F1F" w:rsidRPr="00B810F6">
        <w:rPr>
          <w:rFonts w:ascii="Times New Roman" w:hAnsi="Times New Roman" w:cs="Times New Roman"/>
        </w:rPr>
        <w:t xml:space="preserve"> et al. 2015; Cano and Ribeiro 2016).</w:t>
      </w:r>
      <w:r w:rsidR="00CD4A63" w:rsidRPr="00B810F6">
        <w:rPr>
          <w:rStyle w:val="FootnoteReference"/>
          <w:rFonts w:ascii="Times New Roman" w:hAnsi="Times New Roman" w:cs="Times New Roman"/>
        </w:rPr>
        <w:footnoteReference w:id="3"/>
      </w:r>
      <w:r w:rsidR="003E5F1F" w:rsidRPr="00B810F6">
        <w:rPr>
          <w:rFonts w:ascii="Times New Roman" w:hAnsi="Times New Roman" w:cs="Times New Roman"/>
        </w:rPr>
        <w:t xml:space="preserve"> Above all, </w:t>
      </w:r>
      <w:r w:rsidR="00B5719D" w:rsidRPr="00B810F6">
        <w:rPr>
          <w:rFonts w:ascii="Times New Roman" w:hAnsi="Times New Roman" w:cs="Times New Roman"/>
        </w:rPr>
        <w:t xml:space="preserve">the </w:t>
      </w:r>
      <w:r w:rsidR="00FA23A7" w:rsidRPr="00B810F6">
        <w:rPr>
          <w:rFonts w:ascii="Times New Roman" w:hAnsi="Times New Roman" w:cs="Times New Roman"/>
        </w:rPr>
        <w:t xml:space="preserve">residents in and around most UPP-targeted communities benefitted from the sudden absence of openly armed bands of drug traffickers and the violent armed conflict their presence tended to invite (Cano 2012). </w:t>
      </w:r>
      <w:r w:rsidR="00D55D7E" w:rsidRPr="00B810F6">
        <w:rPr>
          <w:rFonts w:ascii="Times New Roman" w:hAnsi="Times New Roman" w:cs="Times New Roman"/>
        </w:rPr>
        <w:t>Meanwhile, one of the key problems for traditional CP programs is that, unlike repressive policing strategies, it very difficult to measure policy success, which makes political support more difficult to maintain (</w:t>
      </w:r>
      <w:proofErr w:type="spellStart"/>
      <w:r w:rsidR="00D55D7E" w:rsidRPr="00B810F6">
        <w:rPr>
          <w:rFonts w:ascii="Times New Roman" w:hAnsi="Times New Roman" w:cs="Times New Roman"/>
        </w:rPr>
        <w:t>Skogang</w:t>
      </w:r>
      <w:proofErr w:type="spellEnd"/>
      <w:r w:rsidR="00D55D7E" w:rsidRPr="00B810F6">
        <w:rPr>
          <w:rFonts w:ascii="Times New Roman" w:hAnsi="Times New Roman" w:cs="Times New Roman"/>
        </w:rPr>
        <w:t xml:space="preserve"> 2006). </w:t>
      </w:r>
    </w:p>
    <w:p w14:paraId="5DB221AF" w14:textId="51F0E27C" w:rsidR="00FA23A7" w:rsidRPr="00B810F6" w:rsidRDefault="00D55D7E" w:rsidP="00800BDB">
      <w:pPr>
        <w:spacing w:line="480" w:lineRule="auto"/>
        <w:ind w:firstLine="720"/>
        <w:rPr>
          <w:rFonts w:ascii="Times New Roman" w:hAnsi="Times New Roman" w:cs="Times New Roman"/>
        </w:rPr>
      </w:pPr>
      <w:r w:rsidRPr="00B810F6">
        <w:rPr>
          <w:rFonts w:ascii="Times New Roman" w:hAnsi="Times New Roman" w:cs="Times New Roman"/>
        </w:rPr>
        <w:t>The</w:t>
      </w:r>
      <w:r w:rsidR="00464FCC" w:rsidRPr="00B810F6">
        <w:rPr>
          <w:rFonts w:ascii="Times New Roman" w:hAnsi="Times New Roman" w:cs="Times New Roman"/>
        </w:rPr>
        <w:t xml:space="preserve"> dramatic improvements in security brought</w:t>
      </w:r>
      <w:r w:rsidR="00DF4147" w:rsidRPr="00B810F6">
        <w:rPr>
          <w:rFonts w:ascii="Times New Roman" w:hAnsi="Times New Roman" w:cs="Times New Roman"/>
        </w:rPr>
        <w:t xml:space="preserve"> significant economic benefits</w:t>
      </w:r>
      <w:r w:rsidR="00EA40D6" w:rsidRPr="00B810F6">
        <w:rPr>
          <w:rFonts w:ascii="Times New Roman" w:hAnsi="Times New Roman" w:cs="Times New Roman"/>
        </w:rPr>
        <w:t>,</w:t>
      </w:r>
      <w:r w:rsidR="00295CA0" w:rsidRPr="00B810F6">
        <w:rPr>
          <w:rFonts w:ascii="Times New Roman" w:hAnsi="Times New Roman" w:cs="Times New Roman"/>
        </w:rPr>
        <w:t xml:space="preserve"> too,</w:t>
      </w:r>
      <w:r w:rsidR="00DF4147" w:rsidRPr="00B810F6">
        <w:rPr>
          <w:rFonts w:ascii="Times New Roman" w:hAnsi="Times New Roman" w:cs="Times New Roman"/>
        </w:rPr>
        <w:t xml:space="preserve"> </w:t>
      </w:r>
      <w:r w:rsidR="00464FCC" w:rsidRPr="00B810F6">
        <w:rPr>
          <w:rFonts w:ascii="Times New Roman" w:hAnsi="Times New Roman" w:cs="Times New Roman"/>
        </w:rPr>
        <w:t xml:space="preserve">at least for some. </w:t>
      </w:r>
      <w:r w:rsidR="00295CA0" w:rsidRPr="00B810F6">
        <w:rPr>
          <w:rFonts w:ascii="Times New Roman" w:hAnsi="Times New Roman" w:cs="Times New Roman"/>
        </w:rPr>
        <w:t xml:space="preserve">Property rights became more secure, and outside businesses began to invest more in favela communities as result. Local residents began opening their own businesses, too, and something like a “favela tourism” industry </w:t>
      </w:r>
      <w:r w:rsidRPr="00B810F6">
        <w:rPr>
          <w:rFonts w:ascii="Times New Roman" w:hAnsi="Times New Roman" w:cs="Times New Roman"/>
        </w:rPr>
        <w:t>began to emerge</w:t>
      </w:r>
      <w:r w:rsidR="00295CA0" w:rsidRPr="00B810F6">
        <w:rPr>
          <w:rFonts w:ascii="Times New Roman" w:hAnsi="Times New Roman" w:cs="Times New Roman"/>
        </w:rPr>
        <w:t xml:space="preserve"> (Andre 2010). Furthermore, areas in and near UPPs began to see</w:t>
      </w:r>
      <w:r w:rsidR="00DF4147" w:rsidRPr="00B810F6">
        <w:rPr>
          <w:rFonts w:ascii="Times New Roman" w:hAnsi="Times New Roman" w:cs="Times New Roman"/>
        </w:rPr>
        <w:t xml:space="preserve"> </w:t>
      </w:r>
      <w:r w:rsidR="00F55821" w:rsidRPr="00B810F6">
        <w:rPr>
          <w:rFonts w:ascii="Times New Roman" w:hAnsi="Times New Roman" w:cs="Times New Roman"/>
        </w:rPr>
        <w:t xml:space="preserve">significant increases in property values, which </w:t>
      </w:r>
      <w:r w:rsidR="00295CA0" w:rsidRPr="00B810F6">
        <w:rPr>
          <w:rFonts w:ascii="Times New Roman" w:hAnsi="Times New Roman" w:cs="Times New Roman"/>
        </w:rPr>
        <w:t>not only provided new economic opportunities</w:t>
      </w:r>
      <w:r w:rsidRPr="00B810F6">
        <w:rPr>
          <w:rFonts w:ascii="Times New Roman" w:hAnsi="Times New Roman" w:cs="Times New Roman"/>
        </w:rPr>
        <w:t xml:space="preserve"> for favela res</w:t>
      </w:r>
      <w:r w:rsidR="00295CA0" w:rsidRPr="00B810F6">
        <w:rPr>
          <w:rFonts w:ascii="Times New Roman" w:hAnsi="Times New Roman" w:cs="Times New Roman"/>
        </w:rPr>
        <w:t>idents, but also contributed to a</w:t>
      </w:r>
      <w:r w:rsidR="00F55821" w:rsidRPr="00B810F6">
        <w:rPr>
          <w:rFonts w:ascii="Times New Roman" w:hAnsi="Times New Roman" w:cs="Times New Roman"/>
        </w:rPr>
        <w:t xml:space="preserve"> decrease </w:t>
      </w:r>
      <w:r w:rsidR="00295CA0" w:rsidRPr="00B810F6">
        <w:rPr>
          <w:rFonts w:ascii="Times New Roman" w:hAnsi="Times New Roman" w:cs="Times New Roman"/>
        </w:rPr>
        <w:t xml:space="preserve">in </w:t>
      </w:r>
      <w:r w:rsidR="00F55821" w:rsidRPr="00B810F6">
        <w:rPr>
          <w:rFonts w:ascii="Times New Roman" w:hAnsi="Times New Roman" w:cs="Times New Roman"/>
        </w:rPr>
        <w:t>overall levels of inequality citywide (</w:t>
      </w:r>
      <w:proofErr w:type="spellStart"/>
      <w:r w:rsidR="00F55821" w:rsidRPr="00B810F6">
        <w:rPr>
          <w:rFonts w:ascii="Times New Roman" w:hAnsi="Times New Roman" w:cs="Times New Roman"/>
        </w:rPr>
        <w:t>Frischtak</w:t>
      </w:r>
      <w:proofErr w:type="spellEnd"/>
      <w:r w:rsidR="00F55821" w:rsidRPr="00B810F6">
        <w:rPr>
          <w:rFonts w:ascii="Times New Roman" w:hAnsi="Times New Roman" w:cs="Times New Roman"/>
        </w:rPr>
        <w:t xml:space="preserve"> et al. 2012). </w:t>
      </w:r>
      <w:r w:rsidR="00CD4A63" w:rsidRPr="00B810F6">
        <w:rPr>
          <w:rFonts w:ascii="Times New Roman" w:hAnsi="Times New Roman" w:cs="Times New Roman"/>
        </w:rPr>
        <w:t>Of</w:t>
      </w:r>
      <w:r w:rsidR="00760AE7" w:rsidRPr="00B810F6">
        <w:rPr>
          <w:rFonts w:ascii="Times New Roman" w:hAnsi="Times New Roman" w:cs="Times New Roman"/>
        </w:rPr>
        <w:t xml:space="preserve"> course, higher property values </w:t>
      </w:r>
      <w:r w:rsidR="00CD4A63" w:rsidRPr="00B810F6">
        <w:rPr>
          <w:rFonts w:ascii="Times New Roman" w:hAnsi="Times New Roman" w:cs="Times New Roman"/>
        </w:rPr>
        <w:t>and other economic improv</w:t>
      </w:r>
      <w:r w:rsidR="009A4B94" w:rsidRPr="00B810F6">
        <w:rPr>
          <w:rFonts w:ascii="Times New Roman" w:hAnsi="Times New Roman" w:cs="Times New Roman"/>
        </w:rPr>
        <w:t>e</w:t>
      </w:r>
      <w:r w:rsidR="00CD4A63" w:rsidRPr="00B810F6">
        <w:rPr>
          <w:rFonts w:ascii="Times New Roman" w:hAnsi="Times New Roman" w:cs="Times New Roman"/>
        </w:rPr>
        <w:t>ments also threatened to “gentrify” favela communities</w:t>
      </w:r>
      <w:r w:rsidR="009A4B94" w:rsidRPr="00B810F6">
        <w:rPr>
          <w:rFonts w:ascii="Times New Roman" w:hAnsi="Times New Roman" w:cs="Times New Roman"/>
        </w:rPr>
        <w:t>, potentially</w:t>
      </w:r>
      <w:r w:rsidR="00CD4A63" w:rsidRPr="00B810F6">
        <w:rPr>
          <w:rFonts w:ascii="Times New Roman" w:hAnsi="Times New Roman" w:cs="Times New Roman"/>
        </w:rPr>
        <w:t xml:space="preserve"> push</w:t>
      </w:r>
      <w:r w:rsidR="009A4B94" w:rsidRPr="00B810F6">
        <w:rPr>
          <w:rFonts w:ascii="Times New Roman" w:hAnsi="Times New Roman" w:cs="Times New Roman"/>
        </w:rPr>
        <w:t>ing</w:t>
      </w:r>
      <w:r w:rsidR="00CD4A63" w:rsidRPr="00B810F6">
        <w:rPr>
          <w:rFonts w:ascii="Times New Roman" w:hAnsi="Times New Roman" w:cs="Times New Roman"/>
        </w:rPr>
        <w:t xml:space="preserve"> </w:t>
      </w:r>
      <w:r w:rsidR="00760AE7" w:rsidRPr="00B810F6">
        <w:rPr>
          <w:rFonts w:ascii="Times New Roman" w:hAnsi="Times New Roman" w:cs="Times New Roman"/>
        </w:rPr>
        <w:t>t</w:t>
      </w:r>
      <w:r w:rsidR="00CD4A63" w:rsidRPr="00B810F6">
        <w:rPr>
          <w:rFonts w:ascii="Times New Roman" w:hAnsi="Times New Roman" w:cs="Times New Roman"/>
        </w:rPr>
        <w:t>he poor from their homes</w:t>
      </w:r>
      <w:r w:rsidR="009A4B94" w:rsidRPr="00B810F6">
        <w:rPr>
          <w:rFonts w:ascii="Times New Roman" w:hAnsi="Times New Roman" w:cs="Times New Roman"/>
        </w:rPr>
        <w:t xml:space="preserve"> (Souza 2010). T</w:t>
      </w:r>
      <w:r w:rsidR="00CD4A63" w:rsidRPr="00B810F6">
        <w:rPr>
          <w:rFonts w:ascii="Times New Roman" w:hAnsi="Times New Roman" w:cs="Times New Roman"/>
        </w:rPr>
        <w:t>his has not happened extensively</w:t>
      </w:r>
      <w:r w:rsidR="009A4B94" w:rsidRPr="00B810F6">
        <w:rPr>
          <w:rFonts w:ascii="Times New Roman" w:hAnsi="Times New Roman" w:cs="Times New Roman"/>
        </w:rPr>
        <w:t xml:space="preserve"> so far, however</w:t>
      </w:r>
      <w:r w:rsidR="00CD4A63" w:rsidRPr="00B810F6">
        <w:rPr>
          <w:rFonts w:ascii="Times New Roman" w:hAnsi="Times New Roman" w:cs="Times New Roman"/>
        </w:rPr>
        <w:t>, nor have reactions</w:t>
      </w:r>
      <w:r w:rsidR="009A4B94" w:rsidRPr="00B810F6">
        <w:rPr>
          <w:rFonts w:ascii="Times New Roman" w:hAnsi="Times New Roman" w:cs="Times New Roman"/>
        </w:rPr>
        <w:t xml:space="preserve"> to it created policy-threatening political costs</w:t>
      </w:r>
      <w:r w:rsidR="00CD4A63" w:rsidRPr="00B810F6">
        <w:rPr>
          <w:rFonts w:ascii="Times New Roman" w:hAnsi="Times New Roman" w:cs="Times New Roman"/>
        </w:rPr>
        <w:t xml:space="preserve">. </w:t>
      </w:r>
    </w:p>
    <w:p w14:paraId="437D30AC" w14:textId="3ECDCD26" w:rsidR="009749E3" w:rsidRPr="00B810F6" w:rsidRDefault="009749E3" w:rsidP="00800BDB">
      <w:pPr>
        <w:spacing w:line="480" w:lineRule="auto"/>
        <w:ind w:firstLine="720"/>
        <w:rPr>
          <w:rFonts w:ascii="Times New Roman" w:hAnsi="Times New Roman" w:cs="Times New Roman"/>
        </w:rPr>
      </w:pPr>
      <w:r w:rsidRPr="00B810F6">
        <w:rPr>
          <w:rFonts w:ascii="Times New Roman" w:hAnsi="Times New Roman" w:cs="Times New Roman"/>
        </w:rPr>
        <w:t>In sum, the expansion of the UPPs in Rio de Janeiro after 2008 represented a pivotal change for advocates of police reform</w:t>
      </w:r>
      <w:r w:rsidR="00AC703E" w:rsidRPr="00B810F6">
        <w:rPr>
          <w:rFonts w:ascii="Times New Roman" w:hAnsi="Times New Roman" w:cs="Times New Roman"/>
        </w:rPr>
        <w:t xml:space="preserve">, who by and large </w:t>
      </w:r>
      <w:r w:rsidR="00C6160F" w:rsidRPr="00B810F6">
        <w:rPr>
          <w:rFonts w:ascii="Times New Roman" w:hAnsi="Times New Roman" w:cs="Times New Roman"/>
        </w:rPr>
        <w:t>embraced</w:t>
      </w:r>
      <w:r w:rsidR="00212775" w:rsidRPr="00B810F6">
        <w:rPr>
          <w:rFonts w:ascii="Times New Roman" w:hAnsi="Times New Roman" w:cs="Times New Roman"/>
        </w:rPr>
        <w:t xml:space="preserve"> Community Policing as a </w:t>
      </w:r>
      <w:r w:rsidR="00212775" w:rsidRPr="00B810F6">
        <w:rPr>
          <w:rFonts w:ascii="Times New Roman" w:hAnsi="Times New Roman" w:cs="Times New Roman"/>
        </w:rPr>
        <w:lastRenderedPageBreak/>
        <w:t xml:space="preserve">favorable alternative to </w:t>
      </w:r>
      <w:r w:rsidR="00263ED9" w:rsidRPr="00B810F6">
        <w:rPr>
          <w:rFonts w:ascii="Times New Roman" w:hAnsi="Times New Roman" w:cs="Times New Roman"/>
        </w:rPr>
        <w:t>the</w:t>
      </w:r>
      <w:r w:rsidR="00212775" w:rsidRPr="00B810F6">
        <w:rPr>
          <w:rFonts w:ascii="Times New Roman" w:hAnsi="Times New Roman" w:cs="Times New Roman"/>
        </w:rPr>
        <w:t xml:space="preserve"> much more violent </w:t>
      </w:r>
      <w:r w:rsidR="00263ED9" w:rsidRPr="00B810F6">
        <w:rPr>
          <w:rFonts w:ascii="Times New Roman" w:hAnsi="Times New Roman" w:cs="Times New Roman"/>
        </w:rPr>
        <w:t xml:space="preserve">traditional </w:t>
      </w:r>
      <w:r w:rsidR="00212775" w:rsidRPr="00B810F6">
        <w:rPr>
          <w:rFonts w:ascii="Times New Roman" w:hAnsi="Times New Roman" w:cs="Times New Roman"/>
        </w:rPr>
        <w:t xml:space="preserve">modes of policing in Brazil. </w:t>
      </w:r>
      <w:r w:rsidR="00231791" w:rsidRPr="00B810F6">
        <w:rPr>
          <w:rFonts w:ascii="Times New Roman" w:hAnsi="Times New Roman" w:cs="Times New Roman"/>
        </w:rPr>
        <w:t>And w</w:t>
      </w:r>
      <w:r w:rsidR="001F567C" w:rsidRPr="00B810F6">
        <w:rPr>
          <w:rFonts w:ascii="Times New Roman" w:hAnsi="Times New Roman" w:cs="Times New Roman"/>
        </w:rPr>
        <w:t xml:space="preserve">hile the organizational foundations of the UPPs somewhat brazenly eschewed key principles of </w:t>
      </w:r>
      <w:r w:rsidR="002A5DDE" w:rsidRPr="00B810F6">
        <w:rPr>
          <w:rFonts w:ascii="Times New Roman" w:hAnsi="Times New Roman" w:cs="Times New Roman"/>
        </w:rPr>
        <w:t xml:space="preserve">the </w:t>
      </w:r>
      <w:r w:rsidR="001F567C" w:rsidRPr="00B810F6">
        <w:rPr>
          <w:rFonts w:ascii="Times New Roman" w:hAnsi="Times New Roman" w:cs="Times New Roman"/>
        </w:rPr>
        <w:t xml:space="preserve">CP philosophy, adopting instead a strategy resembling counterinsurgency, </w:t>
      </w:r>
      <w:r w:rsidR="002A5DDE" w:rsidRPr="00B810F6">
        <w:rPr>
          <w:rFonts w:ascii="Times New Roman" w:hAnsi="Times New Roman" w:cs="Times New Roman"/>
        </w:rPr>
        <w:t xml:space="preserve">the result of this was a much more visible and immediate positive impact that we generally see with CP programs elsewhere. </w:t>
      </w:r>
      <w:r w:rsidR="00A37ECC" w:rsidRPr="00B810F6">
        <w:rPr>
          <w:rFonts w:ascii="Times New Roman" w:hAnsi="Times New Roman" w:cs="Times New Roman"/>
        </w:rPr>
        <w:t xml:space="preserve">As I argue in the next section, however, </w:t>
      </w:r>
      <w:r w:rsidR="00AB0366" w:rsidRPr="00B810F6">
        <w:rPr>
          <w:rFonts w:ascii="Times New Roman" w:hAnsi="Times New Roman" w:cs="Times New Roman"/>
        </w:rPr>
        <w:t xml:space="preserve">this positive impact </w:t>
      </w:r>
      <w:r w:rsidR="008B01F5" w:rsidRPr="00B810F6">
        <w:rPr>
          <w:rFonts w:ascii="Times New Roman" w:hAnsi="Times New Roman" w:cs="Times New Roman"/>
        </w:rPr>
        <w:t>(mostly the cessation of armed conflict between rival gangs and with the police</w:t>
      </w:r>
      <w:r w:rsidR="00717735" w:rsidRPr="00B810F6">
        <w:rPr>
          <w:rFonts w:ascii="Times New Roman" w:hAnsi="Times New Roman" w:cs="Times New Roman"/>
        </w:rPr>
        <w:t>, which open</w:t>
      </w:r>
      <w:r w:rsidR="008B01F5" w:rsidRPr="00B810F6">
        <w:rPr>
          <w:rFonts w:ascii="Times New Roman" w:hAnsi="Times New Roman" w:cs="Times New Roman"/>
        </w:rPr>
        <w:t xml:space="preserve"> favela communities up to myriad opportunities for social and economic improvement) </w:t>
      </w:r>
      <w:r w:rsidR="007F4805" w:rsidRPr="00B810F6">
        <w:rPr>
          <w:rFonts w:ascii="Times New Roman" w:hAnsi="Times New Roman" w:cs="Times New Roman"/>
        </w:rPr>
        <w:t>often came to d</w:t>
      </w:r>
      <w:r w:rsidR="008C0131" w:rsidRPr="00B810F6">
        <w:rPr>
          <w:rFonts w:ascii="Times New Roman" w:hAnsi="Times New Roman" w:cs="Times New Roman"/>
        </w:rPr>
        <w:t>epend on tacit and tenuous arrange</w:t>
      </w:r>
      <w:r w:rsidR="007F4805" w:rsidRPr="00B810F6">
        <w:rPr>
          <w:rFonts w:ascii="Times New Roman" w:hAnsi="Times New Roman" w:cs="Times New Roman"/>
        </w:rPr>
        <w:t xml:space="preserve">ments between police and gangs to share authoritative responsibilities as a term of peace. </w:t>
      </w:r>
      <w:r w:rsidR="008C0131" w:rsidRPr="00B810F6">
        <w:rPr>
          <w:rFonts w:ascii="Times New Roman" w:hAnsi="Times New Roman" w:cs="Times New Roman"/>
        </w:rPr>
        <w:t xml:space="preserve">These tacit arrangements were hardly noticeable during the first few years of the UPP program, but as economic recession deepened after 2013, they became evermore apparent and tenuous. </w:t>
      </w:r>
    </w:p>
    <w:p w14:paraId="2187CE56" w14:textId="77777777" w:rsidR="00811830" w:rsidRPr="00B810F6" w:rsidRDefault="00811830" w:rsidP="00800BDB">
      <w:pPr>
        <w:spacing w:line="480" w:lineRule="auto"/>
        <w:rPr>
          <w:rFonts w:ascii="Times New Roman" w:hAnsi="Times New Roman" w:cs="Times New Roman"/>
        </w:rPr>
      </w:pPr>
    </w:p>
    <w:p w14:paraId="72036C31" w14:textId="77777777" w:rsidR="00811830" w:rsidRPr="00B810F6" w:rsidRDefault="00811830" w:rsidP="00800BDB">
      <w:pPr>
        <w:spacing w:line="480" w:lineRule="auto"/>
        <w:rPr>
          <w:rFonts w:ascii="Times New Roman" w:hAnsi="Times New Roman" w:cs="Times New Roman"/>
        </w:rPr>
      </w:pPr>
    </w:p>
    <w:p w14:paraId="085A816D" w14:textId="6ECC08EC" w:rsidR="00811830" w:rsidRPr="00B810F6" w:rsidRDefault="00811830" w:rsidP="00800BDB">
      <w:pPr>
        <w:spacing w:line="480" w:lineRule="auto"/>
        <w:rPr>
          <w:rFonts w:ascii="Times New Roman" w:hAnsi="Times New Roman" w:cs="Times New Roman"/>
          <w:i/>
        </w:rPr>
      </w:pPr>
      <w:r w:rsidRPr="00B810F6">
        <w:rPr>
          <w:rFonts w:ascii="Times New Roman" w:hAnsi="Times New Roman" w:cs="Times New Roman"/>
          <w:i/>
        </w:rPr>
        <w:t>Community Policing in the T</w:t>
      </w:r>
      <w:r w:rsidR="005A62E0" w:rsidRPr="00B810F6">
        <w:rPr>
          <w:rFonts w:ascii="Times New Roman" w:hAnsi="Times New Roman" w:cs="Times New Roman"/>
          <w:i/>
        </w:rPr>
        <w:t>ime of Prison Gangs: From Rio de Janeiro to</w:t>
      </w:r>
      <w:r w:rsidRPr="00B810F6">
        <w:rPr>
          <w:rFonts w:ascii="Times New Roman" w:hAnsi="Times New Roman" w:cs="Times New Roman"/>
          <w:i/>
        </w:rPr>
        <w:t xml:space="preserve"> Salvador</w:t>
      </w:r>
    </w:p>
    <w:p w14:paraId="4BB34F54" w14:textId="77777777" w:rsidR="00214D0C" w:rsidRPr="00B810F6" w:rsidRDefault="00214D0C" w:rsidP="00800BDB">
      <w:pPr>
        <w:spacing w:line="480" w:lineRule="auto"/>
        <w:rPr>
          <w:rFonts w:ascii="Times New Roman" w:hAnsi="Times New Roman" w:cs="Times New Roman"/>
        </w:rPr>
      </w:pPr>
    </w:p>
    <w:p w14:paraId="143586A0" w14:textId="1814F956" w:rsidR="007267AB" w:rsidRPr="00B810F6" w:rsidRDefault="00214D0C" w:rsidP="00800BDB">
      <w:pPr>
        <w:spacing w:line="480" w:lineRule="auto"/>
        <w:rPr>
          <w:rFonts w:ascii="Times New Roman" w:hAnsi="Times New Roman" w:cs="Times New Roman"/>
        </w:rPr>
      </w:pPr>
      <w:r w:rsidRPr="00B810F6">
        <w:rPr>
          <w:rFonts w:ascii="Times New Roman" w:hAnsi="Times New Roman" w:cs="Times New Roman"/>
        </w:rPr>
        <w:t xml:space="preserve">Since the late 1980s, roughly one fifth of the population of Rio de Janeiro has lived in favela communities </w:t>
      </w:r>
      <w:r w:rsidR="000400D8" w:rsidRPr="00B810F6">
        <w:rPr>
          <w:rFonts w:ascii="Times New Roman" w:hAnsi="Times New Roman" w:cs="Times New Roman"/>
        </w:rPr>
        <w:t xml:space="preserve">where </w:t>
      </w:r>
      <w:r w:rsidRPr="00B810F6">
        <w:rPr>
          <w:rFonts w:ascii="Times New Roman" w:hAnsi="Times New Roman" w:cs="Times New Roman"/>
        </w:rPr>
        <w:t>well-organized drug traffic</w:t>
      </w:r>
      <w:r w:rsidR="000400D8" w:rsidRPr="00B810F6">
        <w:rPr>
          <w:rFonts w:ascii="Times New Roman" w:hAnsi="Times New Roman" w:cs="Times New Roman"/>
        </w:rPr>
        <w:t xml:space="preserve">king gangs exercise </w:t>
      </w:r>
      <w:r w:rsidRPr="00B810F6">
        <w:rPr>
          <w:rFonts w:ascii="Times New Roman" w:hAnsi="Times New Roman" w:cs="Times New Roman"/>
        </w:rPr>
        <w:t xml:space="preserve">a crude form of local governance and </w:t>
      </w:r>
      <w:r w:rsidR="000400D8" w:rsidRPr="00B810F6">
        <w:rPr>
          <w:rFonts w:ascii="Times New Roman" w:hAnsi="Times New Roman" w:cs="Times New Roman"/>
        </w:rPr>
        <w:t>jealously guard</w:t>
      </w:r>
      <w:r w:rsidRPr="00B810F6">
        <w:rPr>
          <w:rFonts w:ascii="Times New Roman" w:hAnsi="Times New Roman" w:cs="Times New Roman"/>
        </w:rPr>
        <w:t xml:space="preserve"> their territorial domains (Leeds 1996;</w:t>
      </w:r>
      <w:r w:rsidR="00A257D7" w:rsidRPr="00B810F6">
        <w:rPr>
          <w:rFonts w:ascii="Times New Roman" w:hAnsi="Times New Roman" w:cs="Times New Roman"/>
        </w:rPr>
        <w:t xml:space="preserve"> Arias 2007</w:t>
      </w:r>
      <w:r w:rsidRPr="00B810F6">
        <w:rPr>
          <w:rFonts w:ascii="Times New Roman" w:hAnsi="Times New Roman" w:cs="Times New Roman"/>
        </w:rPr>
        <w:t xml:space="preserve">). </w:t>
      </w:r>
      <w:r w:rsidR="00973619" w:rsidRPr="00B810F6">
        <w:rPr>
          <w:rFonts w:ascii="Times New Roman" w:hAnsi="Times New Roman" w:cs="Times New Roman"/>
        </w:rPr>
        <w:t xml:space="preserve">The organizational </w:t>
      </w:r>
      <w:r w:rsidR="00C9117F" w:rsidRPr="00B810F6">
        <w:rPr>
          <w:rFonts w:ascii="Times New Roman" w:hAnsi="Times New Roman" w:cs="Times New Roman"/>
        </w:rPr>
        <w:t>pulse of these gangs lies</w:t>
      </w:r>
      <w:r w:rsidR="00973619" w:rsidRPr="00B810F6">
        <w:rPr>
          <w:rFonts w:ascii="Times New Roman" w:hAnsi="Times New Roman" w:cs="Times New Roman"/>
        </w:rPr>
        <w:t xml:space="preserve"> in the st</w:t>
      </w:r>
      <w:r w:rsidR="00A257D7" w:rsidRPr="00B810F6">
        <w:rPr>
          <w:rFonts w:ascii="Times New Roman" w:hAnsi="Times New Roman" w:cs="Times New Roman"/>
        </w:rPr>
        <w:t>ate prison system, however, from which</w:t>
      </w:r>
      <w:r w:rsidR="00973619" w:rsidRPr="00B810F6">
        <w:rPr>
          <w:rFonts w:ascii="Times New Roman" w:hAnsi="Times New Roman" w:cs="Times New Roman"/>
        </w:rPr>
        <w:t xml:space="preserve"> Rio’s most powerful criminal </w:t>
      </w:r>
      <w:r w:rsidR="00A257D7" w:rsidRPr="00B810F6">
        <w:rPr>
          <w:rFonts w:ascii="Times New Roman" w:hAnsi="Times New Roman" w:cs="Times New Roman"/>
        </w:rPr>
        <w:t xml:space="preserve">factions, the </w:t>
      </w:r>
      <w:proofErr w:type="spellStart"/>
      <w:r w:rsidR="00973619" w:rsidRPr="00B810F6">
        <w:rPr>
          <w:rFonts w:ascii="Times New Roman" w:hAnsi="Times New Roman" w:cs="Times New Roman"/>
          <w:i/>
        </w:rPr>
        <w:t>Comando</w:t>
      </w:r>
      <w:proofErr w:type="spellEnd"/>
      <w:r w:rsidR="00973619" w:rsidRPr="00B810F6">
        <w:rPr>
          <w:rFonts w:ascii="Times New Roman" w:hAnsi="Times New Roman" w:cs="Times New Roman"/>
          <w:i/>
        </w:rPr>
        <w:t xml:space="preserve"> </w:t>
      </w:r>
      <w:proofErr w:type="spellStart"/>
      <w:r w:rsidR="00973619" w:rsidRPr="00B810F6">
        <w:rPr>
          <w:rFonts w:ascii="Times New Roman" w:hAnsi="Times New Roman" w:cs="Times New Roman"/>
          <w:i/>
        </w:rPr>
        <w:t>Vermelho</w:t>
      </w:r>
      <w:proofErr w:type="spellEnd"/>
      <w:r w:rsidR="00973619" w:rsidRPr="00B810F6">
        <w:rPr>
          <w:rFonts w:ascii="Times New Roman" w:hAnsi="Times New Roman" w:cs="Times New Roman"/>
        </w:rPr>
        <w:t xml:space="preserve">, </w:t>
      </w:r>
      <w:proofErr w:type="spellStart"/>
      <w:r w:rsidR="00973619" w:rsidRPr="00B810F6">
        <w:rPr>
          <w:rFonts w:ascii="Times New Roman" w:hAnsi="Times New Roman" w:cs="Times New Roman"/>
          <w:i/>
        </w:rPr>
        <w:t>Terceiro</w:t>
      </w:r>
      <w:proofErr w:type="spellEnd"/>
      <w:r w:rsidR="00973619" w:rsidRPr="00B810F6">
        <w:rPr>
          <w:rFonts w:ascii="Times New Roman" w:hAnsi="Times New Roman" w:cs="Times New Roman"/>
          <w:i/>
        </w:rPr>
        <w:t xml:space="preserve"> </w:t>
      </w:r>
      <w:proofErr w:type="spellStart"/>
      <w:r w:rsidR="000400D8" w:rsidRPr="00B810F6">
        <w:rPr>
          <w:rFonts w:ascii="Times New Roman" w:hAnsi="Times New Roman" w:cs="Times New Roman"/>
          <w:i/>
        </w:rPr>
        <w:t>Comando</w:t>
      </w:r>
      <w:proofErr w:type="spellEnd"/>
      <w:r w:rsidR="000400D8" w:rsidRPr="00B810F6">
        <w:rPr>
          <w:rFonts w:ascii="Times New Roman" w:hAnsi="Times New Roman" w:cs="Times New Roman"/>
        </w:rPr>
        <w:t xml:space="preserve">, and </w:t>
      </w:r>
      <w:r w:rsidR="000400D8" w:rsidRPr="00B810F6">
        <w:rPr>
          <w:rFonts w:ascii="Times New Roman" w:hAnsi="Times New Roman" w:cs="Times New Roman"/>
          <w:i/>
        </w:rPr>
        <w:t xml:space="preserve">Amigos </w:t>
      </w:r>
      <w:proofErr w:type="gramStart"/>
      <w:r w:rsidR="000400D8" w:rsidRPr="00B810F6">
        <w:rPr>
          <w:rFonts w:ascii="Times New Roman" w:hAnsi="Times New Roman" w:cs="Times New Roman"/>
          <w:i/>
        </w:rPr>
        <w:t>dos</w:t>
      </w:r>
      <w:proofErr w:type="gramEnd"/>
      <w:r w:rsidR="000400D8" w:rsidRPr="00B810F6">
        <w:rPr>
          <w:rFonts w:ascii="Times New Roman" w:hAnsi="Times New Roman" w:cs="Times New Roman"/>
          <w:i/>
        </w:rPr>
        <w:t xml:space="preserve"> Amigos</w:t>
      </w:r>
      <w:r w:rsidR="00A257D7" w:rsidRPr="00B810F6">
        <w:rPr>
          <w:rFonts w:ascii="Times New Roman" w:hAnsi="Times New Roman" w:cs="Times New Roman"/>
        </w:rPr>
        <w:t>, emanate dictates and behavioral guidelines to their street-level counterparts (</w:t>
      </w:r>
      <w:proofErr w:type="spellStart"/>
      <w:r w:rsidR="00A257D7" w:rsidRPr="00B810F6">
        <w:rPr>
          <w:rFonts w:ascii="Times New Roman" w:hAnsi="Times New Roman" w:cs="Times New Roman"/>
        </w:rPr>
        <w:t>Penglase</w:t>
      </w:r>
      <w:proofErr w:type="spellEnd"/>
      <w:r w:rsidR="00A257D7" w:rsidRPr="00B810F6">
        <w:rPr>
          <w:rFonts w:ascii="Times New Roman" w:hAnsi="Times New Roman" w:cs="Times New Roman"/>
        </w:rPr>
        <w:t xml:space="preserve"> 2008; Wolff 2015). Until the late 1990s, this dynamic was unique to Rio d</w:t>
      </w:r>
      <w:r w:rsidR="00EA3105" w:rsidRPr="00B810F6">
        <w:rPr>
          <w:rFonts w:ascii="Times New Roman" w:hAnsi="Times New Roman" w:cs="Times New Roman"/>
        </w:rPr>
        <w:t>e Janeiro, but by the end of that</w:t>
      </w:r>
      <w:r w:rsidR="00A257D7" w:rsidRPr="00B810F6">
        <w:rPr>
          <w:rFonts w:ascii="Times New Roman" w:hAnsi="Times New Roman" w:cs="Times New Roman"/>
        </w:rPr>
        <w:t xml:space="preserve"> decade the notorious </w:t>
      </w:r>
      <w:proofErr w:type="spellStart"/>
      <w:r w:rsidR="00A257D7" w:rsidRPr="00B810F6">
        <w:rPr>
          <w:rFonts w:ascii="Times New Roman" w:hAnsi="Times New Roman" w:cs="Times New Roman"/>
          <w:i/>
        </w:rPr>
        <w:t>Primeiro</w:t>
      </w:r>
      <w:proofErr w:type="spellEnd"/>
      <w:r w:rsidR="00A257D7" w:rsidRPr="00B810F6">
        <w:rPr>
          <w:rFonts w:ascii="Times New Roman" w:hAnsi="Times New Roman" w:cs="Times New Roman"/>
          <w:i/>
        </w:rPr>
        <w:t xml:space="preserve"> </w:t>
      </w:r>
      <w:proofErr w:type="spellStart"/>
      <w:r w:rsidR="00A257D7" w:rsidRPr="00B810F6">
        <w:rPr>
          <w:rFonts w:ascii="Times New Roman" w:hAnsi="Times New Roman" w:cs="Times New Roman"/>
          <w:i/>
        </w:rPr>
        <w:t>Comando</w:t>
      </w:r>
      <w:proofErr w:type="spellEnd"/>
      <w:r w:rsidR="00A257D7" w:rsidRPr="00B810F6">
        <w:rPr>
          <w:rFonts w:ascii="Times New Roman" w:hAnsi="Times New Roman" w:cs="Times New Roman"/>
          <w:i/>
        </w:rPr>
        <w:t xml:space="preserve"> da Capital</w:t>
      </w:r>
      <w:r w:rsidR="00A257D7" w:rsidRPr="00B810F6">
        <w:rPr>
          <w:rFonts w:ascii="Times New Roman" w:hAnsi="Times New Roman" w:cs="Times New Roman"/>
        </w:rPr>
        <w:t xml:space="preserve"> (PCC) faction had established a </w:t>
      </w:r>
      <w:r w:rsidR="00A257D7" w:rsidRPr="00B810F6">
        <w:rPr>
          <w:rFonts w:ascii="Times New Roman" w:hAnsi="Times New Roman" w:cs="Times New Roman"/>
        </w:rPr>
        <w:lastRenderedPageBreak/>
        <w:t>near monopoly of prison control in neighboring Sao Paulo along similar lines</w:t>
      </w:r>
      <w:r w:rsidR="006D32BA" w:rsidRPr="00B810F6">
        <w:rPr>
          <w:rFonts w:ascii="Times New Roman" w:hAnsi="Times New Roman" w:cs="Times New Roman"/>
        </w:rPr>
        <w:t xml:space="preserve"> (Biondi 2016)</w:t>
      </w:r>
      <w:r w:rsidR="00A257D7" w:rsidRPr="00B810F6">
        <w:rPr>
          <w:rFonts w:ascii="Times New Roman" w:hAnsi="Times New Roman" w:cs="Times New Roman"/>
        </w:rPr>
        <w:t xml:space="preserve">. </w:t>
      </w:r>
      <w:r w:rsidR="00E7187C" w:rsidRPr="00B810F6">
        <w:rPr>
          <w:rFonts w:ascii="Times New Roman" w:hAnsi="Times New Roman" w:cs="Times New Roman"/>
        </w:rPr>
        <w:t xml:space="preserve">Since then, the PCC has established a presence in prisons across Brazil, </w:t>
      </w:r>
      <w:r w:rsidR="00AF6018" w:rsidRPr="00B810F6">
        <w:rPr>
          <w:rFonts w:ascii="Times New Roman" w:hAnsi="Times New Roman" w:cs="Times New Roman"/>
        </w:rPr>
        <w:t>bringing with it an</w:t>
      </w:r>
      <w:r w:rsidR="00E7187C" w:rsidRPr="00B810F6">
        <w:rPr>
          <w:rFonts w:ascii="Times New Roman" w:hAnsi="Times New Roman" w:cs="Times New Roman"/>
        </w:rPr>
        <w:t xml:space="preserve"> orga</w:t>
      </w:r>
      <w:r w:rsidR="00E854CE" w:rsidRPr="00B810F6">
        <w:rPr>
          <w:rFonts w:ascii="Times New Roman" w:hAnsi="Times New Roman" w:cs="Times New Roman"/>
        </w:rPr>
        <w:t>nizational template for emerging local</w:t>
      </w:r>
      <w:r w:rsidR="00E7187C" w:rsidRPr="00B810F6">
        <w:rPr>
          <w:rFonts w:ascii="Times New Roman" w:hAnsi="Times New Roman" w:cs="Times New Roman"/>
        </w:rPr>
        <w:t xml:space="preserve"> prison gangs </w:t>
      </w:r>
      <w:r w:rsidR="00AF6018" w:rsidRPr="00B810F6">
        <w:rPr>
          <w:rFonts w:ascii="Times New Roman" w:hAnsi="Times New Roman" w:cs="Times New Roman"/>
        </w:rPr>
        <w:t>as well as</w:t>
      </w:r>
      <w:r w:rsidR="00E7187C" w:rsidRPr="00B810F6">
        <w:rPr>
          <w:rFonts w:ascii="Times New Roman" w:hAnsi="Times New Roman" w:cs="Times New Roman"/>
        </w:rPr>
        <w:t xml:space="preserve"> </w:t>
      </w:r>
      <w:r w:rsidR="00AF6018" w:rsidRPr="00B810F6">
        <w:rPr>
          <w:rFonts w:ascii="Times New Roman" w:hAnsi="Times New Roman" w:cs="Times New Roman"/>
        </w:rPr>
        <w:t xml:space="preserve">the </w:t>
      </w:r>
      <w:r w:rsidR="008B12C8" w:rsidRPr="00B810F6">
        <w:rPr>
          <w:rFonts w:ascii="Times New Roman" w:hAnsi="Times New Roman" w:cs="Times New Roman"/>
        </w:rPr>
        <w:t xml:space="preserve">access keys </w:t>
      </w:r>
      <w:r w:rsidR="00AF6018" w:rsidRPr="00B810F6">
        <w:rPr>
          <w:rFonts w:ascii="Times New Roman" w:hAnsi="Times New Roman" w:cs="Times New Roman"/>
        </w:rPr>
        <w:t>to an advanced criminal trade network (</w:t>
      </w:r>
      <w:proofErr w:type="spellStart"/>
      <w:r w:rsidR="00AF6018" w:rsidRPr="00B810F6">
        <w:rPr>
          <w:rFonts w:ascii="Times New Roman" w:hAnsi="Times New Roman" w:cs="Times New Roman"/>
        </w:rPr>
        <w:t>Apolinario</w:t>
      </w:r>
      <w:proofErr w:type="spellEnd"/>
      <w:r w:rsidR="00AF6018" w:rsidRPr="00B810F6">
        <w:rPr>
          <w:rFonts w:ascii="Times New Roman" w:hAnsi="Times New Roman" w:cs="Times New Roman"/>
        </w:rPr>
        <w:t xml:space="preserve"> 2017). </w:t>
      </w:r>
      <w:r w:rsidR="008C7D7E" w:rsidRPr="00B810F6">
        <w:rPr>
          <w:rFonts w:ascii="Times New Roman" w:hAnsi="Times New Roman" w:cs="Times New Roman"/>
        </w:rPr>
        <w:t xml:space="preserve">As prison gangs </w:t>
      </w:r>
      <w:r w:rsidR="00217381" w:rsidRPr="00B810F6">
        <w:rPr>
          <w:rFonts w:ascii="Times New Roman" w:hAnsi="Times New Roman" w:cs="Times New Roman"/>
        </w:rPr>
        <w:t xml:space="preserve">have </w:t>
      </w:r>
      <w:r w:rsidR="008C7D7E" w:rsidRPr="00B810F6">
        <w:rPr>
          <w:rFonts w:ascii="Times New Roman" w:hAnsi="Times New Roman" w:cs="Times New Roman"/>
        </w:rPr>
        <w:t>proliferated</w:t>
      </w:r>
      <w:r w:rsidR="00EA3105" w:rsidRPr="00B810F6">
        <w:rPr>
          <w:rFonts w:ascii="Times New Roman" w:hAnsi="Times New Roman" w:cs="Times New Roman"/>
        </w:rPr>
        <w:t xml:space="preserve"> and became better connected to illegal trade networks</w:t>
      </w:r>
      <w:r w:rsidR="008C7D7E" w:rsidRPr="00B810F6">
        <w:rPr>
          <w:rFonts w:ascii="Times New Roman" w:hAnsi="Times New Roman" w:cs="Times New Roman"/>
        </w:rPr>
        <w:t xml:space="preserve">, their affiliate gangs in the streets </w:t>
      </w:r>
      <w:r w:rsidR="00D37593" w:rsidRPr="00B810F6">
        <w:rPr>
          <w:rFonts w:ascii="Times New Roman" w:hAnsi="Times New Roman" w:cs="Times New Roman"/>
        </w:rPr>
        <w:t>have beco</w:t>
      </w:r>
      <w:r w:rsidR="008C7D7E" w:rsidRPr="00B810F6">
        <w:rPr>
          <w:rFonts w:ascii="Times New Roman" w:hAnsi="Times New Roman" w:cs="Times New Roman"/>
        </w:rPr>
        <w:t>me more powerful, more competit</w:t>
      </w:r>
      <w:r w:rsidR="00EA3105" w:rsidRPr="00B810F6">
        <w:rPr>
          <w:rFonts w:ascii="Times New Roman" w:hAnsi="Times New Roman" w:cs="Times New Roman"/>
        </w:rPr>
        <w:t>ive, and more violent. I</w:t>
      </w:r>
      <w:r w:rsidR="007267AB" w:rsidRPr="00B810F6">
        <w:rPr>
          <w:rFonts w:ascii="Times New Roman" w:hAnsi="Times New Roman" w:cs="Times New Roman"/>
        </w:rPr>
        <w:t xml:space="preserve">n short, </w:t>
      </w:r>
      <w:r w:rsidR="00EA3105" w:rsidRPr="00B810F6">
        <w:rPr>
          <w:rFonts w:ascii="Times New Roman" w:hAnsi="Times New Roman" w:cs="Times New Roman"/>
        </w:rPr>
        <w:t>cities across Brazil, especially in the c</w:t>
      </w:r>
      <w:r w:rsidR="00217381" w:rsidRPr="00B810F6">
        <w:rPr>
          <w:rFonts w:ascii="Times New Roman" w:hAnsi="Times New Roman" w:cs="Times New Roman"/>
        </w:rPr>
        <w:t>ountry’s Northeast region, have begun</w:t>
      </w:r>
      <w:r w:rsidR="00EA3105" w:rsidRPr="00B810F6">
        <w:rPr>
          <w:rFonts w:ascii="Times New Roman" w:hAnsi="Times New Roman" w:cs="Times New Roman"/>
        </w:rPr>
        <w:t xml:space="preserve"> converging around a criminal system</w:t>
      </w:r>
      <w:r w:rsidR="00217381" w:rsidRPr="00B810F6">
        <w:rPr>
          <w:rFonts w:ascii="Times New Roman" w:hAnsi="Times New Roman" w:cs="Times New Roman"/>
        </w:rPr>
        <w:t xml:space="preserve"> rooted in the centripetal organizational force of prison gangs,</w:t>
      </w:r>
      <w:r w:rsidR="00EA3105" w:rsidRPr="00B810F6">
        <w:rPr>
          <w:rFonts w:ascii="Times New Roman" w:hAnsi="Times New Roman" w:cs="Times New Roman"/>
        </w:rPr>
        <w:t xml:space="preserve"> resembling that of</w:t>
      </w:r>
      <w:r w:rsidR="00B90705" w:rsidRPr="00B810F6">
        <w:rPr>
          <w:rFonts w:ascii="Times New Roman" w:hAnsi="Times New Roman" w:cs="Times New Roman"/>
        </w:rPr>
        <w:t xml:space="preserve"> Rio de Janeiro</w:t>
      </w:r>
      <w:r w:rsidR="00217381" w:rsidRPr="00B810F6">
        <w:rPr>
          <w:rFonts w:ascii="Times New Roman" w:hAnsi="Times New Roman" w:cs="Times New Roman"/>
        </w:rPr>
        <w:t xml:space="preserve"> </w:t>
      </w:r>
      <w:r w:rsidR="00EA3105" w:rsidRPr="00B810F6">
        <w:rPr>
          <w:rFonts w:ascii="Times New Roman" w:hAnsi="Times New Roman" w:cs="Times New Roman"/>
        </w:rPr>
        <w:t xml:space="preserve">three </w:t>
      </w:r>
      <w:r w:rsidR="00217381" w:rsidRPr="00B810F6">
        <w:rPr>
          <w:rFonts w:ascii="Times New Roman" w:hAnsi="Times New Roman" w:cs="Times New Roman"/>
        </w:rPr>
        <w:t xml:space="preserve">to four </w:t>
      </w:r>
      <w:r w:rsidR="00EA3105" w:rsidRPr="00B810F6">
        <w:rPr>
          <w:rFonts w:ascii="Times New Roman" w:hAnsi="Times New Roman" w:cs="Times New Roman"/>
        </w:rPr>
        <w:t>decades ago</w:t>
      </w:r>
      <w:r w:rsidR="00B90705" w:rsidRPr="00B810F6">
        <w:rPr>
          <w:rFonts w:ascii="Times New Roman" w:hAnsi="Times New Roman" w:cs="Times New Roman"/>
        </w:rPr>
        <w:t xml:space="preserve">. </w:t>
      </w:r>
    </w:p>
    <w:p w14:paraId="38F71C50" w14:textId="6C15773A" w:rsidR="00214D0C" w:rsidRPr="00B810F6" w:rsidRDefault="00EA3105" w:rsidP="00800BDB">
      <w:pPr>
        <w:spacing w:line="480" w:lineRule="auto"/>
        <w:ind w:firstLine="720"/>
        <w:rPr>
          <w:rFonts w:ascii="Times New Roman" w:hAnsi="Times New Roman" w:cs="Times New Roman"/>
        </w:rPr>
      </w:pPr>
      <w:r w:rsidRPr="00B810F6">
        <w:rPr>
          <w:rFonts w:ascii="Times New Roman" w:hAnsi="Times New Roman" w:cs="Times New Roman"/>
        </w:rPr>
        <w:t xml:space="preserve">This problem </w:t>
      </w:r>
      <w:r w:rsidR="00217381" w:rsidRPr="00B810F6">
        <w:rPr>
          <w:rFonts w:ascii="Times New Roman" w:hAnsi="Times New Roman" w:cs="Times New Roman"/>
        </w:rPr>
        <w:t>is</w:t>
      </w:r>
      <w:r w:rsidR="007267AB" w:rsidRPr="00B810F6">
        <w:rPr>
          <w:rFonts w:ascii="Times New Roman" w:hAnsi="Times New Roman" w:cs="Times New Roman"/>
        </w:rPr>
        <w:t xml:space="preserve"> particularly apparent in Salvador, Bahia, where the rise of PCC-inspired prison gangs in the mid-2000s corresponded with </w:t>
      </w:r>
      <w:r w:rsidRPr="00B810F6">
        <w:rPr>
          <w:rFonts w:ascii="Times New Roman" w:hAnsi="Times New Roman" w:cs="Times New Roman"/>
        </w:rPr>
        <w:t>a reported 161 percent increase in homicides between 2002 and 2012</w:t>
      </w:r>
      <w:r w:rsidR="00032897" w:rsidRPr="00B810F6">
        <w:rPr>
          <w:rFonts w:ascii="Times New Roman" w:hAnsi="Times New Roman" w:cs="Times New Roman"/>
        </w:rPr>
        <w:t>, making it Brazil’s most violent city for a time</w:t>
      </w:r>
      <w:r w:rsidRPr="00B810F6">
        <w:rPr>
          <w:rFonts w:ascii="Times New Roman" w:hAnsi="Times New Roman" w:cs="Times New Roman"/>
        </w:rPr>
        <w:t xml:space="preserve"> (</w:t>
      </w:r>
      <w:proofErr w:type="spellStart"/>
      <w:r w:rsidRPr="00B810F6">
        <w:rPr>
          <w:rFonts w:ascii="Times New Roman" w:hAnsi="Times New Roman" w:cs="Times New Roman"/>
        </w:rPr>
        <w:t>Kinosian</w:t>
      </w:r>
      <w:proofErr w:type="spellEnd"/>
      <w:r w:rsidRPr="00B810F6">
        <w:rPr>
          <w:rFonts w:ascii="Times New Roman" w:hAnsi="Times New Roman" w:cs="Times New Roman"/>
        </w:rPr>
        <w:t xml:space="preserve"> 2015). In response to what was increasingly seen as a public security crisis, then governor </w:t>
      </w:r>
      <w:r w:rsidR="00437805" w:rsidRPr="00B810F6">
        <w:rPr>
          <w:rFonts w:ascii="Times New Roman" w:hAnsi="Times New Roman" w:cs="Times New Roman"/>
        </w:rPr>
        <w:t xml:space="preserve">of Bahia, </w:t>
      </w:r>
      <w:proofErr w:type="spellStart"/>
      <w:r w:rsidR="00437805" w:rsidRPr="00B810F6">
        <w:rPr>
          <w:rFonts w:ascii="Times New Roman" w:hAnsi="Times New Roman" w:cs="Times New Roman"/>
        </w:rPr>
        <w:t>Jaques</w:t>
      </w:r>
      <w:proofErr w:type="spellEnd"/>
      <w:r w:rsidR="00437805" w:rsidRPr="00B810F6">
        <w:rPr>
          <w:rFonts w:ascii="Times New Roman" w:hAnsi="Times New Roman" w:cs="Times New Roman"/>
        </w:rPr>
        <w:t xml:space="preserve"> Wagner</w:t>
      </w:r>
      <w:r w:rsidRPr="00B810F6">
        <w:rPr>
          <w:rFonts w:ascii="Times New Roman" w:hAnsi="Times New Roman" w:cs="Times New Roman"/>
        </w:rPr>
        <w:t xml:space="preserve"> (PT 2007-2014) launched his </w:t>
      </w:r>
      <w:r w:rsidRPr="00B810F6">
        <w:rPr>
          <w:rFonts w:ascii="Times New Roman" w:hAnsi="Times New Roman" w:cs="Times New Roman"/>
          <w:i/>
        </w:rPr>
        <w:t xml:space="preserve">Pact for Life </w:t>
      </w:r>
      <w:r w:rsidRPr="00B810F6">
        <w:rPr>
          <w:rFonts w:ascii="Times New Roman" w:hAnsi="Times New Roman" w:cs="Times New Roman"/>
        </w:rPr>
        <w:t>initiative in 2011</w:t>
      </w:r>
      <w:r w:rsidR="00080C84" w:rsidRPr="00B810F6">
        <w:rPr>
          <w:rFonts w:ascii="Times New Roman" w:hAnsi="Times New Roman" w:cs="Times New Roman"/>
        </w:rPr>
        <w:t xml:space="preserve">, the core feature of which envisioned the installation of </w:t>
      </w:r>
      <w:r w:rsidR="00080C84" w:rsidRPr="00B810F6">
        <w:rPr>
          <w:rFonts w:ascii="Times New Roman" w:hAnsi="Times New Roman" w:cs="Times New Roman"/>
          <w:i/>
        </w:rPr>
        <w:t xml:space="preserve">Bases </w:t>
      </w:r>
      <w:proofErr w:type="spellStart"/>
      <w:r w:rsidR="00080C84" w:rsidRPr="00B810F6">
        <w:rPr>
          <w:rFonts w:ascii="Times New Roman" w:hAnsi="Times New Roman" w:cs="Times New Roman"/>
          <w:i/>
        </w:rPr>
        <w:t>Comunitárias</w:t>
      </w:r>
      <w:proofErr w:type="spellEnd"/>
      <w:r w:rsidR="00080C84" w:rsidRPr="00B810F6">
        <w:rPr>
          <w:rFonts w:ascii="Times New Roman" w:hAnsi="Times New Roman" w:cs="Times New Roman"/>
          <w:i/>
        </w:rPr>
        <w:t xml:space="preserve"> de </w:t>
      </w:r>
      <w:proofErr w:type="spellStart"/>
      <w:r w:rsidR="00080C84" w:rsidRPr="00B810F6">
        <w:rPr>
          <w:rFonts w:ascii="Times New Roman" w:hAnsi="Times New Roman" w:cs="Times New Roman"/>
          <w:i/>
        </w:rPr>
        <w:t>Segurança</w:t>
      </w:r>
      <w:proofErr w:type="spellEnd"/>
      <w:r w:rsidR="00080C84" w:rsidRPr="00B810F6">
        <w:rPr>
          <w:rFonts w:ascii="Times New Roman" w:hAnsi="Times New Roman" w:cs="Times New Roman"/>
        </w:rPr>
        <w:t xml:space="preserve"> (BCS)</w:t>
      </w:r>
      <w:r w:rsidR="00437805" w:rsidRPr="00B810F6">
        <w:rPr>
          <w:rFonts w:ascii="Times New Roman" w:hAnsi="Times New Roman" w:cs="Times New Roman"/>
        </w:rPr>
        <w:t xml:space="preserve"> in high-conflict neighb</w:t>
      </w:r>
      <w:r w:rsidR="002758C6" w:rsidRPr="00B810F6">
        <w:rPr>
          <w:rFonts w:ascii="Times New Roman" w:hAnsi="Times New Roman" w:cs="Times New Roman"/>
        </w:rPr>
        <w:t xml:space="preserve">orhoods </w:t>
      </w:r>
      <w:r w:rsidR="00DC5FDB" w:rsidRPr="00B810F6">
        <w:rPr>
          <w:rFonts w:ascii="Times New Roman" w:hAnsi="Times New Roman" w:cs="Times New Roman"/>
        </w:rPr>
        <w:t>(</w:t>
      </w:r>
      <w:proofErr w:type="spellStart"/>
      <w:r w:rsidR="00DC5FDB" w:rsidRPr="00B810F6">
        <w:rPr>
          <w:rFonts w:ascii="Times New Roman" w:hAnsi="Times New Roman" w:cs="Times New Roman"/>
        </w:rPr>
        <w:t>Cordeiro</w:t>
      </w:r>
      <w:proofErr w:type="spellEnd"/>
      <w:r w:rsidR="00DC5FDB" w:rsidRPr="00B810F6">
        <w:rPr>
          <w:rFonts w:ascii="Times New Roman" w:hAnsi="Times New Roman" w:cs="Times New Roman"/>
        </w:rPr>
        <w:t xml:space="preserve"> et al. 2012)</w:t>
      </w:r>
      <w:r w:rsidR="006A2F28" w:rsidRPr="00B810F6">
        <w:rPr>
          <w:rFonts w:ascii="Times New Roman" w:hAnsi="Times New Roman" w:cs="Times New Roman"/>
        </w:rPr>
        <w:t>.</w:t>
      </w:r>
      <w:r w:rsidR="00777070" w:rsidRPr="00B810F6">
        <w:rPr>
          <w:rFonts w:ascii="Times New Roman" w:hAnsi="Times New Roman" w:cs="Times New Roman"/>
        </w:rPr>
        <w:t xml:space="preserve"> </w:t>
      </w:r>
      <w:r w:rsidR="00DC5FDB" w:rsidRPr="00B810F6">
        <w:rPr>
          <w:rFonts w:ascii="Times New Roman" w:hAnsi="Times New Roman" w:cs="Times New Roman"/>
        </w:rPr>
        <w:t>Eighteen of these Community Policing bases have since been inaugurate</w:t>
      </w:r>
      <w:r w:rsidR="00C9117F" w:rsidRPr="00B810F6">
        <w:rPr>
          <w:rFonts w:ascii="Times New Roman" w:hAnsi="Times New Roman" w:cs="Times New Roman"/>
        </w:rPr>
        <w:t>d in Salvador alone, and five</w:t>
      </w:r>
      <w:r w:rsidR="00DC5FDB" w:rsidRPr="00B810F6">
        <w:rPr>
          <w:rFonts w:ascii="Times New Roman" w:hAnsi="Times New Roman" w:cs="Times New Roman"/>
        </w:rPr>
        <w:t xml:space="preserve"> others throughout the state of Bahia. </w:t>
      </w:r>
    </w:p>
    <w:p w14:paraId="7A5D6F70" w14:textId="7851FFFA" w:rsidR="00913272" w:rsidRPr="00B810F6" w:rsidRDefault="00933462" w:rsidP="00800BDB">
      <w:pPr>
        <w:spacing w:line="480" w:lineRule="auto"/>
        <w:ind w:firstLine="720"/>
        <w:rPr>
          <w:rFonts w:ascii="Times New Roman" w:hAnsi="Times New Roman" w:cs="Times New Roman"/>
        </w:rPr>
      </w:pPr>
      <w:r w:rsidRPr="00B810F6">
        <w:rPr>
          <w:rFonts w:ascii="Times New Roman" w:hAnsi="Times New Roman" w:cs="Times New Roman"/>
        </w:rPr>
        <w:t xml:space="preserve">The </w:t>
      </w:r>
      <w:r w:rsidR="00400495" w:rsidRPr="00B810F6">
        <w:rPr>
          <w:rFonts w:ascii="Times New Roman" w:hAnsi="Times New Roman" w:cs="Times New Roman"/>
        </w:rPr>
        <w:t xml:space="preserve">organizational form of the BCS is nearly identical to that of the UPPs, reflecting a process of policy diffusion Kurt </w:t>
      </w:r>
      <w:proofErr w:type="spellStart"/>
      <w:r w:rsidR="00400495" w:rsidRPr="00B810F6">
        <w:rPr>
          <w:rFonts w:ascii="Times New Roman" w:hAnsi="Times New Roman" w:cs="Times New Roman"/>
        </w:rPr>
        <w:t>Weyland</w:t>
      </w:r>
      <w:proofErr w:type="spellEnd"/>
      <w:r w:rsidR="00400495" w:rsidRPr="00B810F6">
        <w:rPr>
          <w:rFonts w:ascii="Times New Roman" w:hAnsi="Times New Roman" w:cs="Times New Roman"/>
        </w:rPr>
        <w:t xml:space="preserve"> (2005) attributes to “cognitive heuristics.” That is, early reports about the success of the UPPs in Rio de Janeir</w:t>
      </w:r>
      <w:r w:rsidR="00A44056" w:rsidRPr="00B810F6">
        <w:rPr>
          <w:rFonts w:ascii="Times New Roman" w:hAnsi="Times New Roman" w:cs="Times New Roman"/>
        </w:rPr>
        <w:t xml:space="preserve">o provided policymakers in Bahia with the political capital needed to adopt major policy change and a blueprint for how to carry it out. </w:t>
      </w:r>
      <w:r w:rsidR="00FC4660" w:rsidRPr="00B810F6">
        <w:rPr>
          <w:rFonts w:ascii="Times New Roman" w:hAnsi="Times New Roman" w:cs="Times New Roman"/>
        </w:rPr>
        <w:t>Considering the remarkable decline in homicides and general improvements in citizen security during the early years of the UPPs, the heuristic</w:t>
      </w:r>
      <w:r w:rsidR="00334117" w:rsidRPr="00B810F6">
        <w:rPr>
          <w:rFonts w:ascii="Times New Roman" w:hAnsi="Times New Roman" w:cs="Times New Roman"/>
        </w:rPr>
        <w:t xml:space="preserve"> was potent</w:t>
      </w:r>
      <w:r w:rsidR="00FC4660" w:rsidRPr="00B810F6">
        <w:rPr>
          <w:rFonts w:ascii="Times New Roman" w:hAnsi="Times New Roman" w:cs="Times New Roman"/>
        </w:rPr>
        <w:t xml:space="preserve">: Where the growth of prison </w:t>
      </w:r>
      <w:r w:rsidR="00FC4660" w:rsidRPr="00B810F6">
        <w:rPr>
          <w:rFonts w:ascii="Times New Roman" w:hAnsi="Times New Roman" w:cs="Times New Roman"/>
        </w:rPr>
        <w:lastRenderedPageBreak/>
        <w:t xml:space="preserve">gangs fuels a parallel growth in drug trafficking gangs and related violence in the urban slum, UPP-style Community Policing </w:t>
      </w:r>
      <w:r w:rsidR="00964C82" w:rsidRPr="00B810F6">
        <w:rPr>
          <w:rFonts w:ascii="Times New Roman" w:hAnsi="Times New Roman" w:cs="Times New Roman"/>
        </w:rPr>
        <w:t xml:space="preserve">is effective at dealing with the dual crisis of public security and </w:t>
      </w:r>
      <w:r w:rsidR="00880687" w:rsidRPr="00B810F6">
        <w:rPr>
          <w:rFonts w:ascii="Times New Roman" w:hAnsi="Times New Roman" w:cs="Times New Roman"/>
        </w:rPr>
        <w:t xml:space="preserve">the need to reassert </w:t>
      </w:r>
      <w:r w:rsidR="00964C82" w:rsidRPr="00B810F6">
        <w:rPr>
          <w:rFonts w:ascii="Times New Roman" w:hAnsi="Times New Roman" w:cs="Times New Roman"/>
        </w:rPr>
        <w:t>state authority</w:t>
      </w:r>
      <w:r w:rsidR="001161A4" w:rsidRPr="00B810F6">
        <w:rPr>
          <w:rFonts w:ascii="Times New Roman" w:hAnsi="Times New Roman" w:cs="Times New Roman"/>
        </w:rPr>
        <w:t xml:space="preserve"> (Wolff 2015b)</w:t>
      </w:r>
      <w:r w:rsidR="00964C82" w:rsidRPr="00B810F6">
        <w:rPr>
          <w:rFonts w:ascii="Times New Roman" w:hAnsi="Times New Roman" w:cs="Times New Roman"/>
        </w:rPr>
        <w:t xml:space="preserve">. </w:t>
      </w:r>
    </w:p>
    <w:p w14:paraId="5D5C10F2" w14:textId="0E8BE409" w:rsidR="000F2459" w:rsidRPr="00B810F6" w:rsidRDefault="0040325E" w:rsidP="00800BDB">
      <w:pPr>
        <w:spacing w:line="480" w:lineRule="auto"/>
        <w:ind w:firstLine="720"/>
        <w:rPr>
          <w:rFonts w:ascii="Times New Roman" w:hAnsi="Times New Roman" w:cs="Times New Roman"/>
        </w:rPr>
      </w:pPr>
      <w:r w:rsidRPr="00B810F6">
        <w:rPr>
          <w:rFonts w:ascii="Times New Roman" w:hAnsi="Times New Roman" w:cs="Times New Roman"/>
        </w:rPr>
        <w:t xml:space="preserve">Indeed, the early years of the BCS program in Salvador also produced some remarkably positive outcomes in terms of homicide reduction and improved citizen security. In the </w:t>
      </w:r>
      <w:proofErr w:type="spellStart"/>
      <w:r w:rsidRPr="00B810F6">
        <w:rPr>
          <w:rFonts w:ascii="Times New Roman" w:hAnsi="Times New Roman" w:cs="Times New Roman"/>
        </w:rPr>
        <w:t>Calabar</w:t>
      </w:r>
      <w:proofErr w:type="spellEnd"/>
      <w:r w:rsidRPr="00B810F6">
        <w:rPr>
          <w:rFonts w:ascii="Times New Roman" w:hAnsi="Times New Roman" w:cs="Times New Roman"/>
        </w:rPr>
        <w:t xml:space="preserve"> favela, which received the first BCS </w:t>
      </w:r>
      <w:r w:rsidR="00334117" w:rsidRPr="00B810F6">
        <w:rPr>
          <w:rFonts w:ascii="Times New Roman" w:hAnsi="Times New Roman" w:cs="Times New Roman"/>
        </w:rPr>
        <w:t xml:space="preserve">in 2011, homicides </w:t>
      </w:r>
      <w:r w:rsidR="00A86B3E" w:rsidRPr="00B810F6">
        <w:rPr>
          <w:rFonts w:ascii="Times New Roman" w:hAnsi="Times New Roman" w:cs="Times New Roman"/>
        </w:rPr>
        <w:t xml:space="preserve">dropped from around 5 per month in 2010 to less than one per year by 2016 (Carlos 2017). Even in </w:t>
      </w:r>
      <w:r w:rsidR="00F64FC2" w:rsidRPr="00B810F6">
        <w:rPr>
          <w:rFonts w:ascii="Times New Roman" w:hAnsi="Times New Roman" w:cs="Times New Roman"/>
        </w:rPr>
        <w:t xml:space="preserve">the favela complex of </w:t>
      </w:r>
      <w:proofErr w:type="spellStart"/>
      <w:r w:rsidR="00A86B3E" w:rsidRPr="00B810F6">
        <w:rPr>
          <w:rFonts w:ascii="Times New Roman" w:hAnsi="Times New Roman" w:cs="Times New Roman"/>
        </w:rPr>
        <w:t>Nordeste</w:t>
      </w:r>
      <w:proofErr w:type="spellEnd"/>
      <w:r w:rsidR="00A86B3E" w:rsidRPr="00B810F6">
        <w:rPr>
          <w:rFonts w:ascii="Times New Roman" w:hAnsi="Times New Roman" w:cs="Times New Roman"/>
        </w:rPr>
        <w:t xml:space="preserve"> da </w:t>
      </w:r>
      <w:proofErr w:type="spellStart"/>
      <w:r w:rsidR="00A86B3E" w:rsidRPr="00B810F6">
        <w:rPr>
          <w:rFonts w:ascii="Times New Roman" w:hAnsi="Times New Roman" w:cs="Times New Roman"/>
        </w:rPr>
        <w:t>Amarelina</w:t>
      </w:r>
      <w:proofErr w:type="spellEnd"/>
      <w:r w:rsidR="00A86B3E" w:rsidRPr="00B810F6">
        <w:rPr>
          <w:rFonts w:ascii="Times New Roman" w:hAnsi="Times New Roman" w:cs="Times New Roman"/>
        </w:rPr>
        <w:t xml:space="preserve">, known widely as the “most difficult” BCS precinct, homicides </w:t>
      </w:r>
      <w:r w:rsidR="00F64FC2" w:rsidRPr="00B810F6">
        <w:rPr>
          <w:rFonts w:ascii="Times New Roman" w:hAnsi="Times New Roman" w:cs="Times New Roman"/>
        </w:rPr>
        <w:t>fell from their 2010 peak of 53 to an average or 15 per year by 2015 (</w:t>
      </w:r>
      <w:proofErr w:type="spellStart"/>
      <w:r w:rsidR="00F64FC2" w:rsidRPr="00B810F6">
        <w:rPr>
          <w:rFonts w:ascii="Times New Roman" w:hAnsi="Times New Roman" w:cs="Times New Roman"/>
        </w:rPr>
        <w:t>Figue</w:t>
      </w:r>
      <w:r w:rsidR="003437AD" w:rsidRPr="00B810F6">
        <w:rPr>
          <w:rFonts w:ascii="Times New Roman" w:hAnsi="Times New Roman" w:cs="Times New Roman"/>
        </w:rPr>
        <w:t>ire</w:t>
      </w:r>
      <w:r w:rsidR="00F64FC2" w:rsidRPr="00B810F6">
        <w:rPr>
          <w:rFonts w:ascii="Times New Roman" w:hAnsi="Times New Roman" w:cs="Times New Roman"/>
        </w:rPr>
        <w:t>do</w:t>
      </w:r>
      <w:proofErr w:type="spellEnd"/>
      <w:r w:rsidR="00F64FC2" w:rsidRPr="00B810F6">
        <w:rPr>
          <w:rFonts w:ascii="Times New Roman" w:hAnsi="Times New Roman" w:cs="Times New Roman"/>
        </w:rPr>
        <w:t xml:space="preserve"> 2016). </w:t>
      </w:r>
      <w:r w:rsidR="0078408A" w:rsidRPr="00B810F6">
        <w:rPr>
          <w:rFonts w:ascii="Times New Roman" w:hAnsi="Times New Roman" w:cs="Times New Roman"/>
        </w:rPr>
        <w:t>Although comprehensive studies of such impacts have yet to emerge in Salvador, most BCS commanders report similar reductions in homicides in their des</w:t>
      </w:r>
      <w:r w:rsidR="005A62E0" w:rsidRPr="00B810F6">
        <w:rPr>
          <w:rFonts w:ascii="Times New Roman" w:hAnsi="Times New Roman" w:cs="Times New Roman"/>
        </w:rPr>
        <w:t>ignated patrol areas since</w:t>
      </w:r>
      <w:r w:rsidR="0078408A" w:rsidRPr="00B810F6">
        <w:rPr>
          <w:rFonts w:ascii="Times New Roman" w:hAnsi="Times New Roman" w:cs="Times New Roman"/>
        </w:rPr>
        <w:t xml:space="preserve"> bases were established. </w:t>
      </w:r>
      <w:r w:rsidR="00E645E9" w:rsidRPr="00B810F6">
        <w:rPr>
          <w:rFonts w:ascii="Times New Roman" w:hAnsi="Times New Roman" w:cs="Times New Roman"/>
        </w:rPr>
        <w:t>Moreover, the physical mobility of residents i</w:t>
      </w:r>
      <w:r w:rsidR="001D5B74" w:rsidRPr="00B810F6">
        <w:rPr>
          <w:rFonts w:ascii="Times New Roman" w:hAnsi="Times New Roman" w:cs="Times New Roman"/>
        </w:rPr>
        <w:t>n gang dominated communities</w:t>
      </w:r>
      <w:r w:rsidR="00E645E9" w:rsidRPr="00B810F6">
        <w:rPr>
          <w:rFonts w:ascii="Times New Roman" w:hAnsi="Times New Roman" w:cs="Times New Roman"/>
        </w:rPr>
        <w:t xml:space="preserve"> improved substantially in most BCS precincts. In </w:t>
      </w:r>
      <w:proofErr w:type="spellStart"/>
      <w:r w:rsidR="00E645E9" w:rsidRPr="00B810F6">
        <w:rPr>
          <w:rFonts w:ascii="Times New Roman" w:hAnsi="Times New Roman" w:cs="Times New Roman"/>
        </w:rPr>
        <w:t>Calabar</w:t>
      </w:r>
      <w:proofErr w:type="spellEnd"/>
      <w:r w:rsidR="00E645E9" w:rsidRPr="00B810F6">
        <w:rPr>
          <w:rFonts w:ascii="Times New Roman" w:hAnsi="Times New Roman" w:cs="Times New Roman"/>
        </w:rPr>
        <w:t>, for instance, a public health clinic located in the favela that could not be safely accessed by nearly half the community’s residents due to turf disputes between rival gangs</w:t>
      </w:r>
      <w:r w:rsidR="00C9117F" w:rsidRPr="00B810F6">
        <w:rPr>
          <w:rFonts w:ascii="Times New Roman" w:hAnsi="Times New Roman" w:cs="Times New Roman"/>
        </w:rPr>
        <w:t>, and</w:t>
      </w:r>
      <w:r w:rsidR="00E645E9" w:rsidRPr="00B810F6">
        <w:rPr>
          <w:rFonts w:ascii="Times New Roman" w:hAnsi="Times New Roman" w:cs="Times New Roman"/>
        </w:rPr>
        <w:t xml:space="preserve"> </w:t>
      </w:r>
      <w:r w:rsidR="001D5B74" w:rsidRPr="00B810F6">
        <w:rPr>
          <w:rFonts w:ascii="Times New Roman" w:hAnsi="Times New Roman" w:cs="Times New Roman"/>
        </w:rPr>
        <w:t xml:space="preserve">only </w:t>
      </w:r>
      <w:r w:rsidR="00C4511F" w:rsidRPr="00B810F6">
        <w:rPr>
          <w:rFonts w:ascii="Times New Roman" w:hAnsi="Times New Roman" w:cs="Times New Roman"/>
        </w:rPr>
        <w:t>became fully accessible</w:t>
      </w:r>
      <w:r w:rsidR="001D5B74" w:rsidRPr="00B810F6">
        <w:rPr>
          <w:rFonts w:ascii="Times New Roman" w:hAnsi="Times New Roman" w:cs="Times New Roman"/>
        </w:rPr>
        <w:t xml:space="preserve"> after</w:t>
      </w:r>
      <w:r w:rsidR="00E645E9" w:rsidRPr="00B810F6">
        <w:rPr>
          <w:rFonts w:ascii="Times New Roman" w:hAnsi="Times New Roman" w:cs="Times New Roman"/>
        </w:rPr>
        <w:t xml:space="preserve"> the BCS beg</w:t>
      </w:r>
      <w:r w:rsidR="0086213F" w:rsidRPr="00B810F6">
        <w:rPr>
          <w:rFonts w:ascii="Times New Roman" w:hAnsi="Times New Roman" w:cs="Times New Roman"/>
        </w:rPr>
        <w:t>an its operations in 2011 (Cardoso</w:t>
      </w:r>
      <w:r w:rsidR="00E645E9" w:rsidRPr="00B810F6">
        <w:rPr>
          <w:rFonts w:ascii="Times New Roman" w:hAnsi="Times New Roman" w:cs="Times New Roman"/>
        </w:rPr>
        <w:t xml:space="preserve"> 2017). </w:t>
      </w:r>
    </w:p>
    <w:p w14:paraId="5303BCF1" w14:textId="5DC16CF5" w:rsidR="0078408A" w:rsidRPr="00B810F6" w:rsidRDefault="0078408A" w:rsidP="00800BDB">
      <w:pPr>
        <w:spacing w:line="480" w:lineRule="auto"/>
        <w:ind w:firstLine="720"/>
        <w:rPr>
          <w:rFonts w:ascii="Times New Roman" w:hAnsi="Times New Roman" w:cs="Times New Roman"/>
        </w:rPr>
      </w:pPr>
      <w:r w:rsidRPr="00B810F6">
        <w:rPr>
          <w:rFonts w:ascii="Times New Roman" w:hAnsi="Times New Roman" w:cs="Times New Roman"/>
        </w:rPr>
        <w:t xml:space="preserve">Similar improvements can be seen in terms of police legitimacy. The Community Outreach activities of the BCS have been particularly successful at </w:t>
      </w:r>
      <w:r w:rsidR="00514821" w:rsidRPr="00B810F6">
        <w:rPr>
          <w:rFonts w:ascii="Times New Roman" w:hAnsi="Times New Roman" w:cs="Times New Roman"/>
        </w:rPr>
        <w:t>winn</w:t>
      </w:r>
      <w:r w:rsidR="003063B6" w:rsidRPr="00B810F6">
        <w:rPr>
          <w:rFonts w:ascii="Times New Roman" w:hAnsi="Times New Roman" w:cs="Times New Roman"/>
        </w:rPr>
        <w:t>ing over</w:t>
      </w:r>
      <w:r w:rsidR="002C3085" w:rsidRPr="00B810F6">
        <w:rPr>
          <w:rFonts w:ascii="Times New Roman" w:hAnsi="Times New Roman" w:cs="Times New Roman"/>
        </w:rPr>
        <w:t xml:space="preserve"> </w:t>
      </w:r>
      <w:r w:rsidR="003063B6" w:rsidRPr="00B810F6">
        <w:rPr>
          <w:rFonts w:ascii="Times New Roman" w:hAnsi="Times New Roman" w:cs="Times New Roman"/>
        </w:rPr>
        <w:t xml:space="preserve">children </w:t>
      </w:r>
      <w:r w:rsidR="002C3085" w:rsidRPr="00B810F6">
        <w:rPr>
          <w:rFonts w:ascii="Times New Roman" w:hAnsi="Times New Roman" w:cs="Times New Roman"/>
        </w:rPr>
        <w:t>and the elderly</w:t>
      </w:r>
      <w:r w:rsidR="001023BC" w:rsidRPr="00B810F6">
        <w:rPr>
          <w:rFonts w:ascii="Times New Roman" w:hAnsi="Times New Roman" w:cs="Times New Roman"/>
        </w:rPr>
        <w:t xml:space="preserve">, even if young and middle-aged men have tended to remain highly suspicious </w:t>
      </w:r>
      <w:r w:rsidR="002A5785" w:rsidRPr="00B810F6">
        <w:rPr>
          <w:rFonts w:ascii="Times New Roman" w:hAnsi="Times New Roman" w:cs="Times New Roman"/>
        </w:rPr>
        <w:t xml:space="preserve">of the police. </w:t>
      </w:r>
      <w:r w:rsidR="00675F36" w:rsidRPr="00B810F6">
        <w:rPr>
          <w:rFonts w:ascii="Times New Roman" w:hAnsi="Times New Roman" w:cs="Times New Roman"/>
        </w:rPr>
        <w:t>The so-called “community visits” and “solidarity missions,” usually carried out on a weekly or biweekly basis by a select unit of both male and female officers, have connected many elderly residents to the police for the first time in their lives, while the free classes taught at BCS bases have attracted large number of children (</w:t>
      </w:r>
      <w:proofErr w:type="spellStart"/>
      <w:r w:rsidR="00675F36" w:rsidRPr="00B810F6">
        <w:rPr>
          <w:rFonts w:ascii="Times New Roman" w:hAnsi="Times New Roman" w:cs="Times New Roman"/>
        </w:rPr>
        <w:t>Rair</w:t>
      </w:r>
      <w:proofErr w:type="spellEnd"/>
      <w:r w:rsidR="00675F36" w:rsidRPr="00B810F6">
        <w:rPr>
          <w:rFonts w:ascii="Times New Roman" w:hAnsi="Times New Roman" w:cs="Times New Roman"/>
        </w:rPr>
        <w:t xml:space="preserve"> 2017). </w:t>
      </w:r>
      <w:r w:rsidR="005929D6" w:rsidRPr="00B810F6">
        <w:rPr>
          <w:rFonts w:ascii="Times New Roman" w:hAnsi="Times New Roman" w:cs="Times New Roman"/>
        </w:rPr>
        <w:t>And a</w:t>
      </w:r>
      <w:r w:rsidR="00675F36" w:rsidRPr="00B810F6">
        <w:rPr>
          <w:rFonts w:ascii="Times New Roman" w:hAnsi="Times New Roman" w:cs="Times New Roman"/>
        </w:rPr>
        <w:t xml:space="preserve">lthough the most popular of </w:t>
      </w:r>
      <w:r w:rsidR="00675F36" w:rsidRPr="00B810F6">
        <w:rPr>
          <w:rFonts w:ascii="Times New Roman" w:hAnsi="Times New Roman" w:cs="Times New Roman"/>
        </w:rPr>
        <w:lastRenderedPageBreak/>
        <w:t xml:space="preserve">these classes tend to be martial arts and boxing, it is telling that preparatory courses for the police </w:t>
      </w:r>
      <w:r w:rsidR="00036A8E" w:rsidRPr="00B810F6">
        <w:rPr>
          <w:rFonts w:ascii="Times New Roman" w:hAnsi="Times New Roman" w:cs="Times New Roman"/>
        </w:rPr>
        <w:t>academy entrance exam</w:t>
      </w:r>
      <w:r w:rsidR="00724790" w:rsidRPr="00B810F6">
        <w:rPr>
          <w:rFonts w:ascii="Times New Roman" w:hAnsi="Times New Roman" w:cs="Times New Roman"/>
        </w:rPr>
        <w:t xml:space="preserve"> are almost always full (Leticia 2017; Carlos 2017). </w:t>
      </w:r>
    </w:p>
    <w:p w14:paraId="71D2825F" w14:textId="1B78FC05" w:rsidR="00135C52" w:rsidRPr="00B810F6" w:rsidRDefault="00135C52" w:rsidP="00800BDB">
      <w:pPr>
        <w:spacing w:line="480" w:lineRule="auto"/>
        <w:ind w:firstLine="720"/>
        <w:rPr>
          <w:rFonts w:ascii="Times New Roman" w:hAnsi="Times New Roman" w:cs="Times New Roman"/>
        </w:rPr>
      </w:pPr>
      <w:r w:rsidRPr="00B810F6">
        <w:rPr>
          <w:rFonts w:ascii="Times New Roman" w:hAnsi="Times New Roman" w:cs="Times New Roman"/>
        </w:rPr>
        <w:t>These readily apparent successes appear to lend c</w:t>
      </w:r>
      <w:r w:rsidR="00885D88" w:rsidRPr="00B810F6">
        <w:rPr>
          <w:rFonts w:ascii="Times New Roman" w:hAnsi="Times New Roman" w:cs="Times New Roman"/>
        </w:rPr>
        <w:t>redibility to the heuristic that holds</w:t>
      </w:r>
      <w:r w:rsidRPr="00B810F6">
        <w:rPr>
          <w:rFonts w:ascii="Times New Roman" w:hAnsi="Times New Roman" w:cs="Times New Roman"/>
        </w:rPr>
        <w:t xml:space="preserve"> UPP-style Community Policing (i.e. counterinsurgent CP) </w:t>
      </w:r>
      <w:r w:rsidR="00885D88" w:rsidRPr="00B810F6">
        <w:rPr>
          <w:rFonts w:ascii="Times New Roman" w:hAnsi="Times New Roman" w:cs="Times New Roman"/>
        </w:rPr>
        <w:t xml:space="preserve">to be an effective way for the state to reassert its authority in communities where criminal gangs have established a rudimentary form of local governance. </w:t>
      </w:r>
      <w:r w:rsidR="008A3650" w:rsidRPr="00B810F6">
        <w:rPr>
          <w:rFonts w:ascii="Times New Roman" w:hAnsi="Times New Roman" w:cs="Times New Roman"/>
        </w:rPr>
        <w:t xml:space="preserve">However, as in Rio de Janeiro, the success of the BCS does not necessary reflect an actual reassertion of state authority so much as a tenuous concordance between the police and drug gangs, who for the time being are both capable </w:t>
      </w:r>
      <w:r w:rsidR="00C9117F" w:rsidRPr="00B810F6">
        <w:rPr>
          <w:rFonts w:ascii="Times New Roman" w:hAnsi="Times New Roman" w:cs="Times New Roman"/>
        </w:rPr>
        <w:t>and willing to commit to</w:t>
      </w:r>
      <w:r w:rsidR="008A3650" w:rsidRPr="00B810F6">
        <w:rPr>
          <w:rFonts w:ascii="Times New Roman" w:hAnsi="Times New Roman" w:cs="Times New Roman"/>
        </w:rPr>
        <w:t xml:space="preserve"> shared governance in exchange for peace. </w:t>
      </w:r>
    </w:p>
    <w:p w14:paraId="22F5E20A" w14:textId="5575B929" w:rsidR="00C931E4" w:rsidRPr="00B810F6" w:rsidRDefault="009F5C8F" w:rsidP="00800BDB">
      <w:pPr>
        <w:spacing w:line="480" w:lineRule="auto"/>
        <w:ind w:firstLine="720"/>
        <w:rPr>
          <w:rFonts w:ascii="Times New Roman" w:hAnsi="Times New Roman" w:cs="Times New Roman"/>
        </w:rPr>
      </w:pPr>
      <w:r w:rsidRPr="00B810F6">
        <w:rPr>
          <w:rFonts w:ascii="Times New Roman" w:hAnsi="Times New Roman" w:cs="Times New Roman"/>
        </w:rPr>
        <w:t>Two factors lie at the heart of this problem. First, the depth of poverty and concurrent lack of an effective welfare safety net has kept many favela residents in a perpetual state o</w:t>
      </w:r>
      <w:r w:rsidR="00D4764B" w:rsidRPr="00B810F6">
        <w:rPr>
          <w:rFonts w:ascii="Times New Roman" w:hAnsi="Times New Roman" w:cs="Times New Roman"/>
        </w:rPr>
        <w:t>f material need.  S</w:t>
      </w:r>
      <w:r w:rsidRPr="00B810F6">
        <w:rPr>
          <w:rFonts w:ascii="Times New Roman" w:hAnsi="Times New Roman" w:cs="Times New Roman"/>
        </w:rPr>
        <w:t xml:space="preserve">econd, </w:t>
      </w:r>
      <w:r w:rsidR="00D4764B" w:rsidRPr="00B810F6">
        <w:rPr>
          <w:rFonts w:ascii="Times New Roman" w:hAnsi="Times New Roman" w:cs="Times New Roman"/>
        </w:rPr>
        <w:t xml:space="preserve">exploiting this material need has become the well-honed strategic objective of local drug trafficking gangs whose organizational linkages to prison gangs and nationwide criminal trade networks </w:t>
      </w:r>
      <w:r w:rsidR="008303B9" w:rsidRPr="00B810F6">
        <w:rPr>
          <w:rFonts w:ascii="Times New Roman" w:hAnsi="Times New Roman" w:cs="Times New Roman"/>
        </w:rPr>
        <w:t>provide them with clear</w:t>
      </w:r>
      <w:r w:rsidR="00C9117F" w:rsidRPr="00B810F6">
        <w:rPr>
          <w:rFonts w:ascii="Times New Roman" w:hAnsi="Times New Roman" w:cs="Times New Roman"/>
        </w:rPr>
        <w:t xml:space="preserve"> directives of social action as well as</w:t>
      </w:r>
      <w:r w:rsidR="008303B9" w:rsidRPr="00B810F6">
        <w:rPr>
          <w:rFonts w:ascii="Times New Roman" w:hAnsi="Times New Roman" w:cs="Times New Roman"/>
        </w:rPr>
        <w:t xml:space="preserve"> the economic power to make it matter</w:t>
      </w:r>
      <w:r w:rsidR="00A97B4F" w:rsidRPr="00B810F6">
        <w:rPr>
          <w:rFonts w:ascii="Times New Roman" w:hAnsi="Times New Roman" w:cs="Times New Roman"/>
        </w:rPr>
        <w:t xml:space="preserve"> (</w:t>
      </w:r>
      <w:proofErr w:type="spellStart"/>
      <w:r w:rsidR="00A97B4F" w:rsidRPr="00B810F6">
        <w:rPr>
          <w:rFonts w:ascii="Times New Roman" w:hAnsi="Times New Roman" w:cs="Times New Roman"/>
        </w:rPr>
        <w:t>Apolinario</w:t>
      </w:r>
      <w:proofErr w:type="spellEnd"/>
      <w:r w:rsidR="00A97B4F" w:rsidRPr="00B810F6">
        <w:rPr>
          <w:rFonts w:ascii="Times New Roman" w:hAnsi="Times New Roman" w:cs="Times New Roman"/>
        </w:rPr>
        <w:t xml:space="preserve"> 2017). </w:t>
      </w:r>
    </w:p>
    <w:p w14:paraId="5C96D1C6" w14:textId="6742CC53" w:rsidR="00E85BC3" w:rsidRPr="00B810F6" w:rsidRDefault="008303B9" w:rsidP="00800BDB">
      <w:pPr>
        <w:spacing w:line="480" w:lineRule="auto"/>
        <w:ind w:firstLine="720"/>
        <w:rPr>
          <w:rFonts w:ascii="Times New Roman" w:hAnsi="Times New Roman" w:cs="Times New Roman"/>
        </w:rPr>
      </w:pPr>
      <w:r w:rsidRPr="00B810F6">
        <w:rPr>
          <w:rFonts w:ascii="Times New Roman" w:hAnsi="Times New Roman" w:cs="Times New Roman"/>
        </w:rPr>
        <w:t>T</w:t>
      </w:r>
      <w:r w:rsidR="00A97B4F" w:rsidRPr="00B810F6">
        <w:rPr>
          <w:rFonts w:ascii="Times New Roman" w:hAnsi="Times New Roman" w:cs="Times New Roman"/>
        </w:rPr>
        <w:t>o illustrate, the</w:t>
      </w:r>
      <w:r w:rsidR="00C931E4" w:rsidRPr="00B810F6">
        <w:rPr>
          <w:rFonts w:ascii="Times New Roman" w:hAnsi="Times New Roman" w:cs="Times New Roman"/>
        </w:rPr>
        <w:t xml:space="preserve"> current</w:t>
      </w:r>
      <w:r w:rsidR="00A97B4F" w:rsidRPr="00B810F6">
        <w:rPr>
          <w:rFonts w:ascii="Times New Roman" w:hAnsi="Times New Roman" w:cs="Times New Roman"/>
        </w:rPr>
        <w:t xml:space="preserve"> president of the Residents’ Association</w:t>
      </w:r>
      <w:r w:rsidR="00C931E4" w:rsidRPr="00B810F6">
        <w:rPr>
          <w:rFonts w:ascii="Times New Roman" w:hAnsi="Times New Roman" w:cs="Times New Roman"/>
        </w:rPr>
        <w:t xml:space="preserve"> in </w:t>
      </w:r>
      <w:proofErr w:type="spellStart"/>
      <w:r w:rsidR="00C931E4" w:rsidRPr="00B810F6">
        <w:rPr>
          <w:rFonts w:ascii="Times New Roman" w:hAnsi="Times New Roman" w:cs="Times New Roman"/>
        </w:rPr>
        <w:t>Calabar</w:t>
      </w:r>
      <w:proofErr w:type="spellEnd"/>
      <w:r w:rsidR="00A97B4F" w:rsidRPr="00B810F6">
        <w:rPr>
          <w:rFonts w:ascii="Times New Roman" w:hAnsi="Times New Roman" w:cs="Times New Roman"/>
        </w:rPr>
        <w:t xml:space="preserve"> estimates that </w:t>
      </w:r>
      <w:r w:rsidR="00C931E4" w:rsidRPr="00B810F6">
        <w:rPr>
          <w:rFonts w:ascii="Times New Roman" w:hAnsi="Times New Roman" w:cs="Times New Roman"/>
        </w:rPr>
        <w:t xml:space="preserve">some </w:t>
      </w:r>
      <w:r w:rsidR="00A97B4F" w:rsidRPr="00B810F6">
        <w:rPr>
          <w:rFonts w:ascii="Times New Roman" w:hAnsi="Times New Roman" w:cs="Times New Roman"/>
        </w:rPr>
        <w:t>90 percent of the area’s inhabitants have at one time or another sought some material assistance from the local gang leader, “</w:t>
      </w:r>
      <w:proofErr w:type="spellStart"/>
      <w:r w:rsidR="00A97B4F" w:rsidRPr="00B810F6">
        <w:rPr>
          <w:rFonts w:ascii="Times New Roman" w:hAnsi="Times New Roman" w:cs="Times New Roman"/>
        </w:rPr>
        <w:t>Alveraldinho</w:t>
      </w:r>
      <w:proofErr w:type="spellEnd"/>
      <w:r w:rsidR="00A97B4F" w:rsidRPr="00B810F6">
        <w:rPr>
          <w:rFonts w:ascii="Times New Roman" w:hAnsi="Times New Roman" w:cs="Times New Roman"/>
        </w:rPr>
        <w:t>,”</w:t>
      </w:r>
      <w:r w:rsidR="00C931E4" w:rsidRPr="00B810F6">
        <w:rPr>
          <w:rFonts w:ascii="Times New Roman" w:hAnsi="Times New Roman" w:cs="Times New Roman"/>
        </w:rPr>
        <w:t xml:space="preserve"> who in accordance with the dictates of prison gang leadership (he is an affiliate of the </w:t>
      </w:r>
      <w:proofErr w:type="spellStart"/>
      <w:r w:rsidR="00C931E4" w:rsidRPr="00B810F6">
        <w:rPr>
          <w:rFonts w:ascii="Times New Roman" w:hAnsi="Times New Roman" w:cs="Times New Roman"/>
          <w:i/>
        </w:rPr>
        <w:t>Comando</w:t>
      </w:r>
      <w:proofErr w:type="spellEnd"/>
      <w:r w:rsidR="00C931E4" w:rsidRPr="00B810F6">
        <w:rPr>
          <w:rFonts w:ascii="Times New Roman" w:hAnsi="Times New Roman" w:cs="Times New Roman"/>
          <w:i/>
        </w:rPr>
        <w:t xml:space="preserve"> da Paz, </w:t>
      </w:r>
      <w:r w:rsidR="00C931E4" w:rsidRPr="00B810F6">
        <w:rPr>
          <w:rFonts w:ascii="Times New Roman" w:hAnsi="Times New Roman" w:cs="Times New Roman"/>
        </w:rPr>
        <w:t>or Peace Command) has ordere</w:t>
      </w:r>
      <w:r w:rsidR="00036A8E" w:rsidRPr="00B810F6">
        <w:rPr>
          <w:rFonts w:ascii="Times New Roman" w:hAnsi="Times New Roman" w:cs="Times New Roman"/>
        </w:rPr>
        <w:t xml:space="preserve">d his own rank and file </w:t>
      </w:r>
      <w:r w:rsidR="00C931E4" w:rsidRPr="00B810F6">
        <w:rPr>
          <w:rFonts w:ascii="Times New Roman" w:hAnsi="Times New Roman" w:cs="Times New Roman"/>
        </w:rPr>
        <w:t>to generously assist residents in need (</w:t>
      </w:r>
      <w:proofErr w:type="spellStart"/>
      <w:r w:rsidR="00C931E4" w:rsidRPr="00B810F6">
        <w:rPr>
          <w:rFonts w:ascii="Times New Roman" w:hAnsi="Times New Roman" w:cs="Times New Roman"/>
        </w:rPr>
        <w:t>Nilsa</w:t>
      </w:r>
      <w:proofErr w:type="spellEnd"/>
      <w:r w:rsidR="00C931E4" w:rsidRPr="00B810F6">
        <w:rPr>
          <w:rFonts w:ascii="Times New Roman" w:hAnsi="Times New Roman" w:cs="Times New Roman"/>
        </w:rPr>
        <w:t xml:space="preserve"> 2017). </w:t>
      </w:r>
      <w:r w:rsidR="00C92A70" w:rsidRPr="00B810F6">
        <w:rPr>
          <w:rFonts w:ascii="Times New Roman" w:hAnsi="Times New Roman" w:cs="Times New Roman"/>
        </w:rPr>
        <w:t xml:space="preserve">This </w:t>
      </w:r>
      <w:r w:rsidR="00526BBF" w:rsidRPr="00B810F6">
        <w:rPr>
          <w:rFonts w:ascii="Times New Roman" w:hAnsi="Times New Roman" w:cs="Times New Roman"/>
        </w:rPr>
        <w:t xml:space="preserve">exploitable </w:t>
      </w:r>
      <w:r w:rsidR="00C92A70" w:rsidRPr="00B810F6">
        <w:rPr>
          <w:rFonts w:ascii="Times New Roman" w:hAnsi="Times New Roman" w:cs="Times New Roman"/>
        </w:rPr>
        <w:t>material n</w:t>
      </w:r>
      <w:r w:rsidR="00497935" w:rsidRPr="00B810F6">
        <w:rPr>
          <w:rFonts w:ascii="Times New Roman" w:hAnsi="Times New Roman" w:cs="Times New Roman"/>
        </w:rPr>
        <w:t>eed</w:t>
      </w:r>
      <w:r w:rsidR="00E85BC3" w:rsidRPr="00B810F6">
        <w:rPr>
          <w:rFonts w:ascii="Times New Roman" w:hAnsi="Times New Roman" w:cs="Times New Roman"/>
        </w:rPr>
        <w:t xml:space="preserve">, which might </w:t>
      </w:r>
      <w:r w:rsidR="005929D6" w:rsidRPr="00B810F6">
        <w:rPr>
          <w:rFonts w:ascii="Times New Roman" w:hAnsi="Times New Roman" w:cs="Times New Roman"/>
        </w:rPr>
        <w:t xml:space="preserve">reasonably </w:t>
      </w:r>
      <w:r w:rsidR="00E85BC3" w:rsidRPr="00B810F6">
        <w:rPr>
          <w:rFonts w:ascii="Times New Roman" w:hAnsi="Times New Roman" w:cs="Times New Roman"/>
        </w:rPr>
        <w:t>be considered the general condition of most of Salvador’</w:t>
      </w:r>
      <w:r w:rsidR="009D443D" w:rsidRPr="00B810F6">
        <w:rPr>
          <w:rFonts w:ascii="Times New Roman" w:hAnsi="Times New Roman" w:cs="Times New Roman"/>
        </w:rPr>
        <w:t>s favela</w:t>
      </w:r>
      <w:r w:rsidR="00E85BC3" w:rsidRPr="00B810F6">
        <w:rPr>
          <w:rFonts w:ascii="Times New Roman" w:hAnsi="Times New Roman" w:cs="Times New Roman"/>
        </w:rPr>
        <w:t xml:space="preserve"> communities,</w:t>
      </w:r>
      <w:r w:rsidR="00497935" w:rsidRPr="00B810F6">
        <w:rPr>
          <w:rFonts w:ascii="Times New Roman" w:hAnsi="Times New Roman" w:cs="Times New Roman"/>
        </w:rPr>
        <w:t xml:space="preserve"> </w:t>
      </w:r>
      <w:r w:rsidR="00526BBF" w:rsidRPr="00B810F6">
        <w:rPr>
          <w:rFonts w:ascii="Times New Roman" w:hAnsi="Times New Roman" w:cs="Times New Roman"/>
        </w:rPr>
        <w:t xml:space="preserve">often concerns the </w:t>
      </w:r>
      <w:r w:rsidR="00497935" w:rsidRPr="00B810F6">
        <w:rPr>
          <w:rFonts w:ascii="Times New Roman" w:hAnsi="Times New Roman" w:cs="Times New Roman"/>
        </w:rPr>
        <w:t xml:space="preserve">very basic necessities of life, such as </w:t>
      </w:r>
      <w:r w:rsidR="00526BBF" w:rsidRPr="00B810F6">
        <w:rPr>
          <w:rFonts w:ascii="Times New Roman" w:hAnsi="Times New Roman" w:cs="Times New Roman"/>
        </w:rPr>
        <w:t xml:space="preserve">food, clothing, shelter, as well as medicines and medical emergency, but may also include matters of </w:t>
      </w:r>
      <w:r w:rsidR="00526BBF" w:rsidRPr="00B810F6">
        <w:rPr>
          <w:rFonts w:ascii="Times New Roman" w:hAnsi="Times New Roman" w:cs="Times New Roman"/>
        </w:rPr>
        <w:lastRenderedPageBreak/>
        <w:t xml:space="preserve">social importance, like the financing of birthday parties </w:t>
      </w:r>
      <w:r w:rsidR="00871A96" w:rsidRPr="00B810F6">
        <w:rPr>
          <w:rFonts w:ascii="Times New Roman" w:hAnsi="Times New Roman" w:cs="Times New Roman"/>
        </w:rPr>
        <w:t xml:space="preserve">or putting on free concerts for the community (Carlos 2017). </w:t>
      </w:r>
      <w:r w:rsidR="00E85BC3" w:rsidRPr="00B810F6">
        <w:rPr>
          <w:rFonts w:ascii="Times New Roman" w:hAnsi="Times New Roman" w:cs="Times New Roman"/>
        </w:rPr>
        <w:t xml:space="preserve">In both cases, it presents an obvious problem for the police, whose mere presence in a community may appear as a direct threat to the only reliable social safety net many residents have. </w:t>
      </w:r>
      <w:r w:rsidR="002154CE" w:rsidRPr="00B810F6">
        <w:rPr>
          <w:rFonts w:ascii="Times New Roman" w:hAnsi="Times New Roman" w:cs="Times New Roman"/>
        </w:rPr>
        <w:t>And since the police have little to no material resources of their own to dispose of,</w:t>
      </w:r>
      <w:r w:rsidR="005929D6" w:rsidRPr="00B810F6">
        <w:rPr>
          <w:rFonts w:ascii="Times New Roman" w:hAnsi="Times New Roman" w:cs="Times New Roman"/>
        </w:rPr>
        <w:t xml:space="preserve"> nor institutional mandate to do so,</w:t>
      </w:r>
      <w:r w:rsidR="002154CE" w:rsidRPr="00B810F6">
        <w:rPr>
          <w:rFonts w:ascii="Times New Roman" w:hAnsi="Times New Roman" w:cs="Times New Roman"/>
        </w:rPr>
        <w:t xml:space="preserve"> </w:t>
      </w:r>
      <w:r w:rsidR="00BA3B7D" w:rsidRPr="00B810F6">
        <w:rPr>
          <w:rFonts w:ascii="Times New Roman" w:hAnsi="Times New Roman" w:cs="Times New Roman"/>
        </w:rPr>
        <w:t xml:space="preserve">they also cannot </w:t>
      </w:r>
      <w:r w:rsidR="00414B50" w:rsidRPr="00B810F6">
        <w:rPr>
          <w:rFonts w:ascii="Times New Roman" w:hAnsi="Times New Roman" w:cs="Times New Roman"/>
        </w:rPr>
        <w:t>compete against the material generosity of drug gangs.</w:t>
      </w:r>
    </w:p>
    <w:p w14:paraId="20E9460A" w14:textId="0069C734" w:rsidR="0094145E" w:rsidRPr="00B810F6" w:rsidRDefault="00871A96" w:rsidP="00800BDB">
      <w:pPr>
        <w:spacing w:line="480" w:lineRule="auto"/>
        <w:ind w:firstLine="720"/>
        <w:rPr>
          <w:rFonts w:ascii="Times New Roman" w:hAnsi="Times New Roman" w:cs="Times New Roman"/>
        </w:rPr>
      </w:pPr>
      <w:r w:rsidRPr="00B810F6">
        <w:rPr>
          <w:rFonts w:ascii="Times New Roman" w:hAnsi="Times New Roman" w:cs="Times New Roman"/>
        </w:rPr>
        <w:t xml:space="preserve">There is, furthermore, a highly exploitable need </w:t>
      </w:r>
      <w:r w:rsidR="002134FA" w:rsidRPr="00B810F6">
        <w:rPr>
          <w:rFonts w:ascii="Times New Roman" w:hAnsi="Times New Roman" w:cs="Times New Roman"/>
        </w:rPr>
        <w:t xml:space="preserve">in favela communities for </w:t>
      </w:r>
      <w:r w:rsidRPr="00B810F6">
        <w:rPr>
          <w:rFonts w:ascii="Times New Roman" w:hAnsi="Times New Roman" w:cs="Times New Roman"/>
        </w:rPr>
        <w:t xml:space="preserve">guarantees of social order and </w:t>
      </w:r>
      <w:r w:rsidR="002134FA" w:rsidRPr="00B810F6">
        <w:rPr>
          <w:rFonts w:ascii="Times New Roman" w:hAnsi="Times New Roman" w:cs="Times New Roman"/>
        </w:rPr>
        <w:t xml:space="preserve">basic </w:t>
      </w:r>
      <w:r w:rsidRPr="00B810F6">
        <w:rPr>
          <w:rFonts w:ascii="Times New Roman" w:hAnsi="Times New Roman" w:cs="Times New Roman"/>
        </w:rPr>
        <w:t xml:space="preserve">governance, </w:t>
      </w:r>
      <w:r w:rsidR="009D443D" w:rsidRPr="00B810F6">
        <w:rPr>
          <w:rFonts w:ascii="Times New Roman" w:hAnsi="Times New Roman" w:cs="Times New Roman"/>
        </w:rPr>
        <w:t xml:space="preserve">especially </w:t>
      </w:r>
      <w:r w:rsidRPr="00B810F6">
        <w:rPr>
          <w:rFonts w:ascii="Times New Roman" w:hAnsi="Times New Roman" w:cs="Times New Roman"/>
        </w:rPr>
        <w:t xml:space="preserve">with regard to conflict </w:t>
      </w:r>
      <w:r w:rsidR="00270D12" w:rsidRPr="00B810F6">
        <w:rPr>
          <w:rFonts w:ascii="Times New Roman" w:hAnsi="Times New Roman" w:cs="Times New Roman"/>
        </w:rPr>
        <w:t xml:space="preserve">resolution and the application of local </w:t>
      </w:r>
      <w:r w:rsidR="009D443D" w:rsidRPr="00B810F6">
        <w:rPr>
          <w:rFonts w:ascii="Times New Roman" w:hAnsi="Times New Roman" w:cs="Times New Roman"/>
        </w:rPr>
        <w:t xml:space="preserve">justice. </w:t>
      </w:r>
      <w:r w:rsidR="0094145E" w:rsidRPr="00B810F6">
        <w:rPr>
          <w:rFonts w:ascii="Times New Roman" w:hAnsi="Times New Roman" w:cs="Times New Roman"/>
        </w:rPr>
        <w:t xml:space="preserve">In Salvador during the decades prior to the rise of organized prison and street gangs in the mid-2000s, most problems of local governance were typically channeled through socially engaged Residents Associations that acted simultaneously </w:t>
      </w:r>
      <w:r w:rsidR="00F6115F" w:rsidRPr="00B810F6">
        <w:rPr>
          <w:rFonts w:ascii="Times New Roman" w:hAnsi="Times New Roman" w:cs="Times New Roman"/>
        </w:rPr>
        <w:t>as</w:t>
      </w:r>
      <w:r w:rsidR="0094145E" w:rsidRPr="00B810F6">
        <w:rPr>
          <w:rFonts w:ascii="Times New Roman" w:hAnsi="Times New Roman" w:cs="Times New Roman"/>
        </w:rPr>
        <w:t xml:space="preserve"> the primary political linkage between local residents and the state (</w:t>
      </w:r>
      <w:proofErr w:type="spellStart"/>
      <w:r w:rsidR="0094145E" w:rsidRPr="00B810F6">
        <w:rPr>
          <w:rFonts w:ascii="Times New Roman" w:hAnsi="Times New Roman" w:cs="Times New Roman"/>
        </w:rPr>
        <w:t>Nilsa</w:t>
      </w:r>
      <w:proofErr w:type="spellEnd"/>
      <w:r w:rsidR="0094145E" w:rsidRPr="00B810F6">
        <w:rPr>
          <w:rFonts w:ascii="Times New Roman" w:hAnsi="Times New Roman" w:cs="Times New Roman"/>
        </w:rPr>
        <w:t xml:space="preserve"> 2017). </w:t>
      </w:r>
      <w:r w:rsidR="00F6115F" w:rsidRPr="00B810F6">
        <w:rPr>
          <w:rFonts w:ascii="Times New Roman" w:hAnsi="Times New Roman" w:cs="Times New Roman"/>
        </w:rPr>
        <w:t>Egregious crimes like theft, assault, rape or murder, meanwhile, were dealt with by the police, often in an extralegal, violent, and (importantly) immediate way that was generally congruous with local cultural attitudes about just punishment (</w:t>
      </w:r>
      <w:proofErr w:type="spellStart"/>
      <w:r w:rsidR="00F6115F" w:rsidRPr="00B810F6">
        <w:rPr>
          <w:rFonts w:ascii="Times New Roman" w:hAnsi="Times New Roman" w:cs="Times New Roman"/>
        </w:rPr>
        <w:t>Paes</w:t>
      </w:r>
      <w:proofErr w:type="spellEnd"/>
      <w:r w:rsidR="00F6115F" w:rsidRPr="00B810F6">
        <w:rPr>
          <w:rFonts w:ascii="Times New Roman" w:hAnsi="Times New Roman" w:cs="Times New Roman"/>
        </w:rPr>
        <w:t>-Machado and Noronha 2002). By the mid-2000s, however, Residents Associations across Salvador fell into disrepute and authoritative decline, usually due to corruption and politicization, and the police were increasingly scrutinized and held account</w:t>
      </w:r>
      <w:r w:rsidR="006D7E89" w:rsidRPr="00B810F6">
        <w:rPr>
          <w:rFonts w:ascii="Times New Roman" w:hAnsi="Times New Roman" w:cs="Times New Roman"/>
        </w:rPr>
        <w:t>able for their abuses of power (</w:t>
      </w:r>
      <w:proofErr w:type="spellStart"/>
      <w:r w:rsidR="006D7E89" w:rsidRPr="00B810F6">
        <w:rPr>
          <w:rFonts w:ascii="Times New Roman" w:hAnsi="Times New Roman" w:cs="Times New Roman"/>
        </w:rPr>
        <w:t>Nilsa</w:t>
      </w:r>
      <w:proofErr w:type="spellEnd"/>
      <w:r w:rsidR="006D7E89" w:rsidRPr="00B810F6">
        <w:rPr>
          <w:rFonts w:ascii="Times New Roman" w:hAnsi="Times New Roman" w:cs="Times New Roman"/>
        </w:rPr>
        <w:t xml:space="preserve"> 2017; Reis 2017). </w:t>
      </w:r>
      <w:r w:rsidR="00E2154C" w:rsidRPr="00B810F6">
        <w:rPr>
          <w:rFonts w:ascii="Times New Roman" w:hAnsi="Times New Roman" w:cs="Times New Roman"/>
        </w:rPr>
        <w:t xml:space="preserve">Something of </w:t>
      </w:r>
      <w:r w:rsidR="00285A0F" w:rsidRPr="00B810F6">
        <w:rPr>
          <w:rFonts w:ascii="Times New Roman" w:hAnsi="Times New Roman" w:cs="Times New Roman"/>
        </w:rPr>
        <w:t>an authoritative vacuum</w:t>
      </w:r>
      <w:r w:rsidR="00E2154C" w:rsidRPr="00B810F6">
        <w:rPr>
          <w:rFonts w:ascii="Times New Roman" w:hAnsi="Times New Roman" w:cs="Times New Roman"/>
        </w:rPr>
        <w:t xml:space="preserve"> emerged as a result, and it was in this context </w:t>
      </w:r>
      <w:r w:rsidR="00E0463C" w:rsidRPr="00B810F6">
        <w:rPr>
          <w:rFonts w:ascii="Times New Roman" w:hAnsi="Times New Roman" w:cs="Times New Roman"/>
        </w:rPr>
        <w:t xml:space="preserve">that the recently formed prison gangs, the most powerful of which reigned from Salvador’s </w:t>
      </w:r>
      <w:proofErr w:type="spellStart"/>
      <w:r w:rsidR="00E0463C" w:rsidRPr="00B810F6">
        <w:rPr>
          <w:rFonts w:ascii="Times New Roman" w:hAnsi="Times New Roman" w:cs="Times New Roman"/>
        </w:rPr>
        <w:t>Lemos</w:t>
      </w:r>
      <w:proofErr w:type="spellEnd"/>
      <w:r w:rsidR="00E0463C" w:rsidRPr="00B810F6">
        <w:rPr>
          <w:rFonts w:ascii="Times New Roman" w:hAnsi="Times New Roman" w:cs="Times New Roman"/>
        </w:rPr>
        <w:t xml:space="preserve"> Brita Penitentiary, began executing behavioral dictates to their stree</w:t>
      </w:r>
      <w:r w:rsidR="00970870" w:rsidRPr="00B810F6">
        <w:rPr>
          <w:rFonts w:ascii="Times New Roman" w:hAnsi="Times New Roman" w:cs="Times New Roman"/>
        </w:rPr>
        <w:t xml:space="preserve">t-level counterparts regarding </w:t>
      </w:r>
      <w:r w:rsidR="00E0463C" w:rsidRPr="00B810F6">
        <w:rPr>
          <w:rFonts w:ascii="Times New Roman" w:hAnsi="Times New Roman" w:cs="Times New Roman"/>
        </w:rPr>
        <w:t xml:space="preserve">gang-community relations, a large part of which concerned the exercise of local governance. </w:t>
      </w:r>
    </w:p>
    <w:p w14:paraId="75573879" w14:textId="7E0939CA" w:rsidR="00980B16" w:rsidRPr="00B810F6" w:rsidRDefault="00090ED5" w:rsidP="00800BDB">
      <w:pPr>
        <w:spacing w:line="480" w:lineRule="auto"/>
        <w:ind w:firstLine="720"/>
        <w:rPr>
          <w:rFonts w:ascii="Times New Roman" w:hAnsi="Times New Roman" w:cs="Times New Roman"/>
        </w:rPr>
      </w:pPr>
      <w:r w:rsidRPr="00B810F6">
        <w:rPr>
          <w:rFonts w:ascii="Times New Roman" w:hAnsi="Times New Roman" w:cs="Times New Roman"/>
        </w:rPr>
        <w:lastRenderedPageBreak/>
        <w:t>Since then, g</w:t>
      </w:r>
      <w:r w:rsidR="00871A96" w:rsidRPr="00B810F6">
        <w:rPr>
          <w:rFonts w:ascii="Times New Roman" w:hAnsi="Times New Roman" w:cs="Times New Roman"/>
        </w:rPr>
        <w:t xml:space="preserve">angs </w:t>
      </w:r>
      <w:r w:rsidRPr="00B810F6">
        <w:rPr>
          <w:rFonts w:ascii="Times New Roman" w:hAnsi="Times New Roman" w:cs="Times New Roman"/>
        </w:rPr>
        <w:t xml:space="preserve">in Salvador’s favelas </w:t>
      </w:r>
      <w:r w:rsidR="00E2154C" w:rsidRPr="00B810F6">
        <w:rPr>
          <w:rFonts w:ascii="Times New Roman" w:hAnsi="Times New Roman" w:cs="Times New Roman"/>
        </w:rPr>
        <w:t>have taken on a</w:t>
      </w:r>
      <w:r w:rsidR="00871A96" w:rsidRPr="00B810F6">
        <w:rPr>
          <w:rFonts w:ascii="Times New Roman" w:hAnsi="Times New Roman" w:cs="Times New Roman"/>
        </w:rPr>
        <w:t xml:space="preserve"> </w:t>
      </w:r>
      <w:r w:rsidR="00970870" w:rsidRPr="00B810F6">
        <w:rPr>
          <w:rFonts w:ascii="Times New Roman" w:hAnsi="Times New Roman" w:cs="Times New Roman"/>
        </w:rPr>
        <w:t xml:space="preserve">governing </w:t>
      </w:r>
      <w:r w:rsidR="00871A96" w:rsidRPr="00B810F6">
        <w:rPr>
          <w:rFonts w:ascii="Times New Roman" w:hAnsi="Times New Roman" w:cs="Times New Roman"/>
        </w:rPr>
        <w:t>role in an incr</w:t>
      </w:r>
      <w:r w:rsidR="003C5D2F" w:rsidRPr="00B810F6">
        <w:rPr>
          <w:rFonts w:ascii="Times New Roman" w:hAnsi="Times New Roman" w:cs="Times New Roman"/>
        </w:rPr>
        <w:t xml:space="preserve">easingly consistent </w:t>
      </w:r>
      <w:r w:rsidR="00980B16" w:rsidRPr="00B810F6">
        <w:rPr>
          <w:rFonts w:ascii="Times New Roman" w:hAnsi="Times New Roman" w:cs="Times New Roman"/>
        </w:rPr>
        <w:t xml:space="preserve">and effective way. As in the case of Rio de Janeiro, this “Lei do </w:t>
      </w:r>
      <w:proofErr w:type="spellStart"/>
      <w:r w:rsidR="00980B16" w:rsidRPr="00B810F6">
        <w:rPr>
          <w:rFonts w:ascii="Times New Roman" w:hAnsi="Times New Roman" w:cs="Times New Roman"/>
        </w:rPr>
        <w:t>Trafico</w:t>
      </w:r>
      <w:proofErr w:type="spellEnd"/>
      <w:r w:rsidR="00980B16" w:rsidRPr="00B810F6">
        <w:rPr>
          <w:rFonts w:ascii="Times New Roman" w:hAnsi="Times New Roman" w:cs="Times New Roman"/>
        </w:rPr>
        <w:t xml:space="preserve">” (Law of the Drug Gangs) </w:t>
      </w:r>
      <w:r w:rsidR="00BC7387" w:rsidRPr="00B810F6">
        <w:rPr>
          <w:rFonts w:ascii="Times New Roman" w:hAnsi="Times New Roman" w:cs="Times New Roman"/>
        </w:rPr>
        <w:t>tends to be highly selective in its appli</w:t>
      </w:r>
      <w:r w:rsidR="006E66E9" w:rsidRPr="00B810F6">
        <w:rPr>
          <w:rFonts w:ascii="Times New Roman" w:hAnsi="Times New Roman" w:cs="Times New Roman"/>
        </w:rPr>
        <w:t>cation (i.e. there i</w:t>
      </w:r>
      <w:r w:rsidR="00E2154C" w:rsidRPr="00B810F6">
        <w:rPr>
          <w:rFonts w:ascii="Times New Roman" w:hAnsi="Times New Roman" w:cs="Times New Roman"/>
        </w:rPr>
        <w:t>s no universal rule of law), but</w:t>
      </w:r>
      <w:r w:rsidR="006E66E9" w:rsidRPr="00B810F6">
        <w:rPr>
          <w:rFonts w:ascii="Times New Roman" w:hAnsi="Times New Roman" w:cs="Times New Roman"/>
        </w:rPr>
        <w:t xml:space="preserve"> it works </w:t>
      </w:r>
      <w:r w:rsidR="00E2154C" w:rsidRPr="00B810F6">
        <w:rPr>
          <w:rFonts w:ascii="Times New Roman" w:hAnsi="Times New Roman" w:cs="Times New Roman"/>
        </w:rPr>
        <w:t xml:space="preserve">in spite of this </w:t>
      </w:r>
      <w:r w:rsidR="006E66E9" w:rsidRPr="00B810F6">
        <w:rPr>
          <w:rFonts w:ascii="Times New Roman" w:hAnsi="Times New Roman" w:cs="Times New Roman"/>
        </w:rPr>
        <w:t xml:space="preserve">precisely because it </w:t>
      </w:r>
      <w:r w:rsidR="007D2A8B" w:rsidRPr="00B810F6">
        <w:rPr>
          <w:rFonts w:ascii="Times New Roman" w:hAnsi="Times New Roman" w:cs="Times New Roman"/>
        </w:rPr>
        <w:t xml:space="preserve">adheres to and </w:t>
      </w:r>
      <w:r w:rsidR="006E66E9" w:rsidRPr="00B810F6">
        <w:rPr>
          <w:rFonts w:ascii="Times New Roman" w:hAnsi="Times New Roman" w:cs="Times New Roman"/>
        </w:rPr>
        <w:t>helps to uphold an unequal local social order in which “respectable” residents are clearly distinguished from so-called “</w:t>
      </w:r>
      <w:proofErr w:type="spellStart"/>
      <w:r w:rsidR="006E66E9" w:rsidRPr="00B810F6">
        <w:rPr>
          <w:rFonts w:ascii="Times New Roman" w:hAnsi="Times New Roman" w:cs="Times New Roman"/>
        </w:rPr>
        <w:t>marginados</w:t>
      </w:r>
      <w:proofErr w:type="spellEnd"/>
      <w:r w:rsidR="006E66E9" w:rsidRPr="00B810F6">
        <w:rPr>
          <w:rFonts w:ascii="Times New Roman" w:hAnsi="Times New Roman" w:cs="Times New Roman"/>
        </w:rPr>
        <w:t xml:space="preserve">” (Arias and Davis 2010). </w:t>
      </w:r>
      <w:r w:rsidR="007D2A8B" w:rsidRPr="00B810F6">
        <w:rPr>
          <w:rFonts w:ascii="Times New Roman" w:hAnsi="Times New Roman" w:cs="Times New Roman"/>
        </w:rPr>
        <w:t xml:space="preserve">Above all, </w:t>
      </w:r>
      <w:r w:rsidR="00E2154C" w:rsidRPr="00B810F6">
        <w:rPr>
          <w:rFonts w:ascii="Times New Roman" w:hAnsi="Times New Roman" w:cs="Times New Roman"/>
        </w:rPr>
        <w:t xml:space="preserve">however, </w:t>
      </w:r>
      <w:r w:rsidR="007D2A8B" w:rsidRPr="00B810F6">
        <w:rPr>
          <w:rFonts w:ascii="Times New Roman" w:hAnsi="Times New Roman" w:cs="Times New Roman"/>
        </w:rPr>
        <w:t>it works because it is immediate</w:t>
      </w:r>
      <w:r w:rsidR="001F3F21" w:rsidRPr="00B810F6">
        <w:rPr>
          <w:rFonts w:ascii="Times New Roman" w:hAnsi="Times New Roman" w:cs="Times New Roman"/>
        </w:rPr>
        <w:t xml:space="preserve"> and forceful,</w:t>
      </w:r>
      <w:r w:rsidR="00E2154C" w:rsidRPr="00B810F6">
        <w:rPr>
          <w:rFonts w:ascii="Times New Roman" w:hAnsi="Times New Roman" w:cs="Times New Roman"/>
        </w:rPr>
        <w:t xml:space="preserve"> resolving anything from petty disputes</w:t>
      </w:r>
      <w:r w:rsidR="003E54A2" w:rsidRPr="00B810F6">
        <w:rPr>
          <w:rFonts w:ascii="Times New Roman" w:hAnsi="Times New Roman" w:cs="Times New Roman"/>
        </w:rPr>
        <w:t xml:space="preserve"> to the punishment of serious crimes like rape or murder</w:t>
      </w:r>
      <w:r w:rsidR="00E2154C" w:rsidRPr="00B810F6">
        <w:rPr>
          <w:rFonts w:ascii="Times New Roman" w:hAnsi="Times New Roman" w:cs="Times New Roman"/>
        </w:rPr>
        <w:t xml:space="preserve"> in a direct and definitive fashion. In this way gangs successfully create</w:t>
      </w:r>
      <w:r w:rsidR="00976517" w:rsidRPr="00B810F6">
        <w:rPr>
          <w:rFonts w:ascii="Times New Roman" w:hAnsi="Times New Roman" w:cs="Times New Roman"/>
        </w:rPr>
        <w:t xml:space="preserve"> a sense of predictability and order, at least within the circumscribed terri</w:t>
      </w:r>
      <w:r w:rsidR="00E2154C" w:rsidRPr="00B810F6">
        <w:rPr>
          <w:rFonts w:ascii="Times New Roman" w:hAnsi="Times New Roman" w:cs="Times New Roman"/>
        </w:rPr>
        <w:t>tories they control</w:t>
      </w:r>
      <w:r w:rsidR="00976517" w:rsidRPr="00B810F6">
        <w:rPr>
          <w:rFonts w:ascii="Times New Roman" w:hAnsi="Times New Roman" w:cs="Times New Roman"/>
        </w:rPr>
        <w:t xml:space="preserve">. </w:t>
      </w:r>
    </w:p>
    <w:p w14:paraId="5A150C44" w14:textId="608C4912" w:rsidR="009F5C8F" w:rsidRPr="00B810F6" w:rsidRDefault="00976517" w:rsidP="00800BDB">
      <w:pPr>
        <w:spacing w:line="480" w:lineRule="auto"/>
        <w:ind w:firstLine="720"/>
        <w:rPr>
          <w:rFonts w:ascii="Times New Roman" w:hAnsi="Times New Roman" w:cs="Times New Roman"/>
        </w:rPr>
      </w:pPr>
      <w:r w:rsidRPr="00B810F6">
        <w:rPr>
          <w:rFonts w:ascii="Times New Roman" w:hAnsi="Times New Roman" w:cs="Times New Roman"/>
        </w:rPr>
        <w:t xml:space="preserve">When Bahia’s government began installing BCS in targeted favelas around Salvador </w:t>
      </w:r>
      <w:r w:rsidR="00E2154C" w:rsidRPr="00B810F6">
        <w:rPr>
          <w:rFonts w:ascii="Times New Roman" w:hAnsi="Times New Roman" w:cs="Times New Roman"/>
        </w:rPr>
        <w:t xml:space="preserve">in 2011, it was this </w:t>
      </w:r>
      <w:r w:rsidRPr="00B810F6">
        <w:rPr>
          <w:rFonts w:ascii="Times New Roman" w:hAnsi="Times New Roman" w:cs="Times New Roman"/>
        </w:rPr>
        <w:t xml:space="preserve">authoritative order that the new Community Police were intended to replace. </w:t>
      </w:r>
      <w:r w:rsidR="007E7A59" w:rsidRPr="00B810F6">
        <w:rPr>
          <w:rFonts w:ascii="Times New Roman" w:hAnsi="Times New Roman" w:cs="Times New Roman"/>
        </w:rPr>
        <w:t xml:space="preserve">Unsurprisingly, the gangs have </w:t>
      </w:r>
      <w:r w:rsidR="003C5D2F" w:rsidRPr="00B810F6">
        <w:rPr>
          <w:rFonts w:ascii="Times New Roman" w:hAnsi="Times New Roman" w:cs="Times New Roman"/>
        </w:rPr>
        <w:t xml:space="preserve">jealously guarded their authoritative domains against the encroachment of BCS police forces. </w:t>
      </w:r>
      <w:r w:rsidR="00E865A4" w:rsidRPr="00B810F6">
        <w:rPr>
          <w:rFonts w:ascii="Times New Roman" w:hAnsi="Times New Roman" w:cs="Times New Roman"/>
        </w:rPr>
        <w:t xml:space="preserve">After all, the dependence of favela communities on </w:t>
      </w:r>
      <w:r w:rsidR="00285A0F" w:rsidRPr="00B810F6">
        <w:rPr>
          <w:rFonts w:ascii="Times New Roman" w:hAnsi="Times New Roman" w:cs="Times New Roman"/>
        </w:rPr>
        <w:t xml:space="preserve">the </w:t>
      </w:r>
      <w:r w:rsidR="00E865A4" w:rsidRPr="00B810F6">
        <w:rPr>
          <w:rFonts w:ascii="Times New Roman" w:hAnsi="Times New Roman" w:cs="Times New Roman"/>
        </w:rPr>
        <w:t xml:space="preserve">informal welfare and governance that the gangs have nurtured is paramount to their </w:t>
      </w:r>
      <w:r w:rsidR="00285A0F" w:rsidRPr="00B810F6">
        <w:rPr>
          <w:rFonts w:ascii="Times New Roman" w:hAnsi="Times New Roman" w:cs="Times New Roman"/>
        </w:rPr>
        <w:t xml:space="preserve">own </w:t>
      </w:r>
      <w:r w:rsidR="00E865A4" w:rsidRPr="00B810F6">
        <w:rPr>
          <w:rFonts w:ascii="Times New Roman" w:hAnsi="Times New Roman" w:cs="Times New Roman"/>
        </w:rPr>
        <w:t>security in</w:t>
      </w:r>
      <w:r w:rsidR="006849C2" w:rsidRPr="00B810F6">
        <w:rPr>
          <w:rFonts w:ascii="Times New Roman" w:hAnsi="Times New Roman" w:cs="Times New Roman"/>
        </w:rPr>
        <w:t xml:space="preserve"> the face of police intervention, for it helps guarantee that most residents most of the </w:t>
      </w:r>
      <w:r w:rsidR="008118FC" w:rsidRPr="00B810F6">
        <w:rPr>
          <w:rFonts w:ascii="Times New Roman" w:hAnsi="Times New Roman" w:cs="Times New Roman"/>
        </w:rPr>
        <w:t xml:space="preserve">time </w:t>
      </w:r>
      <w:r w:rsidR="006849C2" w:rsidRPr="00B810F6">
        <w:rPr>
          <w:rFonts w:ascii="Times New Roman" w:hAnsi="Times New Roman" w:cs="Times New Roman"/>
        </w:rPr>
        <w:t>will avoid collaborating with the police</w:t>
      </w:r>
      <w:r w:rsidR="00B13B85" w:rsidRPr="00B810F6">
        <w:rPr>
          <w:rFonts w:ascii="Times New Roman" w:hAnsi="Times New Roman" w:cs="Times New Roman"/>
        </w:rPr>
        <w:t>, whether out of loya</w:t>
      </w:r>
      <w:r w:rsidR="008118FC" w:rsidRPr="00B810F6">
        <w:rPr>
          <w:rFonts w:ascii="Times New Roman" w:hAnsi="Times New Roman" w:cs="Times New Roman"/>
        </w:rPr>
        <w:t xml:space="preserve">lty or for fear of retaliation. </w:t>
      </w:r>
      <w:r w:rsidR="001F3F21" w:rsidRPr="00B810F6">
        <w:rPr>
          <w:rFonts w:ascii="Times New Roman" w:hAnsi="Times New Roman" w:cs="Times New Roman"/>
        </w:rPr>
        <w:t>In either case, the BCS police have in most cases been unable to replace or even significantly reduce the authoritative inf</w:t>
      </w:r>
      <w:r w:rsidR="00B82C7E" w:rsidRPr="00B810F6">
        <w:rPr>
          <w:rFonts w:ascii="Times New Roman" w:hAnsi="Times New Roman" w:cs="Times New Roman"/>
        </w:rPr>
        <w:t>luence of drug gangs except in the geographical zones immediately surrounding the police bases and in high-traffic commercial zones (</w:t>
      </w:r>
      <w:proofErr w:type="spellStart"/>
      <w:r w:rsidR="00B82C7E" w:rsidRPr="00B810F6">
        <w:rPr>
          <w:rFonts w:ascii="Times New Roman" w:hAnsi="Times New Roman" w:cs="Times New Roman"/>
        </w:rPr>
        <w:t>Figueiredo</w:t>
      </w:r>
      <w:proofErr w:type="spellEnd"/>
      <w:r w:rsidR="00B82C7E" w:rsidRPr="00B810F6">
        <w:rPr>
          <w:rFonts w:ascii="Times New Roman" w:hAnsi="Times New Roman" w:cs="Times New Roman"/>
        </w:rPr>
        <w:t xml:space="preserve"> 2016). </w:t>
      </w:r>
    </w:p>
    <w:p w14:paraId="41C65CD4" w14:textId="7B06C109" w:rsidR="00DA1EF0" w:rsidRPr="00B810F6" w:rsidRDefault="00B82C7E" w:rsidP="00800BDB">
      <w:pPr>
        <w:spacing w:line="480" w:lineRule="auto"/>
        <w:ind w:firstLine="720"/>
        <w:rPr>
          <w:rFonts w:ascii="Times New Roman" w:hAnsi="Times New Roman" w:cs="Times New Roman"/>
        </w:rPr>
      </w:pPr>
      <w:r w:rsidRPr="00B810F6">
        <w:rPr>
          <w:rFonts w:ascii="Times New Roman" w:hAnsi="Times New Roman" w:cs="Times New Roman"/>
        </w:rPr>
        <w:t>The reasons for this difficulty in reducing gang</w:t>
      </w:r>
      <w:r w:rsidR="00285A0F" w:rsidRPr="00B810F6">
        <w:rPr>
          <w:rFonts w:ascii="Times New Roman" w:hAnsi="Times New Roman" w:cs="Times New Roman"/>
        </w:rPr>
        <w:t>s’</w:t>
      </w:r>
      <w:r w:rsidRPr="00B810F6">
        <w:rPr>
          <w:rFonts w:ascii="Times New Roman" w:hAnsi="Times New Roman" w:cs="Times New Roman"/>
        </w:rPr>
        <w:t xml:space="preserve"> authoritative influence </w:t>
      </w:r>
      <w:r w:rsidR="0008340C" w:rsidRPr="00B810F6">
        <w:rPr>
          <w:rFonts w:ascii="Times New Roman" w:hAnsi="Times New Roman" w:cs="Times New Roman"/>
        </w:rPr>
        <w:t>are economic,</w:t>
      </w:r>
      <w:r w:rsidRPr="00B810F6">
        <w:rPr>
          <w:rFonts w:ascii="Times New Roman" w:hAnsi="Times New Roman" w:cs="Times New Roman"/>
        </w:rPr>
        <w:t xml:space="preserve"> </w:t>
      </w:r>
      <w:r w:rsidR="00DA1EF0" w:rsidRPr="00B810F6">
        <w:rPr>
          <w:rFonts w:ascii="Times New Roman" w:hAnsi="Times New Roman" w:cs="Times New Roman"/>
        </w:rPr>
        <w:t xml:space="preserve">technological, and </w:t>
      </w:r>
      <w:r w:rsidRPr="00B810F6">
        <w:rPr>
          <w:rFonts w:ascii="Times New Roman" w:hAnsi="Times New Roman" w:cs="Times New Roman"/>
        </w:rPr>
        <w:t xml:space="preserve">geographical. </w:t>
      </w:r>
      <w:r w:rsidR="0008340C" w:rsidRPr="00B810F6">
        <w:rPr>
          <w:rFonts w:ascii="Times New Roman" w:hAnsi="Times New Roman" w:cs="Times New Roman"/>
        </w:rPr>
        <w:t>Economically, t</w:t>
      </w:r>
      <w:r w:rsidR="001F3F21" w:rsidRPr="00B810F6">
        <w:rPr>
          <w:rFonts w:ascii="Times New Roman" w:hAnsi="Times New Roman" w:cs="Times New Roman"/>
        </w:rPr>
        <w:t>he deep poverty of Salvador’</w:t>
      </w:r>
      <w:r w:rsidR="0008340C" w:rsidRPr="00B810F6">
        <w:rPr>
          <w:rFonts w:ascii="Times New Roman" w:hAnsi="Times New Roman" w:cs="Times New Roman"/>
        </w:rPr>
        <w:t xml:space="preserve">s urban slums </w:t>
      </w:r>
      <w:r w:rsidRPr="00B810F6">
        <w:rPr>
          <w:rFonts w:ascii="Times New Roman" w:hAnsi="Times New Roman" w:cs="Times New Roman"/>
        </w:rPr>
        <w:t>provides a large and cheap labor pool that gang leaders can employ, and which can be mobilized to act as a highly effective surveillance system in the service of social co</w:t>
      </w:r>
      <w:r w:rsidR="0008340C" w:rsidRPr="00B810F6">
        <w:rPr>
          <w:rFonts w:ascii="Times New Roman" w:hAnsi="Times New Roman" w:cs="Times New Roman"/>
        </w:rPr>
        <w:t xml:space="preserve">ntrol and gang security. </w:t>
      </w:r>
      <w:r w:rsidR="0008340C" w:rsidRPr="00B810F6">
        <w:rPr>
          <w:rFonts w:ascii="Times New Roman" w:hAnsi="Times New Roman" w:cs="Times New Roman"/>
        </w:rPr>
        <w:lastRenderedPageBreak/>
        <w:t xml:space="preserve">In the </w:t>
      </w:r>
      <w:proofErr w:type="spellStart"/>
      <w:r w:rsidR="0008340C" w:rsidRPr="00B810F6">
        <w:rPr>
          <w:rFonts w:ascii="Times New Roman" w:hAnsi="Times New Roman" w:cs="Times New Roman"/>
        </w:rPr>
        <w:t>Uruguai</w:t>
      </w:r>
      <w:proofErr w:type="spellEnd"/>
      <w:r w:rsidR="0008340C" w:rsidRPr="00B810F6">
        <w:rPr>
          <w:rFonts w:ascii="Times New Roman" w:hAnsi="Times New Roman" w:cs="Times New Roman"/>
        </w:rPr>
        <w:t xml:space="preserve"> favela near the city’s old port, for example, unemployed women receive regular cash assistance from the local gang leader in exchange for reporting suspicious activity or simply for spying on their neighbors (</w:t>
      </w:r>
      <w:proofErr w:type="spellStart"/>
      <w:r w:rsidR="0008340C" w:rsidRPr="00B810F6">
        <w:rPr>
          <w:rFonts w:ascii="Times New Roman" w:hAnsi="Times New Roman" w:cs="Times New Roman"/>
        </w:rPr>
        <w:t>Lemos</w:t>
      </w:r>
      <w:proofErr w:type="spellEnd"/>
      <w:r w:rsidR="0008340C" w:rsidRPr="00B810F6">
        <w:rPr>
          <w:rFonts w:ascii="Times New Roman" w:hAnsi="Times New Roman" w:cs="Times New Roman"/>
        </w:rPr>
        <w:t xml:space="preserve"> 2017). Young children and adolescents are also routinely employed by drug traffickers, either to transport or hide merchandise, or to keep a look out and track the movement of the police</w:t>
      </w:r>
      <w:r w:rsidR="00DA1EF0" w:rsidRPr="00B810F6">
        <w:rPr>
          <w:rFonts w:ascii="Times New Roman" w:hAnsi="Times New Roman" w:cs="Times New Roman"/>
        </w:rPr>
        <w:t xml:space="preserve"> (Carlos 2017)</w:t>
      </w:r>
      <w:r w:rsidR="0008340C" w:rsidRPr="00B810F6">
        <w:rPr>
          <w:rFonts w:ascii="Times New Roman" w:hAnsi="Times New Roman" w:cs="Times New Roman"/>
        </w:rPr>
        <w:t xml:space="preserve">. </w:t>
      </w:r>
      <w:r w:rsidR="00B64B68" w:rsidRPr="00B810F6">
        <w:rPr>
          <w:rFonts w:ascii="Times New Roman" w:hAnsi="Times New Roman" w:cs="Times New Roman"/>
        </w:rPr>
        <w:t>More insidiously,</w:t>
      </w:r>
      <w:r w:rsidR="005723F3" w:rsidRPr="00B810F6">
        <w:rPr>
          <w:rFonts w:ascii="Times New Roman" w:hAnsi="Times New Roman" w:cs="Times New Roman"/>
        </w:rPr>
        <w:t xml:space="preserve"> the</w:t>
      </w:r>
      <w:r w:rsidR="00B64B68" w:rsidRPr="00B810F6">
        <w:rPr>
          <w:rFonts w:ascii="Times New Roman" w:hAnsi="Times New Roman" w:cs="Times New Roman"/>
        </w:rPr>
        <w:t xml:space="preserve"> </w:t>
      </w:r>
      <w:r w:rsidR="005723F3" w:rsidRPr="00B810F6">
        <w:rPr>
          <w:rFonts w:ascii="Times New Roman" w:hAnsi="Times New Roman" w:cs="Times New Roman"/>
        </w:rPr>
        <w:t xml:space="preserve">myriad daily needs of the poorest residents (i.e. food, clothing, medicines, </w:t>
      </w:r>
      <w:proofErr w:type="spellStart"/>
      <w:r w:rsidR="005723F3" w:rsidRPr="00B810F6">
        <w:rPr>
          <w:rFonts w:ascii="Times New Roman" w:hAnsi="Times New Roman" w:cs="Times New Roman"/>
        </w:rPr>
        <w:t>etc</w:t>
      </w:r>
      <w:proofErr w:type="spellEnd"/>
      <w:r w:rsidR="005723F3" w:rsidRPr="00B810F6">
        <w:rPr>
          <w:rFonts w:ascii="Times New Roman" w:hAnsi="Times New Roman" w:cs="Times New Roman"/>
        </w:rPr>
        <w:t xml:space="preserve">…) and more periodic needs (i.e. medical emergencies, funerals, debt relief, </w:t>
      </w:r>
      <w:proofErr w:type="spellStart"/>
      <w:r w:rsidR="005723F3" w:rsidRPr="00B810F6">
        <w:rPr>
          <w:rFonts w:ascii="Times New Roman" w:hAnsi="Times New Roman" w:cs="Times New Roman"/>
        </w:rPr>
        <w:t>etc</w:t>
      </w:r>
      <w:proofErr w:type="spellEnd"/>
      <w:r w:rsidR="005723F3" w:rsidRPr="00B810F6">
        <w:rPr>
          <w:rFonts w:ascii="Times New Roman" w:hAnsi="Times New Roman" w:cs="Times New Roman"/>
        </w:rPr>
        <w:t>…) allow drug gangs to nurture a deep dependence on their own informal welfare system.</w:t>
      </w:r>
    </w:p>
    <w:p w14:paraId="155D6D58" w14:textId="5E99EA8F" w:rsidR="00531C04" w:rsidRPr="00B810F6" w:rsidRDefault="00DA1EF0" w:rsidP="00800BDB">
      <w:pPr>
        <w:spacing w:line="480" w:lineRule="auto"/>
        <w:ind w:firstLine="720"/>
        <w:rPr>
          <w:rFonts w:ascii="Times New Roman" w:hAnsi="Times New Roman" w:cs="Times New Roman"/>
        </w:rPr>
      </w:pPr>
      <w:r w:rsidRPr="00B810F6">
        <w:rPr>
          <w:rFonts w:ascii="Times New Roman" w:hAnsi="Times New Roman" w:cs="Times New Roman"/>
        </w:rPr>
        <w:t xml:space="preserve">Second, </w:t>
      </w:r>
      <w:r w:rsidR="006F571E" w:rsidRPr="00B810F6">
        <w:rPr>
          <w:rFonts w:ascii="Times New Roman" w:hAnsi="Times New Roman" w:cs="Times New Roman"/>
        </w:rPr>
        <w:t>relatively new c</w:t>
      </w:r>
      <w:r w:rsidRPr="00B810F6">
        <w:rPr>
          <w:rFonts w:ascii="Times New Roman" w:hAnsi="Times New Roman" w:cs="Times New Roman"/>
        </w:rPr>
        <w:t xml:space="preserve">ommunications technology, </w:t>
      </w:r>
      <w:r w:rsidR="006F571E" w:rsidRPr="00B810F6">
        <w:rPr>
          <w:rFonts w:ascii="Times New Roman" w:hAnsi="Times New Roman" w:cs="Times New Roman"/>
        </w:rPr>
        <w:t>today</w:t>
      </w:r>
      <w:r w:rsidRPr="00B810F6">
        <w:rPr>
          <w:rFonts w:ascii="Times New Roman" w:hAnsi="Times New Roman" w:cs="Times New Roman"/>
        </w:rPr>
        <w:t xml:space="preserve"> dominated by the ubiquitous WhatsApp internet messaging service, has dramatically increased the effectiveness of gang surveillance networks</w:t>
      </w:r>
      <w:r w:rsidR="005723F3" w:rsidRPr="00B810F6">
        <w:rPr>
          <w:rFonts w:ascii="Times New Roman" w:hAnsi="Times New Roman" w:cs="Times New Roman"/>
        </w:rPr>
        <w:t xml:space="preserve"> by allowing </w:t>
      </w:r>
      <w:r w:rsidRPr="00B810F6">
        <w:rPr>
          <w:rFonts w:ascii="Times New Roman" w:hAnsi="Times New Roman" w:cs="Times New Roman"/>
        </w:rPr>
        <w:t xml:space="preserve">gang </w:t>
      </w:r>
      <w:proofErr w:type="spellStart"/>
      <w:r w:rsidR="005723F3" w:rsidRPr="00B810F6">
        <w:rPr>
          <w:rFonts w:ascii="Times New Roman" w:hAnsi="Times New Roman" w:cs="Times New Roman"/>
          <w:i/>
        </w:rPr>
        <w:t>olheiros</w:t>
      </w:r>
      <w:proofErr w:type="spellEnd"/>
      <w:r w:rsidR="005723F3" w:rsidRPr="00B810F6">
        <w:rPr>
          <w:rFonts w:ascii="Times New Roman" w:hAnsi="Times New Roman" w:cs="Times New Roman"/>
        </w:rPr>
        <w:t xml:space="preserve"> (“</w:t>
      </w:r>
      <w:r w:rsidRPr="00B810F6">
        <w:rPr>
          <w:rFonts w:ascii="Times New Roman" w:hAnsi="Times New Roman" w:cs="Times New Roman"/>
        </w:rPr>
        <w:t>lookouts</w:t>
      </w:r>
      <w:r w:rsidR="005723F3" w:rsidRPr="00B810F6">
        <w:rPr>
          <w:rFonts w:ascii="Times New Roman" w:hAnsi="Times New Roman" w:cs="Times New Roman"/>
        </w:rPr>
        <w:t>”)</w:t>
      </w:r>
      <w:r w:rsidR="00285A0F" w:rsidRPr="00B810F6">
        <w:rPr>
          <w:rFonts w:ascii="Times New Roman" w:hAnsi="Times New Roman" w:cs="Times New Roman"/>
        </w:rPr>
        <w:t xml:space="preserve"> to provide live-</w:t>
      </w:r>
      <w:r w:rsidRPr="00B810F6">
        <w:rPr>
          <w:rFonts w:ascii="Times New Roman" w:hAnsi="Times New Roman" w:cs="Times New Roman"/>
        </w:rPr>
        <w:t xml:space="preserve">feed updates on </w:t>
      </w:r>
      <w:r w:rsidR="006F571E" w:rsidRPr="00B810F6">
        <w:rPr>
          <w:rFonts w:ascii="Times New Roman" w:hAnsi="Times New Roman" w:cs="Times New Roman"/>
        </w:rPr>
        <w:t xml:space="preserve">all </w:t>
      </w:r>
      <w:r w:rsidRPr="00B810F6">
        <w:rPr>
          <w:rFonts w:ascii="Times New Roman" w:hAnsi="Times New Roman" w:cs="Times New Roman"/>
        </w:rPr>
        <w:t>police movements</w:t>
      </w:r>
      <w:r w:rsidR="006F571E" w:rsidRPr="00B810F6">
        <w:rPr>
          <w:rFonts w:ascii="Times New Roman" w:hAnsi="Times New Roman" w:cs="Times New Roman"/>
        </w:rPr>
        <w:t xml:space="preserve">. </w:t>
      </w:r>
      <w:r w:rsidR="00285A0F" w:rsidRPr="00B810F6">
        <w:rPr>
          <w:rFonts w:ascii="Times New Roman" w:hAnsi="Times New Roman" w:cs="Times New Roman"/>
        </w:rPr>
        <w:t>This has allowed drug traffickers</w:t>
      </w:r>
      <w:r w:rsidR="005723F3" w:rsidRPr="00B810F6">
        <w:rPr>
          <w:rFonts w:ascii="Times New Roman" w:hAnsi="Times New Roman" w:cs="Times New Roman"/>
        </w:rPr>
        <w:t xml:space="preserve"> to </w:t>
      </w:r>
      <w:r w:rsidR="00531C04" w:rsidRPr="00B810F6">
        <w:rPr>
          <w:rFonts w:ascii="Times New Roman" w:hAnsi="Times New Roman" w:cs="Times New Roman"/>
        </w:rPr>
        <w:t>operate floating points of sale that can be disbanded and hidden whenever a police patrol is near, only to be reconstituted as soon as the patrol leaves</w:t>
      </w:r>
      <w:r w:rsidR="00E64DB1" w:rsidRPr="00B810F6">
        <w:rPr>
          <w:rFonts w:ascii="Times New Roman" w:hAnsi="Times New Roman" w:cs="Times New Roman"/>
        </w:rPr>
        <w:t xml:space="preserve"> (Carlos 2017)</w:t>
      </w:r>
      <w:r w:rsidR="00531C04" w:rsidRPr="00B810F6">
        <w:rPr>
          <w:rFonts w:ascii="Times New Roman" w:hAnsi="Times New Roman" w:cs="Times New Roman"/>
        </w:rPr>
        <w:t xml:space="preserve">. </w:t>
      </w:r>
    </w:p>
    <w:p w14:paraId="42FB07FF" w14:textId="3A2298F7" w:rsidR="001F3F21" w:rsidRPr="00B810F6" w:rsidRDefault="00DA1EF0" w:rsidP="00800BDB">
      <w:pPr>
        <w:spacing w:line="480" w:lineRule="auto"/>
        <w:ind w:firstLine="720"/>
        <w:rPr>
          <w:rFonts w:ascii="Times New Roman" w:hAnsi="Times New Roman" w:cs="Times New Roman"/>
        </w:rPr>
      </w:pPr>
      <w:r w:rsidRPr="00B810F6">
        <w:rPr>
          <w:rFonts w:ascii="Times New Roman" w:hAnsi="Times New Roman" w:cs="Times New Roman"/>
        </w:rPr>
        <w:t>Finally, t</w:t>
      </w:r>
      <w:r w:rsidR="0008340C" w:rsidRPr="00B810F6">
        <w:rPr>
          <w:rFonts w:ascii="Times New Roman" w:hAnsi="Times New Roman" w:cs="Times New Roman"/>
        </w:rPr>
        <w:t xml:space="preserve">he geography of Salvador’s favelas, often </w:t>
      </w:r>
      <w:r w:rsidRPr="00B810F6">
        <w:rPr>
          <w:rFonts w:ascii="Times New Roman" w:hAnsi="Times New Roman" w:cs="Times New Roman"/>
        </w:rPr>
        <w:t xml:space="preserve">marked by steep hills, few (if any) vehicle accessible roads, and high population density, </w:t>
      </w:r>
      <w:r w:rsidR="006F571E" w:rsidRPr="00B810F6">
        <w:rPr>
          <w:rFonts w:ascii="Times New Roman" w:hAnsi="Times New Roman" w:cs="Times New Roman"/>
        </w:rPr>
        <w:t>significantly reduce</w:t>
      </w:r>
      <w:r w:rsidR="00866BED" w:rsidRPr="00B810F6">
        <w:rPr>
          <w:rFonts w:ascii="Times New Roman" w:hAnsi="Times New Roman" w:cs="Times New Roman"/>
        </w:rPr>
        <w:t>s</w:t>
      </w:r>
      <w:r w:rsidR="006F571E" w:rsidRPr="00B810F6">
        <w:rPr>
          <w:rFonts w:ascii="Times New Roman" w:hAnsi="Times New Roman" w:cs="Times New Roman"/>
        </w:rPr>
        <w:t xml:space="preserve"> the reactive capacity of the police while </w:t>
      </w:r>
      <w:r w:rsidR="00866BED" w:rsidRPr="00B810F6">
        <w:rPr>
          <w:rFonts w:ascii="Times New Roman" w:hAnsi="Times New Roman" w:cs="Times New Roman"/>
        </w:rPr>
        <w:t>increasing the dangers (both to police</w:t>
      </w:r>
      <w:r w:rsidR="006F571E" w:rsidRPr="00B810F6">
        <w:rPr>
          <w:rFonts w:ascii="Times New Roman" w:hAnsi="Times New Roman" w:cs="Times New Roman"/>
        </w:rPr>
        <w:t xml:space="preserve"> and local residents) of pursuing suspects (Cardoso 2017).  Taken together, these three factors</w:t>
      </w:r>
      <w:r w:rsidR="00531C04" w:rsidRPr="00B810F6">
        <w:rPr>
          <w:rFonts w:ascii="Times New Roman" w:hAnsi="Times New Roman" w:cs="Times New Roman"/>
        </w:rPr>
        <w:t xml:space="preserve">—poverty, facile communications technology, and difficult geography, create almost insurmountable challenges for a police force tasked with displacing and replacing gang authority. Not only do they </w:t>
      </w:r>
      <w:r w:rsidR="006F571E" w:rsidRPr="00B810F6">
        <w:rPr>
          <w:rFonts w:ascii="Times New Roman" w:hAnsi="Times New Roman" w:cs="Times New Roman"/>
        </w:rPr>
        <w:t>deter residents from collaborating with the polic</w:t>
      </w:r>
      <w:r w:rsidR="00531C04" w:rsidRPr="00B810F6">
        <w:rPr>
          <w:rFonts w:ascii="Times New Roman" w:hAnsi="Times New Roman" w:cs="Times New Roman"/>
        </w:rPr>
        <w:t xml:space="preserve">e, but they also </w:t>
      </w:r>
      <w:r w:rsidR="00866BED" w:rsidRPr="00B810F6">
        <w:rPr>
          <w:rFonts w:ascii="Times New Roman" w:hAnsi="Times New Roman" w:cs="Times New Roman"/>
        </w:rPr>
        <w:t xml:space="preserve">limit the ability of the police </w:t>
      </w:r>
      <w:r w:rsidR="00565883" w:rsidRPr="00B810F6">
        <w:rPr>
          <w:rFonts w:ascii="Times New Roman" w:hAnsi="Times New Roman" w:cs="Times New Roman"/>
        </w:rPr>
        <w:t xml:space="preserve">to apprehend suspects even when their whereabouts are known. </w:t>
      </w:r>
    </w:p>
    <w:p w14:paraId="3351B0CA" w14:textId="5D1A8F2E" w:rsidR="00565883" w:rsidRPr="00B810F6" w:rsidRDefault="0031244F" w:rsidP="00800BDB">
      <w:pPr>
        <w:spacing w:line="480" w:lineRule="auto"/>
        <w:ind w:firstLine="720"/>
        <w:rPr>
          <w:rFonts w:ascii="Times New Roman" w:hAnsi="Times New Roman" w:cs="Times New Roman"/>
        </w:rPr>
      </w:pPr>
      <w:r w:rsidRPr="00B810F6">
        <w:rPr>
          <w:rFonts w:ascii="Times New Roman" w:hAnsi="Times New Roman" w:cs="Times New Roman"/>
        </w:rPr>
        <w:lastRenderedPageBreak/>
        <w:t>Despite these</w:t>
      </w:r>
      <w:r w:rsidR="00866BED" w:rsidRPr="00B810F6">
        <w:rPr>
          <w:rFonts w:ascii="Times New Roman" w:hAnsi="Times New Roman" w:cs="Times New Roman"/>
        </w:rPr>
        <w:t xml:space="preserve"> difficulties, BCS forces do exercise some degree of power and authority in their designated communities, and as mentioned above, this is particularly true of the geographical areas immediately surround</w:t>
      </w:r>
      <w:r w:rsidRPr="00B810F6">
        <w:rPr>
          <w:rFonts w:ascii="Times New Roman" w:hAnsi="Times New Roman" w:cs="Times New Roman"/>
        </w:rPr>
        <w:t>ing</w:t>
      </w:r>
      <w:r w:rsidR="00866BED" w:rsidRPr="00B810F6">
        <w:rPr>
          <w:rFonts w:ascii="Times New Roman" w:hAnsi="Times New Roman" w:cs="Times New Roman"/>
        </w:rPr>
        <w:t xml:space="preserve"> police bases and in commercial </w:t>
      </w:r>
      <w:r w:rsidRPr="00B810F6">
        <w:rPr>
          <w:rFonts w:ascii="Times New Roman" w:hAnsi="Times New Roman" w:cs="Times New Roman"/>
        </w:rPr>
        <w:t xml:space="preserve">zones. </w:t>
      </w:r>
      <w:r w:rsidR="00565883" w:rsidRPr="00B810F6">
        <w:rPr>
          <w:rFonts w:ascii="Times New Roman" w:hAnsi="Times New Roman" w:cs="Times New Roman"/>
        </w:rPr>
        <w:t>With the exception of a fe</w:t>
      </w:r>
      <w:r w:rsidR="00285A0F" w:rsidRPr="00B810F6">
        <w:rPr>
          <w:rFonts w:ascii="Times New Roman" w:hAnsi="Times New Roman" w:cs="Times New Roman"/>
        </w:rPr>
        <w:t>w particularly contentious communities</w:t>
      </w:r>
      <w:r w:rsidR="00565883" w:rsidRPr="00B810F6">
        <w:rPr>
          <w:rFonts w:ascii="Times New Roman" w:hAnsi="Times New Roman" w:cs="Times New Roman"/>
        </w:rPr>
        <w:t xml:space="preserve">, such as </w:t>
      </w:r>
      <w:proofErr w:type="spellStart"/>
      <w:r w:rsidR="00565883" w:rsidRPr="00B810F6">
        <w:rPr>
          <w:rFonts w:ascii="Times New Roman" w:hAnsi="Times New Roman" w:cs="Times New Roman"/>
          <w:i/>
        </w:rPr>
        <w:t>Nortedeste</w:t>
      </w:r>
      <w:proofErr w:type="spellEnd"/>
      <w:r w:rsidR="00565883" w:rsidRPr="00B810F6">
        <w:rPr>
          <w:rFonts w:ascii="Times New Roman" w:hAnsi="Times New Roman" w:cs="Times New Roman"/>
          <w:i/>
        </w:rPr>
        <w:t xml:space="preserve"> de </w:t>
      </w:r>
      <w:proofErr w:type="spellStart"/>
      <w:r w:rsidR="00565883" w:rsidRPr="00B810F6">
        <w:rPr>
          <w:rFonts w:ascii="Times New Roman" w:hAnsi="Times New Roman" w:cs="Times New Roman"/>
          <w:i/>
        </w:rPr>
        <w:t>Amarelina</w:t>
      </w:r>
      <w:proofErr w:type="spellEnd"/>
      <w:r w:rsidR="00565883" w:rsidRPr="00B810F6">
        <w:rPr>
          <w:rFonts w:ascii="Times New Roman" w:hAnsi="Times New Roman" w:cs="Times New Roman"/>
        </w:rPr>
        <w:t>,</w:t>
      </w:r>
      <w:r w:rsidR="00565883" w:rsidRPr="00B810F6">
        <w:rPr>
          <w:rStyle w:val="FootnoteReference"/>
          <w:rFonts w:ascii="Times New Roman" w:hAnsi="Times New Roman" w:cs="Times New Roman"/>
        </w:rPr>
        <w:footnoteReference w:id="4"/>
      </w:r>
      <w:r w:rsidR="00E64DB1" w:rsidRPr="00B810F6">
        <w:rPr>
          <w:rFonts w:ascii="Times New Roman" w:hAnsi="Times New Roman" w:cs="Times New Roman"/>
        </w:rPr>
        <w:t xml:space="preserve"> Salvador’s drug gangs have largely</w:t>
      </w:r>
      <w:r w:rsidR="00565883" w:rsidRPr="00B810F6">
        <w:rPr>
          <w:rFonts w:ascii="Times New Roman" w:hAnsi="Times New Roman" w:cs="Times New Roman"/>
        </w:rPr>
        <w:t xml:space="preserve"> ceded these territories to full police control</w:t>
      </w:r>
      <w:r w:rsidR="00E64DB1" w:rsidRPr="00B810F6">
        <w:rPr>
          <w:rFonts w:ascii="Times New Roman" w:hAnsi="Times New Roman" w:cs="Times New Roman"/>
        </w:rPr>
        <w:t xml:space="preserve"> and, </w:t>
      </w:r>
      <w:r w:rsidR="00285A0F" w:rsidRPr="00B810F6">
        <w:rPr>
          <w:rFonts w:ascii="Times New Roman" w:hAnsi="Times New Roman" w:cs="Times New Roman"/>
        </w:rPr>
        <w:t xml:space="preserve">again </w:t>
      </w:r>
      <w:r w:rsidR="00E64DB1" w:rsidRPr="00B810F6">
        <w:rPr>
          <w:rFonts w:ascii="Times New Roman" w:hAnsi="Times New Roman" w:cs="Times New Roman"/>
        </w:rPr>
        <w:t xml:space="preserve">following dictates and guidance from their counterparts within the prison system, </w:t>
      </w:r>
      <w:r w:rsidR="00285A0F" w:rsidRPr="00B810F6">
        <w:rPr>
          <w:rFonts w:ascii="Times New Roman" w:hAnsi="Times New Roman" w:cs="Times New Roman"/>
        </w:rPr>
        <w:t xml:space="preserve">and </w:t>
      </w:r>
      <w:r w:rsidR="00E64DB1" w:rsidRPr="00B810F6">
        <w:rPr>
          <w:rFonts w:ascii="Times New Roman" w:hAnsi="Times New Roman" w:cs="Times New Roman"/>
        </w:rPr>
        <w:t xml:space="preserve">have committed to a policy of non-confrontation with the police in those </w:t>
      </w:r>
      <w:r w:rsidR="00D86C30" w:rsidRPr="00B810F6">
        <w:rPr>
          <w:rFonts w:ascii="Times New Roman" w:hAnsi="Times New Roman" w:cs="Times New Roman"/>
        </w:rPr>
        <w:t xml:space="preserve">areas (Reis 2017). This dynamic has, in effect, created substantial “safe zones” within gang-dominated favela communities where not only the police but also various other public institutions and private enterprises have become increasingly active in community life. For residents living in these areas state authority outweighs that of the drug gangs. </w:t>
      </w:r>
    </w:p>
    <w:p w14:paraId="1846C23C" w14:textId="487602CC" w:rsidR="00DD0647" w:rsidRPr="00B810F6" w:rsidRDefault="00D86C30" w:rsidP="00800BDB">
      <w:pPr>
        <w:spacing w:line="480" w:lineRule="auto"/>
        <w:ind w:firstLine="720"/>
        <w:rPr>
          <w:rFonts w:ascii="Times New Roman" w:hAnsi="Times New Roman" w:cs="Times New Roman"/>
        </w:rPr>
      </w:pPr>
      <w:r w:rsidRPr="00B810F6">
        <w:rPr>
          <w:rFonts w:ascii="Times New Roman" w:hAnsi="Times New Roman" w:cs="Times New Roman"/>
        </w:rPr>
        <w:t xml:space="preserve">The </w:t>
      </w:r>
      <w:r w:rsidR="00AB10AC" w:rsidRPr="00B810F6">
        <w:rPr>
          <w:rFonts w:ascii="Times New Roman" w:hAnsi="Times New Roman" w:cs="Times New Roman"/>
        </w:rPr>
        <w:t>police</w:t>
      </w:r>
      <w:r w:rsidRPr="00B810F6">
        <w:rPr>
          <w:rFonts w:ascii="Times New Roman" w:hAnsi="Times New Roman" w:cs="Times New Roman"/>
        </w:rPr>
        <w:t xml:space="preserve"> exercise</w:t>
      </w:r>
      <w:r w:rsidR="00AB10AC" w:rsidRPr="00B810F6">
        <w:rPr>
          <w:rFonts w:ascii="Times New Roman" w:hAnsi="Times New Roman" w:cs="Times New Roman"/>
        </w:rPr>
        <w:t xml:space="preserve"> some </w:t>
      </w:r>
      <w:r w:rsidRPr="00B810F6">
        <w:rPr>
          <w:rFonts w:ascii="Times New Roman" w:hAnsi="Times New Roman" w:cs="Times New Roman"/>
        </w:rPr>
        <w:t xml:space="preserve">authority </w:t>
      </w:r>
      <w:r w:rsidR="00A05B85" w:rsidRPr="00B810F6">
        <w:rPr>
          <w:rFonts w:ascii="Times New Roman" w:hAnsi="Times New Roman" w:cs="Times New Roman"/>
        </w:rPr>
        <w:t>outside of these “safe zones</w:t>
      </w:r>
      <w:r w:rsidR="00AB10AC" w:rsidRPr="00B810F6">
        <w:rPr>
          <w:rFonts w:ascii="Times New Roman" w:hAnsi="Times New Roman" w:cs="Times New Roman"/>
        </w:rPr>
        <w:t>”</w:t>
      </w:r>
      <w:r w:rsidR="00A05B85" w:rsidRPr="00B810F6">
        <w:rPr>
          <w:rFonts w:ascii="Times New Roman" w:hAnsi="Times New Roman" w:cs="Times New Roman"/>
        </w:rPr>
        <w:t xml:space="preserve"> as well,</w:t>
      </w:r>
      <w:r w:rsidR="002124A2" w:rsidRPr="00B810F6">
        <w:rPr>
          <w:rFonts w:ascii="Times New Roman" w:hAnsi="Times New Roman" w:cs="Times New Roman"/>
        </w:rPr>
        <w:t xml:space="preserve"> but their authority</w:t>
      </w:r>
      <w:r w:rsidR="00AB10AC" w:rsidRPr="00B810F6">
        <w:rPr>
          <w:rFonts w:ascii="Times New Roman" w:hAnsi="Times New Roman" w:cs="Times New Roman"/>
        </w:rPr>
        <w:t xml:space="preserve"> is severely circumscribed due to residents’ fear of retaliation from drugs, as well as a deep distrust of the police themselves. The message from the gangs is clear, as on</w:t>
      </w:r>
      <w:r w:rsidR="00953608" w:rsidRPr="00B810F6">
        <w:rPr>
          <w:rFonts w:ascii="Times New Roman" w:hAnsi="Times New Roman" w:cs="Times New Roman"/>
        </w:rPr>
        <w:t xml:space="preserve">e </w:t>
      </w:r>
      <w:proofErr w:type="spellStart"/>
      <w:r w:rsidR="00953608" w:rsidRPr="00B810F6">
        <w:rPr>
          <w:rFonts w:ascii="Times New Roman" w:hAnsi="Times New Roman" w:cs="Times New Roman"/>
        </w:rPr>
        <w:t>graffitied</w:t>
      </w:r>
      <w:proofErr w:type="spellEnd"/>
      <w:r w:rsidR="00953608" w:rsidRPr="00B810F6">
        <w:rPr>
          <w:rFonts w:ascii="Times New Roman" w:hAnsi="Times New Roman" w:cs="Times New Roman"/>
        </w:rPr>
        <w:t xml:space="preserve"> wall</w:t>
      </w:r>
      <w:r w:rsidR="00AB10AC" w:rsidRPr="00B810F6">
        <w:rPr>
          <w:rFonts w:ascii="Times New Roman" w:hAnsi="Times New Roman" w:cs="Times New Roman"/>
        </w:rPr>
        <w:t xml:space="preserve"> in </w:t>
      </w:r>
      <w:proofErr w:type="spellStart"/>
      <w:r w:rsidR="00AB10AC" w:rsidRPr="00B810F6">
        <w:rPr>
          <w:rFonts w:ascii="Times New Roman" w:hAnsi="Times New Roman" w:cs="Times New Roman"/>
        </w:rPr>
        <w:t>Calabar</w:t>
      </w:r>
      <w:proofErr w:type="spellEnd"/>
      <w:r w:rsidR="00AB10AC" w:rsidRPr="00B810F6">
        <w:rPr>
          <w:rFonts w:ascii="Times New Roman" w:hAnsi="Times New Roman" w:cs="Times New Roman"/>
        </w:rPr>
        <w:t xml:space="preserve"> demonstrates: “</w:t>
      </w:r>
      <w:r w:rsidR="00953608" w:rsidRPr="00B810F6">
        <w:rPr>
          <w:rFonts w:ascii="Times New Roman" w:hAnsi="Times New Roman" w:cs="Times New Roman"/>
        </w:rPr>
        <w:t>God knows everything, but even he is not a rat.”</w:t>
      </w:r>
      <w:r w:rsidR="00953608" w:rsidRPr="00B810F6">
        <w:rPr>
          <w:rStyle w:val="FootnoteReference"/>
          <w:rFonts w:ascii="Times New Roman" w:hAnsi="Times New Roman" w:cs="Times New Roman"/>
        </w:rPr>
        <w:footnoteReference w:id="5"/>
      </w:r>
      <w:r w:rsidR="00953608" w:rsidRPr="00B810F6">
        <w:rPr>
          <w:rFonts w:ascii="Times New Roman" w:hAnsi="Times New Roman" w:cs="Times New Roman"/>
        </w:rPr>
        <w:t xml:space="preserve"> </w:t>
      </w:r>
      <w:r w:rsidR="00050F7E" w:rsidRPr="00B810F6">
        <w:rPr>
          <w:rFonts w:ascii="Times New Roman" w:hAnsi="Times New Roman" w:cs="Times New Roman"/>
        </w:rPr>
        <w:t>And when residents do report crimes to the police, they often receive stern warnings about the risks of talking to the police. Or in other cases, gang operatives simply preempt the exercise of police authority by enforcing laws and imposing punishment before the police can do so (</w:t>
      </w:r>
      <w:proofErr w:type="spellStart"/>
      <w:r w:rsidR="00F61431" w:rsidRPr="00B810F6">
        <w:rPr>
          <w:rFonts w:ascii="Times New Roman" w:hAnsi="Times New Roman" w:cs="Times New Roman"/>
        </w:rPr>
        <w:t>Fredson</w:t>
      </w:r>
      <w:proofErr w:type="spellEnd"/>
      <w:r w:rsidR="00F61431" w:rsidRPr="00B810F6">
        <w:rPr>
          <w:rFonts w:ascii="Times New Roman" w:hAnsi="Times New Roman" w:cs="Times New Roman"/>
        </w:rPr>
        <w:t xml:space="preserve"> 2016). </w:t>
      </w:r>
      <w:r w:rsidR="00953608" w:rsidRPr="00B810F6">
        <w:rPr>
          <w:rFonts w:ascii="Times New Roman" w:hAnsi="Times New Roman" w:cs="Times New Roman"/>
        </w:rPr>
        <w:t xml:space="preserve">Moreover, residents tend to be extremely skeptical of the police, </w:t>
      </w:r>
      <w:r w:rsidR="00F61431" w:rsidRPr="00B810F6">
        <w:rPr>
          <w:rFonts w:ascii="Times New Roman" w:hAnsi="Times New Roman" w:cs="Times New Roman"/>
        </w:rPr>
        <w:t xml:space="preserve">often </w:t>
      </w:r>
      <w:r w:rsidR="00953608" w:rsidRPr="00B810F6">
        <w:rPr>
          <w:rFonts w:ascii="Times New Roman" w:hAnsi="Times New Roman" w:cs="Times New Roman"/>
        </w:rPr>
        <w:t xml:space="preserve">assuming by default that the police are corrupt and potentially dangerous to deal with. According to a </w:t>
      </w:r>
      <w:r w:rsidR="00953608" w:rsidRPr="00B810F6">
        <w:rPr>
          <w:rFonts w:ascii="Times New Roman" w:hAnsi="Times New Roman" w:cs="Times New Roman"/>
        </w:rPr>
        <w:lastRenderedPageBreak/>
        <w:t>community le</w:t>
      </w:r>
      <w:r w:rsidR="00285A0F" w:rsidRPr="00B810F6">
        <w:rPr>
          <w:rFonts w:ascii="Times New Roman" w:hAnsi="Times New Roman" w:cs="Times New Roman"/>
        </w:rPr>
        <w:t>ader</w:t>
      </w:r>
      <w:r w:rsidR="00F61431" w:rsidRPr="00B810F6">
        <w:rPr>
          <w:rFonts w:ascii="Times New Roman" w:hAnsi="Times New Roman" w:cs="Times New Roman"/>
        </w:rPr>
        <w:t>, “My son was a</w:t>
      </w:r>
      <w:r w:rsidR="00953608" w:rsidRPr="00B810F6">
        <w:rPr>
          <w:rFonts w:ascii="Times New Roman" w:hAnsi="Times New Roman" w:cs="Times New Roman"/>
        </w:rPr>
        <w:t xml:space="preserve"> police officer, and he himself always told me, ‘Never trust a cop’”</w:t>
      </w:r>
      <w:r w:rsidR="00DD0647" w:rsidRPr="00B810F6">
        <w:rPr>
          <w:rFonts w:ascii="Times New Roman" w:hAnsi="Times New Roman" w:cs="Times New Roman"/>
        </w:rPr>
        <w:t xml:space="preserve"> (</w:t>
      </w:r>
      <w:proofErr w:type="spellStart"/>
      <w:r w:rsidR="00DD0647" w:rsidRPr="00B810F6">
        <w:rPr>
          <w:rFonts w:ascii="Times New Roman" w:hAnsi="Times New Roman" w:cs="Times New Roman"/>
        </w:rPr>
        <w:t>Nilsa</w:t>
      </w:r>
      <w:proofErr w:type="spellEnd"/>
      <w:r w:rsidR="00DD0647" w:rsidRPr="00B810F6">
        <w:rPr>
          <w:rFonts w:ascii="Times New Roman" w:hAnsi="Times New Roman" w:cs="Times New Roman"/>
        </w:rPr>
        <w:t xml:space="preserve"> 2017). </w:t>
      </w:r>
    </w:p>
    <w:p w14:paraId="099797ED" w14:textId="39935FF7" w:rsidR="00B51106" w:rsidRPr="00B810F6" w:rsidRDefault="0024424F" w:rsidP="00800BDB">
      <w:pPr>
        <w:spacing w:line="480" w:lineRule="auto"/>
        <w:ind w:firstLine="720"/>
        <w:rPr>
          <w:rFonts w:ascii="Times New Roman" w:hAnsi="Times New Roman" w:cs="Times New Roman"/>
        </w:rPr>
      </w:pPr>
      <w:r w:rsidRPr="00B810F6">
        <w:rPr>
          <w:rFonts w:ascii="Times New Roman" w:hAnsi="Times New Roman" w:cs="Times New Roman"/>
        </w:rPr>
        <w:t xml:space="preserve">The difficulty that the BCS police have in imposing authority in their respective favela communities has become greater in recent years due in good part to Brazil’s ongoing economic and political crises. </w:t>
      </w:r>
      <w:r w:rsidR="00B51106" w:rsidRPr="00B810F6">
        <w:rPr>
          <w:rFonts w:ascii="Times New Roman" w:hAnsi="Times New Roman" w:cs="Times New Roman"/>
        </w:rPr>
        <w:t>Between 2014 and 2016 alone, Brazil’s GDP shrank by more than 7 percent, resulting in millions of jobs lost and a steep decline in government revenue (</w:t>
      </w:r>
      <w:proofErr w:type="spellStart"/>
      <w:r w:rsidR="00B51106" w:rsidRPr="00B810F6">
        <w:rPr>
          <w:rFonts w:ascii="Times New Roman" w:hAnsi="Times New Roman" w:cs="Times New Roman"/>
        </w:rPr>
        <w:t>Cascione</w:t>
      </w:r>
      <w:proofErr w:type="spellEnd"/>
      <w:r w:rsidR="00B51106" w:rsidRPr="00B810F6">
        <w:rPr>
          <w:rFonts w:ascii="Times New Roman" w:hAnsi="Times New Roman" w:cs="Times New Roman"/>
        </w:rPr>
        <w:t xml:space="preserve"> 2016). For the BCS police in Salvador, this meant salary and hiring freezes, reduced training and munitions, and scarce necessities like gasoline and vehicle repairs</w:t>
      </w:r>
      <w:r w:rsidR="00285A0F" w:rsidRPr="00B810F6">
        <w:rPr>
          <w:rFonts w:ascii="Times New Roman" w:hAnsi="Times New Roman" w:cs="Times New Roman"/>
        </w:rPr>
        <w:t>.</w:t>
      </w:r>
      <w:r w:rsidR="00B51106" w:rsidRPr="00B810F6">
        <w:rPr>
          <w:rFonts w:ascii="Times New Roman" w:hAnsi="Times New Roman" w:cs="Times New Roman"/>
        </w:rPr>
        <w:t xml:space="preserve"> A</w:t>
      </w:r>
      <w:r w:rsidR="009D3CDF" w:rsidRPr="00B810F6">
        <w:rPr>
          <w:rFonts w:ascii="Times New Roman" w:hAnsi="Times New Roman" w:cs="Times New Roman"/>
        </w:rPr>
        <w:t>nd a</w:t>
      </w:r>
      <w:r w:rsidR="00B51106" w:rsidRPr="00B810F6">
        <w:rPr>
          <w:rFonts w:ascii="Times New Roman" w:hAnsi="Times New Roman" w:cs="Times New Roman"/>
        </w:rPr>
        <w:t xml:space="preserve">s low officer moral and retirement cycles </w:t>
      </w:r>
      <w:r w:rsidR="00EF175F" w:rsidRPr="00B810F6">
        <w:rPr>
          <w:rFonts w:ascii="Times New Roman" w:hAnsi="Times New Roman" w:cs="Times New Roman"/>
        </w:rPr>
        <w:t xml:space="preserve">has </w:t>
      </w:r>
      <w:r w:rsidR="00B51106" w:rsidRPr="00B810F6">
        <w:rPr>
          <w:rFonts w:ascii="Times New Roman" w:hAnsi="Times New Roman" w:cs="Times New Roman"/>
        </w:rPr>
        <w:t>diminished BCS fo</w:t>
      </w:r>
      <w:r w:rsidR="00AB068E" w:rsidRPr="00B810F6">
        <w:rPr>
          <w:rFonts w:ascii="Times New Roman" w:hAnsi="Times New Roman" w:cs="Times New Roman"/>
        </w:rPr>
        <w:t>rces,</w:t>
      </w:r>
      <w:r w:rsidR="00060A1E" w:rsidRPr="00B810F6">
        <w:rPr>
          <w:rFonts w:ascii="Times New Roman" w:hAnsi="Times New Roman" w:cs="Times New Roman"/>
        </w:rPr>
        <w:t xml:space="preserve"> the state has been unable to replenish them. I</w:t>
      </w:r>
      <w:r w:rsidR="00AB068E" w:rsidRPr="00B810F6">
        <w:rPr>
          <w:rFonts w:ascii="Times New Roman" w:hAnsi="Times New Roman" w:cs="Times New Roman"/>
        </w:rPr>
        <w:t xml:space="preserve">nitial staffing </w:t>
      </w:r>
      <w:r w:rsidR="00B51106" w:rsidRPr="00B810F6">
        <w:rPr>
          <w:rFonts w:ascii="Times New Roman" w:hAnsi="Times New Roman" w:cs="Times New Roman"/>
        </w:rPr>
        <w:t>minimu</w:t>
      </w:r>
      <w:r w:rsidR="00AB068E" w:rsidRPr="00B810F6">
        <w:rPr>
          <w:rFonts w:ascii="Times New Roman" w:hAnsi="Times New Roman" w:cs="Times New Roman"/>
        </w:rPr>
        <w:t xml:space="preserve">ms </w:t>
      </w:r>
      <w:r w:rsidR="00B51106" w:rsidRPr="00B810F6">
        <w:rPr>
          <w:rFonts w:ascii="Times New Roman" w:hAnsi="Times New Roman" w:cs="Times New Roman"/>
        </w:rPr>
        <w:t xml:space="preserve">were </w:t>
      </w:r>
      <w:r w:rsidR="00AB068E" w:rsidRPr="00B810F6">
        <w:rPr>
          <w:rFonts w:ascii="Times New Roman" w:hAnsi="Times New Roman" w:cs="Times New Roman"/>
        </w:rPr>
        <w:t>reduced from more than one hundred in 2011 to between thirty and fifty just seven years later</w:t>
      </w:r>
      <w:r w:rsidR="00132236" w:rsidRPr="00B810F6">
        <w:rPr>
          <w:rFonts w:ascii="Times New Roman" w:hAnsi="Times New Roman" w:cs="Times New Roman"/>
        </w:rPr>
        <w:t xml:space="preserve"> </w:t>
      </w:r>
      <w:r w:rsidR="00285A0F" w:rsidRPr="00B810F6">
        <w:rPr>
          <w:rFonts w:ascii="Times New Roman" w:hAnsi="Times New Roman" w:cs="Times New Roman"/>
        </w:rPr>
        <w:t>(Santos 2017).</w:t>
      </w:r>
      <w:r w:rsidR="00AB068E" w:rsidRPr="00B810F6">
        <w:rPr>
          <w:rFonts w:ascii="Times New Roman" w:hAnsi="Times New Roman" w:cs="Times New Roman"/>
        </w:rPr>
        <w:t xml:space="preserve"> This, in turn, has meant that actual on-duty personnel numbers are often too small to even leave base</w:t>
      </w:r>
      <w:r w:rsidR="00060A1E" w:rsidRPr="00B810F6">
        <w:rPr>
          <w:rFonts w:ascii="Times New Roman" w:hAnsi="Times New Roman" w:cs="Times New Roman"/>
        </w:rPr>
        <w:t>.</w:t>
      </w:r>
      <w:r w:rsidR="009D3CDF" w:rsidRPr="00B810F6">
        <w:rPr>
          <w:rFonts w:ascii="Times New Roman" w:hAnsi="Times New Roman" w:cs="Times New Roman"/>
        </w:rPr>
        <w:t xml:space="preserve"> </w:t>
      </w:r>
      <w:r w:rsidR="00060A1E" w:rsidRPr="00B810F6">
        <w:rPr>
          <w:rFonts w:ascii="Times New Roman" w:hAnsi="Times New Roman" w:cs="Times New Roman"/>
        </w:rPr>
        <w:t xml:space="preserve">Meanwhile, the economic crisis and accompanying loss of jobs and government revenue have deepened the material dependence of local populations on drug trafficker wealth. </w:t>
      </w:r>
    </w:p>
    <w:p w14:paraId="32E33CF9" w14:textId="16343E6B" w:rsidR="004E2CFE" w:rsidRPr="00B810F6" w:rsidRDefault="00285A0F" w:rsidP="00800BDB">
      <w:pPr>
        <w:spacing w:line="480" w:lineRule="auto"/>
        <w:ind w:firstLine="720"/>
        <w:rPr>
          <w:rFonts w:ascii="Times New Roman" w:hAnsi="Times New Roman" w:cs="Times New Roman"/>
        </w:rPr>
      </w:pPr>
      <w:r w:rsidRPr="00B810F6">
        <w:rPr>
          <w:rFonts w:ascii="Times New Roman" w:hAnsi="Times New Roman" w:cs="Times New Roman"/>
        </w:rPr>
        <w:t>But i</w:t>
      </w:r>
      <w:r w:rsidR="00060A1E" w:rsidRPr="00B810F6">
        <w:rPr>
          <w:rFonts w:ascii="Times New Roman" w:hAnsi="Times New Roman" w:cs="Times New Roman"/>
        </w:rPr>
        <w:t>f the police</w:t>
      </w:r>
      <w:r w:rsidR="00610105" w:rsidRPr="00B810F6">
        <w:rPr>
          <w:rFonts w:ascii="Times New Roman" w:hAnsi="Times New Roman" w:cs="Times New Roman"/>
        </w:rPr>
        <w:t xml:space="preserve"> have been unable to displace and</w:t>
      </w:r>
      <w:r w:rsidR="00060A1E" w:rsidRPr="00B810F6">
        <w:rPr>
          <w:rFonts w:ascii="Times New Roman" w:hAnsi="Times New Roman" w:cs="Times New Roman"/>
        </w:rPr>
        <w:t xml:space="preserve"> replace the authority of drug gangs, the gangs have also been unable to get rid of the police. Previous experiments in Community Policing in both Rio de Janeiro and Salvador in the late 1990s and early 2000s, which were much smaller in scale and more vulnerable to attacks by drug gangs, had essentially </w:t>
      </w:r>
      <w:r w:rsidR="0043102C" w:rsidRPr="00B810F6">
        <w:rPr>
          <w:rFonts w:ascii="Times New Roman" w:hAnsi="Times New Roman" w:cs="Times New Roman"/>
        </w:rPr>
        <w:t>been run out of gang controlled areas and subsequently abandoned by the state (Bruno 2012; Elis 2017). T</w:t>
      </w:r>
      <w:r w:rsidR="00FB45A4" w:rsidRPr="00B810F6">
        <w:rPr>
          <w:rFonts w:ascii="Times New Roman" w:hAnsi="Times New Roman" w:cs="Times New Roman"/>
        </w:rPr>
        <w:t xml:space="preserve">oday, </w:t>
      </w:r>
      <w:r w:rsidR="00772FDC" w:rsidRPr="00B810F6">
        <w:rPr>
          <w:rFonts w:ascii="Times New Roman" w:hAnsi="Times New Roman" w:cs="Times New Roman"/>
        </w:rPr>
        <w:t>both CP programs</w:t>
      </w:r>
      <w:r w:rsidR="0043102C" w:rsidRPr="00B810F6">
        <w:rPr>
          <w:rFonts w:ascii="Times New Roman" w:hAnsi="Times New Roman" w:cs="Times New Roman"/>
        </w:rPr>
        <w:t xml:space="preserve"> are large enough (and still have enough political capital) to hold their ground. What emerges from this stalemate, then, is a kind of jurisdictional sharing of authority between police and drug gangs that resembles the informal power sharing agreements between rival families of the Sicilian mafia (see Gambetta 1993). </w:t>
      </w:r>
      <w:r w:rsidR="00772FDC" w:rsidRPr="00B810F6">
        <w:rPr>
          <w:rFonts w:ascii="Times New Roman" w:hAnsi="Times New Roman" w:cs="Times New Roman"/>
        </w:rPr>
        <w:t xml:space="preserve">One major </w:t>
      </w:r>
      <w:r w:rsidR="00131DF0" w:rsidRPr="00B810F6">
        <w:rPr>
          <w:rFonts w:ascii="Times New Roman" w:hAnsi="Times New Roman" w:cs="Times New Roman"/>
        </w:rPr>
        <w:t xml:space="preserve">difference is that jurisdictions in </w:t>
      </w:r>
      <w:r w:rsidR="00131DF0" w:rsidRPr="00B810F6">
        <w:rPr>
          <w:rFonts w:ascii="Times New Roman" w:hAnsi="Times New Roman" w:cs="Times New Roman"/>
        </w:rPr>
        <w:lastRenderedPageBreak/>
        <w:t xml:space="preserve">this case are not only geographical (ex. Outer vs. Inner favela), but also categorical. That is, the police may to some extent exercise authority anywhere geographically, but will only enforce certain aspects of the law, while drug gangs continue to enforce a separate set of laws. Typically, this arrangement restricts police work to matters deemed unthreatening to the security of drug gangs, such as noise complaints, dumping, domestic disputes, and myriad minor code violations. Matters </w:t>
      </w:r>
      <w:r w:rsidR="004E2CFE" w:rsidRPr="00B810F6">
        <w:rPr>
          <w:rFonts w:ascii="Times New Roman" w:hAnsi="Times New Roman" w:cs="Times New Roman"/>
        </w:rPr>
        <w:t>of sexual assault, egregious domestic violence, theft, and murder, meanwhile, generally fall under the jurisdiction of the drug gangs themselves (</w:t>
      </w:r>
      <w:proofErr w:type="spellStart"/>
      <w:r w:rsidR="004E2CFE" w:rsidRPr="00B810F6">
        <w:rPr>
          <w:rFonts w:ascii="Times New Roman" w:hAnsi="Times New Roman" w:cs="Times New Roman"/>
        </w:rPr>
        <w:t>Nilsa</w:t>
      </w:r>
      <w:proofErr w:type="spellEnd"/>
      <w:r w:rsidR="004E2CFE" w:rsidRPr="00B810F6">
        <w:rPr>
          <w:rFonts w:ascii="Times New Roman" w:hAnsi="Times New Roman" w:cs="Times New Roman"/>
        </w:rPr>
        <w:t xml:space="preserve"> 2017; Leticia 2017).</w:t>
      </w:r>
      <w:r w:rsidR="00326FBF" w:rsidRPr="00B810F6">
        <w:rPr>
          <w:rFonts w:ascii="Times New Roman" w:hAnsi="Times New Roman" w:cs="Times New Roman"/>
        </w:rPr>
        <w:t xml:space="preserve"> In this context, conflict occurs when the lines between one jurisdictional domain and another are blurred. </w:t>
      </w:r>
    </w:p>
    <w:p w14:paraId="687332A9" w14:textId="74FAD90A" w:rsidR="00F92B73" w:rsidRPr="00B810F6" w:rsidRDefault="00416F8B" w:rsidP="00800BDB">
      <w:pPr>
        <w:spacing w:line="480" w:lineRule="auto"/>
        <w:ind w:firstLine="720"/>
        <w:rPr>
          <w:rFonts w:ascii="Times New Roman" w:hAnsi="Times New Roman" w:cs="Times New Roman"/>
        </w:rPr>
      </w:pPr>
      <w:r w:rsidRPr="00B810F6">
        <w:rPr>
          <w:rFonts w:ascii="Times New Roman" w:hAnsi="Times New Roman" w:cs="Times New Roman"/>
        </w:rPr>
        <w:t>For the most part, BCS commanders have not made serious attempts to upset</w:t>
      </w:r>
      <w:r w:rsidR="00A5625B" w:rsidRPr="00B810F6">
        <w:rPr>
          <w:rFonts w:ascii="Times New Roman" w:hAnsi="Times New Roman" w:cs="Times New Roman"/>
        </w:rPr>
        <w:t xml:space="preserve"> thi</w:t>
      </w:r>
      <w:r w:rsidR="00AE4440" w:rsidRPr="00B810F6">
        <w:rPr>
          <w:rFonts w:ascii="Times New Roman" w:hAnsi="Times New Roman" w:cs="Times New Roman"/>
        </w:rPr>
        <w:t>s authority-sharing dynamic, nor</w:t>
      </w:r>
      <w:r w:rsidR="00A5625B" w:rsidRPr="00B810F6">
        <w:rPr>
          <w:rFonts w:ascii="Times New Roman" w:hAnsi="Times New Roman" w:cs="Times New Roman"/>
        </w:rPr>
        <w:t xml:space="preserve"> have their political superiors pushed them to do so. </w:t>
      </w:r>
      <w:r w:rsidR="00326FBF" w:rsidRPr="00B810F6">
        <w:rPr>
          <w:rFonts w:ascii="Times New Roman" w:hAnsi="Times New Roman" w:cs="Times New Roman"/>
        </w:rPr>
        <w:t>Perhaps surprisingly</w:t>
      </w:r>
      <w:r w:rsidR="005F14A3" w:rsidRPr="00B810F6">
        <w:rPr>
          <w:rFonts w:ascii="Times New Roman" w:hAnsi="Times New Roman" w:cs="Times New Roman"/>
        </w:rPr>
        <w:t>, t</w:t>
      </w:r>
      <w:r w:rsidR="00EE401A" w:rsidRPr="00B810F6">
        <w:rPr>
          <w:rFonts w:ascii="Times New Roman" w:hAnsi="Times New Roman" w:cs="Times New Roman"/>
        </w:rPr>
        <w:t xml:space="preserve">his reticence </w:t>
      </w:r>
      <w:r w:rsidR="005F14A3" w:rsidRPr="00B810F6">
        <w:rPr>
          <w:rFonts w:ascii="Times New Roman" w:hAnsi="Times New Roman" w:cs="Times New Roman"/>
        </w:rPr>
        <w:t xml:space="preserve">on the part of the police </w:t>
      </w:r>
      <w:r w:rsidR="009E07D0" w:rsidRPr="00B810F6">
        <w:rPr>
          <w:rFonts w:ascii="Times New Roman" w:hAnsi="Times New Roman" w:cs="Times New Roman"/>
        </w:rPr>
        <w:t>likely has very little to do with bribery or any other direct forms of collusion with drug gangs</w:t>
      </w:r>
      <w:r w:rsidR="004711CF" w:rsidRPr="00B810F6">
        <w:rPr>
          <w:rFonts w:ascii="Times New Roman" w:hAnsi="Times New Roman" w:cs="Times New Roman"/>
        </w:rPr>
        <w:t>, contrary to popular narratives about police-criminal relations in Brazil</w:t>
      </w:r>
      <w:r w:rsidR="009E07D0" w:rsidRPr="00B810F6">
        <w:rPr>
          <w:rFonts w:ascii="Times New Roman" w:hAnsi="Times New Roman" w:cs="Times New Roman"/>
        </w:rPr>
        <w:t xml:space="preserve">. Instead, the primary reasons are political and pragmatic. </w:t>
      </w:r>
      <w:r w:rsidR="00B9028E" w:rsidRPr="00B810F6">
        <w:rPr>
          <w:rFonts w:ascii="Times New Roman" w:hAnsi="Times New Roman" w:cs="Times New Roman"/>
        </w:rPr>
        <w:t xml:space="preserve">Bahia’s </w:t>
      </w:r>
      <w:r w:rsidR="00B9028E" w:rsidRPr="00B810F6">
        <w:rPr>
          <w:rFonts w:ascii="Times New Roman" w:hAnsi="Times New Roman" w:cs="Times New Roman"/>
          <w:i/>
        </w:rPr>
        <w:t>Pact for Life</w:t>
      </w:r>
      <w:r w:rsidR="00B9028E" w:rsidRPr="00B810F6">
        <w:rPr>
          <w:rFonts w:ascii="Times New Roman" w:hAnsi="Times New Roman" w:cs="Times New Roman"/>
        </w:rPr>
        <w:t xml:space="preserve"> initiative, for which the BCS became the central institutional component</w:t>
      </w:r>
      <w:r w:rsidR="00F240EB" w:rsidRPr="00B810F6">
        <w:rPr>
          <w:rFonts w:ascii="Times New Roman" w:hAnsi="Times New Roman" w:cs="Times New Roman"/>
        </w:rPr>
        <w:t xml:space="preserve">, had been marketed by the government </w:t>
      </w:r>
      <w:r w:rsidR="004711CF" w:rsidRPr="00B810F6">
        <w:rPr>
          <w:rFonts w:ascii="Times New Roman" w:hAnsi="Times New Roman" w:cs="Times New Roman"/>
        </w:rPr>
        <w:t>from its inception</w:t>
      </w:r>
      <w:r w:rsidR="00FF0D53" w:rsidRPr="00B810F6">
        <w:rPr>
          <w:rFonts w:ascii="Times New Roman" w:hAnsi="Times New Roman" w:cs="Times New Roman"/>
        </w:rPr>
        <w:t xml:space="preserve"> </w:t>
      </w:r>
      <w:r w:rsidR="00F240EB" w:rsidRPr="00B810F6">
        <w:rPr>
          <w:rFonts w:ascii="Times New Roman" w:hAnsi="Times New Roman" w:cs="Times New Roman"/>
        </w:rPr>
        <w:t>as a policy specifically desi</w:t>
      </w:r>
      <w:r w:rsidR="00910863" w:rsidRPr="00B810F6">
        <w:rPr>
          <w:rFonts w:ascii="Times New Roman" w:hAnsi="Times New Roman" w:cs="Times New Roman"/>
        </w:rPr>
        <w:t xml:space="preserve">gned to reduce lethal violence, following the precepts of a similar policy package in Pernambuco state by the same name. Metrics for </w:t>
      </w:r>
      <w:r w:rsidR="0094033F" w:rsidRPr="00B810F6">
        <w:rPr>
          <w:rFonts w:ascii="Times New Roman" w:hAnsi="Times New Roman" w:cs="Times New Roman"/>
        </w:rPr>
        <w:t xml:space="preserve">the </w:t>
      </w:r>
      <w:r w:rsidR="00910863" w:rsidRPr="00B810F6">
        <w:rPr>
          <w:rFonts w:ascii="Times New Roman" w:hAnsi="Times New Roman" w:cs="Times New Roman"/>
        </w:rPr>
        <w:t>program</w:t>
      </w:r>
      <w:r w:rsidR="007E5F8F" w:rsidRPr="00B810F6">
        <w:rPr>
          <w:rFonts w:ascii="Times New Roman" w:hAnsi="Times New Roman" w:cs="Times New Roman"/>
        </w:rPr>
        <w:t>’s</w:t>
      </w:r>
      <w:r w:rsidR="00910863" w:rsidRPr="00B810F6">
        <w:rPr>
          <w:rFonts w:ascii="Times New Roman" w:hAnsi="Times New Roman" w:cs="Times New Roman"/>
        </w:rPr>
        <w:t xml:space="preserve"> success</w:t>
      </w:r>
      <w:r w:rsidR="007E5F8F" w:rsidRPr="00B810F6">
        <w:rPr>
          <w:rFonts w:ascii="Times New Roman" w:hAnsi="Times New Roman" w:cs="Times New Roman"/>
        </w:rPr>
        <w:t xml:space="preserve"> were likewise measured in t</w:t>
      </w:r>
      <w:r w:rsidR="004711CF" w:rsidRPr="00B810F6">
        <w:rPr>
          <w:rFonts w:ascii="Times New Roman" w:hAnsi="Times New Roman" w:cs="Times New Roman"/>
        </w:rPr>
        <w:t>erms of homicide reduction, and criteria for promotions and bonuses built into the program to improve agency performance depended on individual BCS</w:t>
      </w:r>
      <w:r w:rsidR="009A0083" w:rsidRPr="00B810F6">
        <w:rPr>
          <w:rFonts w:ascii="Times New Roman" w:hAnsi="Times New Roman" w:cs="Times New Roman"/>
        </w:rPr>
        <w:t>’</w:t>
      </w:r>
      <w:r w:rsidR="004711CF" w:rsidRPr="00B810F6">
        <w:rPr>
          <w:rFonts w:ascii="Times New Roman" w:hAnsi="Times New Roman" w:cs="Times New Roman"/>
        </w:rPr>
        <w:t xml:space="preserve"> reaching targeted goals of homicide reduction (Santos 2017). </w:t>
      </w:r>
      <w:r w:rsidR="00F92B73" w:rsidRPr="00B810F6">
        <w:rPr>
          <w:rFonts w:ascii="Times New Roman" w:hAnsi="Times New Roman" w:cs="Times New Roman"/>
        </w:rPr>
        <w:t xml:space="preserve">This meant that </w:t>
      </w:r>
      <w:r w:rsidR="00EB6994" w:rsidRPr="00B810F6">
        <w:rPr>
          <w:rFonts w:ascii="Times New Roman" w:hAnsi="Times New Roman" w:cs="Times New Roman"/>
        </w:rPr>
        <w:t xml:space="preserve">as long as drug gangs had the organizational capacity to reign in their own violence, </w:t>
      </w:r>
      <w:r w:rsidR="00CF36C5" w:rsidRPr="00B810F6">
        <w:rPr>
          <w:rFonts w:ascii="Times New Roman" w:hAnsi="Times New Roman" w:cs="Times New Roman"/>
        </w:rPr>
        <w:t xml:space="preserve">which has increased dramatically over the last decade in tandem with the growth of prison gangs, </w:t>
      </w:r>
      <w:r w:rsidR="00EB6994" w:rsidRPr="00B810F6">
        <w:rPr>
          <w:rFonts w:ascii="Times New Roman" w:hAnsi="Times New Roman" w:cs="Times New Roman"/>
        </w:rPr>
        <w:t xml:space="preserve">this impromptu system of shared authority benefited both them and the police. As violence </w:t>
      </w:r>
      <w:r w:rsidR="00EB6994" w:rsidRPr="00B810F6">
        <w:rPr>
          <w:rFonts w:ascii="Times New Roman" w:hAnsi="Times New Roman" w:cs="Times New Roman"/>
        </w:rPr>
        <w:lastRenderedPageBreak/>
        <w:t>decreased, BCS commanders and their political s</w:t>
      </w:r>
      <w:r w:rsidR="004D67AA" w:rsidRPr="00B810F6">
        <w:rPr>
          <w:rFonts w:ascii="Times New Roman" w:hAnsi="Times New Roman" w:cs="Times New Roman"/>
        </w:rPr>
        <w:t>uperiors could claim credit</w:t>
      </w:r>
      <w:r w:rsidR="00CF36C5" w:rsidRPr="00B810F6">
        <w:rPr>
          <w:rFonts w:ascii="Times New Roman" w:hAnsi="Times New Roman" w:cs="Times New Roman"/>
        </w:rPr>
        <w:t xml:space="preserve"> for it</w:t>
      </w:r>
      <w:r w:rsidR="004D67AA" w:rsidRPr="00B810F6">
        <w:rPr>
          <w:rFonts w:ascii="Times New Roman" w:hAnsi="Times New Roman" w:cs="Times New Roman"/>
        </w:rPr>
        <w:t xml:space="preserve">, and drug traffickers </w:t>
      </w:r>
      <w:r w:rsidR="00BF643C" w:rsidRPr="00B810F6">
        <w:rPr>
          <w:rFonts w:ascii="Times New Roman" w:hAnsi="Times New Roman" w:cs="Times New Roman"/>
        </w:rPr>
        <w:t xml:space="preserve">could </w:t>
      </w:r>
      <w:r w:rsidR="00CF36C5" w:rsidRPr="00B810F6">
        <w:rPr>
          <w:rFonts w:ascii="Times New Roman" w:hAnsi="Times New Roman" w:cs="Times New Roman"/>
        </w:rPr>
        <w:t xml:space="preserve">take advantage of this relative peace to </w:t>
      </w:r>
      <w:r w:rsidR="00BF643C" w:rsidRPr="00B810F6">
        <w:rPr>
          <w:rFonts w:ascii="Times New Roman" w:hAnsi="Times New Roman" w:cs="Times New Roman"/>
        </w:rPr>
        <w:t xml:space="preserve">attract a larger and more stable consumer base. </w:t>
      </w:r>
    </w:p>
    <w:p w14:paraId="101E9352" w14:textId="56FD813D" w:rsidR="0006592C" w:rsidRPr="00B810F6" w:rsidRDefault="0006592C" w:rsidP="00800BDB">
      <w:pPr>
        <w:spacing w:line="480" w:lineRule="auto"/>
        <w:ind w:firstLine="720"/>
        <w:rPr>
          <w:rFonts w:ascii="Times New Roman" w:hAnsi="Times New Roman" w:cs="Times New Roman"/>
        </w:rPr>
      </w:pPr>
      <w:r w:rsidRPr="00B810F6">
        <w:rPr>
          <w:rFonts w:ascii="Times New Roman" w:hAnsi="Times New Roman" w:cs="Times New Roman"/>
        </w:rPr>
        <w:t xml:space="preserve">Although this dynamic might seem like a “deal with the Devil” (certainly both the UPPs and BCS have often been criticized for “protecting” the drug trade), the alternative option of more aggressively going after drug gangs has </w:t>
      </w:r>
      <w:r w:rsidR="00610105" w:rsidRPr="00B810F6">
        <w:rPr>
          <w:rFonts w:ascii="Times New Roman" w:hAnsi="Times New Roman" w:cs="Times New Roman"/>
        </w:rPr>
        <w:t>potentially</w:t>
      </w:r>
      <w:r w:rsidR="00610105" w:rsidRPr="00B810F6">
        <w:rPr>
          <w:rFonts w:ascii="Times New Roman" w:hAnsi="Times New Roman" w:cs="Times New Roman"/>
        </w:rPr>
        <w:t xml:space="preserve"> </w:t>
      </w:r>
      <w:r w:rsidRPr="00B810F6">
        <w:rPr>
          <w:rFonts w:ascii="Times New Roman" w:hAnsi="Times New Roman" w:cs="Times New Roman"/>
        </w:rPr>
        <w:t xml:space="preserve">far more disastrous consequences. </w:t>
      </w:r>
      <w:r w:rsidR="004259F8" w:rsidRPr="00B810F6">
        <w:rPr>
          <w:rFonts w:ascii="Times New Roman" w:hAnsi="Times New Roman" w:cs="Times New Roman"/>
        </w:rPr>
        <w:t>Part of the problem is that in dismantling local drug trafficking networks, a whole informal welfare safety net is likely to disintegrate</w:t>
      </w:r>
      <w:r w:rsidR="004A5085" w:rsidRPr="00B810F6">
        <w:rPr>
          <w:rFonts w:ascii="Times New Roman" w:hAnsi="Times New Roman" w:cs="Times New Roman"/>
        </w:rPr>
        <w:t>, leaving</w:t>
      </w:r>
      <w:r w:rsidR="00D403DD" w:rsidRPr="00B810F6">
        <w:rPr>
          <w:rFonts w:ascii="Times New Roman" w:hAnsi="Times New Roman" w:cs="Times New Roman"/>
        </w:rPr>
        <w:t xml:space="preserve"> an</w:t>
      </w:r>
      <w:r w:rsidR="004A5085" w:rsidRPr="00B810F6">
        <w:rPr>
          <w:rFonts w:ascii="Times New Roman" w:hAnsi="Times New Roman" w:cs="Times New Roman"/>
        </w:rPr>
        <w:t xml:space="preserve"> economically vulnerable population </w:t>
      </w:r>
      <w:r w:rsidR="00610105" w:rsidRPr="00B810F6">
        <w:rPr>
          <w:rFonts w:ascii="Times New Roman" w:hAnsi="Times New Roman" w:cs="Times New Roman"/>
        </w:rPr>
        <w:t xml:space="preserve">even </w:t>
      </w:r>
      <w:r w:rsidR="004A5085" w:rsidRPr="00B810F6">
        <w:rPr>
          <w:rFonts w:ascii="Times New Roman" w:hAnsi="Times New Roman" w:cs="Times New Roman"/>
        </w:rPr>
        <w:t>deeper in the lurch</w:t>
      </w:r>
      <w:r w:rsidR="004259F8" w:rsidRPr="00B810F6">
        <w:rPr>
          <w:rFonts w:ascii="Times New Roman" w:hAnsi="Times New Roman" w:cs="Times New Roman"/>
        </w:rPr>
        <w:t xml:space="preserve">. Of </w:t>
      </w:r>
      <w:r w:rsidR="00D403DD" w:rsidRPr="00B810F6">
        <w:rPr>
          <w:rFonts w:ascii="Times New Roman" w:hAnsi="Times New Roman" w:cs="Times New Roman"/>
        </w:rPr>
        <w:t xml:space="preserve">still </w:t>
      </w:r>
      <w:r w:rsidR="004259F8" w:rsidRPr="00B810F6">
        <w:rPr>
          <w:rFonts w:ascii="Times New Roman" w:hAnsi="Times New Roman" w:cs="Times New Roman"/>
        </w:rPr>
        <w:t xml:space="preserve">more pressing concern, any substantial weakening of a local drug gang, whether by the arrest of its leader or by attrition among its ranks, almost invariably invites violent competition from rival gangs or from rivals within the same gang. The resulting violence </w:t>
      </w:r>
      <w:r w:rsidR="004A5085" w:rsidRPr="00B810F6">
        <w:rPr>
          <w:rFonts w:ascii="Times New Roman" w:hAnsi="Times New Roman" w:cs="Times New Roman"/>
        </w:rPr>
        <w:t xml:space="preserve">not only translates metrically as failed policy implementation, but also further tarnishes community-police relations. </w:t>
      </w:r>
    </w:p>
    <w:p w14:paraId="61554C38" w14:textId="5653F6F2" w:rsidR="00D403DD" w:rsidRPr="00B810F6" w:rsidRDefault="00D403DD" w:rsidP="00800BDB">
      <w:pPr>
        <w:spacing w:line="480" w:lineRule="auto"/>
        <w:ind w:firstLine="720"/>
        <w:rPr>
          <w:rFonts w:ascii="Times New Roman" w:hAnsi="Times New Roman" w:cs="Times New Roman"/>
        </w:rPr>
      </w:pPr>
      <w:r w:rsidRPr="00B810F6">
        <w:rPr>
          <w:rFonts w:ascii="Times New Roman" w:hAnsi="Times New Roman" w:cs="Times New Roman"/>
        </w:rPr>
        <w:t>Taken together, the great difficulty faced by the police in asserting authority in Salvador’s favela communities</w:t>
      </w:r>
      <w:r w:rsidR="008F17A0" w:rsidRPr="00B810F6">
        <w:rPr>
          <w:rFonts w:ascii="Times New Roman" w:hAnsi="Times New Roman" w:cs="Times New Roman"/>
        </w:rPr>
        <w:t xml:space="preserve"> and the substantial peace dividends that can be reaped by limiting</w:t>
      </w:r>
      <w:r w:rsidR="0022225E" w:rsidRPr="00B810F6">
        <w:rPr>
          <w:rFonts w:ascii="Times New Roman" w:hAnsi="Times New Roman" w:cs="Times New Roman"/>
        </w:rPr>
        <w:t xml:space="preserve"> </w:t>
      </w:r>
      <w:r w:rsidR="007C5E9C" w:rsidRPr="00B810F6">
        <w:rPr>
          <w:rFonts w:ascii="Times New Roman" w:hAnsi="Times New Roman" w:cs="Times New Roman"/>
        </w:rPr>
        <w:t xml:space="preserve">their </w:t>
      </w:r>
      <w:r w:rsidR="0022225E" w:rsidRPr="00B810F6">
        <w:rPr>
          <w:rFonts w:ascii="Times New Roman" w:hAnsi="Times New Roman" w:cs="Times New Roman"/>
        </w:rPr>
        <w:t>action against embedded drug gangs</w:t>
      </w:r>
      <w:r w:rsidR="007C5E9C" w:rsidRPr="00B810F6">
        <w:rPr>
          <w:rFonts w:ascii="Times New Roman" w:hAnsi="Times New Roman" w:cs="Times New Roman"/>
        </w:rPr>
        <w:t xml:space="preserve"> suggests that while </w:t>
      </w:r>
      <w:r w:rsidR="008F17A0" w:rsidRPr="00B810F6">
        <w:rPr>
          <w:rFonts w:ascii="Times New Roman" w:hAnsi="Times New Roman" w:cs="Times New Roman"/>
        </w:rPr>
        <w:t>this</w:t>
      </w:r>
      <w:r w:rsidR="007C5E9C" w:rsidRPr="00B810F6">
        <w:rPr>
          <w:rFonts w:ascii="Times New Roman" w:hAnsi="Times New Roman" w:cs="Times New Roman"/>
        </w:rPr>
        <w:t xml:space="preserve"> system of shared authority may be suboptimal, it may also be the only realistic way that Community Policing </w:t>
      </w:r>
      <w:r w:rsidR="00610105" w:rsidRPr="00B810F6">
        <w:rPr>
          <w:rFonts w:ascii="Times New Roman" w:hAnsi="Times New Roman" w:cs="Times New Roman"/>
        </w:rPr>
        <w:t xml:space="preserve">the Brazilian slum </w:t>
      </w:r>
      <w:r w:rsidR="007C5E9C" w:rsidRPr="00B810F6">
        <w:rPr>
          <w:rFonts w:ascii="Times New Roman" w:hAnsi="Times New Roman" w:cs="Times New Roman"/>
        </w:rPr>
        <w:t xml:space="preserve">can work at all. </w:t>
      </w:r>
      <w:r w:rsidR="000E5FC6" w:rsidRPr="00B810F6">
        <w:rPr>
          <w:rFonts w:ascii="Times New Roman" w:hAnsi="Times New Roman" w:cs="Times New Roman"/>
        </w:rPr>
        <w:t>Of course, the current equilibrium</w:t>
      </w:r>
      <w:r w:rsidR="008F17A0" w:rsidRPr="00B810F6">
        <w:rPr>
          <w:rFonts w:ascii="Times New Roman" w:hAnsi="Times New Roman" w:cs="Times New Roman"/>
        </w:rPr>
        <w:t xml:space="preserve"> is inherently a </w:t>
      </w:r>
      <w:r w:rsidR="00A27243" w:rsidRPr="00B810F6">
        <w:rPr>
          <w:rFonts w:ascii="Times New Roman" w:hAnsi="Times New Roman" w:cs="Times New Roman"/>
        </w:rPr>
        <w:t xml:space="preserve">very </w:t>
      </w:r>
      <w:r w:rsidR="008F17A0" w:rsidRPr="00B810F6">
        <w:rPr>
          <w:rFonts w:ascii="Times New Roman" w:hAnsi="Times New Roman" w:cs="Times New Roman"/>
        </w:rPr>
        <w:t>delicate one</w:t>
      </w:r>
      <w:r w:rsidR="00067BD1" w:rsidRPr="00B810F6">
        <w:rPr>
          <w:rFonts w:ascii="Times New Roman" w:hAnsi="Times New Roman" w:cs="Times New Roman"/>
        </w:rPr>
        <w:t xml:space="preserve">, and is acutely vulnerable to political change and shifts in the criminal order. </w:t>
      </w:r>
    </w:p>
    <w:p w14:paraId="38F79648" w14:textId="77777777" w:rsidR="002066D5" w:rsidRPr="00B810F6" w:rsidRDefault="002066D5" w:rsidP="00800BDB">
      <w:pPr>
        <w:spacing w:line="480" w:lineRule="auto"/>
        <w:rPr>
          <w:rFonts w:ascii="Times New Roman" w:hAnsi="Times New Roman" w:cs="Times New Roman"/>
        </w:rPr>
      </w:pPr>
    </w:p>
    <w:p w14:paraId="62746CF0" w14:textId="77777777" w:rsidR="002066D5" w:rsidRDefault="002066D5" w:rsidP="00800BDB">
      <w:pPr>
        <w:spacing w:line="480" w:lineRule="auto"/>
        <w:rPr>
          <w:rFonts w:ascii="Times New Roman" w:hAnsi="Times New Roman" w:cs="Times New Roman"/>
        </w:rPr>
      </w:pPr>
    </w:p>
    <w:p w14:paraId="59188922" w14:textId="77777777" w:rsidR="00B810F6" w:rsidRDefault="00B810F6" w:rsidP="00800BDB">
      <w:pPr>
        <w:spacing w:line="480" w:lineRule="auto"/>
        <w:rPr>
          <w:rFonts w:ascii="Times New Roman" w:hAnsi="Times New Roman" w:cs="Times New Roman"/>
        </w:rPr>
      </w:pPr>
    </w:p>
    <w:p w14:paraId="1D51D012" w14:textId="77777777" w:rsidR="00B810F6" w:rsidRPr="00B810F6" w:rsidRDefault="00B810F6" w:rsidP="00800BDB">
      <w:pPr>
        <w:spacing w:line="480" w:lineRule="auto"/>
        <w:rPr>
          <w:rFonts w:ascii="Times New Roman" w:hAnsi="Times New Roman" w:cs="Times New Roman"/>
        </w:rPr>
      </w:pPr>
      <w:bookmarkStart w:id="0" w:name="_GoBack"/>
      <w:bookmarkEnd w:id="0"/>
    </w:p>
    <w:p w14:paraId="2784198B" w14:textId="11D4A19F" w:rsidR="002066D5" w:rsidRPr="00B810F6" w:rsidRDefault="002066D5" w:rsidP="00800BDB">
      <w:pPr>
        <w:spacing w:line="480" w:lineRule="auto"/>
        <w:rPr>
          <w:rFonts w:ascii="Times New Roman" w:hAnsi="Times New Roman" w:cs="Times New Roman"/>
          <w:b/>
        </w:rPr>
      </w:pPr>
      <w:r w:rsidRPr="00B810F6">
        <w:rPr>
          <w:rFonts w:ascii="Times New Roman" w:hAnsi="Times New Roman" w:cs="Times New Roman"/>
          <w:b/>
        </w:rPr>
        <w:lastRenderedPageBreak/>
        <w:t>Conclusions</w:t>
      </w:r>
    </w:p>
    <w:p w14:paraId="15575AC2" w14:textId="77777777" w:rsidR="00CF36C5" w:rsidRPr="00B810F6" w:rsidRDefault="00CF36C5" w:rsidP="00800BDB">
      <w:pPr>
        <w:spacing w:line="480" w:lineRule="auto"/>
        <w:rPr>
          <w:rFonts w:ascii="Times New Roman" w:hAnsi="Times New Roman" w:cs="Times New Roman"/>
        </w:rPr>
      </w:pPr>
    </w:p>
    <w:p w14:paraId="72D71A33" w14:textId="0BD35A08" w:rsidR="00211088" w:rsidRPr="00B810F6" w:rsidRDefault="00211088" w:rsidP="00800BDB">
      <w:pPr>
        <w:spacing w:line="480" w:lineRule="auto"/>
        <w:rPr>
          <w:rFonts w:ascii="Times New Roman" w:hAnsi="Times New Roman" w:cs="Times New Roman"/>
        </w:rPr>
      </w:pPr>
      <w:r w:rsidRPr="00B810F6">
        <w:rPr>
          <w:rFonts w:ascii="Times New Roman" w:hAnsi="Times New Roman" w:cs="Times New Roman"/>
        </w:rPr>
        <w:t>The</w:t>
      </w:r>
      <w:r w:rsidR="00C30F57" w:rsidRPr="00B810F6">
        <w:rPr>
          <w:rFonts w:ascii="Times New Roman" w:hAnsi="Times New Roman" w:cs="Times New Roman"/>
        </w:rPr>
        <w:t xml:space="preserve"> installation</w:t>
      </w:r>
      <w:r w:rsidRPr="00B810F6">
        <w:rPr>
          <w:rFonts w:ascii="Times New Roman" w:hAnsi="Times New Roman" w:cs="Times New Roman"/>
        </w:rPr>
        <w:t xml:space="preserve"> </w:t>
      </w:r>
      <w:r w:rsidRPr="00B810F6">
        <w:rPr>
          <w:rFonts w:ascii="Times New Roman" w:hAnsi="Times New Roman" w:cs="Times New Roman"/>
          <w:i/>
        </w:rPr>
        <w:t>Pacifying Police Units</w:t>
      </w:r>
      <w:r w:rsidRPr="00B810F6">
        <w:rPr>
          <w:rFonts w:ascii="Times New Roman" w:hAnsi="Times New Roman" w:cs="Times New Roman"/>
        </w:rPr>
        <w:t xml:space="preserve"> (UPPs)</w:t>
      </w:r>
      <w:r w:rsidR="00C30F57" w:rsidRPr="00B810F6">
        <w:rPr>
          <w:rFonts w:ascii="Times New Roman" w:hAnsi="Times New Roman" w:cs="Times New Roman"/>
        </w:rPr>
        <w:t xml:space="preserve"> and</w:t>
      </w:r>
      <w:r w:rsidRPr="00B810F6">
        <w:rPr>
          <w:rFonts w:ascii="Times New Roman" w:hAnsi="Times New Roman" w:cs="Times New Roman"/>
        </w:rPr>
        <w:t xml:space="preserve"> </w:t>
      </w:r>
      <w:r w:rsidRPr="00B810F6">
        <w:rPr>
          <w:rFonts w:ascii="Times New Roman" w:hAnsi="Times New Roman" w:cs="Times New Roman"/>
          <w:i/>
        </w:rPr>
        <w:t xml:space="preserve">Bases </w:t>
      </w:r>
      <w:proofErr w:type="spellStart"/>
      <w:r w:rsidRPr="00B810F6">
        <w:rPr>
          <w:rFonts w:ascii="Times New Roman" w:hAnsi="Times New Roman" w:cs="Times New Roman"/>
          <w:i/>
        </w:rPr>
        <w:t>Comunit</w:t>
      </w:r>
      <w:proofErr w:type="spellEnd"/>
      <w:r w:rsidRPr="00B810F6">
        <w:rPr>
          <w:rFonts w:ascii="Times New Roman" w:hAnsi="Times New Roman" w:cs="Times New Roman"/>
          <w:i/>
          <w:lang w:val="pt-BR"/>
        </w:rPr>
        <w:t>árias de Segurança</w:t>
      </w:r>
      <w:r w:rsidRPr="00B810F6">
        <w:rPr>
          <w:rFonts w:ascii="Times New Roman" w:hAnsi="Times New Roman" w:cs="Times New Roman"/>
          <w:lang w:val="pt-BR"/>
        </w:rPr>
        <w:t xml:space="preserve"> </w:t>
      </w:r>
      <w:r w:rsidRPr="00B810F6">
        <w:rPr>
          <w:rFonts w:ascii="Times New Roman" w:hAnsi="Times New Roman" w:cs="Times New Roman"/>
        </w:rPr>
        <w:t xml:space="preserve">(BCS) in </w:t>
      </w:r>
      <w:r w:rsidR="00C30F57" w:rsidRPr="00B810F6">
        <w:rPr>
          <w:rFonts w:ascii="Times New Roman" w:hAnsi="Times New Roman" w:cs="Times New Roman"/>
        </w:rPr>
        <w:t xml:space="preserve">the favelas of </w:t>
      </w:r>
      <w:r w:rsidR="00C30F57" w:rsidRPr="00B810F6">
        <w:rPr>
          <w:rFonts w:ascii="Times New Roman" w:hAnsi="Times New Roman" w:cs="Times New Roman"/>
        </w:rPr>
        <w:t xml:space="preserve">Rio de Janeiro </w:t>
      </w:r>
      <w:r w:rsidR="00C30F57" w:rsidRPr="00B810F6">
        <w:rPr>
          <w:rFonts w:ascii="Times New Roman" w:hAnsi="Times New Roman" w:cs="Times New Roman"/>
        </w:rPr>
        <w:t xml:space="preserve">and </w:t>
      </w:r>
      <w:r w:rsidRPr="00B810F6">
        <w:rPr>
          <w:rFonts w:ascii="Times New Roman" w:hAnsi="Times New Roman" w:cs="Times New Roman"/>
        </w:rPr>
        <w:t xml:space="preserve">Salvador de Bahia </w:t>
      </w:r>
      <w:r w:rsidR="00C30F57" w:rsidRPr="00B810F6">
        <w:rPr>
          <w:rFonts w:ascii="Times New Roman" w:hAnsi="Times New Roman" w:cs="Times New Roman"/>
        </w:rPr>
        <w:t>after 2008 was in many ways a triumph for advocates of police reform in Brazil and internationally. The Community Policing model, which had been embraced through much of the Global North over the previous two decades, had now become firmly and institutionally planted in Brazil. Furthermore, initial assessments of the UPPs and BCS were exceptionally positive, resulting in almost immediate and dramatic reductions in violent crime while improving citizen security and physical mobility over all. This suggested that Community Policing</w:t>
      </w:r>
      <w:r w:rsidR="002F4734" w:rsidRPr="00B810F6">
        <w:rPr>
          <w:rFonts w:ascii="Times New Roman" w:hAnsi="Times New Roman" w:cs="Times New Roman"/>
        </w:rPr>
        <w:t xml:space="preserve"> might also work elsewhere, too, not just in other Brazilian cities, but across Latin America, which as a region has only seen criminal violence continue to increase over the last two decades. </w:t>
      </w:r>
    </w:p>
    <w:p w14:paraId="75EBBC4E" w14:textId="77777777" w:rsidR="004A584D" w:rsidRPr="00B810F6" w:rsidRDefault="002F4734" w:rsidP="00800BDB">
      <w:pPr>
        <w:spacing w:line="480" w:lineRule="auto"/>
        <w:rPr>
          <w:rFonts w:ascii="Times New Roman" w:hAnsi="Times New Roman" w:cs="Times New Roman"/>
        </w:rPr>
      </w:pPr>
      <w:r w:rsidRPr="00B810F6">
        <w:rPr>
          <w:rFonts w:ascii="Times New Roman" w:hAnsi="Times New Roman" w:cs="Times New Roman"/>
        </w:rPr>
        <w:tab/>
        <w:t>One apparent problem with this analysis is that the UPPs and BCS fail in many ways to adhere to core tenets of the Community Policing model as it was developed in countries like Japan, the United States, and United Kingdom. In effect, much of what made Community Policing so attractive was its democratic ethos and decentralized organization, and this is precisely what was abandoned when the UPPs and BCS were tasked with “pacifying” large urban slums dominated by armed and well-organized drug gangs. While the initiatives maintained an outward appearance in line with traditional CP models, their strategic and</w:t>
      </w:r>
      <w:r w:rsidR="004A584D" w:rsidRPr="00B810F6">
        <w:rPr>
          <w:rFonts w:ascii="Times New Roman" w:hAnsi="Times New Roman" w:cs="Times New Roman"/>
        </w:rPr>
        <w:t xml:space="preserve"> organizational modalities were more similar to counterinsurgency. As I have argued in this paper, this counterinsurgent approach to policing, while not particularly congruous with broader efforts at democratic reform, allowed for the UPPs and BCS to demonstrate much more dramatic and more measurably evident degrees of success than traditional CP programs in the Global </w:t>
      </w:r>
      <w:r w:rsidR="004A584D" w:rsidRPr="00B810F6">
        <w:rPr>
          <w:rFonts w:ascii="Times New Roman" w:hAnsi="Times New Roman" w:cs="Times New Roman"/>
        </w:rPr>
        <w:lastRenderedPageBreak/>
        <w:t>North. And in any case, traditional CP would likely not have worked at all where drug gangs exercised such deep social and political control as in the favelas of Rio and Salvador.</w:t>
      </w:r>
    </w:p>
    <w:p w14:paraId="5A586B52" w14:textId="18FD0D83" w:rsidR="004A584D" w:rsidRPr="00B810F6" w:rsidRDefault="004A584D" w:rsidP="00800BDB">
      <w:pPr>
        <w:spacing w:line="480" w:lineRule="auto"/>
        <w:ind w:firstLine="720"/>
        <w:rPr>
          <w:rFonts w:ascii="Times New Roman" w:hAnsi="Times New Roman" w:cs="Times New Roman"/>
        </w:rPr>
      </w:pPr>
      <w:r w:rsidRPr="00B810F6">
        <w:rPr>
          <w:rFonts w:ascii="Times New Roman" w:hAnsi="Times New Roman" w:cs="Times New Roman"/>
        </w:rPr>
        <w:t>Far more dangerous for the future of these programs, and likewise for citizen security, are the mechanisms by which social peace has been achieved and maintained in targeted areas, specifically the tacit and informal sharing of authority between police and local drug gangs. The deepening of Brazil’s economic crisis in recent years and the spread of prison gangs throughout most of the country</w:t>
      </w:r>
      <w:r w:rsidR="00D13492" w:rsidRPr="00B810F6">
        <w:rPr>
          <w:rFonts w:ascii="Times New Roman" w:hAnsi="Times New Roman" w:cs="Times New Roman"/>
        </w:rPr>
        <w:t>, furthermore,</w:t>
      </w:r>
      <w:r w:rsidRPr="00B810F6">
        <w:rPr>
          <w:rFonts w:ascii="Times New Roman" w:hAnsi="Times New Roman" w:cs="Times New Roman"/>
        </w:rPr>
        <w:t xml:space="preserve"> has </w:t>
      </w:r>
      <w:r w:rsidR="00C34BEB" w:rsidRPr="00B810F6">
        <w:rPr>
          <w:rFonts w:ascii="Times New Roman" w:hAnsi="Times New Roman" w:cs="Times New Roman"/>
        </w:rPr>
        <w:t xml:space="preserve">made such a state-criminal symbioses much more difficult to avoid or to break without provoking more serious immediate crises. For the time being, this dynamic suggests that the political capital undergirding Brazil’s ambitious CP programs should keep them afloat despite recent upsurges in violent crime and shrinking government revenues. </w:t>
      </w:r>
      <w:r w:rsidR="00D13492" w:rsidRPr="00B810F6">
        <w:rPr>
          <w:rFonts w:ascii="Times New Roman" w:hAnsi="Times New Roman" w:cs="Times New Roman"/>
        </w:rPr>
        <w:t xml:space="preserve">The balance of power between local police and gangs is a delicate one, however, and as prison gang and their street-level affiliates concentrate and expand their power further, the balance is unlikely to hold. </w:t>
      </w:r>
    </w:p>
    <w:p w14:paraId="66745C12" w14:textId="498F30D8" w:rsidR="00D13492" w:rsidRPr="00B810F6" w:rsidRDefault="00D13492" w:rsidP="00800BDB">
      <w:pPr>
        <w:spacing w:line="480" w:lineRule="auto"/>
        <w:rPr>
          <w:rFonts w:ascii="Times New Roman" w:hAnsi="Times New Roman" w:cs="Times New Roman"/>
        </w:rPr>
      </w:pPr>
      <w:r w:rsidRPr="00B810F6">
        <w:rPr>
          <w:rFonts w:ascii="Times New Roman" w:hAnsi="Times New Roman" w:cs="Times New Roman"/>
        </w:rPr>
        <w:tab/>
        <w:t>In Rio de Janeiro, this</w:t>
      </w:r>
      <w:r w:rsidR="00C43E3E" w:rsidRPr="00B810F6">
        <w:rPr>
          <w:rFonts w:ascii="Times New Roman" w:hAnsi="Times New Roman" w:cs="Times New Roman"/>
        </w:rPr>
        <w:t xml:space="preserve"> power balance has already largely been upset, and consequently, many of the largest UPPs, such as those in the favela complexes of </w:t>
      </w:r>
      <w:proofErr w:type="spellStart"/>
      <w:r w:rsidR="00C43E3E" w:rsidRPr="00B810F6">
        <w:rPr>
          <w:rFonts w:ascii="Times New Roman" w:hAnsi="Times New Roman" w:cs="Times New Roman"/>
        </w:rPr>
        <w:t>Rocinha</w:t>
      </w:r>
      <w:proofErr w:type="spellEnd"/>
      <w:r w:rsidR="00C43E3E" w:rsidRPr="00B810F6">
        <w:rPr>
          <w:rFonts w:ascii="Times New Roman" w:hAnsi="Times New Roman" w:cs="Times New Roman"/>
        </w:rPr>
        <w:t xml:space="preserve">, </w:t>
      </w:r>
      <w:proofErr w:type="spellStart"/>
      <w:r w:rsidR="00C43E3E" w:rsidRPr="00B810F6">
        <w:rPr>
          <w:rFonts w:ascii="Times New Roman" w:hAnsi="Times New Roman" w:cs="Times New Roman"/>
        </w:rPr>
        <w:t>Alem</w:t>
      </w:r>
      <w:r w:rsidR="00C43E3E" w:rsidRPr="00B810F6">
        <w:rPr>
          <w:rFonts w:ascii="Times New Roman" w:hAnsi="Times New Roman" w:cs="Times New Roman"/>
          <w:lang w:val="pt-BR"/>
        </w:rPr>
        <w:t>ão</w:t>
      </w:r>
      <w:proofErr w:type="spellEnd"/>
      <w:r w:rsidR="00C43E3E" w:rsidRPr="00B810F6">
        <w:rPr>
          <w:rFonts w:ascii="Times New Roman" w:hAnsi="Times New Roman" w:cs="Times New Roman"/>
          <w:lang w:val="pt-BR"/>
        </w:rPr>
        <w:t xml:space="preserve">, </w:t>
      </w:r>
      <w:proofErr w:type="spellStart"/>
      <w:r w:rsidR="00C43E3E" w:rsidRPr="00B810F6">
        <w:rPr>
          <w:rFonts w:ascii="Times New Roman" w:hAnsi="Times New Roman" w:cs="Times New Roman"/>
          <w:lang w:val="pt-BR"/>
        </w:rPr>
        <w:t>and</w:t>
      </w:r>
      <w:proofErr w:type="spellEnd"/>
      <w:r w:rsidR="00C43E3E" w:rsidRPr="00B810F6">
        <w:rPr>
          <w:rFonts w:ascii="Times New Roman" w:hAnsi="Times New Roman" w:cs="Times New Roman"/>
          <w:lang w:val="pt-BR"/>
        </w:rPr>
        <w:t xml:space="preserve"> Maré, </w:t>
      </w:r>
      <w:r w:rsidR="00C43E3E" w:rsidRPr="00B810F6">
        <w:rPr>
          <w:rFonts w:ascii="Times New Roman" w:hAnsi="Times New Roman" w:cs="Times New Roman"/>
        </w:rPr>
        <w:t xml:space="preserve">have begun to disintegrate and have been effectively replaced by military occupation. The BCS of Salvador have so far escaped this fate, but there are clear signs of significant shifts in the local criminal order, as well as an overall decline in political support for the BCS program, that threaten the already very limited hold the police bases have in their targeted communities. In this context, levels of violence become increasingly predicted by the extent of monopoly control a particular gang exercises over a community, and less by the presence of a Community Police base. </w:t>
      </w:r>
    </w:p>
    <w:p w14:paraId="046EF62C" w14:textId="6BBAB79C" w:rsidR="00C60ED7" w:rsidRPr="00B810F6" w:rsidRDefault="00C43E3E" w:rsidP="00800BDB">
      <w:pPr>
        <w:spacing w:line="480" w:lineRule="auto"/>
        <w:rPr>
          <w:rFonts w:ascii="Times New Roman" w:hAnsi="Times New Roman" w:cs="Times New Roman"/>
        </w:rPr>
      </w:pPr>
      <w:r w:rsidRPr="00B810F6">
        <w:rPr>
          <w:rFonts w:ascii="Times New Roman" w:hAnsi="Times New Roman" w:cs="Times New Roman"/>
        </w:rPr>
        <w:lastRenderedPageBreak/>
        <w:tab/>
        <w:t>Ten years ago, Brazil’s experiments with Community Policing harnessed a general optimism peculiar to that era</w:t>
      </w:r>
      <w:r w:rsidR="007A090C" w:rsidRPr="00B810F6">
        <w:rPr>
          <w:rFonts w:ascii="Times New Roman" w:hAnsi="Times New Roman" w:cs="Times New Roman"/>
        </w:rPr>
        <w:t>,</w:t>
      </w:r>
      <w:r w:rsidRPr="00B810F6">
        <w:rPr>
          <w:rFonts w:ascii="Times New Roman" w:hAnsi="Times New Roman" w:cs="Times New Roman"/>
        </w:rPr>
        <w:t xml:space="preserve"> and seemed to promise a panacea for </w:t>
      </w:r>
      <w:r w:rsidR="00C60ED7" w:rsidRPr="00B810F6">
        <w:rPr>
          <w:rFonts w:ascii="Times New Roman" w:hAnsi="Times New Roman" w:cs="Times New Roman"/>
        </w:rPr>
        <w:t xml:space="preserve">the rising levels of violent crime across Latin America. Today that experiment is embattled, and much of that optimism has been traded for a more pessimistic, much more punitive and violent understanding of public security needs reflective of the </w:t>
      </w:r>
      <w:proofErr w:type="spellStart"/>
      <w:r w:rsidR="00C60ED7" w:rsidRPr="00B810F6">
        <w:rPr>
          <w:rFonts w:ascii="Times New Roman" w:hAnsi="Times New Roman" w:cs="Times New Roman"/>
          <w:i/>
        </w:rPr>
        <w:t>mano</w:t>
      </w:r>
      <w:proofErr w:type="spellEnd"/>
      <w:r w:rsidR="00C60ED7" w:rsidRPr="00B810F6">
        <w:rPr>
          <w:rFonts w:ascii="Times New Roman" w:hAnsi="Times New Roman" w:cs="Times New Roman"/>
          <w:i/>
        </w:rPr>
        <w:t xml:space="preserve"> </w:t>
      </w:r>
      <w:proofErr w:type="spellStart"/>
      <w:r w:rsidR="00C60ED7" w:rsidRPr="00B810F6">
        <w:rPr>
          <w:rFonts w:ascii="Times New Roman" w:hAnsi="Times New Roman" w:cs="Times New Roman"/>
          <w:i/>
        </w:rPr>
        <w:t>dura</w:t>
      </w:r>
      <w:proofErr w:type="spellEnd"/>
      <w:r w:rsidR="00C60ED7" w:rsidRPr="00B810F6">
        <w:rPr>
          <w:rFonts w:ascii="Times New Roman" w:hAnsi="Times New Roman" w:cs="Times New Roman"/>
        </w:rPr>
        <w:t xml:space="preserve"> policies of the late 1990s and early 2000s. </w:t>
      </w:r>
      <w:r w:rsidR="007A090C" w:rsidRPr="00B810F6">
        <w:rPr>
          <w:rFonts w:ascii="Times New Roman" w:hAnsi="Times New Roman" w:cs="Times New Roman"/>
        </w:rPr>
        <w:t>But w</w:t>
      </w:r>
      <w:r w:rsidR="00C60ED7" w:rsidRPr="00B810F6">
        <w:rPr>
          <w:rFonts w:ascii="Times New Roman" w:hAnsi="Times New Roman" w:cs="Times New Roman"/>
        </w:rPr>
        <w:t>hat the findings in this study suggest (I hope) is that the ultimate failure of the UPPs and the BCS to assert state authority back into gang dominated slums does not mean that Community Policing was inherently wrongheaded</w:t>
      </w:r>
      <w:r w:rsidR="007A090C" w:rsidRPr="00B810F6">
        <w:rPr>
          <w:rFonts w:ascii="Times New Roman" w:hAnsi="Times New Roman" w:cs="Times New Roman"/>
        </w:rPr>
        <w:t xml:space="preserve">, and in fact it is far more productive policy model than its more violently confrontational alternatives. It does require, nonetheless, much greater state attention to the problems of urban poverty and to management of prison populations in addition to committing Community Policing. </w:t>
      </w:r>
    </w:p>
    <w:p w14:paraId="41196D5B" w14:textId="77777777" w:rsidR="00C60ED7" w:rsidRPr="00B810F6" w:rsidRDefault="00C60ED7" w:rsidP="00800BDB">
      <w:pPr>
        <w:spacing w:line="480" w:lineRule="auto"/>
        <w:rPr>
          <w:rFonts w:ascii="Times New Roman" w:hAnsi="Times New Roman" w:cs="Times New Roman"/>
        </w:rPr>
      </w:pPr>
    </w:p>
    <w:p w14:paraId="534184FD" w14:textId="77777777" w:rsidR="00CF36C5" w:rsidRPr="00B810F6" w:rsidRDefault="00CF36C5" w:rsidP="00800BDB">
      <w:pPr>
        <w:spacing w:line="480" w:lineRule="auto"/>
        <w:rPr>
          <w:rFonts w:ascii="Times New Roman" w:hAnsi="Times New Roman" w:cs="Times New Roman"/>
        </w:rPr>
      </w:pPr>
    </w:p>
    <w:p w14:paraId="00433BDC" w14:textId="77777777" w:rsidR="00F92B73" w:rsidRPr="00B810F6" w:rsidRDefault="00F92B73" w:rsidP="00E202E1">
      <w:pPr>
        <w:rPr>
          <w:rFonts w:ascii="Times New Roman" w:hAnsi="Times New Roman" w:cs="Times New Roman"/>
        </w:rPr>
      </w:pPr>
    </w:p>
    <w:p w14:paraId="28A474C7" w14:textId="1C68E8E5" w:rsidR="00060A1E" w:rsidRPr="00B810F6" w:rsidRDefault="00060A1E" w:rsidP="00E202E1">
      <w:pPr>
        <w:rPr>
          <w:rFonts w:ascii="Times New Roman" w:hAnsi="Times New Roman" w:cs="Times New Roman"/>
        </w:rPr>
      </w:pPr>
    </w:p>
    <w:p w14:paraId="64D959CD" w14:textId="77777777" w:rsidR="00953608" w:rsidRPr="00B810F6" w:rsidRDefault="00953608" w:rsidP="00E202E1">
      <w:pPr>
        <w:rPr>
          <w:rFonts w:ascii="Times New Roman" w:hAnsi="Times New Roman" w:cs="Times New Roman"/>
        </w:rPr>
      </w:pPr>
    </w:p>
    <w:p w14:paraId="015703F0" w14:textId="77777777" w:rsidR="00953608" w:rsidRPr="00B810F6" w:rsidRDefault="00953608" w:rsidP="00E202E1">
      <w:pPr>
        <w:rPr>
          <w:rFonts w:ascii="Times New Roman" w:hAnsi="Times New Roman" w:cs="Times New Roman"/>
        </w:rPr>
      </w:pPr>
    </w:p>
    <w:p w14:paraId="430D5422" w14:textId="77777777" w:rsidR="00D86C30" w:rsidRPr="00B810F6" w:rsidRDefault="00D86C30" w:rsidP="00E202E1">
      <w:pPr>
        <w:rPr>
          <w:rFonts w:ascii="Times New Roman" w:hAnsi="Times New Roman" w:cs="Times New Roman"/>
        </w:rPr>
      </w:pPr>
    </w:p>
    <w:p w14:paraId="46CF3906" w14:textId="77777777" w:rsidR="00565883" w:rsidRPr="00B810F6" w:rsidRDefault="00565883" w:rsidP="00E202E1">
      <w:pPr>
        <w:rPr>
          <w:rFonts w:ascii="Times New Roman" w:hAnsi="Times New Roman" w:cs="Times New Roman"/>
        </w:rPr>
      </w:pPr>
    </w:p>
    <w:p w14:paraId="16CB64D6" w14:textId="77777777" w:rsidR="00565883" w:rsidRPr="00B810F6" w:rsidRDefault="00565883" w:rsidP="00E202E1">
      <w:pPr>
        <w:rPr>
          <w:rFonts w:ascii="Times New Roman" w:hAnsi="Times New Roman" w:cs="Times New Roman"/>
        </w:rPr>
      </w:pPr>
    </w:p>
    <w:p w14:paraId="13E82E6D" w14:textId="77777777" w:rsidR="00565883" w:rsidRPr="00B810F6" w:rsidRDefault="00565883" w:rsidP="00E202E1">
      <w:pPr>
        <w:rPr>
          <w:rFonts w:ascii="Times New Roman" w:hAnsi="Times New Roman" w:cs="Times New Roman"/>
        </w:rPr>
      </w:pPr>
    </w:p>
    <w:p w14:paraId="2AC9E818" w14:textId="77777777" w:rsidR="001E003B" w:rsidRDefault="001E003B" w:rsidP="00E202E1">
      <w:pPr>
        <w:rPr>
          <w:rFonts w:ascii="Times New Roman" w:hAnsi="Times New Roman" w:cs="Times New Roman"/>
        </w:rPr>
      </w:pPr>
    </w:p>
    <w:p w14:paraId="6E08D4CB" w14:textId="77777777" w:rsidR="00B810F6" w:rsidRDefault="00B810F6" w:rsidP="00E202E1">
      <w:pPr>
        <w:rPr>
          <w:rFonts w:ascii="Times New Roman" w:hAnsi="Times New Roman" w:cs="Times New Roman"/>
        </w:rPr>
      </w:pPr>
    </w:p>
    <w:p w14:paraId="63D851C0" w14:textId="77777777" w:rsidR="00B810F6" w:rsidRPr="00B810F6" w:rsidRDefault="00B810F6" w:rsidP="00E202E1">
      <w:pPr>
        <w:rPr>
          <w:rFonts w:ascii="Times New Roman" w:hAnsi="Times New Roman" w:cs="Times New Roman"/>
        </w:rPr>
      </w:pPr>
    </w:p>
    <w:p w14:paraId="1ED99E16" w14:textId="77777777" w:rsidR="001E003B" w:rsidRPr="00B810F6" w:rsidRDefault="001E003B" w:rsidP="00E202E1">
      <w:pPr>
        <w:rPr>
          <w:rFonts w:ascii="Times New Roman" w:hAnsi="Times New Roman" w:cs="Times New Roman"/>
        </w:rPr>
      </w:pPr>
    </w:p>
    <w:p w14:paraId="7CF951D3" w14:textId="77777777" w:rsidR="00270D12" w:rsidRPr="00B810F6" w:rsidRDefault="00270D12" w:rsidP="00E202E1">
      <w:pPr>
        <w:rPr>
          <w:rFonts w:ascii="Times New Roman" w:hAnsi="Times New Roman" w:cs="Times New Roman"/>
        </w:rPr>
      </w:pPr>
    </w:p>
    <w:p w14:paraId="3EE695A1" w14:textId="77777777" w:rsidR="00633C76" w:rsidRPr="00B810F6" w:rsidRDefault="00633C76" w:rsidP="00E202E1">
      <w:pPr>
        <w:rPr>
          <w:rFonts w:ascii="Times New Roman" w:hAnsi="Times New Roman" w:cs="Times New Roman"/>
        </w:rPr>
      </w:pPr>
    </w:p>
    <w:p w14:paraId="4BD68C32" w14:textId="77777777" w:rsidR="00DD7B1D" w:rsidRPr="00B810F6" w:rsidRDefault="00DD7B1D" w:rsidP="00E202E1">
      <w:pPr>
        <w:rPr>
          <w:rFonts w:ascii="Times New Roman" w:hAnsi="Times New Roman" w:cs="Times New Roman"/>
        </w:rPr>
      </w:pPr>
    </w:p>
    <w:p w14:paraId="00CD2852" w14:textId="77777777" w:rsidR="00DD7B1D" w:rsidRPr="00B810F6" w:rsidRDefault="00DD7B1D" w:rsidP="00E202E1">
      <w:pPr>
        <w:rPr>
          <w:rFonts w:ascii="Times New Roman" w:hAnsi="Times New Roman" w:cs="Times New Roman"/>
        </w:rPr>
      </w:pPr>
    </w:p>
    <w:p w14:paraId="3C28B7CE" w14:textId="77777777" w:rsidR="00913272" w:rsidRPr="00B810F6" w:rsidRDefault="00913272" w:rsidP="00E202E1">
      <w:pPr>
        <w:rPr>
          <w:rFonts w:ascii="Times New Roman" w:hAnsi="Times New Roman" w:cs="Times New Roman"/>
        </w:rPr>
      </w:pPr>
    </w:p>
    <w:p w14:paraId="6D890243" w14:textId="77777777" w:rsidR="00913272" w:rsidRPr="00B810F6" w:rsidRDefault="00913272" w:rsidP="00E202E1">
      <w:pPr>
        <w:rPr>
          <w:rFonts w:ascii="Times New Roman" w:hAnsi="Times New Roman" w:cs="Times New Roman"/>
        </w:rPr>
      </w:pPr>
    </w:p>
    <w:p w14:paraId="233F9303" w14:textId="77777777" w:rsidR="00B90705" w:rsidRPr="00B810F6" w:rsidRDefault="00B90705" w:rsidP="00E202E1">
      <w:pPr>
        <w:rPr>
          <w:rFonts w:ascii="Times New Roman" w:hAnsi="Times New Roman" w:cs="Times New Roman"/>
        </w:rPr>
      </w:pPr>
    </w:p>
    <w:p w14:paraId="5927052A" w14:textId="77777777" w:rsidR="007050AE" w:rsidRPr="00B810F6" w:rsidRDefault="007050AE" w:rsidP="00E202E1">
      <w:pPr>
        <w:rPr>
          <w:rFonts w:ascii="Times New Roman" w:hAnsi="Times New Roman" w:cs="Times New Roman"/>
        </w:rPr>
      </w:pPr>
    </w:p>
    <w:p w14:paraId="48FDF38D" w14:textId="77777777" w:rsidR="007050AE" w:rsidRPr="00B810F6" w:rsidRDefault="007050AE" w:rsidP="00E202E1">
      <w:pPr>
        <w:rPr>
          <w:rFonts w:ascii="Times New Roman" w:hAnsi="Times New Roman" w:cs="Times New Roman"/>
        </w:rPr>
      </w:pPr>
    </w:p>
    <w:p w14:paraId="51753326" w14:textId="77777777" w:rsidR="007050AE" w:rsidRPr="00B810F6" w:rsidRDefault="007050AE" w:rsidP="00E202E1">
      <w:pPr>
        <w:rPr>
          <w:rFonts w:ascii="Times New Roman" w:hAnsi="Times New Roman" w:cs="Times New Roman"/>
        </w:rPr>
      </w:pPr>
    </w:p>
    <w:p w14:paraId="14B1F59E" w14:textId="77777777" w:rsidR="00800BDB" w:rsidRPr="00B810F6" w:rsidRDefault="00800BDB" w:rsidP="00E202E1">
      <w:pPr>
        <w:rPr>
          <w:rFonts w:ascii="Times New Roman" w:hAnsi="Times New Roman" w:cs="Times New Roman"/>
        </w:rPr>
      </w:pPr>
    </w:p>
    <w:p w14:paraId="0A2869E5" w14:textId="77777777" w:rsidR="00800BDB" w:rsidRPr="00B810F6" w:rsidRDefault="00800BDB" w:rsidP="00E202E1">
      <w:pPr>
        <w:rPr>
          <w:rFonts w:ascii="Times New Roman" w:hAnsi="Times New Roman" w:cs="Times New Roman"/>
        </w:rPr>
      </w:pPr>
    </w:p>
    <w:p w14:paraId="18382B39" w14:textId="77777777" w:rsidR="007050AE" w:rsidRPr="00B810F6" w:rsidRDefault="007050AE" w:rsidP="00E202E1">
      <w:pPr>
        <w:rPr>
          <w:rFonts w:ascii="Times New Roman" w:hAnsi="Times New Roman" w:cs="Times New Roman"/>
        </w:rPr>
      </w:pPr>
    </w:p>
    <w:p w14:paraId="3DDEEB32" w14:textId="77777777" w:rsidR="007050AE" w:rsidRPr="00B810F6" w:rsidRDefault="007050AE" w:rsidP="00E202E1">
      <w:pPr>
        <w:rPr>
          <w:rFonts w:ascii="Times New Roman" w:hAnsi="Times New Roman" w:cs="Times New Roman"/>
        </w:rPr>
      </w:pPr>
    </w:p>
    <w:p w14:paraId="21FB6A31" w14:textId="4B733235" w:rsidR="00D44FA6" w:rsidRPr="00B810F6" w:rsidRDefault="00D44FA6" w:rsidP="00E202E1">
      <w:pPr>
        <w:rPr>
          <w:rFonts w:ascii="Times New Roman" w:hAnsi="Times New Roman" w:cs="Times New Roman"/>
          <w:b/>
        </w:rPr>
      </w:pPr>
      <w:r w:rsidRPr="00B810F6">
        <w:rPr>
          <w:rFonts w:ascii="Times New Roman" w:hAnsi="Times New Roman" w:cs="Times New Roman"/>
          <w:b/>
        </w:rPr>
        <w:t>Interviews</w:t>
      </w:r>
      <w:r w:rsidR="00800BDB" w:rsidRPr="00B810F6">
        <w:rPr>
          <w:rFonts w:ascii="Times New Roman" w:hAnsi="Times New Roman" w:cs="Times New Roman"/>
          <w:b/>
        </w:rPr>
        <w:t xml:space="preserve"> Cited</w:t>
      </w:r>
      <w:r w:rsidRPr="00B810F6">
        <w:rPr>
          <w:rFonts w:ascii="Times New Roman" w:hAnsi="Times New Roman" w:cs="Times New Roman"/>
          <w:b/>
        </w:rPr>
        <w:t xml:space="preserve">: </w:t>
      </w:r>
    </w:p>
    <w:p w14:paraId="452598BE" w14:textId="77777777" w:rsidR="00D44FA6" w:rsidRPr="00B810F6" w:rsidRDefault="00D44FA6" w:rsidP="00E202E1">
      <w:pPr>
        <w:rPr>
          <w:rFonts w:ascii="Times New Roman" w:hAnsi="Times New Roman" w:cs="Times New Roman"/>
        </w:rPr>
      </w:pPr>
    </w:p>
    <w:p w14:paraId="0CAC2DE5" w14:textId="44696503" w:rsidR="00D44FA6" w:rsidRPr="00B810F6" w:rsidRDefault="00D44FA6" w:rsidP="00E202E1">
      <w:pPr>
        <w:rPr>
          <w:rFonts w:ascii="Times New Roman" w:hAnsi="Times New Roman" w:cs="Times New Roman"/>
        </w:rPr>
      </w:pPr>
      <w:r w:rsidRPr="00B810F6">
        <w:rPr>
          <w:rFonts w:ascii="Times New Roman" w:hAnsi="Times New Roman" w:cs="Times New Roman"/>
        </w:rPr>
        <w:t xml:space="preserve">Carlos, Alan. 2017. Military Police Captain, commander of BCS </w:t>
      </w:r>
      <w:proofErr w:type="spellStart"/>
      <w:r w:rsidRPr="00B810F6">
        <w:rPr>
          <w:rFonts w:ascii="Times New Roman" w:hAnsi="Times New Roman" w:cs="Times New Roman"/>
        </w:rPr>
        <w:t>Calabar</w:t>
      </w:r>
      <w:proofErr w:type="spellEnd"/>
      <w:r w:rsidRPr="00B810F6">
        <w:rPr>
          <w:rFonts w:ascii="Times New Roman" w:hAnsi="Times New Roman" w:cs="Times New Roman"/>
        </w:rPr>
        <w:t xml:space="preserve"> and </w:t>
      </w:r>
      <w:proofErr w:type="spellStart"/>
      <w:r w:rsidRPr="00B810F6">
        <w:rPr>
          <w:rFonts w:ascii="Times New Roman" w:hAnsi="Times New Roman" w:cs="Times New Roman"/>
        </w:rPr>
        <w:t>Narandiba</w:t>
      </w:r>
      <w:proofErr w:type="spellEnd"/>
      <w:r w:rsidRPr="00B810F6">
        <w:rPr>
          <w:rFonts w:ascii="Times New Roman" w:hAnsi="Times New Roman" w:cs="Times New Roman"/>
        </w:rPr>
        <w:t xml:space="preserve">, Salvador. </w:t>
      </w:r>
      <w:proofErr w:type="spellStart"/>
      <w:r w:rsidRPr="00B810F6">
        <w:rPr>
          <w:rFonts w:ascii="Times New Roman" w:hAnsi="Times New Roman" w:cs="Times New Roman"/>
        </w:rPr>
        <w:t>Inteviewed</w:t>
      </w:r>
      <w:proofErr w:type="spellEnd"/>
      <w:r w:rsidRPr="00B810F6">
        <w:rPr>
          <w:rFonts w:ascii="Times New Roman" w:hAnsi="Times New Roman" w:cs="Times New Roman"/>
        </w:rPr>
        <w:t xml:space="preserve"> on three occasions between December 2016 and August 2017. </w:t>
      </w:r>
    </w:p>
    <w:p w14:paraId="1A54EE1F" w14:textId="77777777" w:rsidR="00D44FA6" w:rsidRPr="00B810F6" w:rsidRDefault="00D44FA6" w:rsidP="00E202E1">
      <w:pPr>
        <w:rPr>
          <w:rFonts w:ascii="Times New Roman" w:hAnsi="Times New Roman" w:cs="Times New Roman"/>
        </w:rPr>
      </w:pPr>
    </w:p>
    <w:p w14:paraId="473FE06C" w14:textId="017C0BA0" w:rsidR="00D44FA6" w:rsidRPr="00B810F6" w:rsidRDefault="00D44FA6" w:rsidP="00E202E1">
      <w:pPr>
        <w:rPr>
          <w:rFonts w:ascii="Times New Roman" w:hAnsi="Times New Roman" w:cs="Times New Roman"/>
        </w:rPr>
      </w:pPr>
      <w:r w:rsidRPr="00B810F6">
        <w:rPr>
          <w:rFonts w:ascii="Times New Roman" w:hAnsi="Times New Roman" w:cs="Times New Roman"/>
        </w:rPr>
        <w:t xml:space="preserve">Cardoso, F. 2017. Military Police officer, “tactical group,” BCS </w:t>
      </w:r>
      <w:proofErr w:type="spellStart"/>
      <w:r w:rsidRPr="00B810F6">
        <w:rPr>
          <w:rFonts w:ascii="Times New Roman" w:hAnsi="Times New Roman" w:cs="Times New Roman"/>
        </w:rPr>
        <w:t>Calabar</w:t>
      </w:r>
      <w:proofErr w:type="spellEnd"/>
      <w:r w:rsidRPr="00B810F6">
        <w:rPr>
          <w:rFonts w:ascii="Times New Roman" w:hAnsi="Times New Roman" w:cs="Times New Roman"/>
        </w:rPr>
        <w:t>, Salvador</w:t>
      </w:r>
      <w:r w:rsidR="005E1968" w:rsidRPr="00B810F6">
        <w:rPr>
          <w:rFonts w:ascii="Times New Roman" w:hAnsi="Times New Roman" w:cs="Times New Roman"/>
        </w:rPr>
        <w:t>, BA</w:t>
      </w:r>
      <w:r w:rsidRPr="00B810F6">
        <w:rPr>
          <w:rFonts w:ascii="Times New Roman" w:hAnsi="Times New Roman" w:cs="Times New Roman"/>
        </w:rPr>
        <w:t>. Interviewed...</w:t>
      </w:r>
    </w:p>
    <w:p w14:paraId="4EC7CEE8" w14:textId="77777777" w:rsidR="00D44FA6" w:rsidRPr="00B810F6" w:rsidRDefault="00D44FA6" w:rsidP="00E202E1">
      <w:pPr>
        <w:rPr>
          <w:rFonts w:ascii="Times New Roman" w:hAnsi="Times New Roman" w:cs="Times New Roman"/>
        </w:rPr>
      </w:pPr>
    </w:p>
    <w:p w14:paraId="4411A49C" w14:textId="6B74A9A0" w:rsidR="00132236" w:rsidRPr="00B810F6" w:rsidRDefault="00132236" w:rsidP="00E202E1">
      <w:pPr>
        <w:rPr>
          <w:rFonts w:ascii="Times New Roman" w:hAnsi="Times New Roman" w:cs="Times New Roman"/>
        </w:rPr>
      </w:pPr>
      <w:r w:rsidRPr="00B810F6">
        <w:rPr>
          <w:rFonts w:ascii="Times New Roman" w:hAnsi="Times New Roman" w:cs="Times New Roman"/>
        </w:rPr>
        <w:t xml:space="preserve">Elis, Capt. Carla. 2017. Military Police Captain, commander of BCS </w:t>
      </w:r>
      <w:proofErr w:type="spellStart"/>
      <w:r w:rsidRPr="00B810F6">
        <w:rPr>
          <w:rFonts w:ascii="Times New Roman" w:hAnsi="Times New Roman" w:cs="Times New Roman"/>
        </w:rPr>
        <w:t>Uruguai</w:t>
      </w:r>
      <w:proofErr w:type="spellEnd"/>
      <w:r w:rsidRPr="00B810F6">
        <w:rPr>
          <w:rFonts w:ascii="Times New Roman" w:hAnsi="Times New Roman" w:cs="Times New Roman"/>
        </w:rPr>
        <w:t>, Salvador, BA. Interviewed on…</w:t>
      </w:r>
    </w:p>
    <w:p w14:paraId="73E4C55E" w14:textId="77777777" w:rsidR="00132236" w:rsidRPr="00B810F6" w:rsidRDefault="00132236" w:rsidP="00E202E1">
      <w:pPr>
        <w:rPr>
          <w:rFonts w:ascii="Times New Roman" w:hAnsi="Times New Roman" w:cs="Times New Roman"/>
        </w:rPr>
      </w:pPr>
    </w:p>
    <w:p w14:paraId="66289D69" w14:textId="090EE119" w:rsidR="00132236" w:rsidRPr="00B810F6" w:rsidRDefault="00132236" w:rsidP="00E202E1">
      <w:pPr>
        <w:rPr>
          <w:rFonts w:ascii="Times New Roman" w:hAnsi="Times New Roman" w:cs="Times New Roman"/>
        </w:rPr>
      </w:pPr>
      <w:proofErr w:type="spellStart"/>
      <w:r w:rsidRPr="00B810F6">
        <w:rPr>
          <w:rFonts w:ascii="Times New Roman" w:hAnsi="Times New Roman" w:cs="Times New Roman"/>
        </w:rPr>
        <w:t>Figueiredo</w:t>
      </w:r>
      <w:proofErr w:type="spellEnd"/>
      <w:r w:rsidRPr="00B810F6">
        <w:rPr>
          <w:rFonts w:ascii="Times New Roman" w:hAnsi="Times New Roman" w:cs="Times New Roman"/>
        </w:rPr>
        <w:t xml:space="preserve">, Capt. 2016. </w:t>
      </w:r>
      <w:r w:rsidR="00800BDB" w:rsidRPr="00B810F6">
        <w:rPr>
          <w:rFonts w:ascii="Times New Roman" w:hAnsi="Times New Roman" w:cs="Times New Roman"/>
        </w:rPr>
        <w:t xml:space="preserve">Military Police Captain, commander of BCS </w:t>
      </w:r>
      <w:proofErr w:type="spellStart"/>
      <w:r w:rsidR="00800BDB" w:rsidRPr="00B810F6">
        <w:rPr>
          <w:rFonts w:ascii="Times New Roman" w:hAnsi="Times New Roman" w:cs="Times New Roman"/>
        </w:rPr>
        <w:t>Nordeste</w:t>
      </w:r>
      <w:proofErr w:type="spellEnd"/>
      <w:r w:rsidR="00800BDB" w:rsidRPr="00B810F6">
        <w:rPr>
          <w:rFonts w:ascii="Times New Roman" w:hAnsi="Times New Roman" w:cs="Times New Roman"/>
        </w:rPr>
        <w:t xml:space="preserve"> da </w:t>
      </w:r>
      <w:proofErr w:type="spellStart"/>
      <w:r w:rsidR="00800BDB" w:rsidRPr="00B810F6">
        <w:rPr>
          <w:rFonts w:ascii="Times New Roman" w:hAnsi="Times New Roman" w:cs="Times New Roman"/>
        </w:rPr>
        <w:t>Amarelina</w:t>
      </w:r>
      <w:proofErr w:type="spellEnd"/>
      <w:r w:rsidR="00800BDB" w:rsidRPr="00B810F6">
        <w:rPr>
          <w:rFonts w:ascii="Times New Roman" w:hAnsi="Times New Roman" w:cs="Times New Roman"/>
        </w:rPr>
        <w:t>, Salvador, BA. Interviewed on…</w:t>
      </w:r>
    </w:p>
    <w:p w14:paraId="000C9D68" w14:textId="77777777" w:rsidR="00800BDB" w:rsidRPr="00B810F6" w:rsidRDefault="00800BDB" w:rsidP="00E202E1">
      <w:pPr>
        <w:rPr>
          <w:rFonts w:ascii="Times New Roman" w:hAnsi="Times New Roman" w:cs="Times New Roman"/>
        </w:rPr>
      </w:pPr>
    </w:p>
    <w:p w14:paraId="72E0371A" w14:textId="3A66CC22" w:rsidR="00132236" w:rsidRPr="00B810F6" w:rsidRDefault="00132236" w:rsidP="00E202E1">
      <w:pPr>
        <w:rPr>
          <w:rFonts w:ascii="Times New Roman" w:hAnsi="Times New Roman" w:cs="Times New Roman"/>
        </w:rPr>
      </w:pPr>
      <w:proofErr w:type="spellStart"/>
      <w:r w:rsidRPr="00B810F6">
        <w:rPr>
          <w:rFonts w:ascii="Times New Roman" w:hAnsi="Times New Roman" w:cs="Times New Roman"/>
        </w:rPr>
        <w:t>Fredson</w:t>
      </w:r>
      <w:proofErr w:type="spellEnd"/>
      <w:r w:rsidRPr="00B810F6">
        <w:rPr>
          <w:rFonts w:ascii="Times New Roman" w:hAnsi="Times New Roman" w:cs="Times New Roman"/>
        </w:rPr>
        <w:t>. 2017.</w:t>
      </w:r>
      <w:r w:rsidR="00800BDB" w:rsidRPr="00B810F6">
        <w:rPr>
          <w:rFonts w:ascii="Times New Roman" w:hAnsi="Times New Roman" w:cs="Times New Roman"/>
        </w:rPr>
        <w:t xml:space="preserve">Military Police Officer, BCS </w:t>
      </w:r>
      <w:proofErr w:type="spellStart"/>
      <w:r w:rsidR="00800BDB" w:rsidRPr="00B810F6">
        <w:rPr>
          <w:rFonts w:ascii="Times New Roman" w:hAnsi="Times New Roman" w:cs="Times New Roman"/>
        </w:rPr>
        <w:t>Calabar</w:t>
      </w:r>
      <w:proofErr w:type="spellEnd"/>
      <w:r w:rsidR="00800BDB" w:rsidRPr="00B810F6">
        <w:rPr>
          <w:rFonts w:ascii="Times New Roman" w:hAnsi="Times New Roman" w:cs="Times New Roman"/>
        </w:rPr>
        <w:t>, Salvador, BA. Interviewed on…</w:t>
      </w:r>
    </w:p>
    <w:p w14:paraId="1EAEC41A" w14:textId="77777777" w:rsidR="00132236" w:rsidRPr="00B810F6" w:rsidRDefault="00132236" w:rsidP="00E202E1">
      <w:pPr>
        <w:rPr>
          <w:rFonts w:ascii="Times New Roman" w:hAnsi="Times New Roman" w:cs="Times New Roman"/>
        </w:rPr>
      </w:pPr>
    </w:p>
    <w:p w14:paraId="65D551F5" w14:textId="3E55F903" w:rsidR="00132236" w:rsidRPr="00B810F6" w:rsidRDefault="00132236" w:rsidP="00E202E1">
      <w:pPr>
        <w:rPr>
          <w:rFonts w:ascii="Times New Roman" w:hAnsi="Times New Roman" w:cs="Times New Roman"/>
        </w:rPr>
      </w:pPr>
      <w:proofErr w:type="spellStart"/>
      <w:r w:rsidRPr="00B810F6">
        <w:rPr>
          <w:rFonts w:ascii="Times New Roman" w:hAnsi="Times New Roman" w:cs="Times New Roman"/>
        </w:rPr>
        <w:t>Lemos</w:t>
      </w:r>
      <w:proofErr w:type="spellEnd"/>
      <w:r w:rsidRPr="00B810F6">
        <w:rPr>
          <w:rFonts w:ascii="Times New Roman" w:hAnsi="Times New Roman" w:cs="Times New Roman"/>
        </w:rPr>
        <w:t xml:space="preserve">, Patricia, </w:t>
      </w:r>
      <w:proofErr w:type="gramStart"/>
      <w:r w:rsidRPr="00B810F6">
        <w:rPr>
          <w:rFonts w:ascii="Times New Roman" w:hAnsi="Times New Roman" w:cs="Times New Roman"/>
        </w:rPr>
        <w:t>Capt..</w:t>
      </w:r>
      <w:proofErr w:type="gramEnd"/>
      <w:r w:rsidRPr="00B810F6">
        <w:rPr>
          <w:rFonts w:ascii="Times New Roman" w:hAnsi="Times New Roman" w:cs="Times New Roman"/>
        </w:rPr>
        <w:t xml:space="preserve"> 2017. Military Police Sub-commander BCS </w:t>
      </w:r>
      <w:proofErr w:type="spellStart"/>
      <w:r w:rsidRPr="00B810F6">
        <w:rPr>
          <w:rFonts w:ascii="Times New Roman" w:hAnsi="Times New Roman" w:cs="Times New Roman"/>
        </w:rPr>
        <w:t>Uruguai</w:t>
      </w:r>
      <w:proofErr w:type="spellEnd"/>
      <w:r w:rsidRPr="00B810F6">
        <w:rPr>
          <w:rFonts w:ascii="Times New Roman" w:hAnsi="Times New Roman" w:cs="Times New Roman"/>
        </w:rPr>
        <w:t>, Salvador, BA.</w:t>
      </w:r>
    </w:p>
    <w:p w14:paraId="43B60BEE" w14:textId="77777777" w:rsidR="00132236" w:rsidRPr="00B810F6" w:rsidRDefault="00132236" w:rsidP="00E202E1">
      <w:pPr>
        <w:rPr>
          <w:rFonts w:ascii="Times New Roman" w:hAnsi="Times New Roman" w:cs="Times New Roman"/>
        </w:rPr>
      </w:pPr>
    </w:p>
    <w:p w14:paraId="561FF211" w14:textId="1C1ED6F1" w:rsidR="00132236" w:rsidRPr="00B810F6" w:rsidRDefault="00132236" w:rsidP="00E202E1">
      <w:pPr>
        <w:rPr>
          <w:rFonts w:ascii="Times New Roman" w:hAnsi="Times New Roman" w:cs="Times New Roman"/>
        </w:rPr>
      </w:pPr>
      <w:r w:rsidRPr="00B810F6">
        <w:rPr>
          <w:rFonts w:ascii="Times New Roman" w:hAnsi="Times New Roman" w:cs="Times New Roman"/>
        </w:rPr>
        <w:t xml:space="preserve">Leticia. 2017. Military Police Captain, commander of BCS </w:t>
      </w:r>
      <w:proofErr w:type="spellStart"/>
      <w:r w:rsidRPr="00B810F6">
        <w:rPr>
          <w:rFonts w:ascii="Times New Roman" w:hAnsi="Times New Roman" w:cs="Times New Roman"/>
        </w:rPr>
        <w:t>Bairro</w:t>
      </w:r>
      <w:proofErr w:type="spellEnd"/>
      <w:r w:rsidRPr="00B810F6">
        <w:rPr>
          <w:rFonts w:ascii="Times New Roman" w:hAnsi="Times New Roman" w:cs="Times New Roman"/>
        </w:rPr>
        <w:t xml:space="preserve"> da Paz, Salvador, BA. Interviewed on…</w:t>
      </w:r>
    </w:p>
    <w:p w14:paraId="759C4074" w14:textId="77777777" w:rsidR="00132236" w:rsidRPr="00B810F6" w:rsidRDefault="00132236" w:rsidP="00E202E1">
      <w:pPr>
        <w:rPr>
          <w:rFonts w:ascii="Times New Roman" w:hAnsi="Times New Roman" w:cs="Times New Roman"/>
        </w:rPr>
      </w:pPr>
    </w:p>
    <w:p w14:paraId="1D6C7390" w14:textId="0ED6B66B" w:rsidR="00D44FA6" w:rsidRPr="00B810F6" w:rsidRDefault="00D44FA6" w:rsidP="00E202E1">
      <w:pPr>
        <w:rPr>
          <w:rFonts w:ascii="Times New Roman" w:hAnsi="Times New Roman" w:cs="Times New Roman"/>
        </w:rPr>
      </w:pPr>
      <w:proofErr w:type="spellStart"/>
      <w:r w:rsidRPr="00B810F6">
        <w:rPr>
          <w:rFonts w:ascii="Times New Roman" w:hAnsi="Times New Roman" w:cs="Times New Roman"/>
        </w:rPr>
        <w:t>Nilsa</w:t>
      </w:r>
      <w:proofErr w:type="spellEnd"/>
      <w:r w:rsidRPr="00B810F6">
        <w:rPr>
          <w:rFonts w:ascii="Times New Roman" w:hAnsi="Times New Roman" w:cs="Times New Roman"/>
        </w:rPr>
        <w:t xml:space="preserve">, D. 2017. Residents Association President, </w:t>
      </w:r>
      <w:proofErr w:type="spellStart"/>
      <w:r w:rsidRPr="00B810F6">
        <w:rPr>
          <w:rFonts w:ascii="Times New Roman" w:hAnsi="Times New Roman" w:cs="Times New Roman"/>
        </w:rPr>
        <w:t>Calabar</w:t>
      </w:r>
      <w:proofErr w:type="spellEnd"/>
      <w:r w:rsidRPr="00B810F6">
        <w:rPr>
          <w:rFonts w:ascii="Times New Roman" w:hAnsi="Times New Roman" w:cs="Times New Roman"/>
        </w:rPr>
        <w:t>, Salvador</w:t>
      </w:r>
      <w:r w:rsidR="005E1968" w:rsidRPr="00B810F6">
        <w:rPr>
          <w:rFonts w:ascii="Times New Roman" w:hAnsi="Times New Roman" w:cs="Times New Roman"/>
        </w:rPr>
        <w:t>, BA</w:t>
      </w:r>
      <w:r w:rsidRPr="00B810F6">
        <w:rPr>
          <w:rFonts w:ascii="Times New Roman" w:hAnsi="Times New Roman" w:cs="Times New Roman"/>
        </w:rPr>
        <w:t>. Interviewed on...</w:t>
      </w:r>
    </w:p>
    <w:p w14:paraId="34C0FE31" w14:textId="77777777" w:rsidR="009749E3" w:rsidRPr="00B810F6" w:rsidRDefault="009749E3" w:rsidP="00E202E1">
      <w:pPr>
        <w:rPr>
          <w:rFonts w:ascii="Times New Roman" w:hAnsi="Times New Roman" w:cs="Times New Roman"/>
        </w:rPr>
      </w:pPr>
    </w:p>
    <w:p w14:paraId="5D260256" w14:textId="23836E3A" w:rsidR="00675F36" w:rsidRPr="00B810F6" w:rsidRDefault="00675F36" w:rsidP="00E202E1">
      <w:pPr>
        <w:rPr>
          <w:rFonts w:ascii="Times New Roman" w:hAnsi="Times New Roman" w:cs="Times New Roman"/>
        </w:rPr>
      </w:pPr>
      <w:proofErr w:type="spellStart"/>
      <w:r w:rsidRPr="00B810F6">
        <w:rPr>
          <w:rFonts w:ascii="Times New Roman" w:hAnsi="Times New Roman" w:cs="Times New Roman"/>
        </w:rPr>
        <w:t>Rair</w:t>
      </w:r>
      <w:proofErr w:type="spellEnd"/>
      <w:r w:rsidRPr="00B810F6">
        <w:rPr>
          <w:rFonts w:ascii="Times New Roman" w:hAnsi="Times New Roman" w:cs="Times New Roman"/>
        </w:rPr>
        <w:t xml:space="preserve">. 2017. Military Police officer, Solidarity Patrols, </w:t>
      </w:r>
      <w:proofErr w:type="spellStart"/>
      <w:r w:rsidRPr="00B810F6">
        <w:rPr>
          <w:rFonts w:ascii="Times New Roman" w:hAnsi="Times New Roman" w:cs="Times New Roman"/>
        </w:rPr>
        <w:t>Calabar</w:t>
      </w:r>
      <w:proofErr w:type="spellEnd"/>
      <w:r w:rsidRPr="00B810F6">
        <w:rPr>
          <w:rFonts w:ascii="Times New Roman" w:hAnsi="Times New Roman" w:cs="Times New Roman"/>
        </w:rPr>
        <w:t>, Salvador, BA. Interviewed on…</w:t>
      </w:r>
    </w:p>
    <w:p w14:paraId="77630692" w14:textId="77777777" w:rsidR="00132236" w:rsidRPr="00B810F6" w:rsidRDefault="00132236" w:rsidP="00E202E1">
      <w:pPr>
        <w:rPr>
          <w:rFonts w:ascii="Times New Roman" w:hAnsi="Times New Roman" w:cs="Times New Roman"/>
        </w:rPr>
      </w:pPr>
    </w:p>
    <w:p w14:paraId="16348BFD" w14:textId="4A910C58" w:rsidR="00675F36" w:rsidRPr="00B810F6" w:rsidRDefault="00132236" w:rsidP="00E202E1">
      <w:pPr>
        <w:rPr>
          <w:rFonts w:ascii="Times New Roman" w:hAnsi="Times New Roman" w:cs="Times New Roman"/>
        </w:rPr>
      </w:pPr>
      <w:r w:rsidRPr="00B810F6">
        <w:rPr>
          <w:rFonts w:ascii="Times New Roman" w:hAnsi="Times New Roman" w:cs="Times New Roman"/>
        </w:rPr>
        <w:t xml:space="preserve">Reis, </w:t>
      </w:r>
      <w:proofErr w:type="spellStart"/>
      <w:r w:rsidRPr="00B810F6">
        <w:rPr>
          <w:rFonts w:ascii="Times New Roman" w:hAnsi="Times New Roman" w:cs="Times New Roman"/>
        </w:rPr>
        <w:t>Edmundo</w:t>
      </w:r>
      <w:proofErr w:type="spellEnd"/>
      <w:r w:rsidRPr="00B810F6">
        <w:rPr>
          <w:rFonts w:ascii="Times New Roman" w:hAnsi="Times New Roman" w:cs="Times New Roman"/>
        </w:rPr>
        <w:t>. 2017. State Attorney General (</w:t>
      </w:r>
      <w:proofErr w:type="spellStart"/>
      <w:r w:rsidRPr="00B810F6">
        <w:rPr>
          <w:rFonts w:ascii="Times New Roman" w:hAnsi="Times New Roman" w:cs="Times New Roman"/>
        </w:rPr>
        <w:t>Procuradoria</w:t>
      </w:r>
      <w:proofErr w:type="spellEnd"/>
      <w:r w:rsidRPr="00B810F6">
        <w:rPr>
          <w:rFonts w:ascii="Times New Roman" w:hAnsi="Times New Roman" w:cs="Times New Roman"/>
        </w:rPr>
        <w:t xml:space="preserve"> do Estado de Bahia), Interviewed on…</w:t>
      </w:r>
    </w:p>
    <w:p w14:paraId="2CFFF82A" w14:textId="77777777" w:rsidR="00132236" w:rsidRPr="00B810F6" w:rsidRDefault="00132236" w:rsidP="00E202E1">
      <w:pPr>
        <w:rPr>
          <w:rFonts w:ascii="Times New Roman" w:hAnsi="Times New Roman" w:cs="Times New Roman"/>
        </w:rPr>
      </w:pPr>
    </w:p>
    <w:p w14:paraId="7BAAF2F9" w14:textId="5E20F0AD" w:rsidR="007E7C01" w:rsidRPr="00B810F6" w:rsidRDefault="005E1968" w:rsidP="00E202E1">
      <w:pPr>
        <w:rPr>
          <w:rFonts w:ascii="Times New Roman" w:hAnsi="Times New Roman" w:cs="Times New Roman"/>
          <w:lang w:val="pt-BR"/>
        </w:rPr>
      </w:pPr>
      <w:r w:rsidRPr="00B810F6">
        <w:rPr>
          <w:rFonts w:ascii="Times New Roman" w:hAnsi="Times New Roman" w:cs="Times New Roman"/>
        </w:rPr>
        <w:t xml:space="preserve">Santos, Lieut. </w:t>
      </w:r>
      <w:proofErr w:type="spellStart"/>
      <w:r w:rsidRPr="00B810F6">
        <w:rPr>
          <w:rFonts w:ascii="Times New Roman" w:hAnsi="Times New Roman" w:cs="Times New Roman"/>
        </w:rPr>
        <w:t>Edval</w:t>
      </w:r>
      <w:proofErr w:type="spellEnd"/>
      <w:r w:rsidRPr="00B810F6">
        <w:rPr>
          <w:rFonts w:ascii="Times New Roman" w:hAnsi="Times New Roman" w:cs="Times New Roman"/>
        </w:rPr>
        <w:t xml:space="preserve"> Carlos. 2017. Military Police High Command, Salvador, BA. </w:t>
      </w:r>
      <w:proofErr w:type="spellStart"/>
      <w:r w:rsidRPr="00B810F6">
        <w:rPr>
          <w:rFonts w:ascii="Times New Roman" w:hAnsi="Times New Roman" w:cs="Times New Roman"/>
          <w:lang w:val="pt-BR"/>
        </w:rPr>
        <w:t>Interviewed</w:t>
      </w:r>
      <w:proofErr w:type="spellEnd"/>
      <w:r w:rsidRPr="00B810F6">
        <w:rPr>
          <w:rFonts w:ascii="Times New Roman" w:hAnsi="Times New Roman" w:cs="Times New Roman"/>
          <w:lang w:val="pt-BR"/>
        </w:rPr>
        <w:t xml:space="preserve"> </w:t>
      </w:r>
      <w:proofErr w:type="spellStart"/>
      <w:r w:rsidRPr="00B810F6">
        <w:rPr>
          <w:rFonts w:ascii="Times New Roman" w:hAnsi="Times New Roman" w:cs="Times New Roman"/>
          <w:lang w:val="pt-BR"/>
        </w:rPr>
        <w:t>on</w:t>
      </w:r>
      <w:proofErr w:type="spellEnd"/>
      <w:r w:rsidRPr="00B810F6">
        <w:rPr>
          <w:rFonts w:ascii="Times New Roman" w:hAnsi="Times New Roman" w:cs="Times New Roman"/>
          <w:lang w:val="pt-BR"/>
        </w:rPr>
        <w:t xml:space="preserve"> July 14. </w:t>
      </w:r>
    </w:p>
    <w:p w14:paraId="330AD0DF" w14:textId="77777777" w:rsidR="00B35DFE" w:rsidRPr="00B810F6" w:rsidRDefault="00B35DFE" w:rsidP="00E202E1">
      <w:pPr>
        <w:rPr>
          <w:rFonts w:ascii="Times New Roman" w:hAnsi="Times New Roman" w:cs="Times New Roman"/>
          <w:lang w:val="pt-BR"/>
        </w:rPr>
      </w:pPr>
    </w:p>
    <w:p w14:paraId="40FBDC7E" w14:textId="77777777" w:rsidR="00B35DFE" w:rsidRPr="00B810F6" w:rsidRDefault="00B35DFE" w:rsidP="00E202E1">
      <w:pPr>
        <w:rPr>
          <w:rFonts w:ascii="Times New Roman" w:hAnsi="Times New Roman" w:cs="Times New Roman"/>
          <w:lang w:val="pt-BR"/>
        </w:rPr>
      </w:pPr>
    </w:p>
    <w:p w14:paraId="11F53DF7" w14:textId="77777777" w:rsidR="00CA54FD" w:rsidRPr="00B810F6" w:rsidRDefault="00CA54FD" w:rsidP="00E202E1">
      <w:pPr>
        <w:rPr>
          <w:rFonts w:ascii="Times New Roman" w:hAnsi="Times New Roman" w:cs="Times New Roman"/>
          <w:lang w:val="pt-BR"/>
        </w:rPr>
      </w:pPr>
    </w:p>
    <w:p w14:paraId="03E0F646" w14:textId="77777777" w:rsidR="00E33E3E" w:rsidRPr="00B810F6" w:rsidRDefault="00E33E3E" w:rsidP="00E202E1">
      <w:pPr>
        <w:rPr>
          <w:rFonts w:ascii="Times New Roman" w:hAnsi="Times New Roman" w:cs="Times New Roman"/>
          <w:lang w:val="pt-BR"/>
        </w:rPr>
      </w:pPr>
    </w:p>
    <w:p w14:paraId="647EBF28" w14:textId="6CAD8D74" w:rsidR="00590EC7" w:rsidRPr="00B810F6" w:rsidRDefault="00B810F6">
      <w:pPr>
        <w:rPr>
          <w:rFonts w:ascii="Times New Roman" w:hAnsi="Times New Roman" w:cs="Times New Roman"/>
          <w:b/>
        </w:rPr>
      </w:pPr>
      <w:r w:rsidRPr="00B810F6">
        <w:rPr>
          <w:rFonts w:ascii="Times New Roman" w:hAnsi="Times New Roman" w:cs="Times New Roman"/>
          <w:b/>
        </w:rPr>
        <w:t>Bibliography</w:t>
      </w:r>
    </w:p>
    <w:p w14:paraId="6D785212" w14:textId="77777777" w:rsidR="00590EC7" w:rsidRPr="00B810F6" w:rsidRDefault="00590EC7">
      <w:pPr>
        <w:rPr>
          <w:rFonts w:ascii="Times New Roman" w:hAnsi="Times New Roman" w:cs="Times New Roman"/>
          <w:lang w:val="pt-BR"/>
        </w:rPr>
      </w:pPr>
    </w:p>
    <w:p w14:paraId="3BF17600" w14:textId="77777777" w:rsidR="00590EC7" w:rsidRPr="00B810F6" w:rsidRDefault="00590EC7">
      <w:pPr>
        <w:rPr>
          <w:rFonts w:ascii="Times New Roman" w:hAnsi="Times New Roman" w:cs="Times New Roman"/>
          <w:lang w:val="pt-BR"/>
        </w:rPr>
      </w:pPr>
    </w:p>
    <w:p w14:paraId="6AC21CB3" w14:textId="77777777" w:rsidR="00AA2815" w:rsidRPr="00B810F6" w:rsidRDefault="00DC314D" w:rsidP="00DC314D">
      <w:pPr>
        <w:rPr>
          <w:rFonts w:ascii="Times New Roman" w:hAnsi="Times New Roman" w:cs="Times New Roman"/>
          <w:lang w:val="pt-BR"/>
        </w:rPr>
      </w:pPr>
      <w:proofErr w:type="spellStart"/>
      <w:r w:rsidRPr="00B810F6">
        <w:rPr>
          <w:rFonts w:ascii="Times New Roman" w:hAnsi="Times New Roman" w:cs="Times New Roman"/>
          <w:lang w:val="pt-BR"/>
        </w:rPr>
        <w:t>Apolinario</w:t>
      </w:r>
      <w:proofErr w:type="spellEnd"/>
      <w:r w:rsidRPr="00B810F6">
        <w:rPr>
          <w:rFonts w:ascii="Times New Roman" w:hAnsi="Times New Roman" w:cs="Times New Roman"/>
          <w:lang w:val="pt-BR"/>
        </w:rPr>
        <w:t xml:space="preserve">, João. 2017. “Sistema Prisional e Segurança Pública: Analise sobre a contenção da </w:t>
      </w:r>
    </w:p>
    <w:p w14:paraId="6EAEACE9" w14:textId="33D3DCD7" w:rsidR="00DC314D" w:rsidRPr="00B810F6" w:rsidRDefault="00DC314D" w:rsidP="00AA2815">
      <w:pPr>
        <w:ind w:left="720"/>
        <w:rPr>
          <w:rFonts w:ascii="Times New Roman" w:hAnsi="Times New Roman" w:cs="Times New Roman"/>
          <w:lang w:val="pt-BR"/>
        </w:rPr>
      </w:pPr>
      <w:proofErr w:type="gramStart"/>
      <w:r w:rsidRPr="00B810F6">
        <w:rPr>
          <w:rFonts w:ascii="Times New Roman" w:hAnsi="Times New Roman" w:cs="Times New Roman"/>
          <w:lang w:val="pt-BR"/>
        </w:rPr>
        <w:t>criminalidade</w:t>
      </w:r>
      <w:proofErr w:type="gramEnd"/>
      <w:r w:rsidRPr="00B810F6">
        <w:rPr>
          <w:rFonts w:ascii="Times New Roman" w:hAnsi="Times New Roman" w:cs="Times New Roman"/>
          <w:lang w:val="pt-BR"/>
        </w:rPr>
        <w:t xml:space="preserve"> a partir do sistema prisional.” </w:t>
      </w:r>
      <w:r w:rsidRPr="00B810F6">
        <w:rPr>
          <w:rFonts w:ascii="Times New Roman" w:hAnsi="Times New Roman" w:cs="Times New Roman"/>
          <w:i/>
          <w:lang w:val="pt-BR"/>
        </w:rPr>
        <w:t>Observatório de Segurança Pública</w:t>
      </w:r>
      <w:r w:rsidRPr="00B810F6">
        <w:rPr>
          <w:rFonts w:ascii="Times New Roman" w:hAnsi="Times New Roman" w:cs="Times New Roman"/>
          <w:lang w:val="pt-BR"/>
        </w:rPr>
        <w:t>, UNIFACS, Salvador, BA.</w:t>
      </w:r>
    </w:p>
    <w:p w14:paraId="2A3F958E" w14:textId="77777777" w:rsidR="00DD7616" w:rsidRPr="00B810F6" w:rsidRDefault="00DD7616" w:rsidP="00AA2815">
      <w:pPr>
        <w:ind w:left="720"/>
        <w:rPr>
          <w:rFonts w:ascii="Times New Roman" w:hAnsi="Times New Roman" w:cs="Times New Roman"/>
          <w:b/>
          <w:lang w:val="pt-BR"/>
        </w:rPr>
      </w:pPr>
    </w:p>
    <w:p w14:paraId="3948A269" w14:textId="6F060680" w:rsidR="00590EC7" w:rsidRPr="00B810F6" w:rsidRDefault="00DD7616">
      <w:pPr>
        <w:rPr>
          <w:rFonts w:ascii="Times New Roman" w:hAnsi="Times New Roman" w:cs="Times New Roman"/>
        </w:rPr>
      </w:pPr>
      <w:r w:rsidRPr="00B810F6">
        <w:rPr>
          <w:rFonts w:ascii="Times New Roman" w:hAnsi="Times New Roman" w:cs="Times New Roman"/>
        </w:rPr>
        <w:t xml:space="preserve">Arias, </w:t>
      </w:r>
      <w:r w:rsidR="000C62FA" w:rsidRPr="00B810F6">
        <w:rPr>
          <w:rFonts w:ascii="Times New Roman" w:hAnsi="Times New Roman" w:cs="Times New Roman"/>
        </w:rPr>
        <w:t xml:space="preserve">Enrique </w:t>
      </w:r>
      <w:r w:rsidRPr="00B810F6">
        <w:rPr>
          <w:rFonts w:ascii="Times New Roman" w:hAnsi="Times New Roman" w:cs="Times New Roman"/>
        </w:rPr>
        <w:t xml:space="preserve">Desmond. 2007. </w:t>
      </w:r>
    </w:p>
    <w:p w14:paraId="338298A3" w14:textId="77777777" w:rsidR="00D02E92" w:rsidRPr="00B810F6" w:rsidRDefault="00D02E92" w:rsidP="00D02E92">
      <w:pPr>
        <w:rPr>
          <w:rFonts w:ascii="Times New Roman" w:hAnsi="Times New Roman" w:cs="Times New Roman"/>
        </w:rPr>
      </w:pPr>
    </w:p>
    <w:p w14:paraId="3426843A" w14:textId="77777777" w:rsidR="00D02E92" w:rsidRPr="00B810F6" w:rsidRDefault="00D02E92" w:rsidP="00D02E92">
      <w:pPr>
        <w:rPr>
          <w:rFonts w:ascii="Times New Roman" w:hAnsi="Times New Roman" w:cs="Times New Roman"/>
        </w:rPr>
      </w:pPr>
    </w:p>
    <w:p w14:paraId="44AB64D6" w14:textId="77777777" w:rsidR="00D02E92" w:rsidRPr="00B810F6" w:rsidRDefault="00D02E92" w:rsidP="00D02E92">
      <w:pPr>
        <w:rPr>
          <w:rFonts w:ascii="Times New Roman" w:hAnsi="Times New Roman" w:cs="Times New Roman"/>
        </w:rPr>
      </w:pPr>
      <w:r w:rsidRPr="00B810F6">
        <w:rPr>
          <w:rFonts w:ascii="Times New Roman" w:hAnsi="Times New Roman" w:cs="Times New Roman"/>
        </w:rPr>
        <w:t xml:space="preserve">Arias, Enrique Desmond, and Mark </w:t>
      </w:r>
      <w:proofErr w:type="spellStart"/>
      <w:r w:rsidRPr="00B810F6">
        <w:rPr>
          <w:rFonts w:ascii="Times New Roman" w:hAnsi="Times New Roman" w:cs="Times New Roman"/>
        </w:rPr>
        <w:t>Ungar</w:t>
      </w:r>
      <w:proofErr w:type="spellEnd"/>
      <w:r w:rsidRPr="00B810F6">
        <w:rPr>
          <w:rFonts w:ascii="Times New Roman" w:hAnsi="Times New Roman" w:cs="Times New Roman"/>
        </w:rPr>
        <w:t xml:space="preserve">. 2009. “Community Policing and Latin America’s </w:t>
      </w:r>
    </w:p>
    <w:p w14:paraId="7E482F51" w14:textId="77777777" w:rsidR="00D02E92" w:rsidRPr="00B810F6" w:rsidRDefault="00D02E92" w:rsidP="00D02E92">
      <w:pPr>
        <w:ind w:firstLine="720"/>
        <w:rPr>
          <w:rFonts w:ascii="Times New Roman" w:hAnsi="Times New Roman" w:cs="Times New Roman"/>
        </w:rPr>
      </w:pPr>
      <w:r w:rsidRPr="00B810F6">
        <w:rPr>
          <w:rFonts w:ascii="Times New Roman" w:hAnsi="Times New Roman" w:cs="Times New Roman"/>
        </w:rPr>
        <w:t xml:space="preserve">Citizen Security Crisis.” </w:t>
      </w:r>
      <w:r w:rsidRPr="00B810F6">
        <w:rPr>
          <w:rFonts w:ascii="Times New Roman" w:hAnsi="Times New Roman" w:cs="Times New Roman"/>
          <w:i/>
        </w:rPr>
        <w:t>Comparative Politics,</w:t>
      </w:r>
      <w:r w:rsidRPr="00B810F6">
        <w:rPr>
          <w:rFonts w:ascii="Times New Roman" w:hAnsi="Times New Roman" w:cs="Times New Roman"/>
        </w:rPr>
        <w:t xml:space="preserve"> July. </w:t>
      </w:r>
    </w:p>
    <w:p w14:paraId="06A6A237" w14:textId="77777777" w:rsidR="00DD7616" w:rsidRPr="00B810F6" w:rsidRDefault="00DD7616">
      <w:pPr>
        <w:rPr>
          <w:rFonts w:ascii="Times New Roman" w:hAnsi="Times New Roman" w:cs="Times New Roman"/>
        </w:rPr>
      </w:pPr>
    </w:p>
    <w:p w14:paraId="70D1EFDD" w14:textId="77777777" w:rsidR="000C62FA" w:rsidRPr="00B810F6" w:rsidRDefault="000C62FA" w:rsidP="000C62FA">
      <w:pPr>
        <w:rPr>
          <w:rFonts w:ascii="Times New Roman" w:hAnsi="Times New Roman" w:cs="Times New Roman"/>
        </w:rPr>
      </w:pPr>
      <w:r w:rsidRPr="00B810F6">
        <w:rPr>
          <w:rFonts w:ascii="Times New Roman" w:hAnsi="Times New Roman" w:cs="Times New Roman"/>
          <w:lang w:val="pt-BR"/>
        </w:rPr>
        <w:t xml:space="preserve">Arias, Enrique Desmond, </w:t>
      </w:r>
      <w:proofErr w:type="spellStart"/>
      <w:r w:rsidRPr="00B810F6">
        <w:rPr>
          <w:rFonts w:ascii="Times New Roman" w:hAnsi="Times New Roman" w:cs="Times New Roman"/>
          <w:lang w:val="pt-BR"/>
        </w:rPr>
        <w:t>and</w:t>
      </w:r>
      <w:proofErr w:type="spellEnd"/>
      <w:r w:rsidRPr="00B810F6">
        <w:rPr>
          <w:rFonts w:ascii="Times New Roman" w:hAnsi="Times New Roman" w:cs="Times New Roman"/>
          <w:lang w:val="pt-BR"/>
        </w:rPr>
        <w:t xml:space="preserve"> </w:t>
      </w:r>
      <w:proofErr w:type="spellStart"/>
      <w:r w:rsidRPr="00B810F6">
        <w:rPr>
          <w:rFonts w:ascii="Times New Roman" w:hAnsi="Times New Roman" w:cs="Times New Roman"/>
          <w:lang w:val="pt-BR"/>
        </w:rPr>
        <w:t>Corinne</w:t>
      </w:r>
      <w:proofErr w:type="spellEnd"/>
      <w:r w:rsidRPr="00B810F6">
        <w:rPr>
          <w:rFonts w:ascii="Times New Roman" w:hAnsi="Times New Roman" w:cs="Times New Roman"/>
          <w:lang w:val="pt-BR"/>
        </w:rPr>
        <w:t xml:space="preserve"> Davis Rodrigues (2010).  </w:t>
      </w:r>
      <w:r w:rsidRPr="00B810F6">
        <w:rPr>
          <w:rFonts w:ascii="Times New Roman" w:hAnsi="Times New Roman" w:cs="Times New Roman"/>
        </w:rPr>
        <w:t xml:space="preserve">“The Myth of Personal Security: Criminal Gangs, Dispute Resolution, and Identity in Rio de Janeiro’s Favelas,” </w:t>
      </w:r>
      <w:r w:rsidRPr="00B810F6">
        <w:rPr>
          <w:rFonts w:ascii="Times New Roman" w:hAnsi="Times New Roman" w:cs="Times New Roman"/>
          <w:i/>
        </w:rPr>
        <w:t>Latin American Politics and Society</w:t>
      </w:r>
      <w:r w:rsidRPr="00B810F6">
        <w:rPr>
          <w:rFonts w:ascii="Times New Roman" w:hAnsi="Times New Roman" w:cs="Times New Roman"/>
        </w:rPr>
        <w:t>, 48:4.</w:t>
      </w:r>
    </w:p>
    <w:p w14:paraId="701F0363" w14:textId="77777777" w:rsidR="000C62FA" w:rsidRPr="00B810F6" w:rsidRDefault="000C62FA">
      <w:pPr>
        <w:rPr>
          <w:rFonts w:ascii="Times New Roman" w:hAnsi="Times New Roman" w:cs="Times New Roman"/>
        </w:rPr>
      </w:pPr>
    </w:p>
    <w:p w14:paraId="3E2C6C51" w14:textId="32BF46A5" w:rsidR="00DC314D" w:rsidRPr="00B810F6" w:rsidRDefault="00DC314D" w:rsidP="000C62FA">
      <w:pPr>
        <w:rPr>
          <w:rFonts w:ascii="Times New Roman" w:hAnsi="Times New Roman" w:cs="Times New Roman"/>
        </w:rPr>
      </w:pPr>
      <w:r w:rsidRPr="00B810F6">
        <w:rPr>
          <w:rFonts w:ascii="Times New Roman" w:hAnsi="Times New Roman" w:cs="Times New Roman"/>
          <w:lang w:val="pt-BR"/>
        </w:rPr>
        <w:t xml:space="preserve">Arias, </w:t>
      </w:r>
      <w:r w:rsidR="000C62FA" w:rsidRPr="00B810F6">
        <w:rPr>
          <w:rFonts w:ascii="Times New Roman" w:hAnsi="Times New Roman" w:cs="Times New Roman"/>
          <w:lang w:val="pt-BR"/>
        </w:rPr>
        <w:t xml:space="preserve">Enrique </w:t>
      </w:r>
      <w:r w:rsidRPr="00B810F6">
        <w:rPr>
          <w:rFonts w:ascii="Times New Roman" w:hAnsi="Times New Roman" w:cs="Times New Roman"/>
          <w:lang w:val="pt-BR"/>
        </w:rPr>
        <w:t xml:space="preserve">Desmond, </w:t>
      </w:r>
      <w:proofErr w:type="spellStart"/>
      <w:r w:rsidRPr="00B810F6">
        <w:rPr>
          <w:rFonts w:ascii="Times New Roman" w:hAnsi="Times New Roman" w:cs="Times New Roman"/>
          <w:lang w:val="pt-BR"/>
        </w:rPr>
        <w:t>and</w:t>
      </w:r>
      <w:proofErr w:type="spellEnd"/>
      <w:r w:rsidRPr="00B810F6">
        <w:rPr>
          <w:rFonts w:ascii="Times New Roman" w:hAnsi="Times New Roman" w:cs="Times New Roman"/>
          <w:lang w:val="pt-BR"/>
        </w:rPr>
        <w:t xml:space="preserve"> Nicholas Barnes. 2017. “Crime </w:t>
      </w:r>
      <w:proofErr w:type="spellStart"/>
      <w:r w:rsidRPr="00B810F6">
        <w:rPr>
          <w:rFonts w:ascii="Times New Roman" w:hAnsi="Times New Roman" w:cs="Times New Roman"/>
          <w:lang w:val="pt-BR"/>
        </w:rPr>
        <w:t>and</w:t>
      </w:r>
      <w:proofErr w:type="spellEnd"/>
      <w:r w:rsidRPr="00B810F6">
        <w:rPr>
          <w:rFonts w:ascii="Times New Roman" w:hAnsi="Times New Roman" w:cs="Times New Roman"/>
          <w:lang w:val="pt-BR"/>
        </w:rPr>
        <w:t xml:space="preserve"> Plural </w:t>
      </w:r>
      <w:proofErr w:type="spellStart"/>
      <w:r w:rsidRPr="00B810F6">
        <w:rPr>
          <w:rFonts w:ascii="Times New Roman" w:hAnsi="Times New Roman" w:cs="Times New Roman"/>
          <w:lang w:val="pt-BR"/>
        </w:rPr>
        <w:t>Orders</w:t>
      </w:r>
      <w:proofErr w:type="spellEnd"/>
      <w:r w:rsidRPr="00B810F6">
        <w:rPr>
          <w:rFonts w:ascii="Times New Roman" w:hAnsi="Times New Roman" w:cs="Times New Roman"/>
          <w:lang w:val="pt-BR"/>
        </w:rPr>
        <w:t xml:space="preserve"> in Rio de Janeiro, </w:t>
      </w:r>
      <w:proofErr w:type="spellStart"/>
      <w:proofErr w:type="gramStart"/>
      <w:r w:rsidRPr="00B810F6">
        <w:rPr>
          <w:rFonts w:ascii="Times New Roman" w:hAnsi="Times New Roman" w:cs="Times New Roman"/>
          <w:lang w:val="pt-BR"/>
        </w:rPr>
        <w:t>Brazil</w:t>
      </w:r>
      <w:proofErr w:type="spellEnd"/>
      <w:r w:rsidRPr="00B810F6">
        <w:rPr>
          <w:rFonts w:ascii="Times New Roman" w:hAnsi="Times New Roman" w:cs="Times New Roman"/>
          <w:lang w:val="pt-BR"/>
        </w:rPr>
        <w:t>.”</w:t>
      </w:r>
      <w:proofErr w:type="gramEnd"/>
      <w:r w:rsidRPr="00B810F6">
        <w:rPr>
          <w:rFonts w:ascii="Times New Roman" w:hAnsi="Times New Roman" w:cs="Times New Roman"/>
          <w:lang w:val="pt-BR"/>
        </w:rPr>
        <w:t xml:space="preserve"> </w:t>
      </w:r>
      <w:r w:rsidRPr="00B810F6">
        <w:rPr>
          <w:rFonts w:ascii="Times New Roman" w:hAnsi="Times New Roman" w:cs="Times New Roman"/>
          <w:i/>
        </w:rPr>
        <w:t>Current Sociology</w:t>
      </w:r>
      <w:r w:rsidRPr="00B810F6">
        <w:rPr>
          <w:rFonts w:ascii="Times New Roman" w:hAnsi="Times New Roman" w:cs="Times New Roman"/>
        </w:rPr>
        <w:t xml:space="preserve">, 65:3, pp. 448-465. </w:t>
      </w:r>
    </w:p>
    <w:p w14:paraId="2AFD43A6" w14:textId="77777777" w:rsidR="00D02E92" w:rsidRPr="00B810F6" w:rsidRDefault="00D02E92">
      <w:pPr>
        <w:rPr>
          <w:rFonts w:ascii="Times New Roman" w:hAnsi="Times New Roman" w:cs="Times New Roman"/>
        </w:rPr>
      </w:pPr>
    </w:p>
    <w:p w14:paraId="6589B341" w14:textId="0F781D47" w:rsidR="00DC314D" w:rsidRPr="00B810F6" w:rsidRDefault="006B646A">
      <w:pPr>
        <w:rPr>
          <w:rFonts w:ascii="Times New Roman" w:hAnsi="Times New Roman" w:cs="Times New Roman"/>
        </w:rPr>
      </w:pPr>
      <w:r w:rsidRPr="00B810F6">
        <w:rPr>
          <w:rFonts w:ascii="Times New Roman" w:hAnsi="Times New Roman" w:cs="Times New Roman"/>
        </w:rPr>
        <w:t xml:space="preserve">Bayley, David. 1976. </w:t>
      </w:r>
      <w:r w:rsidRPr="00B810F6">
        <w:rPr>
          <w:rFonts w:ascii="Times New Roman" w:hAnsi="Times New Roman" w:cs="Times New Roman"/>
          <w:i/>
        </w:rPr>
        <w:t>Forces of Power: Police Behavior in Japan and the United States</w:t>
      </w:r>
      <w:r w:rsidRPr="00B810F6">
        <w:rPr>
          <w:rFonts w:ascii="Times New Roman" w:hAnsi="Times New Roman" w:cs="Times New Roman"/>
        </w:rPr>
        <w:t>.</w:t>
      </w:r>
    </w:p>
    <w:p w14:paraId="57EC7F48" w14:textId="77777777" w:rsidR="004A1326" w:rsidRPr="00B810F6" w:rsidRDefault="004A1326">
      <w:pPr>
        <w:rPr>
          <w:rFonts w:ascii="Times New Roman" w:hAnsi="Times New Roman" w:cs="Times New Roman"/>
        </w:rPr>
      </w:pPr>
    </w:p>
    <w:p w14:paraId="4F5BA7AF" w14:textId="76EB5732" w:rsidR="006D32BA" w:rsidRPr="00B810F6" w:rsidRDefault="006D32BA" w:rsidP="00D02E92">
      <w:pPr>
        <w:pStyle w:val="Heading1"/>
        <w:shd w:val="clear" w:color="auto" w:fill="FFFFFF"/>
        <w:spacing w:before="0" w:beforeAutospacing="0"/>
        <w:rPr>
          <w:rFonts w:eastAsia="Times New Roman"/>
          <w:b w:val="0"/>
          <w:color w:val="111111"/>
          <w:sz w:val="24"/>
          <w:szCs w:val="24"/>
        </w:rPr>
      </w:pPr>
      <w:r w:rsidRPr="00B810F6">
        <w:rPr>
          <w:b w:val="0"/>
          <w:sz w:val="24"/>
          <w:szCs w:val="24"/>
        </w:rPr>
        <w:t>Biondi, Karina. 2016.</w:t>
      </w:r>
      <w:r w:rsidRPr="00B810F6">
        <w:rPr>
          <w:rStyle w:val="a-size-large"/>
          <w:rFonts w:eastAsia="Times New Roman"/>
          <w:b w:val="0"/>
          <w:color w:val="111111"/>
          <w:sz w:val="24"/>
          <w:szCs w:val="24"/>
        </w:rPr>
        <w:t xml:space="preserve"> </w:t>
      </w:r>
      <w:r w:rsidRPr="00B810F6">
        <w:rPr>
          <w:rFonts w:eastAsia="Times New Roman"/>
          <w:b w:val="0"/>
          <w:i/>
          <w:color w:val="111111"/>
          <w:sz w:val="24"/>
          <w:szCs w:val="24"/>
        </w:rPr>
        <w:t>Sharing This Walk: An Ethnography of Prison Life and the PCC in Brazil.</w:t>
      </w:r>
      <w:r w:rsidRPr="00B810F6">
        <w:rPr>
          <w:rFonts w:eastAsia="Times New Roman"/>
          <w:b w:val="0"/>
          <w:color w:val="111111"/>
          <w:sz w:val="24"/>
          <w:szCs w:val="24"/>
        </w:rPr>
        <w:t xml:space="preserve"> University of North Carolina Press. </w:t>
      </w:r>
    </w:p>
    <w:p w14:paraId="4FF50529" w14:textId="77777777" w:rsidR="00D02E92" w:rsidRPr="00B810F6" w:rsidRDefault="00D02E92" w:rsidP="00D02E92">
      <w:pPr>
        <w:rPr>
          <w:rFonts w:ascii="Times New Roman" w:hAnsi="Times New Roman" w:cs="Times New Roman"/>
        </w:rPr>
      </w:pPr>
      <w:r w:rsidRPr="00B810F6">
        <w:rPr>
          <w:rFonts w:ascii="Times New Roman" w:hAnsi="Times New Roman" w:cs="Times New Roman"/>
        </w:rPr>
        <w:t xml:space="preserve">Braun, </w:t>
      </w:r>
      <w:proofErr w:type="spellStart"/>
      <w:r w:rsidRPr="00B810F6">
        <w:rPr>
          <w:rFonts w:ascii="Times New Roman" w:hAnsi="Times New Roman" w:cs="Times New Roman"/>
        </w:rPr>
        <w:t>Dietmar</w:t>
      </w:r>
      <w:proofErr w:type="spellEnd"/>
      <w:r w:rsidRPr="00B810F6">
        <w:rPr>
          <w:rFonts w:ascii="Times New Roman" w:hAnsi="Times New Roman" w:cs="Times New Roman"/>
        </w:rPr>
        <w:t xml:space="preserve">, and </w:t>
      </w:r>
      <w:proofErr w:type="spellStart"/>
      <w:r w:rsidRPr="00B810F6">
        <w:rPr>
          <w:rFonts w:ascii="Times New Roman" w:hAnsi="Times New Roman" w:cs="Times New Roman"/>
        </w:rPr>
        <w:t>Fabrizio</w:t>
      </w:r>
      <w:proofErr w:type="spellEnd"/>
      <w:r w:rsidRPr="00B810F6">
        <w:rPr>
          <w:rFonts w:ascii="Times New Roman" w:hAnsi="Times New Roman" w:cs="Times New Roman"/>
        </w:rPr>
        <w:t xml:space="preserve"> </w:t>
      </w:r>
      <w:proofErr w:type="spellStart"/>
      <w:r w:rsidRPr="00B810F6">
        <w:rPr>
          <w:rFonts w:ascii="Times New Roman" w:hAnsi="Times New Roman" w:cs="Times New Roman"/>
        </w:rPr>
        <w:t>Gilardi</w:t>
      </w:r>
      <w:proofErr w:type="spellEnd"/>
      <w:r w:rsidRPr="00B810F6">
        <w:rPr>
          <w:rFonts w:ascii="Times New Roman" w:hAnsi="Times New Roman" w:cs="Times New Roman"/>
        </w:rPr>
        <w:t xml:space="preserve">. 2006. “Taking ‘Galton’s Problem’ Seriously: Towards a </w:t>
      </w:r>
    </w:p>
    <w:p w14:paraId="05D3D774" w14:textId="77777777" w:rsidR="00D02E92" w:rsidRPr="00B810F6" w:rsidRDefault="00D02E92" w:rsidP="00D02E92">
      <w:pPr>
        <w:ind w:firstLine="720"/>
        <w:rPr>
          <w:rFonts w:ascii="Times New Roman" w:hAnsi="Times New Roman" w:cs="Times New Roman"/>
        </w:rPr>
      </w:pPr>
      <w:r w:rsidRPr="00B810F6">
        <w:rPr>
          <w:rFonts w:ascii="Times New Roman" w:hAnsi="Times New Roman" w:cs="Times New Roman"/>
        </w:rPr>
        <w:t xml:space="preserve">Theory of Policy Diffusion.” </w:t>
      </w:r>
      <w:r w:rsidRPr="00B810F6">
        <w:rPr>
          <w:rFonts w:ascii="Times New Roman" w:hAnsi="Times New Roman" w:cs="Times New Roman"/>
          <w:i/>
        </w:rPr>
        <w:t>Journal of Theoretical Politics</w:t>
      </w:r>
      <w:r w:rsidRPr="00B810F6">
        <w:rPr>
          <w:rFonts w:ascii="Times New Roman" w:hAnsi="Times New Roman" w:cs="Times New Roman"/>
        </w:rPr>
        <w:t>, 18:3, pp. 298-322.</w:t>
      </w:r>
    </w:p>
    <w:p w14:paraId="5764C561" w14:textId="77777777" w:rsidR="00D02E92" w:rsidRPr="00B810F6" w:rsidRDefault="00D02E92" w:rsidP="00590EC7">
      <w:pPr>
        <w:rPr>
          <w:rFonts w:ascii="Times New Roman" w:hAnsi="Times New Roman" w:cs="Times New Roman"/>
        </w:rPr>
      </w:pPr>
    </w:p>
    <w:p w14:paraId="56306ECC" w14:textId="77777777" w:rsidR="00AA2815" w:rsidRPr="00B810F6" w:rsidRDefault="00590EC7" w:rsidP="00590EC7">
      <w:pPr>
        <w:rPr>
          <w:rFonts w:ascii="Times New Roman" w:hAnsi="Times New Roman" w:cs="Times New Roman"/>
        </w:rPr>
      </w:pPr>
      <w:r w:rsidRPr="00B810F6">
        <w:rPr>
          <w:rFonts w:ascii="Times New Roman" w:hAnsi="Times New Roman" w:cs="Times New Roman"/>
          <w:lang w:val="pt-BR"/>
        </w:rPr>
        <w:t xml:space="preserve">Cano, </w:t>
      </w:r>
      <w:proofErr w:type="spellStart"/>
      <w:r w:rsidRPr="00B810F6">
        <w:rPr>
          <w:rFonts w:ascii="Times New Roman" w:hAnsi="Times New Roman" w:cs="Times New Roman"/>
          <w:lang w:val="pt-BR"/>
        </w:rPr>
        <w:t>Ignacio</w:t>
      </w:r>
      <w:proofErr w:type="spellEnd"/>
      <w:r w:rsidRPr="00B810F6">
        <w:rPr>
          <w:rFonts w:ascii="Times New Roman" w:hAnsi="Times New Roman" w:cs="Times New Roman"/>
          <w:lang w:val="pt-BR"/>
        </w:rPr>
        <w:t xml:space="preserve"> </w:t>
      </w:r>
      <w:proofErr w:type="spellStart"/>
      <w:r w:rsidRPr="00B810F6">
        <w:rPr>
          <w:rFonts w:ascii="Times New Roman" w:hAnsi="Times New Roman" w:cs="Times New Roman"/>
          <w:lang w:val="pt-BR"/>
        </w:rPr>
        <w:t>and</w:t>
      </w:r>
      <w:proofErr w:type="spellEnd"/>
      <w:r w:rsidRPr="00B810F6">
        <w:rPr>
          <w:rFonts w:ascii="Times New Roman" w:hAnsi="Times New Roman" w:cs="Times New Roman"/>
          <w:lang w:val="pt-BR"/>
        </w:rPr>
        <w:t xml:space="preserve"> Eduardo Ribeiro. </w:t>
      </w:r>
      <w:r w:rsidRPr="00B810F6">
        <w:rPr>
          <w:rFonts w:ascii="Times New Roman" w:hAnsi="Times New Roman" w:cs="Times New Roman"/>
        </w:rPr>
        <w:t xml:space="preserve">2016. “Old Strategies and New Approaches Towards Policing </w:t>
      </w:r>
    </w:p>
    <w:p w14:paraId="296552F4" w14:textId="1B175FC7" w:rsidR="00590EC7" w:rsidRPr="00B810F6" w:rsidRDefault="00590EC7" w:rsidP="00AA2815">
      <w:pPr>
        <w:ind w:firstLine="720"/>
        <w:rPr>
          <w:rFonts w:ascii="Times New Roman" w:hAnsi="Times New Roman" w:cs="Times New Roman"/>
        </w:rPr>
      </w:pPr>
      <w:proofErr w:type="spellStart"/>
      <w:r w:rsidRPr="00B810F6">
        <w:rPr>
          <w:rFonts w:ascii="Times New Roman" w:hAnsi="Times New Roman" w:cs="Times New Roman"/>
          <w:lang w:val="pt-BR"/>
        </w:rPr>
        <w:t>Drug</w:t>
      </w:r>
      <w:proofErr w:type="spellEnd"/>
      <w:r w:rsidRPr="00B810F6">
        <w:rPr>
          <w:rFonts w:ascii="Times New Roman" w:hAnsi="Times New Roman" w:cs="Times New Roman"/>
          <w:lang w:val="pt-BR"/>
        </w:rPr>
        <w:t xml:space="preserve"> </w:t>
      </w:r>
      <w:proofErr w:type="spellStart"/>
      <w:r w:rsidRPr="00B810F6">
        <w:rPr>
          <w:rFonts w:ascii="Times New Roman" w:hAnsi="Times New Roman" w:cs="Times New Roman"/>
          <w:lang w:val="pt-BR"/>
        </w:rPr>
        <w:t>Markets</w:t>
      </w:r>
      <w:proofErr w:type="spellEnd"/>
      <w:r w:rsidRPr="00B810F6">
        <w:rPr>
          <w:rFonts w:ascii="Times New Roman" w:hAnsi="Times New Roman" w:cs="Times New Roman"/>
          <w:lang w:val="pt-BR"/>
        </w:rPr>
        <w:t xml:space="preserve"> in Rio de Janeiro. </w:t>
      </w:r>
      <w:r w:rsidRPr="00B810F6">
        <w:rPr>
          <w:rFonts w:ascii="Times New Roman" w:hAnsi="Times New Roman" w:cs="Times New Roman"/>
          <w:i/>
        </w:rPr>
        <w:t>Police Practice and Research</w:t>
      </w:r>
      <w:r w:rsidRPr="00B810F6">
        <w:rPr>
          <w:rFonts w:ascii="Times New Roman" w:hAnsi="Times New Roman" w:cs="Times New Roman"/>
        </w:rPr>
        <w:t>, 17:4, pp. 364-375.</w:t>
      </w:r>
    </w:p>
    <w:p w14:paraId="06E0BE25" w14:textId="77777777" w:rsidR="00D02E92" w:rsidRPr="00B810F6" w:rsidRDefault="00D02E92" w:rsidP="00D02E92">
      <w:pPr>
        <w:rPr>
          <w:rFonts w:ascii="Times New Roman" w:hAnsi="Times New Roman" w:cs="Times New Roman"/>
        </w:rPr>
      </w:pPr>
    </w:p>
    <w:p w14:paraId="15146364" w14:textId="2A628207" w:rsidR="0043102C" w:rsidRPr="00B810F6" w:rsidRDefault="0043102C" w:rsidP="00D02E92">
      <w:pPr>
        <w:rPr>
          <w:rFonts w:ascii="Times New Roman" w:hAnsi="Times New Roman" w:cs="Times New Roman"/>
        </w:rPr>
      </w:pPr>
      <w:proofErr w:type="spellStart"/>
      <w:r w:rsidRPr="00B810F6">
        <w:rPr>
          <w:rFonts w:ascii="Times New Roman" w:hAnsi="Times New Roman" w:cs="Times New Roman"/>
          <w:lang w:val="pt-BR"/>
        </w:rPr>
        <w:t>Cascione</w:t>
      </w:r>
      <w:proofErr w:type="spellEnd"/>
      <w:r w:rsidRPr="00B810F6">
        <w:rPr>
          <w:rFonts w:ascii="Times New Roman" w:hAnsi="Times New Roman" w:cs="Times New Roman"/>
          <w:lang w:val="pt-BR"/>
        </w:rPr>
        <w:t xml:space="preserve">, Silvio. 2016. </w:t>
      </w:r>
      <w:r w:rsidRPr="00B810F6">
        <w:rPr>
          <w:rFonts w:ascii="Times New Roman" w:hAnsi="Times New Roman" w:cs="Times New Roman"/>
        </w:rPr>
        <w:t xml:space="preserve">“Brazilian Economy’s Steep Slide Raises Specter of </w:t>
      </w:r>
      <w:proofErr w:type="gramStart"/>
      <w:r w:rsidRPr="00B810F6">
        <w:rPr>
          <w:rFonts w:ascii="Times New Roman" w:hAnsi="Times New Roman" w:cs="Times New Roman"/>
        </w:rPr>
        <w:t>Depression.”</w:t>
      </w:r>
      <w:proofErr w:type="gramEnd"/>
      <w:r w:rsidRPr="00B810F6">
        <w:rPr>
          <w:rFonts w:ascii="Times New Roman" w:hAnsi="Times New Roman" w:cs="Times New Roman"/>
        </w:rPr>
        <w:t xml:space="preserve"> Reuters, published on March 3. Accessed on 3/20/2018 at </w:t>
      </w:r>
      <w:hyperlink r:id="rId7" w:history="1">
        <w:r w:rsidRPr="00B810F6">
          <w:rPr>
            <w:rStyle w:val="Hyperlink"/>
            <w:rFonts w:ascii="Times New Roman" w:hAnsi="Times New Roman" w:cs="Times New Roman"/>
          </w:rPr>
          <w:t>https://www.reuters.com/article/us-brazil-economy-gdp/brazilian-economys-steep-slide-raises-specter-of-depression-idUSKCN0W51CZ</w:t>
        </w:r>
      </w:hyperlink>
      <w:r w:rsidRPr="00B810F6">
        <w:rPr>
          <w:rFonts w:ascii="Times New Roman" w:hAnsi="Times New Roman" w:cs="Times New Roman"/>
        </w:rPr>
        <w:t>.</w:t>
      </w:r>
    </w:p>
    <w:p w14:paraId="1126B17B" w14:textId="77777777" w:rsidR="0043102C" w:rsidRPr="00B810F6" w:rsidRDefault="0043102C" w:rsidP="00D02E92">
      <w:pPr>
        <w:rPr>
          <w:rFonts w:ascii="Times New Roman" w:hAnsi="Times New Roman" w:cs="Times New Roman"/>
        </w:rPr>
      </w:pPr>
    </w:p>
    <w:p w14:paraId="4C3F746C" w14:textId="77777777" w:rsidR="00D02E92" w:rsidRPr="00B810F6" w:rsidRDefault="00D02E92" w:rsidP="00D02E92">
      <w:pPr>
        <w:rPr>
          <w:rFonts w:ascii="Times New Roman" w:hAnsi="Times New Roman" w:cs="Times New Roman"/>
          <w:lang w:val="pt-BR"/>
        </w:rPr>
      </w:pPr>
      <w:r w:rsidRPr="00B810F6">
        <w:rPr>
          <w:rFonts w:ascii="Times New Roman" w:hAnsi="Times New Roman" w:cs="Times New Roman"/>
          <w:lang w:val="pt-BR"/>
        </w:rPr>
        <w:t xml:space="preserve">Cordeiro, Paula R., </w:t>
      </w:r>
      <w:proofErr w:type="spellStart"/>
      <w:r w:rsidRPr="00B810F6">
        <w:rPr>
          <w:rFonts w:ascii="Times New Roman" w:hAnsi="Times New Roman" w:cs="Times New Roman"/>
          <w:lang w:val="pt-BR"/>
        </w:rPr>
        <w:t>Climaco</w:t>
      </w:r>
      <w:proofErr w:type="spellEnd"/>
      <w:r w:rsidRPr="00B810F6">
        <w:rPr>
          <w:rFonts w:ascii="Times New Roman" w:hAnsi="Times New Roman" w:cs="Times New Roman"/>
          <w:lang w:val="pt-BR"/>
        </w:rPr>
        <w:t xml:space="preserve"> Dias, </w:t>
      </w:r>
      <w:proofErr w:type="spellStart"/>
      <w:r w:rsidRPr="00B810F6">
        <w:rPr>
          <w:rFonts w:ascii="Times New Roman" w:hAnsi="Times New Roman" w:cs="Times New Roman"/>
          <w:lang w:val="pt-BR"/>
        </w:rPr>
        <w:t>and</w:t>
      </w:r>
      <w:proofErr w:type="spellEnd"/>
      <w:r w:rsidRPr="00B810F6">
        <w:rPr>
          <w:rFonts w:ascii="Times New Roman" w:hAnsi="Times New Roman" w:cs="Times New Roman"/>
          <w:lang w:val="pt-BR"/>
        </w:rPr>
        <w:t xml:space="preserve"> Maria A. da Silva. 2012. “Segurança Pública com </w:t>
      </w:r>
    </w:p>
    <w:p w14:paraId="39623039" w14:textId="77777777" w:rsidR="00D02E92" w:rsidRPr="00B810F6" w:rsidRDefault="00D02E92" w:rsidP="00D02E92">
      <w:pPr>
        <w:ind w:left="720"/>
        <w:rPr>
          <w:rFonts w:ascii="Times New Roman" w:hAnsi="Times New Roman" w:cs="Times New Roman"/>
          <w:lang w:val="pt-BR"/>
        </w:rPr>
      </w:pPr>
      <w:r w:rsidRPr="00B810F6">
        <w:rPr>
          <w:rFonts w:ascii="Times New Roman" w:hAnsi="Times New Roman" w:cs="Times New Roman"/>
          <w:lang w:val="pt-BR"/>
        </w:rPr>
        <w:t xml:space="preserve">Cidadania e a Base Comunitária de Segurança: do que se </w:t>
      </w:r>
      <w:proofErr w:type="gramStart"/>
      <w:r w:rsidRPr="00B810F6">
        <w:rPr>
          <w:rFonts w:ascii="Times New Roman" w:hAnsi="Times New Roman" w:cs="Times New Roman"/>
          <w:lang w:val="pt-BR"/>
        </w:rPr>
        <w:t>trata?”</w:t>
      </w:r>
      <w:proofErr w:type="gramEnd"/>
      <w:r w:rsidRPr="00B810F6">
        <w:rPr>
          <w:rFonts w:ascii="Times New Roman" w:hAnsi="Times New Roman" w:cs="Times New Roman"/>
          <w:lang w:val="pt-BR"/>
        </w:rPr>
        <w:t xml:space="preserve"> </w:t>
      </w:r>
      <w:r w:rsidRPr="00B810F6">
        <w:rPr>
          <w:rFonts w:ascii="Times New Roman" w:hAnsi="Times New Roman" w:cs="Times New Roman"/>
          <w:i/>
          <w:lang w:val="pt-BR"/>
        </w:rPr>
        <w:t xml:space="preserve">Urbanismo na Bahia </w:t>
      </w:r>
      <w:proofErr w:type="spellStart"/>
      <w:r w:rsidRPr="00B810F6">
        <w:rPr>
          <w:rFonts w:ascii="Times New Roman" w:hAnsi="Times New Roman" w:cs="Times New Roman"/>
          <w:i/>
          <w:lang w:val="pt-BR"/>
        </w:rPr>
        <w:t>Seminar</w:t>
      </w:r>
      <w:proofErr w:type="spellEnd"/>
      <w:r w:rsidRPr="00B810F6">
        <w:rPr>
          <w:rFonts w:ascii="Times New Roman" w:hAnsi="Times New Roman" w:cs="Times New Roman"/>
          <w:i/>
          <w:lang w:val="pt-BR"/>
        </w:rPr>
        <w:t xml:space="preserve"> 12, </w:t>
      </w:r>
      <w:proofErr w:type="gramStart"/>
      <w:r w:rsidRPr="00B810F6">
        <w:rPr>
          <w:rFonts w:ascii="Times New Roman" w:hAnsi="Times New Roman" w:cs="Times New Roman"/>
          <w:lang w:val="pt-BR"/>
        </w:rPr>
        <w:t>Nov.</w:t>
      </w:r>
      <w:proofErr w:type="gramEnd"/>
      <w:r w:rsidRPr="00B810F6">
        <w:rPr>
          <w:rFonts w:ascii="Times New Roman" w:hAnsi="Times New Roman" w:cs="Times New Roman"/>
          <w:lang w:val="pt-BR"/>
        </w:rPr>
        <w:t xml:space="preserve"> 7-9, 2012, Salvador, BA. </w:t>
      </w:r>
    </w:p>
    <w:p w14:paraId="328B69C4" w14:textId="77777777" w:rsidR="00590EC7" w:rsidRPr="00B810F6" w:rsidRDefault="00590EC7">
      <w:pPr>
        <w:rPr>
          <w:rFonts w:ascii="Times New Roman" w:hAnsi="Times New Roman" w:cs="Times New Roman"/>
          <w:lang w:val="pt-BR"/>
        </w:rPr>
      </w:pPr>
    </w:p>
    <w:p w14:paraId="2C636B40" w14:textId="77777777" w:rsidR="003706AE" w:rsidRPr="00B810F6" w:rsidRDefault="003706AE">
      <w:pPr>
        <w:rPr>
          <w:rFonts w:ascii="Times New Roman" w:hAnsi="Times New Roman" w:cs="Times New Roman"/>
          <w:lang w:val="pt-BR"/>
        </w:rPr>
      </w:pPr>
      <w:r w:rsidRPr="00B810F6">
        <w:rPr>
          <w:rFonts w:ascii="Times New Roman" w:hAnsi="Times New Roman" w:cs="Times New Roman"/>
          <w:lang w:val="pt-BR"/>
        </w:rPr>
        <w:t xml:space="preserve">Coutinho de Melo, </w:t>
      </w:r>
      <w:proofErr w:type="spellStart"/>
      <w:r w:rsidRPr="00B810F6">
        <w:rPr>
          <w:rFonts w:ascii="Times New Roman" w:hAnsi="Times New Roman" w:cs="Times New Roman"/>
          <w:lang w:val="pt-BR"/>
        </w:rPr>
        <w:t>Luisa</w:t>
      </w:r>
      <w:proofErr w:type="spellEnd"/>
      <w:r w:rsidRPr="00B810F6">
        <w:rPr>
          <w:rFonts w:ascii="Times New Roman" w:hAnsi="Times New Roman" w:cs="Times New Roman"/>
          <w:lang w:val="pt-BR"/>
        </w:rPr>
        <w:t xml:space="preserve"> </w:t>
      </w:r>
      <w:proofErr w:type="spellStart"/>
      <w:r w:rsidRPr="00B810F6">
        <w:rPr>
          <w:rFonts w:ascii="Times New Roman" w:hAnsi="Times New Roman" w:cs="Times New Roman"/>
          <w:lang w:val="pt-BR"/>
        </w:rPr>
        <w:t>Carvalhaes</w:t>
      </w:r>
      <w:proofErr w:type="spellEnd"/>
      <w:r w:rsidRPr="00B810F6">
        <w:rPr>
          <w:rFonts w:ascii="Times New Roman" w:hAnsi="Times New Roman" w:cs="Times New Roman"/>
          <w:lang w:val="pt-BR"/>
        </w:rPr>
        <w:t xml:space="preserve">, Samanta dos </w:t>
      </w:r>
      <w:proofErr w:type="spellStart"/>
      <w:r w:rsidRPr="00B810F6">
        <w:rPr>
          <w:rFonts w:ascii="Times New Roman" w:hAnsi="Times New Roman" w:cs="Times New Roman"/>
          <w:lang w:val="pt-BR"/>
        </w:rPr>
        <w:t>Resi</w:t>
      </w:r>
      <w:proofErr w:type="spellEnd"/>
      <w:r w:rsidRPr="00B810F6">
        <w:rPr>
          <w:rFonts w:ascii="Times New Roman" w:hAnsi="Times New Roman" w:cs="Times New Roman"/>
          <w:lang w:val="pt-BR"/>
        </w:rPr>
        <w:t xml:space="preserve"> Sacramento, </w:t>
      </w:r>
      <w:proofErr w:type="spellStart"/>
      <w:r w:rsidRPr="00B810F6">
        <w:rPr>
          <w:rFonts w:ascii="Times New Roman" w:hAnsi="Times New Roman" w:cs="Times New Roman"/>
          <w:lang w:val="pt-BR"/>
        </w:rPr>
        <w:t>and</w:t>
      </w:r>
      <w:proofErr w:type="spellEnd"/>
      <w:r w:rsidRPr="00B810F6">
        <w:rPr>
          <w:rFonts w:ascii="Times New Roman" w:hAnsi="Times New Roman" w:cs="Times New Roman"/>
          <w:lang w:val="pt-BR"/>
        </w:rPr>
        <w:t xml:space="preserve"> </w:t>
      </w:r>
      <w:proofErr w:type="spellStart"/>
      <w:r w:rsidRPr="00B810F6">
        <w:rPr>
          <w:rFonts w:ascii="Times New Roman" w:hAnsi="Times New Roman" w:cs="Times New Roman"/>
          <w:lang w:val="pt-BR"/>
        </w:rPr>
        <w:t>Brena</w:t>
      </w:r>
      <w:proofErr w:type="spellEnd"/>
      <w:r w:rsidRPr="00B810F6">
        <w:rPr>
          <w:rFonts w:ascii="Times New Roman" w:hAnsi="Times New Roman" w:cs="Times New Roman"/>
          <w:lang w:val="pt-BR"/>
        </w:rPr>
        <w:t xml:space="preserve"> </w:t>
      </w:r>
      <w:proofErr w:type="spellStart"/>
      <w:r w:rsidRPr="00B810F6">
        <w:rPr>
          <w:rFonts w:ascii="Times New Roman" w:hAnsi="Times New Roman" w:cs="Times New Roman"/>
          <w:lang w:val="pt-BR"/>
        </w:rPr>
        <w:t>Monerat</w:t>
      </w:r>
      <w:proofErr w:type="spellEnd"/>
      <w:r w:rsidRPr="00B810F6">
        <w:rPr>
          <w:rFonts w:ascii="Times New Roman" w:hAnsi="Times New Roman" w:cs="Times New Roman"/>
          <w:lang w:val="pt-BR"/>
        </w:rPr>
        <w:t xml:space="preserve">. 2011. </w:t>
      </w:r>
    </w:p>
    <w:p w14:paraId="16A557FF" w14:textId="7D1648AB" w:rsidR="003706AE" w:rsidRPr="00B810F6" w:rsidRDefault="003706AE" w:rsidP="003706AE">
      <w:pPr>
        <w:ind w:left="720"/>
        <w:rPr>
          <w:rFonts w:ascii="Times New Roman" w:hAnsi="Times New Roman" w:cs="Times New Roman"/>
        </w:rPr>
      </w:pPr>
      <w:r w:rsidRPr="00B810F6">
        <w:rPr>
          <w:rFonts w:ascii="Times New Roman" w:hAnsi="Times New Roman" w:cs="Times New Roman"/>
          <w:lang w:val="pt-BR"/>
        </w:rPr>
        <w:t xml:space="preserve">“UPP e a Economia da Rocinha e do Alemão: Do Choque de Ordem ao </w:t>
      </w:r>
      <w:proofErr w:type="gramStart"/>
      <w:r w:rsidRPr="00B810F6">
        <w:rPr>
          <w:rFonts w:ascii="Times New Roman" w:hAnsi="Times New Roman" w:cs="Times New Roman"/>
          <w:lang w:val="pt-BR"/>
        </w:rPr>
        <w:t>Progresso.”</w:t>
      </w:r>
      <w:proofErr w:type="gramEnd"/>
      <w:r w:rsidRPr="00B810F6">
        <w:rPr>
          <w:rFonts w:ascii="Times New Roman" w:hAnsi="Times New Roman" w:cs="Times New Roman"/>
          <w:lang w:val="pt-BR"/>
        </w:rPr>
        <w:t xml:space="preserve"> </w:t>
      </w:r>
      <w:r w:rsidRPr="00B810F6">
        <w:rPr>
          <w:rFonts w:ascii="Times New Roman" w:hAnsi="Times New Roman" w:cs="Times New Roman"/>
          <w:i/>
        </w:rPr>
        <w:t xml:space="preserve">Centro de </w:t>
      </w:r>
      <w:proofErr w:type="spellStart"/>
      <w:r w:rsidRPr="00B810F6">
        <w:rPr>
          <w:rFonts w:ascii="Times New Roman" w:hAnsi="Times New Roman" w:cs="Times New Roman"/>
          <w:i/>
        </w:rPr>
        <w:t>Políticas</w:t>
      </w:r>
      <w:proofErr w:type="spellEnd"/>
      <w:r w:rsidRPr="00B810F6">
        <w:rPr>
          <w:rFonts w:ascii="Times New Roman" w:hAnsi="Times New Roman" w:cs="Times New Roman"/>
          <w:i/>
        </w:rPr>
        <w:t xml:space="preserve"> </w:t>
      </w:r>
      <w:proofErr w:type="spellStart"/>
      <w:r w:rsidRPr="00B810F6">
        <w:rPr>
          <w:rFonts w:ascii="Times New Roman" w:hAnsi="Times New Roman" w:cs="Times New Roman"/>
          <w:i/>
        </w:rPr>
        <w:t>Sociais</w:t>
      </w:r>
      <w:proofErr w:type="spellEnd"/>
      <w:r w:rsidRPr="00B810F6">
        <w:rPr>
          <w:rFonts w:ascii="Times New Roman" w:hAnsi="Times New Roman" w:cs="Times New Roman"/>
          <w:i/>
        </w:rPr>
        <w:t xml:space="preserve"> </w:t>
      </w:r>
      <w:proofErr w:type="spellStart"/>
      <w:r w:rsidRPr="00B810F6">
        <w:rPr>
          <w:rFonts w:ascii="Times New Roman" w:hAnsi="Times New Roman" w:cs="Times New Roman"/>
          <w:i/>
        </w:rPr>
        <w:t>Fundação</w:t>
      </w:r>
      <w:proofErr w:type="spellEnd"/>
      <w:r w:rsidRPr="00B810F6">
        <w:rPr>
          <w:rFonts w:ascii="Times New Roman" w:hAnsi="Times New Roman" w:cs="Times New Roman"/>
          <w:i/>
        </w:rPr>
        <w:t xml:space="preserve"> </w:t>
      </w:r>
      <w:proofErr w:type="spellStart"/>
      <w:r w:rsidRPr="00B810F6">
        <w:rPr>
          <w:rFonts w:ascii="Times New Roman" w:hAnsi="Times New Roman" w:cs="Times New Roman"/>
          <w:i/>
        </w:rPr>
        <w:t>Getúlio</w:t>
      </w:r>
      <w:proofErr w:type="spellEnd"/>
      <w:r w:rsidRPr="00B810F6">
        <w:rPr>
          <w:rFonts w:ascii="Times New Roman" w:hAnsi="Times New Roman" w:cs="Times New Roman"/>
          <w:i/>
        </w:rPr>
        <w:t xml:space="preserve"> Vargas</w:t>
      </w:r>
      <w:r w:rsidRPr="00B810F6">
        <w:rPr>
          <w:rFonts w:ascii="Times New Roman" w:hAnsi="Times New Roman" w:cs="Times New Roman"/>
        </w:rPr>
        <w:t>.</w:t>
      </w:r>
    </w:p>
    <w:p w14:paraId="606DBB84" w14:textId="77777777" w:rsidR="003706AE" w:rsidRPr="00B810F6" w:rsidRDefault="003706AE">
      <w:pPr>
        <w:rPr>
          <w:rFonts w:ascii="Times New Roman" w:hAnsi="Times New Roman" w:cs="Times New Roman"/>
        </w:rPr>
      </w:pPr>
    </w:p>
    <w:p w14:paraId="27C8C81F" w14:textId="1EB7AE11" w:rsidR="0031244F" w:rsidRPr="00B810F6" w:rsidRDefault="0031244F">
      <w:pPr>
        <w:rPr>
          <w:rFonts w:ascii="Times New Roman" w:hAnsi="Times New Roman" w:cs="Times New Roman"/>
        </w:rPr>
      </w:pPr>
      <w:r w:rsidRPr="00B810F6">
        <w:rPr>
          <w:rFonts w:ascii="Times New Roman" w:hAnsi="Times New Roman" w:cs="Times New Roman"/>
        </w:rPr>
        <w:t xml:space="preserve">Gambetta, Diego. 1993. </w:t>
      </w:r>
      <w:r w:rsidRPr="00B810F6">
        <w:rPr>
          <w:rFonts w:ascii="Times New Roman" w:hAnsi="Times New Roman" w:cs="Times New Roman"/>
          <w:i/>
        </w:rPr>
        <w:t>The Sicilian Mafia: The Business of Private Protection.</w:t>
      </w:r>
      <w:r w:rsidRPr="00B810F6">
        <w:rPr>
          <w:rFonts w:ascii="Times New Roman" w:hAnsi="Times New Roman" w:cs="Times New Roman"/>
        </w:rPr>
        <w:t xml:space="preserve"> Harvard University Press, Cambridge, MA.</w:t>
      </w:r>
    </w:p>
    <w:p w14:paraId="079D974C" w14:textId="77777777" w:rsidR="0031244F" w:rsidRPr="00B810F6" w:rsidRDefault="0031244F">
      <w:pPr>
        <w:rPr>
          <w:rFonts w:ascii="Times New Roman" w:hAnsi="Times New Roman" w:cs="Times New Roman"/>
        </w:rPr>
      </w:pPr>
    </w:p>
    <w:p w14:paraId="6331C773" w14:textId="3384E9DF" w:rsidR="00A24374" w:rsidRPr="00B810F6" w:rsidRDefault="00A861A6">
      <w:pPr>
        <w:rPr>
          <w:rFonts w:ascii="Times New Roman" w:hAnsi="Times New Roman" w:cs="Times New Roman"/>
        </w:rPr>
      </w:pPr>
      <w:r w:rsidRPr="00B810F6">
        <w:rPr>
          <w:rFonts w:ascii="Times New Roman" w:hAnsi="Times New Roman" w:cs="Times New Roman"/>
          <w:lang w:val="pt-BR"/>
        </w:rPr>
        <w:t>Godoi</w:t>
      </w:r>
      <w:r w:rsidR="00A24374" w:rsidRPr="00B810F6">
        <w:rPr>
          <w:rFonts w:ascii="Times New Roman" w:hAnsi="Times New Roman" w:cs="Times New Roman"/>
          <w:lang w:val="pt-BR"/>
        </w:rPr>
        <w:t xml:space="preserve"> Moraes</w:t>
      </w:r>
      <w:r w:rsidRPr="00B810F6">
        <w:rPr>
          <w:rFonts w:ascii="Times New Roman" w:hAnsi="Times New Roman" w:cs="Times New Roman"/>
          <w:lang w:val="pt-BR"/>
        </w:rPr>
        <w:t xml:space="preserve">, Lívia de Cassia. </w:t>
      </w:r>
      <w:r w:rsidRPr="00B810F6">
        <w:rPr>
          <w:rFonts w:ascii="Times New Roman" w:hAnsi="Times New Roman" w:cs="Times New Roman"/>
        </w:rPr>
        <w:t xml:space="preserve">2013. “Investment Funds in the UPPs: The Financial Speculation of </w:t>
      </w:r>
    </w:p>
    <w:p w14:paraId="5E500409" w14:textId="07D2CDA3" w:rsidR="00A861A6" w:rsidRPr="00B810F6" w:rsidRDefault="00A861A6" w:rsidP="00A24374">
      <w:pPr>
        <w:ind w:left="720"/>
        <w:rPr>
          <w:rFonts w:ascii="Times New Roman" w:hAnsi="Times New Roman" w:cs="Times New Roman"/>
        </w:rPr>
      </w:pPr>
      <w:r w:rsidRPr="00B810F6">
        <w:rPr>
          <w:rFonts w:ascii="Times New Roman" w:hAnsi="Times New Roman" w:cs="Times New Roman"/>
        </w:rPr>
        <w:t xml:space="preserve">Misery.” </w:t>
      </w:r>
      <w:r w:rsidRPr="00B810F6">
        <w:rPr>
          <w:rFonts w:ascii="Times New Roman" w:hAnsi="Times New Roman" w:cs="Times New Roman"/>
          <w:i/>
        </w:rPr>
        <w:t>Rio on Watch</w:t>
      </w:r>
      <w:r w:rsidRPr="00B810F6">
        <w:rPr>
          <w:rFonts w:ascii="Times New Roman" w:hAnsi="Times New Roman" w:cs="Times New Roman"/>
        </w:rPr>
        <w:t>, Sep</w:t>
      </w:r>
      <w:r w:rsidR="00A24374" w:rsidRPr="00B810F6">
        <w:rPr>
          <w:rFonts w:ascii="Times New Roman" w:hAnsi="Times New Roman" w:cs="Times New Roman"/>
        </w:rPr>
        <w:t xml:space="preserve">tember 15. Accessed online on 2.22.18 at </w:t>
      </w:r>
      <w:hyperlink r:id="rId8" w:history="1">
        <w:r w:rsidR="00A24374" w:rsidRPr="00B810F6">
          <w:rPr>
            <w:rStyle w:val="Hyperlink"/>
            <w:rFonts w:ascii="Times New Roman" w:hAnsi="Times New Roman" w:cs="Times New Roman"/>
          </w:rPr>
          <w:t>http://www.rioonwatch.org/?p=12748</w:t>
        </w:r>
      </w:hyperlink>
    </w:p>
    <w:p w14:paraId="074A3DE9" w14:textId="77777777" w:rsidR="00A24374" w:rsidRPr="00B810F6" w:rsidRDefault="00A24374" w:rsidP="00A24374">
      <w:pPr>
        <w:ind w:left="720"/>
        <w:rPr>
          <w:rFonts w:ascii="Times New Roman" w:hAnsi="Times New Roman" w:cs="Times New Roman"/>
        </w:rPr>
      </w:pPr>
    </w:p>
    <w:p w14:paraId="0D6B2CC9" w14:textId="77777777" w:rsidR="00B61F77" w:rsidRPr="00B810F6" w:rsidRDefault="00B61F77" w:rsidP="00D02E92">
      <w:pPr>
        <w:rPr>
          <w:rFonts w:ascii="Times New Roman" w:hAnsi="Times New Roman" w:cs="Times New Roman"/>
        </w:rPr>
      </w:pPr>
      <w:proofErr w:type="spellStart"/>
      <w:r w:rsidRPr="00B810F6">
        <w:rPr>
          <w:rFonts w:ascii="Times New Roman" w:hAnsi="Times New Roman" w:cs="Times New Roman"/>
        </w:rPr>
        <w:t>Frischtak</w:t>
      </w:r>
      <w:proofErr w:type="spellEnd"/>
      <w:r w:rsidRPr="00B810F6">
        <w:rPr>
          <w:rFonts w:ascii="Times New Roman" w:hAnsi="Times New Roman" w:cs="Times New Roman"/>
        </w:rPr>
        <w:t xml:space="preserve">, Claudio, and Benjamin R. Mandel. 2012. “Crime, House Prices, and Inequality: The Effect </w:t>
      </w:r>
    </w:p>
    <w:p w14:paraId="57CA2071" w14:textId="63A1CB0C" w:rsidR="00D02E92" w:rsidRPr="00B810F6" w:rsidRDefault="00B61F77" w:rsidP="00B61F77">
      <w:pPr>
        <w:ind w:firstLine="720"/>
        <w:rPr>
          <w:rFonts w:ascii="Times New Roman" w:hAnsi="Times New Roman" w:cs="Times New Roman"/>
        </w:rPr>
      </w:pPr>
      <w:r w:rsidRPr="00B810F6">
        <w:rPr>
          <w:rFonts w:ascii="Times New Roman" w:hAnsi="Times New Roman" w:cs="Times New Roman"/>
        </w:rPr>
        <w:t xml:space="preserve">of UPPs in Rio.” Staff Report No. 542, </w:t>
      </w:r>
      <w:r w:rsidRPr="00B810F6">
        <w:rPr>
          <w:rFonts w:ascii="Times New Roman" w:hAnsi="Times New Roman" w:cs="Times New Roman"/>
          <w:i/>
        </w:rPr>
        <w:t>Federal Reserve Bank of New York</w:t>
      </w:r>
      <w:r w:rsidRPr="00B810F6">
        <w:rPr>
          <w:rFonts w:ascii="Times New Roman" w:hAnsi="Times New Roman" w:cs="Times New Roman"/>
        </w:rPr>
        <w:t>, January.</w:t>
      </w:r>
    </w:p>
    <w:p w14:paraId="3A319E33" w14:textId="77777777" w:rsidR="00B61F77" w:rsidRPr="00B810F6" w:rsidRDefault="00B61F77" w:rsidP="00D02E92">
      <w:pPr>
        <w:rPr>
          <w:rFonts w:ascii="Times New Roman" w:hAnsi="Times New Roman" w:cs="Times New Roman"/>
        </w:rPr>
      </w:pPr>
    </w:p>
    <w:p w14:paraId="004B76FB" w14:textId="77777777" w:rsidR="00D02E92" w:rsidRPr="00B810F6" w:rsidRDefault="00D02E92" w:rsidP="00D02E92">
      <w:pPr>
        <w:rPr>
          <w:rFonts w:ascii="Times New Roman" w:hAnsi="Times New Roman" w:cs="Times New Roman"/>
        </w:rPr>
      </w:pPr>
      <w:proofErr w:type="spellStart"/>
      <w:r w:rsidRPr="00B810F6">
        <w:rPr>
          <w:rFonts w:ascii="Times New Roman" w:hAnsi="Times New Roman" w:cs="Times New Roman"/>
        </w:rPr>
        <w:t>Fruhling</w:t>
      </w:r>
      <w:proofErr w:type="spellEnd"/>
      <w:r w:rsidRPr="00B810F6">
        <w:rPr>
          <w:rFonts w:ascii="Times New Roman" w:hAnsi="Times New Roman" w:cs="Times New Roman"/>
        </w:rPr>
        <w:t xml:space="preserve">, Hugo. 2007. “The Impact of International Models of Policing in Latin America: The </w:t>
      </w:r>
    </w:p>
    <w:p w14:paraId="6A202C2F" w14:textId="77777777" w:rsidR="00D02E92" w:rsidRPr="00B810F6" w:rsidRDefault="00D02E92" w:rsidP="00D02E92">
      <w:pPr>
        <w:ind w:firstLine="720"/>
        <w:rPr>
          <w:rFonts w:ascii="Times New Roman" w:hAnsi="Times New Roman" w:cs="Times New Roman"/>
        </w:rPr>
      </w:pPr>
      <w:r w:rsidRPr="00B810F6">
        <w:rPr>
          <w:rFonts w:ascii="Times New Roman" w:hAnsi="Times New Roman" w:cs="Times New Roman"/>
        </w:rPr>
        <w:t xml:space="preserve">Case of Community Policing,” </w:t>
      </w:r>
      <w:r w:rsidRPr="00B810F6">
        <w:rPr>
          <w:rFonts w:ascii="Times New Roman" w:hAnsi="Times New Roman" w:cs="Times New Roman"/>
          <w:i/>
        </w:rPr>
        <w:t>Police Practice and Research</w:t>
      </w:r>
      <w:r w:rsidRPr="00B810F6">
        <w:rPr>
          <w:rFonts w:ascii="Times New Roman" w:hAnsi="Times New Roman" w:cs="Times New Roman"/>
        </w:rPr>
        <w:t xml:space="preserve">, 8:2, pp. 125-144. </w:t>
      </w:r>
    </w:p>
    <w:p w14:paraId="4E1A08A2" w14:textId="77777777" w:rsidR="00D02E92" w:rsidRPr="00B810F6" w:rsidRDefault="00D02E92" w:rsidP="00D02E92">
      <w:pPr>
        <w:rPr>
          <w:rFonts w:ascii="Times New Roman" w:hAnsi="Times New Roman" w:cs="Times New Roman"/>
        </w:rPr>
      </w:pPr>
    </w:p>
    <w:p w14:paraId="6AA1FBBF" w14:textId="77777777" w:rsidR="003706AE" w:rsidRPr="00B810F6" w:rsidRDefault="00D02E92" w:rsidP="00D02E92">
      <w:pPr>
        <w:rPr>
          <w:rFonts w:ascii="Times New Roman" w:hAnsi="Times New Roman" w:cs="Times New Roman"/>
        </w:rPr>
      </w:pPr>
      <w:proofErr w:type="spellStart"/>
      <w:r w:rsidRPr="00B810F6">
        <w:rPr>
          <w:rFonts w:ascii="Times New Roman" w:hAnsi="Times New Roman" w:cs="Times New Roman"/>
        </w:rPr>
        <w:t>Fruhling</w:t>
      </w:r>
      <w:proofErr w:type="spellEnd"/>
      <w:r w:rsidRPr="00B810F6">
        <w:rPr>
          <w:rFonts w:ascii="Times New Roman" w:hAnsi="Times New Roman" w:cs="Times New Roman"/>
        </w:rPr>
        <w:t xml:space="preserve">, Hugo. 2012. </w:t>
      </w:r>
      <w:r w:rsidR="003706AE" w:rsidRPr="00B810F6">
        <w:rPr>
          <w:rFonts w:ascii="Times New Roman" w:hAnsi="Times New Roman" w:cs="Times New Roman"/>
        </w:rPr>
        <w:t xml:space="preserve">“A Realistic Look at Latin American Community Policing </w:t>
      </w:r>
      <w:proofErr w:type="spellStart"/>
      <w:r w:rsidR="003706AE" w:rsidRPr="00B810F6">
        <w:rPr>
          <w:rFonts w:ascii="Times New Roman" w:hAnsi="Times New Roman" w:cs="Times New Roman"/>
        </w:rPr>
        <w:t>Programmes</w:t>
      </w:r>
      <w:proofErr w:type="spellEnd"/>
      <w:r w:rsidR="003706AE" w:rsidRPr="00B810F6">
        <w:rPr>
          <w:rFonts w:ascii="Times New Roman" w:hAnsi="Times New Roman" w:cs="Times New Roman"/>
        </w:rPr>
        <w:t xml:space="preserve">.” </w:t>
      </w:r>
    </w:p>
    <w:p w14:paraId="6F4BFF55" w14:textId="6343CF30" w:rsidR="00D02E92" w:rsidRPr="00B810F6" w:rsidRDefault="003706AE" w:rsidP="003706AE">
      <w:pPr>
        <w:ind w:firstLine="720"/>
        <w:rPr>
          <w:rFonts w:ascii="Times New Roman" w:hAnsi="Times New Roman" w:cs="Times New Roman"/>
        </w:rPr>
      </w:pPr>
      <w:r w:rsidRPr="00B810F6">
        <w:rPr>
          <w:rFonts w:ascii="Times New Roman" w:hAnsi="Times New Roman" w:cs="Times New Roman"/>
          <w:i/>
        </w:rPr>
        <w:t>Policing and Society</w:t>
      </w:r>
      <w:r w:rsidRPr="00B810F6">
        <w:rPr>
          <w:rFonts w:ascii="Times New Roman" w:hAnsi="Times New Roman" w:cs="Times New Roman"/>
        </w:rPr>
        <w:t xml:space="preserve"> 22:1, pp. 76-78.</w:t>
      </w:r>
    </w:p>
    <w:p w14:paraId="2172FA29" w14:textId="77777777" w:rsidR="003706AE" w:rsidRPr="00B810F6" w:rsidRDefault="003706AE" w:rsidP="00D02E92">
      <w:pPr>
        <w:rPr>
          <w:rFonts w:ascii="Times New Roman" w:hAnsi="Times New Roman" w:cs="Times New Roman"/>
        </w:rPr>
      </w:pPr>
    </w:p>
    <w:p w14:paraId="52D794E8" w14:textId="77777777" w:rsidR="00D02E92" w:rsidRPr="00B810F6" w:rsidRDefault="00D02E92" w:rsidP="00D02E92">
      <w:pPr>
        <w:rPr>
          <w:rFonts w:ascii="Times New Roman" w:hAnsi="Times New Roman" w:cs="Times New Roman"/>
        </w:rPr>
      </w:pPr>
      <w:r w:rsidRPr="00B810F6">
        <w:rPr>
          <w:rFonts w:ascii="Times New Roman" w:hAnsi="Times New Roman" w:cs="Times New Roman"/>
        </w:rPr>
        <w:t xml:space="preserve">Herrmann, Julian </w:t>
      </w:r>
      <w:proofErr w:type="spellStart"/>
      <w:r w:rsidRPr="00B810F6">
        <w:rPr>
          <w:rFonts w:ascii="Times New Roman" w:hAnsi="Times New Roman" w:cs="Times New Roman"/>
        </w:rPr>
        <w:t>Durazo</w:t>
      </w:r>
      <w:proofErr w:type="spellEnd"/>
      <w:r w:rsidRPr="00B810F6">
        <w:rPr>
          <w:rFonts w:ascii="Times New Roman" w:hAnsi="Times New Roman" w:cs="Times New Roman"/>
        </w:rPr>
        <w:t xml:space="preserve">. 2014. “Reflections on Regime Change and Democracy in Bahia, Brazil.” </w:t>
      </w:r>
    </w:p>
    <w:p w14:paraId="3378765A" w14:textId="77777777" w:rsidR="00D02E92" w:rsidRPr="00B810F6" w:rsidRDefault="00D02E92" w:rsidP="00D02E92">
      <w:pPr>
        <w:ind w:firstLine="720"/>
        <w:rPr>
          <w:rFonts w:ascii="Times New Roman" w:hAnsi="Times New Roman" w:cs="Times New Roman"/>
        </w:rPr>
      </w:pPr>
      <w:r w:rsidRPr="00B810F6">
        <w:rPr>
          <w:rFonts w:ascii="Times New Roman" w:hAnsi="Times New Roman" w:cs="Times New Roman"/>
          <w:i/>
        </w:rPr>
        <w:t>Latin American Research Review</w:t>
      </w:r>
      <w:r w:rsidRPr="00B810F6">
        <w:rPr>
          <w:rFonts w:ascii="Times New Roman" w:hAnsi="Times New Roman" w:cs="Times New Roman"/>
        </w:rPr>
        <w:t>, 49:3, pp. 23-44.</w:t>
      </w:r>
    </w:p>
    <w:p w14:paraId="648B6611" w14:textId="77777777" w:rsidR="00D02E92" w:rsidRPr="00B810F6" w:rsidRDefault="00D02E92">
      <w:pPr>
        <w:rPr>
          <w:rFonts w:ascii="Times New Roman" w:hAnsi="Times New Roman" w:cs="Times New Roman"/>
        </w:rPr>
      </w:pPr>
    </w:p>
    <w:p w14:paraId="2CD46CBD" w14:textId="77777777" w:rsidR="00756F08" w:rsidRPr="00B810F6" w:rsidRDefault="00D075DA">
      <w:pPr>
        <w:rPr>
          <w:rFonts w:ascii="Times New Roman" w:hAnsi="Times New Roman" w:cs="Times New Roman"/>
        </w:rPr>
      </w:pPr>
      <w:r w:rsidRPr="00B810F6">
        <w:rPr>
          <w:rFonts w:ascii="Times New Roman" w:hAnsi="Times New Roman" w:cs="Times New Roman"/>
        </w:rPr>
        <w:t xml:space="preserve">Huntington, Samuel. 1993. </w:t>
      </w:r>
      <w:r w:rsidRPr="00B810F6">
        <w:rPr>
          <w:rFonts w:ascii="Times New Roman" w:hAnsi="Times New Roman" w:cs="Times New Roman"/>
          <w:i/>
        </w:rPr>
        <w:t>T</w:t>
      </w:r>
      <w:r w:rsidR="00756F08" w:rsidRPr="00B810F6">
        <w:rPr>
          <w:rFonts w:ascii="Times New Roman" w:hAnsi="Times New Roman" w:cs="Times New Roman"/>
          <w:i/>
        </w:rPr>
        <w:t>he Third Wave: Democratization in the Late Twentieth Century</w:t>
      </w:r>
      <w:r w:rsidR="00756F08" w:rsidRPr="00B810F6">
        <w:rPr>
          <w:rFonts w:ascii="Times New Roman" w:hAnsi="Times New Roman" w:cs="Times New Roman"/>
        </w:rPr>
        <w:t xml:space="preserve">. University of </w:t>
      </w:r>
    </w:p>
    <w:p w14:paraId="159C3662" w14:textId="6C5C5697" w:rsidR="00D075DA" w:rsidRPr="00B810F6" w:rsidRDefault="00756F08" w:rsidP="00756F08">
      <w:pPr>
        <w:ind w:firstLine="720"/>
        <w:rPr>
          <w:rFonts w:ascii="Times New Roman" w:hAnsi="Times New Roman" w:cs="Times New Roman"/>
        </w:rPr>
      </w:pPr>
      <w:r w:rsidRPr="00B810F6">
        <w:rPr>
          <w:rFonts w:ascii="Times New Roman" w:hAnsi="Times New Roman" w:cs="Times New Roman"/>
        </w:rPr>
        <w:t xml:space="preserve">Oklahoma Press. </w:t>
      </w:r>
    </w:p>
    <w:p w14:paraId="2D72C715" w14:textId="77777777" w:rsidR="00756F08" w:rsidRPr="00B810F6" w:rsidRDefault="00756F08" w:rsidP="00B330B2">
      <w:pPr>
        <w:rPr>
          <w:rFonts w:ascii="Times New Roman" w:hAnsi="Times New Roman" w:cs="Times New Roman"/>
        </w:rPr>
      </w:pPr>
    </w:p>
    <w:p w14:paraId="6C415651" w14:textId="05CFD0AD" w:rsidR="00B330B2" w:rsidRPr="00B810F6" w:rsidRDefault="00B330B2" w:rsidP="00B330B2">
      <w:pPr>
        <w:rPr>
          <w:rFonts w:ascii="Times New Roman" w:hAnsi="Times New Roman" w:cs="Times New Roman"/>
        </w:rPr>
      </w:pPr>
      <w:r w:rsidRPr="00B810F6">
        <w:rPr>
          <w:rFonts w:ascii="Times New Roman" w:hAnsi="Times New Roman" w:cs="Times New Roman"/>
        </w:rPr>
        <w:t xml:space="preserve">Kilcullen, </w:t>
      </w:r>
      <w:r w:rsidR="003737D5" w:rsidRPr="00B810F6">
        <w:rPr>
          <w:rFonts w:ascii="Times New Roman" w:hAnsi="Times New Roman" w:cs="Times New Roman"/>
        </w:rPr>
        <w:t xml:space="preserve">David. 2010. </w:t>
      </w:r>
      <w:r w:rsidR="003737D5" w:rsidRPr="00B810F6">
        <w:rPr>
          <w:rFonts w:ascii="Times New Roman" w:hAnsi="Times New Roman" w:cs="Times New Roman"/>
          <w:i/>
        </w:rPr>
        <w:t>Counterinsu</w:t>
      </w:r>
      <w:r w:rsidR="000858A5" w:rsidRPr="00B810F6">
        <w:rPr>
          <w:rFonts w:ascii="Times New Roman" w:hAnsi="Times New Roman" w:cs="Times New Roman"/>
          <w:i/>
        </w:rPr>
        <w:t>rgency</w:t>
      </w:r>
      <w:r w:rsidR="000858A5" w:rsidRPr="00B810F6">
        <w:rPr>
          <w:rFonts w:ascii="Times New Roman" w:hAnsi="Times New Roman" w:cs="Times New Roman"/>
        </w:rPr>
        <w:t>. Oxford University Press, New York.</w:t>
      </w:r>
    </w:p>
    <w:p w14:paraId="219964DA" w14:textId="77777777" w:rsidR="00B330B2" w:rsidRPr="00B810F6" w:rsidRDefault="00B330B2" w:rsidP="00B330B2">
      <w:pPr>
        <w:rPr>
          <w:rFonts w:ascii="Times New Roman" w:hAnsi="Times New Roman" w:cs="Times New Roman"/>
        </w:rPr>
      </w:pPr>
    </w:p>
    <w:p w14:paraId="63A9937B" w14:textId="77777777" w:rsidR="00EA3105" w:rsidRPr="00B810F6" w:rsidRDefault="00EA3105" w:rsidP="00B330B2">
      <w:pPr>
        <w:rPr>
          <w:rFonts w:ascii="Times New Roman" w:hAnsi="Times New Roman" w:cs="Times New Roman"/>
        </w:rPr>
      </w:pPr>
      <w:proofErr w:type="spellStart"/>
      <w:r w:rsidRPr="00B810F6">
        <w:rPr>
          <w:rFonts w:ascii="Times New Roman" w:hAnsi="Times New Roman" w:cs="Times New Roman"/>
        </w:rPr>
        <w:t>Kinosian</w:t>
      </w:r>
      <w:proofErr w:type="spellEnd"/>
      <w:r w:rsidRPr="00B810F6">
        <w:rPr>
          <w:rFonts w:ascii="Times New Roman" w:hAnsi="Times New Roman" w:cs="Times New Roman"/>
        </w:rPr>
        <w:t xml:space="preserve">, Sarah. 2015. “What Makes Salvador Brazil’s Most Violent City?” Insight Crime, published </w:t>
      </w:r>
    </w:p>
    <w:p w14:paraId="45152C00" w14:textId="7B8BBE48" w:rsidR="00EA3105" w:rsidRPr="00B810F6" w:rsidRDefault="00EA3105" w:rsidP="00EA3105">
      <w:pPr>
        <w:ind w:left="720"/>
        <w:rPr>
          <w:rFonts w:ascii="Times New Roman" w:hAnsi="Times New Roman" w:cs="Times New Roman"/>
        </w:rPr>
      </w:pPr>
      <w:r w:rsidRPr="00B810F6">
        <w:rPr>
          <w:rFonts w:ascii="Times New Roman" w:hAnsi="Times New Roman" w:cs="Times New Roman"/>
        </w:rPr>
        <w:t xml:space="preserve">February 4. Accessed on 3/10/2018 at </w:t>
      </w:r>
      <w:hyperlink r:id="rId9" w:history="1">
        <w:r w:rsidRPr="00B810F6">
          <w:rPr>
            <w:rStyle w:val="Hyperlink"/>
            <w:rFonts w:ascii="Times New Roman" w:hAnsi="Times New Roman" w:cs="Times New Roman"/>
          </w:rPr>
          <w:t>https://www.insightcrime.org/news/analysis/what-makes-salvador-brazil-most-violent-city/</w:t>
        </w:r>
      </w:hyperlink>
      <w:r w:rsidRPr="00B810F6">
        <w:rPr>
          <w:rFonts w:ascii="Times New Roman" w:hAnsi="Times New Roman" w:cs="Times New Roman"/>
        </w:rPr>
        <w:t xml:space="preserve"> </w:t>
      </w:r>
    </w:p>
    <w:p w14:paraId="3B0FBFE0" w14:textId="77777777" w:rsidR="00EA3105" w:rsidRPr="00B810F6" w:rsidRDefault="00EA3105" w:rsidP="00EA3105">
      <w:pPr>
        <w:ind w:left="720"/>
        <w:rPr>
          <w:rFonts w:ascii="Times New Roman" w:hAnsi="Times New Roman" w:cs="Times New Roman"/>
        </w:rPr>
      </w:pPr>
    </w:p>
    <w:p w14:paraId="34BDBE2C" w14:textId="77777777" w:rsidR="003706AE" w:rsidRPr="00B810F6" w:rsidRDefault="003706AE" w:rsidP="003706AE">
      <w:pPr>
        <w:rPr>
          <w:rFonts w:ascii="Times New Roman" w:hAnsi="Times New Roman" w:cs="Times New Roman"/>
        </w:rPr>
      </w:pPr>
      <w:r w:rsidRPr="00B810F6">
        <w:rPr>
          <w:rFonts w:ascii="Times New Roman" w:hAnsi="Times New Roman" w:cs="Times New Roman"/>
        </w:rPr>
        <w:t>Leishman, Frank. 2007. “</w:t>
      </w:r>
      <w:proofErr w:type="spellStart"/>
      <w:r w:rsidRPr="00B810F6">
        <w:rPr>
          <w:rFonts w:ascii="Times New Roman" w:hAnsi="Times New Roman" w:cs="Times New Roman"/>
        </w:rPr>
        <w:t>Koban</w:t>
      </w:r>
      <w:proofErr w:type="spellEnd"/>
      <w:r w:rsidRPr="00B810F6">
        <w:rPr>
          <w:rFonts w:ascii="Times New Roman" w:hAnsi="Times New Roman" w:cs="Times New Roman"/>
        </w:rPr>
        <w:t xml:space="preserve">: </w:t>
      </w:r>
      <w:proofErr w:type="spellStart"/>
      <w:r w:rsidRPr="00B810F6">
        <w:rPr>
          <w:rFonts w:ascii="Times New Roman" w:hAnsi="Times New Roman" w:cs="Times New Roman"/>
        </w:rPr>
        <w:t>Neighbourhood</w:t>
      </w:r>
      <w:proofErr w:type="spellEnd"/>
      <w:r w:rsidRPr="00B810F6">
        <w:rPr>
          <w:rFonts w:ascii="Times New Roman" w:hAnsi="Times New Roman" w:cs="Times New Roman"/>
        </w:rPr>
        <w:t xml:space="preserve"> Policing in Contemporary Japan.” </w:t>
      </w:r>
      <w:r w:rsidRPr="00B810F6">
        <w:rPr>
          <w:rFonts w:ascii="Times New Roman" w:hAnsi="Times New Roman" w:cs="Times New Roman"/>
          <w:i/>
        </w:rPr>
        <w:t>Policing</w:t>
      </w:r>
      <w:r w:rsidRPr="00B810F6">
        <w:rPr>
          <w:rFonts w:ascii="Times New Roman" w:hAnsi="Times New Roman" w:cs="Times New Roman"/>
        </w:rPr>
        <w:t xml:space="preserve">, </w:t>
      </w:r>
    </w:p>
    <w:p w14:paraId="6E3573ED" w14:textId="77777777" w:rsidR="003706AE" w:rsidRPr="00B810F6" w:rsidRDefault="003706AE" w:rsidP="003706AE">
      <w:pPr>
        <w:ind w:firstLine="720"/>
        <w:rPr>
          <w:rFonts w:ascii="Times New Roman" w:hAnsi="Times New Roman" w:cs="Times New Roman"/>
        </w:rPr>
      </w:pPr>
      <w:r w:rsidRPr="00B810F6">
        <w:rPr>
          <w:rFonts w:ascii="Times New Roman" w:hAnsi="Times New Roman" w:cs="Times New Roman"/>
        </w:rPr>
        <w:t>1:2, pp. 196-202.</w:t>
      </w:r>
    </w:p>
    <w:p w14:paraId="3D531311" w14:textId="77777777" w:rsidR="00DC314D" w:rsidRPr="00B810F6" w:rsidRDefault="00DC314D" w:rsidP="00DC314D">
      <w:pPr>
        <w:rPr>
          <w:rFonts w:ascii="Times New Roman" w:hAnsi="Times New Roman" w:cs="Times New Roman"/>
        </w:rPr>
      </w:pPr>
    </w:p>
    <w:p w14:paraId="17DF5954" w14:textId="77777777" w:rsidR="00DC314D" w:rsidRPr="00B810F6" w:rsidRDefault="00DC314D" w:rsidP="00DC314D">
      <w:pPr>
        <w:rPr>
          <w:rFonts w:ascii="Times New Roman" w:hAnsi="Times New Roman" w:cs="Times New Roman"/>
        </w:rPr>
      </w:pPr>
      <w:proofErr w:type="spellStart"/>
      <w:r w:rsidRPr="00B810F6">
        <w:rPr>
          <w:rFonts w:ascii="Times New Roman" w:hAnsi="Times New Roman" w:cs="Times New Roman"/>
        </w:rPr>
        <w:t>Magaloni</w:t>
      </w:r>
      <w:proofErr w:type="spellEnd"/>
      <w:r w:rsidRPr="00B810F6">
        <w:rPr>
          <w:rFonts w:ascii="Times New Roman" w:hAnsi="Times New Roman" w:cs="Times New Roman"/>
        </w:rPr>
        <w:t xml:space="preserve">, B. </w:t>
      </w:r>
      <w:proofErr w:type="spellStart"/>
      <w:r w:rsidRPr="00B810F6">
        <w:rPr>
          <w:rFonts w:ascii="Times New Roman" w:hAnsi="Times New Roman" w:cs="Times New Roman"/>
        </w:rPr>
        <w:t>FranchoE</w:t>
      </w:r>
      <w:proofErr w:type="spellEnd"/>
      <w:r w:rsidRPr="00B810F6">
        <w:rPr>
          <w:rFonts w:ascii="Times New Roman" w:hAnsi="Times New Roman" w:cs="Times New Roman"/>
        </w:rPr>
        <w:t xml:space="preserve">. And </w:t>
      </w:r>
      <w:proofErr w:type="spellStart"/>
      <w:r w:rsidRPr="00B810F6">
        <w:rPr>
          <w:rFonts w:ascii="Times New Roman" w:hAnsi="Times New Roman" w:cs="Times New Roman"/>
        </w:rPr>
        <w:t>Melo</w:t>
      </w:r>
      <w:proofErr w:type="spellEnd"/>
      <w:r w:rsidRPr="00B810F6">
        <w:rPr>
          <w:rFonts w:ascii="Times New Roman" w:hAnsi="Times New Roman" w:cs="Times New Roman"/>
        </w:rPr>
        <w:t xml:space="preserve">. B. 2015. “Killing in the Slums: An Impact Evaluation of </w:t>
      </w:r>
    </w:p>
    <w:p w14:paraId="6E72988C" w14:textId="77777777" w:rsidR="00DC314D" w:rsidRPr="00B810F6" w:rsidRDefault="00DC314D" w:rsidP="00DC314D">
      <w:pPr>
        <w:ind w:left="720"/>
        <w:rPr>
          <w:rFonts w:ascii="Times New Roman" w:hAnsi="Times New Roman" w:cs="Times New Roman"/>
        </w:rPr>
      </w:pPr>
      <w:r w:rsidRPr="00B810F6">
        <w:rPr>
          <w:rFonts w:ascii="Times New Roman" w:hAnsi="Times New Roman" w:cs="Times New Roman"/>
          <w:lang w:val="pt-BR"/>
        </w:rPr>
        <w:t xml:space="preserve">Police </w:t>
      </w:r>
      <w:proofErr w:type="spellStart"/>
      <w:r w:rsidRPr="00B810F6">
        <w:rPr>
          <w:rFonts w:ascii="Times New Roman" w:hAnsi="Times New Roman" w:cs="Times New Roman"/>
          <w:lang w:val="pt-BR"/>
        </w:rPr>
        <w:t>Reform</w:t>
      </w:r>
      <w:proofErr w:type="spellEnd"/>
      <w:r w:rsidRPr="00B810F6">
        <w:rPr>
          <w:rFonts w:ascii="Times New Roman" w:hAnsi="Times New Roman" w:cs="Times New Roman"/>
          <w:lang w:val="pt-BR"/>
        </w:rPr>
        <w:t xml:space="preserve"> in Rio de </w:t>
      </w:r>
      <w:proofErr w:type="gramStart"/>
      <w:r w:rsidRPr="00B810F6">
        <w:rPr>
          <w:rFonts w:ascii="Times New Roman" w:hAnsi="Times New Roman" w:cs="Times New Roman"/>
          <w:lang w:val="pt-BR"/>
        </w:rPr>
        <w:t>Janeiro.”</w:t>
      </w:r>
      <w:proofErr w:type="gramEnd"/>
      <w:r w:rsidRPr="00B810F6">
        <w:rPr>
          <w:rFonts w:ascii="Times New Roman" w:hAnsi="Times New Roman" w:cs="Times New Roman"/>
          <w:lang w:val="pt-BR"/>
        </w:rPr>
        <w:t xml:space="preserve"> </w:t>
      </w:r>
      <w:r w:rsidRPr="00B810F6">
        <w:rPr>
          <w:rFonts w:ascii="Times New Roman" w:hAnsi="Times New Roman" w:cs="Times New Roman"/>
        </w:rPr>
        <w:t>Working paper, Center on Democracy, Development, and the Rule of Law.</w:t>
      </w:r>
    </w:p>
    <w:p w14:paraId="53A9B902" w14:textId="77777777" w:rsidR="0083411D" w:rsidRPr="00B810F6" w:rsidRDefault="0083411D" w:rsidP="0083411D">
      <w:pPr>
        <w:rPr>
          <w:rFonts w:ascii="Times New Roman" w:hAnsi="Times New Roman" w:cs="Times New Roman"/>
        </w:rPr>
      </w:pPr>
    </w:p>
    <w:p w14:paraId="656C19F4" w14:textId="77777777" w:rsidR="00B61F77" w:rsidRPr="00B810F6" w:rsidRDefault="00B61F77" w:rsidP="0083411D">
      <w:pPr>
        <w:rPr>
          <w:rFonts w:ascii="Times New Roman" w:hAnsi="Times New Roman" w:cs="Times New Roman"/>
        </w:rPr>
      </w:pPr>
      <w:r w:rsidRPr="00B810F6">
        <w:rPr>
          <w:rFonts w:ascii="Times New Roman" w:hAnsi="Times New Roman" w:cs="Times New Roman"/>
          <w:lang w:val="pt-BR"/>
        </w:rPr>
        <w:t xml:space="preserve">Misse, Michel. 2011. “Os Rearranjos de Poder no Rio de </w:t>
      </w:r>
      <w:proofErr w:type="gramStart"/>
      <w:r w:rsidRPr="00B810F6">
        <w:rPr>
          <w:rFonts w:ascii="Times New Roman" w:hAnsi="Times New Roman" w:cs="Times New Roman"/>
          <w:lang w:val="pt-BR"/>
        </w:rPr>
        <w:t>Janeiro.”</w:t>
      </w:r>
      <w:proofErr w:type="gramEnd"/>
      <w:r w:rsidRPr="00B810F6">
        <w:rPr>
          <w:rFonts w:ascii="Times New Roman" w:hAnsi="Times New Roman" w:cs="Times New Roman"/>
          <w:lang w:val="pt-BR"/>
        </w:rPr>
        <w:t xml:space="preserve"> </w:t>
      </w:r>
      <w:r w:rsidRPr="00B810F6">
        <w:rPr>
          <w:rFonts w:ascii="Times New Roman" w:hAnsi="Times New Roman" w:cs="Times New Roman"/>
        </w:rPr>
        <w:t xml:space="preserve">Le Monde </w:t>
      </w:r>
      <w:proofErr w:type="spellStart"/>
      <w:r w:rsidRPr="00B810F6">
        <w:rPr>
          <w:rFonts w:ascii="Times New Roman" w:hAnsi="Times New Roman" w:cs="Times New Roman"/>
        </w:rPr>
        <w:t>Diplomatique</w:t>
      </w:r>
      <w:proofErr w:type="spellEnd"/>
      <w:r w:rsidRPr="00B810F6">
        <w:rPr>
          <w:rFonts w:ascii="Times New Roman" w:hAnsi="Times New Roman" w:cs="Times New Roman"/>
        </w:rPr>
        <w:t xml:space="preserve">, </w:t>
      </w:r>
      <w:proofErr w:type="spellStart"/>
      <w:r w:rsidRPr="00B810F6">
        <w:rPr>
          <w:rFonts w:ascii="Times New Roman" w:hAnsi="Times New Roman" w:cs="Times New Roman"/>
        </w:rPr>
        <w:t>Brasil</w:t>
      </w:r>
      <w:proofErr w:type="spellEnd"/>
      <w:r w:rsidRPr="00B810F6">
        <w:rPr>
          <w:rFonts w:ascii="Times New Roman" w:hAnsi="Times New Roman" w:cs="Times New Roman"/>
        </w:rPr>
        <w:t xml:space="preserve">, </w:t>
      </w:r>
    </w:p>
    <w:p w14:paraId="15623599" w14:textId="7F2C9DDC" w:rsidR="00B61F77" w:rsidRPr="00B810F6" w:rsidRDefault="00B61F77" w:rsidP="00B61F77">
      <w:pPr>
        <w:ind w:firstLine="720"/>
        <w:rPr>
          <w:rFonts w:ascii="Times New Roman" w:hAnsi="Times New Roman" w:cs="Times New Roman"/>
        </w:rPr>
      </w:pPr>
      <w:r w:rsidRPr="00B810F6">
        <w:rPr>
          <w:rFonts w:ascii="Times New Roman" w:hAnsi="Times New Roman" w:cs="Times New Roman"/>
        </w:rPr>
        <w:t xml:space="preserve">July issue. </w:t>
      </w:r>
    </w:p>
    <w:p w14:paraId="6DB0FEF3" w14:textId="77777777" w:rsidR="00B61F77" w:rsidRPr="00B810F6" w:rsidRDefault="00B61F77" w:rsidP="00B61F77">
      <w:pPr>
        <w:ind w:firstLine="720"/>
        <w:rPr>
          <w:rFonts w:ascii="Times New Roman" w:hAnsi="Times New Roman" w:cs="Times New Roman"/>
        </w:rPr>
      </w:pPr>
    </w:p>
    <w:p w14:paraId="0CECACE1" w14:textId="77777777" w:rsidR="003706AE" w:rsidRPr="00B810F6" w:rsidRDefault="003706AE" w:rsidP="0083411D">
      <w:pPr>
        <w:rPr>
          <w:rFonts w:ascii="Times New Roman" w:hAnsi="Times New Roman" w:cs="Times New Roman"/>
        </w:rPr>
      </w:pPr>
      <w:proofErr w:type="spellStart"/>
      <w:r w:rsidRPr="00B810F6">
        <w:rPr>
          <w:rFonts w:ascii="Times New Roman" w:hAnsi="Times New Roman" w:cs="Times New Roman"/>
        </w:rPr>
        <w:t>Moraes</w:t>
      </w:r>
      <w:proofErr w:type="spellEnd"/>
      <w:r w:rsidRPr="00B810F6">
        <w:rPr>
          <w:rFonts w:ascii="Times New Roman" w:hAnsi="Times New Roman" w:cs="Times New Roman"/>
        </w:rPr>
        <w:t xml:space="preserve">, </w:t>
      </w:r>
      <w:proofErr w:type="spellStart"/>
      <w:r w:rsidRPr="00B810F6">
        <w:rPr>
          <w:rFonts w:ascii="Times New Roman" w:hAnsi="Times New Roman" w:cs="Times New Roman"/>
        </w:rPr>
        <w:t>Graziela</w:t>
      </w:r>
      <w:proofErr w:type="spellEnd"/>
      <w:r w:rsidRPr="00B810F6">
        <w:rPr>
          <w:rFonts w:ascii="Times New Roman" w:hAnsi="Times New Roman" w:cs="Times New Roman"/>
        </w:rPr>
        <w:t xml:space="preserve">, and Ignacio Cano. 2007. “Between Damage Reduction and Community Policing: </w:t>
      </w:r>
    </w:p>
    <w:p w14:paraId="13AD320D" w14:textId="6EB0FB4B" w:rsidR="003706AE" w:rsidRPr="00B810F6" w:rsidRDefault="003706AE" w:rsidP="003706AE">
      <w:pPr>
        <w:ind w:left="720"/>
        <w:rPr>
          <w:rFonts w:ascii="Times New Roman" w:hAnsi="Times New Roman" w:cs="Times New Roman"/>
        </w:rPr>
      </w:pPr>
      <w:r w:rsidRPr="00B810F6">
        <w:rPr>
          <w:rFonts w:ascii="Times New Roman" w:hAnsi="Times New Roman" w:cs="Times New Roman"/>
        </w:rPr>
        <w:t xml:space="preserve">The case of </w:t>
      </w:r>
      <w:proofErr w:type="spellStart"/>
      <w:r w:rsidRPr="00B810F6">
        <w:rPr>
          <w:rFonts w:ascii="Times New Roman" w:hAnsi="Times New Roman" w:cs="Times New Roman"/>
        </w:rPr>
        <w:t>Pavão-Pavãozinho-Cantagalo</w:t>
      </w:r>
      <w:proofErr w:type="spellEnd"/>
      <w:r w:rsidRPr="00B810F6">
        <w:rPr>
          <w:rFonts w:ascii="Times New Roman" w:hAnsi="Times New Roman" w:cs="Times New Roman"/>
        </w:rPr>
        <w:t xml:space="preserve"> in </w:t>
      </w:r>
      <w:proofErr w:type="spellStart"/>
      <w:r w:rsidRPr="00B810F6">
        <w:rPr>
          <w:rFonts w:ascii="Times New Roman" w:hAnsi="Times New Roman" w:cs="Times New Roman"/>
        </w:rPr>
        <w:t>rio</w:t>
      </w:r>
      <w:proofErr w:type="spellEnd"/>
      <w:r w:rsidRPr="00B810F6">
        <w:rPr>
          <w:rFonts w:ascii="Times New Roman" w:hAnsi="Times New Roman" w:cs="Times New Roman"/>
        </w:rPr>
        <w:t xml:space="preserve"> de Janeiro’s Favelas,” in </w:t>
      </w:r>
      <w:r w:rsidRPr="00B810F6">
        <w:rPr>
          <w:rFonts w:ascii="Times New Roman" w:hAnsi="Times New Roman" w:cs="Times New Roman"/>
          <w:i/>
        </w:rPr>
        <w:t>Legitimacy and Criminal Justice: International Perspectives</w:t>
      </w:r>
      <w:r w:rsidRPr="00B810F6">
        <w:rPr>
          <w:rFonts w:ascii="Times New Roman" w:hAnsi="Times New Roman" w:cs="Times New Roman"/>
        </w:rPr>
        <w:t xml:space="preserve">, ed. Tom R. Tyler, Russell Sage Foundation. </w:t>
      </w:r>
    </w:p>
    <w:p w14:paraId="5465DE5E" w14:textId="77777777" w:rsidR="003706AE" w:rsidRPr="00B810F6" w:rsidRDefault="003706AE" w:rsidP="0083411D">
      <w:pPr>
        <w:rPr>
          <w:rFonts w:ascii="Times New Roman" w:hAnsi="Times New Roman" w:cs="Times New Roman"/>
        </w:rPr>
      </w:pPr>
    </w:p>
    <w:p w14:paraId="22AD8AD4" w14:textId="77777777" w:rsidR="003706AE" w:rsidRPr="00B810F6" w:rsidRDefault="003706AE" w:rsidP="003706AE">
      <w:pPr>
        <w:rPr>
          <w:rFonts w:ascii="Times New Roman" w:hAnsi="Times New Roman" w:cs="Times New Roman"/>
        </w:rPr>
      </w:pPr>
      <w:r w:rsidRPr="00B810F6">
        <w:rPr>
          <w:rFonts w:ascii="Times New Roman" w:hAnsi="Times New Roman" w:cs="Times New Roman"/>
          <w:lang w:val="pt-BR"/>
        </w:rPr>
        <w:t xml:space="preserve">Pães-Machado, Eduardo, </w:t>
      </w:r>
      <w:proofErr w:type="spellStart"/>
      <w:r w:rsidRPr="00B810F6">
        <w:rPr>
          <w:rFonts w:ascii="Times New Roman" w:hAnsi="Times New Roman" w:cs="Times New Roman"/>
          <w:lang w:val="pt-BR"/>
        </w:rPr>
        <w:t>and</w:t>
      </w:r>
      <w:proofErr w:type="spellEnd"/>
      <w:r w:rsidRPr="00B810F6">
        <w:rPr>
          <w:rFonts w:ascii="Times New Roman" w:hAnsi="Times New Roman" w:cs="Times New Roman"/>
          <w:lang w:val="pt-BR"/>
        </w:rPr>
        <w:t xml:space="preserve"> Ceci Vilar Noronha. </w:t>
      </w:r>
      <w:r w:rsidRPr="00B810F6">
        <w:rPr>
          <w:rFonts w:ascii="Times New Roman" w:hAnsi="Times New Roman" w:cs="Times New Roman"/>
        </w:rPr>
        <w:t xml:space="preserve">2002. “Policing the Brazilian Poor: Resistance to </w:t>
      </w:r>
    </w:p>
    <w:p w14:paraId="76B3AE6B" w14:textId="77777777" w:rsidR="003706AE" w:rsidRPr="00B810F6" w:rsidRDefault="003706AE" w:rsidP="003706AE">
      <w:pPr>
        <w:ind w:left="720"/>
        <w:rPr>
          <w:rFonts w:ascii="Times New Roman" w:hAnsi="Times New Roman" w:cs="Times New Roman"/>
        </w:rPr>
      </w:pPr>
      <w:r w:rsidRPr="00B810F6">
        <w:rPr>
          <w:rFonts w:ascii="Times New Roman" w:hAnsi="Times New Roman" w:cs="Times New Roman"/>
        </w:rPr>
        <w:t xml:space="preserve">and Acceptance of Police Brutality in Urban Popular Classes (Salvador, Brazil).” </w:t>
      </w:r>
      <w:r w:rsidRPr="00B810F6">
        <w:rPr>
          <w:rFonts w:ascii="Times New Roman" w:hAnsi="Times New Roman" w:cs="Times New Roman"/>
          <w:i/>
        </w:rPr>
        <w:t>International Criminal Justice Review</w:t>
      </w:r>
      <w:r w:rsidRPr="00B810F6">
        <w:rPr>
          <w:rFonts w:ascii="Times New Roman" w:hAnsi="Times New Roman" w:cs="Times New Roman"/>
        </w:rPr>
        <w:t>, vol. 12, pp. 53-75.</w:t>
      </w:r>
    </w:p>
    <w:p w14:paraId="497EDB3D" w14:textId="77777777" w:rsidR="003706AE" w:rsidRPr="00B810F6" w:rsidRDefault="003706AE" w:rsidP="0083411D">
      <w:pPr>
        <w:rPr>
          <w:rFonts w:ascii="Times New Roman" w:hAnsi="Times New Roman" w:cs="Times New Roman"/>
        </w:rPr>
      </w:pPr>
    </w:p>
    <w:p w14:paraId="41B39F1D" w14:textId="77777777" w:rsidR="00D1150F" w:rsidRPr="00B810F6" w:rsidRDefault="00D1150F" w:rsidP="0083411D">
      <w:pPr>
        <w:rPr>
          <w:rFonts w:ascii="Times New Roman" w:hAnsi="Times New Roman" w:cs="Times New Roman"/>
        </w:rPr>
      </w:pPr>
      <w:r w:rsidRPr="00B810F6">
        <w:rPr>
          <w:rFonts w:ascii="Times New Roman" w:hAnsi="Times New Roman" w:cs="Times New Roman"/>
        </w:rPr>
        <w:t xml:space="preserve">Poets, Desiree. 2015. “The Securitization of Citizenship in a ‘Segregated City’: A Reflection on </w:t>
      </w:r>
    </w:p>
    <w:p w14:paraId="250F9A67" w14:textId="22EBF00E" w:rsidR="00D1150F" w:rsidRPr="00B810F6" w:rsidRDefault="00D1150F" w:rsidP="00D1150F">
      <w:pPr>
        <w:ind w:left="720"/>
        <w:rPr>
          <w:rFonts w:ascii="Times New Roman" w:hAnsi="Times New Roman" w:cs="Times New Roman"/>
        </w:rPr>
      </w:pPr>
      <w:r w:rsidRPr="00B810F6">
        <w:rPr>
          <w:rFonts w:ascii="Times New Roman" w:hAnsi="Times New Roman" w:cs="Times New Roman"/>
        </w:rPr>
        <w:t xml:space="preserve">Rio’s Pacifying Police Units.” </w:t>
      </w:r>
      <w:r w:rsidRPr="00B810F6">
        <w:rPr>
          <w:rFonts w:ascii="Times New Roman" w:hAnsi="Times New Roman" w:cs="Times New Roman"/>
          <w:i/>
        </w:rPr>
        <w:t>Brazilian Journal of Urban Management</w:t>
      </w:r>
      <w:r w:rsidRPr="00B810F6">
        <w:rPr>
          <w:rFonts w:ascii="Times New Roman" w:hAnsi="Times New Roman" w:cs="Times New Roman"/>
        </w:rPr>
        <w:t xml:space="preserve">, 7:2, pp. 182-194. </w:t>
      </w:r>
    </w:p>
    <w:p w14:paraId="671C45A0" w14:textId="77777777" w:rsidR="00D1150F" w:rsidRPr="00B810F6" w:rsidRDefault="00D1150F" w:rsidP="0083411D">
      <w:pPr>
        <w:rPr>
          <w:rFonts w:ascii="Times New Roman" w:hAnsi="Times New Roman" w:cs="Times New Roman"/>
        </w:rPr>
      </w:pPr>
    </w:p>
    <w:p w14:paraId="56BA1E31" w14:textId="77777777" w:rsidR="0083411D" w:rsidRPr="00B810F6" w:rsidRDefault="0083411D" w:rsidP="0083411D">
      <w:pPr>
        <w:rPr>
          <w:rFonts w:ascii="Times New Roman" w:hAnsi="Times New Roman" w:cs="Times New Roman"/>
        </w:rPr>
      </w:pPr>
      <w:proofErr w:type="spellStart"/>
      <w:r w:rsidRPr="00B810F6">
        <w:rPr>
          <w:rFonts w:ascii="Times New Roman" w:hAnsi="Times New Roman" w:cs="Times New Roman"/>
        </w:rPr>
        <w:t>Riccio</w:t>
      </w:r>
      <w:proofErr w:type="spellEnd"/>
      <w:r w:rsidRPr="00B810F6">
        <w:rPr>
          <w:rFonts w:ascii="Times New Roman" w:hAnsi="Times New Roman" w:cs="Times New Roman"/>
        </w:rPr>
        <w:t xml:space="preserve">, Vicente, and Wesley G </w:t>
      </w:r>
      <w:proofErr w:type="spellStart"/>
      <w:r w:rsidRPr="00B810F6">
        <w:rPr>
          <w:rFonts w:ascii="Times New Roman" w:hAnsi="Times New Roman" w:cs="Times New Roman"/>
        </w:rPr>
        <w:t>Skogan</w:t>
      </w:r>
      <w:proofErr w:type="spellEnd"/>
      <w:r w:rsidRPr="00B810F6">
        <w:rPr>
          <w:rFonts w:ascii="Times New Roman" w:hAnsi="Times New Roman" w:cs="Times New Roman"/>
        </w:rPr>
        <w:t xml:space="preserve">. 2017. “Gangs, Drugs, and Urban Pacification Squads in </w:t>
      </w:r>
    </w:p>
    <w:p w14:paraId="3D251BD6" w14:textId="77777777" w:rsidR="0083411D" w:rsidRPr="00B810F6" w:rsidRDefault="0083411D" w:rsidP="0083411D">
      <w:pPr>
        <w:ind w:left="720"/>
        <w:rPr>
          <w:rFonts w:ascii="Times New Roman" w:hAnsi="Times New Roman" w:cs="Times New Roman"/>
        </w:rPr>
      </w:pPr>
      <w:r w:rsidRPr="00B810F6">
        <w:rPr>
          <w:rFonts w:ascii="Times New Roman" w:hAnsi="Times New Roman" w:cs="Times New Roman"/>
        </w:rPr>
        <w:t xml:space="preserve">Rio de Janeiro,” in </w:t>
      </w:r>
      <w:r w:rsidRPr="00B810F6">
        <w:rPr>
          <w:rFonts w:ascii="Times New Roman" w:hAnsi="Times New Roman" w:cs="Times New Roman"/>
          <w:i/>
        </w:rPr>
        <w:t>Police and Society in Brazil</w:t>
      </w:r>
      <w:r w:rsidRPr="00B810F6">
        <w:rPr>
          <w:rFonts w:ascii="Times New Roman" w:hAnsi="Times New Roman" w:cs="Times New Roman"/>
        </w:rPr>
        <w:t xml:space="preserve">, eds. Vicente </w:t>
      </w:r>
      <w:proofErr w:type="spellStart"/>
      <w:r w:rsidRPr="00B810F6">
        <w:rPr>
          <w:rFonts w:ascii="Times New Roman" w:hAnsi="Times New Roman" w:cs="Times New Roman"/>
        </w:rPr>
        <w:t>Riccio</w:t>
      </w:r>
      <w:proofErr w:type="spellEnd"/>
      <w:r w:rsidRPr="00B810F6">
        <w:rPr>
          <w:rFonts w:ascii="Times New Roman" w:hAnsi="Times New Roman" w:cs="Times New Roman"/>
        </w:rPr>
        <w:t xml:space="preserve"> and Wesley G. </w:t>
      </w:r>
      <w:proofErr w:type="spellStart"/>
      <w:r w:rsidRPr="00B810F6">
        <w:rPr>
          <w:rFonts w:ascii="Times New Roman" w:hAnsi="Times New Roman" w:cs="Times New Roman"/>
        </w:rPr>
        <w:t>Skogan</w:t>
      </w:r>
      <w:proofErr w:type="spellEnd"/>
      <w:r w:rsidRPr="00B810F6">
        <w:rPr>
          <w:rFonts w:ascii="Times New Roman" w:hAnsi="Times New Roman" w:cs="Times New Roman"/>
        </w:rPr>
        <w:t xml:space="preserve">, </w:t>
      </w:r>
      <w:r w:rsidRPr="00B810F6">
        <w:rPr>
          <w:rFonts w:ascii="Times New Roman" w:hAnsi="Times New Roman" w:cs="Times New Roman"/>
          <w:i/>
        </w:rPr>
        <w:t>Routledge Pub</w:t>
      </w:r>
      <w:r w:rsidRPr="00B810F6">
        <w:rPr>
          <w:rFonts w:ascii="Times New Roman" w:hAnsi="Times New Roman" w:cs="Times New Roman"/>
        </w:rPr>
        <w:t>., New York, pp. 135-150.</w:t>
      </w:r>
    </w:p>
    <w:p w14:paraId="2F2C30CF" w14:textId="77777777" w:rsidR="00590EC7" w:rsidRPr="00B810F6" w:rsidRDefault="00590EC7">
      <w:pPr>
        <w:rPr>
          <w:rFonts w:ascii="Times New Roman" w:hAnsi="Times New Roman" w:cs="Times New Roman"/>
        </w:rPr>
      </w:pPr>
    </w:p>
    <w:p w14:paraId="108F146D" w14:textId="77777777" w:rsidR="0083411D" w:rsidRPr="00B810F6" w:rsidRDefault="0083411D" w:rsidP="0083411D">
      <w:pPr>
        <w:rPr>
          <w:rFonts w:ascii="Times New Roman" w:hAnsi="Times New Roman" w:cs="Times New Roman"/>
        </w:rPr>
      </w:pPr>
      <w:proofErr w:type="spellStart"/>
      <w:r w:rsidRPr="00B810F6">
        <w:rPr>
          <w:rFonts w:ascii="Times New Roman" w:hAnsi="Times New Roman" w:cs="Times New Roman"/>
        </w:rPr>
        <w:t>Riccio</w:t>
      </w:r>
      <w:proofErr w:type="spellEnd"/>
      <w:r w:rsidRPr="00B810F6">
        <w:rPr>
          <w:rFonts w:ascii="Times New Roman" w:hAnsi="Times New Roman" w:cs="Times New Roman"/>
        </w:rPr>
        <w:t xml:space="preserve">, Vicente, and Wesley G </w:t>
      </w:r>
      <w:proofErr w:type="spellStart"/>
      <w:r w:rsidRPr="00B810F6">
        <w:rPr>
          <w:rFonts w:ascii="Times New Roman" w:hAnsi="Times New Roman" w:cs="Times New Roman"/>
        </w:rPr>
        <w:t>Skogan</w:t>
      </w:r>
      <w:proofErr w:type="spellEnd"/>
      <w:r w:rsidRPr="00B810F6">
        <w:rPr>
          <w:rFonts w:ascii="Times New Roman" w:hAnsi="Times New Roman" w:cs="Times New Roman"/>
        </w:rPr>
        <w:t xml:space="preserve">. 2017. “Gangs, Drugs, and Urban Pacification Squads in </w:t>
      </w:r>
    </w:p>
    <w:p w14:paraId="5C0F5AEF" w14:textId="77777777" w:rsidR="0083411D" w:rsidRPr="00B810F6" w:rsidRDefault="0083411D" w:rsidP="0083411D">
      <w:pPr>
        <w:ind w:left="720"/>
        <w:rPr>
          <w:rFonts w:ascii="Times New Roman" w:hAnsi="Times New Roman" w:cs="Times New Roman"/>
        </w:rPr>
      </w:pPr>
      <w:r w:rsidRPr="00B810F6">
        <w:rPr>
          <w:rFonts w:ascii="Times New Roman" w:hAnsi="Times New Roman" w:cs="Times New Roman"/>
        </w:rPr>
        <w:t xml:space="preserve">Rio de Janeiro,” in </w:t>
      </w:r>
      <w:r w:rsidRPr="00B810F6">
        <w:rPr>
          <w:rFonts w:ascii="Times New Roman" w:hAnsi="Times New Roman" w:cs="Times New Roman"/>
          <w:i/>
        </w:rPr>
        <w:t>Police and Society in Brazil</w:t>
      </w:r>
      <w:r w:rsidRPr="00B810F6">
        <w:rPr>
          <w:rFonts w:ascii="Times New Roman" w:hAnsi="Times New Roman" w:cs="Times New Roman"/>
        </w:rPr>
        <w:t xml:space="preserve">, eds. Vicente </w:t>
      </w:r>
      <w:proofErr w:type="spellStart"/>
      <w:r w:rsidRPr="00B810F6">
        <w:rPr>
          <w:rFonts w:ascii="Times New Roman" w:hAnsi="Times New Roman" w:cs="Times New Roman"/>
        </w:rPr>
        <w:t>Riccio</w:t>
      </w:r>
      <w:proofErr w:type="spellEnd"/>
      <w:r w:rsidRPr="00B810F6">
        <w:rPr>
          <w:rFonts w:ascii="Times New Roman" w:hAnsi="Times New Roman" w:cs="Times New Roman"/>
        </w:rPr>
        <w:t xml:space="preserve"> and Wesley G. </w:t>
      </w:r>
      <w:proofErr w:type="spellStart"/>
      <w:r w:rsidRPr="00B810F6">
        <w:rPr>
          <w:rFonts w:ascii="Times New Roman" w:hAnsi="Times New Roman" w:cs="Times New Roman"/>
        </w:rPr>
        <w:t>Skogan</w:t>
      </w:r>
      <w:proofErr w:type="spellEnd"/>
      <w:r w:rsidRPr="00B810F6">
        <w:rPr>
          <w:rFonts w:ascii="Times New Roman" w:hAnsi="Times New Roman" w:cs="Times New Roman"/>
        </w:rPr>
        <w:t xml:space="preserve">, </w:t>
      </w:r>
      <w:r w:rsidRPr="00B810F6">
        <w:rPr>
          <w:rFonts w:ascii="Times New Roman" w:hAnsi="Times New Roman" w:cs="Times New Roman"/>
          <w:i/>
        </w:rPr>
        <w:t>Routledge Pub</w:t>
      </w:r>
      <w:r w:rsidRPr="00B810F6">
        <w:rPr>
          <w:rFonts w:ascii="Times New Roman" w:hAnsi="Times New Roman" w:cs="Times New Roman"/>
        </w:rPr>
        <w:t>., New York, pp. 135-150.</w:t>
      </w:r>
    </w:p>
    <w:p w14:paraId="312B5A85" w14:textId="77777777" w:rsidR="0083411D" w:rsidRPr="00B810F6" w:rsidRDefault="0083411D">
      <w:pPr>
        <w:rPr>
          <w:rFonts w:ascii="Times New Roman" w:hAnsi="Times New Roman" w:cs="Times New Roman"/>
        </w:rPr>
      </w:pPr>
    </w:p>
    <w:p w14:paraId="1F3932C4" w14:textId="63058005" w:rsidR="00412FFF" w:rsidRPr="00B810F6" w:rsidRDefault="00412FFF">
      <w:pPr>
        <w:rPr>
          <w:rFonts w:ascii="Times New Roman" w:hAnsi="Times New Roman" w:cs="Times New Roman"/>
        </w:rPr>
      </w:pPr>
      <w:proofErr w:type="spellStart"/>
      <w:r w:rsidRPr="00B810F6">
        <w:rPr>
          <w:rFonts w:ascii="Times New Roman" w:hAnsi="Times New Roman" w:cs="Times New Roman"/>
        </w:rPr>
        <w:t>Skogan</w:t>
      </w:r>
      <w:proofErr w:type="spellEnd"/>
      <w:r w:rsidRPr="00B810F6">
        <w:rPr>
          <w:rFonts w:ascii="Times New Roman" w:hAnsi="Times New Roman" w:cs="Times New Roman"/>
        </w:rPr>
        <w:t>, Wesley G. (2004).</w:t>
      </w:r>
      <w:r w:rsidRPr="00B810F6">
        <w:rPr>
          <w:rFonts w:ascii="Times New Roman" w:hAnsi="Times New Roman" w:cs="Times New Roman"/>
          <w:i/>
        </w:rPr>
        <w:t xml:space="preserve"> Community Policing: Can it Work?</w:t>
      </w:r>
      <w:r w:rsidR="004E45CC" w:rsidRPr="00B810F6">
        <w:rPr>
          <w:rFonts w:ascii="Times New Roman" w:hAnsi="Times New Roman" w:cs="Times New Roman"/>
          <w:i/>
        </w:rPr>
        <w:t xml:space="preserve"> </w:t>
      </w:r>
      <w:r w:rsidR="004E45CC" w:rsidRPr="00B810F6">
        <w:rPr>
          <w:rFonts w:ascii="Times New Roman" w:hAnsi="Times New Roman" w:cs="Times New Roman"/>
        </w:rPr>
        <w:t>Wadsworth-Thompson Learning.</w:t>
      </w:r>
    </w:p>
    <w:p w14:paraId="705D455E" w14:textId="77777777" w:rsidR="00412FFF" w:rsidRPr="00B810F6" w:rsidRDefault="00412FFF">
      <w:pPr>
        <w:rPr>
          <w:rFonts w:ascii="Times New Roman" w:hAnsi="Times New Roman" w:cs="Times New Roman"/>
        </w:rPr>
      </w:pPr>
    </w:p>
    <w:p w14:paraId="2AAD38B6" w14:textId="77777777" w:rsidR="00B61F77" w:rsidRPr="00B810F6" w:rsidRDefault="003706AE">
      <w:pPr>
        <w:rPr>
          <w:rFonts w:ascii="Times New Roman" w:hAnsi="Times New Roman" w:cs="Times New Roman"/>
          <w:lang w:val="pt-BR"/>
        </w:rPr>
      </w:pPr>
      <w:r w:rsidRPr="00B810F6">
        <w:rPr>
          <w:rFonts w:ascii="Times New Roman" w:hAnsi="Times New Roman" w:cs="Times New Roman"/>
        </w:rPr>
        <w:t xml:space="preserve">Souza e Silva, </w:t>
      </w:r>
      <w:proofErr w:type="spellStart"/>
      <w:r w:rsidRPr="00B810F6">
        <w:rPr>
          <w:rFonts w:ascii="Times New Roman" w:hAnsi="Times New Roman" w:cs="Times New Roman"/>
        </w:rPr>
        <w:t>Jailson</w:t>
      </w:r>
      <w:proofErr w:type="spellEnd"/>
      <w:r w:rsidRPr="00B810F6">
        <w:rPr>
          <w:rFonts w:ascii="Times New Roman" w:hAnsi="Times New Roman" w:cs="Times New Roman"/>
        </w:rPr>
        <w:t xml:space="preserve">. </w:t>
      </w:r>
      <w:r w:rsidRPr="00B810F6">
        <w:rPr>
          <w:rFonts w:ascii="Times New Roman" w:hAnsi="Times New Roman" w:cs="Times New Roman"/>
          <w:lang w:val="pt-BR"/>
        </w:rPr>
        <w:t>2010. “</w:t>
      </w:r>
      <w:r w:rsidR="00B61F77" w:rsidRPr="00B810F6">
        <w:rPr>
          <w:rFonts w:ascii="Times New Roman" w:hAnsi="Times New Roman" w:cs="Times New Roman"/>
          <w:lang w:val="pt-BR"/>
        </w:rPr>
        <w:t xml:space="preserve">As Unidades Policiais Pacificadoras e os Novos Desafios para as </w:t>
      </w:r>
    </w:p>
    <w:p w14:paraId="6637430B" w14:textId="52655B08" w:rsidR="003706AE" w:rsidRPr="00B810F6" w:rsidRDefault="00B61F77" w:rsidP="00B61F77">
      <w:pPr>
        <w:ind w:left="720"/>
        <w:rPr>
          <w:rFonts w:ascii="Times New Roman" w:hAnsi="Times New Roman" w:cs="Times New Roman"/>
          <w:lang w:val="pt-BR"/>
        </w:rPr>
      </w:pPr>
      <w:r w:rsidRPr="00B810F6">
        <w:rPr>
          <w:rFonts w:ascii="Times New Roman" w:hAnsi="Times New Roman" w:cs="Times New Roman"/>
          <w:lang w:val="pt-BR"/>
        </w:rPr>
        <w:t xml:space="preserve">Favelas </w:t>
      </w:r>
      <w:proofErr w:type="gramStart"/>
      <w:r w:rsidRPr="00B810F6">
        <w:rPr>
          <w:rFonts w:ascii="Times New Roman" w:hAnsi="Times New Roman" w:cs="Times New Roman"/>
          <w:lang w:val="pt-BR"/>
        </w:rPr>
        <w:t>Cariocas.”</w:t>
      </w:r>
      <w:proofErr w:type="gramEnd"/>
      <w:r w:rsidRPr="00B810F6">
        <w:rPr>
          <w:rFonts w:ascii="Times New Roman" w:hAnsi="Times New Roman" w:cs="Times New Roman"/>
          <w:lang w:val="pt-BR"/>
        </w:rPr>
        <w:t xml:space="preserve"> </w:t>
      </w:r>
      <w:proofErr w:type="spellStart"/>
      <w:r w:rsidRPr="00B810F6">
        <w:rPr>
          <w:rFonts w:ascii="Times New Roman" w:hAnsi="Times New Roman" w:cs="Times New Roman"/>
          <w:lang w:val="pt-BR"/>
        </w:rPr>
        <w:t>Paper</w:t>
      </w:r>
      <w:proofErr w:type="spellEnd"/>
      <w:r w:rsidRPr="00B810F6">
        <w:rPr>
          <w:rFonts w:ascii="Times New Roman" w:hAnsi="Times New Roman" w:cs="Times New Roman"/>
          <w:lang w:val="pt-BR"/>
        </w:rPr>
        <w:t xml:space="preserve"> </w:t>
      </w:r>
      <w:proofErr w:type="spellStart"/>
      <w:r w:rsidRPr="00B810F6">
        <w:rPr>
          <w:rFonts w:ascii="Times New Roman" w:hAnsi="Times New Roman" w:cs="Times New Roman"/>
          <w:lang w:val="pt-BR"/>
        </w:rPr>
        <w:t>presented</w:t>
      </w:r>
      <w:proofErr w:type="spellEnd"/>
      <w:r w:rsidRPr="00B810F6">
        <w:rPr>
          <w:rFonts w:ascii="Times New Roman" w:hAnsi="Times New Roman" w:cs="Times New Roman"/>
          <w:lang w:val="pt-BR"/>
        </w:rPr>
        <w:t xml:space="preserve"> </w:t>
      </w:r>
      <w:proofErr w:type="spellStart"/>
      <w:r w:rsidRPr="00B810F6">
        <w:rPr>
          <w:rFonts w:ascii="Times New Roman" w:hAnsi="Times New Roman" w:cs="Times New Roman"/>
          <w:lang w:val="pt-BR"/>
        </w:rPr>
        <w:t>at</w:t>
      </w:r>
      <w:proofErr w:type="spellEnd"/>
      <w:r w:rsidRPr="00B810F6">
        <w:rPr>
          <w:rFonts w:ascii="Times New Roman" w:hAnsi="Times New Roman" w:cs="Times New Roman"/>
          <w:lang w:val="pt-BR"/>
        </w:rPr>
        <w:t xml:space="preserve">: </w:t>
      </w:r>
      <w:proofErr w:type="spellStart"/>
      <w:r w:rsidRPr="00B810F6">
        <w:rPr>
          <w:rFonts w:ascii="Times New Roman" w:hAnsi="Times New Roman" w:cs="Times New Roman"/>
          <w:i/>
          <w:lang w:val="pt-BR"/>
        </w:rPr>
        <w:t>Seminario</w:t>
      </w:r>
      <w:proofErr w:type="spellEnd"/>
      <w:r w:rsidRPr="00B810F6">
        <w:rPr>
          <w:rFonts w:ascii="Times New Roman" w:hAnsi="Times New Roman" w:cs="Times New Roman"/>
          <w:i/>
          <w:lang w:val="pt-BR"/>
        </w:rPr>
        <w:t xml:space="preserve"> Aspectos Humanos da Favela Carioca</w:t>
      </w:r>
      <w:r w:rsidRPr="00B810F6">
        <w:rPr>
          <w:rFonts w:ascii="Times New Roman" w:hAnsi="Times New Roman" w:cs="Times New Roman"/>
          <w:lang w:val="pt-BR"/>
        </w:rPr>
        <w:t xml:space="preserve">, Rio de Janeiro. </w:t>
      </w:r>
    </w:p>
    <w:p w14:paraId="4229D951" w14:textId="77777777" w:rsidR="00DC314D" w:rsidRPr="00B810F6" w:rsidRDefault="00DC314D">
      <w:pPr>
        <w:rPr>
          <w:rFonts w:ascii="Times New Roman" w:hAnsi="Times New Roman" w:cs="Times New Roman"/>
          <w:lang w:val="pt-BR"/>
        </w:rPr>
      </w:pPr>
    </w:p>
    <w:p w14:paraId="026E5BBD" w14:textId="77777777" w:rsidR="00D44FA6" w:rsidRPr="00B810F6" w:rsidRDefault="008C752F">
      <w:pPr>
        <w:rPr>
          <w:rFonts w:ascii="Times New Roman" w:hAnsi="Times New Roman" w:cs="Times New Roman"/>
        </w:rPr>
      </w:pPr>
      <w:proofErr w:type="spellStart"/>
      <w:r w:rsidRPr="00B810F6">
        <w:rPr>
          <w:rFonts w:ascii="Times New Roman" w:hAnsi="Times New Roman" w:cs="Times New Roman"/>
        </w:rPr>
        <w:t>Weyland</w:t>
      </w:r>
      <w:proofErr w:type="spellEnd"/>
      <w:r w:rsidRPr="00B810F6">
        <w:rPr>
          <w:rFonts w:ascii="Times New Roman" w:hAnsi="Times New Roman" w:cs="Times New Roman"/>
        </w:rPr>
        <w:t xml:space="preserve">, Kurt. 2005. </w:t>
      </w:r>
      <w:r w:rsidR="00D44FA6" w:rsidRPr="00B810F6">
        <w:rPr>
          <w:rFonts w:ascii="Times New Roman" w:hAnsi="Times New Roman" w:cs="Times New Roman"/>
        </w:rPr>
        <w:t xml:space="preserve">“Theories of Policy Diffusion: Lessons from Latin American Pension </w:t>
      </w:r>
    </w:p>
    <w:p w14:paraId="2A10D334" w14:textId="5EC2051A" w:rsidR="00DC314D" w:rsidRPr="00B810F6" w:rsidRDefault="00D44FA6" w:rsidP="00D44FA6">
      <w:pPr>
        <w:ind w:firstLine="720"/>
        <w:rPr>
          <w:rFonts w:ascii="Times New Roman" w:hAnsi="Times New Roman" w:cs="Times New Roman"/>
        </w:rPr>
      </w:pPr>
      <w:r w:rsidRPr="00B810F6">
        <w:rPr>
          <w:rFonts w:ascii="Times New Roman" w:hAnsi="Times New Roman" w:cs="Times New Roman"/>
        </w:rPr>
        <w:t xml:space="preserve">Reform.” </w:t>
      </w:r>
      <w:r w:rsidRPr="00B810F6">
        <w:rPr>
          <w:rFonts w:ascii="Times New Roman" w:hAnsi="Times New Roman" w:cs="Times New Roman"/>
          <w:i/>
        </w:rPr>
        <w:t>World Politics</w:t>
      </w:r>
      <w:r w:rsidRPr="00B810F6">
        <w:rPr>
          <w:rFonts w:ascii="Times New Roman" w:hAnsi="Times New Roman" w:cs="Times New Roman"/>
        </w:rPr>
        <w:t>, 57, pp. 262-295.</w:t>
      </w:r>
    </w:p>
    <w:p w14:paraId="534F2C85" w14:textId="77777777" w:rsidR="008C752F" w:rsidRPr="00B810F6" w:rsidRDefault="008C752F">
      <w:pPr>
        <w:rPr>
          <w:rFonts w:ascii="Times New Roman" w:hAnsi="Times New Roman" w:cs="Times New Roman"/>
        </w:rPr>
      </w:pPr>
    </w:p>
    <w:p w14:paraId="25899327" w14:textId="77777777" w:rsidR="003706AE" w:rsidRPr="00B810F6" w:rsidRDefault="003706AE">
      <w:pPr>
        <w:rPr>
          <w:rFonts w:ascii="Times New Roman" w:hAnsi="Times New Roman" w:cs="Times New Roman"/>
        </w:rPr>
      </w:pPr>
      <w:r w:rsidRPr="00B810F6">
        <w:rPr>
          <w:rFonts w:ascii="Times New Roman" w:hAnsi="Times New Roman" w:cs="Times New Roman"/>
        </w:rPr>
        <w:t xml:space="preserve">Willis, Graham </w:t>
      </w:r>
      <w:proofErr w:type="spellStart"/>
      <w:r w:rsidRPr="00B810F6">
        <w:rPr>
          <w:rFonts w:ascii="Times New Roman" w:hAnsi="Times New Roman" w:cs="Times New Roman"/>
        </w:rPr>
        <w:t>Denyer</w:t>
      </w:r>
      <w:proofErr w:type="spellEnd"/>
      <w:r w:rsidRPr="00B810F6">
        <w:rPr>
          <w:rFonts w:ascii="Times New Roman" w:hAnsi="Times New Roman" w:cs="Times New Roman"/>
        </w:rPr>
        <w:t xml:space="preserve">, and Mariana </w:t>
      </w:r>
      <w:proofErr w:type="spellStart"/>
      <w:r w:rsidRPr="00B810F6">
        <w:rPr>
          <w:rFonts w:ascii="Times New Roman" w:hAnsi="Times New Roman" w:cs="Times New Roman"/>
        </w:rPr>
        <w:t>Mota</w:t>
      </w:r>
      <w:proofErr w:type="spellEnd"/>
      <w:r w:rsidRPr="00B810F6">
        <w:rPr>
          <w:rFonts w:ascii="Times New Roman" w:hAnsi="Times New Roman" w:cs="Times New Roman"/>
        </w:rPr>
        <w:t xml:space="preserve"> Prado. 2014. “Process and Pattern in Institutional </w:t>
      </w:r>
    </w:p>
    <w:p w14:paraId="146876D6" w14:textId="29DF0E25" w:rsidR="003706AE" w:rsidRPr="00B810F6" w:rsidRDefault="003706AE" w:rsidP="003706AE">
      <w:pPr>
        <w:ind w:left="720"/>
        <w:rPr>
          <w:rFonts w:ascii="Times New Roman" w:hAnsi="Times New Roman" w:cs="Times New Roman"/>
        </w:rPr>
      </w:pPr>
      <w:r w:rsidRPr="00B810F6">
        <w:rPr>
          <w:rFonts w:ascii="Times New Roman" w:hAnsi="Times New Roman" w:cs="Times New Roman"/>
        </w:rPr>
        <w:t xml:space="preserve">Reform: A Case Study of the Police Pacifying Units (UPPs) in Brazil.” </w:t>
      </w:r>
      <w:r w:rsidRPr="00B810F6">
        <w:rPr>
          <w:rFonts w:ascii="Times New Roman" w:hAnsi="Times New Roman" w:cs="Times New Roman"/>
          <w:i/>
        </w:rPr>
        <w:t>World Development</w:t>
      </w:r>
      <w:r w:rsidRPr="00B810F6">
        <w:rPr>
          <w:rFonts w:ascii="Times New Roman" w:hAnsi="Times New Roman" w:cs="Times New Roman"/>
        </w:rPr>
        <w:t>, vol. 64, pp. 232-242.</w:t>
      </w:r>
    </w:p>
    <w:p w14:paraId="5672F22D" w14:textId="77777777" w:rsidR="003706AE" w:rsidRPr="00B810F6" w:rsidRDefault="003706AE">
      <w:pPr>
        <w:rPr>
          <w:rFonts w:ascii="Times New Roman" w:hAnsi="Times New Roman" w:cs="Times New Roman"/>
        </w:rPr>
      </w:pPr>
    </w:p>
    <w:p w14:paraId="339B2812" w14:textId="51DD697E" w:rsidR="001161A4" w:rsidRPr="00B810F6" w:rsidRDefault="001161A4">
      <w:pPr>
        <w:rPr>
          <w:rFonts w:ascii="Times New Roman" w:hAnsi="Times New Roman" w:cs="Times New Roman"/>
        </w:rPr>
      </w:pPr>
      <w:r w:rsidRPr="00B810F6">
        <w:rPr>
          <w:rFonts w:ascii="Times New Roman" w:hAnsi="Times New Roman" w:cs="Times New Roman"/>
        </w:rPr>
        <w:t xml:space="preserve">Wolff, Michael. 2015a. “Building Criminal Authority: A Comparative Analysis of Drug Gangs in Rio </w:t>
      </w:r>
    </w:p>
    <w:p w14:paraId="65F20D53" w14:textId="625D1460" w:rsidR="001161A4" w:rsidRPr="00B810F6" w:rsidRDefault="001161A4" w:rsidP="001161A4">
      <w:pPr>
        <w:ind w:firstLine="720"/>
        <w:rPr>
          <w:rFonts w:ascii="Times New Roman" w:hAnsi="Times New Roman" w:cs="Times New Roman"/>
        </w:rPr>
      </w:pPr>
      <w:r w:rsidRPr="00B810F6">
        <w:rPr>
          <w:rFonts w:ascii="Times New Roman" w:hAnsi="Times New Roman" w:cs="Times New Roman"/>
        </w:rPr>
        <w:t xml:space="preserve">de Janeiro and Recife.” </w:t>
      </w:r>
      <w:r w:rsidRPr="00B810F6">
        <w:rPr>
          <w:rFonts w:ascii="Times New Roman" w:hAnsi="Times New Roman" w:cs="Times New Roman"/>
          <w:i/>
        </w:rPr>
        <w:t>Latin American Politics and Society</w:t>
      </w:r>
      <w:r w:rsidRPr="00B810F6">
        <w:rPr>
          <w:rFonts w:ascii="Times New Roman" w:hAnsi="Times New Roman" w:cs="Times New Roman"/>
        </w:rPr>
        <w:t>, 57:2, pp. 21-40.</w:t>
      </w:r>
    </w:p>
    <w:p w14:paraId="27E39EE9" w14:textId="77777777" w:rsidR="001161A4" w:rsidRPr="00B810F6" w:rsidRDefault="001161A4" w:rsidP="001161A4">
      <w:pPr>
        <w:rPr>
          <w:rFonts w:ascii="Times New Roman" w:hAnsi="Times New Roman" w:cs="Times New Roman"/>
        </w:rPr>
      </w:pPr>
    </w:p>
    <w:p w14:paraId="1F5CA57F" w14:textId="6C7D0D7C" w:rsidR="00E37602" w:rsidRPr="00B810F6" w:rsidRDefault="009A130C">
      <w:pPr>
        <w:rPr>
          <w:rFonts w:ascii="Times New Roman" w:hAnsi="Times New Roman" w:cs="Times New Roman"/>
        </w:rPr>
      </w:pPr>
      <w:r w:rsidRPr="00B810F6">
        <w:rPr>
          <w:rFonts w:ascii="Times New Roman" w:hAnsi="Times New Roman" w:cs="Times New Roman"/>
        </w:rPr>
        <w:t>Wolff, Michael. 2015</w:t>
      </w:r>
      <w:r w:rsidR="001161A4" w:rsidRPr="00B810F6">
        <w:rPr>
          <w:rFonts w:ascii="Times New Roman" w:hAnsi="Times New Roman" w:cs="Times New Roman"/>
        </w:rPr>
        <w:t>b</w:t>
      </w:r>
      <w:r w:rsidRPr="00B810F6">
        <w:rPr>
          <w:rFonts w:ascii="Times New Roman" w:hAnsi="Times New Roman" w:cs="Times New Roman"/>
        </w:rPr>
        <w:t xml:space="preserve">. </w:t>
      </w:r>
      <w:r w:rsidR="001161A4" w:rsidRPr="00B810F6">
        <w:rPr>
          <w:rFonts w:ascii="Times New Roman" w:hAnsi="Times New Roman" w:cs="Times New Roman"/>
        </w:rPr>
        <w:t>“</w:t>
      </w:r>
      <w:r w:rsidRPr="00B810F6">
        <w:rPr>
          <w:rFonts w:ascii="Times New Roman" w:hAnsi="Times New Roman" w:cs="Times New Roman"/>
        </w:rPr>
        <w:t xml:space="preserve">Policing and </w:t>
      </w:r>
      <w:r w:rsidR="00917C7E" w:rsidRPr="00B810F6">
        <w:rPr>
          <w:rFonts w:ascii="Times New Roman" w:hAnsi="Times New Roman" w:cs="Times New Roman"/>
        </w:rPr>
        <w:t xml:space="preserve">the Logics of Violence: A Comparative Analysis of Public </w:t>
      </w:r>
    </w:p>
    <w:p w14:paraId="4D1E4D9A" w14:textId="7B6421F8" w:rsidR="0083411D" w:rsidRPr="00B810F6" w:rsidRDefault="00917C7E" w:rsidP="00E37602">
      <w:pPr>
        <w:ind w:firstLine="720"/>
        <w:rPr>
          <w:rFonts w:ascii="Times New Roman" w:hAnsi="Times New Roman" w:cs="Times New Roman"/>
        </w:rPr>
      </w:pPr>
      <w:r w:rsidRPr="00B810F6">
        <w:rPr>
          <w:rFonts w:ascii="Times New Roman" w:hAnsi="Times New Roman" w:cs="Times New Roman"/>
        </w:rPr>
        <w:t>Security Reform in Brazil.</w:t>
      </w:r>
      <w:r w:rsidR="00D44FA6" w:rsidRPr="00B810F6">
        <w:rPr>
          <w:rFonts w:ascii="Times New Roman" w:hAnsi="Times New Roman" w:cs="Times New Roman"/>
        </w:rPr>
        <w:t>”</w:t>
      </w:r>
      <w:r w:rsidRPr="00B810F6">
        <w:rPr>
          <w:rFonts w:ascii="Times New Roman" w:hAnsi="Times New Roman" w:cs="Times New Roman"/>
        </w:rPr>
        <w:t xml:space="preserve"> </w:t>
      </w:r>
      <w:r w:rsidRPr="00B810F6">
        <w:rPr>
          <w:rFonts w:ascii="Times New Roman" w:hAnsi="Times New Roman" w:cs="Times New Roman"/>
          <w:i/>
        </w:rPr>
        <w:t>Policing and Society</w:t>
      </w:r>
      <w:r w:rsidRPr="00B810F6">
        <w:rPr>
          <w:rFonts w:ascii="Times New Roman" w:hAnsi="Times New Roman" w:cs="Times New Roman"/>
        </w:rPr>
        <w:t xml:space="preserve">, </w:t>
      </w:r>
      <w:r w:rsidR="00E37602" w:rsidRPr="00B810F6">
        <w:rPr>
          <w:rFonts w:ascii="Times New Roman" w:hAnsi="Times New Roman" w:cs="Times New Roman"/>
        </w:rPr>
        <w:t>27:5, pp. 560-574.</w:t>
      </w:r>
    </w:p>
    <w:sectPr w:rsidR="0083411D" w:rsidRPr="00B810F6" w:rsidSect="001305DB">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24CCA" w14:textId="77777777" w:rsidR="004E4502" w:rsidRDefault="004E4502" w:rsidP="00732C52">
      <w:r>
        <w:separator/>
      </w:r>
    </w:p>
  </w:endnote>
  <w:endnote w:type="continuationSeparator" w:id="0">
    <w:p w14:paraId="6E67E6DA" w14:textId="77777777" w:rsidR="004E4502" w:rsidRDefault="004E4502" w:rsidP="00732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B3867" w14:textId="77777777" w:rsidR="00880687" w:rsidRDefault="00880687" w:rsidP="00DA721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AFBF50" w14:textId="77777777" w:rsidR="00880687" w:rsidRDefault="00880687" w:rsidP="004B794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0910E" w14:textId="77777777" w:rsidR="00880687" w:rsidRDefault="00880687" w:rsidP="00DA721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10F6">
      <w:rPr>
        <w:rStyle w:val="PageNumber"/>
        <w:noProof/>
      </w:rPr>
      <w:t>2</w:t>
    </w:r>
    <w:r>
      <w:rPr>
        <w:rStyle w:val="PageNumber"/>
      </w:rPr>
      <w:fldChar w:fldCharType="end"/>
    </w:r>
  </w:p>
  <w:p w14:paraId="3E7D486F" w14:textId="77777777" w:rsidR="00880687" w:rsidRDefault="00880687" w:rsidP="004B794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5A7F2" w14:textId="77777777" w:rsidR="004E4502" w:rsidRDefault="004E4502" w:rsidP="00732C52">
      <w:r>
        <w:separator/>
      </w:r>
    </w:p>
  </w:footnote>
  <w:footnote w:type="continuationSeparator" w:id="0">
    <w:p w14:paraId="70C87A6B" w14:textId="77777777" w:rsidR="004E4502" w:rsidRDefault="004E4502" w:rsidP="00732C52">
      <w:r>
        <w:continuationSeparator/>
      </w:r>
    </w:p>
  </w:footnote>
  <w:footnote w:id="1">
    <w:p w14:paraId="3E1BCE02" w14:textId="3947CFF8" w:rsidR="00880687" w:rsidRPr="00732C52" w:rsidRDefault="00880687">
      <w:pPr>
        <w:pStyle w:val="FootnoteText"/>
        <w:rPr>
          <w:rFonts w:ascii="Times New Roman" w:hAnsi="Times New Roman" w:cs="Times New Roman"/>
          <w:sz w:val="20"/>
          <w:szCs w:val="20"/>
          <w:lang w:val="pt-BR"/>
        </w:rPr>
      </w:pPr>
      <w:r w:rsidRPr="00732C52">
        <w:rPr>
          <w:rStyle w:val="FootnoteReference"/>
          <w:rFonts w:ascii="Times New Roman" w:hAnsi="Times New Roman" w:cs="Times New Roman"/>
          <w:sz w:val="20"/>
          <w:szCs w:val="20"/>
        </w:rPr>
        <w:footnoteRef/>
      </w:r>
      <w:r w:rsidRPr="00732C52">
        <w:rPr>
          <w:rFonts w:ascii="Times New Roman" w:hAnsi="Times New Roman" w:cs="Times New Roman"/>
          <w:sz w:val="20"/>
          <w:szCs w:val="20"/>
          <w:lang w:val="pt-BR"/>
        </w:rPr>
        <w:t xml:space="preserve"> Programa Nacional de </w:t>
      </w:r>
      <w:r>
        <w:rPr>
          <w:rFonts w:ascii="Times New Roman" w:hAnsi="Times New Roman" w:cs="Times New Roman"/>
          <w:sz w:val="20"/>
          <w:szCs w:val="20"/>
          <w:lang w:val="pt-BR"/>
        </w:rPr>
        <w:t>Segurança Pública com Cidadania (PRONASCI).</w:t>
      </w:r>
    </w:p>
  </w:footnote>
  <w:footnote w:id="2">
    <w:p w14:paraId="6E92D970" w14:textId="248B6F47" w:rsidR="00880687" w:rsidRPr="00ED4512" w:rsidRDefault="00880687">
      <w:pPr>
        <w:pStyle w:val="FootnoteText"/>
        <w:rPr>
          <w:rFonts w:ascii="Garamond" w:hAnsi="Garamond"/>
          <w:sz w:val="20"/>
          <w:szCs w:val="20"/>
        </w:rPr>
      </w:pPr>
      <w:r w:rsidRPr="00ED4512">
        <w:rPr>
          <w:rStyle w:val="FootnoteReference"/>
          <w:rFonts w:ascii="Garamond" w:hAnsi="Garamond"/>
          <w:sz w:val="20"/>
          <w:szCs w:val="20"/>
        </w:rPr>
        <w:footnoteRef/>
      </w:r>
      <w:r w:rsidRPr="00ED4512">
        <w:rPr>
          <w:rFonts w:ascii="Garamond" w:hAnsi="Garamond"/>
          <w:sz w:val="20"/>
          <w:szCs w:val="20"/>
        </w:rPr>
        <w:t xml:space="preserve"> </w:t>
      </w:r>
      <w:proofErr w:type="spellStart"/>
      <w:r w:rsidRPr="00ED4512">
        <w:rPr>
          <w:rFonts w:ascii="Garamond" w:hAnsi="Garamond"/>
          <w:i/>
          <w:sz w:val="20"/>
          <w:szCs w:val="20"/>
        </w:rPr>
        <w:t>Grupamento</w:t>
      </w:r>
      <w:proofErr w:type="spellEnd"/>
      <w:r w:rsidRPr="00ED4512">
        <w:rPr>
          <w:rFonts w:ascii="Garamond" w:hAnsi="Garamond"/>
          <w:i/>
          <w:sz w:val="20"/>
          <w:szCs w:val="20"/>
        </w:rPr>
        <w:t xml:space="preserve"> de </w:t>
      </w:r>
      <w:proofErr w:type="spellStart"/>
      <w:r w:rsidRPr="00ED4512">
        <w:rPr>
          <w:rFonts w:ascii="Garamond" w:hAnsi="Garamond"/>
          <w:i/>
          <w:sz w:val="20"/>
          <w:szCs w:val="20"/>
        </w:rPr>
        <w:t>Policiamento</w:t>
      </w:r>
      <w:proofErr w:type="spellEnd"/>
      <w:r w:rsidRPr="00ED4512">
        <w:rPr>
          <w:rFonts w:ascii="Garamond" w:hAnsi="Garamond"/>
          <w:i/>
          <w:sz w:val="20"/>
          <w:szCs w:val="20"/>
        </w:rPr>
        <w:t xml:space="preserve"> </w:t>
      </w:r>
      <w:proofErr w:type="spellStart"/>
      <w:r w:rsidRPr="00ED4512">
        <w:rPr>
          <w:rFonts w:ascii="Garamond" w:hAnsi="Garamond"/>
          <w:i/>
          <w:sz w:val="20"/>
          <w:szCs w:val="20"/>
        </w:rPr>
        <w:t>em</w:t>
      </w:r>
      <w:proofErr w:type="spellEnd"/>
      <w:r w:rsidRPr="00ED4512">
        <w:rPr>
          <w:rFonts w:ascii="Garamond" w:hAnsi="Garamond"/>
          <w:i/>
          <w:sz w:val="20"/>
          <w:szCs w:val="20"/>
        </w:rPr>
        <w:t xml:space="preserve"> Areas </w:t>
      </w:r>
      <w:proofErr w:type="spellStart"/>
      <w:r w:rsidRPr="00ED4512">
        <w:rPr>
          <w:rFonts w:ascii="Garamond" w:hAnsi="Garamond"/>
          <w:i/>
          <w:sz w:val="20"/>
          <w:szCs w:val="20"/>
        </w:rPr>
        <w:t>Especiais</w:t>
      </w:r>
      <w:proofErr w:type="spellEnd"/>
      <w:r>
        <w:rPr>
          <w:rFonts w:ascii="Garamond" w:hAnsi="Garamond"/>
          <w:sz w:val="20"/>
          <w:szCs w:val="20"/>
        </w:rPr>
        <w:t xml:space="preserve"> (GEPAE) was implemented in several</w:t>
      </w:r>
      <w:r w:rsidRPr="00ED4512">
        <w:rPr>
          <w:rFonts w:ascii="Garamond" w:hAnsi="Garamond"/>
          <w:sz w:val="20"/>
          <w:szCs w:val="20"/>
        </w:rPr>
        <w:t xml:space="preserve"> favela communities in the early 2000s, and bore resemblance to the UPPs, but on a much smaller scale.</w:t>
      </w:r>
    </w:p>
  </w:footnote>
  <w:footnote w:id="3">
    <w:p w14:paraId="5141CE48" w14:textId="2ACD6C17" w:rsidR="00880687" w:rsidRPr="009A4B94" w:rsidRDefault="00880687">
      <w:pPr>
        <w:pStyle w:val="FootnoteText"/>
        <w:rPr>
          <w:rFonts w:ascii="Times New Roman" w:hAnsi="Times New Roman" w:cs="Times New Roman"/>
          <w:sz w:val="20"/>
          <w:szCs w:val="20"/>
        </w:rPr>
      </w:pPr>
      <w:r w:rsidRPr="009A4B94">
        <w:rPr>
          <w:rStyle w:val="FootnoteReference"/>
          <w:rFonts w:ascii="Times New Roman" w:hAnsi="Times New Roman" w:cs="Times New Roman"/>
          <w:sz w:val="20"/>
          <w:szCs w:val="20"/>
        </w:rPr>
        <w:footnoteRef/>
      </w:r>
      <w:r w:rsidRPr="009A4B94">
        <w:rPr>
          <w:rFonts w:ascii="Times New Roman" w:hAnsi="Times New Roman" w:cs="Times New Roman"/>
          <w:sz w:val="20"/>
          <w:szCs w:val="20"/>
        </w:rPr>
        <w:t xml:space="preserve"> Ironically, most of this reduction in homicides reflects the marked decline in people killed by the police. Although this has led some to criticize the UPP initiative, I hold that the “pacification” of the police themselves is in fact one of the most important achievements of the UPPs.</w:t>
      </w:r>
    </w:p>
  </w:footnote>
  <w:footnote w:id="4">
    <w:p w14:paraId="22DC6460" w14:textId="1008D2DF" w:rsidR="00565883" w:rsidRPr="00E64DB1" w:rsidRDefault="00565883">
      <w:pPr>
        <w:pStyle w:val="FootnoteText"/>
        <w:rPr>
          <w:rFonts w:ascii="Garamond" w:hAnsi="Garamond"/>
          <w:sz w:val="20"/>
          <w:szCs w:val="20"/>
        </w:rPr>
      </w:pPr>
      <w:r w:rsidRPr="00E64DB1">
        <w:rPr>
          <w:rStyle w:val="FootnoteReference"/>
          <w:rFonts w:ascii="Garamond" w:hAnsi="Garamond"/>
          <w:sz w:val="20"/>
          <w:szCs w:val="20"/>
        </w:rPr>
        <w:footnoteRef/>
      </w:r>
      <w:r w:rsidRPr="00E64DB1">
        <w:rPr>
          <w:rFonts w:ascii="Garamond" w:hAnsi="Garamond"/>
          <w:sz w:val="20"/>
          <w:szCs w:val="20"/>
        </w:rPr>
        <w:t xml:space="preserve"> The BCS in the </w:t>
      </w:r>
      <w:proofErr w:type="spellStart"/>
      <w:r w:rsidRPr="00E64DB1">
        <w:rPr>
          <w:rFonts w:ascii="Garamond" w:hAnsi="Garamond"/>
          <w:sz w:val="20"/>
          <w:szCs w:val="20"/>
        </w:rPr>
        <w:t>Nordeste</w:t>
      </w:r>
      <w:proofErr w:type="spellEnd"/>
      <w:r w:rsidRPr="00E64DB1">
        <w:rPr>
          <w:rFonts w:ascii="Garamond" w:hAnsi="Garamond"/>
          <w:sz w:val="20"/>
          <w:szCs w:val="20"/>
        </w:rPr>
        <w:t xml:space="preserve"> da </w:t>
      </w:r>
      <w:proofErr w:type="spellStart"/>
      <w:r w:rsidRPr="00E64DB1">
        <w:rPr>
          <w:rFonts w:ascii="Garamond" w:hAnsi="Garamond"/>
          <w:sz w:val="20"/>
          <w:szCs w:val="20"/>
        </w:rPr>
        <w:t>Amarelina</w:t>
      </w:r>
      <w:proofErr w:type="spellEnd"/>
      <w:r w:rsidRPr="00E64DB1">
        <w:rPr>
          <w:rFonts w:ascii="Garamond" w:hAnsi="Garamond"/>
          <w:sz w:val="20"/>
          <w:szCs w:val="20"/>
        </w:rPr>
        <w:t xml:space="preserve"> favela complex has been directly attacked by drug </w:t>
      </w:r>
      <w:proofErr w:type="gramStart"/>
      <w:r w:rsidRPr="00E64DB1">
        <w:rPr>
          <w:rFonts w:ascii="Garamond" w:hAnsi="Garamond"/>
          <w:sz w:val="20"/>
          <w:szCs w:val="20"/>
        </w:rPr>
        <w:t>traffickers</w:t>
      </w:r>
      <w:proofErr w:type="gramEnd"/>
      <w:r w:rsidRPr="00E64DB1">
        <w:rPr>
          <w:rFonts w:ascii="Garamond" w:hAnsi="Garamond"/>
          <w:sz w:val="20"/>
          <w:szCs w:val="20"/>
        </w:rPr>
        <w:t xml:space="preserve"> multiple times, and its patrolling area is limited to </w:t>
      </w:r>
      <w:r w:rsidR="00E64DB1" w:rsidRPr="00E64DB1">
        <w:rPr>
          <w:rFonts w:ascii="Garamond" w:hAnsi="Garamond"/>
          <w:sz w:val="20"/>
          <w:szCs w:val="20"/>
        </w:rPr>
        <w:t>a single paved road traversing the community of (est.) forty thousand because of the pervasive threat of armed resistance to further incursion</w:t>
      </w:r>
      <w:r w:rsidR="00E64DB1">
        <w:rPr>
          <w:rFonts w:ascii="Garamond" w:hAnsi="Garamond"/>
          <w:sz w:val="20"/>
          <w:szCs w:val="20"/>
        </w:rPr>
        <w:t xml:space="preserve"> (</w:t>
      </w:r>
      <w:proofErr w:type="spellStart"/>
      <w:r w:rsidR="00E64DB1">
        <w:rPr>
          <w:rFonts w:ascii="Garamond" w:hAnsi="Garamond"/>
          <w:sz w:val="20"/>
          <w:szCs w:val="20"/>
        </w:rPr>
        <w:t>Figueiredo</w:t>
      </w:r>
      <w:proofErr w:type="spellEnd"/>
      <w:r w:rsidR="00E64DB1">
        <w:rPr>
          <w:rFonts w:ascii="Garamond" w:hAnsi="Garamond"/>
          <w:sz w:val="20"/>
          <w:szCs w:val="20"/>
        </w:rPr>
        <w:t xml:space="preserve"> 2016)</w:t>
      </w:r>
      <w:r w:rsidR="00E64DB1" w:rsidRPr="00E64DB1">
        <w:rPr>
          <w:rFonts w:ascii="Garamond" w:hAnsi="Garamond"/>
          <w:sz w:val="20"/>
          <w:szCs w:val="20"/>
        </w:rPr>
        <w:t>.</w:t>
      </w:r>
    </w:p>
  </w:footnote>
  <w:footnote w:id="5">
    <w:p w14:paraId="0D08C57E" w14:textId="31C58B7C" w:rsidR="00953608" w:rsidRPr="00953608" w:rsidRDefault="00953608">
      <w:pPr>
        <w:pStyle w:val="FootnoteText"/>
        <w:rPr>
          <w:rFonts w:ascii="Garamond" w:hAnsi="Garamond"/>
          <w:sz w:val="20"/>
          <w:szCs w:val="20"/>
        </w:rPr>
      </w:pPr>
      <w:r w:rsidRPr="00953608">
        <w:rPr>
          <w:rStyle w:val="FootnoteReference"/>
          <w:rFonts w:ascii="Garamond" w:hAnsi="Garamond"/>
          <w:sz w:val="20"/>
          <w:szCs w:val="20"/>
        </w:rPr>
        <w:footnoteRef/>
      </w:r>
      <w:r w:rsidRPr="00953608">
        <w:rPr>
          <w:rFonts w:ascii="Garamond" w:hAnsi="Garamond"/>
          <w:sz w:val="20"/>
          <w:szCs w:val="20"/>
        </w:rPr>
        <w:t xml:space="preserve"> Wall graffiti is common and serves both to indicate who controls what territory (a message for rival gangs) and to communicate rules of conduct (a message for local residents).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54EB3"/>
    <w:multiLevelType w:val="hybridMultilevel"/>
    <w:tmpl w:val="EA78B86E"/>
    <w:lvl w:ilvl="0" w:tplc="D2CA1E46">
      <w:start w:val="4"/>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FB0DE2"/>
    <w:multiLevelType w:val="hybridMultilevel"/>
    <w:tmpl w:val="43CEAD8C"/>
    <w:lvl w:ilvl="0" w:tplc="F63861F4">
      <w:start w:val="4"/>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F08"/>
    <w:rsid w:val="00003996"/>
    <w:rsid w:val="0000525E"/>
    <w:rsid w:val="00006FDE"/>
    <w:rsid w:val="00032897"/>
    <w:rsid w:val="00036A8E"/>
    <w:rsid w:val="000400D8"/>
    <w:rsid w:val="00041BBD"/>
    <w:rsid w:val="00041CF0"/>
    <w:rsid w:val="00050F7E"/>
    <w:rsid w:val="0005159E"/>
    <w:rsid w:val="000540D1"/>
    <w:rsid w:val="00054563"/>
    <w:rsid w:val="00060A1E"/>
    <w:rsid w:val="0006592C"/>
    <w:rsid w:val="00067BD1"/>
    <w:rsid w:val="0007487D"/>
    <w:rsid w:val="00080C84"/>
    <w:rsid w:val="0008340C"/>
    <w:rsid w:val="000858A5"/>
    <w:rsid w:val="00086CC0"/>
    <w:rsid w:val="00086EC8"/>
    <w:rsid w:val="00090977"/>
    <w:rsid w:val="00090ED5"/>
    <w:rsid w:val="00091D10"/>
    <w:rsid w:val="0009216E"/>
    <w:rsid w:val="00096B77"/>
    <w:rsid w:val="000979F7"/>
    <w:rsid w:val="000A28E2"/>
    <w:rsid w:val="000A5341"/>
    <w:rsid w:val="000B16EA"/>
    <w:rsid w:val="000B17FF"/>
    <w:rsid w:val="000B2236"/>
    <w:rsid w:val="000B2770"/>
    <w:rsid w:val="000C62FA"/>
    <w:rsid w:val="000C67E9"/>
    <w:rsid w:val="000C6990"/>
    <w:rsid w:val="000C7AB3"/>
    <w:rsid w:val="000D3D2E"/>
    <w:rsid w:val="000D5F7A"/>
    <w:rsid w:val="000E504E"/>
    <w:rsid w:val="000E5FC6"/>
    <w:rsid w:val="000F161F"/>
    <w:rsid w:val="000F201B"/>
    <w:rsid w:val="000F2459"/>
    <w:rsid w:val="001023BC"/>
    <w:rsid w:val="00113159"/>
    <w:rsid w:val="001149BE"/>
    <w:rsid w:val="00115744"/>
    <w:rsid w:val="001161A4"/>
    <w:rsid w:val="0012584A"/>
    <w:rsid w:val="001305DB"/>
    <w:rsid w:val="001306C1"/>
    <w:rsid w:val="00131DF0"/>
    <w:rsid w:val="00132236"/>
    <w:rsid w:val="001332FF"/>
    <w:rsid w:val="00135C52"/>
    <w:rsid w:val="00142CEB"/>
    <w:rsid w:val="00144C6C"/>
    <w:rsid w:val="00145212"/>
    <w:rsid w:val="00145233"/>
    <w:rsid w:val="001544F5"/>
    <w:rsid w:val="00161A23"/>
    <w:rsid w:val="0016649B"/>
    <w:rsid w:val="00166B77"/>
    <w:rsid w:val="0017003F"/>
    <w:rsid w:val="00170BF8"/>
    <w:rsid w:val="00175BF6"/>
    <w:rsid w:val="0018048C"/>
    <w:rsid w:val="00180698"/>
    <w:rsid w:val="00185471"/>
    <w:rsid w:val="001930AA"/>
    <w:rsid w:val="001938CF"/>
    <w:rsid w:val="001A4212"/>
    <w:rsid w:val="001A5C62"/>
    <w:rsid w:val="001A7041"/>
    <w:rsid w:val="001B6642"/>
    <w:rsid w:val="001B6A5C"/>
    <w:rsid w:val="001C0370"/>
    <w:rsid w:val="001D3C92"/>
    <w:rsid w:val="001D5B74"/>
    <w:rsid w:val="001E003B"/>
    <w:rsid w:val="001E027C"/>
    <w:rsid w:val="001E3838"/>
    <w:rsid w:val="001E719B"/>
    <w:rsid w:val="001F3F21"/>
    <w:rsid w:val="001F567C"/>
    <w:rsid w:val="00200FFD"/>
    <w:rsid w:val="002066D5"/>
    <w:rsid w:val="002078DB"/>
    <w:rsid w:val="00211088"/>
    <w:rsid w:val="002124A2"/>
    <w:rsid w:val="00212775"/>
    <w:rsid w:val="002134FA"/>
    <w:rsid w:val="00214D0C"/>
    <w:rsid w:val="002154CE"/>
    <w:rsid w:val="00217381"/>
    <w:rsid w:val="0022225E"/>
    <w:rsid w:val="00231791"/>
    <w:rsid w:val="0024424F"/>
    <w:rsid w:val="0025366E"/>
    <w:rsid w:val="00253958"/>
    <w:rsid w:val="00254467"/>
    <w:rsid w:val="00256846"/>
    <w:rsid w:val="00257F85"/>
    <w:rsid w:val="002605A9"/>
    <w:rsid w:val="00260937"/>
    <w:rsid w:val="00261B83"/>
    <w:rsid w:val="002622FD"/>
    <w:rsid w:val="00262CAC"/>
    <w:rsid w:val="00262E98"/>
    <w:rsid w:val="00263ED9"/>
    <w:rsid w:val="00270D12"/>
    <w:rsid w:val="00271CB7"/>
    <w:rsid w:val="002758C6"/>
    <w:rsid w:val="00275DA4"/>
    <w:rsid w:val="002812D2"/>
    <w:rsid w:val="0028246E"/>
    <w:rsid w:val="00285A0F"/>
    <w:rsid w:val="002866E7"/>
    <w:rsid w:val="0029020F"/>
    <w:rsid w:val="002947E7"/>
    <w:rsid w:val="00295CA0"/>
    <w:rsid w:val="002A1741"/>
    <w:rsid w:val="002A55A2"/>
    <w:rsid w:val="002A5785"/>
    <w:rsid w:val="002A5DDE"/>
    <w:rsid w:val="002A6A8C"/>
    <w:rsid w:val="002A7278"/>
    <w:rsid w:val="002B04F9"/>
    <w:rsid w:val="002C14CE"/>
    <w:rsid w:val="002C3085"/>
    <w:rsid w:val="002C63BB"/>
    <w:rsid w:val="002D1B14"/>
    <w:rsid w:val="002D21D1"/>
    <w:rsid w:val="002D79C0"/>
    <w:rsid w:val="002E4A42"/>
    <w:rsid w:val="002F4734"/>
    <w:rsid w:val="002F59BF"/>
    <w:rsid w:val="003000A9"/>
    <w:rsid w:val="003000C1"/>
    <w:rsid w:val="003063B6"/>
    <w:rsid w:val="00306DC7"/>
    <w:rsid w:val="0031244F"/>
    <w:rsid w:val="003145DC"/>
    <w:rsid w:val="00324BF5"/>
    <w:rsid w:val="00326FBF"/>
    <w:rsid w:val="00334117"/>
    <w:rsid w:val="003352D7"/>
    <w:rsid w:val="0033734B"/>
    <w:rsid w:val="00341A78"/>
    <w:rsid w:val="003437AD"/>
    <w:rsid w:val="00345CA1"/>
    <w:rsid w:val="00362718"/>
    <w:rsid w:val="00364490"/>
    <w:rsid w:val="00366D81"/>
    <w:rsid w:val="00367065"/>
    <w:rsid w:val="003706AE"/>
    <w:rsid w:val="003737D5"/>
    <w:rsid w:val="0037467A"/>
    <w:rsid w:val="00375BE5"/>
    <w:rsid w:val="00376DA8"/>
    <w:rsid w:val="00382D3A"/>
    <w:rsid w:val="00383B0C"/>
    <w:rsid w:val="00385981"/>
    <w:rsid w:val="00393419"/>
    <w:rsid w:val="003944EA"/>
    <w:rsid w:val="00395DC9"/>
    <w:rsid w:val="003976C5"/>
    <w:rsid w:val="003B0EF8"/>
    <w:rsid w:val="003B1416"/>
    <w:rsid w:val="003B2154"/>
    <w:rsid w:val="003B54DA"/>
    <w:rsid w:val="003C5D2F"/>
    <w:rsid w:val="003C6B81"/>
    <w:rsid w:val="003C7C16"/>
    <w:rsid w:val="003E00F2"/>
    <w:rsid w:val="003E0742"/>
    <w:rsid w:val="003E2800"/>
    <w:rsid w:val="003E54A2"/>
    <w:rsid w:val="003E5F1F"/>
    <w:rsid w:val="003F5657"/>
    <w:rsid w:val="003F7E7B"/>
    <w:rsid w:val="003F7F8A"/>
    <w:rsid w:val="00400495"/>
    <w:rsid w:val="0040325E"/>
    <w:rsid w:val="00407EAF"/>
    <w:rsid w:val="00412FFF"/>
    <w:rsid w:val="004134FF"/>
    <w:rsid w:val="00414B50"/>
    <w:rsid w:val="00416F8B"/>
    <w:rsid w:val="00421D7A"/>
    <w:rsid w:val="004259F8"/>
    <w:rsid w:val="0043102C"/>
    <w:rsid w:val="00432863"/>
    <w:rsid w:val="004356B0"/>
    <w:rsid w:val="00435908"/>
    <w:rsid w:val="00437805"/>
    <w:rsid w:val="00452927"/>
    <w:rsid w:val="00453274"/>
    <w:rsid w:val="004563D9"/>
    <w:rsid w:val="00456DE7"/>
    <w:rsid w:val="00457A2C"/>
    <w:rsid w:val="004635B6"/>
    <w:rsid w:val="00464FCC"/>
    <w:rsid w:val="004652AD"/>
    <w:rsid w:val="00465CC0"/>
    <w:rsid w:val="004711CF"/>
    <w:rsid w:val="00475F37"/>
    <w:rsid w:val="00476263"/>
    <w:rsid w:val="00480864"/>
    <w:rsid w:val="00481F18"/>
    <w:rsid w:val="00491127"/>
    <w:rsid w:val="00494703"/>
    <w:rsid w:val="00497935"/>
    <w:rsid w:val="004A1326"/>
    <w:rsid w:val="004A5085"/>
    <w:rsid w:val="004A584D"/>
    <w:rsid w:val="004A7B7B"/>
    <w:rsid w:val="004B1423"/>
    <w:rsid w:val="004B1CE1"/>
    <w:rsid w:val="004B308A"/>
    <w:rsid w:val="004B738D"/>
    <w:rsid w:val="004B7941"/>
    <w:rsid w:val="004C1BC7"/>
    <w:rsid w:val="004C5291"/>
    <w:rsid w:val="004D031A"/>
    <w:rsid w:val="004D67AA"/>
    <w:rsid w:val="004E2CFE"/>
    <w:rsid w:val="004E4502"/>
    <w:rsid w:val="004E45CC"/>
    <w:rsid w:val="004F3657"/>
    <w:rsid w:val="004F3ADE"/>
    <w:rsid w:val="00514821"/>
    <w:rsid w:val="00515C7D"/>
    <w:rsid w:val="00521679"/>
    <w:rsid w:val="00526BBF"/>
    <w:rsid w:val="00531C04"/>
    <w:rsid w:val="0053436E"/>
    <w:rsid w:val="00543366"/>
    <w:rsid w:val="00546899"/>
    <w:rsid w:val="00553C54"/>
    <w:rsid w:val="00554112"/>
    <w:rsid w:val="00554630"/>
    <w:rsid w:val="00563D1A"/>
    <w:rsid w:val="00565883"/>
    <w:rsid w:val="005723F3"/>
    <w:rsid w:val="00575920"/>
    <w:rsid w:val="00576FBB"/>
    <w:rsid w:val="005829FF"/>
    <w:rsid w:val="00584F08"/>
    <w:rsid w:val="00586B00"/>
    <w:rsid w:val="00587527"/>
    <w:rsid w:val="005909E6"/>
    <w:rsid w:val="00590EC7"/>
    <w:rsid w:val="005929D6"/>
    <w:rsid w:val="0059344F"/>
    <w:rsid w:val="005934AA"/>
    <w:rsid w:val="00593D18"/>
    <w:rsid w:val="005A105F"/>
    <w:rsid w:val="005A620F"/>
    <w:rsid w:val="005A62E0"/>
    <w:rsid w:val="005B30A0"/>
    <w:rsid w:val="005B56CA"/>
    <w:rsid w:val="005B5F56"/>
    <w:rsid w:val="005C2FE0"/>
    <w:rsid w:val="005C511D"/>
    <w:rsid w:val="005C5D37"/>
    <w:rsid w:val="005C634D"/>
    <w:rsid w:val="005D07DE"/>
    <w:rsid w:val="005D2EFA"/>
    <w:rsid w:val="005E1968"/>
    <w:rsid w:val="005E721D"/>
    <w:rsid w:val="005F0B37"/>
    <w:rsid w:val="005F14A3"/>
    <w:rsid w:val="005F19B4"/>
    <w:rsid w:val="005F3034"/>
    <w:rsid w:val="005F6E63"/>
    <w:rsid w:val="00604042"/>
    <w:rsid w:val="006048DA"/>
    <w:rsid w:val="00607663"/>
    <w:rsid w:val="00610105"/>
    <w:rsid w:val="0062122F"/>
    <w:rsid w:val="00633C76"/>
    <w:rsid w:val="00644754"/>
    <w:rsid w:val="00650CE3"/>
    <w:rsid w:val="0065337B"/>
    <w:rsid w:val="00661322"/>
    <w:rsid w:val="0066640A"/>
    <w:rsid w:val="00673135"/>
    <w:rsid w:val="00673417"/>
    <w:rsid w:val="00675F36"/>
    <w:rsid w:val="00680395"/>
    <w:rsid w:val="006808EB"/>
    <w:rsid w:val="006849C2"/>
    <w:rsid w:val="0069422A"/>
    <w:rsid w:val="006A2F28"/>
    <w:rsid w:val="006B3EBD"/>
    <w:rsid w:val="006B646A"/>
    <w:rsid w:val="006C21CB"/>
    <w:rsid w:val="006C2B96"/>
    <w:rsid w:val="006C2EF7"/>
    <w:rsid w:val="006C4C22"/>
    <w:rsid w:val="006C5BC9"/>
    <w:rsid w:val="006C5EC1"/>
    <w:rsid w:val="006C608E"/>
    <w:rsid w:val="006D05B7"/>
    <w:rsid w:val="006D32BA"/>
    <w:rsid w:val="006D60CE"/>
    <w:rsid w:val="006D7E89"/>
    <w:rsid w:val="006E0D5D"/>
    <w:rsid w:val="006E176B"/>
    <w:rsid w:val="006E34D9"/>
    <w:rsid w:val="006E66E9"/>
    <w:rsid w:val="006E6EAE"/>
    <w:rsid w:val="006F571E"/>
    <w:rsid w:val="006F729C"/>
    <w:rsid w:val="007050AE"/>
    <w:rsid w:val="00706DF6"/>
    <w:rsid w:val="00711815"/>
    <w:rsid w:val="00715B1B"/>
    <w:rsid w:val="00717735"/>
    <w:rsid w:val="00720523"/>
    <w:rsid w:val="00724790"/>
    <w:rsid w:val="007267AB"/>
    <w:rsid w:val="007314F2"/>
    <w:rsid w:val="00731543"/>
    <w:rsid w:val="00732C52"/>
    <w:rsid w:val="00734106"/>
    <w:rsid w:val="00734232"/>
    <w:rsid w:val="0073533A"/>
    <w:rsid w:val="007366F1"/>
    <w:rsid w:val="007368AC"/>
    <w:rsid w:val="007376B8"/>
    <w:rsid w:val="00740314"/>
    <w:rsid w:val="00747667"/>
    <w:rsid w:val="00747986"/>
    <w:rsid w:val="00750861"/>
    <w:rsid w:val="00752FCF"/>
    <w:rsid w:val="00756F08"/>
    <w:rsid w:val="00760AE7"/>
    <w:rsid w:val="0076142C"/>
    <w:rsid w:val="007615C7"/>
    <w:rsid w:val="00767878"/>
    <w:rsid w:val="00767BD2"/>
    <w:rsid w:val="00771CF9"/>
    <w:rsid w:val="00772FDC"/>
    <w:rsid w:val="00775647"/>
    <w:rsid w:val="007757F2"/>
    <w:rsid w:val="00777070"/>
    <w:rsid w:val="00777FE7"/>
    <w:rsid w:val="007805CB"/>
    <w:rsid w:val="0078408A"/>
    <w:rsid w:val="00790B4A"/>
    <w:rsid w:val="007A090C"/>
    <w:rsid w:val="007B743A"/>
    <w:rsid w:val="007C2291"/>
    <w:rsid w:val="007C59E3"/>
    <w:rsid w:val="007C5B76"/>
    <w:rsid w:val="007C5E9C"/>
    <w:rsid w:val="007D137C"/>
    <w:rsid w:val="007D2A8B"/>
    <w:rsid w:val="007D2F77"/>
    <w:rsid w:val="007D3125"/>
    <w:rsid w:val="007E33C3"/>
    <w:rsid w:val="007E5F39"/>
    <w:rsid w:val="007E5F8F"/>
    <w:rsid w:val="007E7A59"/>
    <w:rsid w:val="007E7C01"/>
    <w:rsid w:val="007F4805"/>
    <w:rsid w:val="00800BDB"/>
    <w:rsid w:val="00804F12"/>
    <w:rsid w:val="00806DE1"/>
    <w:rsid w:val="00811830"/>
    <w:rsid w:val="008118FC"/>
    <w:rsid w:val="00814610"/>
    <w:rsid w:val="00822A63"/>
    <w:rsid w:val="00823687"/>
    <w:rsid w:val="008303B9"/>
    <w:rsid w:val="0083411D"/>
    <w:rsid w:val="00837866"/>
    <w:rsid w:val="008430F3"/>
    <w:rsid w:val="008434FA"/>
    <w:rsid w:val="00843E7A"/>
    <w:rsid w:val="00850495"/>
    <w:rsid w:val="0086091A"/>
    <w:rsid w:val="0086213F"/>
    <w:rsid w:val="00862230"/>
    <w:rsid w:val="0086516B"/>
    <w:rsid w:val="0086563D"/>
    <w:rsid w:val="00866BED"/>
    <w:rsid w:val="008675B0"/>
    <w:rsid w:val="008703E0"/>
    <w:rsid w:val="0087070C"/>
    <w:rsid w:val="00871A96"/>
    <w:rsid w:val="00871C62"/>
    <w:rsid w:val="00872F2C"/>
    <w:rsid w:val="0087638E"/>
    <w:rsid w:val="00876C55"/>
    <w:rsid w:val="008772E5"/>
    <w:rsid w:val="00877B13"/>
    <w:rsid w:val="00880687"/>
    <w:rsid w:val="008816CB"/>
    <w:rsid w:val="00885D88"/>
    <w:rsid w:val="00886BC2"/>
    <w:rsid w:val="008A3650"/>
    <w:rsid w:val="008A3BC2"/>
    <w:rsid w:val="008B01F5"/>
    <w:rsid w:val="008B12C8"/>
    <w:rsid w:val="008B5C02"/>
    <w:rsid w:val="008C0131"/>
    <w:rsid w:val="008C45C2"/>
    <w:rsid w:val="008C734D"/>
    <w:rsid w:val="008C752F"/>
    <w:rsid w:val="008C7D7E"/>
    <w:rsid w:val="008D482A"/>
    <w:rsid w:val="008D66DD"/>
    <w:rsid w:val="008E1866"/>
    <w:rsid w:val="008E73F9"/>
    <w:rsid w:val="008F17A0"/>
    <w:rsid w:val="00900B2F"/>
    <w:rsid w:val="00902A79"/>
    <w:rsid w:val="00906017"/>
    <w:rsid w:val="00910863"/>
    <w:rsid w:val="00913272"/>
    <w:rsid w:val="00917C7E"/>
    <w:rsid w:val="00920FB9"/>
    <w:rsid w:val="00923C66"/>
    <w:rsid w:val="00924BCB"/>
    <w:rsid w:val="00925274"/>
    <w:rsid w:val="009258D0"/>
    <w:rsid w:val="00926916"/>
    <w:rsid w:val="00933462"/>
    <w:rsid w:val="0094033F"/>
    <w:rsid w:val="0094145E"/>
    <w:rsid w:val="00942065"/>
    <w:rsid w:val="009516FA"/>
    <w:rsid w:val="00952A2D"/>
    <w:rsid w:val="009532BF"/>
    <w:rsid w:val="00953608"/>
    <w:rsid w:val="00953729"/>
    <w:rsid w:val="00963A61"/>
    <w:rsid w:val="00964C82"/>
    <w:rsid w:val="00970870"/>
    <w:rsid w:val="00973619"/>
    <w:rsid w:val="009749E3"/>
    <w:rsid w:val="00976517"/>
    <w:rsid w:val="00980947"/>
    <w:rsid w:val="00980B16"/>
    <w:rsid w:val="009870A6"/>
    <w:rsid w:val="00996401"/>
    <w:rsid w:val="009979F7"/>
    <w:rsid w:val="009A0083"/>
    <w:rsid w:val="009A130C"/>
    <w:rsid w:val="009A4B94"/>
    <w:rsid w:val="009B7FF4"/>
    <w:rsid w:val="009C7492"/>
    <w:rsid w:val="009C7E68"/>
    <w:rsid w:val="009D3782"/>
    <w:rsid w:val="009D3CDF"/>
    <w:rsid w:val="009D443D"/>
    <w:rsid w:val="009D48DE"/>
    <w:rsid w:val="009D54DA"/>
    <w:rsid w:val="009E07D0"/>
    <w:rsid w:val="009F590C"/>
    <w:rsid w:val="009F5C8F"/>
    <w:rsid w:val="00A00088"/>
    <w:rsid w:val="00A05B85"/>
    <w:rsid w:val="00A05F19"/>
    <w:rsid w:val="00A15855"/>
    <w:rsid w:val="00A17424"/>
    <w:rsid w:val="00A24374"/>
    <w:rsid w:val="00A24D49"/>
    <w:rsid w:val="00A257D7"/>
    <w:rsid w:val="00A27243"/>
    <w:rsid w:val="00A342F8"/>
    <w:rsid w:val="00A37A10"/>
    <w:rsid w:val="00A37ECC"/>
    <w:rsid w:val="00A402B8"/>
    <w:rsid w:val="00A424DD"/>
    <w:rsid w:val="00A42CC3"/>
    <w:rsid w:val="00A43F45"/>
    <w:rsid w:val="00A44056"/>
    <w:rsid w:val="00A460BF"/>
    <w:rsid w:val="00A55E83"/>
    <w:rsid w:val="00A5625B"/>
    <w:rsid w:val="00A576E3"/>
    <w:rsid w:val="00A62BA1"/>
    <w:rsid w:val="00A81810"/>
    <w:rsid w:val="00A82A12"/>
    <w:rsid w:val="00A861A6"/>
    <w:rsid w:val="00A86B3E"/>
    <w:rsid w:val="00A97B4F"/>
    <w:rsid w:val="00AA0B0E"/>
    <w:rsid w:val="00AA2815"/>
    <w:rsid w:val="00AA4DA9"/>
    <w:rsid w:val="00AB0366"/>
    <w:rsid w:val="00AB044F"/>
    <w:rsid w:val="00AB068E"/>
    <w:rsid w:val="00AB10AC"/>
    <w:rsid w:val="00AC4910"/>
    <w:rsid w:val="00AC703E"/>
    <w:rsid w:val="00AD1159"/>
    <w:rsid w:val="00AD4A22"/>
    <w:rsid w:val="00AD6B5F"/>
    <w:rsid w:val="00AE1317"/>
    <w:rsid w:val="00AE4440"/>
    <w:rsid w:val="00AE75A9"/>
    <w:rsid w:val="00AF3BEB"/>
    <w:rsid w:val="00AF6018"/>
    <w:rsid w:val="00B004AC"/>
    <w:rsid w:val="00B13B85"/>
    <w:rsid w:val="00B14763"/>
    <w:rsid w:val="00B1715D"/>
    <w:rsid w:val="00B2133E"/>
    <w:rsid w:val="00B22010"/>
    <w:rsid w:val="00B224A8"/>
    <w:rsid w:val="00B254A7"/>
    <w:rsid w:val="00B25D2B"/>
    <w:rsid w:val="00B330B2"/>
    <w:rsid w:val="00B35DFE"/>
    <w:rsid w:val="00B42B0E"/>
    <w:rsid w:val="00B47D93"/>
    <w:rsid w:val="00B51106"/>
    <w:rsid w:val="00B53499"/>
    <w:rsid w:val="00B5719D"/>
    <w:rsid w:val="00B61F77"/>
    <w:rsid w:val="00B64B68"/>
    <w:rsid w:val="00B655DC"/>
    <w:rsid w:val="00B660CE"/>
    <w:rsid w:val="00B66D86"/>
    <w:rsid w:val="00B71179"/>
    <w:rsid w:val="00B730BE"/>
    <w:rsid w:val="00B73D92"/>
    <w:rsid w:val="00B74CBB"/>
    <w:rsid w:val="00B810F6"/>
    <w:rsid w:val="00B82C7E"/>
    <w:rsid w:val="00B87132"/>
    <w:rsid w:val="00B9028E"/>
    <w:rsid w:val="00B90705"/>
    <w:rsid w:val="00B92DB5"/>
    <w:rsid w:val="00BA2B41"/>
    <w:rsid w:val="00BA3B7D"/>
    <w:rsid w:val="00BA65C8"/>
    <w:rsid w:val="00BA674F"/>
    <w:rsid w:val="00BA6A21"/>
    <w:rsid w:val="00BB0B16"/>
    <w:rsid w:val="00BB609B"/>
    <w:rsid w:val="00BB7FD3"/>
    <w:rsid w:val="00BC5A06"/>
    <w:rsid w:val="00BC6CBE"/>
    <w:rsid w:val="00BC7387"/>
    <w:rsid w:val="00BD2E52"/>
    <w:rsid w:val="00BD42A3"/>
    <w:rsid w:val="00BE2EE3"/>
    <w:rsid w:val="00BF06DA"/>
    <w:rsid w:val="00BF102A"/>
    <w:rsid w:val="00BF61E9"/>
    <w:rsid w:val="00BF643C"/>
    <w:rsid w:val="00BF7FF3"/>
    <w:rsid w:val="00C0182F"/>
    <w:rsid w:val="00C01E80"/>
    <w:rsid w:val="00C04114"/>
    <w:rsid w:val="00C107B8"/>
    <w:rsid w:val="00C10B8D"/>
    <w:rsid w:val="00C1158D"/>
    <w:rsid w:val="00C12EA2"/>
    <w:rsid w:val="00C16C7E"/>
    <w:rsid w:val="00C200DB"/>
    <w:rsid w:val="00C24C4B"/>
    <w:rsid w:val="00C30F57"/>
    <w:rsid w:val="00C329A3"/>
    <w:rsid w:val="00C34BEB"/>
    <w:rsid w:val="00C43E3E"/>
    <w:rsid w:val="00C4511F"/>
    <w:rsid w:val="00C46D0D"/>
    <w:rsid w:val="00C60ED7"/>
    <w:rsid w:val="00C6160F"/>
    <w:rsid w:val="00C65C43"/>
    <w:rsid w:val="00C75B1E"/>
    <w:rsid w:val="00C75EB3"/>
    <w:rsid w:val="00C77257"/>
    <w:rsid w:val="00C80DEC"/>
    <w:rsid w:val="00C87695"/>
    <w:rsid w:val="00C9117F"/>
    <w:rsid w:val="00C9217C"/>
    <w:rsid w:val="00C92A70"/>
    <w:rsid w:val="00C931E4"/>
    <w:rsid w:val="00CA02FA"/>
    <w:rsid w:val="00CA54FD"/>
    <w:rsid w:val="00CA6E86"/>
    <w:rsid w:val="00CB545C"/>
    <w:rsid w:val="00CC18BA"/>
    <w:rsid w:val="00CC1D87"/>
    <w:rsid w:val="00CC342C"/>
    <w:rsid w:val="00CD4A63"/>
    <w:rsid w:val="00CD67BA"/>
    <w:rsid w:val="00CD72DC"/>
    <w:rsid w:val="00CE2F5D"/>
    <w:rsid w:val="00CE3E41"/>
    <w:rsid w:val="00CE3F52"/>
    <w:rsid w:val="00CE5144"/>
    <w:rsid w:val="00CE64F2"/>
    <w:rsid w:val="00CF2B69"/>
    <w:rsid w:val="00CF36C5"/>
    <w:rsid w:val="00CF440D"/>
    <w:rsid w:val="00CF5CF2"/>
    <w:rsid w:val="00CF6209"/>
    <w:rsid w:val="00D01891"/>
    <w:rsid w:val="00D02E92"/>
    <w:rsid w:val="00D075DA"/>
    <w:rsid w:val="00D1150F"/>
    <w:rsid w:val="00D13492"/>
    <w:rsid w:val="00D1708F"/>
    <w:rsid w:val="00D17A08"/>
    <w:rsid w:val="00D17A90"/>
    <w:rsid w:val="00D210B4"/>
    <w:rsid w:val="00D22B38"/>
    <w:rsid w:val="00D27938"/>
    <w:rsid w:val="00D315EA"/>
    <w:rsid w:val="00D37593"/>
    <w:rsid w:val="00D403DD"/>
    <w:rsid w:val="00D44FA6"/>
    <w:rsid w:val="00D46AE7"/>
    <w:rsid w:val="00D4764B"/>
    <w:rsid w:val="00D55D7E"/>
    <w:rsid w:val="00D56CCB"/>
    <w:rsid w:val="00D57459"/>
    <w:rsid w:val="00D625AA"/>
    <w:rsid w:val="00D71B82"/>
    <w:rsid w:val="00D7224B"/>
    <w:rsid w:val="00D75DB8"/>
    <w:rsid w:val="00D86C30"/>
    <w:rsid w:val="00D904FC"/>
    <w:rsid w:val="00D916E6"/>
    <w:rsid w:val="00D955DF"/>
    <w:rsid w:val="00DA1EF0"/>
    <w:rsid w:val="00DA3666"/>
    <w:rsid w:val="00DA7216"/>
    <w:rsid w:val="00DA73D8"/>
    <w:rsid w:val="00DB1FC3"/>
    <w:rsid w:val="00DB5568"/>
    <w:rsid w:val="00DB62A8"/>
    <w:rsid w:val="00DB640B"/>
    <w:rsid w:val="00DC314D"/>
    <w:rsid w:val="00DC5FDB"/>
    <w:rsid w:val="00DC70F6"/>
    <w:rsid w:val="00DD0647"/>
    <w:rsid w:val="00DD08EF"/>
    <w:rsid w:val="00DD14DB"/>
    <w:rsid w:val="00DD7616"/>
    <w:rsid w:val="00DD7B1D"/>
    <w:rsid w:val="00DE6CB7"/>
    <w:rsid w:val="00DF1B32"/>
    <w:rsid w:val="00DF4147"/>
    <w:rsid w:val="00DF5B3D"/>
    <w:rsid w:val="00DF79C5"/>
    <w:rsid w:val="00E0463C"/>
    <w:rsid w:val="00E073D1"/>
    <w:rsid w:val="00E11D03"/>
    <w:rsid w:val="00E136D5"/>
    <w:rsid w:val="00E14839"/>
    <w:rsid w:val="00E202E1"/>
    <w:rsid w:val="00E2154C"/>
    <w:rsid w:val="00E225CC"/>
    <w:rsid w:val="00E22915"/>
    <w:rsid w:val="00E26E11"/>
    <w:rsid w:val="00E3027A"/>
    <w:rsid w:val="00E3079C"/>
    <w:rsid w:val="00E33E3E"/>
    <w:rsid w:val="00E37602"/>
    <w:rsid w:val="00E42D0C"/>
    <w:rsid w:val="00E43BDC"/>
    <w:rsid w:val="00E46448"/>
    <w:rsid w:val="00E46F94"/>
    <w:rsid w:val="00E47E6F"/>
    <w:rsid w:val="00E531DF"/>
    <w:rsid w:val="00E54E9D"/>
    <w:rsid w:val="00E60EC1"/>
    <w:rsid w:val="00E645E9"/>
    <w:rsid w:val="00E64DB1"/>
    <w:rsid w:val="00E678A4"/>
    <w:rsid w:val="00E67AE4"/>
    <w:rsid w:val="00E70345"/>
    <w:rsid w:val="00E70854"/>
    <w:rsid w:val="00E7187C"/>
    <w:rsid w:val="00E7323B"/>
    <w:rsid w:val="00E73EA7"/>
    <w:rsid w:val="00E766F9"/>
    <w:rsid w:val="00E77D08"/>
    <w:rsid w:val="00E81871"/>
    <w:rsid w:val="00E854CE"/>
    <w:rsid w:val="00E85BC3"/>
    <w:rsid w:val="00E865A4"/>
    <w:rsid w:val="00E95587"/>
    <w:rsid w:val="00E9558E"/>
    <w:rsid w:val="00E9762D"/>
    <w:rsid w:val="00EA3105"/>
    <w:rsid w:val="00EA40D6"/>
    <w:rsid w:val="00EB1D6B"/>
    <w:rsid w:val="00EB267A"/>
    <w:rsid w:val="00EB6994"/>
    <w:rsid w:val="00EB6AB5"/>
    <w:rsid w:val="00EC3435"/>
    <w:rsid w:val="00ED4512"/>
    <w:rsid w:val="00ED6258"/>
    <w:rsid w:val="00EE401A"/>
    <w:rsid w:val="00EE4D53"/>
    <w:rsid w:val="00EE5DDA"/>
    <w:rsid w:val="00EE727D"/>
    <w:rsid w:val="00EF175F"/>
    <w:rsid w:val="00EF287F"/>
    <w:rsid w:val="00EF4859"/>
    <w:rsid w:val="00EF71CE"/>
    <w:rsid w:val="00F02144"/>
    <w:rsid w:val="00F113F0"/>
    <w:rsid w:val="00F20C32"/>
    <w:rsid w:val="00F213D9"/>
    <w:rsid w:val="00F219BF"/>
    <w:rsid w:val="00F22413"/>
    <w:rsid w:val="00F240EB"/>
    <w:rsid w:val="00F2568E"/>
    <w:rsid w:val="00F265D9"/>
    <w:rsid w:val="00F27D02"/>
    <w:rsid w:val="00F32FCD"/>
    <w:rsid w:val="00F333BC"/>
    <w:rsid w:val="00F36AAA"/>
    <w:rsid w:val="00F43B53"/>
    <w:rsid w:val="00F55821"/>
    <w:rsid w:val="00F6115F"/>
    <w:rsid w:val="00F61431"/>
    <w:rsid w:val="00F64FC2"/>
    <w:rsid w:val="00F7021B"/>
    <w:rsid w:val="00F70F63"/>
    <w:rsid w:val="00F841F8"/>
    <w:rsid w:val="00F92B73"/>
    <w:rsid w:val="00F934B1"/>
    <w:rsid w:val="00F953A9"/>
    <w:rsid w:val="00FA23A7"/>
    <w:rsid w:val="00FA493D"/>
    <w:rsid w:val="00FA5417"/>
    <w:rsid w:val="00FB1715"/>
    <w:rsid w:val="00FB341C"/>
    <w:rsid w:val="00FB45A4"/>
    <w:rsid w:val="00FB5C22"/>
    <w:rsid w:val="00FC4660"/>
    <w:rsid w:val="00FD0567"/>
    <w:rsid w:val="00FD5FA7"/>
    <w:rsid w:val="00FE3CDF"/>
    <w:rsid w:val="00FF0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A532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32BA"/>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274"/>
    <w:pPr>
      <w:ind w:left="720"/>
      <w:contextualSpacing/>
    </w:pPr>
  </w:style>
  <w:style w:type="character" w:styleId="Hyperlink">
    <w:name w:val="Hyperlink"/>
    <w:basedOn w:val="DefaultParagraphFont"/>
    <w:uiPriority w:val="99"/>
    <w:unhideWhenUsed/>
    <w:rsid w:val="00A24374"/>
    <w:rPr>
      <w:color w:val="0563C1" w:themeColor="hyperlink"/>
      <w:u w:val="single"/>
    </w:rPr>
  </w:style>
  <w:style w:type="paragraph" w:styleId="FootnoteText">
    <w:name w:val="footnote text"/>
    <w:basedOn w:val="Normal"/>
    <w:link w:val="FootnoteTextChar"/>
    <w:uiPriority w:val="99"/>
    <w:unhideWhenUsed/>
    <w:rsid w:val="00732C52"/>
  </w:style>
  <w:style w:type="character" w:customStyle="1" w:styleId="FootnoteTextChar">
    <w:name w:val="Footnote Text Char"/>
    <w:basedOn w:val="DefaultParagraphFont"/>
    <w:link w:val="FootnoteText"/>
    <w:uiPriority w:val="99"/>
    <w:rsid w:val="00732C52"/>
  </w:style>
  <w:style w:type="character" w:styleId="FootnoteReference">
    <w:name w:val="footnote reference"/>
    <w:basedOn w:val="DefaultParagraphFont"/>
    <w:uiPriority w:val="99"/>
    <w:unhideWhenUsed/>
    <w:rsid w:val="00732C52"/>
    <w:rPr>
      <w:vertAlign w:val="superscript"/>
    </w:rPr>
  </w:style>
  <w:style w:type="paragraph" w:styleId="Footer">
    <w:name w:val="footer"/>
    <w:basedOn w:val="Normal"/>
    <w:link w:val="FooterChar"/>
    <w:uiPriority w:val="99"/>
    <w:unhideWhenUsed/>
    <w:rsid w:val="004B7941"/>
    <w:pPr>
      <w:tabs>
        <w:tab w:val="center" w:pos="4680"/>
        <w:tab w:val="right" w:pos="9360"/>
      </w:tabs>
    </w:pPr>
  </w:style>
  <w:style w:type="character" w:customStyle="1" w:styleId="FooterChar">
    <w:name w:val="Footer Char"/>
    <w:basedOn w:val="DefaultParagraphFont"/>
    <w:link w:val="Footer"/>
    <w:uiPriority w:val="99"/>
    <w:rsid w:val="004B7941"/>
  </w:style>
  <w:style w:type="character" w:styleId="PageNumber">
    <w:name w:val="page number"/>
    <w:basedOn w:val="DefaultParagraphFont"/>
    <w:uiPriority w:val="99"/>
    <w:semiHidden/>
    <w:unhideWhenUsed/>
    <w:rsid w:val="004B7941"/>
  </w:style>
  <w:style w:type="character" w:customStyle="1" w:styleId="Heading1Char">
    <w:name w:val="Heading 1 Char"/>
    <w:basedOn w:val="DefaultParagraphFont"/>
    <w:link w:val="Heading1"/>
    <w:uiPriority w:val="9"/>
    <w:rsid w:val="006D32BA"/>
    <w:rPr>
      <w:rFonts w:ascii="Times New Roman" w:hAnsi="Times New Roman" w:cs="Times New Roman"/>
      <w:b/>
      <w:bCs/>
      <w:kern w:val="36"/>
      <w:sz w:val="48"/>
      <w:szCs w:val="48"/>
    </w:rPr>
  </w:style>
  <w:style w:type="character" w:customStyle="1" w:styleId="a-size-large">
    <w:name w:val="a-size-large"/>
    <w:basedOn w:val="DefaultParagraphFont"/>
    <w:rsid w:val="006D32BA"/>
  </w:style>
  <w:style w:type="character" w:styleId="FollowedHyperlink">
    <w:name w:val="FollowedHyperlink"/>
    <w:basedOn w:val="DefaultParagraphFont"/>
    <w:uiPriority w:val="99"/>
    <w:semiHidden/>
    <w:unhideWhenUsed/>
    <w:rsid w:val="00EA31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386448">
      <w:bodyDiv w:val="1"/>
      <w:marLeft w:val="0"/>
      <w:marRight w:val="0"/>
      <w:marTop w:val="0"/>
      <w:marBottom w:val="0"/>
      <w:divBdr>
        <w:top w:val="none" w:sz="0" w:space="0" w:color="auto"/>
        <w:left w:val="none" w:sz="0" w:space="0" w:color="auto"/>
        <w:bottom w:val="none" w:sz="0" w:space="0" w:color="auto"/>
        <w:right w:val="none" w:sz="0" w:space="0" w:color="auto"/>
      </w:divBdr>
    </w:div>
    <w:div w:id="1272587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reuters.com/article/us-brazil-economy-gdp/brazilian-economys-steep-slide-raises-specter-of-depression-idUSKCN0W51CZ" TargetMode="External"/><Relationship Id="rId8" Type="http://schemas.openxmlformats.org/officeDocument/2006/relationships/hyperlink" Target="http://www.rioonwatch.org/?p=12748" TargetMode="External"/><Relationship Id="rId9" Type="http://schemas.openxmlformats.org/officeDocument/2006/relationships/hyperlink" Target="https://www.insightcrime.org/news/analysis/what-makes-salvador-brazil-most-violent-city/"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7969</Words>
  <Characters>44151</Characters>
  <Application>Microsoft Macintosh Word</Application>
  <DocSecurity>0</DocSecurity>
  <Lines>679</Lines>
  <Paragraphs>146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Wolff</dc:creator>
  <cp:keywords/>
  <dc:description/>
  <cp:lastModifiedBy>Michael Jerome Wolff</cp:lastModifiedBy>
  <cp:revision>2</cp:revision>
  <dcterms:created xsi:type="dcterms:W3CDTF">2018-03-24T19:47:00Z</dcterms:created>
  <dcterms:modified xsi:type="dcterms:W3CDTF">2018-03-24T19:47:00Z</dcterms:modified>
</cp:coreProperties>
</file>