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48F48" w14:textId="77777777" w:rsidR="00A949AF" w:rsidRDefault="00A50EC6">
      <w:pP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14:paraId="1499731C" w14:textId="77777777" w:rsidR="00E25DC4" w:rsidRDefault="00E25DC4">
      <w:pPr>
        <w:rPr>
          <w:rFonts w:ascii="Times New Roman" w:hAnsi="Times New Roman" w:cs="Times New Roman"/>
          <w:sz w:val="24"/>
          <w:szCs w:val="24"/>
        </w:rPr>
      </w:pPr>
    </w:p>
    <w:p w14:paraId="5DE1A441" w14:textId="77777777" w:rsidR="00E25DC4" w:rsidRDefault="00E25DC4">
      <w:pPr>
        <w:rPr>
          <w:rFonts w:ascii="Times New Roman" w:hAnsi="Times New Roman" w:cs="Times New Roman"/>
          <w:sz w:val="24"/>
          <w:szCs w:val="24"/>
        </w:rPr>
      </w:pPr>
    </w:p>
    <w:p w14:paraId="34673C76" w14:textId="77777777" w:rsidR="00E25DC4" w:rsidRDefault="00E25DC4">
      <w:pPr>
        <w:rPr>
          <w:rFonts w:ascii="Times New Roman" w:hAnsi="Times New Roman" w:cs="Times New Roman"/>
          <w:sz w:val="24"/>
          <w:szCs w:val="24"/>
        </w:rPr>
      </w:pPr>
    </w:p>
    <w:p w14:paraId="77875574" w14:textId="77777777" w:rsidR="00E25DC4" w:rsidRDefault="00E25DC4">
      <w:pPr>
        <w:rPr>
          <w:rFonts w:ascii="Times New Roman" w:hAnsi="Times New Roman" w:cs="Times New Roman"/>
          <w:sz w:val="24"/>
          <w:szCs w:val="24"/>
        </w:rPr>
      </w:pPr>
    </w:p>
    <w:p w14:paraId="1DE63423" w14:textId="77777777" w:rsidR="00E25DC4" w:rsidRPr="00E25DC4" w:rsidRDefault="00A07FDB" w:rsidP="00E25DC4">
      <w:pPr>
        <w:spacing w:line="360" w:lineRule="auto"/>
        <w:jc w:val="center"/>
        <w:rPr>
          <w:rFonts w:ascii="Times New Roman" w:hAnsi="Times New Roman" w:cs="Times New Roman"/>
          <w:sz w:val="32"/>
          <w:szCs w:val="32"/>
        </w:rPr>
      </w:pPr>
      <w:r>
        <w:rPr>
          <w:rFonts w:ascii="Times New Roman" w:hAnsi="Times New Roman" w:cs="Times New Roman"/>
          <w:sz w:val="32"/>
          <w:szCs w:val="32"/>
        </w:rPr>
        <w:t>Celebrities and Politics: Th</w:t>
      </w:r>
      <w:r w:rsidR="00E25DC4" w:rsidRPr="00E25DC4">
        <w:rPr>
          <w:rFonts w:ascii="Times New Roman" w:hAnsi="Times New Roman" w:cs="Times New Roman"/>
          <w:sz w:val="32"/>
          <w:szCs w:val="32"/>
        </w:rPr>
        <w:t xml:space="preserve">e </w:t>
      </w:r>
      <w:r w:rsidR="00193663">
        <w:rPr>
          <w:rFonts w:ascii="Times New Roman" w:hAnsi="Times New Roman" w:cs="Times New Roman"/>
          <w:sz w:val="32"/>
          <w:szCs w:val="32"/>
        </w:rPr>
        <w:t>Donald “Trump”</w:t>
      </w:r>
      <w:r>
        <w:rPr>
          <w:rFonts w:ascii="Times New Roman" w:hAnsi="Times New Roman" w:cs="Times New Roman"/>
          <w:sz w:val="32"/>
          <w:szCs w:val="32"/>
        </w:rPr>
        <w:t xml:space="preserve"> Effect</w:t>
      </w:r>
    </w:p>
    <w:p w14:paraId="236AD2E5" w14:textId="77777777" w:rsidR="00E25DC4" w:rsidRPr="00E25DC4" w:rsidRDefault="00E25DC4">
      <w:pPr>
        <w:rPr>
          <w:rFonts w:ascii="Times New Roman" w:hAnsi="Times New Roman" w:cs="Times New Roman"/>
          <w:sz w:val="28"/>
          <w:szCs w:val="28"/>
        </w:rPr>
      </w:pPr>
    </w:p>
    <w:p w14:paraId="54296D29" w14:textId="77777777" w:rsidR="00E25DC4" w:rsidRDefault="00E25DC4">
      <w:pPr>
        <w:rPr>
          <w:rFonts w:ascii="Times New Roman" w:hAnsi="Times New Roman" w:cs="Times New Roman"/>
          <w:sz w:val="24"/>
          <w:szCs w:val="24"/>
        </w:rPr>
      </w:pPr>
    </w:p>
    <w:p w14:paraId="544DB328" w14:textId="77777777" w:rsidR="00E25DC4" w:rsidRDefault="00E25DC4">
      <w:pPr>
        <w:rPr>
          <w:rFonts w:ascii="Times New Roman" w:hAnsi="Times New Roman" w:cs="Times New Roman"/>
          <w:sz w:val="24"/>
          <w:szCs w:val="24"/>
        </w:rPr>
      </w:pPr>
    </w:p>
    <w:p w14:paraId="43DEE9A3" w14:textId="77777777" w:rsidR="00E25DC4" w:rsidRDefault="00E25DC4">
      <w:pPr>
        <w:rPr>
          <w:rFonts w:ascii="Times New Roman" w:hAnsi="Times New Roman" w:cs="Times New Roman"/>
          <w:sz w:val="24"/>
          <w:szCs w:val="24"/>
        </w:rPr>
      </w:pPr>
    </w:p>
    <w:p w14:paraId="59B5DF77" w14:textId="77777777" w:rsidR="00E25DC4" w:rsidRDefault="00E25DC4">
      <w:pPr>
        <w:rPr>
          <w:rFonts w:ascii="Times New Roman" w:hAnsi="Times New Roman" w:cs="Times New Roman"/>
          <w:sz w:val="24"/>
          <w:szCs w:val="24"/>
        </w:rPr>
      </w:pPr>
    </w:p>
    <w:p w14:paraId="314ABC7C" w14:textId="77777777" w:rsidR="00E25DC4" w:rsidRDefault="00E25DC4">
      <w:pPr>
        <w:rPr>
          <w:rFonts w:ascii="Times New Roman" w:hAnsi="Times New Roman" w:cs="Times New Roman"/>
          <w:sz w:val="24"/>
          <w:szCs w:val="24"/>
        </w:rPr>
      </w:pPr>
    </w:p>
    <w:p w14:paraId="1B2DBC3D" w14:textId="77777777" w:rsidR="00E25DC4" w:rsidRDefault="00E25DC4">
      <w:pPr>
        <w:rPr>
          <w:rFonts w:ascii="Times New Roman" w:hAnsi="Times New Roman" w:cs="Times New Roman"/>
          <w:sz w:val="24"/>
          <w:szCs w:val="24"/>
        </w:rPr>
      </w:pPr>
    </w:p>
    <w:p w14:paraId="449B25CF" w14:textId="77777777" w:rsidR="00E25DC4" w:rsidRDefault="00E25DC4">
      <w:pPr>
        <w:rPr>
          <w:rFonts w:ascii="Times New Roman" w:hAnsi="Times New Roman" w:cs="Times New Roman"/>
          <w:sz w:val="24"/>
          <w:szCs w:val="24"/>
        </w:rPr>
      </w:pPr>
    </w:p>
    <w:p w14:paraId="0F065224" w14:textId="77777777" w:rsidR="00271609" w:rsidRDefault="00E25DC4" w:rsidP="00E25DC4">
      <w:pPr>
        <w:spacing w:line="240" w:lineRule="auto"/>
        <w:rPr>
          <w:rFonts w:ascii="Times New Roman" w:hAnsi="Times New Roman" w:cs="Times New Roman"/>
          <w:sz w:val="24"/>
          <w:szCs w:val="24"/>
        </w:rPr>
      </w:pPr>
      <w:r w:rsidRPr="008E5662">
        <w:rPr>
          <w:rFonts w:ascii="Times New Roman" w:hAnsi="Times New Roman" w:cs="Times New Roman"/>
          <w:sz w:val="24"/>
          <w:szCs w:val="24"/>
        </w:rPr>
        <w:t>Valerie R. O’Regan</w:t>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t>Stephen J. Stambough</w:t>
      </w:r>
      <w:r w:rsidRPr="008E5662">
        <w:rPr>
          <w:rFonts w:ascii="Times New Roman" w:hAnsi="Times New Roman" w:cs="Times New Roman"/>
          <w:sz w:val="24"/>
          <w:szCs w:val="24"/>
        </w:rPr>
        <w:br/>
        <w:t>California State University, Fullerton</w:t>
      </w:r>
      <w:r w:rsidRPr="008E5662">
        <w:rPr>
          <w:rFonts w:ascii="Times New Roman" w:hAnsi="Times New Roman" w:cs="Times New Roman"/>
          <w:sz w:val="24"/>
          <w:szCs w:val="24"/>
        </w:rPr>
        <w:tab/>
      </w:r>
      <w:r w:rsidRPr="008E5662">
        <w:rPr>
          <w:rFonts w:ascii="Times New Roman" w:hAnsi="Times New Roman" w:cs="Times New Roman"/>
          <w:sz w:val="24"/>
          <w:szCs w:val="24"/>
        </w:rPr>
        <w:tab/>
      </w:r>
      <w:r>
        <w:rPr>
          <w:rFonts w:ascii="Times New Roman" w:hAnsi="Times New Roman" w:cs="Times New Roman"/>
          <w:sz w:val="24"/>
          <w:szCs w:val="24"/>
        </w:rPr>
        <w:tab/>
      </w:r>
      <w:r w:rsidRPr="008E5662">
        <w:rPr>
          <w:rFonts w:ascii="Times New Roman" w:hAnsi="Times New Roman" w:cs="Times New Roman"/>
          <w:sz w:val="24"/>
          <w:szCs w:val="24"/>
        </w:rPr>
        <w:t>California State University, Fullerton</w:t>
      </w:r>
      <w:r w:rsidR="00271609">
        <w:rPr>
          <w:rFonts w:ascii="Times New Roman" w:hAnsi="Times New Roman" w:cs="Times New Roman"/>
          <w:sz w:val="24"/>
          <w:szCs w:val="24"/>
        </w:rPr>
        <w:br/>
      </w:r>
      <w:hyperlink r:id="rId8" w:history="1">
        <w:r w:rsidR="00271609" w:rsidRPr="00D82B3F">
          <w:rPr>
            <w:rStyle w:val="Hyperlink"/>
            <w:rFonts w:ascii="Times New Roman" w:hAnsi="Times New Roman" w:cs="Times New Roman"/>
            <w:sz w:val="24"/>
            <w:szCs w:val="24"/>
          </w:rPr>
          <w:t>voregan@fullerton.edu</w:t>
        </w:r>
      </w:hyperlink>
      <w:r w:rsidR="00271609">
        <w:rPr>
          <w:rFonts w:ascii="Times New Roman" w:hAnsi="Times New Roman" w:cs="Times New Roman"/>
          <w:sz w:val="24"/>
          <w:szCs w:val="24"/>
        </w:rPr>
        <w:tab/>
      </w:r>
      <w:r w:rsidR="00271609">
        <w:rPr>
          <w:rFonts w:ascii="Times New Roman" w:hAnsi="Times New Roman" w:cs="Times New Roman"/>
          <w:sz w:val="24"/>
          <w:szCs w:val="24"/>
        </w:rPr>
        <w:tab/>
      </w:r>
      <w:r w:rsidR="00271609">
        <w:rPr>
          <w:rFonts w:ascii="Times New Roman" w:hAnsi="Times New Roman" w:cs="Times New Roman"/>
          <w:sz w:val="24"/>
          <w:szCs w:val="24"/>
        </w:rPr>
        <w:tab/>
      </w:r>
      <w:r w:rsidR="00271609">
        <w:rPr>
          <w:rFonts w:ascii="Times New Roman" w:hAnsi="Times New Roman" w:cs="Times New Roman"/>
          <w:sz w:val="24"/>
          <w:szCs w:val="24"/>
        </w:rPr>
        <w:tab/>
        <w:t>sstambough@fullerton.edu</w:t>
      </w:r>
    </w:p>
    <w:p w14:paraId="0089DDB0" w14:textId="77777777" w:rsidR="00271609" w:rsidRDefault="00271609" w:rsidP="00E25DC4">
      <w:pPr>
        <w:spacing w:line="240" w:lineRule="auto"/>
        <w:rPr>
          <w:rFonts w:ascii="Times New Roman" w:hAnsi="Times New Roman" w:cs="Times New Roman"/>
          <w:sz w:val="24"/>
          <w:szCs w:val="24"/>
        </w:rPr>
      </w:pPr>
    </w:p>
    <w:p w14:paraId="440A5BAA" w14:textId="77777777" w:rsidR="00271609" w:rsidRDefault="00271609" w:rsidP="00E25DC4">
      <w:pPr>
        <w:spacing w:line="240" w:lineRule="auto"/>
        <w:rPr>
          <w:rFonts w:ascii="Times New Roman" w:hAnsi="Times New Roman" w:cs="Times New Roman"/>
          <w:sz w:val="24"/>
          <w:szCs w:val="24"/>
        </w:rPr>
      </w:pPr>
    </w:p>
    <w:p w14:paraId="5C6B6179" w14:textId="77777777" w:rsidR="00271609" w:rsidRDefault="00271609" w:rsidP="00E25DC4">
      <w:pPr>
        <w:spacing w:line="240" w:lineRule="auto"/>
        <w:rPr>
          <w:rFonts w:ascii="Times New Roman" w:hAnsi="Times New Roman" w:cs="Times New Roman"/>
          <w:sz w:val="24"/>
          <w:szCs w:val="24"/>
        </w:rPr>
      </w:pPr>
    </w:p>
    <w:p w14:paraId="1E8746A9" w14:textId="77777777" w:rsidR="00271609" w:rsidRDefault="00271609" w:rsidP="00E25DC4">
      <w:pPr>
        <w:spacing w:line="240" w:lineRule="auto"/>
        <w:rPr>
          <w:rFonts w:ascii="Times New Roman" w:hAnsi="Times New Roman" w:cs="Times New Roman"/>
          <w:sz w:val="24"/>
          <w:szCs w:val="24"/>
        </w:rPr>
      </w:pPr>
    </w:p>
    <w:p w14:paraId="46AE83DB" w14:textId="77777777" w:rsidR="00271609" w:rsidRDefault="00271609" w:rsidP="00E25DC4">
      <w:pPr>
        <w:spacing w:line="240" w:lineRule="auto"/>
        <w:rPr>
          <w:rFonts w:ascii="Times New Roman" w:hAnsi="Times New Roman" w:cs="Times New Roman"/>
          <w:sz w:val="24"/>
          <w:szCs w:val="24"/>
        </w:rPr>
      </w:pPr>
    </w:p>
    <w:p w14:paraId="300546D2" w14:textId="77777777" w:rsidR="00271609" w:rsidRDefault="00271609" w:rsidP="00E25DC4">
      <w:pPr>
        <w:spacing w:line="240" w:lineRule="auto"/>
        <w:rPr>
          <w:rFonts w:ascii="Times New Roman" w:hAnsi="Times New Roman" w:cs="Times New Roman"/>
          <w:sz w:val="24"/>
          <w:szCs w:val="24"/>
        </w:rPr>
      </w:pPr>
    </w:p>
    <w:p w14:paraId="557AAD18" w14:textId="77777777" w:rsidR="00E25DC4" w:rsidRDefault="00271609" w:rsidP="00271609">
      <w:pPr>
        <w:spacing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Paper presented at the Annual Meeting of the Western Political Science Association in San Diego, California, April 18-20, 2019.</w:t>
      </w:r>
      <w:r w:rsidR="00E25DC4" w:rsidRPr="008E5662">
        <w:rPr>
          <w:rFonts w:ascii="Times New Roman" w:hAnsi="Times New Roman" w:cs="Times New Roman"/>
          <w:sz w:val="24"/>
          <w:szCs w:val="24"/>
        </w:rPr>
        <w:br/>
      </w:r>
    </w:p>
    <w:p w14:paraId="5E4F6482" w14:textId="77777777" w:rsidR="00E25DC4" w:rsidRDefault="00E25DC4" w:rsidP="00271609">
      <w:pPr>
        <w:rPr>
          <w:rFonts w:ascii="Times New Roman" w:hAnsi="Times New Roman" w:cs="Times New Roman"/>
          <w:sz w:val="24"/>
          <w:szCs w:val="24"/>
        </w:rPr>
      </w:pPr>
    </w:p>
    <w:p w14:paraId="26CFB38F" w14:textId="77777777" w:rsidR="00C82C47" w:rsidRDefault="00193663" w:rsidP="00E25DC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Celebrities and Politics: The Donald “Trump”</w:t>
      </w:r>
      <w:r w:rsidR="00A07FDB">
        <w:rPr>
          <w:rFonts w:ascii="Times New Roman" w:hAnsi="Times New Roman" w:cs="Times New Roman"/>
          <w:sz w:val="24"/>
          <w:szCs w:val="24"/>
        </w:rPr>
        <w:t xml:space="preserve"> Effect</w:t>
      </w:r>
    </w:p>
    <w:p w14:paraId="092830BF" w14:textId="77777777" w:rsidR="004C622C" w:rsidRDefault="00525309"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the 2016 presidential election demonstrate how celebrities are becoming more involved in politics and voters are willing to vote for celebrities for political office.  </w:t>
      </w:r>
      <w:r w:rsidR="004C622C">
        <w:rPr>
          <w:rFonts w:ascii="Times New Roman" w:hAnsi="Times New Roman" w:cs="Times New Roman"/>
          <w:sz w:val="24"/>
          <w:szCs w:val="24"/>
        </w:rPr>
        <w:t>In</w:t>
      </w:r>
      <w:r w:rsidR="00A110C0">
        <w:rPr>
          <w:rFonts w:ascii="Times New Roman" w:hAnsi="Times New Roman" w:cs="Times New Roman"/>
          <w:sz w:val="24"/>
          <w:szCs w:val="24"/>
        </w:rPr>
        <w:t xml:space="preserve"> November 2016, </w:t>
      </w:r>
      <w:r>
        <w:rPr>
          <w:rFonts w:ascii="Times New Roman" w:hAnsi="Times New Roman" w:cs="Times New Roman"/>
          <w:sz w:val="24"/>
          <w:szCs w:val="24"/>
        </w:rPr>
        <w:t>celebrity Donald Trump became President Donald Trump</w:t>
      </w:r>
      <w:r w:rsidR="00A110C0">
        <w:rPr>
          <w:rFonts w:ascii="Times New Roman" w:hAnsi="Times New Roman" w:cs="Times New Roman"/>
          <w:sz w:val="24"/>
          <w:szCs w:val="24"/>
        </w:rPr>
        <w:t xml:space="preserve"> after winning </w:t>
      </w:r>
      <w:r w:rsidR="00420C33">
        <w:rPr>
          <w:rFonts w:ascii="Times New Roman" w:hAnsi="Times New Roman" w:cs="Times New Roman"/>
          <w:sz w:val="24"/>
          <w:szCs w:val="24"/>
        </w:rPr>
        <w:t>306 of the Electoral C</w:t>
      </w:r>
      <w:r w:rsidR="009160EC">
        <w:rPr>
          <w:rFonts w:ascii="Times New Roman" w:hAnsi="Times New Roman" w:cs="Times New Roman"/>
          <w:sz w:val="24"/>
          <w:szCs w:val="24"/>
        </w:rPr>
        <w:t xml:space="preserve">ollege </w:t>
      </w:r>
      <w:r w:rsidR="00420C33">
        <w:rPr>
          <w:rFonts w:ascii="Times New Roman" w:hAnsi="Times New Roman" w:cs="Times New Roman"/>
          <w:sz w:val="24"/>
          <w:szCs w:val="24"/>
        </w:rPr>
        <w:t>votes to Hillary Clinton’s 232 E</w:t>
      </w:r>
      <w:r w:rsidR="009160EC">
        <w:rPr>
          <w:rFonts w:ascii="Times New Roman" w:hAnsi="Times New Roman" w:cs="Times New Roman"/>
          <w:sz w:val="24"/>
          <w:szCs w:val="24"/>
        </w:rPr>
        <w:t xml:space="preserve">lectoral </w:t>
      </w:r>
      <w:r w:rsidR="00420C33">
        <w:rPr>
          <w:rFonts w:ascii="Times New Roman" w:hAnsi="Times New Roman" w:cs="Times New Roman"/>
          <w:sz w:val="24"/>
          <w:szCs w:val="24"/>
        </w:rPr>
        <w:t>C</w:t>
      </w:r>
      <w:r w:rsidR="009160EC">
        <w:rPr>
          <w:rFonts w:ascii="Times New Roman" w:hAnsi="Times New Roman" w:cs="Times New Roman"/>
          <w:sz w:val="24"/>
          <w:szCs w:val="24"/>
        </w:rPr>
        <w:t>ollege votes</w:t>
      </w:r>
      <w:r>
        <w:rPr>
          <w:rFonts w:ascii="Times New Roman" w:hAnsi="Times New Roman" w:cs="Times New Roman"/>
          <w:sz w:val="24"/>
          <w:szCs w:val="24"/>
        </w:rPr>
        <w:t xml:space="preserve">.  </w:t>
      </w:r>
      <w:r w:rsidR="004C622C">
        <w:rPr>
          <w:rFonts w:ascii="Times New Roman" w:hAnsi="Times New Roman" w:cs="Times New Roman"/>
          <w:sz w:val="24"/>
          <w:szCs w:val="24"/>
        </w:rPr>
        <w:t>The candidate with no traditional political experience was now going to hold the top political office in the United States.</w:t>
      </w:r>
    </w:p>
    <w:p w14:paraId="65E2C0EA" w14:textId="77777777" w:rsidR="009160EC" w:rsidRDefault="001477CC"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Well</w:t>
      </w:r>
      <w:r w:rsidR="00B77366">
        <w:rPr>
          <w:rFonts w:ascii="Times New Roman" w:hAnsi="Times New Roman" w:cs="Times New Roman"/>
          <w:sz w:val="24"/>
          <w:szCs w:val="24"/>
        </w:rPr>
        <w:t xml:space="preserve"> before the 2016 election</w:t>
      </w:r>
      <w:r w:rsidR="009160EC">
        <w:rPr>
          <w:rFonts w:ascii="Times New Roman" w:hAnsi="Times New Roman" w:cs="Times New Roman"/>
          <w:sz w:val="24"/>
          <w:szCs w:val="24"/>
        </w:rPr>
        <w:t xml:space="preserve">, </w:t>
      </w:r>
      <w:r w:rsidR="00525309">
        <w:rPr>
          <w:rFonts w:ascii="Times New Roman" w:hAnsi="Times New Roman" w:cs="Times New Roman"/>
          <w:sz w:val="24"/>
          <w:szCs w:val="24"/>
        </w:rPr>
        <w:t xml:space="preserve">celebrities </w:t>
      </w:r>
      <w:r>
        <w:rPr>
          <w:rFonts w:ascii="Times New Roman" w:hAnsi="Times New Roman" w:cs="Times New Roman"/>
          <w:sz w:val="24"/>
          <w:szCs w:val="24"/>
        </w:rPr>
        <w:t xml:space="preserve">were </w:t>
      </w:r>
      <w:r w:rsidR="009160EC">
        <w:rPr>
          <w:rFonts w:ascii="Times New Roman" w:hAnsi="Times New Roman" w:cs="Times New Roman"/>
          <w:sz w:val="24"/>
          <w:szCs w:val="24"/>
        </w:rPr>
        <w:t xml:space="preserve">active in the political world by </w:t>
      </w:r>
      <w:r w:rsidR="00295FE4">
        <w:rPr>
          <w:rFonts w:ascii="Times New Roman" w:hAnsi="Times New Roman" w:cs="Times New Roman"/>
          <w:sz w:val="24"/>
          <w:szCs w:val="24"/>
        </w:rPr>
        <w:t>running for political office</w:t>
      </w:r>
      <w:r w:rsidR="00525309">
        <w:rPr>
          <w:rFonts w:ascii="Times New Roman" w:hAnsi="Times New Roman" w:cs="Times New Roman"/>
          <w:sz w:val="24"/>
          <w:szCs w:val="24"/>
        </w:rPr>
        <w:t xml:space="preserve"> </w:t>
      </w:r>
      <w:r w:rsidR="009160EC">
        <w:rPr>
          <w:rFonts w:ascii="Times New Roman" w:hAnsi="Times New Roman" w:cs="Times New Roman"/>
          <w:sz w:val="24"/>
          <w:szCs w:val="24"/>
        </w:rPr>
        <w:t xml:space="preserve">as well as endorsing political </w:t>
      </w:r>
      <w:r w:rsidR="00B01481">
        <w:rPr>
          <w:rFonts w:ascii="Times New Roman" w:hAnsi="Times New Roman" w:cs="Times New Roman"/>
          <w:sz w:val="24"/>
          <w:szCs w:val="24"/>
        </w:rPr>
        <w:t>candidates and issues.  Some celebrities</w:t>
      </w:r>
      <w:r w:rsidR="004C622C">
        <w:rPr>
          <w:rFonts w:ascii="Times New Roman" w:hAnsi="Times New Roman" w:cs="Times New Roman"/>
          <w:sz w:val="24"/>
          <w:szCs w:val="24"/>
        </w:rPr>
        <w:t>,</w:t>
      </w:r>
      <w:r w:rsidR="00B01481">
        <w:rPr>
          <w:rFonts w:ascii="Times New Roman" w:hAnsi="Times New Roman" w:cs="Times New Roman"/>
          <w:sz w:val="24"/>
          <w:szCs w:val="24"/>
        </w:rPr>
        <w:t xml:space="preserve"> such as Ronald Reagan, Arnold Schwarzenegger and Al Franken were successful in their </w:t>
      </w:r>
      <w:r>
        <w:rPr>
          <w:rFonts w:ascii="Times New Roman" w:hAnsi="Times New Roman" w:cs="Times New Roman"/>
          <w:sz w:val="24"/>
          <w:szCs w:val="24"/>
        </w:rPr>
        <w:t xml:space="preserve">bids for </w:t>
      </w:r>
      <w:r w:rsidR="00B01481">
        <w:rPr>
          <w:rFonts w:ascii="Times New Roman" w:hAnsi="Times New Roman" w:cs="Times New Roman"/>
          <w:sz w:val="24"/>
          <w:szCs w:val="24"/>
        </w:rPr>
        <w:t xml:space="preserve">political </w:t>
      </w:r>
      <w:r>
        <w:rPr>
          <w:rFonts w:ascii="Times New Roman" w:hAnsi="Times New Roman" w:cs="Times New Roman"/>
          <w:sz w:val="24"/>
          <w:szCs w:val="24"/>
        </w:rPr>
        <w:t>office</w:t>
      </w:r>
      <w:r w:rsidR="00B01481">
        <w:rPr>
          <w:rFonts w:ascii="Times New Roman" w:hAnsi="Times New Roman" w:cs="Times New Roman"/>
          <w:sz w:val="24"/>
          <w:szCs w:val="24"/>
        </w:rPr>
        <w:t>; others such as Clay Aiken</w:t>
      </w:r>
      <w:r w:rsidR="00B77366">
        <w:rPr>
          <w:rFonts w:ascii="Times New Roman" w:hAnsi="Times New Roman" w:cs="Times New Roman"/>
          <w:sz w:val="24"/>
          <w:szCs w:val="24"/>
        </w:rPr>
        <w:t>, Cynthia Nixon</w:t>
      </w:r>
      <w:r w:rsidR="00B01481">
        <w:rPr>
          <w:rFonts w:ascii="Times New Roman" w:hAnsi="Times New Roman" w:cs="Times New Roman"/>
          <w:sz w:val="24"/>
          <w:szCs w:val="24"/>
        </w:rPr>
        <w:t xml:space="preserve"> and Shirley Temple Black</w:t>
      </w:r>
      <w:r w:rsidR="00295FE4">
        <w:rPr>
          <w:rFonts w:ascii="Times New Roman" w:hAnsi="Times New Roman" w:cs="Times New Roman"/>
          <w:sz w:val="24"/>
          <w:szCs w:val="24"/>
        </w:rPr>
        <w:t xml:space="preserve"> were not</w:t>
      </w:r>
      <w:r w:rsidR="00B01481">
        <w:rPr>
          <w:rFonts w:ascii="Times New Roman" w:hAnsi="Times New Roman" w:cs="Times New Roman"/>
          <w:sz w:val="24"/>
          <w:szCs w:val="24"/>
        </w:rPr>
        <w:t>.</w:t>
      </w:r>
      <w:r w:rsidR="00295FE4">
        <w:rPr>
          <w:rFonts w:ascii="Times New Roman" w:hAnsi="Times New Roman" w:cs="Times New Roman"/>
          <w:sz w:val="24"/>
          <w:szCs w:val="24"/>
        </w:rPr>
        <w:t xml:space="preserve">  Besides those celebrities who sought a political office for themselves, others </w:t>
      </w:r>
      <w:r>
        <w:rPr>
          <w:rFonts w:ascii="Times New Roman" w:hAnsi="Times New Roman" w:cs="Times New Roman"/>
          <w:sz w:val="24"/>
          <w:szCs w:val="24"/>
        </w:rPr>
        <w:t>including</w:t>
      </w:r>
      <w:r w:rsidR="00FB6A94">
        <w:rPr>
          <w:rFonts w:ascii="Times New Roman" w:hAnsi="Times New Roman" w:cs="Times New Roman"/>
          <w:sz w:val="24"/>
          <w:szCs w:val="24"/>
        </w:rPr>
        <w:t xml:space="preserve"> Oprah Winfrey, </w:t>
      </w:r>
      <w:r w:rsidR="001E520D">
        <w:rPr>
          <w:rFonts w:ascii="Times New Roman" w:hAnsi="Times New Roman" w:cs="Times New Roman"/>
          <w:sz w:val="24"/>
          <w:szCs w:val="24"/>
        </w:rPr>
        <w:t xml:space="preserve">Chuck Norris, </w:t>
      </w:r>
      <w:r w:rsidR="00B77366">
        <w:rPr>
          <w:rFonts w:ascii="Times New Roman" w:hAnsi="Times New Roman" w:cs="Times New Roman"/>
          <w:sz w:val="24"/>
          <w:szCs w:val="24"/>
        </w:rPr>
        <w:t>Bono</w:t>
      </w:r>
      <w:r w:rsidR="001E520D">
        <w:rPr>
          <w:rFonts w:ascii="Times New Roman" w:hAnsi="Times New Roman" w:cs="Times New Roman"/>
          <w:sz w:val="24"/>
          <w:szCs w:val="24"/>
        </w:rPr>
        <w:t xml:space="preserve"> and Angelina Jolie</w:t>
      </w:r>
      <w:r w:rsidR="00FB6A94">
        <w:rPr>
          <w:rFonts w:ascii="Times New Roman" w:hAnsi="Times New Roman" w:cs="Times New Roman"/>
          <w:sz w:val="24"/>
          <w:szCs w:val="24"/>
        </w:rPr>
        <w:t xml:space="preserve"> </w:t>
      </w:r>
      <w:r w:rsidR="00295FE4">
        <w:rPr>
          <w:rFonts w:ascii="Times New Roman" w:hAnsi="Times New Roman" w:cs="Times New Roman"/>
          <w:sz w:val="24"/>
          <w:szCs w:val="24"/>
        </w:rPr>
        <w:t xml:space="preserve">have been politically involved through their endorsements of candidates and issues.  </w:t>
      </w:r>
    </w:p>
    <w:p w14:paraId="470FAD52" w14:textId="77777777" w:rsidR="007143D8" w:rsidRDefault="00552B13"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Even when elections are months away, celebrities find a way to get their political messages out to the public and this celebrity political activity seems to be increasing. </w:t>
      </w:r>
      <w:r w:rsidR="00283F7E">
        <w:rPr>
          <w:rFonts w:ascii="Times New Roman" w:hAnsi="Times New Roman" w:cs="Times New Roman"/>
          <w:sz w:val="24"/>
          <w:szCs w:val="24"/>
        </w:rPr>
        <w:t xml:space="preserve"> </w:t>
      </w:r>
      <w:r w:rsidR="00525309">
        <w:rPr>
          <w:rFonts w:ascii="Times New Roman" w:hAnsi="Times New Roman" w:cs="Times New Roman"/>
          <w:sz w:val="24"/>
          <w:szCs w:val="24"/>
        </w:rPr>
        <w:t xml:space="preserve">However, do celebrities actually influence people’s opinions and decisions?  This paper examines college students’ opinions about the influence of celebrity </w:t>
      </w:r>
      <w:r w:rsidR="006F58BF">
        <w:rPr>
          <w:rFonts w:ascii="Times New Roman" w:hAnsi="Times New Roman" w:cs="Times New Roman"/>
          <w:sz w:val="24"/>
          <w:szCs w:val="24"/>
        </w:rPr>
        <w:t>political endorsements</w:t>
      </w:r>
      <w:r w:rsidR="00D81E5C">
        <w:rPr>
          <w:rFonts w:ascii="Times New Roman" w:hAnsi="Times New Roman" w:cs="Times New Roman"/>
          <w:sz w:val="24"/>
          <w:szCs w:val="24"/>
        </w:rPr>
        <w:t>,</w:t>
      </w:r>
      <w:r w:rsidR="006F58BF">
        <w:rPr>
          <w:rFonts w:ascii="Times New Roman" w:hAnsi="Times New Roman" w:cs="Times New Roman"/>
          <w:sz w:val="24"/>
          <w:szCs w:val="24"/>
        </w:rPr>
        <w:t xml:space="preserve"> </w:t>
      </w:r>
      <w:r w:rsidR="00D81E5C">
        <w:rPr>
          <w:rFonts w:ascii="Times New Roman" w:hAnsi="Times New Roman" w:cs="Times New Roman"/>
          <w:sz w:val="24"/>
          <w:szCs w:val="24"/>
        </w:rPr>
        <w:t>a</w:t>
      </w:r>
      <w:r w:rsidR="006F58BF">
        <w:rPr>
          <w:rFonts w:ascii="Times New Roman" w:hAnsi="Times New Roman" w:cs="Times New Roman"/>
          <w:sz w:val="24"/>
          <w:szCs w:val="24"/>
        </w:rPr>
        <w:t xml:space="preserve">nd </w:t>
      </w:r>
      <w:r w:rsidR="00D81E5C">
        <w:rPr>
          <w:rFonts w:ascii="Times New Roman" w:hAnsi="Times New Roman" w:cs="Times New Roman"/>
          <w:sz w:val="24"/>
          <w:szCs w:val="24"/>
        </w:rPr>
        <w:t>explores the possibility that young adults are willing to vote for celebrities for political office. Additionally, by comparing</w:t>
      </w:r>
      <w:r w:rsidR="006F58BF">
        <w:rPr>
          <w:rFonts w:ascii="Times New Roman" w:hAnsi="Times New Roman" w:cs="Times New Roman"/>
          <w:sz w:val="24"/>
          <w:szCs w:val="24"/>
        </w:rPr>
        <w:t xml:space="preserve"> the 2016 election</w:t>
      </w:r>
      <w:r w:rsidR="008F41AA">
        <w:rPr>
          <w:rFonts w:ascii="Times New Roman" w:hAnsi="Times New Roman" w:cs="Times New Roman"/>
          <w:sz w:val="24"/>
          <w:szCs w:val="24"/>
        </w:rPr>
        <w:t>,</w:t>
      </w:r>
      <w:r w:rsidR="006F58BF">
        <w:rPr>
          <w:rFonts w:ascii="Times New Roman" w:hAnsi="Times New Roman" w:cs="Times New Roman"/>
          <w:sz w:val="24"/>
          <w:szCs w:val="24"/>
        </w:rPr>
        <w:t xml:space="preserve"> where one of</w:t>
      </w:r>
      <w:r w:rsidR="00D81E5C">
        <w:rPr>
          <w:rFonts w:ascii="Times New Roman" w:hAnsi="Times New Roman" w:cs="Times New Roman"/>
          <w:sz w:val="24"/>
          <w:szCs w:val="24"/>
        </w:rPr>
        <w:t xml:space="preserve"> the </w:t>
      </w:r>
      <w:r w:rsidR="00193663">
        <w:rPr>
          <w:rFonts w:ascii="Times New Roman" w:hAnsi="Times New Roman" w:cs="Times New Roman"/>
          <w:sz w:val="24"/>
          <w:szCs w:val="24"/>
        </w:rPr>
        <w:t>p</w:t>
      </w:r>
      <w:r w:rsidR="004D6C20">
        <w:rPr>
          <w:rFonts w:ascii="Times New Roman" w:hAnsi="Times New Roman" w:cs="Times New Roman"/>
          <w:sz w:val="24"/>
          <w:szCs w:val="24"/>
        </w:rPr>
        <w:t xml:space="preserve">residential </w:t>
      </w:r>
      <w:r w:rsidR="00D81E5C">
        <w:rPr>
          <w:rFonts w:ascii="Times New Roman" w:hAnsi="Times New Roman" w:cs="Times New Roman"/>
          <w:sz w:val="24"/>
          <w:szCs w:val="24"/>
        </w:rPr>
        <w:t>candidates was a celebrity,</w:t>
      </w:r>
      <w:r w:rsidR="006F58BF">
        <w:rPr>
          <w:rFonts w:ascii="Times New Roman" w:hAnsi="Times New Roman" w:cs="Times New Roman"/>
          <w:sz w:val="24"/>
          <w:szCs w:val="24"/>
        </w:rPr>
        <w:t xml:space="preserve"> to the 2012 election where there </w:t>
      </w:r>
      <w:r w:rsidR="001A2F3D">
        <w:rPr>
          <w:rFonts w:ascii="Times New Roman" w:hAnsi="Times New Roman" w:cs="Times New Roman"/>
          <w:sz w:val="24"/>
          <w:szCs w:val="24"/>
        </w:rPr>
        <w:t>was not</w:t>
      </w:r>
      <w:r w:rsidR="006F58BF">
        <w:rPr>
          <w:rFonts w:ascii="Times New Roman" w:hAnsi="Times New Roman" w:cs="Times New Roman"/>
          <w:sz w:val="24"/>
          <w:szCs w:val="24"/>
        </w:rPr>
        <w:t xml:space="preserve"> a celebrity</w:t>
      </w:r>
      <w:r w:rsidR="00193663">
        <w:rPr>
          <w:rFonts w:ascii="Times New Roman" w:hAnsi="Times New Roman" w:cs="Times New Roman"/>
          <w:sz w:val="24"/>
          <w:szCs w:val="24"/>
        </w:rPr>
        <w:t xml:space="preserve"> p</w:t>
      </w:r>
      <w:r w:rsidR="004D6C20">
        <w:rPr>
          <w:rFonts w:ascii="Times New Roman" w:hAnsi="Times New Roman" w:cs="Times New Roman"/>
          <w:sz w:val="24"/>
          <w:szCs w:val="24"/>
        </w:rPr>
        <w:t>residential</w:t>
      </w:r>
      <w:r w:rsidR="006F58BF">
        <w:rPr>
          <w:rFonts w:ascii="Times New Roman" w:hAnsi="Times New Roman" w:cs="Times New Roman"/>
          <w:sz w:val="24"/>
          <w:szCs w:val="24"/>
        </w:rPr>
        <w:t xml:space="preserve"> candidate</w:t>
      </w:r>
      <w:r w:rsidR="00D81E5C">
        <w:rPr>
          <w:rFonts w:ascii="Times New Roman" w:hAnsi="Times New Roman" w:cs="Times New Roman"/>
          <w:sz w:val="24"/>
          <w:szCs w:val="24"/>
        </w:rPr>
        <w:t>, the paper examines if having a celebrity running for a prominent political office influenced the young adults</w:t>
      </w:r>
      <w:r w:rsidR="004D6C20">
        <w:rPr>
          <w:rFonts w:ascii="Times New Roman" w:hAnsi="Times New Roman" w:cs="Times New Roman"/>
          <w:sz w:val="24"/>
          <w:szCs w:val="24"/>
        </w:rPr>
        <w:t>’</w:t>
      </w:r>
      <w:r w:rsidR="00D81E5C">
        <w:rPr>
          <w:rFonts w:ascii="Times New Roman" w:hAnsi="Times New Roman" w:cs="Times New Roman"/>
          <w:sz w:val="24"/>
          <w:szCs w:val="24"/>
        </w:rPr>
        <w:t xml:space="preserve"> opinions. </w:t>
      </w:r>
    </w:p>
    <w:p w14:paraId="3F78F43D" w14:textId="77777777" w:rsidR="000822BD" w:rsidRDefault="000822BD"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The effect of what celebrities say and do is assumed to be influential when it comes to informing young </w:t>
      </w:r>
      <w:r w:rsidR="00E74D57">
        <w:rPr>
          <w:rFonts w:ascii="Times New Roman" w:hAnsi="Times New Roman" w:cs="Times New Roman"/>
          <w:sz w:val="24"/>
          <w:szCs w:val="24"/>
        </w:rPr>
        <w:t>people</w:t>
      </w:r>
      <w:r>
        <w:rPr>
          <w:rFonts w:ascii="Times New Roman" w:hAnsi="Times New Roman" w:cs="Times New Roman"/>
          <w:sz w:val="24"/>
          <w:szCs w:val="24"/>
        </w:rPr>
        <w:t xml:space="preserve"> about what </w:t>
      </w:r>
      <w:r w:rsidR="00E74D57">
        <w:rPr>
          <w:rFonts w:ascii="Times New Roman" w:hAnsi="Times New Roman" w:cs="Times New Roman"/>
          <w:sz w:val="24"/>
          <w:szCs w:val="24"/>
        </w:rPr>
        <w:t>is important in the world</w:t>
      </w:r>
      <w:r>
        <w:rPr>
          <w:rFonts w:ascii="Times New Roman" w:hAnsi="Times New Roman" w:cs="Times New Roman"/>
          <w:sz w:val="24"/>
          <w:szCs w:val="24"/>
        </w:rPr>
        <w:t xml:space="preserve"> and </w:t>
      </w:r>
      <w:r w:rsidR="00AD35BC">
        <w:rPr>
          <w:rFonts w:ascii="Times New Roman" w:hAnsi="Times New Roman" w:cs="Times New Roman"/>
          <w:sz w:val="24"/>
          <w:szCs w:val="24"/>
        </w:rPr>
        <w:t>which</w:t>
      </w:r>
      <w:r>
        <w:rPr>
          <w:rFonts w:ascii="Times New Roman" w:hAnsi="Times New Roman" w:cs="Times New Roman"/>
          <w:sz w:val="24"/>
          <w:szCs w:val="24"/>
        </w:rPr>
        <w:t xml:space="preserve"> choices they should make. </w:t>
      </w:r>
      <w:r w:rsidR="00E74D57">
        <w:rPr>
          <w:rFonts w:ascii="Times New Roman" w:hAnsi="Times New Roman" w:cs="Times New Roman"/>
          <w:sz w:val="24"/>
          <w:szCs w:val="24"/>
        </w:rPr>
        <w:t xml:space="preserve"> As a result, research on the </w:t>
      </w:r>
      <w:r w:rsidR="00AD35BC">
        <w:rPr>
          <w:rFonts w:ascii="Times New Roman" w:hAnsi="Times New Roman" w:cs="Times New Roman"/>
          <w:sz w:val="24"/>
          <w:szCs w:val="24"/>
        </w:rPr>
        <w:t>impact</w:t>
      </w:r>
      <w:r w:rsidR="00E74D57">
        <w:rPr>
          <w:rFonts w:ascii="Times New Roman" w:hAnsi="Times New Roman" w:cs="Times New Roman"/>
          <w:sz w:val="24"/>
          <w:szCs w:val="24"/>
        </w:rPr>
        <w:t xml:space="preserve"> of </w:t>
      </w:r>
      <w:r w:rsidR="00AD35BC">
        <w:rPr>
          <w:rFonts w:ascii="Times New Roman" w:hAnsi="Times New Roman" w:cs="Times New Roman"/>
          <w:sz w:val="24"/>
          <w:szCs w:val="24"/>
        </w:rPr>
        <w:t xml:space="preserve">endorsements by celebrities </w:t>
      </w:r>
      <w:r w:rsidR="00E74D57">
        <w:rPr>
          <w:rFonts w:ascii="Times New Roman" w:hAnsi="Times New Roman" w:cs="Times New Roman"/>
          <w:sz w:val="24"/>
          <w:szCs w:val="24"/>
        </w:rPr>
        <w:t>typically focuses on young adults’ reactions.</w:t>
      </w:r>
      <w:r>
        <w:rPr>
          <w:rFonts w:ascii="Times New Roman" w:hAnsi="Times New Roman" w:cs="Times New Roman"/>
          <w:sz w:val="24"/>
          <w:szCs w:val="24"/>
        </w:rPr>
        <w:t xml:space="preserve"> </w:t>
      </w:r>
      <w:r w:rsidR="00AD35BC">
        <w:rPr>
          <w:rFonts w:ascii="Times New Roman" w:hAnsi="Times New Roman" w:cs="Times New Roman"/>
          <w:sz w:val="24"/>
          <w:szCs w:val="24"/>
        </w:rPr>
        <w:t>Th</w:t>
      </w:r>
      <w:r>
        <w:rPr>
          <w:rFonts w:ascii="Times New Roman" w:hAnsi="Times New Roman" w:cs="Times New Roman"/>
          <w:sz w:val="24"/>
          <w:szCs w:val="24"/>
        </w:rPr>
        <w:t xml:space="preserve">is assumption </w:t>
      </w:r>
      <w:r w:rsidR="00AD35BC">
        <w:rPr>
          <w:rFonts w:ascii="Times New Roman" w:hAnsi="Times New Roman" w:cs="Times New Roman"/>
          <w:sz w:val="24"/>
          <w:szCs w:val="24"/>
        </w:rPr>
        <w:t>may be</w:t>
      </w:r>
      <w:r>
        <w:rPr>
          <w:rFonts w:ascii="Times New Roman" w:hAnsi="Times New Roman" w:cs="Times New Roman"/>
          <w:sz w:val="24"/>
          <w:szCs w:val="24"/>
        </w:rPr>
        <w:t xml:space="preserve"> due to </w:t>
      </w:r>
      <w:r w:rsidR="00AD35BC">
        <w:rPr>
          <w:rFonts w:ascii="Times New Roman" w:hAnsi="Times New Roman" w:cs="Times New Roman"/>
          <w:sz w:val="24"/>
          <w:szCs w:val="24"/>
        </w:rPr>
        <w:t>research</w:t>
      </w:r>
      <w:r>
        <w:rPr>
          <w:rFonts w:ascii="Times New Roman" w:hAnsi="Times New Roman" w:cs="Times New Roman"/>
          <w:sz w:val="24"/>
          <w:szCs w:val="24"/>
        </w:rPr>
        <w:t xml:space="preserve"> emphasizing the </w:t>
      </w:r>
      <w:r w:rsidR="00AD35BC">
        <w:rPr>
          <w:rFonts w:ascii="Times New Roman" w:hAnsi="Times New Roman" w:cs="Times New Roman"/>
          <w:sz w:val="24"/>
          <w:szCs w:val="24"/>
        </w:rPr>
        <w:t>media’s significance</w:t>
      </w:r>
      <w:r>
        <w:rPr>
          <w:rFonts w:ascii="Times New Roman" w:hAnsi="Times New Roman" w:cs="Times New Roman"/>
          <w:sz w:val="24"/>
          <w:szCs w:val="24"/>
        </w:rPr>
        <w:t xml:space="preserve"> in politically socializing young </w:t>
      </w:r>
      <w:r w:rsidR="00AD35BC">
        <w:rPr>
          <w:rFonts w:ascii="Times New Roman" w:hAnsi="Times New Roman" w:cs="Times New Roman"/>
          <w:sz w:val="24"/>
          <w:szCs w:val="24"/>
        </w:rPr>
        <w:t>adults</w:t>
      </w:r>
      <w:r>
        <w:rPr>
          <w:rFonts w:ascii="Times New Roman" w:hAnsi="Times New Roman" w:cs="Times New Roman"/>
          <w:sz w:val="24"/>
          <w:szCs w:val="24"/>
        </w:rPr>
        <w:t xml:space="preserve"> (Chaffee and Kanihan 1997), and the influence of celebrity-admirer attachments in shaping identity development in young adults (Boon &amp; Lomore 2001).  It also could be due to the contention that there is a significant </w:t>
      </w:r>
      <w:r w:rsidR="00C71F72">
        <w:rPr>
          <w:rFonts w:ascii="Times New Roman" w:hAnsi="Times New Roman" w:cs="Times New Roman"/>
          <w:sz w:val="24"/>
          <w:szCs w:val="24"/>
        </w:rPr>
        <w:lastRenderedPageBreak/>
        <w:t>relationship</w:t>
      </w:r>
      <w:r>
        <w:rPr>
          <w:rFonts w:ascii="Times New Roman" w:hAnsi="Times New Roman" w:cs="Times New Roman"/>
          <w:sz w:val="24"/>
          <w:szCs w:val="24"/>
        </w:rPr>
        <w:t xml:space="preserve"> between </w:t>
      </w:r>
      <w:r w:rsidR="00C71F72">
        <w:rPr>
          <w:rFonts w:ascii="Times New Roman" w:hAnsi="Times New Roman" w:cs="Times New Roman"/>
          <w:sz w:val="24"/>
          <w:szCs w:val="24"/>
        </w:rPr>
        <w:t>y</w:t>
      </w:r>
      <w:r>
        <w:rPr>
          <w:rFonts w:ascii="Times New Roman" w:hAnsi="Times New Roman" w:cs="Times New Roman"/>
          <w:sz w:val="24"/>
          <w:szCs w:val="24"/>
        </w:rPr>
        <w:t>oung people</w:t>
      </w:r>
      <w:r w:rsidR="00C71F72">
        <w:rPr>
          <w:rFonts w:ascii="Times New Roman" w:hAnsi="Times New Roman" w:cs="Times New Roman"/>
          <w:sz w:val="24"/>
          <w:szCs w:val="24"/>
        </w:rPr>
        <w:t>’s lives</w:t>
      </w:r>
      <w:r>
        <w:rPr>
          <w:rFonts w:ascii="Times New Roman" w:hAnsi="Times New Roman" w:cs="Times New Roman"/>
          <w:sz w:val="24"/>
          <w:szCs w:val="24"/>
        </w:rPr>
        <w:t xml:space="preserve"> and the celebrity culture (Turner 2004; Inthorn &amp; </w:t>
      </w:r>
      <w:r w:rsidR="009E2DA1">
        <w:rPr>
          <w:rFonts w:ascii="Times New Roman" w:hAnsi="Times New Roman" w:cs="Times New Roman"/>
          <w:sz w:val="24"/>
          <w:szCs w:val="24"/>
        </w:rPr>
        <w:t xml:space="preserve">Street 2011), especially since being famous </w:t>
      </w:r>
      <w:r w:rsidR="00915212">
        <w:rPr>
          <w:rFonts w:ascii="Times New Roman" w:hAnsi="Times New Roman" w:cs="Times New Roman"/>
          <w:sz w:val="24"/>
          <w:szCs w:val="24"/>
        </w:rPr>
        <w:t>tends to be very important to young people (Jayson 2007).</w:t>
      </w:r>
      <w:r w:rsidR="009E2DA1">
        <w:rPr>
          <w:rFonts w:ascii="Times New Roman" w:hAnsi="Times New Roman" w:cs="Times New Roman"/>
          <w:sz w:val="24"/>
          <w:szCs w:val="24"/>
        </w:rPr>
        <w:t xml:space="preserve"> </w:t>
      </w:r>
      <w:r>
        <w:rPr>
          <w:rFonts w:ascii="Times New Roman" w:hAnsi="Times New Roman" w:cs="Times New Roman"/>
          <w:sz w:val="24"/>
          <w:szCs w:val="24"/>
        </w:rPr>
        <w:t xml:space="preserve">  This </w:t>
      </w:r>
      <w:r w:rsidR="00C71F72">
        <w:rPr>
          <w:rFonts w:ascii="Times New Roman" w:hAnsi="Times New Roman" w:cs="Times New Roman"/>
          <w:sz w:val="24"/>
          <w:szCs w:val="24"/>
        </w:rPr>
        <w:t>can</w:t>
      </w:r>
      <w:r>
        <w:rPr>
          <w:rFonts w:ascii="Times New Roman" w:hAnsi="Times New Roman" w:cs="Times New Roman"/>
          <w:sz w:val="24"/>
          <w:szCs w:val="24"/>
        </w:rPr>
        <w:t xml:space="preserve"> explain why </w:t>
      </w:r>
      <w:r w:rsidR="00C71F72">
        <w:rPr>
          <w:rFonts w:ascii="Times New Roman" w:hAnsi="Times New Roman" w:cs="Times New Roman"/>
          <w:sz w:val="24"/>
          <w:szCs w:val="24"/>
        </w:rPr>
        <w:t xml:space="preserve">this age group is typically used in this </w:t>
      </w:r>
      <w:r>
        <w:rPr>
          <w:rFonts w:ascii="Times New Roman" w:hAnsi="Times New Roman" w:cs="Times New Roman"/>
          <w:sz w:val="24"/>
          <w:szCs w:val="24"/>
        </w:rPr>
        <w:t>re</w:t>
      </w:r>
      <w:r w:rsidR="00C71F72">
        <w:rPr>
          <w:rFonts w:ascii="Times New Roman" w:hAnsi="Times New Roman" w:cs="Times New Roman"/>
          <w:sz w:val="24"/>
          <w:szCs w:val="24"/>
        </w:rPr>
        <w:t>search</w:t>
      </w:r>
      <w:r>
        <w:rPr>
          <w:rFonts w:ascii="Times New Roman" w:hAnsi="Times New Roman" w:cs="Times New Roman"/>
          <w:sz w:val="24"/>
          <w:szCs w:val="24"/>
        </w:rPr>
        <w:t xml:space="preserve">.  </w:t>
      </w:r>
      <w:r w:rsidR="00C71F72">
        <w:rPr>
          <w:rFonts w:ascii="Times New Roman" w:hAnsi="Times New Roman" w:cs="Times New Roman"/>
          <w:sz w:val="24"/>
          <w:szCs w:val="24"/>
        </w:rPr>
        <w:t xml:space="preserve">Another explanation for using this age group is </w:t>
      </w:r>
      <w:r>
        <w:rPr>
          <w:rFonts w:ascii="Times New Roman" w:hAnsi="Times New Roman" w:cs="Times New Roman"/>
          <w:sz w:val="24"/>
          <w:szCs w:val="24"/>
        </w:rPr>
        <w:t xml:space="preserve">the convenience of having classrooms of college students to survey.  Whatever the reason, studies </w:t>
      </w:r>
      <w:r w:rsidR="00C71F72">
        <w:rPr>
          <w:rFonts w:ascii="Times New Roman" w:hAnsi="Times New Roman" w:cs="Times New Roman"/>
          <w:sz w:val="24"/>
          <w:szCs w:val="24"/>
        </w:rPr>
        <w:t xml:space="preserve">focus on </w:t>
      </w:r>
      <w:r>
        <w:rPr>
          <w:rFonts w:ascii="Times New Roman" w:hAnsi="Times New Roman" w:cs="Times New Roman"/>
          <w:sz w:val="24"/>
          <w:szCs w:val="24"/>
        </w:rPr>
        <w:t xml:space="preserve">young adults to analyze their responses to the endorsements and opinions of celebrities; hence, this research will follow the lead of this existing literature. </w:t>
      </w:r>
    </w:p>
    <w:p w14:paraId="1E3E8CA6" w14:textId="77777777" w:rsidR="000822BD" w:rsidRPr="000822BD" w:rsidRDefault="000822BD"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For this study, we address the following questions.  Do</w:t>
      </w:r>
      <w:r w:rsidR="00C71F72">
        <w:rPr>
          <w:rFonts w:ascii="Times New Roman" w:hAnsi="Times New Roman" w:cs="Times New Roman"/>
          <w:sz w:val="24"/>
          <w:szCs w:val="24"/>
        </w:rPr>
        <w:t xml:space="preserve"> young </w:t>
      </w:r>
      <w:r w:rsidR="002763EE">
        <w:rPr>
          <w:rFonts w:ascii="Times New Roman" w:hAnsi="Times New Roman" w:cs="Times New Roman"/>
          <w:sz w:val="24"/>
          <w:szCs w:val="24"/>
        </w:rPr>
        <w:t>people</w:t>
      </w:r>
      <w:r w:rsidR="00B77366">
        <w:rPr>
          <w:rFonts w:ascii="Times New Roman" w:hAnsi="Times New Roman" w:cs="Times New Roman"/>
          <w:sz w:val="24"/>
          <w:szCs w:val="24"/>
        </w:rPr>
        <w:t xml:space="preserve"> perceive that average citizens</w:t>
      </w:r>
      <w:r w:rsidR="00C71F72">
        <w:rPr>
          <w:rFonts w:ascii="Times New Roman" w:hAnsi="Times New Roman" w:cs="Times New Roman"/>
          <w:sz w:val="24"/>
          <w:szCs w:val="24"/>
        </w:rPr>
        <w:t xml:space="preserve"> </w:t>
      </w:r>
      <w:r w:rsidR="00B77366">
        <w:rPr>
          <w:rFonts w:ascii="Times New Roman" w:hAnsi="Times New Roman" w:cs="Times New Roman"/>
          <w:sz w:val="24"/>
          <w:szCs w:val="24"/>
        </w:rPr>
        <w:t>listen to</w:t>
      </w:r>
      <w:r>
        <w:rPr>
          <w:rFonts w:ascii="Times New Roman" w:hAnsi="Times New Roman" w:cs="Times New Roman"/>
          <w:sz w:val="24"/>
          <w:szCs w:val="24"/>
        </w:rPr>
        <w:t xml:space="preserve"> the political endorsements of celebrities?  </w:t>
      </w:r>
      <w:r w:rsidR="00B77366">
        <w:rPr>
          <w:rFonts w:ascii="Times New Roman" w:hAnsi="Times New Roman" w:cs="Times New Roman"/>
          <w:sz w:val="24"/>
          <w:szCs w:val="24"/>
        </w:rPr>
        <w:t>Do young respondents believe that average citizens are more likely to listen to</w:t>
      </w:r>
      <w:r w:rsidR="00C71F72">
        <w:rPr>
          <w:rFonts w:ascii="Times New Roman" w:hAnsi="Times New Roman" w:cs="Times New Roman"/>
          <w:sz w:val="24"/>
          <w:szCs w:val="24"/>
        </w:rPr>
        <w:t xml:space="preserve"> celebrities’</w:t>
      </w:r>
      <w:r w:rsidR="002763EE">
        <w:rPr>
          <w:rFonts w:ascii="Times New Roman" w:hAnsi="Times New Roman" w:cs="Times New Roman"/>
          <w:sz w:val="24"/>
          <w:szCs w:val="24"/>
        </w:rPr>
        <w:t xml:space="preserve"> political </w:t>
      </w:r>
      <w:r w:rsidR="00C71F72">
        <w:rPr>
          <w:rFonts w:ascii="Times New Roman" w:hAnsi="Times New Roman" w:cs="Times New Roman"/>
          <w:sz w:val="24"/>
          <w:szCs w:val="24"/>
        </w:rPr>
        <w:t xml:space="preserve">endorsements and opinions when there is a celebrity candidate on the ballot for </w:t>
      </w:r>
      <w:r w:rsidR="00B77366">
        <w:rPr>
          <w:rFonts w:ascii="Times New Roman" w:hAnsi="Times New Roman" w:cs="Times New Roman"/>
          <w:sz w:val="24"/>
          <w:szCs w:val="24"/>
        </w:rPr>
        <w:t>a high-</w:t>
      </w:r>
      <w:r w:rsidR="002763EE">
        <w:rPr>
          <w:rFonts w:ascii="Times New Roman" w:hAnsi="Times New Roman" w:cs="Times New Roman"/>
          <w:sz w:val="24"/>
          <w:szCs w:val="24"/>
        </w:rPr>
        <w:t>level political office</w:t>
      </w:r>
      <w:r w:rsidR="00C71F72">
        <w:rPr>
          <w:rFonts w:ascii="Times New Roman" w:hAnsi="Times New Roman" w:cs="Times New Roman"/>
          <w:sz w:val="24"/>
          <w:szCs w:val="24"/>
        </w:rPr>
        <w:t xml:space="preserve">?  </w:t>
      </w:r>
      <w:r w:rsidR="00A57B8B" w:rsidRPr="00BD1D72">
        <w:rPr>
          <w:rFonts w:ascii="Times New Roman" w:hAnsi="Times New Roman" w:cs="Times New Roman"/>
          <w:sz w:val="24"/>
          <w:szCs w:val="24"/>
        </w:rPr>
        <w:t>Does the source that young people use to gather their political information influence their perception</w:t>
      </w:r>
      <w:r w:rsidR="00B77366">
        <w:rPr>
          <w:rFonts w:ascii="Times New Roman" w:hAnsi="Times New Roman" w:cs="Times New Roman"/>
          <w:sz w:val="24"/>
          <w:szCs w:val="24"/>
        </w:rPr>
        <w:t xml:space="preserve"> of the power </w:t>
      </w:r>
      <w:r w:rsidR="00A57B8B" w:rsidRPr="00BD1D72">
        <w:rPr>
          <w:rFonts w:ascii="Times New Roman" w:hAnsi="Times New Roman" w:cs="Times New Roman"/>
          <w:sz w:val="24"/>
          <w:szCs w:val="24"/>
        </w:rPr>
        <w:t xml:space="preserve">of celebrity political endorsements?  </w:t>
      </w:r>
      <w:r w:rsidR="002763EE">
        <w:rPr>
          <w:rFonts w:ascii="Times New Roman" w:hAnsi="Times New Roman" w:cs="Times New Roman"/>
          <w:sz w:val="24"/>
          <w:szCs w:val="24"/>
        </w:rPr>
        <w:t xml:space="preserve">Also, </w:t>
      </w:r>
      <w:r w:rsidR="007A329E">
        <w:rPr>
          <w:rFonts w:ascii="Times New Roman" w:hAnsi="Times New Roman" w:cs="Times New Roman"/>
          <w:sz w:val="24"/>
          <w:szCs w:val="24"/>
        </w:rPr>
        <w:t>do</w:t>
      </w:r>
      <w:r>
        <w:rPr>
          <w:rFonts w:ascii="Times New Roman" w:hAnsi="Times New Roman" w:cs="Times New Roman"/>
          <w:sz w:val="24"/>
          <w:szCs w:val="24"/>
        </w:rPr>
        <w:t xml:space="preserve"> young adults </w:t>
      </w:r>
      <w:r w:rsidR="007A329E">
        <w:rPr>
          <w:rFonts w:ascii="Times New Roman" w:hAnsi="Times New Roman" w:cs="Times New Roman"/>
          <w:sz w:val="24"/>
          <w:szCs w:val="24"/>
        </w:rPr>
        <w:t xml:space="preserve">believe celebrities should run for political office, and would they </w:t>
      </w:r>
      <w:r>
        <w:rPr>
          <w:rFonts w:ascii="Times New Roman" w:hAnsi="Times New Roman" w:cs="Times New Roman"/>
          <w:sz w:val="24"/>
          <w:szCs w:val="24"/>
        </w:rPr>
        <w:t xml:space="preserve">vote for a celebrity for a political office?    Finally, do the </w:t>
      </w:r>
      <w:r w:rsidR="00193663">
        <w:rPr>
          <w:rFonts w:ascii="Times New Roman" w:hAnsi="Times New Roman" w:cs="Times New Roman"/>
          <w:sz w:val="24"/>
          <w:szCs w:val="24"/>
        </w:rPr>
        <w:t>gender</w:t>
      </w:r>
      <w:r>
        <w:rPr>
          <w:rFonts w:ascii="Times New Roman" w:hAnsi="Times New Roman" w:cs="Times New Roman"/>
          <w:sz w:val="24"/>
          <w:szCs w:val="24"/>
        </w:rPr>
        <w:t xml:space="preserve">, ethnicity and partisan affiliation of </w:t>
      </w:r>
      <w:r w:rsidR="002763EE">
        <w:rPr>
          <w:rFonts w:ascii="Times New Roman" w:hAnsi="Times New Roman" w:cs="Times New Roman"/>
          <w:sz w:val="24"/>
          <w:szCs w:val="24"/>
        </w:rPr>
        <w:t>young adults</w:t>
      </w:r>
      <w:r>
        <w:rPr>
          <w:rFonts w:ascii="Times New Roman" w:hAnsi="Times New Roman" w:cs="Times New Roman"/>
          <w:sz w:val="24"/>
          <w:szCs w:val="24"/>
        </w:rPr>
        <w:t xml:space="preserve"> affect their perceptions of celebrity endorsements and their decisions to vote for a celebrity?          </w:t>
      </w:r>
    </w:p>
    <w:p w14:paraId="60A67087" w14:textId="77777777" w:rsidR="000822BD" w:rsidRDefault="000822BD" w:rsidP="00C82C47">
      <w:pPr>
        <w:spacing w:line="360" w:lineRule="auto"/>
        <w:rPr>
          <w:rFonts w:ascii="Times New Roman" w:hAnsi="Times New Roman" w:cs="Times New Roman"/>
          <w:sz w:val="24"/>
          <w:szCs w:val="24"/>
        </w:rPr>
      </w:pPr>
      <w:r>
        <w:rPr>
          <w:rFonts w:ascii="Times New Roman" w:hAnsi="Times New Roman" w:cs="Times New Roman"/>
          <w:sz w:val="24"/>
          <w:szCs w:val="24"/>
        </w:rPr>
        <w:tab/>
      </w:r>
      <w:r w:rsidR="002763EE">
        <w:rPr>
          <w:rFonts w:ascii="Times New Roman" w:hAnsi="Times New Roman" w:cs="Times New Roman"/>
          <w:sz w:val="24"/>
          <w:szCs w:val="24"/>
        </w:rPr>
        <w:t>T</w:t>
      </w:r>
      <w:r w:rsidRPr="00F07740">
        <w:rPr>
          <w:rFonts w:ascii="Times New Roman" w:hAnsi="Times New Roman" w:cs="Times New Roman"/>
          <w:sz w:val="24"/>
          <w:szCs w:val="24"/>
        </w:rPr>
        <w:t xml:space="preserve">his </w:t>
      </w:r>
      <w:r w:rsidR="008F41AA">
        <w:rPr>
          <w:rFonts w:ascii="Times New Roman" w:hAnsi="Times New Roman" w:cs="Times New Roman"/>
          <w:sz w:val="24"/>
          <w:szCs w:val="24"/>
        </w:rPr>
        <w:t>research</w:t>
      </w:r>
      <w:r w:rsidRPr="00F07740">
        <w:rPr>
          <w:rFonts w:ascii="Times New Roman" w:hAnsi="Times New Roman" w:cs="Times New Roman"/>
          <w:sz w:val="24"/>
          <w:szCs w:val="24"/>
        </w:rPr>
        <w:t xml:space="preserve"> </w:t>
      </w:r>
      <w:r>
        <w:rPr>
          <w:rFonts w:ascii="Times New Roman" w:hAnsi="Times New Roman" w:cs="Times New Roman"/>
          <w:sz w:val="24"/>
          <w:szCs w:val="24"/>
        </w:rPr>
        <w:t>utilizes a questionnaire to gather information about</w:t>
      </w:r>
      <w:r w:rsidRPr="00F07740">
        <w:rPr>
          <w:rFonts w:ascii="Times New Roman" w:hAnsi="Times New Roman" w:cs="Times New Roman"/>
          <w:sz w:val="24"/>
          <w:szCs w:val="24"/>
        </w:rPr>
        <w:t xml:space="preserve"> </w:t>
      </w:r>
      <w:r w:rsidR="002763EE">
        <w:rPr>
          <w:rFonts w:ascii="Times New Roman" w:hAnsi="Times New Roman" w:cs="Times New Roman"/>
          <w:sz w:val="24"/>
          <w:szCs w:val="24"/>
        </w:rPr>
        <w:t>respon</w:t>
      </w:r>
      <w:r w:rsidR="0092349F">
        <w:rPr>
          <w:rFonts w:ascii="Times New Roman" w:hAnsi="Times New Roman" w:cs="Times New Roman"/>
          <w:sz w:val="24"/>
          <w:szCs w:val="24"/>
        </w:rPr>
        <w:t xml:space="preserve">dents’ demographic information </w:t>
      </w:r>
      <w:r w:rsidR="002763EE">
        <w:rPr>
          <w:rFonts w:ascii="Times New Roman" w:hAnsi="Times New Roman" w:cs="Times New Roman"/>
          <w:sz w:val="24"/>
          <w:szCs w:val="24"/>
        </w:rPr>
        <w:t>and</w:t>
      </w:r>
      <w:r w:rsidRPr="00F07740">
        <w:rPr>
          <w:rFonts w:ascii="Times New Roman" w:hAnsi="Times New Roman" w:cs="Times New Roman"/>
          <w:sz w:val="24"/>
          <w:szCs w:val="24"/>
        </w:rPr>
        <w:t xml:space="preserve"> perceptions of celebrity</w:t>
      </w:r>
      <w:r w:rsidR="002763EE">
        <w:rPr>
          <w:rFonts w:ascii="Times New Roman" w:hAnsi="Times New Roman" w:cs="Times New Roman"/>
          <w:sz w:val="24"/>
          <w:szCs w:val="24"/>
        </w:rPr>
        <w:t xml:space="preserve"> political endorsements, opinions and candidacies.  </w:t>
      </w:r>
      <w:r w:rsidR="008F41AA">
        <w:rPr>
          <w:rFonts w:ascii="Times New Roman" w:hAnsi="Times New Roman" w:cs="Times New Roman"/>
          <w:sz w:val="24"/>
          <w:szCs w:val="24"/>
        </w:rPr>
        <w:t>The study</w:t>
      </w:r>
      <w:r>
        <w:rPr>
          <w:rFonts w:ascii="Times New Roman" w:hAnsi="Times New Roman" w:cs="Times New Roman"/>
          <w:sz w:val="24"/>
          <w:szCs w:val="24"/>
        </w:rPr>
        <w:t xml:space="preserve"> begins with a review of the </w:t>
      </w:r>
      <w:r w:rsidR="002763EE">
        <w:rPr>
          <w:rFonts w:ascii="Times New Roman" w:hAnsi="Times New Roman" w:cs="Times New Roman"/>
          <w:sz w:val="24"/>
          <w:szCs w:val="24"/>
        </w:rPr>
        <w:t xml:space="preserve">relevant </w:t>
      </w:r>
      <w:r>
        <w:rPr>
          <w:rFonts w:ascii="Times New Roman" w:hAnsi="Times New Roman" w:cs="Times New Roman"/>
          <w:sz w:val="24"/>
          <w:szCs w:val="24"/>
        </w:rPr>
        <w:t xml:space="preserve">literature </w:t>
      </w:r>
      <w:r w:rsidR="002763EE">
        <w:rPr>
          <w:rFonts w:ascii="Times New Roman" w:hAnsi="Times New Roman" w:cs="Times New Roman"/>
          <w:sz w:val="24"/>
          <w:szCs w:val="24"/>
        </w:rPr>
        <w:t>providing</w:t>
      </w:r>
      <w:r>
        <w:rPr>
          <w:rFonts w:ascii="Times New Roman" w:hAnsi="Times New Roman" w:cs="Times New Roman"/>
          <w:sz w:val="24"/>
          <w:szCs w:val="24"/>
        </w:rPr>
        <w:t xml:space="preserve"> a foundation for an analysis of the</w:t>
      </w:r>
      <w:r w:rsidR="00824997">
        <w:rPr>
          <w:rFonts w:ascii="Times New Roman" w:hAnsi="Times New Roman" w:cs="Times New Roman"/>
          <w:sz w:val="24"/>
          <w:szCs w:val="24"/>
        </w:rPr>
        <w:t xml:space="preserve"> responses to the above mentioned questions.  </w:t>
      </w:r>
      <w:r w:rsidR="008F41AA">
        <w:rPr>
          <w:rFonts w:ascii="Times New Roman" w:hAnsi="Times New Roman" w:cs="Times New Roman"/>
          <w:sz w:val="24"/>
          <w:szCs w:val="24"/>
        </w:rPr>
        <w:t xml:space="preserve">This is followed by an explanation of the current study and presentation of the results. Finally, the conclusion provides an explanation of </w:t>
      </w:r>
      <w:r>
        <w:rPr>
          <w:rFonts w:ascii="Times New Roman" w:hAnsi="Times New Roman" w:cs="Times New Roman"/>
          <w:sz w:val="24"/>
          <w:szCs w:val="24"/>
        </w:rPr>
        <w:t>the effect of celebrity en</w:t>
      </w:r>
      <w:r w:rsidR="00824997">
        <w:rPr>
          <w:rFonts w:ascii="Times New Roman" w:hAnsi="Times New Roman" w:cs="Times New Roman"/>
          <w:sz w:val="24"/>
          <w:szCs w:val="24"/>
        </w:rPr>
        <w:t xml:space="preserve">dorsements and opinions, </w:t>
      </w:r>
      <w:r w:rsidR="00E93DC1">
        <w:rPr>
          <w:rFonts w:ascii="Times New Roman" w:hAnsi="Times New Roman" w:cs="Times New Roman"/>
          <w:sz w:val="24"/>
          <w:szCs w:val="24"/>
        </w:rPr>
        <w:t xml:space="preserve">distinguishing between election years with and without </w:t>
      </w:r>
      <w:r w:rsidR="00824997">
        <w:rPr>
          <w:rFonts w:ascii="Times New Roman" w:hAnsi="Times New Roman" w:cs="Times New Roman"/>
          <w:sz w:val="24"/>
          <w:szCs w:val="24"/>
        </w:rPr>
        <w:t xml:space="preserve">a celebrity political candidate </w:t>
      </w:r>
      <w:r w:rsidR="00E93DC1">
        <w:rPr>
          <w:rFonts w:ascii="Times New Roman" w:hAnsi="Times New Roman" w:cs="Times New Roman"/>
          <w:sz w:val="24"/>
          <w:szCs w:val="24"/>
        </w:rPr>
        <w:t>on the ballot</w:t>
      </w:r>
      <w:r w:rsidR="00824997">
        <w:rPr>
          <w:rFonts w:ascii="Times New Roman" w:hAnsi="Times New Roman" w:cs="Times New Roman"/>
          <w:sz w:val="24"/>
          <w:szCs w:val="24"/>
        </w:rPr>
        <w:t>.  S</w:t>
      </w:r>
      <w:r>
        <w:rPr>
          <w:rFonts w:ascii="Times New Roman" w:hAnsi="Times New Roman" w:cs="Times New Roman"/>
          <w:sz w:val="24"/>
          <w:szCs w:val="24"/>
        </w:rPr>
        <w:t>uggestions for future research</w:t>
      </w:r>
      <w:r w:rsidR="00824997">
        <w:rPr>
          <w:rFonts w:ascii="Times New Roman" w:hAnsi="Times New Roman" w:cs="Times New Roman"/>
          <w:sz w:val="24"/>
          <w:szCs w:val="24"/>
        </w:rPr>
        <w:t xml:space="preserve"> are also provided</w:t>
      </w:r>
      <w:r w:rsidR="00982D5D">
        <w:rPr>
          <w:rFonts w:ascii="Times New Roman" w:hAnsi="Times New Roman" w:cs="Times New Roman"/>
          <w:sz w:val="24"/>
          <w:szCs w:val="24"/>
        </w:rPr>
        <w:t xml:space="preserve"> in the conclusion</w:t>
      </w:r>
      <w:r>
        <w:rPr>
          <w:rFonts w:ascii="Times New Roman" w:hAnsi="Times New Roman" w:cs="Times New Roman"/>
          <w:sz w:val="24"/>
          <w:szCs w:val="24"/>
        </w:rPr>
        <w:t xml:space="preserve">. </w:t>
      </w:r>
    </w:p>
    <w:p w14:paraId="6C37DC08" w14:textId="77777777" w:rsidR="00754EB2" w:rsidRDefault="00754EB2" w:rsidP="00C82C47">
      <w:pPr>
        <w:spacing w:line="360" w:lineRule="auto"/>
        <w:rPr>
          <w:rFonts w:ascii="Times New Roman" w:hAnsi="Times New Roman" w:cs="Times New Roman"/>
          <w:sz w:val="24"/>
          <w:szCs w:val="24"/>
        </w:rPr>
      </w:pPr>
    </w:p>
    <w:p w14:paraId="36011BD0" w14:textId="77777777" w:rsidR="000822BD" w:rsidRPr="00555FCB" w:rsidRDefault="000822BD" w:rsidP="00C82C47">
      <w:pPr>
        <w:spacing w:line="360" w:lineRule="auto"/>
        <w:jc w:val="center"/>
        <w:rPr>
          <w:rFonts w:ascii="Times New Roman" w:hAnsi="Times New Roman" w:cs="Times New Roman"/>
          <w:sz w:val="24"/>
          <w:szCs w:val="24"/>
          <w:u w:val="single"/>
        </w:rPr>
      </w:pPr>
      <w:r w:rsidRPr="00555FCB">
        <w:rPr>
          <w:rFonts w:ascii="Times New Roman" w:hAnsi="Times New Roman" w:cs="Times New Roman"/>
          <w:sz w:val="24"/>
          <w:szCs w:val="24"/>
          <w:u w:val="single"/>
        </w:rPr>
        <w:t>Literature</w:t>
      </w:r>
      <w:r>
        <w:rPr>
          <w:rFonts w:ascii="Times New Roman" w:hAnsi="Times New Roman" w:cs="Times New Roman"/>
          <w:sz w:val="24"/>
          <w:szCs w:val="24"/>
          <w:u w:val="single"/>
        </w:rPr>
        <w:t xml:space="preserve"> Review</w:t>
      </w:r>
    </w:p>
    <w:p w14:paraId="6394CC9B" w14:textId="77777777" w:rsidR="000822BD" w:rsidRDefault="0092349F"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During election years and off-years, c</w:t>
      </w:r>
      <w:r w:rsidR="000822BD">
        <w:rPr>
          <w:rFonts w:ascii="Times New Roman" w:hAnsi="Times New Roman" w:cs="Times New Roman"/>
          <w:sz w:val="24"/>
          <w:szCs w:val="24"/>
        </w:rPr>
        <w:t xml:space="preserve">elebrity </w:t>
      </w:r>
      <w:r w:rsidR="00E93DC1">
        <w:rPr>
          <w:rFonts w:ascii="Times New Roman" w:hAnsi="Times New Roman" w:cs="Times New Roman"/>
          <w:sz w:val="24"/>
          <w:szCs w:val="24"/>
        </w:rPr>
        <w:t xml:space="preserve">political </w:t>
      </w:r>
      <w:r w:rsidR="000822BD">
        <w:rPr>
          <w:rFonts w:ascii="Times New Roman" w:hAnsi="Times New Roman" w:cs="Times New Roman"/>
          <w:sz w:val="24"/>
          <w:szCs w:val="24"/>
        </w:rPr>
        <w:t xml:space="preserve">opinions and </w:t>
      </w:r>
      <w:r w:rsidR="00E93DC1">
        <w:rPr>
          <w:rFonts w:ascii="Times New Roman" w:hAnsi="Times New Roman" w:cs="Times New Roman"/>
          <w:sz w:val="24"/>
          <w:szCs w:val="24"/>
        </w:rPr>
        <w:t xml:space="preserve">activity are </w:t>
      </w:r>
      <w:r w:rsidR="008D2CC4">
        <w:rPr>
          <w:rFonts w:ascii="Times New Roman" w:hAnsi="Times New Roman" w:cs="Times New Roman"/>
          <w:sz w:val="24"/>
          <w:szCs w:val="24"/>
        </w:rPr>
        <w:t>c</w:t>
      </w:r>
      <w:r w:rsidR="000822BD">
        <w:rPr>
          <w:rFonts w:ascii="Times New Roman" w:hAnsi="Times New Roman" w:cs="Times New Roman"/>
          <w:sz w:val="24"/>
          <w:szCs w:val="24"/>
        </w:rPr>
        <w:t xml:space="preserve">ommonplace in the media.  </w:t>
      </w:r>
      <w:r w:rsidR="00741A83">
        <w:rPr>
          <w:rFonts w:ascii="Times New Roman" w:hAnsi="Times New Roman" w:cs="Times New Roman"/>
          <w:sz w:val="24"/>
          <w:szCs w:val="24"/>
        </w:rPr>
        <w:t xml:space="preserve">These identified celebrities </w:t>
      </w:r>
      <w:r w:rsidR="000822BD">
        <w:rPr>
          <w:rFonts w:ascii="Times New Roman" w:hAnsi="Times New Roman" w:cs="Times New Roman"/>
          <w:sz w:val="24"/>
          <w:szCs w:val="24"/>
        </w:rPr>
        <w:t xml:space="preserve">share their </w:t>
      </w:r>
      <w:r w:rsidR="00741A83">
        <w:rPr>
          <w:rFonts w:ascii="Times New Roman" w:hAnsi="Times New Roman" w:cs="Times New Roman"/>
          <w:sz w:val="24"/>
          <w:szCs w:val="24"/>
        </w:rPr>
        <w:t xml:space="preserve">political </w:t>
      </w:r>
      <w:r w:rsidR="000822BD">
        <w:rPr>
          <w:rFonts w:ascii="Times New Roman" w:hAnsi="Times New Roman" w:cs="Times New Roman"/>
          <w:sz w:val="24"/>
          <w:szCs w:val="24"/>
        </w:rPr>
        <w:t xml:space="preserve">opinions with </w:t>
      </w:r>
      <w:r w:rsidR="00741A83">
        <w:rPr>
          <w:rFonts w:ascii="Times New Roman" w:hAnsi="Times New Roman" w:cs="Times New Roman"/>
          <w:sz w:val="24"/>
          <w:szCs w:val="24"/>
        </w:rPr>
        <w:t>the public</w:t>
      </w:r>
      <w:r w:rsidR="000822BD">
        <w:rPr>
          <w:rFonts w:ascii="Times New Roman" w:hAnsi="Times New Roman" w:cs="Times New Roman"/>
          <w:sz w:val="24"/>
          <w:szCs w:val="24"/>
        </w:rPr>
        <w:t xml:space="preserve"> </w:t>
      </w:r>
      <w:r w:rsidR="00741A83">
        <w:rPr>
          <w:rFonts w:ascii="Times New Roman" w:hAnsi="Times New Roman" w:cs="Times New Roman"/>
          <w:sz w:val="24"/>
          <w:szCs w:val="24"/>
        </w:rPr>
        <w:t xml:space="preserve">for the purpose </w:t>
      </w:r>
      <w:r w:rsidR="000822BD">
        <w:rPr>
          <w:rFonts w:ascii="Times New Roman" w:hAnsi="Times New Roman" w:cs="Times New Roman"/>
          <w:sz w:val="24"/>
          <w:szCs w:val="24"/>
        </w:rPr>
        <w:t>o</w:t>
      </w:r>
      <w:r w:rsidR="00741A83">
        <w:rPr>
          <w:rFonts w:ascii="Times New Roman" w:hAnsi="Times New Roman" w:cs="Times New Roman"/>
          <w:sz w:val="24"/>
          <w:szCs w:val="24"/>
        </w:rPr>
        <w:t>f influencing</w:t>
      </w:r>
      <w:r w:rsidR="000822BD">
        <w:rPr>
          <w:rFonts w:ascii="Times New Roman" w:hAnsi="Times New Roman" w:cs="Times New Roman"/>
          <w:sz w:val="24"/>
          <w:szCs w:val="24"/>
        </w:rPr>
        <w:t xml:space="preserve"> the opinions of those who listen to them.  Oftentimes these </w:t>
      </w:r>
      <w:r w:rsidR="000822BD">
        <w:rPr>
          <w:rFonts w:ascii="Times New Roman" w:hAnsi="Times New Roman" w:cs="Times New Roman"/>
          <w:sz w:val="24"/>
          <w:szCs w:val="24"/>
        </w:rPr>
        <w:lastRenderedPageBreak/>
        <w:t xml:space="preserve">celebrities </w:t>
      </w:r>
      <w:r w:rsidR="00741A83">
        <w:rPr>
          <w:rFonts w:ascii="Times New Roman" w:hAnsi="Times New Roman" w:cs="Times New Roman"/>
          <w:sz w:val="24"/>
          <w:szCs w:val="24"/>
        </w:rPr>
        <w:t xml:space="preserve">use their notoriety to </w:t>
      </w:r>
      <w:r w:rsidR="000822BD">
        <w:rPr>
          <w:rFonts w:ascii="Times New Roman" w:hAnsi="Times New Roman" w:cs="Times New Roman"/>
          <w:sz w:val="24"/>
          <w:szCs w:val="24"/>
        </w:rPr>
        <w:t xml:space="preserve">persuade </w:t>
      </w:r>
      <w:r w:rsidR="008303E5">
        <w:rPr>
          <w:rFonts w:ascii="Times New Roman" w:hAnsi="Times New Roman" w:cs="Times New Roman"/>
          <w:sz w:val="24"/>
          <w:szCs w:val="24"/>
        </w:rPr>
        <w:t>people</w:t>
      </w:r>
      <w:r w:rsidR="000822BD">
        <w:rPr>
          <w:rFonts w:ascii="Times New Roman" w:hAnsi="Times New Roman" w:cs="Times New Roman"/>
          <w:sz w:val="24"/>
          <w:szCs w:val="24"/>
        </w:rPr>
        <w:t xml:space="preserve"> to vote a certain way or </w:t>
      </w:r>
      <w:r w:rsidR="00741A83">
        <w:rPr>
          <w:rFonts w:ascii="Times New Roman" w:hAnsi="Times New Roman" w:cs="Times New Roman"/>
          <w:sz w:val="24"/>
          <w:szCs w:val="24"/>
        </w:rPr>
        <w:t xml:space="preserve">support issues that are important to the celebrities </w:t>
      </w:r>
      <w:r w:rsidR="000822BD">
        <w:rPr>
          <w:rFonts w:ascii="Times New Roman" w:hAnsi="Times New Roman" w:cs="Times New Roman"/>
          <w:sz w:val="24"/>
          <w:szCs w:val="24"/>
        </w:rPr>
        <w:t xml:space="preserve">such as ending </w:t>
      </w:r>
      <w:r w:rsidR="00741A83">
        <w:rPr>
          <w:rFonts w:ascii="Times New Roman" w:hAnsi="Times New Roman" w:cs="Times New Roman"/>
          <w:sz w:val="24"/>
          <w:szCs w:val="24"/>
        </w:rPr>
        <w:t>conflicts</w:t>
      </w:r>
      <w:r w:rsidR="000822BD">
        <w:rPr>
          <w:rFonts w:ascii="Times New Roman" w:hAnsi="Times New Roman" w:cs="Times New Roman"/>
          <w:sz w:val="24"/>
          <w:szCs w:val="24"/>
        </w:rPr>
        <w:t>, encouraging debt relief and protecting reproductive freedom</w:t>
      </w:r>
      <w:r w:rsidR="00122542">
        <w:rPr>
          <w:rFonts w:ascii="Times New Roman" w:hAnsi="Times New Roman" w:cs="Times New Roman"/>
          <w:sz w:val="24"/>
          <w:szCs w:val="24"/>
        </w:rPr>
        <w:t xml:space="preserve"> or the environment</w:t>
      </w:r>
      <w:r w:rsidR="000822BD">
        <w:rPr>
          <w:rFonts w:ascii="Times New Roman" w:hAnsi="Times New Roman" w:cs="Times New Roman"/>
          <w:sz w:val="24"/>
          <w:szCs w:val="24"/>
        </w:rPr>
        <w:t xml:space="preserve">.  </w:t>
      </w:r>
    </w:p>
    <w:p w14:paraId="5E7A528A" w14:textId="77777777" w:rsidR="000822BD" w:rsidRDefault="000822BD"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we examine the influence of celebrity </w:t>
      </w:r>
      <w:r w:rsidR="008303E5">
        <w:rPr>
          <w:rFonts w:ascii="Times New Roman" w:hAnsi="Times New Roman" w:cs="Times New Roman"/>
          <w:sz w:val="24"/>
          <w:szCs w:val="24"/>
        </w:rPr>
        <w:t xml:space="preserve">political </w:t>
      </w:r>
      <w:r>
        <w:rPr>
          <w:rFonts w:ascii="Times New Roman" w:hAnsi="Times New Roman" w:cs="Times New Roman"/>
          <w:sz w:val="24"/>
          <w:szCs w:val="24"/>
        </w:rPr>
        <w:t xml:space="preserve">opinions and endorsements, the </w:t>
      </w:r>
      <w:r w:rsidR="008303E5">
        <w:rPr>
          <w:rFonts w:ascii="Times New Roman" w:hAnsi="Times New Roman" w:cs="Times New Roman"/>
          <w:sz w:val="24"/>
          <w:szCs w:val="24"/>
        </w:rPr>
        <w:t>scholarship</w:t>
      </w:r>
      <w:r>
        <w:rPr>
          <w:rFonts w:ascii="Times New Roman" w:hAnsi="Times New Roman" w:cs="Times New Roman"/>
          <w:sz w:val="24"/>
          <w:szCs w:val="24"/>
        </w:rPr>
        <w:t xml:space="preserve"> on celebrity endorsements in advertising provides a starting point for this research.  The </w:t>
      </w:r>
      <w:r w:rsidR="008303E5">
        <w:rPr>
          <w:rFonts w:ascii="Times New Roman" w:hAnsi="Times New Roman" w:cs="Times New Roman"/>
          <w:sz w:val="24"/>
          <w:szCs w:val="24"/>
        </w:rPr>
        <w:t xml:space="preserve">extensive </w:t>
      </w:r>
      <w:r>
        <w:rPr>
          <w:rFonts w:ascii="Times New Roman" w:hAnsi="Times New Roman" w:cs="Times New Roman"/>
          <w:sz w:val="24"/>
          <w:szCs w:val="24"/>
        </w:rPr>
        <w:t xml:space="preserve">advertising </w:t>
      </w:r>
      <w:r w:rsidR="008303E5">
        <w:rPr>
          <w:rFonts w:ascii="Times New Roman" w:hAnsi="Times New Roman" w:cs="Times New Roman"/>
          <w:sz w:val="24"/>
          <w:szCs w:val="24"/>
        </w:rPr>
        <w:t xml:space="preserve">research </w:t>
      </w:r>
      <w:r>
        <w:rPr>
          <w:rFonts w:ascii="Times New Roman" w:hAnsi="Times New Roman" w:cs="Times New Roman"/>
          <w:sz w:val="24"/>
          <w:szCs w:val="24"/>
        </w:rPr>
        <w:t xml:space="preserve">has addressed the </w:t>
      </w:r>
      <w:r w:rsidR="008303E5">
        <w:rPr>
          <w:rFonts w:ascii="Times New Roman" w:hAnsi="Times New Roman" w:cs="Times New Roman"/>
          <w:sz w:val="24"/>
          <w:szCs w:val="24"/>
        </w:rPr>
        <w:t>impact</w:t>
      </w:r>
      <w:r>
        <w:rPr>
          <w:rFonts w:ascii="Times New Roman" w:hAnsi="Times New Roman" w:cs="Times New Roman"/>
          <w:sz w:val="24"/>
          <w:szCs w:val="24"/>
        </w:rPr>
        <w:t xml:space="preserve"> of celebrity endorsements </w:t>
      </w:r>
      <w:r w:rsidR="008303E5">
        <w:rPr>
          <w:rFonts w:ascii="Times New Roman" w:hAnsi="Times New Roman" w:cs="Times New Roman"/>
          <w:sz w:val="24"/>
          <w:szCs w:val="24"/>
        </w:rPr>
        <w:t xml:space="preserve">of products </w:t>
      </w:r>
      <w:r>
        <w:rPr>
          <w:rFonts w:ascii="Times New Roman" w:hAnsi="Times New Roman" w:cs="Times New Roman"/>
          <w:sz w:val="24"/>
          <w:szCs w:val="24"/>
        </w:rPr>
        <w:t xml:space="preserve">on the opinions of consumers.  </w:t>
      </w:r>
      <w:r w:rsidR="008303E5">
        <w:rPr>
          <w:rFonts w:ascii="Times New Roman" w:hAnsi="Times New Roman" w:cs="Times New Roman"/>
          <w:sz w:val="24"/>
          <w:szCs w:val="24"/>
        </w:rPr>
        <w:t xml:space="preserve">Based on this scholarship, </w:t>
      </w:r>
      <w:r>
        <w:rPr>
          <w:rFonts w:ascii="Times New Roman" w:hAnsi="Times New Roman" w:cs="Times New Roman"/>
          <w:sz w:val="24"/>
          <w:szCs w:val="24"/>
        </w:rPr>
        <w:t xml:space="preserve">celebrities capture and hold </w:t>
      </w:r>
      <w:r w:rsidR="008303E5">
        <w:rPr>
          <w:rFonts w:ascii="Times New Roman" w:hAnsi="Times New Roman" w:cs="Times New Roman"/>
          <w:sz w:val="24"/>
          <w:szCs w:val="24"/>
        </w:rPr>
        <w:t xml:space="preserve">consumers’ attention </w:t>
      </w:r>
      <w:r>
        <w:rPr>
          <w:rFonts w:ascii="Times New Roman" w:hAnsi="Times New Roman" w:cs="Times New Roman"/>
          <w:sz w:val="24"/>
          <w:szCs w:val="24"/>
        </w:rPr>
        <w:t xml:space="preserve">(Premeaux 2005; Premeaux 2009; Biswas et. al. 2009); they also improve the recall of the message they </w:t>
      </w:r>
      <w:r w:rsidR="00207A83">
        <w:rPr>
          <w:rFonts w:ascii="Times New Roman" w:hAnsi="Times New Roman" w:cs="Times New Roman"/>
          <w:sz w:val="24"/>
          <w:szCs w:val="24"/>
        </w:rPr>
        <w:t>communicate</w:t>
      </w:r>
      <w:r>
        <w:rPr>
          <w:rFonts w:ascii="Times New Roman" w:hAnsi="Times New Roman" w:cs="Times New Roman"/>
          <w:sz w:val="24"/>
          <w:szCs w:val="24"/>
        </w:rPr>
        <w:t xml:space="preserve"> (Friedman &amp; Friedman 1979).  </w:t>
      </w:r>
      <w:r w:rsidR="00207A83">
        <w:rPr>
          <w:rFonts w:ascii="Times New Roman" w:hAnsi="Times New Roman" w:cs="Times New Roman"/>
          <w:sz w:val="24"/>
          <w:szCs w:val="24"/>
        </w:rPr>
        <w:t>Moreover</w:t>
      </w:r>
      <w:r>
        <w:rPr>
          <w:rFonts w:ascii="Times New Roman" w:hAnsi="Times New Roman" w:cs="Times New Roman"/>
          <w:sz w:val="24"/>
          <w:szCs w:val="24"/>
        </w:rPr>
        <w:t>, celebrities have a positive effect on consumers</w:t>
      </w:r>
      <w:r w:rsidR="00207A83">
        <w:rPr>
          <w:rFonts w:ascii="Times New Roman" w:hAnsi="Times New Roman" w:cs="Times New Roman"/>
          <w:sz w:val="24"/>
          <w:szCs w:val="24"/>
        </w:rPr>
        <w:t>’</w:t>
      </w:r>
      <w:r>
        <w:rPr>
          <w:rFonts w:ascii="Times New Roman" w:hAnsi="Times New Roman" w:cs="Times New Roman"/>
          <w:sz w:val="24"/>
          <w:szCs w:val="24"/>
        </w:rPr>
        <w:t xml:space="preserve"> </w:t>
      </w:r>
      <w:r w:rsidR="00207A83">
        <w:rPr>
          <w:rFonts w:ascii="Times New Roman" w:hAnsi="Times New Roman" w:cs="Times New Roman"/>
          <w:sz w:val="24"/>
          <w:szCs w:val="24"/>
        </w:rPr>
        <w:t>perceptions of p</w:t>
      </w:r>
      <w:r>
        <w:rPr>
          <w:rFonts w:ascii="Times New Roman" w:hAnsi="Times New Roman" w:cs="Times New Roman"/>
          <w:sz w:val="24"/>
          <w:szCs w:val="24"/>
        </w:rPr>
        <w:t>roduct</w:t>
      </w:r>
      <w:r w:rsidR="00207A83">
        <w:rPr>
          <w:rFonts w:ascii="Times New Roman" w:hAnsi="Times New Roman" w:cs="Times New Roman"/>
          <w:sz w:val="24"/>
          <w:szCs w:val="24"/>
        </w:rPr>
        <w:t>s</w:t>
      </w:r>
      <w:r>
        <w:rPr>
          <w:rFonts w:ascii="Times New Roman" w:hAnsi="Times New Roman" w:cs="Times New Roman"/>
          <w:sz w:val="24"/>
          <w:szCs w:val="24"/>
        </w:rPr>
        <w:t xml:space="preserve"> because consumers </w:t>
      </w:r>
      <w:r w:rsidR="00207A83">
        <w:rPr>
          <w:rFonts w:ascii="Times New Roman" w:hAnsi="Times New Roman" w:cs="Times New Roman"/>
          <w:sz w:val="24"/>
          <w:szCs w:val="24"/>
        </w:rPr>
        <w:t xml:space="preserve">have a tendency </w:t>
      </w:r>
      <w:r>
        <w:rPr>
          <w:rFonts w:ascii="Times New Roman" w:hAnsi="Times New Roman" w:cs="Times New Roman"/>
          <w:sz w:val="24"/>
          <w:szCs w:val="24"/>
        </w:rPr>
        <w:t xml:space="preserve">to relate to </w:t>
      </w:r>
      <w:r w:rsidR="00207A83">
        <w:rPr>
          <w:rFonts w:ascii="Times New Roman" w:hAnsi="Times New Roman" w:cs="Times New Roman"/>
          <w:sz w:val="24"/>
          <w:szCs w:val="24"/>
        </w:rPr>
        <w:t>celebrities</w:t>
      </w:r>
      <w:r>
        <w:rPr>
          <w:rFonts w:ascii="Times New Roman" w:hAnsi="Times New Roman" w:cs="Times New Roman"/>
          <w:sz w:val="24"/>
          <w:szCs w:val="24"/>
        </w:rPr>
        <w:t xml:space="preserve"> (Byrne et. al. 2003) and believe </w:t>
      </w:r>
      <w:r w:rsidR="00207A83">
        <w:rPr>
          <w:rFonts w:ascii="Times New Roman" w:hAnsi="Times New Roman" w:cs="Times New Roman"/>
          <w:sz w:val="24"/>
          <w:szCs w:val="24"/>
        </w:rPr>
        <w:t>what the celebrities say</w:t>
      </w:r>
      <w:r>
        <w:rPr>
          <w:rFonts w:ascii="Times New Roman" w:hAnsi="Times New Roman" w:cs="Times New Roman"/>
          <w:sz w:val="24"/>
          <w:szCs w:val="24"/>
        </w:rPr>
        <w:t xml:space="preserve"> (Kamins et. al. 1989).  However, some </w:t>
      </w:r>
      <w:r w:rsidR="00207A83">
        <w:rPr>
          <w:rFonts w:ascii="Times New Roman" w:hAnsi="Times New Roman" w:cs="Times New Roman"/>
          <w:sz w:val="24"/>
          <w:szCs w:val="24"/>
        </w:rPr>
        <w:t>argue</w:t>
      </w:r>
      <w:r>
        <w:rPr>
          <w:rFonts w:ascii="Times New Roman" w:hAnsi="Times New Roman" w:cs="Times New Roman"/>
          <w:sz w:val="24"/>
          <w:szCs w:val="24"/>
        </w:rPr>
        <w:t xml:space="preserve"> that </w:t>
      </w:r>
      <w:r w:rsidR="000D4CF5">
        <w:rPr>
          <w:rFonts w:ascii="Times New Roman" w:hAnsi="Times New Roman" w:cs="Times New Roman"/>
          <w:sz w:val="24"/>
          <w:szCs w:val="24"/>
        </w:rPr>
        <w:t xml:space="preserve">to influence consumers, </w:t>
      </w:r>
      <w:r>
        <w:rPr>
          <w:rFonts w:ascii="Times New Roman" w:hAnsi="Times New Roman" w:cs="Times New Roman"/>
          <w:sz w:val="24"/>
          <w:szCs w:val="24"/>
        </w:rPr>
        <w:t xml:space="preserve">the celebrity endorser must be carefully chosen (Friedman &amp; Friedman 1979) and be perceived to have some </w:t>
      </w:r>
      <w:r w:rsidR="00207A83">
        <w:rPr>
          <w:rFonts w:ascii="Times New Roman" w:hAnsi="Times New Roman" w:cs="Times New Roman"/>
          <w:sz w:val="24"/>
          <w:szCs w:val="24"/>
        </w:rPr>
        <w:t xml:space="preserve">product </w:t>
      </w:r>
      <w:r>
        <w:rPr>
          <w:rFonts w:ascii="Times New Roman" w:hAnsi="Times New Roman" w:cs="Times New Roman"/>
          <w:sz w:val="24"/>
          <w:szCs w:val="24"/>
        </w:rPr>
        <w:t>expertise (Erdo</w:t>
      </w:r>
      <w:r w:rsidR="004E18B2">
        <w:rPr>
          <w:rFonts w:ascii="Times New Roman" w:hAnsi="Times New Roman" w:cs="Times New Roman"/>
          <w:sz w:val="24"/>
          <w:szCs w:val="24"/>
        </w:rPr>
        <w:t>gan 1999; Amos et. al. 2008).  Thus, celebrities’</w:t>
      </w:r>
      <w:r>
        <w:rPr>
          <w:rFonts w:ascii="Times New Roman" w:hAnsi="Times New Roman" w:cs="Times New Roman"/>
          <w:sz w:val="24"/>
          <w:szCs w:val="24"/>
        </w:rPr>
        <w:t xml:space="preserve"> endorsements </w:t>
      </w:r>
      <w:r w:rsidR="004E18B2">
        <w:rPr>
          <w:rFonts w:ascii="Times New Roman" w:hAnsi="Times New Roman" w:cs="Times New Roman"/>
          <w:sz w:val="24"/>
          <w:szCs w:val="24"/>
        </w:rPr>
        <w:t>seem</w:t>
      </w:r>
      <w:r>
        <w:rPr>
          <w:rFonts w:ascii="Times New Roman" w:hAnsi="Times New Roman" w:cs="Times New Roman"/>
          <w:sz w:val="24"/>
          <w:szCs w:val="24"/>
        </w:rPr>
        <w:t xml:space="preserve"> to </w:t>
      </w:r>
      <w:r w:rsidR="004E18B2">
        <w:rPr>
          <w:rFonts w:ascii="Times New Roman" w:hAnsi="Times New Roman" w:cs="Times New Roman"/>
          <w:sz w:val="24"/>
          <w:szCs w:val="24"/>
        </w:rPr>
        <w:t>increase</w:t>
      </w:r>
      <w:r>
        <w:rPr>
          <w:rFonts w:ascii="Times New Roman" w:hAnsi="Times New Roman" w:cs="Times New Roman"/>
          <w:sz w:val="24"/>
          <w:szCs w:val="24"/>
        </w:rPr>
        <w:t xml:space="preserve"> the likelihood that consumers will choose the endorsed product (Kahle and Homer 1985; Kamins et. al. 1989; Heath et. al. 1994).  </w:t>
      </w:r>
    </w:p>
    <w:p w14:paraId="15BD581E" w14:textId="77777777" w:rsidR="000822BD" w:rsidRDefault="000822BD"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this research focuses on the </w:t>
      </w:r>
      <w:r w:rsidR="002C3887">
        <w:rPr>
          <w:rFonts w:ascii="Times New Roman" w:hAnsi="Times New Roman" w:cs="Times New Roman"/>
          <w:sz w:val="24"/>
          <w:szCs w:val="24"/>
        </w:rPr>
        <w:t>advertising</w:t>
      </w:r>
      <w:r>
        <w:rPr>
          <w:rFonts w:ascii="Times New Roman" w:hAnsi="Times New Roman" w:cs="Times New Roman"/>
          <w:sz w:val="24"/>
          <w:szCs w:val="24"/>
        </w:rPr>
        <w:t xml:space="preserve"> of products, it </w:t>
      </w:r>
      <w:r w:rsidR="002C3887">
        <w:rPr>
          <w:rFonts w:ascii="Times New Roman" w:hAnsi="Times New Roman" w:cs="Times New Roman"/>
          <w:sz w:val="24"/>
          <w:szCs w:val="24"/>
        </w:rPr>
        <w:t>is</w:t>
      </w:r>
      <w:r>
        <w:rPr>
          <w:rFonts w:ascii="Times New Roman" w:hAnsi="Times New Roman" w:cs="Times New Roman"/>
          <w:sz w:val="24"/>
          <w:szCs w:val="24"/>
        </w:rPr>
        <w:t xml:space="preserve"> a foundation for the current </w:t>
      </w:r>
      <w:r w:rsidR="002C3887">
        <w:rPr>
          <w:rFonts w:ascii="Times New Roman" w:hAnsi="Times New Roman" w:cs="Times New Roman"/>
          <w:sz w:val="24"/>
          <w:szCs w:val="24"/>
        </w:rPr>
        <w:t>study</w:t>
      </w:r>
      <w:r>
        <w:rPr>
          <w:rFonts w:ascii="Times New Roman" w:hAnsi="Times New Roman" w:cs="Times New Roman"/>
          <w:sz w:val="24"/>
          <w:szCs w:val="24"/>
        </w:rPr>
        <w:t xml:space="preserve"> of the effect of celebrity political endorsements on young adults.  This is important </w:t>
      </w:r>
      <w:r w:rsidR="002C3887">
        <w:rPr>
          <w:rFonts w:ascii="Times New Roman" w:hAnsi="Times New Roman" w:cs="Times New Roman"/>
          <w:sz w:val="24"/>
          <w:szCs w:val="24"/>
        </w:rPr>
        <w:t>because</w:t>
      </w:r>
      <w:r>
        <w:rPr>
          <w:rFonts w:ascii="Times New Roman" w:hAnsi="Times New Roman" w:cs="Times New Roman"/>
          <w:sz w:val="24"/>
          <w:szCs w:val="24"/>
        </w:rPr>
        <w:t xml:space="preserve"> the literature on the </w:t>
      </w:r>
      <w:r w:rsidR="002C3887">
        <w:rPr>
          <w:rFonts w:ascii="Times New Roman" w:hAnsi="Times New Roman" w:cs="Times New Roman"/>
          <w:sz w:val="24"/>
          <w:szCs w:val="24"/>
        </w:rPr>
        <w:t>impact</w:t>
      </w:r>
      <w:r>
        <w:rPr>
          <w:rFonts w:ascii="Times New Roman" w:hAnsi="Times New Roman" w:cs="Times New Roman"/>
          <w:sz w:val="24"/>
          <w:szCs w:val="24"/>
        </w:rPr>
        <w:t xml:space="preserve"> of celebrity political endorsements on young people is </w:t>
      </w:r>
      <w:r w:rsidR="00391C9A">
        <w:rPr>
          <w:rFonts w:ascii="Times New Roman" w:hAnsi="Times New Roman" w:cs="Times New Roman"/>
          <w:sz w:val="24"/>
          <w:szCs w:val="24"/>
        </w:rPr>
        <w:t xml:space="preserve">relatively </w:t>
      </w:r>
      <w:r>
        <w:rPr>
          <w:rFonts w:ascii="Times New Roman" w:hAnsi="Times New Roman" w:cs="Times New Roman"/>
          <w:sz w:val="24"/>
          <w:szCs w:val="24"/>
        </w:rPr>
        <w:t xml:space="preserve">limited (Jackson 2007).  As we look at </w:t>
      </w:r>
      <w:r w:rsidR="002C3887">
        <w:rPr>
          <w:rFonts w:ascii="Times New Roman" w:hAnsi="Times New Roman" w:cs="Times New Roman"/>
          <w:sz w:val="24"/>
          <w:szCs w:val="24"/>
        </w:rPr>
        <w:t>the studies that analyze</w:t>
      </w:r>
      <w:r>
        <w:rPr>
          <w:rFonts w:ascii="Times New Roman" w:hAnsi="Times New Roman" w:cs="Times New Roman"/>
          <w:sz w:val="24"/>
          <w:szCs w:val="24"/>
        </w:rPr>
        <w:t xml:space="preserve"> the effect of celebrity political endorsements, we find research </w:t>
      </w:r>
      <w:r w:rsidR="002C3887">
        <w:rPr>
          <w:rFonts w:ascii="Times New Roman" w:hAnsi="Times New Roman" w:cs="Times New Roman"/>
          <w:sz w:val="24"/>
          <w:szCs w:val="24"/>
        </w:rPr>
        <w:t>examining the impact of celebrity endorsements</w:t>
      </w:r>
      <w:r>
        <w:rPr>
          <w:rFonts w:ascii="Times New Roman" w:hAnsi="Times New Roman" w:cs="Times New Roman"/>
          <w:sz w:val="24"/>
          <w:szCs w:val="24"/>
        </w:rPr>
        <w:t xml:space="preserve"> on youth voting (Wood and Herbst 2007; Austin et. al. 2008).  </w:t>
      </w:r>
      <w:r w:rsidR="002C3887">
        <w:rPr>
          <w:rFonts w:ascii="Times New Roman" w:hAnsi="Times New Roman" w:cs="Times New Roman"/>
          <w:sz w:val="24"/>
          <w:szCs w:val="24"/>
        </w:rPr>
        <w:t>T</w:t>
      </w:r>
      <w:r>
        <w:rPr>
          <w:rFonts w:ascii="Times New Roman" w:hAnsi="Times New Roman" w:cs="Times New Roman"/>
          <w:sz w:val="24"/>
          <w:szCs w:val="24"/>
        </w:rPr>
        <w:t xml:space="preserve">hese studies argue that </w:t>
      </w:r>
      <w:r w:rsidR="002C3887">
        <w:rPr>
          <w:rFonts w:ascii="Times New Roman" w:hAnsi="Times New Roman" w:cs="Times New Roman"/>
          <w:sz w:val="24"/>
          <w:szCs w:val="24"/>
        </w:rPr>
        <w:t xml:space="preserve">the impact of </w:t>
      </w:r>
      <w:r>
        <w:rPr>
          <w:rFonts w:ascii="Times New Roman" w:hAnsi="Times New Roman" w:cs="Times New Roman"/>
          <w:sz w:val="24"/>
          <w:szCs w:val="24"/>
        </w:rPr>
        <w:t>celebrities on motivating young people’s voting behavior</w:t>
      </w:r>
      <w:r w:rsidR="002C3887">
        <w:rPr>
          <w:rFonts w:ascii="Times New Roman" w:hAnsi="Times New Roman" w:cs="Times New Roman"/>
          <w:sz w:val="24"/>
          <w:szCs w:val="24"/>
        </w:rPr>
        <w:t xml:space="preserve"> is mixed</w:t>
      </w:r>
      <w:r>
        <w:rPr>
          <w:rFonts w:ascii="Times New Roman" w:hAnsi="Times New Roman" w:cs="Times New Roman"/>
          <w:sz w:val="24"/>
          <w:szCs w:val="24"/>
        </w:rPr>
        <w:t xml:space="preserve">.  </w:t>
      </w:r>
      <w:r w:rsidR="002C3887">
        <w:rPr>
          <w:rFonts w:ascii="Times New Roman" w:hAnsi="Times New Roman" w:cs="Times New Roman"/>
          <w:sz w:val="24"/>
          <w:szCs w:val="24"/>
        </w:rPr>
        <w:t>Y</w:t>
      </w:r>
      <w:r>
        <w:rPr>
          <w:rFonts w:ascii="Times New Roman" w:hAnsi="Times New Roman" w:cs="Times New Roman"/>
          <w:sz w:val="24"/>
          <w:szCs w:val="24"/>
        </w:rPr>
        <w:t>oung people</w:t>
      </w:r>
      <w:r w:rsidR="002C3887">
        <w:rPr>
          <w:rFonts w:ascii="Times New Roman" w:hAnsi="Times New Roman" w:cs="Times New Roman"/>
          <w:sz w:val="24"/>
          <w:szCs w:val="24"/>
        </w:rPr>
        <w:t xml:space="preserve"> are motivated by celebrities </w:t>
      </w:r>
      <w:r>
        <w:rPr>
          <w:rFonts w:ascii="Times New Roman" w:hAnsi="Times New Roman" w:cs="Times New Roman"/>
          <w:sz w:val="24"/>
          <w:szCs w:val="24"/>
        </w:rPr>
        <w:t xml:space="preserve">to become informed and participate (Austin et. al. 2008), but </w:t>
      </w:r>
      <w:r w:rsidR="002C3887">
        <w:rPr>
          <w:rFonts w:ascii="Times New Roman" w:hAnsi="Times New Roman" w:cs="Times New Roman"/>
          <w:sz w:val="24"/>
          <w:szCs w:val="24"/>
        </w:rPr>
        <w:t>celebrities</w:t>
      </w:r>
      <w:r>
        <w:rPr>
          <w:rFonts w:ascii="Times New Roman" w:hAnsi="Times New Roman" w:cs="Times New Roman"/>
          <w:sz w:val="24"/>
          <w:szCs w:val="24"/>
        </w:rPr>
        <w:t xml:space="preserve"> are not as influential on the voting behavior of first time voters as other individuals</w:t>
      </w:r>
      <w:r w:rsidR="002C3887">
        <w:rPr>
          <w:rFonts w:ascii="Times New Roman" w:hAnsi="Times New Roman" w:cs="Times New Roman"/>
          <w:sz w:val="24"/>
          <w:szCs w:val="24"/>
        </w:rPr>
        <w:t>, such as family</w:t>
      </w:r>
      <w:r w:rsidR="0052666D">
        <w:rPr>
          <w:rFonts w:ascii="Times New Roman" w:hAnsi="Times New Roman" w:cs="Times New Roman"/>
          <w:sz w:val="24"/>
          <w:szCs w:val="24"/>
        </w:rPr>
        <w:t xml:space="preserve"> members and significant others</w:t>
      </w:r>
      <w:r w:rsidR="002C3887">
        <w:rPr>
          <w:rFonts w:ascii="Times New Roman" w:hAnsi="Times New Roman" w:cs="Times New Roman"/>
          <w:sz w:val="24"/>
          <w:szCs w:val="24"/>
        </w:rPr>
        <w:t xml:space="preserve"> may be (Wood and Herbst </w:t>
      </w:r>
      <w:r>
        <w:rPr>
          <w:rFonts w:ascii="Times New Roman" w:hAnsi="Times New Roman" w:cs="Times New Roman"/>
          <w:sz w:val="24"/>
          <w:szCs w:val="24"/>
        </w:rPr>
        <w:t>2007).</w:t>
      </w:r>
    </w:p>
    <w:p w14:paraId="1BEA4487" w14:textId="77777777" w:rsidR="000822BD" w:rsidRDefault="00DF274B"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Quasi-experimental approaches have been used to examine </w:t>
      </w:r>
      <w:r w:rsidR="000822BD">
        <w:rPr>
          <w:rFonts w:ascii="Times New Roman" w:hAnsi="Times New Roman" w:cs="Times New Roman"/>
          <w:sz w:val="24"/>
          <w:szCs w:val="24"/>
        </w:rPr>
        <w:t xml:space="preserve">the </w:t>
      </w:r>
      <w:r>
        <w:rPr>
          <w:rFonts w:ascii="Times New Roman" w:hAnsi="Times New Roman" w:cs="Times New Roman"/>
          <w:sz w:val="24"/>
          <w:szCs w:val="24"/>
        </w:rPr>
        <w:t>impact</w:t>
      </w:r>
      <w:r w:rsidR="000822BD">
        <w:rPr>
          <w:rFonts w:ascii="Times New Roman" w:hAnsi="Times New Roman" w:cs="Times New Roman"/>
          <w:sz w:val="24"/>
          <w:szCs w:val="24"/>
        </w:rPr>
        <w:t xml:space="preserve"> of celebrity political beliefs and endorsements</w:t>
      </w:r>
      <w:r>
        <w:rPr>
          <w:rFonts w:ascii="Times New Roman" w:hAnsi="Times New Roman" w:cs="Times New Roman"/>
          <w:sz w:val="24"/>
          <w:szCs w:val="24"/>
        </w:rPr>
        <w:t xml:space="preserve"> on the political attitudes of college students</w:t>
      </w:r>
      <w:r w:rsidR="000822BD">
        <w:rPr>
          <w:rFonts w:ascii="Times New Roman" w:hAnsi="Times New Roman" w:cs="Times New Roman"/>
          <w:sz w:val="24"/>
          <w:szCs w:val="24"/>
        </w:rPr>
        <w:t xml:space="preserve"> (Jackson and Darrow 2005; Jackson 2007).  </w:t>
      </w:r>
      <w:r>
        <w:rPr>
          <w:rFonts w:ascii="Times New Roman" w:hAnsi="Times New Roman" w:cs="Times New Roman"/>
          <w:sz w:val="24"/>
          <w:szCs w:val="24"/>
        </w:rPr>
        <w:t>In their study of Canadian college students, Jackson and Darrow</w:t>
      </w:r>
      <w:r w:rsidR="000822BD">
        <w:rPr>
          <w:rFonts w:ascii="Times New Roman" w:hAnsi="Times New Roman" w:cs="Times New Roman"/>
          <w:sz w:val="24"/>
          <w:szCs w:val="24"/>
        </w:rPr>
        <w:t xml:space="preserve"> found that </w:t>
      </w:r>
      <w:r>
        <w:rPr>
          <w:rFonts w:ascii="Times New Roman" w:hAnsi="Times New Roman" w:cs="Times New Roman"/>
          <w:sz w:val="24"/>
          <w:szCs w:val="24"/>
        </w:rPr>
        <w:t>celebrity</w:t>
      </w:r>
      <w:r w:rsidR="000822BD">
        <w:rPr>
          <w:rFonts w:ascii="Times New Roman" w:hAnsi="Times New Roman" w:cs="Times New Roman"/>
          <w:sz w:val="24"/>
          <w:szCs w:val="24"/>
        </w:rPr>
        <w:t xml:space="preserve"> endorsements reinforce</w:t>
      </w:r>
      <w:r>
        <w:rPr>
          <w:rFonts w:ascii="Times New Roman" w:hAnsi="Times New Roman" w:cs="Times New Roman"/>
          <w:sz w:val="24"/>
          <w:szCs w:val="24"/>
        </w:rPr>
        <w:t>d</w:t>
      </w:r>
      <w:r w:rsidR="000822BD">
        <w:rPr>
          <w:rFonts w:ascii="Times New Roman" w:hAnsi="Times New Roman" w:cs="Times New Roman"/>
          <w:sz w:val="24"/>
          <w:szCs w:val="24"/>
        </w:rPr>
        <w:t xml:space="preserve"> some of the political opinions that young people </w:t>
      </w:r>
      <w:r w:rsidR="000822BD">
        <w:rPr>
          <w:rFonts w:ascii="Times New Roman" w:hAnsi="Times New Roman" w:cs="Times New Roman"/>
          <w:sz w:val="24"/>
          <w:szCs w:val="24"/>
        </w:rPr>
        <w:lastRenderedPageBreak/>
        <w:t>have</w:t>
      </w:r>
      <w:r>
        <w:rPr>
          <w:rFonts w:ascii="Times New Roman" w:hAnsi="Times New Roman" w:cs="Times New Roman"/>
          <w:sz w:val="24"/>
          <w:szCs w:val="24"/>
        </w:rPr>
        <w:t>; they also</w:t>
      </w:r>
      <w:r w:rsidR="000822BD">
        <w:rPr>
          <w:rFonts w:ascii="Times New Roman" w:hAnsi="Times New Roman" w:cs="Times New Roman"/>
          <w:sz w:val="24"/>
          <w:szCs w:val="24"/>
        </w:rPr>
        <w:t xml:space="preserve"> make unpopular statements more </w:t>
      </w:r>
      <w:r>
        <w:rPr>
          <w:rFonts w:ascii="Times New Roman" w:hAnsi="Times New Roman" w:cs="Times New Roman"/>
          <w:sz w:val="24"/>
          <w:szCs w:val="24"/>
        </w:rPr>
        <w:t xml:space="preserve">acceptable (2005).  </w:t>
      </w:r>
      <w:r w:rsidR="000822BD">
        <w:rPr>
          <w:rFonts w:ascii="Times New Roman" w:hAnsi="Times New Roman" w:cs="Times New Roman"/>
          <w:sz w:val="24"/>
          <w:szCs w:val="24"/>
        </w:rPr>
        <w:t xml:space="preserve">Jackson’s study of </w:t>
      </w:r>
      <w:r>
        <w:rPr>
          <w:rFonts w:ascii="Times New Roman" w:hAnsi="Times New Roman" w:cs="Times New Roman"/>
          <w:sz w:val="24"/>
          <w:szCs w:val="24"/>
        </w:rPr>
        <w:t xml:space="preserve">U.S. </w:t>
      </w:r>
      <w:r w:rsidR="000822BD">
        <w:rPr>
          <w:rFonts w:ascii="Times New Roman" w:hAnsi="Times New Roman" w:cs="Times New Roman"/>
          <w:sz w:val="24"/>
          <w:szCs w:val="24"/>
        </w:rPr>
        <w:t>c</w:t>
      </w:r>
      <w:r>
        <w:rPr>
          <w:rFonts w:ascii="Times New Roman" w:hAnsi="Times New Roman" w:cs="Times New Roman"/>
          <w:sz w:val="24"/>
          <w:szCs w:val="24"/>
        </w:rPr>
        <w:t>ollege students concluded</w:t>
      </w:r>
      <w:r w:rsidR="000822BD">
        <w:rPr>
          <w:rFonts w:ascii="Times New Roman" w:hAnsi="Times New Roman" w:cs="Times New Roman"/>
          <w:sz w:val="24"/>
          <w:szCs w:val="24"/>
        </w:rPr>
        <w:t xml:space="preserve"> that celebrities have a positive </w:t>
      </w:r>
      <w:r>
        <w:rPr>
          <w:rFonts w:ascii="Times New Roman" w:hAnsi="Times New Roman" w:cs="Times New Roman"/>
          <w:sz w:val="24"/>
          <w:szCs w:val="24"/>
        </w:rPr>
        <w:t>impact</w:t>
      </w:r>
      <w:r w:rsidR="000822BD">
        <w:rPr>
          <w:rFonts w:ascii="Times New Roman" w:hAnsi="Times New Roman" w:cs="Times New Roman"/>
          <w:sz w:val="24"/>
          <w:szCs w:val="24"/>
        </w:rPr>
        <w:t xml:space="preserve"> on young </w:t>
      </w:r>
      <w:r>
        <w:rPr>
          <w:rFonts w:ascii="Times New Roman" w:hAnsi="Times New Roman" w:cs="Times New Roman"/>
          <w:sz w:val="24"/>
          <w:szCs w:val="24"/>
        </w:rPr>
        <w:t>adults’ attitudes whereby</w:t>
      </w:r>
      <w:r w:rsidR="000822BD">
        <w:rPr>
          <w:rFonts w:ascii="Times New Roman" w:hAnsi="Times New Roman" w:cs="Times New Roman"/>
          <w:sz w:val="24"/>
          <w:szCs w:val="24"/>
        </w:rPr>
        <w:t xml:space="preserve"> the likelihood that </w:t>
      </w:r>
      <w:r>
        <w:rPr>
          <w:rFonts w:ascii="Times New Roman" w:hAnsi="Times New Roman" w:cs="Times New Roman"/>
          <w:sz w:val="24"/>
          <w:szCs w:val="24"/>
        </w:rPr>
        <w:t>the young people</w:t>
      </w:r>
      <w:r w:rsidR="000822BD">
        <w:rPr>
          <w:rFonts w:ascii="Times New Roman" w:hAnsi="Times New Roman" w:cs="Times New Roman"/>
          <w:sz w:val="24"/>
          <w:szCs w:val="24"/>
        </w:rPr>
        <w:t xml:space="preserve"> will agree with a </w:t>
      </w:r>
      <w:r>
        <w:rPr>
          <w:rFonts w:ascii="Times New Roman" w:hAnsi="Times New Roman" w:cs="Times New Roman"/>
          <w:sz w:val="24"/>
          <w:szCs w:val="24"/>
        </w:rPr>
        <w:t xml:space="preserve">political </w:t>
      </w:r>
      <w:r w:rsidR="000822BD">
        <w:rPr>
          <w:rFonts w:ascii="Times New Roman" w:hAnsi="Times New Roman" w:cs="Times New Roman"/>
          <w:sz w:val="24"/>
          <w:szCs w:val="24"/>
        </w:rPr>
        <w:t xml:space="preserve">position increases if a celebrity endorses it (2007).  </w:t>
      </w:r>
      <w:r w:rsidR="009653A6">
        <w:rPr>
          <w:rFonts w:ascii="Times New Roman" w:hAnsi="Times New Roman" w:cs="Times New Roman"/>
          <w:sz w:val="24"/>
          <w:szCs w:val="24"/>
        </w:rPr>
        <w:t>Both studies emphasize that t</w:t>
      </w:r>
      <w:r w:rsidR="000822BD">
        <w:rPr>
          <w:rFonts w:ascii="Times New Roman" w:hAnsi="Times New Roman" w:cs="Times New Roman"/>
          <w:sz w:val="24"/>
          <w:szCs w:val="24"/>
        </w:rPr>
        <w:t>he celebrity must be</w:t>
      </w:r>
      <w:r>
        <w:rPr>
          <w:rFonts w:ascii="Times New Roman" w:hAnsi="Times New Roman" w:cs="Times New Roman"/>
          <w:sz w:val="24"/>
          <w:szCs w:val="24"/>
        </w:rPr>
        <w:t xml:space="preserve"> a </w:t>
      </w:r>
      <w:r w:rsidR="000822BD">
        <w:rPr>
          <w:rFonts w:ascii="Times New Roman" w:hAnsi="Times New Roman" w:cs="Times New Roman"/>
          <w:sz w:val="24"/>
          <w:szCs w:val="24"/>
        </w:rPr>
        <w:t xml:space="preserve">credible </w:t>
      </w:r>
      <w:r>
        <w:rPr>
          <w:rFonts w:ascii="Times New Roman" w:hAnsi="Times New Roman" w:cs="Times New Roman"/>
          <w:sz w:val="24"/>
          <w:szCs w:val="24"/>
        </w:rPr>
        <w:t xml:space="preserve">and </w:t>
      </w:r>
      <w:r w:rsidR="000822BD">
        <w:rPr>
          <w:rFonts w:ascii="Times New Roman" w:hAnsi="Times New Roman" w:cs="Times New Roman"/>
          <w:sz w:val="24"/>
          <w:szCs w:val="24"/>
        </w:rPr>
        <w:t xml:space="preserve">appropriate </w:t>
      </w:r>
      <w:r>
        <w:rPr>
          <w:rFonts w:ascii="Times New Roman" w:hAnsi="Times New Roman" w:cs="Times New Roman"/>
          <w:sz w:val="24"/>
          <w:szCs w:val="24"/>
        </w:rPr>
        <w:t>source of information</w:t>
      </w:r>
      <w:r w:rsidR="000822BD">
        <w:rPr>
          <w:rFonts w:ascii="Times New Roman" w:hAnsi="Times New Roman" w:cs="Times New Roman"/>
          <w:sz w:val="24"/>
          <w:szCs w:val="24"/>
        </w:rPr>
        <w:t>.</w:t>
      </w:r>
    </w:p>
    <w:p w14:paraId="0553A96B" w14:textId="77777777" w:rsidR="005365F6" w:rsidRDefault="00827FD6" w:rsidP="00C82C47">
      <w:pPr>
        <w:spacing w:line="360" w:lineRule="auto"/>
        <w:ind w:firstLine="720"/>
        <w:rPr>
          <w:rFonts w:ascii="Times New Roman" w:hAnsi="Times New Roman" w:cs="Times New Roman"/>
          <w:b/>
          <w:sz w:val="24"/>
          <w:szCs w:val="24"/>
        </w:rPr>
      </w:pPr>
      <w:r>
        <w:rPr>
          <w:rFonts w:ascii="Times New Roman" w:hAnsi="Times New Roman" w:cs="Times New Roman"/>
          <w:sz w:val="24"/>
          <w:szCs w:val="24"/>
        </w:rPr>
        <w:t>Addition</w:t>
      </w:r>
      <w:r w:rsidR="001B5CE4">
        <w:rPr>
          <w:rFonts w:ascii="Times New Roman" w:hAnsi="Times New Roman" w:cs="Times New Roman"/>
          <w:sz w:val="24"/>
          <w:szCs w:val="24"/>
        </w:rPr>
        <w:t>ally</w:t>
      </w:r>
      <w:r w:rsidR="004D3C5A">
        <w:rPr>
          <w:rFonts w:ascii="Times New Roman" w:hAnsi="Times New Roman" w:cs="Times New Roman"/>
          <w:sz w:val="24"/>
          <w:szCs w:val="24"/>
        </w:rPr>
        <w:t xml:space="preserve">, research </w:t>
      </w:r>
      <w:r>
        <w:rPr>
          <w:rFonts w:ascii="Times New Roman" w:hAnsi="Times New Roman" w:cs="Times New Roman"/>
          <w:sz w:val="24"/>
          <w:szCs w:val="24"/>
        </w:rPr>
        <w:t>has utilized</w:t>
      </w:r>
      <w:r w:rsidR="004D3C5A">
        <w:rPr>
          <w:rFonts w:ascii="Times New Roman" w:hAnsi="Times New Roman" w:cs="Times New Roman"/>
          <w:sz w:val="24"/>
          <w:szCs w:val="24"/>
        </w:rPr>
        <w:t xml:space="preserve"> the </w:t>
      </w:r>
      <w:r w:rsidR="000822BD" w:rsidRPr="00296C3B">
        <w:rPr>
          <w:rFonts w:ascii="Times New Roman" w:hAnsi="Times New Roman" w:cs="Times New Roman"/>
          <w:sz w:val="24"/>
          <w:szCs w:val="24"/>
        </w:rPr>
        <w:t xml:space="preserve">experimental method to determine the </w:t>
      </w:r>
      <w:r w:rsidR="00CC3B62">
        <w:rPr>
          <w:rFonts w:ascii="Times New Roman" w:hAnsi="Times New Roman" w:cs="Times New Roman"/>
          <w:sz w:val="24"/>
          <w:szCs w:val="24"/>
        </w:rPr>
        <w:t>effect</w:t>
      </w:r>
      <w:r w:rsidR="000822BD" w:rsidRPr="00296C3B">
        <w:rPr>
          <w:rFonts w:ascii="Times New Roman" w:hAnsi="Times New Roman" w:cs="Times New Roman"/>
          <w:sz w:val="24"/>
          <w:szCs w:val="24"/>
        </w:rPr>
        <w:t xml:space="preserve"> of celebrity endorsements on the presidential candidate </w:t>
      </w:r>
      <w:r w:rsidR="00CC3B62">
        <w:rPr>
          <w:rFonts w:ascii="Times New Roman" w:hAnsi="Times New Roman" w:cs="Times New Roman"/>
          <w:sz w:val="24"/>
          <w:szCs w:val="24"/>
        </w:rPr>
        <w:t>choices of college students and young adults’</w:t>
      </w:r>
      <w:r w:rsidR="000822BD" w:rsidRPr="00296C3B">
        <w:rPr>
          <w:rFonts w:ascii="Times New Roman" w:hAnsi="Times New Roman" w:cs="Times New Roman"/>
          <w:sz w:val="24"/>
          <w:szCs w:val="24"/>
        </w:rPr>
        <w:t xml:space="preserve"> views about political parties</w:t>
      </w:r>
      <w:r w:rsidR="00CC3B62">
        <w:rPr>
          <w:rFonts w:ascii="Times New Roman" w:hAnsi="Times New Roman" w:cs="Times New Roman"/>
          <w:sz w:val="24"/>
          <w:szCs w:val="24"/>
        </w:rPr>
        <w:t>, as well as the influence of celebrity endorsements on the emotions of voters</w:t>
      </w:r>
      <w:r w:rsidR="000822BD" w:rsidRPr="00296C3B">
        <w:rPr>
          <w:rFonts w:ascii="Times New Roman" w:hAnsi="Times New Roman" w:cs="Times New Roman"/>
          <w:sz w:val="24"/>
          <w:szCs w:val="24"/>
        </w:rPr>
        <w:t xml:space="preserve">.  </w:t>
      </w:r>
      <w:r>
        <w:rPr>
          <w:rFonts w:ascii="Times New Roman" w:hAnsi="Times New Roman" w:cs="Times New Roman"/>
          <w:sz w:val="24"/>
          <w:szCs w:val="24"/>
        </w:rPr>
        <w:t xml:space="preserve">Kaye </w:t>
      </w:r>
      <w:r w:rsidR="000822BD" w:rsidRPr="00296C3B">
        <w:rPr>
          <w:rFonts w:ascii="Times New Roman" w:hAnsi="Times New Roman" w:cs="Times New Roman"/>
          <w:sz w:val="24"/>
          <w:szCs w:val="24"/>
        </w:rPr>
        <w:t xml:space="preserve">Usry and </w:t>
      </w:r>
      <w:r>
        <w:rPr>
          <w:rFonts w:ascii="Times New Roman" w:hAnsi="Times New Roman" w:cs="Times New Roman"/>
          <w:sz w:val="24"/>
          <w:szCs w:val="24"/>
        </w:rPr>
        <w:t xml:space="preserve">Michael </w:t>
      </w:r>
      <w:r w:rsidR="000822BD" w:rsidRPr="00296C3B">
        <w:rPr>
          <w:rFonts w:ascii="Times New Roman" w:hAnsi="Times New Roman" w:cs="Times New Roman"/>
          <w:sz w:val="24"/>
          <w:szCs w:val="24"/>
        </w:rPr>
        <w:t xml:space="preserve">Cobb (2010) </w:t>
      </w:r>
      <w:r>
        <w:rPr>
          <w:rFonts w:ascii="Times New Roman" w:hAnsi="Times New Roman" w:cs="Times New Roman"/>
          <w:sz w:val="24"/>
          <w:szCs w:val="24"/>
        </w:rPr>
        <w:t xml:space="preserve">employed a </w:t>
      </w:r>
      <w:r w:rsidR="000822BD" w:rsidRPr="00296C3B">
        <w:rPr>
          <w:rFonts w:ascii="Times New Roman" w:hAnsi="Times New Roman" w:cs="Times New Roman"/>
          <w:sz w:val="24"/>
          <w:szCs w:val="24"/>
        </w:rPr>
        <w:t xml:space="preserve">pretest </w:t>
      </w:r>
      <w:r>
        <w:rPr>
          <w:rFonts w:ascii="Times New Roman" w:hAnsi="Times New Roman" w:cs="Times New Roman"/>
          <w:sz w:val="24"/>
          <w:szCs w:val="24"/>
        </w:rPr>
        <w:t xml:space="preserve">to define </w:t>
      </w:r>
      <w:r w:rsidR="000822BD" w:rsidRPr="00296C3B">
        <w:rPr>
          <w:rFonts w:ascii="Times New Roman" w:hAnsi="Times New Roman" w:cs="Times New Roman"/>
          <w:sz w:val="24"/>
          <w:szCs w:val="24"/>
        </w:rPr>
        <w:t xml:space="preserve">the term “celebrity” and measure the traits of the celebrities </w:t>
      </w:r>
      <w:r>
        <w:rPr>
          <w:rFonts w:ascii="Times New Roman" w:hAnsi="Times New Roman" w:cs="Times New Roman"/>
          <w:sz w:val="24"/>
          <w:szCs w:val="24"/>
        </w:rPr>
        <w:t>that were</w:t>
      </w:r>
      <w:r w:rsidR="000822BD" w:rsidRPr="00296C3B">
        <w:rPr>
          <w:rFonts w:ascii="Times New Roman" w:hAnsi="Times New Roman" w:cs="Times New Roman"/>
          <w:sz w:val="24"/>
          <w:szCs w:val="24"/>
        </w:rPr>
        <w:t xml:space="preserve"> chosen for the study.  </w:t>
      </w:r>
      <w:r w:rsidR="005365F6">
        <w:rPr>
          <w:rFonts w:ascii="Times New Roman" w:hAnsi="Times New Roman" w:cs="Times New Roman"/>
          <w:sz w:val="24"/>
          <w:szCs w:val="24"/>
        </w:rPr>
        <w:t xml:space="preserve">Usry and Cobb followed the pretest with </w:t>
      </w:r>
      <w:r w:rsidR="000822BD" w:rsidRPr="00296C3B">
        <w:rPr>
          <w:rFonts w:ascii="Times New Roman" w:hAnsi="Times New Roman" w:cs="Times New Roman"/>
          <w:sz w:val="24"/>
          <w:szCs w:val="24"/>
        </w:rPr>
        <w:t xml:space="preserve">two experiments to measure the </w:t>
      </w:r>
      <w:r w:rsidR="005365F6">
        <w:rPr>
          <w:rFonts w:ascii="Times New Roman" w:hAnsi="Times New Roman" w:cs="Times New Roman"/>
          <w:sz w:val="24"/>
          <w:szCs w:val="24"/>
        </w:rPr>
        <w:t>effect</w:t>
      </w:r>
      <w:r w:rsidR="000822BD" w:rsidRPr="00296C3B">
        <w:rPr>
          <w:rFonts w:ascii="Times New Roman" w:hAnsi="Times New Roman" w:cs="Times New Roman"/>
          <w:sz w:val="24"/>
          <w:szCs w:val="24"/>
        </w:rPr>
        <w:t xml:space="preserve"> of </w:t>
      </w:r>
      <w:r w:rsidR="005365F6">
        <w:rPr>
          <w:rFonts w:ascii="Times New Roman" w:hAnsi="Times New Roman" w:cs="Times New Roman"/>
          <w:sz w:val="24"/>
          <w:szCs w:val="24"/>
        </w:rPr>
        <w:t xml:space="preserve">the chosen celebrities’ </w:t>
      </w:r>
      <w:r w:rsidR="000822BD" w:rsidRPr="00296C3B">
        <w:rPr>
          <w:rFonts w:ascii="Times New Roman" w:hAnsi="Times New Roman" w:cs="Times New Roman"/>
          <w:sz w:val="24"/>
          <w:szCs w:val="24"/>
        </w:rPr>
        <w:t>endorsement</w:t>
      </w:r>
      <w:r w:rsidR="005365F6">
        <w:rPr>
          <w:rFonts w:ascii="Times New Roman" w:hAnsi="Times New Roman" w:cs="Times New Roman"/>
          <w:sz w:val="24"/>
          <w:szCs w:val="24"/>
        </w:rPr>
        <w:t>s</w:t>
      </w:r>
      <w:r w:rsidR="000822BD" w:rsidRPr="00296C3B">
        <w:rPr>
          <w:rFonts w:ascii="Times New Roman" w:hAnsi="Times New Roman" w:cs="Times New Roman"/>
          <w:sz w:val="24"/>
          <w:szCs w:val="24"/>
        </w:rPr>
        <w:t xml:space="preserve">.  Both experiments found that celebrity endorsements </w:t>
      </w:r>
      <w:r w:rsidR="005365F6">
        <w:rPr>
          <w:rFonts w:ascii="Times New Roman" w:hAnsi="Times New Roman" w:cs="Times New Roman"/>
          <w:sz w:val="24"/>
          <w:szCs w:val="24"/>
        </w:rPr>
        <w:t xml:space="preserve">do not benefit </w:t>
      </w:r>
      <w:r w:rsidR="000822BD" w:rsidRPr="00296C3B">
        <w:rPr>
          <w:rFonts w:ascii="Times New Roman" w:hAnsi="Times New Roman" w:cs="Times New Roman"/>
          <w:sz w:val="24"/>
          <w:szCs w:val="24"/>
        </w:rPr>
        <w:t>candidates</w:t>
      </w:r>
      <w:r w:rsidR="005365F6">
        <w:rPr>
          <w:rFonts w:ascii="Times New Roman" w:hAnsi="Times New Roman" w:cs="Times New Roman"/>
          <w:sz w:val="24"/>
          <w:szCs w:val="24"/>
        </w:rPr>
        <w:t xml:space="preserve">, and in fact, </w:t>
      </w:r>
      <w:r w:rsidR="000822BD" w:rsidRPr="00296C3B">
        <w:rPr>
          <w:rFonts w:ascii="Times New Roman" w:hAnsi="Times New Roman" w:cs="Times New Roman"/>
          <w:sz w:val="24"/>
          <w:szCs w:val="24"/>
        </w:rPr>
        <w:t>hurt the candidates</w:t>
      </w:r>
      <w:r w:rsidR="005365F6">
        <w:rPr>
          <w:rFonts w:ascii="Times New Roman" w:hAnsi="Times New Roman" w:cs="Times New Roman"/>
          <w:sz w:val="24"/>
          <w:szCs w:val="24"/>
        </w:rPr>
        <w:t xml:space="preserve"> at certain times</w:t>
      </w:r>
      <w:r w:rsidR="000822BD" w:rsidRPr="00296C3B">
        <w:rPr>
          <w:rFonts w:ascii="Times New Roman" w:hAnsi="Times New Roman" w:cs="Times New Roman"/>
          <w:sz w:val="24"/>
          <w:szCs w:val="24"/>
        </w:rPr>
        <w:t xml:space="preserve">. </w:t>
      </w:r>
      <w:r w:rsidR="000822BD" w:rsidRPr="009848FD">
        <w:rPr>
          <w:rFonts w:ascii="Times New Roman" w:hAnsi="Times New Roman" w:cs="Times New Roman"/>
          <w:b/>
          <w:sz w:val="24"/>
          <w:szCs w:val="24"/>
        </w:rPr>
        <w:t xml:space="preserve"> </w:t>
      </w:r>
    </w:p>
    <w:p w14:paraId="75970E16" w14:textId="77777777" w:rsidR="000822BD" w:rsidRDefault="000822BD" w:rsidP="00C82C47">
      <w:pPr>
        <w:spacing w:line="360" w:lineRule="auto"/>
        <w:ind w:firstLine="720"/>
        <w:rPr>
          <w:rFonts w:ascii="Times New Roman" w:hAnsi="Times New Roman" w:cs="Times New Roman"/>
          <w:sz w:val="24"/>
          <w:szCs w:val="24"/>
        </w:rPr>
      </w:pPr>
      <w:r w:rsidRPr="00EB00F2">
        <w:rPr>
          <w:rFonts w:ascii="Times New Roman" w:hAnsi="Times New Roman" w:cs="Times New Roman"/>
          <w:sz w:val="24"/>
          <w:szCs w:val="24"/>
        </w:rPr>
        <w:t xml:space="preserve">The experimental </w:t>
      </w:r>
      <w:r w:rsidR="005365F6">
        <w:rPr>
          <w:rFonts w:ascii="Times New Roman" w:hAnsi="Times New Roman" w:cs="Times New Roman"/>
          <w:sz w:val="24"/>
          <w:szCs w:val="24"/>
        </w:rPr>
        <w:t>method was also used by Anthony Nownes (2012, 2017).  In the 2012 study, Nownes</w:t>
      </w:r>
      <w:r w:rsidRPr="00EB00F2">
        <w:rPr>
          <w:rFonts w:ascii="Times New Roman" w:hAnsi="Times New Roman" w:cs="Times New Roman"/>
          <w:sz w:val="24"/>
          <w:szCs w:val="24"/>
        </w:rPr>
        <w:t xml:space="preserve"> examined the impact of celebrity political activity on young adults’ attitudes about political parties. His study found the political activity of celebrities can influence young adults’ opinions about political parties as well as their opinions about the celebrities.</w:t>
      </w:r>
      <w:r w:rsidR="005365F6">
        <w:rPr>
          <w:rFonts w:ascii="Times New Roman" w:hAnsi="Times New Roman" w:cs="Times New Roman"/>
          <w:sz w:val="24"/>
          <w:szCs w:val="24"/>
        </w:rPr>
        <w:t xml:space="preserve"> For his 2017 research, Nownes focused on the impact of celebrity endorsements on voter emotions.  Here he found that endorsements by celebrities decreased </w:t>
      </w:r>
      <w:r w:rsidR="003E7025">
        <w:rPr>
          <w:rFonts w:ascii="Times New Roman" w:hAnsi="Times New Roman" w:cs="Times New Roman"/>
          <w:sz w:val="24"/>
          <w:szCs w:val="24"/>
        </w:rPr>
        <w:t>negative emotions toward Hillary Clinton; however, the endorsements did not impact positive emotions toward the candidate.</w:t>
      </w:r>
    </w:p>
    <w:p w14:paraId="3F04663E" w14:textId="77777777" w:rsidR="003E7025" w:rsidRPr="00EB00F2" w:rsidRDefault="003E7025"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r w:rsidR="000E4CBD">
        <w:rPr>
          <w:rFonts w:ascii="Times New Roman" w:hAnsi="Times New Roman" w:cs="Times New Roman"/>
          <w:sz w:val="24"/>
          <w:szCs w:val="24"/>
        </w:rPr>
        <w:t>use</w:t>
      </w:r>
      <w:r>
        <w:rPr>
          <w:rFonts w:ascii="Times New Roman" w:hAnsi="Times New Roman" w:cs="Times New Roman"/>
          <w:sz w:val="24"/>
          <w:szCs w:val="24"/>
        </w:rPr>
        <w:t xml:space="preserve"> of the experimental method was to examine the effect of different versions of a news story describing political endorsements made by celebrities on voting attitudes, </w:t>
      </w:r>
      <w:r w:rsidR="00321C20">
        <w:rPr>
          <w:rFonts w:ascii="Times New Roman" w:hAnsi="Times New Roman" w:cs="Times New Roman"/>
          <w:sz w:val="24"/>
          <w:szCs w:val="24"/>
        </w:rPr>
        <w:t>assessments</w:t>
      </w:r>
      <w:r>
        <w:rPr>
          <w:rFonts w:ascii="Times New Roman" w:hAnsi="Times New Roman" w:cs="Times New Roman"/>
          <w:sz w:val="24"/>
          <w:szCs w:val="24"/>
        </w:rPr>
        <w:t xml:space="preserve"> of </w:t>
      </w:r>
      <w:r w:rsidR="00321C20">
        <w:rPr>
          <w:rFonts w:ascii="Times New Roman" w:hAnsi="Times New Roman" w:cs="Times New Roman"/>
          <w:sz w:val="24"/>
          <w:szCs w:val="24"/>
        </w:rPr>
        <w:t>the credibility of candidates and voting intentions (Morin et. al. 2012</w:t>
      </w:r>
      <w:r w:rsidR="000E4CBD">
        <w:rPr>
          <w:rFonts w:ascii="Times New Roman" w:hAnsi="Times New Roman" w:cs="Times New Roman"/>
          <w:sz w:val="24"/>
          <w:szCs w:val="24"/>
        </w:rPr>
        <w:t>).  Although this study attempted</w:t>
      </w:r>
      <w:r w:rsidR="00321C20">
        <w:rPr>
          <w:rFonts w:ascii="Times New Roman" w:hAnsi="Times New Roman" w:cs="Times New Roman"/>
          <w:sz w:val="24"/>
          <w:szCs w:val="24"/>
        </w:rPr>
        <w:t xml:space="preserve"> to expand our understanding of the impact of endorser credibility and sex on the attitudes, perceptions and behavior of voters, </w:t>
      </w:r>
      <w:r w:rsidR="00454A9A">
        <w:rPr>
          <w:rFonts w:ascii="Times New Roman" w:hAnsi="Times New Roman" w:cs="Times New Roman"/>
          <w:sz w:val="24"/>
          <w:szCs w:val="24"/>
        </w:rPr>
        <w:t xml:space="preserve">no influence </w:t>
      </w:r>
      <w:r w:rsidR="000E4CBD">
        <w:rPr>
          <w:rFonts w:ascii="Times New Roman" w:hAnsi="Times New Roman" w:cs="Times New Roman"/>
          <w:sz w:val="24"/>
          <w:szCs w:val="24"/>
        </w:rPr>
        <w:t>was</w:t>
      </w:r>
      <w:r w:rsidR="00454A9A">
        <w:rPr>
          <w:rFonts w:ascii="Times New Roman" w:hAnsi="Times New Roman" w:cs="Times New Roman"/>
          <w:sz w:val="24"/>
          <w:szCs w:val="24"/>
        </w:rPr>
        <w:t xml:space="preserve"> found.</w:t>
      </w:r>
      <w:r w:rsidR="00321C20">
        <w:rPr>
          <w:rFonts w:ascii="Times New Roman" w:hAnsi="Times New Roman" w:cs="Times New Roman"/>
          <w:sz w:val="24"/>
          <w:szCs w:val="24"/>
        </w:rPr>
        <w:t xml:space="preserve"> </w:t>
      </w:r>
    </w:p>
    <w:p w14:paraId="26D322EE" w14:textId="77777777" w:rsidR="000822BD" w:rsidRDefault="00946238"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Limitations of these methods must be considered as we examine the studies’ results.  </w:t>
      </w:r>
      <w:r w:rsidR="000822BD">
        <w:rPr>
          <w:rFonts w:ascii="Times New Roman" w:hAnsi="Times New Roman" w:cs="Times New Roman"/>
          <w:sz w:val="24"/>
          <w:szCs w:val="24"/>
        </w:rPr>
        <w:t xml:space="preserve">While the quasi-experimental design </w:t>
      </w:r>
      <w:r w:rsidR="001B5CE4">
        <w:rPr>
          <w:rFonts w:ascii="Times New Roman" w:hAnsi="Times New Roman" w:cs="Times New Roman"/>
          <w:sz w:val="24"/>
          <w:szCs w:val="24"/>
        </w:rPr>
        <w:t xml:space="preserve">allows </w:t>
      </w:r>
      <w:r w:rsidR="000822BD">
        <w:rPr>
          <w:rFonts w:ascii="Times New Roman" w:hAnsi="Times New Roman" w:cs="Times New Roman"/>
          <w:sz w:val="24"/>
          <w:szCs w:val="24"/>
        </w:rPr>
        <w:t>the researchers to focus the respondents’ attention on specific celebrities</w:t>
      </w:r>
      <w:r w:rsidR="001B5CE4">
        <w:rPr>
          <w:rFonts w:ascii="Times New Roman" w:hAnsi="Times New Roman" w:cs="Times New Roman"/>
          <w:sz w:val="24"/>
          <w:szCs w:val="24"/>
        </w:rPr>
        <w:t>’ endorsement</w:t>
      </w:r>
      <w:r w:rsidR="000E4CBD">
        <w:rPr>
          <w:rFonts w:ascii="Times New Roman" w:hAnsi="Times New Roman" w:cs="Times New Roman"/>
          <w:sz w:val="24"/>
          <w:szCs w:val="24"/>
        </w:rPr>
        <w:t>s</w:t>
      </w:r>
      <w:r w:rsidR="000822BD">
        <w:rPr>
          <w:rFonts w:ascii="Times New Roman" w:hAnsi="Times New Roman" w:cs="Times New Roman"/>
          <w:sz w:val="24"/>
          <w:szCs w:val="24"/>
        </w:rPr>
        <w:t xml:space="preserve">, </w:t>
      </w:r>
      <w:r w:rsidR="001F35F8">
        <w:rPr>
          <w:rFonts w:ascii="Times New Roman" w:hAnsi="Times New Roman" w:cs="Times New Roman"/>
          <w:sz w:val="24"/>
          <w:szCs w:val="24"/>
        </w:rPr>
        <w:t xml:space="preserve">the choice of who is </w:t>
      </w:r>
      <w:r w:rsidR="000E4CBD">
        <w:rPr>
          <w:rFonts w:ascii="Times New Roman" w:hAnsi="Times New Roman" w:cs="Times New Roman"/>
          <w:sz w:val="24"/>
          <w:szCs w:val="24"/>
        </w:rPr>
        <w:t>labeled as a</w:t>
      </w:r>
      <w:r w:rsidR="001F35F8">
        <w:rPr>
          <w:rFonts w:ascii="Times New Roman" w:hAnsi="Times New Roman" w:cs="Times New Roman"/>
          <w:sz w:val="24"/>
          <w:szCs w:val="24"/>
        </w:rPr>
        <w:t xml:space="preserve"> celebrity is not made by the respondents. </w:t>
      </w:r>
      <w:r w:rsidR="000822BD">
        <w:rPr>
          <w:rFonts w:ascii="Times New Roman" w:hAnsi="Times New Roman" w:cs="Times New Roman"/>
          <w:sz w:val="24"/>
          <w:szCs w:val="24"/>
        </w:rPr>
        <w:t xml:space="preserve"> In both</w:t>
      </w:r>
      <w:r>
        <w:rPr>
          <w:rFonts w:ascii="Times New Roman" w:hAnsi="Times New Roman" w:cs="Times New Roman"/>
          <w:sz w:val="24"/>
          <w:szCs w:val="24"/>
        </w:rPr>
        <w:t xml:space="preserve"> of the previously mentioned</w:t>
      </w:r>
      <w:r w:rsidR="000822BD">
        <w:rPr>
          <w:rFonts w:ascii="Times New Roman" w:hAnsi="Times New Roman" w:cs="Times New Roman"/>
          <w:sz w:val="24"/>
          <w:szCs w:val="24"/>
        </w:rPr>
        <w:t xml:space="preserve"> studies (Jackson and Darrow 2005; </w:t>
      </w:r>
      <w:r w:rsidR="000822BD">
        <w:rPr>
          <w:rFonts w:ascii="Times New Roman" w:hAnsi="Times New Roman" w:cs="Times New Roman"/>
          <w:sz w:val="24"/>
          <w:szCs w:val="24"/>
        </w:rPr>
        <w:lastRenderedPageBreak/>
        <w:t xml:space="preserve">Jackson 2007), the authors </w:t>
      </w:r>
      <w:r w:rsidR="001F35F8">
        <w:rPr>
          <w:rFonts w:ascii="Times New Roman" w:hAnsi="Times New Roman" w:cs="Times New Roman"/>
          <w:sz w:val="24"/>
          <w:szCs w:val="24"/>
        </w:rPr>
        <w:t>chose</w:t>
      </w:r>
      <w:r w:rsidR="000822BD">
        <w:rPr>
          <w:rFonts w:ascii="Times New Roman" w:hAnsi="Times New Roman" w:cs="Times New Roman"/>
          <w:sz w:val="24"/>
          <w:szCs w:val="24"/>
        </w:rPr>
        <w:t xml:space="preserve"> three </w:t>
      </w:r>
      <w:r w:rsidR="001F35F8">
        <w:rPr>
          <w:rFonts w:ascii="Times New Roman" w:hAnsi="Times New Roman" w:cs="Times New Roman"/>
          <w:sz w:val="24"/>
          <w:szCs w:val="24"/>
        </w:rPr>
        <w:t xml:space="preserve">specific </w:t>
      </w:r>
      <w:r w:rsidR="000822BD">
        <w:rPr>
          <w:rFonts w:ascii="Times New Roman" w:hAnsi="Times New Roman" w:cs="Times New Roman"/>
          <w:sz w:val="24"/>
          <w:szCs w:val="24"/>
        </w:rPr>
        <w:t xml:space="preserve">celebrities and </w:t>
      </w:r>
      <w:r w:rsidR="001F35F8">
        <w:rPr>
          <w:rFonts w:ascii="Times New Roman" w:hAnsi="Times New Roman" w:cs="Times New Roman"/>
          <w:sz w:val="24"/>
          <w:szCs w:val="24"/>
        </w:rPr>
        <w:t>evaluated the</w:t>
      </w:r>
      <w:r w:rsidR="000822BD">
        <w:rPr>
          <w:rFonts w:ascii="Times New Roman" w:hAnsi="Times New Roman" w:cs="Times New Roman"/>
          <w:sz w:val="24"/>
          <w:szCs w:val="24"/>
        </w:rPr>
        <w:t xml:space="preserve"> students’ responses to statements made by the celebrities.  </w:t>
      </w:r>
      <w:r w:rsidR="001F35F8">
        <w:rPr>
          <w:rFonts w:ascii="Times New Roman" w:hAnsi="Times New Roman" w:cs="Times New Roman"/>
          <w:sz w:val="24"/>
          <w:szCs w:val="24"/>
        </w:rPr>
        <w:t>In other words</w:t>
      </w:r>
      <w:r w:rsidR="000822BD">
        <w:rPr>
          <w:rFonts w:ascii="Times New Roman" w:hAnsi="Times New Roman" w:cs="Times New Roman"/>
          <w:sz w:val="24"/>
          <w:szCs w:val="24"/>
        </w:rPr>
        <w:t>, the authors, not the respondents, determined who was a celebrity</w:t>
      </w:r>
      <w:r w:rsidR="000E4CBD">
        <w:rPr>
          <w:rFonts w:ascii="Times New Roman" w:hAnsi="Times New Roman" w:cs="Times New Roman"/>
          <w:sz w:val="24"/>
          <w:szCs w:val="24"/>
        </w:rPr>
        <w:t xml:space="preserve"> and this may influence the results based on the difference between who the authors and the respondents viewed to be a celebrity.</w:t>
      </w:r>
      <w:r w:rsidR="000822BD">
        <w:rPr>
          <w:rFonts w:ascii="Times New Roman" w:hAnsi="Times New Roman" w:cs="Times New Roman"/>
          <w:sz w:val="24"/>
          <w:szCs w:val="24"/>
        </w:rPr>
        <w:t xml:space="preserve">  </w:t>
      </w:r>
    </w:p>
    <w:p w14:paraId="0CEFC61A" w14:textId="77777777" w:rsidR="000822BD" w:rsidRDefault="00D804E9"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same can be said for </w:t>
      </w:r>
      <w:r w:rsidR="000822BD">
        <w:rPr>
          <w:rFonts w:ascii="Times New Roman" w:hAnsi="Times New Roman" w:cs="Times New Roman"/>
          <w:sz w:val="24"/>
          <w:szCs w:val="24"/>
        </w:rPr>
        <w:t xml:space="preserve">the experimental design </w:t>
      </w:r>
      <w:r>
        <w:rPr>
          <w:rFonts w:ascii="Times New Roman" w:hAnsi="Times New Roman" w:cs="Times New Roman"/>
          <w:sz w:val="24"/>
          <w:szCs w:val="24"/>
        </w:rPr>
        <w:t xml:space="preserve">used </w:t>
      </w:r>
      <w:r w:rsidR="000822BD">
        <w:rPr>
          <w:rFonts w:ascii="Times New Roman" w:hAnsi="Times New Roman" w:cs="Times New Roman"/>
          <w:sz w:val="24"/>
          <w:szCs w:val="24"/>
        </w:rPr>
        <w:t>in the Usry and Cobb research</w:t>
      </w:r>
      <w:r>
        <w:rPr>
          <w:rFonts w:ascii="Times New Roman" w:hAnsi="Times New Roman" w:cs="Times New Roman"/>
          <w:sz w:val="24"/>
          <w:szCs w:val="24"/>
        </w:rPr>
        <w:t xml:space="preserve"> (2010)</w:t>
      </w:r>
      <w:r w:rsidR="000822BD">
        <w:rPr>
          <w:rFonts w:ascii="Times New Roman" w:hAnsi="Times New Roman" w:cs="Times New Roman"/>
          <w:sz w:val="24"/>
          <w:szCs w:val="24"/>
        </w:rPr>
        <w:t xml:space="preserve">.  </w:t>
      </w:r>
      <w:r>
        <w:rPr>
          <w:rFonts w:ascii="Times New Roman" w:hAnsi="Times New Roman" w:cs="Times New Roman"/>
          <w:sz w:val="24"/>
          <w:szCs w:val="24"/>
        </w:rPr>
        <w:t>Even though</w:t>
      </w:r>
      <w:r w:rsidR="000822BD">
        <w:rPr>
          <w:rFonts w:ascii="Times New Roman" w:hAnsi="Times New Roman" w:cs="Times New Roman"/>
          <w:sz w:val="24"/>
          <w:szCs w:val="24"/>
        </w:rPr>
        <w:t xml:space="preserve"> the authors </w:t>
      </w:r>
      <w:r>
        <w:rPr>
          <w:rFonts w:ascii="Times New Roman" w:hAnsi="Times New Roman" w:cs="Times New Roman"/>
          <w:sz w:val="24"/>
          <w:szCs w:val="24"/>
        </w:rPr>
        <w:t>initially evaluate t</w:t>
      </w:r>
      <w:r w:rsidR="000822BD">
        <w:rPr>
          <w:rFonts w:ascii="Times New Roman" w:hAnsi="Times New Roman" w:cs="Times New Roman"/>
          <w:sz w:val="24"/>
          <w:szCs w:val="24"/>
        </w:rPr>
        <w:t>w</w:t>
      </w:r>
      <w:r>
        <w:rPr>
          <w:rFonts w:ascii="Times New Roman" w:hAnsi="Times New Roman" w:cs="Times New Roman"/>
          <w:sz w:val="24"/>
          <w:szCs w:val="24"/>
        </w:rPr>
        <w:t>enty-two celebrities</w:t>
      </w:r>
      <w:r w:rsidR="000822BD">
        <w:rPr>
          <w:rFonts w:ascii="Times New Roman" w:hAnsi="Times New Roman" w:cs="Times New Roman"/>
          <w:sz w:val="24"/>
          <w:szCs w:val="24"/>
        </w:rPr>
        <w:t xml:space="preserve">, </w:t>
      </w:r>
      <w:r>
        <w:rPr>
          <w:rFonts w:ascii="Times New Roman" w:hAnsi="Times New Roman" w:cs="Times New Roman"/>
          <w:sz w:val="24"/>
          <w:szCs w:val="24"/>
        </w:rPr>
        <w:t>t</w:t>
      </w:r>
      <w:r w:rsidR="000822BD">
        <w:rPr>
          <w:rFonts w:ascii="Times New Roman" w:hAnsi="Times New Roman" w:cs="Times New Roman"/>
          <w:sz w:val="24"/>
          <w:szCs w:val="24"/>
        </w:rPr>
        <w:t xml:space="preserve">he candidate endorsements of </w:t>
      </w:r>
      <w:r>
        <w:rPr>
          <w:rFonts w:ascii="Times New Roman" w:hAnsi="Times New Roman" w:cs="Times New Roman"/>
          <w:sz w:val="24"/>
          <w:szCs w:val="24"/>
        </w:rPr>
        <w:t xml:space="preserve">only </w:t>
      </w:r>
      <w:r w:rsidR="000822BD">
        <w:rPr>
          <w:rFonts w:ascii="Times New Roman" w:hAnsi="Times New Roman" w:cs="Times New Roman"/>
          <w:sz w:val="24"/>
          <w:szCs w:val="24"/>
        </w:rPr>
        <w:t xml:space="preserve">four celebrities </w:t>
      </w:r>
      <w:r>
        <w:rPr>
          <w:rFonts w:ascii="Times New Roman" w:hAnsi="Times New Roman" w:cs="Times New Roman"/>
          <w:sz w:val="24"/>
          <w:szCs w:val="24"/>
        </w:rPr>
        <w:t xml:space="preserve">are analyzed </w:t>
      </w:r>
      <w:r w:rsidR="000822BD">
        <w:rPr>
          <w:rFonts w:ascii="Times New Roman" w:hAnsi="Times New Roman" w:cs="Times New Roman"/>
          <w:sz w:val="24"/>
          <w:szCs w:val="24"/>
        </w:rPr>
        <w:t xml:space="preserve">during the two experiments (two per experiment).  </w:t>
      </w:r>
      <w:r>
        <w:rPr>
          <w:rFonts w:ascii="Times New Roman" w:hAnsi="Times New Roman" w:cs="Times New Roman"/>
          <w:sz w:val="24"/>
          <w:szCs w:val="24"/>
        </w:rPr>
        <w:t>As is the complaint with the quasi-experimental design</w:t>
      </w:r>
      <w:r w:rsidR="000822BD">
        <w:rPr>
          <w:rFonts w:ascii="Times New Roman" w:hAnsi="Times New Roman" w:cs="Times New Roman"/>
          <w:sz w:val="24"/>
          <w:szCs w:val="24"/>
        </w:rPr>
        <w:t xml:space="preserve">, the results may be </w:t>
      </w:r>
      <w:r>
        <w:rPr>
          <w:rFonts w:ascii="Times New Roman" w:hAnsi="Times New Roman" w:cs="Times New Roman"/>
          <w:sz w:val="24"/>
          <w:szCs w:val="24"/>
        </w:rPr>
        <w:t>influenced</w:t>
      </w:r>
      <w:r w:rsidR="000822BD">
        <w:rPr>
          <w:rFonts w:ascii="Times New Roman" w:hAnsi="Times New Roman" w:cs="Times New Roman"/>
          <w:sz w:val="24"/>
          <w:szCs w:val="24"/>
        </w:rPr>
        <w:t xml:space="preserve"> by the four</w:t>
      </w:r>
      <w:r>
        <w:rPr>
          <w:rFonts w:ascii="Times New Roman" w:hAnsi="Times New Roman" w:cs="Times New Roman"/>
          <w:sz w:val="24"/>
          <w:szCs w:val="24"/>
        </w:rPr>
        <w:t xml:space="preserve"> chosen celebrities</w:t>
      </w:r>
      <w:r w:rsidR="00CA157F">
        <w:rPr>
          <w:rFonts w:ascii="Times New Roman" w:hAnsi="Times New Roman" w:cs="Times New Roman"/>
          <w:sz w:val="24"/>
          <w:szCs w:val="24"/>
        </w:rPr>
        <w:t>.  We don’t know if the</w:t>
      </w:r>
      <w:r w:rsidR="000822BD">
        <w:rPr>
          <w:rFonts w:ascii="Times New Roman" w:hAnsi="Times New Roman" w:cs="Times New Roman"/>
          <w:sz w:val="24"/>
          <w:szCs w:val="24"/>
        </w:rPr>
        <w:t xml:space="preserve"> endorsements of other celebrities </w:t>
      </w:r>
      <w:r w:rsidR="00CA157F">
        <w:rPr>
          <w:rFonts w:ascii="Times New Roman" w:hAnsi="Times New Roman" w:cs="Times New Roman"/>
          <w:sz w:val="24"/>
          <w:szCs w:val="24"/>
        </w:rPr>
        <w:t>from</w:t>
      </w:r>
      <w:r w:rsidR="000822BD">
        <w:rPr>
          <w:rFonts w:ascii="Times New Roman" w:hAnsi="Times New Roman" w:cs="Times New Roman"/>
          <w:sz w:val="24"/>
          <w:szCs w:val="24"/>
        </w:rPr>
        <w:t xml:space="preserve"> the initial list may have been more </w:t>
      </w:r>
      <w:r w:rsidR="0015115B">
        <w:rPr>
          <w:rFonts w:ascii="Times New Roman" w:hAnsi="Times New Roman" w:cs="Times New Roman"/>
          <w:sz w:val="24"/>
          <w:szCs w:val="24"/>
        </w:rPr>
        <w:t>persuasive</w:t>
      </w:r>
      <w:r w:rsidR="000822BD">
        <w:rPr>
          <w:rFonts w:ascii="Times New Roman" w:hAnsi="Times New Roman" w:cs="Times New Roman"/>
          <w:sz w:val="24"/>
          <w:szCs w:val="24"/>
        </w:rPr>
        <w:t xml:space="preserve"> and beneficial for the candidates.  </w:t>
      </w:r>
      <w:r w:rsidR="007D0030">
        <w:rPr>
          <w:rFonts w:ascii="Times New Roman" w:hAnsi="Times New Roman" w:cs="Times New Roman"/>
          <w:sz w:val="24"/>
          <w:szCs w:val="24"/>
        </w:rPr>
        <w:t>Similarly, Anthony</w:t>
      </w:r>
      <w:r w:rsidR="000822BD">
        <w:rPr>
          <w:rFonts w:ascii="Times New Roman" w:hAnsi="Times New Roman" w:cs="Times New Roman"/>
          <w:sz w:val="24"/>
          <w:szCs w:val="24"/>
        </w:rPr>
        <w:t xml:space="preserve"> Nownes</w:t>
      </w:r>
      <w:r w:rsidR="007D0030">
        <w:rPr>
          <w:rFonts w:ascii="Times New Roman" w:hAnsi="Times New Roman" w:cs="Times New Roman"/>
          <w:sz w:val="24"/>
          <w:szCs w:val="24"/>
        </w:rPr>
        <w:t>’ 2012</w:t>
      </w:r>
      <w:r w:rsidR="000822BD">
        <w:rPr>
          <w:rFonts w:ascii="Times New Roman" w:hAnsi="Times New Roman" w:cs="Times New Roman"/>
          <w:sz w:val="24"/>
          <w:szCs w:val="24"/>
        </w:rPr>
        <w:t xml:space="preserve"> study</w:t>
      </w:r>
      <w:r w:rsidR="00936E99">
        <w:rPr>
          <w:rFonts w:ascii="Times New Roman" w:hAnsi="Times New Roman" w:cs="Times New Roman"/>
          <w:sz w:val="24"/>
          <w:szCs w:val="24"/>
        </w:rPr>
        <w:t xml:space="preserve"> </w:t>
      </w:r>
      <w:r w:rsidR="007D0030">
        <w:rPr>
          <w:rFonts w:ascii="Times New Roman" w:hAnsi="Times New Roman" w:cs="Times New Roman"/>
          <w:sz w:val="24"/>
          <w:szCs w:val="24"/>
        </w:rPr>
        <w:t xml:space="preserve">utilized </w:t>
      </w:r>
      <w:r w:rsidR="000822BD">
        <w:rPr>
          <w:rFonts w:ascii="Times New Roman" w:hAnsi="Times New Roman" w:cs="Times New Roman"/>
          <w:sz w:val="24"/>
          <w:szCs w:val="24"/>
        </w:rPr>
        <w:t xml:space="preserve">two celebrities </w:t>
      </w:r>
      <w:r w:rsidR="007D0030">
        <w:rPr>
          <w:rFonts w:ascii="Times New Roman" w:hAnsi="Times New Roman" w:cs="Times New Roman"/>
          <w:sz w:val="24"/>
          <w:szCs w:val="24"/>
        </w:rPr>
        <w:t xml:space="preserve">chosen by the author </w:t>
      </w:r>
      <w:r w:rsidR="000822BD">
        <w:rPr>
          <w:rFonts w:ascii="Times New Roman" w:hAnsi="Times New Roman" w:cs="Times New Roman"/>
          <w:sz w:val="24"/>
          <w:szCs w:val="24"/>
        </w:rPr>
        <w:t xml:space="preserve">in the posttest.  </w:t>
      </w:r>
      <w:r w:rsidR="007D0030">
        <w:rPr>
          <w:rFonts w:ascii="Times New Roman" w:hAnsi="Times New Roman" w:cs="Times New Roman"/>
          <w:sz w:val="24"/>
          <w:szCs w:val="24"/>
        </w:rPr>
        <w:t>Once again, t</w:t>
      </w:r>
      <w:r w:rsidR="000822BD">
        <w:rPr>
          <w:rFonts w:ascii="Times New Roman" w:hAnsi="Times New Roman" w:cs="Times New Roman"/>
          <w:sz w:val="24"/>
          <w:szCs w:val="24"/>
        </w:rPr>
        <w:t>he author’s choice of celebrities could have influenced the results of this study.</w:t>
      </w:r>
    </w:p>
    <w:p w14:paraId="658F8B6A" w14:textId="77777777" w:rsidR="00166A02" w:rsidRDefault="00780905"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w:t>
      </w:r>
      <w:r w:rsidR="000822BD">
        <w:rPr>
          <w:rFonts w:ascii="Times New Roman" w:hAnsi="Times New Roman" w:cs="Times New Roman"/>
          <w:sz w:val="24"/>
          <w:szCs w:val="24"/>
        </w:rPr>
        <w:t>analyzing the potential</w:t>
      </w:r>
      <w:r>
        <w:rPr>
          <w:rFonts w:ascii="Times New Roman" w:hAnsi="Times New Roman" w:cs="Times New Roman"/>
          <w:sz w:val="24"/>
          <w:szCs w:val="24"/>
        </w:rPr>
        <w:t xml:space="preserve"> celebrity</w:t>
      </w:r>
      <w:r w:rsidR="000822BD">
        <w:rPr>
          <w:rFonts w:ascii="Times New Roman" w:hAnsi="Times New Roman" w:cs="Times New Roman"/>
          <w:sz w:val="24"/>
          <w:szCs w:val="24"/>
        </w:rPr>
        <w:t xml:space="preserve"> influence on young people’s political </w:t>
      </w:r>
      <w:r>
        <w:rPr>
          <w:rFonts w:ascii="Times New Roman" w:hAnsi="Times New Roman" w:cs="Times New Roman"/>
          <w:sz w:val="24"/>
          <w:szCs w:val="24"/>
        </w:rPr>
        <w:t>attitudes</w:t>
      </w:r>
      <w:r w:rsidR="000822BD">
        <w:rPr>
          <w:rFonts w:ascii="Times New Roman" w:hAnsi="Times New Roman" w:cs="Times New Roman"/>
          <w:sz w:val="24"/>
          <w:szCs w:val="24"/>
        </w:rPr>
        <w:t xml:space="preserve"> and behavior, </w:t>
      </w:r>
      <w:r>
        <w:rPr>
          <w:rFonts w:ascii="Times New Roman" w:hAnsi="Times New Roman" w:cs="Times New Roman"/>
          <w:sz w:val="24"/>
          <w:szCs w:val="24"/>
        </w:rPr>
        <w:t xml:space="preserve">others have focused on perceived celebrity influence.  </w:t>
      </w:r>
      <w:r w:rsidR="000822BD">
        <w:rPr>
          <w:rFonts w:ascii="Times New Roman" w:hAnsi="Times New Roman" w:cs="Times New Roman"/>
          <w:sz w:val="24"/>
          <w:szCs w:val="24"/>
        </w:rPr>
        <w:t xml:space="preserve">Jennifer Brubaker employed third-person effects theory </w:t>
      </w:r>
      <w:r>
        <w:rPr>
          <w:rFonts w:ascii="Times New Roman" w:hAnsi="Times New Roman" w:cs="Times New Roman"/>
          <w:sz w:val="24"/>
          <w:szCs w:val="24"/>
        </w:rPr>
        <w:t xml:space="preserve">and utilized results from surveys that were administered to college students </w:t>
      </w:r>
      <w:r w:rsidR="000822BD">
        <w:rPr>
          <w:rFonts w:ascii="Times New Roman" w:hAnsi="Times New Roman" w:cs="Times New Roman"/>
          <w:sz w:val="24"/>
          <w:szCs w:val="24"/>
        </w:rPr>
        <w:t xml:space="preserve">to determine if respondents were influenced by celebrities’ endorsements during the 2004 and 2008 Presidential elections.  Brubaker found that </w:t>
      </w:r>
      <w:r>
        <w:rPr>
          <w:rFonts w:ascii="Times New Roman" w:hAnsi="Times New Roman" w:cs="Times New Roman"/>
          <w:sz w:val="24"/>
          <w:szCs w:val="24"/>
        </w:rPr>
        <w:t>the respondents</w:t>
      </w:r>
      <w:r w:rsidR="000822BD">
        <w:rPr>
          <w:rFonts w:ascii="Times New Roman" w:hAnsi="Times New Roman" w:cs="Times New Roman"/>
          <w:sz w:val="24"/>
          <w:szCs w:val="24"/>
        </w:rPr>
        <w:t xml:space="preserve"> were more likely to </w:t>
      </w:r>
      <w:r w:rsidR="00181CFF">
        <w:rPr>
          <w:rFonts w:ascii="Times New Roman" w:hAnsi="Times New Roman" w:cs="Times New Roman"/>
          <w:sz w:val="24"/>
          <w:szCs w:val="24"/>
        </w:rPr>
        <w:t>believe</w:t>
      </w:r>
      <w:r w:rsidR="000822BD">
        <w:rPr>
          <w:rFonts w:ascii="Times New Roman" w:hAnsi="Times New Roman" w:cs="Times New Roman"/>
          <w:sz w:val="24"/>
          <w:szCs w:val="24"/>
        </w:rPr>
        <w:t xml:space="preserve"> </w:t>
      </w:r>
      <w:r w:rsidR="00181CFF">
        <w:rPr>
          <w:rFonts w:ascii="Times New Roman" w:hAnsi="Times New Roman" w:cs="Times New Roman"/>
          <w:sz w:val="24"/>
          <w:szCs w:val="24"/>
        </w:rPr>
        <w:t xml:space="preserve">that the </w:t>
      </w:r>
      <w:r w:rsidR="000822BD">
        <w:rPr>
          <w:rFonts w:ascii="Times New Roman" w:hAnsi="Times New Roman" w:cs="Times New Roman"/>
          <w:sz w:val="24"/>
          <w:szCs w:val="24"/>
        </w:rPr>
        <w:t xml:space="preserve">celebrity influence </w:t>
      </w:r>
      <w:r w:rsidR="00181CFF">
        <w:rPr>
          <w:rFonts w:ascii="Times New Roman" w:hAnsi="Times New Roman" w:cs="Times New Roman"/>
          <w:sz w:val="24"/>
          <w:szCs w:val="24"/>
        </w:rPr>
        <w:t xml:space="preserve">was greater </w:t>
      </w:r>
      <w:r w:rsidR="00166A02">
        <w:rPr>
          <w:rFonts w:ascii="Times New Roman" w:hAnsi="Times New Roman" w:cs="Times New Roman"/>
          <w:sz w:val="24"/>
          <w:szCs w:val="24"/>
        </w:rPr>
        <w:t>on other people</w:t>
      </w:r>
      <w:r w:rsidR="000822BD">
        <w:rPr>
          <w:rFonts w:ascii="Times New Roman" w:hAnsi="Times New Roman" w:cs="Times New Roman"/>
          <w:sz w:val="24"/>
          <w:szCs w:val="24"/>
        </w:rPr>
        <w:t xml:space="preserve"> than on themselves (2011).  </w:t>
      </w:r>
      <w:r w:rsidR="00946238">
        <w:rPr>
          <w:rFonts w:ascii="Times New Roman" w:hAnsi="Times New Roman" w:cs="Times New Roman"/>
          <w:sz w:val="24"/>
          <w:szCs w:val="24"/>
        </w:rPr>
        <w:t>However, the lack of ethnic diversity in the study’s sample and the potential that students may have responded more than once to the survey could have influenced the results.</w:t>
      </w:r>
    </w:p>
    <w:p w14:paraId="4EE455A5" w14:textId="77777777" w:rsidR="000822BD" w:rsidRDefault="00181CFF"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Using focus groups, Gwendelyn Nisbett and Christina Childs DeWalt found similar results.  Based on the responses from eight focus groups, the student participants argued the perceived celebrity influence was stronger on others than on themselves (2016).  </w:t>
      </w:r>
      <w:r w:rsidR="000822BD">
        <w:rPr>
          <w:rFonts w:ascii="Times New Roman" w:hAnsi="Times New Roman" w:cs="Times New Roman"/>
          <w:sz w:val="24"/>
          <w:szCs w:val="24"/>
        </w:rPr>
        <w:t>The fact that the author</w:t>
      </w:r>
      <w:r>
        <w:rPr>
          <w:rFonts w:ascii="Times New Roman" w:hAnsi="Times New Roman" w:cs="Times New Roman"/>
          <w:sz w:val="24"/>
          <w:szCs w:val="24"/>
        </w:rPr>
        <w:t>s</w:t>
      </w:r>
      <w:r w:rsidR="000822BD">
        <w:rPr>
          <w:rFonts w:ascii="Times New Roman" w:hAnsi="Times New Roman" w:cs="Times New Roman"/>
          <w:sz w:val="24"/>
          <w:szCs w:val="24"/>
        </w:rPr>
        <w:t xml:space="preserve"> did not find first-person effects—where </w:t>
      </w:r>
      <w:r>
        <w:rPr>
          <w:rFonts w:ascii="Times New Roman" w:hAnsi="Times New Roman" w:cs="Times New Roman"/>
          <w:sz w:val="24"/>
          <w:szCs w:val="24"/>
        </w:rPr>
        <w:t>respondents</w:t>
      </w:r>
      <w:r w:rsidR="000822BD">
        <w:rPr>
          <w:rFonts w:ascii="Times New Roman" w:hAnsi="Times New Roman" w:cs="Times New Roman"/>
          <w:sz w:val="24"/>
          <w:szCs w:val="24"/>
        </w:rPr>
        <w:t xml:space="preserve"> perceive an effect on themselves—supports the findings of Usry and Cobb (2010) and Wood and Herbst (2007).</w:t>
      </w:r>
      <w:r>
        <w:rPr>
          <w:rFonts w:ascii="Times New Roman" w:hAnsi="Times New Roman" w:cs="Times New Roman"/>
          <w:sz w:val="24"/>
          <w:szCs w:val="24"/>
        </w:rPr>
        <w:t xml:space="preserve">  However, </w:t>
      </w:r>
      <w:r w:rsidR="00166A02">
        <w:rPr>
          <w:rFonts w:ascii="Times New Roman" w:hAnsi="Times New Roman" w:cs="Times New Roman"/>
          <w:sz w:val="24"/>
          <w:szCs w:val="24"/>
        </w:rPr>
        <w:t xml:space="preserve">because of </w:t>
      </w:r>
      <w:r w:rsidR="00D14336">
        <w:rPr>
          <w:rFonts w:ascii="Times New Roman" w:hAnsi="Times New Roman" w:cs="Times New Roman"/>
          <w:sz w:val="24"/>
          <w:szCs w:val="24"/>
        </w:rPr>
        <w:t>the small sample size of 30 utilized in the Nisbett and DeWalt study</w:t>
      </w:r>
      <w:r w:rsidR="00166A02">
        <w:rPr>
          <w:rFonts w:ascii="Times New Roman" w:hAnsi="Times New Roman" w:cs="Times New Roman"/>
          <w:sz w:val="24"/>
          <w:szCs w:val="24"/>
        </w:rPr>
        <w:t>, we must consider these results w</w:t>
      </w:r>
      <w:r w:rsidR="00D14336">
        <w:rPr>
          <w:rFonts w:ascii="Times New Roman" w:hAnsi="Times New Roman" w:cs="Times New Roman"/>
          <w:sz w:val="24"/>
          <w:szCs w:val="24"/>
        </w:rPr>
        <w:t xml:space="preserve">ith caution. </w:t>
      </w:r>
    </w:p>
    <w:p w14:paraId="28B6899D" w14:textId="77777777" w:rsidR="006D44B0" w:rsidRDefault="00C57C73"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Examining</w:t>
      </w:r>
      <w:r w:rsidR="000822BD">
        <w:rPr>
          <w:rFonts w:ascii="Times New Roman" w:hAnsi="Times New Roman" w:cs="Times New Roman"/>
          <w:sz w:val="24"/>
          <w:szCs w:val="24"/>
        </w:rPr>
        <w:t xml:space="preserve"> the reasons why citizens respond the way they do to celebrity politics, Inthorn and Street (2011) </w:t>
      </w:r>
      <w:r>
        <w:rPr>
          <w:rFonts w:ascii="Times New Roman" w:hAnsi="Times New Roman" w:cs="Times New Roman"/>
          <w:sz w:val="24"/>
          <w:szCs w:val="24"/>
        </w:rPr>
        <w:t>utilize</w:t>
      </w:r>
      <w:r w:rsidR="00940A6F">
        <w:rPr>
          <w:rFonts w:ascii="Times New Roman" w:hAnsi="Times New Roman" w:cs="Times New Roman"/>
          <w:sz w:val="24"/>
          <w:szCs w:val="24"/>
        </w:rPr>
        <w:t>d</w:t>
      </w:r>
      <w:r w:rsidR="000822BD">
        <w:rPr>
          <w:rFonts w:ascii="Times New Roman" w:hAnsi="Times New Roman" w:cs="Times New Roman"/>
          <w:sz w:val="24"/>
          <w:szCs w:val="24"/>
        </w:rPr>
        <w:t xml:space="preserve"> thirteen focus groups and twenty-six in-depth interviews to </w:t>
      </w:r>
      <w:r w:rsidR="00940A6F">
        <w:rPr>
          <w:rFonts w:ascii="Times New Roman" w:hAnsi="Times New Roman" w:cs="Times New Roman"/>
          <w:sz w:val="24"/>
          <w:szCs w:val="24"/>
        </w:rPr>
        <w:t>assess</w:t>
      </w:r>
      <w:r w:rsidR="00746141">
        <w:rPr>
          <w:rFonts w:ascii="Times New Roman" w:hAnsi="Times New Roman" w:cs="Times New Roman"/>
          <w:sz w:val="24"/>
          <w:szCs w:val="24"/>
        </w:rPr>
        <w:t xml:space="preserve"> t</w:t>
      </w:r>
      <w:r w:rsidR="000822BD">
        <w:rPr>
          <w:rFonts w:ascii="Times New Roman" w:hAnsi="Times New Roman" w:cs="Times New Roman"/>
          <w:sz w:val="24"/>
          <w:szCs w:val="24"/>
        </w:rPr>
        <w:t xml:space="preserve">he opinions of young </w:t>
      </w:r>
      <w:r>
        <w:rPr>
          <w:rFonts w:ascii="Times New Roman" w:hAnsi="Times New Roman" w:cs="Times New Roman"/>
          <w:sz w:val="24"/>
          <w:szCs w:val="24"/>
        </w:rPr>
        <w:t>adults</w:t>
      </w:r>
      <w:r w:rsidR="000822BD">
        <w:rPr>
          <w:rFonts w:ascii="Times New Roman" w:hAnsi="Times New Roman" w:cs="Times New Roman"/>
          <w:sz w:val="24"/>
          <w:szCs w:val="24"/>
        </w:rPr>
        <w:t xml:space="preserve"> in the United Kingdom.  </w:t>
      </w:r>
      <w:r>
        <w:rPr>
          <w:rFonts w:ascii="Times New Roman" w:hAnsi="Times New Roman" w:cs="Times New Roman"/>
          <w:sz w:val="24"/>
          <w:szCs w:val="24"/>
        </w:rPr>
        <w:t>As these and o</w:t>
      </w:r>
      <w:r w:rsidR="000822BD">
        <w:rPr>
          <w:rFonts w:ascii="Times New Roman" w:hAnsi="Times New Roman" w:cs="Times New Roman"/>
          <w:sz w:val="24"/>
          <w:szCs w:val="24"/>
        </w:rPr>
        <w:t>ther scholars (Jackson and Darrow 2005</w:t>
      </w:r>
      <w:r w:rsidR="005E736D">
        <w:rPr>
          <w:rFonts w:ascii="Times New Roman" w:hAnsi="Times New Roman" w:cs="Times New Roman"/>
          <w:sz w:val="24"/>
          <w:szCs w:val="24"/>
        </w:rPr>
        <w:t xml:space="preserve">; </w:t>
      </w:r>
      <w:r w:rsidR="005E736D" w:rsidRPr="00122542">
        <w:rPr>
          <w:rFonts w:ascii="Times New Roman" w:hAnsi="Times New Roman" w:cs="Times New Roman"/>
          <w:sz w:val="24"/>
          <w:szCs w:val="24"/>
        </w:rPr>
        <w:t>Jackson 2018</w:t>
      </w:r>
      <w:r w:rsidR="000822BD" w:rsidRPr="00122542">
        <w:rPr>
          <w:rFonts w:ascii="Times New Roman" w:hAnsi="Times New Roman" w:cs="Times New Roman"/>
          <w:sz w:val="24"/>
          <w:szCs w:val="24"/>
        </w:rPr>
        <w:t>)</w:t>
      </w:r>
      <w:r>
        <w:rPr>
          <w:rFonts w:ascii="Times New Roman" w:hAnsi="Times New Roman" w:cs="Times New Roman"/>
          <w:sz w:val="24"/>
          <w:szCs w:val="24"/>
        </w:rPr>
        <w:t xml:space="preserve"> </w:t>
      </w:r>
      <w:r w:rsidR="00940A6F">
        <w:rPr>
          <w:rFonts w:ascii="Times New Roman" w:hAnsi="Times New Roman" w:cs="Times New Roman"/>
          <w:sz w:val="24"/>
          <w:szCs w:val="24"/>
        </w:rPr>
        <w:t>warn</w:t>
      </w:r>
      <w:r w:rsidR="000822BD">
        <w:rPr>
          <w:rFonts w:ascii="Times New Roman" w:hAnsi="Times New Roman" w:cs="Times New Roman"/>
          <w:sz w:val="24"/>
          <w:szCs w:val="24"/>
        </w:rPr>
        <w:t xml:space="preserve">, all celebrities are not equal.  </w:t>
      </w:r>
      <w:r w:rsidR="00122542">
        <w:rPr>
          <w:rFonts w:ascii="Times New Roman" w:hAnsi="Times New Roman" w:cs="Times New Roman"/>
          <w:sz w:val="24"/>
          <w:szCs w:val="24"/>
        </w:rPr>
        <w:t xml:space="preserve">The credibility, </w:t>
      </w:r>
      <w:r w:rsidR="00746141">
        <w:rPr>
          <w:rFonts w:ascii="Times New Roman" w:hAnsi="Times New Roman" w:cs="Times New Roman"/>
          <w:sz w:val="24"/>
          <w:szCs w:val="24"/>
        </w:rPr>
        <w:t>respect</w:t>
      </w:r>
      <w:r w:rsidR="00122542">
        <w:rPr>
          <w:rFonts w:ascii="Times New Roman" w:hAnsi="Times New Roman" w:cs="Times New Roman"/>
          <w:sz w:val="24"/>
          <w:szCs w:val="24"/>
        </w:rPr>
        <w:t xml:space="preserve"> and favorability</w:t>
      </w:r>
      <w:r w:rsidR="00746141">
        <w:rPr>
          <w:rFonts w:ascii="Times New Roman" w:hAnsi="Times New Roman" w:cs="Times New Roman"/>
          <w:sz w:val="24"/>
          <w:szCs w:val="24"/>
        </w:rPr>
        <w:t xml:space="preserve"> associated with c</w:t>
      </w:r>
      <w:r w:rsidR="0094397C">
        <w:rPr>
          <w:rFonts w:ascii="Times New Roman" w:hAnsi="Times New Roman" w:cs="Times New Roman"/>
          <w:sz w:val="24"/>
          <w:szCs w:val="24"/>
        </w:rPr>
        <w:t>ertain</w:t>
      </w:r>
      <w:r w:rsidR="000822BD">
        <w:rPr>
          <w:rFonts w:ascii="Times New Roman" w:hAnsi="Times New Roman" w:cs="Times New Roman"/>
          <w:sz w:val="24"/>
          <w:szCs w:val="24"/>
        </w:rPr>
        <w:t xml:space="preserve"> celebrities must be considered </w:t>
      </w:r>
      <w:r w:rsidR="00746141">
        <w:rPr>
          <w:rFonts w:ascii="Times New Roman" w:hAnsi="Times New Roman" w:cs="Times New Roman"/>
          <w:sz w:val="24"/>
          <w:szCs w:val="24"/>
        </w:rPr>
        <w:t>as we analyze the potential celebrity impact</w:t>
      </w:r>
      <w:r w:rsidR="000822BD">
        <w:rPr>
          <w:rFonts w:ascii="Times New Roman" w:hAnsi="Times New Roman" w:cs="Times New Roman"/>
          <w:sz w:val="24"/>
          <w:szCs w:val="24"/>
        </w:rPr>
        <w:t xml:space="preserve"> on people’s </w:t>
      </w:r>
      <w:r w:rsidR="00746141">
        <w:rPr>
          <w:rFonts w:ascii="Times New Roman" w:hAnsi="Times New Roman" w:cs="Times New Roman"/>
          <w:sz w:val="24"/>
          <w:szCs w:val="24"/>
        </w:rPr>
        <w:t>attitudes</w:t>
      </w:r>
      <w:r w:rsidR="000822BD">
        <w:rPr>
          <w:rFonts w:ascii="Times New Roman" w:hAnsi="Times New Roman" w:cs="Times New Roman"/>
          <w:sz w:val="24"/>
          <w:szCs w:val="24"/>
        </w:rPr>
        <w:t xml:space="preserve"> and decisions. </w:t>
      </w:r>
      <w:r w:rsidR="00746141">
        <w:rPr>
          <w:rFonts w:ascii="Times New Roman" w:hAnsi="Times New Roman" w:cs="Times New Roman"/>
          <w:sz w:val="24"/>
          <w:szCs w:val="24"/>
        </w:rPr>
        <w:t xml:space="preserve"> Again, based on this methodology, we must be cautious in generalizing about the effect celebrities can have on young people’s opinions.  By limiting the data gathering to </w:t>
      </w:r>
      <w:r w:rsidR="000D4E0C">
        <w:rPr>
          <w:rFonts w:ascii="Times New Roman" w:hAnsi="Times New Roman" w:cs="Times New Roman"/>
          <w:sz w:val="24"/>
          <w:szCs w:val="24"/>
        </w:rPr>
        <w:t>thirteen focus groups and twenty-six interviews, and by having a homogeneous sample of white, middle class young adults, the results do</w:t>
      </w:r>
      <w:r w:rsidR="000822BD">
        <w:rPr>
          <w:rFonts w:ascii="Times New Roman" w:hAnsi="Times New Roman" w:cs="Times New Roman"/>
          <w:sz w:val="24"/>
          <w:szCs w:val="24"/>
        </w:rPr>
        <w:t xml:space="preserve"> not lend </w:t>
      </w:r>
      <w:r w:rsidR="000D4E0C">
        <w:rPr>
          <w:rFonts w:ascii="Times New Roman" w:hAnsi="Times New Roman" w:cs="Times New Roman"/>
          <w:sz w:val="24"/>
          <w:szCs w:val="24"/>
        </w:rPr>
        <w:t>themselves</w:t>
      </w:r>
      <w:r w:rsidR="000822BD">
        <w:rPr>
          <w:rFonts w:ascii="Times New Roman" w:hAnsi="Times New Roman" w:cs="Times New Roman"/>
          <w:sz w:val="24"/>
          <w:szCs w:val="24"/>
        </w:rPr>
        <w:t xml:space="preserve"> to generalizing about the</w:t>
      </w:r>
      <w:r w:rsidR="000D4E0C">
        <w:rPr>
          <w:rFonts w:ascii="Times New Roman" w:hAnsi="Times New Roman" w:cs="Times New Roman"/>
          <w:sz w:val="24"/>
          <w:szCs w:val="24"/>
        </w:rPr>
        <w:t xml:space="preserve"> impact of celebrit</w:t>
      </w:r>
      <w:r w:rsidR="0050001F">
        <w:rPr>
          <w:rFonts w:ascii="Times New Roman" w:hAnsi="Times New Roman" w:cs="Times New Roman"/>
          <w:sz w:val="24"/>
          <w:szCs w:val="24"/>
        </w:rPr>
        <w:t>y endorsements on young people’s</w:t>
      </w:r>
      <w:r w:rsidR="000D4E0C">
        <w:rPr>
          <w:rFonts w:ascii="Times New Roman" w:hAnsi="Times New Roman" w:cs="Times New Roman"/>
          <w:sz w:val="24"/>
          <w:szCs w:val="24"/>
        </w:rPr>
        <w:t xml:space="preserve"> </w:t>
      </w:r>
      <w:r w:rsidR="000822BD">
        <w:rPr>
          <w:rFonts w:ascii="Times New Roman" w:hAnsi="Times New Roman" w:cs="Times New Roman"/>
          <w:sz w:val="24"/>
          <w:szCs w:val="24"/>
        </w:rPr>
        <w:t xml:space="preserve">opinions in the United Kingdom. </w:t>
      </w:r>
      <w:r w:rsidR="00DB18F9">
        <w:rPr>
          <w:rFonts w:ascii="Times New Roman" w:hAnsi="Times New Roman" w:cs="Times New Roman"/>
          <w:sz w:val="24"/>
          <w:szCs w:val="24"/>
        </w:rPr>
        <w:t xml:space="preserve"> Due to the limits of the extant literature, we must expand our research methodologically</w:t>
      </w:r>
      <w:r w:rsidR="00122542">
        <w:rPr>
          <w:rFonts w:ascii="Times New Roman" w:hAnsi="Times New Roman" w:cs="Times New Roman"/>
          <w:sz w:val="24"/>
          <w:szCs w:val="24"/>
        </w:rPr>
        <w:t xml:space="preserve"> and demographically</w:t>
      </w:r>
      <w:r w:rsidR="00DB18F9">
        <w:rPr>
          <w:rFonts w:ascii="Times New Roman" w:hAnsi="Times New Roman" w:cs="Times New Roman"/>
          <w:sz w:val="24"/>
          <w:szCs w:val="24"/>
        </w:rPr>
        <w:t xml:space="preserve"> to provide support for the results that have been found or to correct for their shortcomings.  This leads us to the current study.</w:t>
      </w:r>
    </w:p>
    <w:p w14:paraId="7DCA0A5F" w14:textId="77777777" w:rsidR="00754EB2" w:rsidRDefault="00754EB2" w:rsidP="00C82C47">
      <w:pPr>
        <w:spacing w:line="360" w:lineRule="auto"/>
        <w:ind w:firstLine="720"/>
        <w:rPr>
          <w:rFonts w:ascii="Times New Roman" w:hAnsi="Times New Roman" w:cs="Times New Roman"/>
          <w:sz w:val="24"/>
          <w:szCs w:val="24"/>
        </w:rPr>
      </w:pPr>
    </w:p>
    <w:p w14:paraId="4AFCE382" w14:textId="77777777" w:rsidR="006D44B0" w:rsidRPr="0051292E" w:rsidRDefault="006D44B0" w:rsidP="00C82C47">
      <w:pPr>
        <w:spacing w:line="360" w:lineRule="auto"/>
        <w:jc w:val="center"/>
        <w:rPr>
          <w:rFonts w:ascii="Times New Roman" w:hAnsi="Times New Roman" w:cs="Times New Roman"/>
          <w:sz w:val="24"/>
          <w:szCs w:val="24"/>
        </w:rPr>
      </w:pPr>
      <w:r w:rsidRPr="00EB4EDE">
        <w:rPr>
          <w:rFonts w:ascii="Times New Roman" w:hAnsi="Times New Roman" w:cs="Times New Roman"/>
          <w:sz w:val="24"/>
          <w:szCs w:val="24"/>
          <w:u w:val="single"/>
        </w:rPr>
        <w:t>The Current Study</w:t>
      </w:r>
    </w:p>
    <w:p w14:paraId="62B0DBF3" w14:textId="77777777" w:rsidR="00ED0431" w:rsidRDefault="006D44B0" w:rsidP="00C82C4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purpose of this study is to </w:t>
      </w:r>
      <w:r w:rsidR="007C3C66">
        <w:rPr>
          <w:rFonts w:ascii="Times New Roman" w:hAnsi="Times New Roman" w:cs="Times New Roman"/>
          <w:sz w:val="24"/>
          <w:szCs w:val="24"/>
        </w:rPr>
        <w:t>determine if young, college-aged adults</w:t>
      </w:r>
      <w:r w:rsidR="0050001F">
        <w:rPr>
          <w:rFonts w:ascii="Times New Roman" w:hAnsi="Times New Roman" w:cs="Times New Roman"/>
          <w:sz w:val="24"/>
          <w:szCs w:val="24"/>
        </w:rPr>
        <w:t xml:space="preserve"> believe that average citizens</w:t>
      </w:r>
      <w:r w:rsidR="007C3C66">
        <w:rPr>
          <w:rFonts w:ascii="Times New Roman" w:hAnsi="Times New Roman" w:cs="Times New Roman"/>
          <w:sz w:val="24"/>
          <w:szCs w:val="24"/>
        </w:rPr>
        <w:t xml:space="preserve"> are more likely to trust and listen to celebrity political endorsements than to the political endorsements from others.  Additionally, a comparison is made between the election cycle before the 2012 presidential election and the cycle before the 2016 presidential election when one of the presidential candidates was a celebrity.  Did Donald Trump’s celebrity status influence young adults’ general perceptions of celebrity political endorsements?  </w:t>
      </w:r>
      <w:r>
        <w:rPr>
          <w:rFonts w:ascii="Times New Roman" w:hAnsi="Times New Roman" w:cs="Times New Roman"/>
          <w:sz w:val="24"/>
          <w:szCs w:val="24"/>
        </w:rPr>
        <w:t xml:space="preserve"> </w:t>
      </w:r>
      <w:r w:rsidR="007C3C66">
        <w:rPr>
          <w:rFonts w:ascii="Times New Roman" w:hAnsi="Times New Roman" w:cs="Times New Roman"/>
          <w:sz w:val="24"/>
          <w:szCs w:val="24"/>
        </w:rPr>
        <w:t>F</w:t>
      </w:r>
      <w:r>
        <w:rPr>
          <w:rFonts w:ascii="Times New Roman" w:hAnsi="Times New Roman" w:cs="Times New Roman"/>
          <w:sz w:val="24"/>
          <w:szCs w:val="24"/>
        </w:rPr>
        <w:t>irst</w:t>
      </w:r>
      <w:r w:rsidR="007C3C66">
        <w:rPr>
          <w:rFonts w:ascii="Times New Roman" w:hAnsi="Times New Roman" w:cs="Times New Roman"/>
          <w:sz w:val="24"/>
          <w:szCs w:val="24"/>
        </w:rPr>
        <w:t>,</w:t>
      </w:r>
      <w:r>
        <w:rPr>
          <w:rFonts w:ascii="Times New Roman" w:hAnsi="Times New Roman" w:cs="Times New Roman"/>
          <w:sz w:val="24"/>
          <w:szCs w:val="24"/>
        </w:rPr>
        <w:t xml:space="preserve"> </w:t>
      </w:r>
      <w:r w:rsidR="007C3C66">
        <w:rPr>
          <w:rFonts w:ascii="Times New Roman" w:hAnsi="Times New Roman" w:cs="Times New Roman"/>
          <w:sz w:val="24"/>
          <w:szCs w:val="24"/>
        </w:rPr>
        <w:t>we need</w:t>
      </w:r>
      <w:r>
        <w:rPr>
          <w:rFonts w:ascii="Times New Roman" w:hAnsi="Times New Roman" w:cs="Times New Roman"/>
          <w:sz w:val="24"/>
          <w:szCs w:val="24"/>
        </w:rPr>
        <w:t xml:space="preserve"> to clarify what is considered a </w:t>
      </w:r>
      <w:r w:rsidR="007C3C66">
        <w:rPr>
          <w:rFonts w:ascii="Times New Roman" w:hAnsi="Times New Roman" w:cs="Times New Roman"/>
          <w:sz w:val="24"/>
          <w:szCs w:val="24"/>
        </w:rPr>
        <w:t xml:space="preserve">celebrity.  Even </w:t>
      </w:r>
      <w:r>
        <w:rPr>
          <w:rFonts w:ascii="Times New Roman" w:hAnsi="Times New Roman" w:cs="Times New Roman"/>
          <w:sz w:val="24"/>
          <w:szCs w:val="24"/>
        </w:rPr>
        <w:t xml:space="preserve">though a celebrity is usually defined as a “famous person”, this study </w:t>
      </w:r>
      <w:r w:rsidR="007C3C66">
        <w:rPr>
          <w:rFonts w:ascii="Times New Roman" w:hAnsi="Times New Roman" w:cs="Times New Roman"/>
          <w:sz w:val="24"/>
          <w:szCs w:val="24"/>
        </w:rPr>
        <w:t>chooses to be</w:t>
      </w:r>
      <w:r>
        <w:rPr>
          <w:rFonts w:ascii="Times New Roman" w:hAnsi="Times New Roman" w:cs="Times New Roman"/>
          <w:sz w:val="24"/>
          <w:szCs w:val="24"/>
        </w:rPr>
        <w:t xml:space="preserve"> more specific in its definition to avoid ambiguity.  </w:t>
      </w:r>
      <w:r w:rsidR="007C3C66">
        <w:rPr>
          <w:rFonts w:ascii="Times New Roman" w:hAnsi="Times New Roman" w:cs="Times New Roman"/>
          <w:sz w:val="24"/>
          <w:szCs w:val="24"/>
        </w:rPr>
        <w:t>Thus,</w:t>
      </w:r>
      <w:r>
        <w:rPr>
          <w:rFonts w:ascii="Times New Roman" w:hAnsi="Times New Roman" w:cs="Times New Roman"/>
          <w:sz w:val="24"/>
          <w:szCs w:val="24"/>
        </w:rPr>
        <w:t xml:space="preserve"> the</w:t>
      </w:r>
      <w:r w:rsidRPr="005A6BF7">
        <w:rPr>
          <w:rFonts w:ascii="Times New Roman" w:hAnsi="Times New Roman" w:cs="Times New Roman"/>
          <w:sz w:val="24"/>
          <w:szCs w:val="24"/>
        </w:rPr>
        <w:t xml:space="preserve"> definition of a celebrity is a person who is known as an actor, actress, comedian, singer, musician, talk show host or athlete</w:t>
      </w:r>
      <w:r w:rsidR="00C82C47">
        <w:rPr>
          <w:rFonts w:ascii="Times New Roman" w:hAnsi="Times New Roman" w:cs="Times New Roman"/>
          <w:sz w:val="24"/>
          <w:szCs w:val="24"/>
        </w:rPr>
        <w:t xml:space="preserve"> (O’Regan 2014)</w:t>
      </w:r>
      <w:r w:rsidRPr="005A6BF7">
        <w:rPr>
          <w:rFonts w:ascii="Times New Roman" w:hAnsi="Times New Roman" w:cs="Times New Roman"/>
          <w:sz w:val="24"/>
          <w:szCs w:val="24"/>
        </w:rPr>
        <w:t>.</w:t>
      </w:r>
      <w:r w:rsidR="007C3C66">
        <w:rPr>
          <w:rFonts w:ascii="Times New Roman" w:hAnsi="Times New Roman" w:cs="Times New Roman"/>
          <w:sz w:val="24"/>
          <w:szCs w:val="24"/>
        </w:rPr>
        <w:t xml:space="preserve">  For this study, Donald Trump is considered a celebrity </w:t>
      </w:r>
      <w:r w:rsidR="00FB7E69">
        <w:rPr>
          <w:rFonts w:ascii="Times New Roman" w:hAnsi="Times New Roman" w:cs="Times New Roman"/>
          <w:sz w:val="24"/>
          <w:szCs w:val="24"/>
        </w:rPr>
        <w:t xml:space="preserve">based on the media’s perception of Trump.  According to Conor Friedersdorf, real estate developer Trump became a celebrity and “household name” following the numerous television interviews </w:t>
      </w:r>
      <w:r w:rsidR="00744BF9">
        <w:rPr>
          <w:rFonts w:ascii="Times New Roman" w:hAnsi="Times New Roman" w:cs="Times New Roman"/>
          <w:sz w:val="24"/>
          <w:szCs w:val="24"/>
        </w:rPr>
        <w:t xml:space="preserve">with him </w:t>
      </w:r>
      <w:r w:rsidR="00FB7E69">
        <w:rPr>
          <w:rFonts w:ascii="Times New Roman" w:hAnsi="Times New Roman" w:cs="Times New Roman"/>
          <w:sz w:val="24"/>
          <w:szCs w:val="24"/>
        </w:rPr>
        <w:t xml:space="preserve">on programs such as CBS 60 Minutes, the Oprah Winfrey Show and Late Night with David Letterman (2016). Furthermore, IMDb, the Internet Movie Database, known as “the most comprehensive movie database on the Web”, lists Trump as an actor on </w:t>
      </w:r>
      <w:r w:rsidR="00FB7E69">
        <w:rPr>
          <w:rFonts w:ascii="Times New Roman" w:hAnsi="Times New Roman" w:cs="Times New Roman"/>
          <w:sz w:val="24"/>
          <w:szCs w:val="24"/>
        </w:rPr>
        <w:lastRenderedPageBreak/>
        <w:t>vari</w:t>
      </w:r>
      <w:r w:rsidR="00DB18F9">
        <w:rPr>
          <w:rFonts w:ascii="Times New Roman" w:hAnsi="Times New Roman" w:cs="Times New Roman"/>
          <w:sz w:val="24"/>
          <w:szCs w:val="24"/>
        </w:rPr>
        <w:t>ous programs playing “himself”.  Therefore, classifying Trump as a celebrity fits our definition.</w:t>
      </w:r>
    </w:p>
    <w:p w14:paraId="35F2DE6E" w14:textId="77777777" w:rsidR="006D44B0" w:rsidRDefault="00ED0431" w:rsidP="00C82C47">
      <w:pPr>
        <w:spacing w:line="360" w:lineRule="auto"/>
        <w:rPr>
          <w:rFonts w:ascii="Times New Roman" w:hAnsi="Times New Roman" w:cs="Times New Roman"/>
          <w:sz w:val="24"/>
          <w:szCs w:val="24"/>
        </w:rPr>
      </w:pPr>
      <w:r>
        <w:rPr>
          <w:rFonts w:ascii="Times New Roman" w:hAnsi="Times New Roman" w:cs="Times New Roman"/>
          <w:sz w:val="24"/>
          <w:szCs w:val="24"/>
        </w:rPr>
        <w:tab/>
      </w:r>
      <w:r w:rsidR="00FE1312">
        <w:rPr>
          <w:rFonts w:ascii="Times New Roman" w:hAnsi="Times New Roman" w:cs="Times New Roman"/>
          <w:sz w:val="24"/>
          <w:szCs w:val="24"/>
        </w:rPr>
        <w:t>As mentioned earlier, t</w:t>
      </w:r>
      <w:r>
        <w:rPr>
          <w:rFonts w:ascii="Times New Roman" w:hAnsi="Times New Roman" w:cs="Times New Roman"/>
          <w:sz w:val="24"/>
          <w:szCs w:val="24"/>
        </w:rPr>
        <w:t xml:space="preserve">his research </w:t>
      </w:r>
      <w:r w:rsidR="00FE1312">
        <w:rPr>
          <w:rFonts w:ascii="Times New Roman" w:hAnsi="Times New Roman" w:cs="Times New Roman"/>
          <w:sz w:val="24"/>
          <w:szCs w:val="24"/>
        </w:rPr>
        <w:t>employs</w:t>
      </w:r>
      <w:r>
        <w:rPr>
          <w:rFonts w:ascii="Times New Roman" w:hAnsi="Times New Roman" w:cs="Times New Roman"/>
          <w:sz w:val="24"/>
          <w:szCs w:val="24"/>
        </w:rPr>
        <w:t xml:space="preserve"> a question</w:t>
      </w:r>
      <w:r w:rsidR="0054567E">
        <w:rPr>
          <w:rFonts w:ascii="Times New Roman" w:hAnsi="Times New Roman" w:cs="Times New Roman"/>
          <w:sz w:val="24"/>
          <w:szCs w:val="24"/>
        </w:rPr>
        <w:t>naire that was administered in sixteen</w:t>
      </w:r>
      <w:r>
        <w:rPr>
          <w:rFonts w:ascii="Times New Roman" w:hAnsi="Times New Roman" w:cs="Times New Roman"/>
          <w:sz w:val="24"/>
          <w:szCs w:val="24"/>
        </w:rPr>
        <w:t xml:space="preserve"> lower-division American Politics classes at California State University, Fullerton (CSUF).  </w:t>
      </w:r>
      <w:r w:rsidR="0054567E">
        <w:rPr>
          <w:rFonts w:ascii="Times New Roman" w:hAnsi="Times New Roman" w:cs="Times New Roman"/>
          <w:sz w:val="24"/>
          <w:szCs w:val="24"/>
        </w:rPr>
        <w:t>Seven</w:t>
      </w:r>
      <w:r>
        <w:rPr>
          <w:rFonts w:ascii="Times New Roman" w:hAnsi="Times New Roman" w:cs="Times New Roman"/>
          <w:sz w:val="24"/>
          <w:szCs w:val="24"/>
        </w:rPr>
        <w:t xml:space="preserve"> of the classes were conducted during the fall 2011 semester, </w:t>
      </w:r>
      <w:r w:rsidR="0054567E">
        <w:rPr>
          <w:rFonts w:ascii="Times New Roman" w:hAnsi="Times New Roman" w:cs="Times New Roman"/>
          <w:sz w:val="24"/>
          <w:szCs w:val="24"/>
        </w:rPr>
        <w:t xml:space="preserve">two </w:t>
      </w:r>
      <w:r>
        <w:rPr>
          <w:rFonts w:ascii="Times New Roman" w:hAnsi="Times New Roman" w:cs="Times New Roman"/>
          <w:sz w:val="24"/>
          <w:szCs w:val="24"/>
        </w:rPr>
        <w:t xml:space="preserve">were held in spring 2012, </w:t>
      </w:r>
      <w:r w:rsidR="0054567E">
        <w:rPr>
          <w:rFonts w:ascii="Times New Roman" w:hAnsi="Times New Roman" w:cs="Times New Roman"/>
          <w:sz w:val="24"/>
          <w:szCs w:val="24"/>
        </w:rPr>
        <w:t>two</w:t>
      </w:r>
      <w:r>
        <w:rPr>
          <w:rFonts w:ascii="Times New Roman" w:hAnsi="Times New Roman" w:cs="Times New Roman"/>
          <w:sz w:val="24"/>
          <w:szCs w:val="24"/>
        </w:rPr>
        <w:t xml:space="preserve"> took place in the fall 2012 semester, </w:t>
      </w:r>
      <w:r w:rsidR="0054567E">
        <w:rPr>
          <w:rFonts w:ascii="Times New Roman" w:hAnsi="Times New Roman" w:cs="Times New Roman"/>
          <w:sz w:val="24"/>
          <w:szCs w:val="24"/>
        </w:rPr>
        <w:t>two</w:t>
      </w:r>
      <w:r>
        <w:rPr>
          <w:rFonts w:ascii="Times New Roman" w:hAnsi="Times New Roman" w:cs="Times New Roman"/>
          <w:sz w:val="24"/>
          <w:szCs w:val="24"/>
        </w:rPr>
        <w:t xml:space="preserve"> were held in spring 2016 and </w:t>
      </w:r>
      <w:r w:rsidR="0054567E">
        <w:rPr>
          <w:rFonts w:ascii="Times New Roman" w:hAnsi="Times New Roman" w:cs="Times New Roman"/>
          <w:sz w:val="24"/>
          <w:szCs w:val="24"/>
        </w:rPr>
        <w:t>three</w:t>
      </w:r>
      <w:r>
        <w:rPr>
          <w:rFonts w:ascii="Times New Roman" w:hAnsi="Times New Roman" w:cs="Times New Roman"/>
          <w:sz w:val="24"/>
          <w:szCs w:val="24"/>
        </w:rPr>
        <w:t xml:space="preserve"> were conducted during the fall 2016 semester.</w:t>
      </w:r>
      <w:r w:rsidR="006D44B0">
        <w:rPr>
          <w:rFonts w:ascii="Times New Roman" w:hAnsi="Times New Roman" w:cs="Times New Roman"/>
          <w:sz w:val="24"/>
          <w:szCs w:val="24"/>
        </w:rPr>
        <w:t xml:space="preserve"> </w:t>
      </w:r>
      <w:r>
        <w:rPr>
          <w:rFonts w:ascii="Times New Roman" w:hAnsi="Times New Roman" w:cs="Times New Roman"/>
          <w:sz w:val="24"/>
          <w:szCs w:val="24"/>
        </w:rPr>
        <w:t xml:space="preserve"> The American Politics classes were chosen because all students who graduate from a California State University are required to complete a general education American Institutions course which this course fulfills.  Also, by choosing this course </w:t>
      </w:r>
      <w:r w:rsidR="0019151D">
        <w:rPr>
          <w:rFonts w:ascii="Times New Roman" w:hAnsi="Times New Roman" w:cs="Times New Roman"/>
          <w:sz w:val="24"/>
          <w:szCs w:val="24"/>
        </w:rPr>
        <w:t xml:space="preserve">the chances that </w:t>
      </w:r>
      <w:r>
        <w:rPr>
          <w:rFonts w:ascii="Times New Roman" w:hAnsi="Times New Roman" w:cs="Times New Roman"/>
          <w:sz w:val="24"/>
          <w:szCs w:val="24"/>
        </w:rPr>
        <w:t>the students would complete the questionnaire more than once</w:t>
      </w:r>
      <w:r w:rsidR="0019151D">
        <w:rPr>
          <w:rFonts w:ascii="Times New Roman" w:hAnsi="Times New Roman" w:cs="Times New Roman"/>
          <w:sz w:val="24"/>
          <w:szCs w:val="24"/>
        </w:rPr>
        <w:t xml:space="preserve"> are unlikely</w:t>
      </w:r>
      <w:r>
        <w:rPr>
          <w:rFonts w:ascii="Times New Roman" w:hAnsi="Times New Roman" w:cs="Times New Roman"/>
          <w:sz w:val="24"/>
          <w:szCs w:val="24"/>
        </w:rPr>
        <w:t>.</w:t>
      </w:r>
    </w:p>
    <w:p w14:paraId="414C040B" w14:textId="77777777" w:rsidR="00E03E5E" w:rsidRDefault="00ED0431" w:rsidP="00C82C4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Additionally, by utilizing these </w:t>
      </w:r>
      <w:r w:rsidR="0054567E">
        <w:rPr>
          <w:rFonts w:ascii="Times New Roman" w:hAnsi="Times New Roman" w:cs="Times New Roman"/>
          <w:sz w:val="24"/>
          <w:szCs w:val="24"/>
        </w:rPr>
        <w:t>sixteen</w:t>
      </w:r>
      <w:r>
        <w:rPr>
          <w:rFonts w:ascii="Times New Roman" w:hAnsi="Times New Roman" w:cs="Times New Roman"/>
          <w:sz w:val="24"/>
          <w:szCs w:val="24"/>
        </w:rPr>
        <w:t xml:space="preserve"> classes, data was acquired from a diverse group of students including various grade levels (entry-level to senior-level) and a variety of university majors.  </w:t>
      </w:r>
      <w:r w:rsidR="006347B1">
        <w:rPr>
          <w:rFonts w:ascii="Times New Roman" w:hAnsi="Times New Roman" w:cs="Times New Roman"/>
          <w:sz w:val="24"/>
          <w:szCs w:val="24"/>
        </w:rPr>
        <w:t>During the 2012 election cycle, s</w:t>
      </w:r>
      <w:r>
        <w:rPr>
          <w:rFonts w:ascii="Times New Roman" w:hAnsi="Times New Roman" w:cs="Times New Roman"/>
          <w:sz w:val="24"/>
          <w:szCs w:val="24"/>
        </w:rPr>
        <w:t xml:space="preserve">tudent respondents represented </w:t>
      </w:r>
      <w:r w:rsidR="006347B1">
        <w:rPr>
          <w:rFonts w:ascii="Times New Roman" w:hAnsi="Times New Roman" w:cs="Times New Roman"/>
          <w:sz w:val="24"/>
          <w:szCs w:val="24"/>
        </w:rPr>
        <w:t>the following college majors: 21</w:t>
      </w:r>
      <w:r>
        <w:rPr>
          <w:rFonts w:ascii="Times New Roman" w:hAnsi="Times New Roman" w:cs="Times New Roman"/>
          <w:sz w:val="24"/>
          <w:szCs w:val="24"/>
        </w:rPr>
        <w:t>% were from the H</w:t>
      </w:r>
      <w:r w:rsidR="006347B1">
        <w:rPr>
          <w:rFonts w:ascii="Times New Roman" w:hAnsi="Times New Roman" w:cs="Times New Roman"/>
          <w:sz w:val="24"/>
          <w:szCs w:val="24"/>
        </w:rPr>
        <w:t>umanities and Social Sciences, 18.5</w:t>
      </w:r>
      <w:r w:rsidR="00EE4A2C">
        <w:rPr>
          <w:rFonts w:ascii="Times New Roman" w:hAnsi="Times New Roman" w:cs="Times New Roman"/>
          <w:sz w:val="24"/>
          <w:szCs w:val="24"/>
        </w:rPr>
        <w:t>% were in the Colle</w:t>
      </w:r>
      <w:r w:rsidR="006347B1">
        <w:rPr>
          <w:rFonts w:ascii="Times New Roman" w:hAnsi="Times New Roman" w:cs="Times New Roman"/>
          <w:sz w:val="24"/>
          <w:szCs w:val="24"/>
        </w:rPr>
        <w:t>ge of Business and Economics, 17</w:t>
      </w:r>
      <w:r w:rsidR="00EE4A2C">
        <w:rPr>
          <w:rFonts w:ascii="Times New Roman" w:hAnsi="Times New Roman" w:cs="Times New Roman"/>
          <w:sz w:val="24"/>
          <w:szCs w:val="24"/>
        </w:rPr>
        <w:t xml:space="preserve">% were from the Health and </w:t>
      </w:r>
      <w:r w:rsidR="006347B1">
        <w:rPr>
          <w:rFonts w:ascii="Times New Roman" w:hAnsi="Times New Roman" w:cs="Times New Roman"/>
          <w:sz w:val="24"/>
          <w:szCs w:val="24"/>
        </w:rPr>
        <w:t>Human Development College and 12</w:t>
      </w:r>
      <w:r w:rsidR="00EE4A2C">
        <w:rPr>
          <w:rFonts w:ascii="Times New Roman" w:hAnsi="Times New Roman" w:cs="Times New Roman"/>
          <w:sz w:val="24"/>
          <w:szCs w:val="24"/>
        </w:rPr>
        <w:t xml:space="preserve">% were in the College of Communications.  The remainder of the </w:t>
      </w:r>
      <w:r w:rsidR="006347B1">
        <w:rPr>
          <w:rFonts w:ascii="Times New Roman" w:hAnsi="Times New Roman" w:cs="Times New Roman"/>
          <w:sz w:val="24"/>
          <w:szCs w:val="24"/>
        </w:rPr>
        <w:t>majors were either undeclared (9</w:t>
      </w:r>
      <w:r w:rsidR="00EE4A2C">
        <w:rPr>
          <w:rFonts w:ascii="Times New Roman" w:hAnsi="Times New Roman" w:cs="Times New Roman"/>
          <w:sz w:val="24"/>
          <w:szCs w:val="24"/>
        </w:rPr>
        <w:t>%) or in the College</w:t>
      </w:r>
      <w:r w:rsidR="006347B1">
        <w:rPr>
          <w:rFonts w:ascii="Times New Roman" w:hAnsi="Times New Roman" w:cs="Times New Roman"/>
          <w:sz w:val="24"/>
          <w:szCs w:val="24"/>
        </w:rPr>
        <w:t>s of Natural Science and Math (9</w:t>
      </w:r>
      <w:r w:rsidR="00EE4A2C">
        <w:rPr>
          <w:rFonts w:ascii="Times New Roman" w:hAnsi="Times New Roman" w:cs="Times New Roman"/>
          <w:sz w:val="24"/>
          <w:szCs w:val="24"/>
        </w:rPr>
        <w:t xml:space="preserve">%), </w:t>
      </w:r>
      <w:r w:rsidR="006347B1">
        <w:rPr>
          <w:rFonts w:ascii="Times New Roman" w:hAnsi="Times New Roman" w:cs="Times New Roman"/>
          <w:sz w:val="24"/>
          <w:szCs w:val="24"/>
        </w:rPr>
        <w:t xml:space="preserve">Arts, (7%) or </w:t>
      </w:r>
      <w:r w:rsidR="00EE4A2C">
        <w:rPr>
          <w:rFonts w:ascii="Times New Roman" w:hAnsi="Times New Roman" w:cs="Times New Roman"/>
          <w:sz w:val="24"/>
          <w:szCs w:val="24"/>
        </w:rPr>
        <w:t>Engineering/Computer Science (</w:t>
      </w:r>
      <w:r w:rsidR="006347B1">
        <w:rPr>
          <w:rFonts w:ascii="Times New Roman" w:hAnsi="Times New Roman" w:cs="Times New Roman"/>
          <w:sz w:val="24"/>
          <w:szCs w:val="24"/>
        </w:rPr>
        <w:t>6.5%)</w:t>
      </w:r>
      <w:r w:rsidR="00EE4A2C">
        <w:rPr>
          <w:rFonts w:ascii="Times New Roman" w:hAnsi="Times New Roman" w:cs="Times New Roman"/>
          <w:sz w:val="24"/>
          <w:szCs w:val="24"/>
        </w:rPr>
        <w:t xml:space="preserve">.  </w:t>
      </w:r>
      <w:r w:rsidR="006347B1">
        <w:rPr>
          <w:rFonts w:ascii="Times New Roman" w:hAnsi="Times New Roman" w:cs="Times New Roman"/>
          <w:sz w:val="24"/>
          <w:szCs w:val="24"/>
        </w:rPr>
        <w:t xml:space="preserve">For the 2016 election cycle, </w:t>
      </w:r>
      <w:r w:rsidR="006F5F4A">
        <w:rPr>
          <w:rFonts w:ascii="Times New Roman" w:hAnsi="Times New Roman" w:cs="Times New Roman"/>
          <w:sz w:val="24"/>
          <w:szCs w:val="24"/>
        </w:rPr>
        <w:t xml:space="preserve">the </w:t>
      </w:r>
      <w:r w:rsidR="006347B1">
        <w:rPr>
          <w:rFonts w:ascii="Times New Roman" w:hAnsi="Times New Roman" w:cs="Times New Roman"/>
          <w:sz w:val="24"/>
          <w:szCs w:val="24"/>
        </w:rPr>
        <w:t>respondents</w:t>
      </w:r>
      <w:r w:rsidR="00DC3D9C">
        <w:rPr>
          <w:rFonts w:ascii="Times New Roman" w:hAnsi="Times New Roman" w:cs="Times New Roman"/>
          <w:sz w:val="24"/>
          <w:szCs w:val="24"/>
        </w:rPr>
        <w:t>’ college majors</w:t>
      </w:r>
      <w:r w:rsidR="006347B1">
        <w:rPr>
          <w:rFonts w:ascii="Times New Roman" w:hAnsi="Times New Roman" w:cs="Times New Roman"/>
          <w:sz w:val="24"/>
          <w:szCs w:val="24"/>
        </w:rPr>
        <w:t xml:space="preserve"> </w:t>
      </w:r>
      <w:r w:rsidR="006F5F4A">
        <w:rPr>
          <w:rFonts w:ascii="Times New Roman" w:hAnsi="Times New Roman" w:cs="Times New Roman"/>
          <w:sz w:val="24"/>
          <w:szCs w:val="24"/>
        </w:rPr>
        <w:t>were 22.5</w:t>
      </w:r>
      <w:r w:rsidR="006347B1">
        <w:rPr>
          <w:rFonts w:ascii="Times New Roman" w:hAnsi="Times New Roman" w:cs="Times New Roman"/>
          <w:sz w:val="24"/>
          <w:szCs w:val="24"/>
        </w:rPr>
        <w:t xml:space="preserve">% from the Humanities and Social Sciences, </w:t>
      </w:r>
      <w:r w:rsidR="006F5F4A">
        <w:rPr>
          <w:rFonts w:ascii="Times New Roman" w:hAnsi="Times New Roman" w:cs="Times New Roman"/>
          <w:sz w:val="24"/>
          <w:szCs w:val="24"/>
        </w:rPr>
        <w:t>20</w:t>
      </w:r>
      <w:r w:rsidR="006347B1">
        <w:rPr>
          <w:rFonts w:ascii="Times New Roman" w:hAnsi="Times New Roman" w:cs="Times New Roman"/>
          <w:sz w:val="24"/>
          <w:szCs w:val="24"/>
        </w:rPr>
        <w:t xml:space="preserve">% </w:t>
      </w:r>
      <w:r w:rsidR="006F5F4A">
        <w:rPr>
          <w:rFonts w:ascii="Times New Roman" w:hAnsi="Times New Roman" w:cs="Times New Roman"/>
          <w:sz w:val="24"/>
          <w:szCs w:val="24"/>
        </w:rPr>
        <w:t>from the</w:t>
      </w:r>
      <w:r w:rsidR="006347B1">
        <w:rPr>
          <w:rFonts w:ascii="Times New Roman" w:hAnsi="Times New Roman" w:cs="Times New Roman"/>
          <w:sz w:val="24"/>
          <w:szCs w:val="24"/>
        </w:rPr>
        <w:t xml:space="preserve"> College of Business and Economics, </w:t>
      </w:r>
      <w:r w:rsidR="006F5F4A">
        <w:rPr>
          <w:rFonts w:ascii="Times New Roman" w:hAnsi="Times New Roman" w:cs="Times New Roman"/>
          <w:sz w:val="24"/>
          <w:szCs w:val="24"/>
        </w:rPr>
        <w:t>17% from the College of Engineering/Computer Science, 14</w:t>
      </w:r>
      <w:r w:rsidR="006347B1">
        <w:rPr>
          <w:rFonts w:ascii="Times New Roman" w:hAnsi="Times New Roman" w:cs="Times New Roman"/>
          <w:sz w:val="24"/>
          <w:szCs w:val="24"/>
        </w:rPr>
        <w:t xml:space="preserve">% from the Health and Human Development College and </w:t>
      </w:r>
      <w:r w:rsidR="006F5F4A">
        <w:rPr>
          <w:rFonts w:ascii="Times New Roman" w:hAnsi="Times New Roman" w:cs="Times New Roman"/>
          <w:sz w:val="24"/>
          <w:szCs w:val="24"/>
        </w:rPr>
        <w:t>t</w:t>
      </w:r>
      <w:r w:rsidR="006347B1">
        <w:rPr>
          <w:rFonts w:ascii="Times New Roman" w:hAnsi="Times New Roman" w:cs="Times New Roman"/>
          <w:sz w:val="24"/>
          <w:szCs w:val="24"/>
        </w:rPr>
        <w:t xml:space="preserve">he </w:t>
      </w:r>
      <w:r w:rsidR="00E36C55">
        <w:rPr>
          <w:rFonts w:ascii="Times New Roman" w:hAnsi="Times New Roman" w:cs="Times New Roman"/>
          <w:sz w:val="24"/>
          <w:szCs w:val="24"/>
        </w:rPr>
        <w:t>rest</w:t>
      </w:r>
      <w:r w:rsidR="006347B1">
        <w:rPr>
          <w:rFonts w:ascii="Times New Roman" w:hAnsi="Times New Roman" w:cs="Times New Roman"/>
          <w:sz w:val="24"/>
          <w:szCs w:val="24"/>
        </w:rPr>
        <w:t xml:space="preserve"> of the majors were </w:t>
      </w:r>
      <w:r w:rsidR="006F5F4A">
        <w:rPr>
          <w:rFonts w:ascii="Times New Roman" w:hAnsi="Times New Roman" w:cs="Times New Roman"/>
          <w:sz w:val="24"/>
          <w:szCs w:val="24"/>
        </w:rPr>
        <w:t xml:space="preserve">from the </w:t>
      </w:r>
      <w:r w:rsidR="00E36C55">
        <w:rPr>
          <w:rFonts w:ascii="Times New Roman" w:hAnsi="Times New Roman" w:cs="Times New Roman"/>
          <w:sz w:val="24"/>
          <w:szCs w:val="24"/>
        </w:rPr>
        <w:t xml:space="preserve">Colleges of Natural Science and Math (8.5%), </w:t>
      </w:r>
      <w:r w:rsidR="006F5F4A">
        <w:rPr>
          <w:rFonts w:ascii="Times New Roman" w:hAnsi="Times New Roman" w:cs="Times New Roman"/>
          <w:sz w:val="24"/>
          <w:szCs w:val="24"/>
        </w:rPr>
        <w:t>Arts (7%), Communications (6%) or undeclared (5</w:t>
      </w:r>
      <w:r w:rsidR="006347B1">
        <w:rPr>
          <w:rFonts w:ascii="Times New Roman" w:hAnsi="Times New Roman" w:cs="Times New Roman"/>
          <w:sz w:val="24"/>
          <w:szCs w:val="24"/>
        </w:rPr>
        <w:t xml:space="preserve">%). </w:t>
      </w:r>
    </w:p>
    <w:p w14:paraId="1C43EAEC" w14:textId="77777777" w:rsidR="00E03E5E" w:rsidRDefault="00EE4A2C"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the sample of </w:t>
      </w:r>
      <w:r w:rsidR="007B5EA0">
        <w:rPr>
          <w:rFonts w:ascii="Times New Roman" w:hAnsi="Times New Roman" w:cs="Times New Roman"/>
          <w:sz w:val="24"/>
          <w:szCs w:val="24"/>
        </w:rPr>
        <w:t>1513</w:t>
      </w:r>
      <w:r w:rsidR="008838A3">
        <w:rPr>
          <w:rFonts w:ascii="Times New Roman" w:hAnsi="Times New Roman" w:cs="Times New Roman"/>
          <w:sz w:val="24"/>
          <w:szCs w:val="24"/>
        </w:rPr>
        <w:t xml:space="preserve"> for the 2012 election</w:t>
      </w:r>
      <w:r w:rsidR="00C04DEF">
        <w:rPr>
          <w:rFonts w:ascii="Times New Roman" w:hAnsi="Times New Roman" w:cs="Times New Roman"/>
          <w:sz w:val="24"/>
          <w:szCs w:val="24"/>
        </w:rPr>
        <w:t xml:space="preserve"> cycle</w:t>
      </w:r>
      <w:r w:rsidR="008838A3">
        <w:rPr>
          <w:rFonts w:ascii="Times New Roman" w:hAnsi="Times New Roman" w:cs="Times New Roman"/>
          <w:sz w:val="24"/>
          <w:szCs w:val="24"/>
        </w:rPr>
        <w:t xml:space="preserve"> and 587 for the 2016 election</w:t>
      </w:r>
      <w:r w:rsidR="00C04DEF">
        <w:rPr>
          <w:rFonts w:ascii="Times New Roman" w:hAnsi="Times New Roman" w:cs="Times New Roman"/>
          <w:sz w:val="24"/>
          <w:szCs w:val="24"/>
        </w:rPr>
        <w:t xml:space="preserve"> cycle</w:t>
      </w:r>
      <w:r w:rsidR="008838A3">
        <w:rPr>
          <w:rFonts w:ascii="Times New Roman" w:hAnsi="Times New Roman" w:cs="Times New Roman"/>
          <w:sz w:val="24"/>
          <w:szCs w:val="24"/>
        </w:rPr>
        <w:t xml:space="preserve"> </w:t>
      </w:r>
      <w:r w:rsidR="00C04DEF">
        <w:rPr>
          <w:rFonts w:ascii="Times New Roman" w:hAnsi="Times New Roman" w:cs="Times New Roman"/>
          <w:sz w:val="24"/>
          <w:szCs w:val="24"/>
        </w:rPr>
        <w:t>represents</w:t>
      </w:r>
      <w:r>
        <w:rPr>
          <w:rFonts w:ascii="Times New Roman" w:hAnsi="Times New Roman" w:cs="Times New Roman"/>
          <w:sz w:val="24"/>
          <w:szCs w:val="24"/>
        </w:rPr>
        <w:t xml:space="preserve"> the university’s ethnic diversity</w:t>
      </w:r>
      <w:r w:rsidR="00C04DEF">
        <w:rPr>
          <w:rFonts w:ascii="Times New Roman" w:hAnsi="Times New Roman" w:cs="Times New Roman"/>
          <w:sz w:val="24"/>
          <w:szCs w:val="24"/>
        </w:rPr>
        <w:t xml:space="preserve">.  For the 2012 cycle, </w:t>
      </w:r>
      <w:r w:rsidR="004C205C">
        <w:rPr>
          <w:rFonts w:ascii="Times New Roman" w:hAnsi="Times New Roman" w:cs="Times New Roman"/>
          <w:sz w:val="24"/>
          <w:szCs w:val="24"/>
        </w:rPr>
        <w:t>32</w:t>
      </w:r>
      <w:r>
        <w:rPr>
          <w:rFonts w:ascii="Times New Roman" w:hAnsi="Times New Roman" w:cs="Times New Roman"/>
          <w:sz w:val="24"/>
          <w:szCs w:val="24"/>
        </w:rPr>
        <w:t xml:space="preserve">% </w:t>
      </w:r>
      <w:r w:rsidR="00C04DEF">
        <w:rPr>
          <w:rFonts w:ascii="Times New Roman" w:hAnsi="Times New Roman" w:cs="Times New Roman"/>
          <w:sz w:val="24"/>
          <w:szCs w:val="24"/>
        </w:rPr>
        <w:t>of the student respondents identified as Hispanic/Latino/Chicano</w:t>
      </w:r>
      <w:r w:rsidR="004C205C">
        <w:rPr>
          <w:rFonts w:ascii="Times New Roman" w:hAnsi="Times New Roman" w:cs="Times New Roman"/>
          <w:sz w:val="24"/>
          <w:szCs w:val="24"/>
        </w:rPr>
        <w:t>, 31</w:t>
      </w:r>
      <w:r w:rsidR="00C04DEF">
        <w:rPr>
          <w:rFonts w:ascii="Times New Roman" w:hAnsi="Times New Roman" w:cs="Times New Roman"/>
          <w:sz w:val="24"/>
          <w:szCs w:val="24"/>
        </w:rPr>
        <w:t>% identified as White/Anglo/Caucasian,</w:t>
      </w:r>
      <w:r w:rsidR="004C205C">
        <w:rPr>
          <w:rFonts w:ascii="Times New Roman" w:hAnsi="Times New Roman" w:cs="Times New Roman"/>
          <w:sz w:val="24"/>
          <w:szCs w:val="24"/>
        </w:rPr>
        <w:t xml:space="preserve"> 24</w:t>
      </w:r>
      <w:r w:rsidR="00C04DEF">
        <w:rPr>
          <w:rFonts w:ascii="Times New Roman" w:hAnsi="Times New Roman" w:cs="Times New Roman"/>
          <w:sz w:val="24"/>
          <w:szCs w:val="24"/>
        </w:rPr>
        <w:t>% identified as Asian or Pacific Islander, and the remainder either Blac</w:t>
      </w:r>
      <w:r w:rsidR="004C205C">
        <w:rPr>
          <w:rFonts w:ascii="Times New Roman" w:hAnsi="Times New Roman" w:cs="Times New Roman"/>
          <w:sz w:val="24"/>
          <w:szCs w:val="24"/>
        </w:rPr>
        <w:t>k/African-American (3</w:t>
      </w:r>
      <w:r w:rsidR="00C04DEF">
        <w:rPr>
          <w:rFonts w:ascii="Times New Roman" w:hAnsi="Times New Roman" w:cs="Times New Roman"/>
          <w:sz w:val="24"/>
          <w:szCs w:val="24"/>
        </w:rPr>
        <w:t>%)</w:t>
      </w:r>
      <w:r w:rsidR="004C205C">
        <w:rPr>
          <w:rFonts w:ascii="Times New Roman" w:hAnsi="Times New Roman" w:cs="Times New Roman"/>
          <w:sz w:val="24"/>
          <w:szCs w:val="24"/>
        </w:rPr>
        <w:t xml:space="preserve"> or other (10</w:t>
      </w:r>
      <w:r w:rsidR="00C04DEF">
        <w:rPr>
          <w:rFonts w:ascii="Times New Roman" w:hAnsi="Times New Roman" w:cs="Times New Roman"/>
          <w:sz w:val="24"/>
          <w:szCs w:val="24"/>
        </w:rPr>
        <w:t xml:space="preserve">%).  </w:t>
      </w:r>
      <w:r w:rsidR="004C205C">
        <w:rPr>
          <w:rFonts w:ascii="Times New Roman" w:hAnsi="Times New Roman" w:cs="Times New Roman"/>
          <w:sz w:val="24"/>
          <w:szCs w:val="24"/>
        </w:rPr>
        <w:t>The self-identified ethnicity of student respondents during the 2016 election cycle are as follows: 45</w:t>
      </w:r>
      <w:r w:rsidR="008838A3">
        <w:rPr>
          <w:rFonts w:ascii="Times New Roman" w:hAnsi="Times New Roman" w:cs="Times New Roman"/>
          <w:sz w:val="24"/>
          <w:szCs w:val="24"/>
        </w:rPr>
        <w:t xml:space="preserve">% </w:t>
      </w:r>
      <w:r w:rsidR="004C205C">
        <w:rPr>
          <w:rFonts w:ascii="Times New Roman" w:hAnsi="Times New Roman" w:cs="Times New Roman"/>
          <w:sz w:val="24"/>
          <w:szCs w:val="24"/>
        </w:rPr>
        <w:t>identified as</w:t>
      </w:r>
      <w:r w:rsidR="008838A3">
        <w:rPr>
          <w:rFonts w:ascii="Times New Roman" w:hAnsi="Times New Roman" w:cs="Times New Roman"/>
          <w:sz w:val="24"/>
          <w:szCs w:val="24"/>
        </w:rPr>
        <w:t xml:space="preserve"> </w:t>
      </w:r>
      <w:r>
        <w:rPr>
          <w:rFonts w:ascii="Times New Roman" w:hAnsi="Times New Roman" w:cs="Times New Roman"/>
          <w:sz w:val="24"/>
          <w:szCs w:val="24"/>
        </w:rPr>
        <w:t>Hispanic/Latino/Chicano,</w:t>
      </w:r>
      <w:r w:rsidR="008838A3">
        <w:rPr>
          <w:rFonts w:ascii="Times New Roman" w:hAnsi="Times New Roman" w:cs="Times New Roman"/>
          <w:sz w:val="24"/>
          <w:szCs w:val="24"/>
        </w:rPr>
        <w:t xml:space="preserve"> </w:t>
      </w:r>
      <w:r w:rsidR="004C205C">
        <w:rPr>
          <w:rFonts w:ascii="Times New Roman" w:hAnsi="Times New Roman" w:cs="Times New Roman"/>
          <w:sz w:val="24"/>
          <w:szCs w:val="24"/>
        </w:rPr>
        <w:t>24.5</w:t>
      </w:r>
      <w:r w:rsidR="008838A3">
        <w:rPr>
          <w:rFonts w:ascii="Times New Roman" w:hAnsi="Times New Roman" w:cs="Times New Roman"/>
          <w:sz w:val="24"/>
          <w:szCs w:val="24"/>
        </w:rPr>
        <w:t xml:space="preserve">% </w:t>
      </w:r>
      <w:r w:rsidR="004C205C">
        <w:rPr>
          <w:rFonts w:ascii="Times New Roman" w:hAnsi="Times New Roman" w:cs="Times New Roman"/>
          <w:sz w:val="24"/>
          <w:szCs w:val="24"/>
        </w:rPr>
        <w:t xml:space="preserve">identified as </w:t>
      </w:r>
      <w:r>
        <w:rPr>
          <w:rFonts w:ascii="Times New Roman" w:hAnsi="Times New Roman" w:cs="Times New Roman"/>
          <w:sz w:val="24"/>
          <w:szCs w:val="24"/>
        </w:rPr>
        <w:t>Asian or Pacific Islander,</w:t>
      </w:r>
      <w:r w:rsidR="004C205C" w:rsidRPr="004C205C">
        <w:rPr>
          <w:rFonts w:ascii="Times New Roman" w:hAnsi="Times New Roman" w:cs="Times New Roman"/>
          <w:sz w:val="24"/>
          <w:szCs w:val="24"/>
        </w:rPr>
        <w:t xml:space="preserve"> </w:t>
      </w:r>
      <w:r w:rsidR="004C205C">
        <w:rPr>
          <w:rFonts w:ascii="Times New Roman" w:hAnsi="Times New Roman" w:cs="Times New Roman"/>
          <w:sz w:val="24"/>
          <w:szCs w:val="24"/>
        </w:rPr>
        <w:t>18.5% as White/Anglo/Caucasian,</w:t>
      </w:r>
      <w:r>
        <w:rPr>
          <w:rFonts w:ascii="Times New Roman" w:hAnsi="Times New Roman" w:cs="Times New Roman"/>
          <w:sz w:val="24"/>
          <w:szCs w:val="24"/>
        </w:rPr>
        <w:t xml:space="preserve"> and </w:t>
      </w:r>
      <w:r w:rsidR="004C205C">
        <w:rPr>
          <w:rFonts w:ascii="Times New Roman" w:hAnsi="Times New Roman" w:cs="Times New Roman"/>
          <w:sz w:val="24"/>
          <w:szCs w:val="24"/>
        </w:rPr>
        <w:t xml:space="preserve">again </w:t>
      </w:r>
      <w:r>
        <w:rPr>
          <w:rFonts w:ascii="Times New Roman" w:hAnsi="Times New Roman" w:cs="Times New Roman"/>
          <w:sz w:val="24"/>
          <w:szCs w:val="24"/>
        </w:rPr>
        <w:t xml:space="preserve">the remainder </w:t>
      </w:r>
      <w:r w:rsidR="004C205C">
        <w:rPr>
          <w:rFonts w:ascii="Times New Roman" w:hAnsi="Times New Roman" w:cs="Times New Roman"/>
          <w:sz w:val="24"/>
          <w:szCs w:val="24"/>
        </w:rPr>
        <w:t xml:space="preserve">identified </w:t>
      </w:r>
      <w:r w:rsidR="004C205C">
        <w:rPr>
          <w:rFonts w:ascii="Times New Roman" w:hAnsi="Times New Roman" w:cs="Times New Roman"/>
          <w:sz w:val="24"/>
          <w:szCs w:val="24"/>
        </w:rPr>
        <w:lastRenderedPageBreak/>
        <w:t xml:space="preserve">as </w:t>
      </w:r>
      <w:r w:rsidR="008838A3">
        <w:rPr>
          <w:rFonts w:ascii="Times New Roman" w:hAnsi="Times New Roman" w:cs="Times New Roman"/>
          <w:sz w:val="24"/>
          <w:szCs w:val="24"/>
        </w:rPr>
        <w:t xml:space="preserve">either Black/African-American </w:t>
      </w:r>
      <w:r w:rsidR="004C205C">
        <w:rPr>
          <w:rFonts w:ascii="Times New Roman" w:hAnsi="Times New Roman" w:cs="Times New Roman"/>
          <w:sz w:val="24"/>
          <w:szCs w:val="24"/>
        </w:rPr>
        <w:t>(2%)</w:t>
      </w:r>
      <w:r w:rsidR="00C04DEF">
        <w:rPr>
          <w:rFonts w:ascii="Times New Roman" w:hAnsi="Times New Roman" w:cs="Times New Roman"/>
          <w:sz w:val="24"/>
          <w:szCs w:val="24"/>
        </w:rPr>
        <w:t xml:space="preserve"> or other (</w:t>
      </w:r>
      <w:r w:rsidR="004C205C">
        <w:rPr>
          <w:rFonts w:ascii="Times New Roman" w:hAnsi="Times New Roman" w:cs="Times New Roman"/>
          <w:sz w:val="24"/>
          <w:szCs w:val="24"/>
        </w:rPr>
        <w:t>10%</w:t>
      </w:r>
      <w:r>
        <w:rPr>
          <w:rFonts w:ascii="Times New Roman" w:hAnsi="Times New Roman" w:cs="Times New Roman"/>
          <w:sz w:val="24"/>
          <w:szCs w:val="24"/>
        </w:rPr>
        <w:t xml:space="preserve">).  </w:t>
      </w:r>
      <w:r w:rsidR="00FD345B" w:rsidRPr="00BB4FF3">
        <w:rPr>
          <w:rFonts w:ascii="Times New Roman" w:hAnsi="Times New Roman" w:cs="Times New Roman"/>
          <w:sz w:val="24"/>
          <w:szCs w:val="24"/>
        </w:rPr>
        <w:t>Because</w:t>
      </w:r>
      <w:r w:rsidR="0070527F" w:rsidRPr="00BB4FF3">
        <w:rPr>
          <w:rFonts w:ascii="Times New Roman" w:hAnsi="Times New Roman" w:cs="Times New Roman"/>
          <w:sz w:val="24"/>
          <w:szCs w:val="24"/>
        </w:rPr>
        <w:t xml:space="preserve"> the sample for this study is ethnically diverse in comparison to</w:t>
      </w:r>
      <w:r w:rsidR="00FD345B" w:rsidRPr="00BB4FF3">
        <w:rPr>
          <w:rFonts w:ascii="Times New Roman" w:hAnsi="Times New Roman" w:cs="Times New Roman"/>
          <w:sz w:val="24"/>
          <w:szCs w:val="24"/>
        </w:rPr>
        <w:t xml:space="preserve"> the earlier research, </w:t>
      </w:r>
      <w:r w:rsidR="00BB4FF3">
        <w:rPr>
          <w:rFonts w:ascii="Times New Roman" w:hAnsi="Times New Roman" w:cs="Times New Roman"/>
          <w:sz w:val="24"/>
          <w:szCs w:val="24"/>
        </w:rPr>
        <w:t xml:space="preserve">the results may differ from the earlier studies </w:t>
      </w:r>
      <w:r w:rsidR="00BB4FF3" w:rsidRPr="00D543C4">
        <w:rPr>
          <w:rFonts w:ascii="Times New Roman" w:hAnsi="Times New Roman" w:cs="Times New Roman"/>
          <w:b/>
          <w:sz w:val="24"/>
          <w:szCs w:val="24"/>
        </w:rPr>
        <w:t>(</w:t>
      </w:r>
      <w:r w:rsidR="00BB4FF3">
        <w:rPr>
          <w:rFonts w:ascii="Times New Roman" w:hAnsi="Times New Roman" w:cs="Times New Roman"/>
          <w:sz w:val="24"/>
          <w:szCs w:val="24"/>
        </w:rPr>
        <w:t xml:space="preserve">Pease &amp; Brewer 2008; Usry &amp; Cobb 2010; Inthorn &amp; Street 2011) as </w:t>
      </w:r>
      <w:r w:rsidR="00DB18F9" w:rsidRPr="00BB4FF3">
        <w:rPr>
          <w:rFonts w:ascii="Times New Roman" w:hAnsi="Times New Roman" w:cs="Times New Roman"/>
          <w:sz w:val="24"/>
          <w:szCs w:val="24"/>
        </w:rPr>
        <w:t>we identify attitudinal differences that may be due to student ethnicity</w:t>
      </w:r>
      <w:r w:rsidR="002F78BD">
        <w:rPr>
          <w:rFonts w:ascii="Times New Roman" w:hAnsi="Times New Roman" w:cs="Times New Roman"/>
          <w:sz w:val="24"/>
          <w:szCs w:val="24"/>
        </w:rPr>
        <w:t xml:space="preserve">.  </w:t>
      </w:r>
    </w:p>
    <w:p w14:paraId="749819CD" w14:textId="77777777" w:rsidR="002F78BD" w:rsidRDefault="00DB18F9" w:rsidP="00C82C47">
      <w:pPr>
        <w:spacing w:line="360" w:lineRule="auto"/>
        <w:ind w:firstLine="720"/>
        <w:rPr>
          <w:rFonts w:ascii="Times New Roman" w:hAnsi="Times New Roman" w:cs="Times New Roman"/>
          <w:sz w:val="24"/>
          <w:szCs w:val="24"/>
        </w:rPr>
      </w:pPr>
      <w:r>
        <w:rPr>
          <w:rFonts w:ascii="Times New Roman" w:hAnsi="Times New Roman" w:cs="Times New Roman"/>
          <w:sz w:val="24"/>
          <w:szCs w:val="24"/>
        </w:rPr>
        <w:t>Our</w:t>
      </w:r>
      <w:r w:rsidR="00CC757A">
        <w:rPr>
          <w:rFonts w:ascii="Times New Roman" w:hAnsi="Times New Roman" w:cs="Times New Roman"/>
          <w:sz w:val="24"/>
          <w:szCs w:val="24"/>
        </w:rPr>
        <w:t xml:space="preserve"> sample also represented the students’ political diversity.  For the 2012 election 37</w:t>
      </w:r>
      <w:r w:rsidR="00E03E5E">
        <w:rPr>
          <w:rFonts w:ascii="Times New Roman" w:hAnsi="Times New Roman" w:cs="Times New Roman"/>
          <w:sz w:val="24"/>
          <w:szCs w:val="24"/>
        </w:rPr>
        <w:t>.6</w:t>
      </w:r>
      <w:r w:rsidR="00CC757A">
        <w:rPr>
          <w:rFonts w:ascii="Times New Roman" w:hAnsi="Times New Roman" w:cs="Times New Roman"/>
          <w:sz w:val="24"/>
          <w:szCs w:val="24"/>
        </w:rPr>
        <w:t xml:space="preserve">% of the students identified themselves as Democrats, 22% identified with the Republican Party, 22% identified themselves as </w:t>
      </w:r>
      <w:r w:rsidR="000D796A">
        <w:rPr>
          <w:rFonts w:ascii="Times New Roman" w:hAnsi="Times New Roman" w:cs="Times New Roman"/>
          <w:sz w:val="24"/>
          <w:szCs w:val="24"/>
        </w:rPr>
        <w:t>I</w:t>
      </w:r>
      <w:r w:rsidR="00CC757A">
        <w:rPr>
          <w:rFonts w:ascii="Times New Roman" w:hAnsi="Times New Roman" w:cs="Times New Roman"/>
          <w:sz w:val="24"/>
          <w:szCs w:val="24"/>
        </w:rPr>
        <w:t xml:space="preserve">ndependents and the remainder classified as other.  During the 2016 election cycle, the students skewed more heavily to the Democratic Party and away from the ranks of the </w:t>
      </w:r>
      <w:r w:rsidR="0050001F">
        <w:rPr>
          <w:rFonts w:ascii="Times New Roman" w:hAnsi="Times New Roman" w:cs="Times New Roman"/>
          <w:sz w:val="24"/>
          <w:szCs w:val="24"/>
        </w:rPr>
        <w:t>I</w:t>
      </w:r>
      <w:r w:rsidR="00CC757A">
        <w:rPr>
          <w:rFonts w:ascii="Times New Roman" w:hAnsi="Times New Roman" w:cs="Times New Roman"/>
          <w:sz w:val="24"/>
          <w:szCs w:val="24"/>
        </w:rPr>
        <w:t xml:space="preserve">ndependents. Roughly 55% identified as Democrats while only 11% identified as </w:t>
      </w:r>
      <w:r w:rsidR="000D796A">
        <w:rPr>
          <w:rFonts w:ascii="Times New Roman" w:hAnsi="Times New Roman" w:cs="Times New Roman"/>
          <w:sz w:val="24"/>
          <w:szCs w:val="24"/>
        </w:rPr>
        <w:t>I</w:t>
      </w:r>
      <w:r w:rsidR="00CC757A">
        <w:rPr>
          <w:rFonts w:ascii="Times New Roman" w:hAnsi="Times New Roman" w:cs="Times New Roman"/>
          <w:sz w:val="24"/>
          <w:szCs w:val="24"/>
        </w:rPr>
        <w:t xml:space="preserve">ndependent with another 11% identifying as other.  The percentage of the sample that identified as Republican was identical </w:t>
      </w:r>
      <w:r w:rsidR="00193663">
        <w:rPr>
          <w:rFonts w:ascii="Times New Roman" w:hAnsi="Times New Roman" w:cs="Times New Roman"/>
          <w:sz w:val="24"/>
          <w:szCs w:val="24"/>
        </w:rPr>
        <w:t xml:space="preserve">(22%) to what was found in 2012. </w:t>
      </w:r>
      <w:r w:rsidR="00CC757A">
        <w:rPr>
          <w:rFonts w:ascii="Times New Roman" w:hAnsi="Times New Roman" w:cs="Times New Roman"/>
          <w:sz w:val="24"/>
          <w:szCs w:val="24"/>
        </w:rPr>
        <w:t xml:space="preserve"> Finally, there were more female students than male students in the 2012 sample with 59% female and 41% male respondents</w:t>
      </w:r>
      <w:r w:rsidR="00E03E5E">
        <w:rPr>
          <w:rFonts w:ascii="Times New Roman" w:hAnsi="Times New Roman" w:cs="Times New Roman"/>
          <w:sz w:val="24"/>
          <w:szCs w:val="24"/>
        </w:rPr>
        <w:t>.  T</w:t>
      </w:r>
      <w:r w:rsidR="00CC757A">
        <w:rPr>
          <w:rFonts w:ascii="Times New Roman" w:hAnsi="Times New Roman" w:cs="Times New Roman"/>
          <w:sz w:val="24"/>
          <w:szCs w:val="24"/>
        </w:rPr>
        <w:t xml:space="preserve">he numbers in 2016 were similar with a slightly more male sample (55% female and 45% male).  </w:t>
      </w:r>
      <w:r w:rsidR="00BB4FF3">
        <w:rPr>
          <w:rFonts w:ascii="Times New Roman" w:hAnsi="Times New Roman" w:cs="Times New Roman"/>
          <w:sz w:val="24"/>
          <w:szCs w:val="24"/>
        </w:rPr>
        <w:t>Our</w:t>
      </w:r>
      <w:r w:rsidR="00CC757A">
        <w:rPr>
          <w:rFonts w:ascii="Times New Roman" w:hAnsi="Times New Roman" w:cs="Times New Roman"/>
          <w:sz w:val="24"/>
          <w:szCs w:val="24"/>
        </w:rPr>
        <w:t xml:space="preserve"> questionnaire included questions on sources of political information, attitudes regarding celebrities’ endorsements</w:t>
      </w:r>
      <w:r w:rsidR="00744BF9">
        <w:rPr>
          <w:rFonts w:ascii="Times New Roman" w:hAnsi="Times New Roman" w:cs="Times New Roman"/>
          <w:sz w:val="24"/>
          <w:szCs w:val="24"/>
        </w:rPr>
        <w:t xml:space="preserve"> and candidacies</w:t>
      </w:r>
      <w:r w:rsidR="00CC757A">
        <w:rPr>
          <w:rFonts w:ascii="Times New Roman" w:hAnsi="Times New Roman" w:cs="Times New Roman"/>
          <w:sz w:val="24"/>
          <w:szCs w:val="24"/>
        </w:rPr>
        <w:t xml:space="preserve">, attitudes about political relevance of celebrities and demographic information about the respondents. </w:t>
      </w:r>
      <w:r w:rsidR="002F78BD">
        <w:rPr>
          <w:rFonts w:ascii="Times New Roman" w:hAnsi="Times New Roman" w:cs="Times New Roman"/>
          <w:sz w:val="24"/>
          <w:szCs w:val="24"/>
        </w:rPr>
        <w:t xml:space="preserve">A variable to distinguish the two election cycles from each other is included to determine if a celebrity presidential candidate affected the respondents’ answers to the questions.  </w:t>
      </w:r>
    </w:p>
    <w:p w14:paraId="0A22C4E9" w14:textId="77777777" w:rsidR="00ED0431" w:rsidRDefault="002F78BD" w:rsidP="00C82C4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sample’s diversity allows us to examine attitudinal differences about celebrity endorsements that may be influenced by the </w:t>
      </w:r>
      <w:r w:rsidR="00727942">
        <w:rPr>
          <w:rFonts w:ascii="Times New Roman" w:hAnsi="Times New Roman" w:cs="Times New Roman"/>
          <w:sz w:val="24"/>
          <w:szCs w:val="24"/>
        </w:rPr>
        <w:t>gender</w:t>
      </w:r>
      <w:r>
        <w:rPr>
          <w:rFonts w:ascii="Times New Roman" w:hAnsi="Times New Roman" w:cs="Times New Roman"/>
          <w:sz w:val="24"/>
          <w:szCs w:val="24"/>
        </w:rPr>
        <w:t xml:space="preserve">, ethnicity or partisanship of the respondents.  We can also determine if having a celebrity candidate in the race impacts these attitudinal differences. </w:t>
      </w:r>
      <w:r w:rsidR="00BB4FF3">
        <w:rPr>
          <w:rFonts w:ascii="Times New Roman" w:hAnsi="Times New Roman" w:cs="Times New Roman"/>
          <w:sz w:val="24"/>
          <w:szCs w:val="24"/>
        </w:rPr>
        <w:t>L</w:t>
      </w:r>
      <w:r>
        <w:rPr>
          <w:rFonts w:ascii="Times New Roman" w:hAnsi="Times New Roman" w:cs="Times New Roman"/>
          <w:sz w:val="24"/>
          <w:szCs w:val="24"/>
        </w:rPr>
        <w:t>iterature</w:t>
      </w:r>
      <w:r w:rsidR="00BB4FF3">
        <w:rPr>
          <w:rFonts w:ascii="Times New Roman" w:hAnsi="Times New Roman" w:cs="Times New Roman"/>
          <w:sz w:val="24"/>
          <w:szCs w:val="24"/>
        </w:rPr>
        <w:t xml:space="preserve"> from the advertising field </w:t>
      </w:r>
      <w:r>
        <w:rPr>
          <w:rFonts w:ascii="Times New Roman" w:hAnsi="Times New Roman" w:cs="Times New Roman"/>
          <w:sz w:val="24"/>
          <w:szCs w:val="24"/>
        </w:rPr>
        <w:t xml:space="preserve">provides justifications for expecting </w:t>
      </w:r>
      <w:r w:rsidR="00727942">
        <w:rPr>
          <w:rFonts w:ascii="Times New Roman" w:hAnsi="Times New Roman" w:cs="Times New Roman"/>
          <w:sz w:val="24"/>
          <w:szCs w:val="24"/>
        </w:rPr>
        <w:t>gender</w:t>
      </w:r>
      <w:r>
        <w:rPr>
          <w:rFonts w:ascii="Times New Roman" w:hAnsi="Times New Roman" w:cs="Times New Roman"/>
          <w:sz w:val="24"/>
          <w:szCs w:val="24"/>
        </w:rPr>
        <w:t xml:space="preserve"> and ethnic </w:t>
      </w:r>
      <w:r w:rsidR="00BB4FF3">
        <w:rPr>
          <w:rFonts w:ascii="Times New Roman" w:hAnsi="Times New Roman" w:cs="Times New Roman"/>
          <w:sz w:val="24"/>
          <w:szCs w:val="24"/>
        </w:rPr>
        <w:t xml:space="preserve">attitudinal </w:t>
      </w:r>
      <w:r>
        <w:rPr>
          <w:rFonts w:ascii="Times New Roman" w:hAnsi="Times New Roman" w:cs="Times New Roman"/>
          <w:sz w:val="24"/>
          <w:szCs w:val="24"/>
        </w:rPr>
        <w:t xml:space="preserve">differences.  </w:t>
      </w:r>
      <w:r w:rsidR="00BB4FF3">
        <w:rPr>
          <w:rFonts w:ascii="Times New Roman" w:hAnsi="Times New Roman" w:cs="Times New Roman"/>
          <w:sz w:val="24"/>
          <w:szCs w:val="24"/>
        </w:rPr>
        <w:t>From the r</w:t>
      </w:r>
      <w:r w:rsidR="0099684C">
        <w:rPr>
          <w:rFonts w:ascii="Times New Roman" w:hAnsi="Times New Roman" w:cs="Times New Roman"/>
          <w:sz w:val="24"/>
          <w:szCs w:val="24"/>
        </w:rPr>
        <w:t xml:space="preserve">esearch examining </w:t>
      </w:r>
      <w:r w:rsidR="00727942">
        <w:rPr>
          <w:rFonts w:ascii="Times New Roman" w:hAnsi="Times New Roman" w:cs="Times New Roman"/>
          <w:sz w:val="24"/>
          <w:szCs w:val="24"/>
        </w:rPr>
        <w:t>gender</w:t>
      </w:r>
      <w:r w:rsidR="0099684C">
        <w:rPr>
          <w:rFonts w:ascii="Times New Roman" w:hAnsi="Times New Roman" w:cs="Times New Roman"/>
          <w:sz w:val="24"/>
          <w:szCs w:val="24"/>
        </w:rPr>
        <w:t xml:space="preserve"> attitudes about celebrity product endorsements</w:t>
      </w:r>
      <w:r w:rsidR="00BB4FF3">
        <w:rPr>
          <w:rFonts w:ascii="Times New Roman" w:hAnsi="Times New Roman" w:cs="Times New Roman"/>
          <w:sz w:val="24"/>
          <w:szCs w:val="24"/>
        </w:rPr>
        <w:t>, we discover</w:t>
      </w:r>
      <w:r w:rsidR="0099684C">
        <w:rPr>
          <w:rFonts w:ascii="Times New Roman" w:hAnsi="Times New Roman" w:cs="Times New Roman"/>
          <w:sz w:val="24"/>
          <w:szCs w:val="24"/>
        </w:rPr>
        <w:t xml:space="preserve"> mixed findings.  Some contend that women are more likely to be influenced by celebrities than men are (Bush et. al. 2004; Premeaux 2005; Premeaux 2009), and others argue that women are less likely than men to be influenced by celebrity endorsements (Bashford 2001).  Still others find no difference between women’s and me</w:t>
      </w:r>
      <w:r w:rsidR="00193663">
        <w:rPr>
          <w:rFonts w:ascii="Times New Roman" w:hAnsi="Times New Roman" w:cs="Times New Roman"/>
          <w:sz w:val="24"/>
          <w:szCs w:val="24"/>
        </w:rPr>
        <w:t xml:space="preserve">n’s attitudes about celebrities’ endorsements </w:t>
      </w:r>
      <w:r w:rsidR="0099684C">
        <w:rPr>
          <w:rFonts w:ascii="Times New Roman" w:hAnsi="Times New Roman" w:cs="Times New Roman"/>
          <w:sz w:val="24"/>
          <w:szCs w:val="24"/>
        </w:rPr>
        <w:t xml:space="preserve">(Dix et. al. 2010). </w:t>
      </w:r>
    </w:p>
    <w:p w14:paraId="72E8E6CC" w14:textId="77777777" w:rsidR="002C098F" w:rsidRDefault="002C098F" w:rsidP="00C82C47">
      <w:pPr>
        <w:spacing w:line="360" w:lineRule="auto"/>
        <w:rPr>
          <w:rFonts w:ascii="Times New Roman" w:hAnsi="Times New Roman" w:cs="Times New Roman"/>
          <w:sz w:val="24"/>
          <w:szCs w:val="24"/>
        </w:rPr>
      </w:pPr>
      <w:r>
        <w:rPr>
          <w:rFonts w:ascii="Times New Roman" w:hAnsi="Times New Roman" w:cs="Times New Roman"/>
          <w:sz w:val="24"/>
          <w:szCs w:val="24"/>
        </w:rPr>
        <w:tab/>
        <w:t>Unfortunately, the research is limited when considering the effect of respondent</w:t>
      </w:r>
      <w:r w:rsidR="000D796A">
        <w:rPr>
          <w:rFonts w:ascii="Times New Roman" w:hAnsi="Times New Roman" w:cs="Times New Roman"/>
          <w:sz w:val="24"/>
          <w:szCs w:val="24"/>
        </w:rPr>
        <w:t>s’</w:t>
      </w:r>
      <w:r>
        <w:rPr>
          <w:rFonts w:ascii="Times New Roman" w:hAnsi="Times New Roman" w:cs="Times New Roman"/>
          <w:sz w:val="24"/>
          <w:szCs w:val="24"/>
        </w:rPr>
        <w:t xml:space="preserve"> ethnicity on th</w:t>
      </w:r>
      <w:r w:rsidR="00930307">
        <w:rPr>
          <w:rFonts w:ascii="Times New Roman" w:hAnsi="Times New Roman" w:cs="Times New Roman"/>
          <w:sz w:val="24"/>
          <w:szCs w:val="24"/>
        </w:rPr>
        <w:t>eir</w:t>
      </w:r>
      <w:r>
        <w:rPr>
          <w:rFonts w:ascii="Times New Roman" w:hAnsi="Times New Roman" w:cs="Times New Roman"/>
          <w:sz w:val="24"/>
          <w:szCs w:val="24"/>
        </w:rPr>
        <w:t xml:space="preserve"> perception of celebrity endorsements.  </w:t>
      </w:r>
      <w:r w:rsidR="00930307">
        <w:rPr>
          <w:rFonts w:ascii="Times New Roman" w:hAnsi="Times New Roman" w:cs="Times New Roman"/>
          <w:sz w:val="24"/>
          <w:szCs w:val="24"/>
        </w:rPr>
        <w:t>A few</w:t>
      </w:r>
      <w:r>
        <w:rPr>
          <w:rFonts w:ascii="Times New Roman" w:hAnsi="Times New Roman" w:cs="Times New Roman"/>
          <w:sz w:val="24"/>
          <w:szCs w:val="24"/>
        </w:rPr>
        <w:t xml:space="preserve"> scholars have </w:t>
      </w:r>
      <w:r w:rsidR="00930307">
        <w:rPr>
          <w:rFonts w:ascii="Times New Roman" w:hAnsi="Times New Roman" w:cs="Times New Roman"/>
          <w:sz w:val="24"/>
          <w:szCs w:val="24"/>
        </w:rPr>
        <w:t xml:space="preserve">examined the </w:t>
      </w:r>
      <w:r w:rsidR="00930307">
        <w:rPr>
          <w:rFonts w:ascii="Times New Roman" w:hAnsi="Times New Roman" w:cs="Times New Roman"/>
          <w:sz w:val="24"/>
          <w:szCs w:val="24"/>
        </w:rPr>
        <w:lastRenderedPageBreak/>
        <w:t xml:space="preserve">ethnic identity connection between participant responses to advertisements and the characters or models in the advertisements </w:t>
      </w:r>
      <w:r>
        <w:rPr>
          <w:rFonts w:ascii="Times New Roman" w:hAnsi="Times New Roman" w:cs="Times New Roman"/>
          <w:sz w:val="24"/>
          <w:szCs w:val="24"/>
        </w:rPr>
        <w:t xml:space="preserve">(Appiah 2001; Whittler &amp; Spira 2002).  </w:t>
      </w:r>
      <w:r w:rsidR="005E1E6B">
        <w:rPr>
          <w:rFonts w:ascii="Times New Roman" w:hAnsi="Times New Roman" w:cs="Times New Roman"/>
          <w:sz w:val="24"/>
          <w:szCs w:val="24"/>
        </w:rPr>
        <w:t xml:space="preserve">More </w:t>
      </w:r>
      <w:r w:rsidR="00930307">
        <w:rPr>
          <w:rFonts w:ascii="Times New Roman" w:hAnsi="Times New Roman" w:cs="Times New Roman"/>
          <w:sz w:val="24"/>
          <w:szCs w:val="24"/>
        </w:rPr>
        <w:t>to the point</w:t>
      </w:r>
      <w:r w:rsidR="005E1E6B">
        <w:rPr>
          <w:rFonts w:ascii="Times New Roman" w:hAnsi="Times New Roman" w:cs="Times New Roman"/>
          <w:sz w:val="24"/>
          <w:szCs w:val="24"/>
        </w:rPr>
        <w:t>, studies</w:t>
      </w:r>
      <w:r>
        <w:rPr>
          <w:rFonts w:ascii="Times New Roman" w:hAnsi="Times New Roman" w:cs="Times New Roman"/>
          <w:sz w:val="24"/>
          <w:szCs w:val="24"/>
        </w:rPr>
        <w:t xml:space="preserve"> have examined the use of African American and Latino celebrities to endorse products for African American and Latino consumers</w:t>
      </w:r>
      <w:r w:rsidR="005E1E6B">
        <w:rPr>
          <w:rFonts w:ascii="Times New Roman" w:hAnsi="Times New Roman" w:cs="Times New Roman"/>
          <w:sz w:val="24"/>
          <w:szCs w:val="24"/>
        </w:rPr>
        <w:t xml:space="preserve"> (Khermouch 1999; Alleyne 2002; Wentz 2002)</w:t>
      </w:r>
      <w:r w:rsidR="00930307">
        <w:rPr>
          <w:rFonts w:ascii="Times New Roman" w:hAnsi="Times New Roman" w:cs="Times New Roman"/>
          <w:sz w:val="24"/>
          <w:szCs w:val="24"/>
        </w:rPr>
        <w:t xml:space="preserve"> with the expectation that a shared ethnic identity between consumers and celebrity endorsers will result in a positive assessment of advertised products</w:t>
      </w:r>
      <w:r w:rsidR="005E1E6B">
        <w:rPr>
          <w:rFonts w:ascii="Times New Roman" w:hAnsi="Times New Roman" w:cs="Times New Roman"/>
          <w:sz w:val="24"/>
          <w:szCs w:val="24"/>
        </w:rPr>
        <w:t>.  Others analyze the advertising practices that target Asian Americans (Morimoto &amp; La Ferle 2005)</w:t>
      </w:r>
      <w:r w:rsidR="00930307">
        <w:rPr>
          <w:rFonts w:ascii="Times New Roman" w:hAnsi="Times New Roman" w:cs="Times New Roman"/>
          <w:sz w:val="24"/>
          <w:szCs w:val="24"/>
        </w:rPr>
        <w:t xml:space="preserve"> again looking for a positive connection between consumers and advertising stimuli based on their shared ethnicity</w:t>
      </w:r>
      <w:r w:rsidR="005E1E6B">
        <w:rPr>
          <w:rFonts w:ascii="Times New Roman" w:hAnsi="Times New Roman" w:cs="Times New Roman"/>
          <w:sz w:val="24"/>
          <w:szCs w:val="24"/>
        </w:rPr>
        <w:t xml:space="preserve">.  </w:t>
      </w:r>
      <w:r w:rsidR="00930307">
        <w:rPr>
          <w:rFonts w:ascii="Times New Roman" w:hAnsi="Times New Roman" w:cs="Times New Roman"/>
          <w:sz w:val="24"/>
          <w:szCs w:val="24"/>
        </w:rPr>
        <w:t>According to</w:t>
      </w:r>
      <w:r w:rsidR="005E1E6B">
        <w:rPr>
          <w:rFonts w:ascii="Times New Roman" w:hAnsi="Times New Roman" w:cs="Times New Roman"/>
          <w:sz w:val="24"/>
          <w:szCs w:val="24"/>
        </w:rPr>
        <w:t xml:space="preserve"> these findings, the importance of considering the ethnicity of consumers in </w:t>
      </w:r>
      <w:r w:rsidR="00930307">
        <w:rPr>
          <w:rFonts w:ascii="Times New Roman" w:hAnsi="Times New Roman" w:cs="Times New Roman"/>
          <w:sz w:val="24"/>
          <w:szCs w:val="24"/>
        </w:rPr>
        <w:t xml:space="preserve">developing </w:t>
      </w:r>
      <w:r w:rsidR="005E1E6B">
        <w:rPr>
          <w:rFonts w:ascii="Times New Roman" w:hAnsi="Times New Roman" w:cs="Times New Roman"/>
          <w:sz w:val="24"/>
          <w:szCs w:val="24"/>
        </w:rPr>
        <w:t>advertising strategies is stressed and these studies justify the expectation that respondent ethnicity may influence respondent</w:t>
      </w:r>
      <w:r w:rsidR="0049506C">
        <w:rPr>
          <w:rFonts w:ascii="Times New Roman" w:hAnsi="Times New Roman" w:cs="Times New Roman"/>
          <w:sz w:val="24"/>
          <w:szCs w:val="24"/>
        </w:rPr>
        <w:t xml:space="preserve"> attitudes about celebrities and their endorsements.</w:t>
      </w:r>
    </w:p>
    <w:p w14:paraId="6BEB1D3D" w14:textId="77777777" w:rsidR="005D7072" w:rsidRDefault="0049506C" w:rsidP="00C82C47">
      <w:pPr>
        <w:spacing w:line="360" w:lineRule="auto"/>
        <w:rPr>
          <w:rFonts w:ascii="Times New Roman" w:hAnsi="Times New Roman" w:cs="Times New Roman"/>
          <w:sz w:val="24"/>
          <w:szCs w:val="24"/>
        </w:rPr>
      </w:pPr>
      <w:r>
        <w:rPr>
          <w:rFonts w:ascii="Times New Roman" w:hAnsi="Times New Roman" w:cs="Times New Roman"/>
          <w:sz w:val="24"/>
          <w:szCs w:val="24"/>
        </w:rPr>
        <w:tab/>
      </w:r>
      <w:r w:rsidR="0048381F">
        <w:rPr>
          <w:rFonts w:ascii="Times New Roman" w:hAnsi="Times New Roman" w:cs="Times New Roman"/>
          <w:sz w:val="24"/>
          <w:szCs w:val="24"/>
        </w:rPr>
        <w:t>When it comes to the relationship between party identification and perceptions of celebrity political endorsements, p</w:t>
      </w:r>
      <w:r w:rsidR="005D7072">
        <w:rPr>
          <w:rFonts w:ascii="Times New Roman" w:hAnsi="Times New Roman" w:cs="Times New Roman"/>
          <w:sz w:val="24"/>
          <w:szCs w:val="24"/>
        </w:rPr>
        <w:t xml:space="preserve">artisan differences have been documented in public opinion polls.  According to the Harris Poll, Democrats are more likely than Republicans to believe that celebrities have a positive effect politically (55% vs. 36%).  Besides the two main parties, over half of the Independents (57%) stated that celebrities have little or no effect on the political </w:t>
      </w:r>
      <w:r w:rsidR="0048381F">
        <w:rPr>
          <w:rFonts w:ascii="Times New Roman" w:hAnsi="Times New Roman" w:cs="Times New Roman"/>
          <w:sz w:val="24"/>
          <w:szCs w:val="24"/>
        </w:rPr>
        <w:t>issues they promote</w:t>
      </w:r>
      <w:r w:rsidR="005D7072">
        <w:rPr>
          <w:rFonts w:ascii="Times New Roman" w:hAnsi="Times New Roman" w:cs="Times New Roman"/>
          <w:sz w:val="24"/>
          <w:szCs w:val="24"/>
        </w:rPr>
        <w:t xml:space="preserve"> (Harris Interactive 2008).  Furthermore, polling done by CBS News found that 69% of Republican respondents stated that celebrities should not get involved in politics in comparison to only 33% of Democratic respondents.  In this same poll, women are found to be more supportive of celebrity political involvement than men</w:t>
      </w:r>
      <w:r w:rsidR="00193663">
        <w:rPr>
          <w:rFonts w:ascii="Times New Roman" w:hAnsi="Times New Roman" w:cs="Times New Roman"/>
          <w:sz w:val="24"/>
          <w:szCs w:val="24"/>
        </w:rPr>
        <w:t xml:space="preserve"> are</w:t>
      </w:r>
      <w:r w:rsidR="005D7072">
        <w:rPr>
          <w:rFonts w:ascii="Times New Roman" w:hAnsi="Times New Roman" w:cs="Times New Roman"/>
          <w:sz w:val="24"/>
          <w:szCs w:val="24"/>
        </w:rPr>
        <w:t xml:space="preserve"> (56% vs. 36%) supporting some of the findings in the advertising literature (CBS News/New York Times 2007).  Based on these results, we can expect to find differences in attitudes about celebrities that can be attributed to the partisanship and the </w:t>
      </w:r>
      <w:r w:rsidR="00193663">
        <w:rPr>
          <w:rFonts w:ascii="Times New Roman" w:hAnsi="Times New Roman" w:cs="Times New Roman"/>
          <w:sz w:val="24"/>
          <w:szCs w:val="24"/>
        </w:rPr>
        <w:t>gender</w:t>
      </w:r>
      <w:r w:rsidR="005D7072">
        <w:rPr>
          <w:rFonts w:ascii="Times New Roman" w:hAnsi="Times New Roman" w:cs="Times New Roman"/>
          <w:sz w:val="24"/>
          <w:szCs w:val="24"/>
        </w:rPr>
        <w:t xml:space="preserve"> of the </w:t>
      </w:r>
      <w:r w:rsidR="0048381F">
        <w:rPr>
          <w:rFonts w:ascii="Times New Roman" w:hAnsi="Times New Roman" w:cs="Times New Roman"/>
          <w:sz w:val="24"/>
          <w:szCs w:val="24"/>
        </w:rPr>
        <w:t>respondents in the study</w:t>
      </w:r>
      <w:r w:rsidR="005D7072">
        <w:rPr>
          <w:rFonts w:ascii="Times New Roman" w:hAnsi="Times New Roman" w:cs="Times New Roman"/>
          <w:sz w:val="24"/>
          <w:szCs w:val="24"/>
        </w:rPr>
        <w:t xml:space="preserve">.  </w:t>
      </w:r>
    </w:p>
    <w:p w14:paraId="35CD9430" w14:textId="77777777" w:rsidR="000D796A" w:rsidRPr="005C7CD7" w:rsidRDefault="005D7072" w:rsidP="00C82C47">
      <w:pPr>
        <w:spacing w:line="360" w:lineRule="auto"/>
        <w:ind w:firstLine="720"/>
        <w:rPr>
          <w:rFonts w:ascii="Times New Roman" w:hAnsi="Times New Roman" w:cs="Times New Roman"/>
          <w:sz w:val="24"/>
          <w:szCs w:val="24"/>
        </w:rPr>
      </w:pPr>
      <w:r w:rsidRPr="005C7CD7">
        <w:rPr>
          <w:rFonts w:ascii="Times New Roman" w:hAnsi="Times New Roman" w:cs="Times New Roman"/>
          <w:sz w:val="24"/>
          <w:szCs w:val="24"/>
        </w:rPr>
        <w:t xml:space="preserve">In addition, </w:t>
      </w:r>
      <w:r w:rsidR="00497500" w:rsidRPr="005C7CD7">
        <w:rPr>
          <w:rFonts w:ascii="Times New Roman" w:hAnsi="Times New Roman" w:cs="Times New Roman"/>
          <w:sz w:val="24"/>
          <w:szCs w:val="24"/>
        </w:rPr>
        <w:t>this research considers the source that young people use to gather their political information suggesting that certain sources, such as the Inter</w:t>
      </w:r>
      <w:r w:rsidR="00193663">
        <w:rPr>
          <w:rFonts w:ascii="Times New Roman" w:hAnsi="Times New Roman" w:cs="Times New Roman"/>
          <w:sz w:val="24"/>
          <w:szCs w:val="24"/>
        </w:rPr>
        <w:t>net, may influence young people’s</w:t>
      </w:r>
      <w:r w:rsidR="00497500" w:rsidRPr="005C7CD7">
        <w:rPr>
          <w:rFonts w:ascii="Times New Roman" w:hAnsi="Times New Roman" w:cs="Times New Roman"/>
          <w:sz w:val="24"/>
          <w:szCs w:val="24"/>
        </w:rPr>
        <w:t xml:space="preserve"> perceptions of celebrity political endorsements.</w:t>
      </w:r>
      <w:r w:rsidR="005C7CD7">
        <w:rPr>
          <w:rFonts w:ascii="Times New Roman" w:hAnsi="Times New Roman" w:cs="Times New Roman"/>
          <w:sz w:val="24"/>
          <w:szCs w:val="24"/>
        </w:rPr>
        <w:t xml:space="preserve">  According to </w:t>
      </w:r>
      <w:r w:rsidR="00506C21">
        <w:rPr>
          <w:rFonts w:ascii="Times New Roman" w:hAnsi="Times New Roman" w:cs="Times New Roman"/>
          <w:sz w:val="24"/>
          <w:szCs w:val="24"/>
        </w:rPr>
        <w:t xml:space="preserve">Weaver </w:t>
      </w:r>
      <w:r w:rsidR="00D440A3">
        <w:rPr>
          <w:rFonts w:ascii="Times New Roman" w:hAnsi="Times New Roman" w:cs="Times New Roman"/>
          <w:sz w:val="24"/>
          <w:szCs w:val="24"/>
        </w:rPr>
        <w:t>Lariscy</w:t>
      </w:r>
      <w:r w:rsidR="00506C21">
        <w:rPr>
          <w:rFonts w:ascii="Times New Roman" w:hAnsi="Times New Roman" w:cs="Times New Roman"/>
          <w:sz w:val="24"/>
          <w:szCs w:val="24"/>
        </w:rPr>
        <w:t xml:space="preserve"> et. al.</w:t>
      </w:r>
      <w:r w:rsidR="005C7CD7">
        <w:rPr>
          <w:rFonts w:ascii="Times New Roman" w:hAnsi="Times New Roman" w:cs="Times New Roman"/>
          <w:sz w:val="24"/>
          <w:szCs w:val="24"/>
        </w:rPr>
        <w:t xml:space="preserve">, </w:t>
      </w:r>
      <w:r w:rsidR="00D440A3">
        <w:rPr>
          <w:rFonts w:ascii="Times New Roman" w:hAnsi="Times New Roman" w:cs="Times New Roman"/>
          <w:sz w:val="24"/>
          <w:szCs w:val="24"/>
        </w:rPr>
        <w:t xml:space="preserve">young people, who are known as digital natives, use </w:t>
      </w:r>
      <w:r w:rsidR="005C7CD7">
        <w:rPr>
          <w:rFonts w:ascii="Times New Roman" w:hAnsi="Times New Roman" w:cs="Times New Roman"/>
          <w:sz w:val="24"/>
          <w:szCs w:val="24"/>
        </w:rPr>
        <w:t>the Internet and other online applications</w:t>
      </w:r>
      <w:r w:rsidR="00D440A3">
        <w:rPr>
          <w:rFonts w:ascii="Times New Roman" w:hAnsi="Times New Roman" w:cs="Times New Roman"/>
          <w:sz w:val="24"/>
          <w:szCs w:val="24"/>
        </w:rPr>
        <w:t xml:space="preserve"> for political information</w:t>
      </w:r>
      <w:r w:rsidR="005C7CD7">
        <w:rPr>
          <w:rFonts w:ascii="Times New Roman" w:hAnsi="Times New Roman" w:cs="Times New Roman"/>
          <w:sz w:val="24"/>
          <w:szCs w:val="24"/>
        </w:rPr>
        <w:t xml:space="preserve"> </w:t>
      </w:r>
      <w:r w:rsidR="00D440A3">
        <w:rPr>
          <w:rFonts w:ascii="Times New Roman" w:hAnsi="Times New Roman" w:cs="Times New Roman"/>
          <w:sz w:val="24"/>
          <w:szCs w:val="24"/>
        </w:rPr>
        <w:t xml:space="preserve">more than other age groups do </w:t>
      </w:r>
      <w:r w:rsidR="005C7CD7">
        <w:rPr>
          <w:rFonts w:ascii="Times New Roman" w:hAnsi="Times New Roman" w:cs="Times New Roman"/>
          <w:sz w:val="24"/>
          <w:szCs w:val="24"/>
        </w:rPr>
        <w:t xml:space="preserve">(2011). </w:t>
      </w:r>
      <w:r w:rsidR="00506C21" w:rsidRPr="00193663">
        <w:rPr>
          <w:rFonts w:ascii="Times New Roman" w:hAnsi="Times New Roman" w:cs="Times New Roman"/>
          <w:sz w:val="24"/>
          <w:szCs w:val="24"/>
        </w:rPr>
        <w:t>Thus, we expect to find a positive relationship between this control variable and the main dependent variables.</w:t>
      </w:r>
      <w:r w:rsidR="00506C21" w:rsidRPr="00506C21">
        <w:rPr>
          <w:rFonts w:ascii="Times New Roman" w:hAnsi="Times New Roman" w:cs="Times New Roman"/>
          <w:b/>
          <w:sz w:val="24"/>
          <w:szCs w:val="24"/>
        </w:rPr>
        <w:t xml:space="preserve"> </w:t>
      </w:r>
    </w:p>
    <w:p w14:paraId="2ABAC5FD" w14:textId="77777777" w:rsidR="000526DE" w:rsidRDefault="000D796A" w:rsidP="000526DE">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Finally, </w:t>
      </w:r>
      <w:r w:rsidR="005D7072" w:rsidRPr="00D72718">
        <w:rPr>
          <w:rFonts w:ascii="Times New Roman" w:hAnsi="Times New Roman" w:cs="Times New Roman"/>
          <w:sz w:val="24"/>
          <w:szCs w:val="24"/>
        </w:rPr>
        <w:t xml:space="preserve">this study addresses the possibility that young adults’ perceptions of people listening to celebrity endorsements may be different </w:t>
      </w:r>
      <w:r w:rsidR="005D7072">
        <w:rPr>
          <w:rFonts w:ascii="Times New Roman" w:hAnsi="Times New Roman" w:cs="Times New Roman"/>
          <w:sz w:val="24"/>
          <w:szCs w:val="24"/>
        </w:rPr>
        <w:t xml:space="preserve">when a celebrity is one of the main candidates in the election.  </w:t>
      </w:r>
      <w:r w:rsidR="008377E3">
        <w:rPr>
          <w:rFonts w:ascii="Times New Roman" w:hAnsi="Times New Roman" w:cs="Times New Roman"/>
          <w:sz w:val="24"/>
          <w:szCs w:val="24"/>
        </w:rPr>
        <w:t xml:space="preserve">As was mentioned earlier, Donald Trump is viewed as a celebrity.  Since most citizens are fans of celebrities and the status of being a celebrity enhances the famous person’s political and rhetorical opportunities (Kuehl 2010), we expect more interest in celebrities’ endorsements </w:t>
      </w:r>
      <w:r w:rsidR="00BF5A85">
        <w:rPr>
          <w:rFonts w:ascii="Times New Roman" w:hAnsi="Times New Roman" w:cs="Times New Roman"/>
          <w:sz w:val="24"/>
          <w:szCs w:val="24"/>
        </w:rPr>
        <w:t>and an increased willingness to vote for a celebrity</w:t>
      </w:r>
      <w:r w:rsidR="008377E3">
        <w:rPr>
          <w:rFonts w:ascii="Times New Roman" w:hAnsi="Times New Roman" w:cs="Times New Roman"/>
          <w:sz w:val="24"/>
          <w:szCs w:val="24"/>
        </w:rPr>
        <w:t xml:space="preserve"> in 2016 when there was a celebrity on the ballot. </w:t>
      </w:r>
    </w:p>
    <w:p w14:paraId="5A4A3880" w14:textId="77777777" w:rsidR="00CB4DAD" w:rsidRPr="008C3384" w:rsidRDefault="00264F69" w:rsidP="004174C6">
      <w:pPr>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Research Questions</w:t>
      </w:r>
    </w:p>
    <w:p w14:paraId="6C666C2D" w14:textId="77777777" w:rsidR="001C2479" w:rsidRDefault="00CB4DAD" w:rsidP="005A5765">
      <w:pPr>
        <w:spacing w:line="360" w:lineRule="auto"/>
        <w:rPr>
          <w:rFonts w:ascii="Times New Roman" w:hAnsi="Times New Roman" w:cs="Times New Roman"/>
          <w:sz w:val="24"/>
          <w:szCs w:val="24"/>
        </w:rPr>
      </w:pPr>
      <w:r w:rsidRPr="008C3384">
        <w:rPr>
          <w:rFonts w:ascii="Times New Roman" w:hAnsi="Times New Roman" w:cs="Times New Roman"/>
          <w:sz w:val="24"/>
          <w:szCs w:val="24"/>
        </w:rPr>
        <w:tab/>
        <w:t xml:space="preserve">Throughout campaigns the media is saturated with </w:t>
      </w:r>
      <w:r w:rsidR="005A5765">
        <w:rPr>
          <w:rFonts w:ascii="Times New Roman" w:hAnsi="Times New Roman" w:cs="Times New Roman"/>
          <w:sz w:val="24"/>
          <w:szCs w:val="24"/>
        </w:rPr>
        <w:t xml:space="preserve">various </w:t>
      </w:r>
      <w:r w:rsidRPr="008C3384">
        <w:rPr>
          <w:rFonts w:ascii="Times New Roman" w:hAnsi="Times New Roman" w:cs="Times New Roman"/>
          <w:sz w:val="24"/>
          <w:szCs w:val="24"/>
        </w:rPr>
        <w:t>celebrities endorsing a political candidate or advocating for specific issue</w:t>
      </w:r>
      <w:r w:rsidR="005A5765">
        <w:rPr>
          <w:rFonts w:ascii="Times New Roman" w:hAnsi="Times New Roman" w:cs="Times New Roman"/>
          <w:sz w:val="24"/>
          <w:szCs w:val="24"/>
        </w:rPr>
        <w:t>s</w:t>
      </w:r>
      <w:r w:rsidRPr="008C3384">
        <w:rPr>
          <w:rFonts w:ascii="Times New Roman" w:hAnsi="Times New Roman" w:cs="Times New Roman"/>
          <w:sz w:val="24"/>
          <w:szCs w:val="24"/>
        </w:rPr>
        <w:t xml:space="preserve">.  As we see more celebrities being involved in politics, we can </w:t>
      </w:r>
      <w:r w:rsidR="005A5765">
        <w:rPr>
          <w:rFonts w:ascii="Times New Roman" w:hAnsi="Times New Roman" w:cs="Times New Roman"/>
          <w:sz w:val="24"/>
          <w:szCs w:val="24"/>
        </w:rPr>
        <w:t>deduce</w:t>
      </w:r>
      <w:r w:rsidRPr="008C3384">
        <w:rPr>
          <w:rFonts w:ascii="Times New Roman" w:hAnsi="Times New Roman" w:cs="Times New Roman"/>
          <w:sz w:val="24"/>
          <w:szCs w:val="24"/>
        </w:rPr>
        <w:t xml:space="preserve"> that “someone” believes associating celebrities with a candid</w:t>
      </w:r>
      <w:r w:rsidR="005A5765">
        <w:rPr>
          <w:rFonts w:ascii="Times New Roman" w:hAnsi="Times New Roman" w:cs="Times New Roman"/>
          <w:sz w:val="24"/>
          <w:szCs w:val="24"/>
        </w:rPr>
        <w:t>ate or</w:t>
      </w:r>
      <w:r w:rsidR="0050001F">
        <w:rPr>
          <w:rFonts w:ascii="Times New Roman" w:hAnsi="Times New Roman" w:cs="Times New Roman"/>
          <w:sz w:val="24"/>
          <w:szCs w:val="24"/>
        </w:rPr>
        <w:t xml:space="preserve"> an</w:t>
      </w:r>
      <w:r w:rsidR="005A5765">
        <w:rPr>
          <w:rFonts w:ascii="Times New Roman" w:hAnsi="Times New Roman" w:cs="Times New Roman"/>
          <w:sz w:val="24"/>
          <w:szCs w:val="24"/>
        </w:rPr>
        <w:t xml:space="preserve"> issue can be beneficial.  I</w:t>
      </w:r>
      <w:r w:rsidRPr="008C3384">
        <w:rPr>
          <w:rFonts w:ascii="Times New Roman" w:hAnsi="Times New Roman" w:cs="Times New Roman"/>
          <w:sz w:val="24"/>
          <w:szCs w:val="24"/>
        </w:rPr>
        <w:t xml:space="preserve">t is also believed that celebrities are informed about political </w:t>
      </w:r>
      <w:r w:rsidR="007570A5">
        <w:rPr>
          <w:rFonts w:ascii="Times New Roman" w:hAnsi="Times New Roman" w:cs="Times New Roman"/>
          <w:sz w:val="24"/>
          <w:szCs w:val="24"/>
        </w:rPr>
        <w:t>candidates</w:t>
      </w:r>
      <w:r w:rsidR="005A5765">
        <w:rPr>
          <w:rFonts w:ascii="Times New Roman" w:hAnsi="Times New Roman" w:cs="Times New Roman"/>
          <w:sz w:val="24"/>
          <w:szCs w:val="24"/>
        </w:rPr>
        <w:t xml:space="preserve"> and </w:t>
      </w:r>
      <w:r w:rsidR="007570A5">
        <w:rPr>
          <w:rFonts w:ascii="Times New Roman" w:hAnsi="Times New Roman" w:cs="Times New Roman"/>
          <w:sz w:val="24"/>
          <w:szCs w:val="24"/>
        </w:rPr>
        <w:t>issues</w:t>
      </w:r>
      <w:r w:rsidR="005A5765">
        <w:rPr>
          <w:rFonts w:ascii="Times New Roman" w:hAnsi="Times New Roman" w:cs="Times New Roman"/>
          <w:sz w:val="24"/>
          <w:szCs w:val="24"/>
        </w:rPr>
        <w:t>;</w:t>
      </w:r>
      <w:r w:rsidRPr="008C3384">
        <w:rPr>
          <w:rFonts w:ascii="Times New Roman" w:hAnsi="Times New Roman" w:cs="Times New Roman"/>
          <w:sz w:val="24"/>
          <w:szCs w:val="24"/>
        </w:rPr>
        <w:t xml:space="preserve"> </w:t>
      </w:r>
      <w:r w:rsidR="005A5765">
        <w:rPr>
          <w:rFonts w:ascii="Times New Roman" w:hAnsi="Times New Roman" w:cs="Times New Roman"/>
          <w:sz w:val="24"/>
          <w:szCs w:val="24"/>
        </w:rPr>
        <w:t>some might argue that they are</w:t>
      </w:r>
      <w:r w:rsidRPr="008C3384">
        <w:rPr>
          <w:rFonts w:ascii="Times New Roman" w:hAnsi="Times New Roman" w:cs="Times New Roman"/>
          <w:sz w:val="24"/>
          <w:szCs w:val="24"/>
        </w:rPr>
        <w:t xml:space="preserve"> more informed than </w:t>
      </w:r>
      <w:r w:rsidR="00C108CE">
        <w:rPr>
          <w:rFonts w:ascii="Times New Roman" w:hAnsi="Times New Roman" w:cs="Times New Roman"/>
          <w:sz w:val="24"/>
          <w:szCs w:val="24"/>
        </w:rPr>
        <w:t>politicians and experts are</w:t>
      </w:r>
      <w:r w:rsidRPr="008C3384">
        <w:rPr>
          <w:rFonts w:ascii="Times New Roman" w:hAnsi="Times New Roman" w:cs="Times New Roman"/>
          <w:sz w:val="24"/>
          <w:szCs w:val="24"/>
        </w:rPr>
        <w:t xml:space="preserve">.  </w:t>
      </w:r>
      <w:r w:rsidR="007570A5">
        <w:rPr>
          <w:rFonts w:ascii="Times New Roman" w:hAnsi="Times New Roman" w:cs="Times New Roman"/>
          <w:sz w:val="24"/>
          <w:szCs w:val="24"/>
        </w:rPr>
        <w:t xml:space="preserve">Examples of celebrities’ commitment to specific political candidates include </w:t>
      </w:r>
      <w:r w:rsidR="007570A5" w:rsidRPr="008C3384">
        <w:rPr>
          <w:rFonts w:ascii="Times New Roman" w:hAnsi="Times New Roman" w:cs="Times New Roman"/>
          <w:sz w:val="24"/>
          <w:szCs w:val="24"/>
        </w:rPr>
        <w:t>Oprah Winfrey’s support for Barack Obama and Chuck Norris’ endorsement of Mike Huckabee</w:t>
      </w:r>
      <w:r w:rsidR="007570A5">
        <w:rPr>
          <w:rFonts w:ascii="Times New Roman" w:hAnsi="Times New Roman" w:cs="Times New Roman"/>
          <w:sz w:val="24"/>
          <w:szCs w:val="24"/>
        </w:rPr>
        <w:t>.</w:t>
      </w:r>
      <w:r w:rsidR="007570A5" w:rsidRPr="008C3384">
        <w:rPr>
          <w:rFonts w:ascii="Times New Roman" w:hAnsi="Times New Roman" w:cs="Times New Roman"/>
          <w:sz w:val="24"/>
          <w:szCs w:val="24"/>
        </w:rPr>
        <w:t xml:space="preserve">  </w:t>
      </w:r>
      <w:r w:rsidR="007570A5">
        <w:rPr>
          <w:rFonts w:ascii="Times New Roman" w:hAnsi="Times New Roman" w:cs="Times New Roman"/>
          <w:sz w:val="24"/>
          <w:szCs w:val="24"/>
        </w:rPr>
        <w:t>Moreover, e</w:t>
      </w:r>
      <w:r w:rsidR="005A5765">
        <w:rPr>
          <w:rFonts w:ascii="Times New Roman" w:hAnsi="Times New Roman" w:cs="Times New Roman"/>
          <w:sz w:val="24"/>
          <w:szCs w:val="24"/>
        </w:rPr>
        <w:t xml:space="preserve">vidence of celebrities’ knowledge and commitment to political issues includes </w:t>
      </w:r>
      <w:r w:rsidR="001C2479">
        <w:rPr>
          <w:rFonts w:ascii="Times New Roman" w:hAnsi="Times New Roman" w:cs="Times New Roman"/>
          <w:sz w:val="24"/>
          <w:szCs w:val="24"/>
        </w:rPr>
        <w:t xml:space="preserve">Angelina Jolie’s advocacy for international children’s rights and Bono’s campaign to end world poverty. </w:t>
      </w:r>
    </w:p>
    <w:p w14:paraId="3050E6D8" w14:textId="77777777" w:rsidR="00CB4DAD" w:rsidRPr="00462204" w:rsidRDefault="00CB4DAD" w:rsidP="00CB4DAD">
      <w:pPr>
        <w:spacing w:line="360" w:lineRule="auto"/>
        <w:rPr>
          <w:rFonts w:ascii="Times New Roman" w:hAnsi="Times New Roman" w:cs="Times New Roman"/>
          <w:sz w:val="24"/>
          <w:szCs w:val="24"/>
        </w:rPr>
      </w:pPr>
      <w:r w:rsidRPr="00D3692D">
        <w:rPr>
          <w:rFonts w:ascii="Times New Roman" w:hAnsi="Times New Roman" w:cs="Times New Roman"/>
          <w:b/>
          <w:sz w:val="24"/>
          <w:szCs w:val="24"/>
        </w:rPr>
        <w:tab/>
      </w:r>
      <w:r w:rsidR="007570A5">
        <w:rPr>
          <w:rFonts w:ascii="Times New Roman" w:hAnsi="Times New Roman" w:cs="Times New Roman"/>
          <w:sz w:val="24"/>
          <w:szCs w:val="24"/>
        </w:rPr>
        <w:t xml:space="preserve">For the </w:t>
      </w:r>
      <w:r w:rsidR="007242AD">
        <w:rPr>
          <w:rFonts w:ascii="Times New Roman" w:hAnsi="Times New Roman" w:cs="Times New Roman"/>
          <w:sz w:val="24"/>
          <w:szCs w:val="24"/>
        </w:rPr>
        <w:t>first two research questions</w:t>
      </w:r>
      <w:r w:rsidR="007570A5">
        <w:rPr>
          <w:rFonts w:ascii="Times New Roman" w:hAnsi="Times New Roman" w:cs="Times New Roman"/>
          <w:sz w:val="24"/>
          <w:szCs w:val="24"/>
        </w:rPr>
        <w:t xml:space="preserve"> </w:t>
      </w:r>
      <w:r>
        <w:rPr>
          <w:rFonts w:ascii="Times New Roman" w:hAnsi="Times New Roman" w:cs="Times New Roman"/>
          <w:sz w:val="24"/>
          <w:szCs w:val="24"/>
        </w:rPr>
        <w:t xml:space="preserve">we explore </w:t>
      </w:r>
      <w:r w:rsidR="007570A5">
        <w:rPr>
          <w:rFonts w:ascii="Times New Roman" w:hAnsi="Times New Roman" w:cs="Times New Roman"/>
          <w:sz w:val="24"/>
          <w:szCs w:val="24"/>
        </w:rPr>
        <w:t>the influence that</w:t>
      </w:r>
      <w:r>
        <w:rPr>
          <w:rFonts w:ascii="Times New Roman" w:hAnsi="Times New Roman" w:cs="Times New Roman"/>
          <w:sz w:val="24"/>
          <w:szCs w:val="24"/>
        </w:rPr>
        <w:t xml:space="preserve"> cel</w:t>
      </w:r>
      <w:r w:rsidR="007570A5">
        <w:rPr>
          <w:rFonts w:ascii="Times New Roman" w:hAnsi="Times New Roman" w:cs="Times New Roman"/>
          <w:sz w:val="24"/>
          <w:szCs w:val="24"/>
        </w:rPr>
        <w:t>ebrities have</w:t>
      </w:r>
      <w:r>
        <w:rPr>
          <w:rFonts w:ascii="Times New Roman" w:hAnsi="Times New Roman" w:cs="Times New Roman"/>
          <w:sz w:val="24"/>
          <w:szCs w:val="24"/>
        </w:rPr>
        <w:t xml:space="preserve"> on the general public.  Specifically, we </w:t>
      </w:r>
      <w:r w:rsidR="000C57EF">
        <w:rPr>
          <w:rFonts w:ascii="Times New Roman" w:hAnsi="Times New Roman" w:cs="Times New Roman"/>
          <w:sz w:val="24"/>
          <w:szCs w:val="24"/>
        </w:rPr>
        <w:t>examine</w:t>
      </w:r>
      <w:r>
        <w:rPr>
          <w:rFonts w:ascii="Times New Roman" w:hAnsi="Times New Roman" w:cs="Times New Roman"/>
          <w:sz w:val="24"/>
          <w:szCs w:val="24"/>
        </w:rPr>
        <w:t xml:space="preserve"> the perception that the general public trusts celebrities on </w:t>
      </w:r>
      <w:r w:rsidR="000C57EF">
        <w:rPr>
          <w:rFonts w:ascii="Times New Roman" w:hAnsi="Times New Roman" w:cs="Times New Roman"/>
          <w:sz w:val="24"/>
          <w:szCs w:val="24"/>
        </w:rPr>
        <w:t xml:space="preserve">what they have to say about </w:t>
      </w:r>
      <w:r>
        <w:rPr>
          <w:rFonts w:ascii="Times New Roman" w:hAnsi="Times New Roman" w:cs="Times New Roman"/>
          <w:sz w:val="24"/>
          <w:szCs w:val="24"/>
        </w:rPr>
        <w:t xml:space="preserve">political issues more than they </w:t>
      </w:r>
      <w:r w:rsidR="000C57EF">
        <w:rPr>
          <w:rFonts w:ascii="Times New Roman" w:hAnsi="Times New Roman" w:cs="Times New Roman"/>
          <w:sz w:val="24"/>
          <w:szCs w:val="24"/>
        </w:rPr>
        <w:t>trust</w:t>
      </w:r>
      <w:r>
        <w:rPr>
          <w:rFonts w:ascii="Times New Roman" w:hAnsi="Times New Roman" w:cs="Times New Roman"/>
          <w:sz w:val="24"/>
          <w:szCs w:val="24"/>
        </w:rPr>
        <w:t xml:space="preserve"> politicians or </w:t>
      </w:r>
      <w:r w:rsidR="00776003">
        <w:rPr>
          <w:rFonts w:ascii="Times New Roman" w:hAnsi="Times New Roman" w:cs="Times New Roman"/>
          <w:sz w:val="24"/>
          <w:szCs w:val="24"/>
        </w:rPr>
        <w:t>political</w:t>
      </w:r>
      <w:r>
        <w:rPr>
          <w:rFonts w:ascii="Times New Roman" w:hAnsi="Times New Roman" w:cs="Times New Roman"/>
          <w:sz w:val="24"/>
          <w:szCs w:val="24"/>
        </w:rPr>
        <w:t xml:space="preserve"> experts such as </w:t>
      </w:r>
      <w:r w:rsidR="0050001F">
        <w:rPr>
          <w:rFonts w:ascii="Times New Roman" w:hAnsi="Times New Roman" w:cs="Times New Roman"/>
          <w:sz w:val="24"/>
          <w:szCs w:val="24"/>
        </w:rPr>
        <w:t>s</w:t>
      </w:r>
      <w:r>
        <w:rPr>
          <w:rFonts w:ascii="Times New Roman" w:hAnsi="Times New Roman" w:cs="Times New Roman"/>
          <w:sz w:val="24"/>
          <w:szCs w:val="24"/>
        </w:rPr>
        <w:t>cientists</w:t>
      </w:r>
      <w:r w:rsidR="0050001F">
        <w:rPr>
          <w:rFonts w:ascii="Times New Roman" w:hAnsi="Times New Roman" w:cs="Times New Roman"/>
          <w:sz w:val="24"/>
          <w:szCs w:val="24"/>
        </w:rPr>
        <w:t xml:space="preserve"> or academics</w:t>
      </w:r>
      <w:r>
        <w:rPr>
          <w:rFonts w:ascii="Times New Roman" w:hAnsi="Times New Roman" w:cs="Times New Roman"/>
          <w:sz w:val="24"/>
          <w:szCs w:val="24"/>
        </w:rPr>
        <w:t xml:space="preserve">.  </w:t>
      </w:r>
      <w:r w:rsidRPr="00462204">
        <w:rPr>
          <w:rFonts w:ascii="Times New Roman" w:hAnsi="Times New Roman" w:cs="Times New Roman"/>
          <w:sz w:val="24"/>
          <w:szCs w:val="24"/>
        </w:rPr>
        <w:t xml:space="preserve">Therefore, the </w:t>
      </w:r>
      <w:r w:rsidR="007242AD">
        <w:rPr>
          <w:rFonts w:ascii="Times New Roman" w:hAnsi="Times New Roman" w:cs="Times New Roman"/>
          <w:sz w:val="24"/>
          <w:szCs w:val="24"/>
        </w:rPr>
        <w:t>research questions</w:t>
      </w:r>
      <w:r w:rsidRPr="00462204">
        <w:rPr>
          <w:rFonts w:ascii="Times New Roman" w:hAnsi="Times New Roman" w:cs="Times New Roman"/>
          <w:sz w:val="24"/>
          <w:szCs w:val="24"/>
        </w:rPr>
        <w:t xml:space="preserve"> </w:t>
      </w:r>
      <w:r w:rsidR="00C108CE">
        <w:rPr>
          <w:rFonts w:ascii="Times New Roman" w:hAnsi="Times New Roman" w:cs="Times New Roman"/>
          <w:sz w:val="24"/>
          <w:szCs w:val="24"/>
        </w:rPr>
        <w:t>are</w:t>
      </w:r>
      <w:r w:rsidRPr="00462204">
        <w:rPr>
          <w:rFonts w:ascii="Times New Roman" w:hAnsi="Times New Roman" w:cs="Times New Roman"/>
          <w:sz w:val="24"/>
          <w:szCs w:val="24"/>
        </w:rPr>
        <w:t xml:space="preserve">: </w:t>
      </w:r>
    </w:p>
    <w:p w14:paraId="2AB4C6E9" w14:textId="77777777" w:rsidR="00CB4DAD" w:rsidRPr="00462204" w:rsidRDefault="007242AD" w:rsidP="00CB4DAD">
      <w:pPr>
        <w:spacing w:line="360" w:lineRule="auto"/>
        <w:rPr>
          <w:rFonts w:ascii="Times New Roman" w:hAnsi="Times New Roman" w:cs="Times New Roman"/>
          <w:sz w:val="24"/>
          <w:szCs w:val="24"/>
        </w:rPr>
      </w:pPr>
      <w:r w:rsidRPr="007242AD">
        <w:rPr>
          <w:rFonts w:ascii="Times New Roman" w:hAnsi="Times New Roman" w:cs="Times New Roman"/>
          <w:i/>
          <w:sz w:val="24"/>
          <w:szCs w:val="24"/>
        </w:rPr>
        <w:t xml:space="preserve">Q1: </w:t>
      </w:r>
      <w:r>
        <w:rPr>
          <w:rFonts w:ascii="Times New Roman" w:hAnsi="Times New Roman" w:cs="Times New Roman"/>
          <w:sz w:val="24"/>
          <w:szCs w:val="24"/>
        </w:rPr>
        <w:t xml:space="preserve"> D</w:t>
      </w:r>
      <w:r w:rsidRPr="007242AD">
        <w:rPr>
          <w:rFonts w:ascii="Times New Roman" w:hAnsi="Times New Roman" w:cs="Times New Roman"/>
          <w:sz w:val="24"/>
          <w:szCs w:val="24"/>
        </w:rPr>
        <w:t>o</w:t>
      </w:r>
      <w:r>
        <w:rPr>
          <w:rFonts w:ascii="Times New Roman" w:hAnsi="Times New Roman" w:cs="Times New Roman"/>
          <w:sz w:val="24"/>
          <w:szCs w:val="24"/>
        </w:rPr>
        <w:t xml:space="preserve"> y</w:t>
      </w:r>
      <w:r w:rsidR="00CB4DAD" w:rsidRPr="007242AD">
        <w:rPr>
          <w:rFonts w:ascii="Times New Roman" w:hAnsi="Times New Roman" w:cs="Times New Roman"/>
          <w:sz w:val="24"/>
          <w:szCs w:val="24"/>
        </w:rPr>
        <w:t xml:space="preserve">oung </w:t>
      </w:r>
      <w:r w:rsidR="00CB4DAD" w:rsidRPr="00462204">
        <w:rPr>
          <w:rFonts w:ascii="Times New Roman" w:hAnsi="Times New Roman" w:cs="Times New Roman"/>
          <w:sz w:val="24"/>
          <w:szCs w:val="24"/>
        </w:rPr>
        <w:t>adults perceive average citizens to be more likely to listen to a celebrity than a po</w:t>
      </w:r>
      <w:r>
        <w:rPr>
          <w:rFonts w:ascii="Times New Roman" w:hAnsi="Times New Roman" w:cs="Times New Roman"/>
          <w:sz w:val="24"/>
          <w:szCs w:val="24"/>
        </w:rPr>
        <w:t>litician about political issues?</w:t>
      </w:r>
    </w:p>
    <w:p w14:paraId="743F9555" w14:textId="77777777" w:rsidR="00CB4DAD" w:rsidRPr="00462204" w:rsidRDefault="007242AD" w:rsidP="00CB4DAD">
      <w:pPr>
        <w:spacing w:line="360" w:lineRule="auto"/>
        <w:rPr>
          <w:rFonts w:ascii="Times New Roman" w:hAnsi="Times New Roman" w:cs="Times New Roman"/>
          <w:sz w:val="24"/>
          <w:szCs w:val="24"/>
        </w:rPr>
      </w:pPr>
      <w:r>
        <w:rPr>
          <w:rFonts w:ascii="Times New Roman" w:hAnsi="Times New Roman" w:cs="Times New Roman"/>
          <w:i/>
          <w:sz w:val="24"/>
          <w:szCs w:val="24"/>
        </w:rPr>
        <w:t>Q</w:t>
      </w:r>
      <w:r w:rsidR="00CB4DAD">
        <w:rPr>
          <w:rFonts w:ascii="Times New Roman" w:hAnsi="Times New Roman" w:cs="Times New Roman"/>
          <w:i/>
          <w:sz w:val="24"/>
          <w:szCs w:val="24"/>
        </w:rPr>
        <w:t>2</w:t>
      </w:r>
      <w:r w:rsidR="00CB4DAD" w:rsidRPr="00462204">
        <w:rPr>
          <w:rFonts w:ascii="Times New Roman" w:hAnsi="Times New Roman" w:cs="Times New Roman"/>
          <w:sz w:val="24"/>
          <w:szCs w:val="24"/>
        </w:rPr>
        <w:t xml:space="preserve">:  </w:t>
      </w:r>
      <w:r>
        <w:rPr>
          <w:rFonts w:ascii="Times New Roman" w:hAnsi="Times New Roman" w:cs="Times New Roman"/>
          <w:sz w:val="24"/>
          <w:szCs w:val="24"/>
        </w:rPr>
        <w:t>Do y</w:t>
      </w:r>
      <w:r w:rsidR="00CB4DAD" w:rsidRPr="00462204">
        <w:rPr>
          <w:rFonts w:ascii="Times New Roman" w:hAnsi="Times New Roman" w:cs="Times New Roman"/>
          <w:sz w:val="24"/>
          <w:szCs w:val="24"/>
        </w:rPr>
        <w:t xml:space="preserve">oung adults perceive average citizens to be more likely to listen to a celebrity than an expert, scientist or </w:t>
      </w:r>
      <w:r>
        <w:rPr>
          <w:rFonts w:ascii="Times New Roman" w:hAnsi="Times New Roman" w:cs="Times New Roman"/>
          <w:sz w:val="24"/>
          <w:szCs w:val="24"/>
        </w:rPr>
        <w:t>academic about political issues?</w:t>
      </w:r>
    </w:p>
    <w:p w14:paraId="4650E307" w14:textId="77777777" w:rsidR="00CB4DA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For both</w:t>
      </w:r>
      <w:r w:rsidRPr="00B345B9">
        <w:rPr>
          <w:rFonts w:ascii="Times New Roman" w:hAnsi="Times New Roman" w:cs="Times New Roman"/>
          <w:sz w:val="24"/>
          <w:szCs w:val="24"/>
        </w:rPr>
        <w:t xml:space="preserve"> </w:t>
      </w:r>
      <w:r w:rsidR="007242AD">
        <w:rPr>
          <w:rFonts w:ascii="Times New Roman" w:hAnsi="Times New Roman" w:cs="Times New Roman"/>
          <w:sz w:val="24"/>
          <w:szCs w:val="24"/>
        </w:rPr>
        <w:t>questions</w:t>
      </w:r>
      <w:r w:rsidRPr="00B345B9">
        <w:rPr>
          <w:rFonts w:ascii="Times New Roman" w:hAnsi="Times New Roman" w:cs="Times New Roman"/>
          <w:sz w:val="24"/>
          <w:szCs w:val="24"/>
        </w:rPr>
        <w:t xml:space="preserve">, the respondent </w:t>
      </w:r>
      <w:r w:rsidR="007B2F62">
        <w:rPr>
          <w:rFonts w:ascii="Times New Roman" w:hAnsi="Times New Roman" w:cs="Times New Roman"/>
          <w:sz w:val="24"/>
          <w:szCs w:val="24"/>
        </w:rPr>
        <w:t>gender</w:t>
      </w:r>
      <w:r w:rsidRPr="00B345B9">
        <w:rPr>
          <w:rFonts w:ascii="Times New Roman" w:hAnsi="Times New Roman" w:cs="Times New Roman"/>
          <w:sz w:val="24"/>
          <w:szCs w:val="24"/>
        </w:rPr>
        <w:t xml:space="preserve">, ethnicity and partisanship </w:t>
      </w:r>
      <w:r w:rsidRPr="00506C21">
        <w:rPr>
          <w:rFonts w:ascii="Times New Roman" w:hAnsi="Times New Roman" w:cs="Times New Roman"/>
          <w:sz w:val="24"/>
          <w:szCs w:val="24"/>
        </w:rPr>
        <w:t>and the source of information</w:t>
      </w:r>
      <w:r w:rsidRPr="00B345B9">
        <w:rPr>
          <w:rFonts w:ascii="Times New Roman" w:hAnsi="Times New Roman" w:cs="Times New Roman"/>
          <w:sz w:val="24"/>
          <w:szCs w:val="24"/>
        </w:rPr>
        <w:t xml:space="preserve"> will be considered </w:t>
      </w:r>
      <w:r>
        <w:rPr>
          <w:rFonts w:ascii="Times New Roman" w:hAnsi="Times New Roman" w:cs="Times New Roman"/>
          <w:sz w:val="24"/>
          <w:szCs w:val="24"/>
        </w:rPr>
        <w:t xml:space="preserve">to see </w:t>
      </w:r>
      <w:r w:rsidR="00C108CE">
        <w:rPr>
          <w:rFonts w:ascii="Times New Roman" w:hAnsi="Times New Roman" w:cs="Times New Roman"/>
          <w:sz w:val="24"/>
          <w:szCs w:val="24"/>
        </w:rPr>
        <w:t>their</w:t>
      </w:r>
      <w:r>
        <w:rPr>
          <w:rFonts w:ascii="Times New Roman" w:hAnsi="Times New Roman" w:cs="Times New Roman"/>
          <w:sz w:val="24"/>
          <w:szCs w:val="24"/>
        </w:rPr>
        <w:t xml:space="preserve"> effects on </w:t>
      </w:r>
      <w:r w:rsidR="007A329E">
        <w:rPr>
          <w:rFonts w:ascii="Times New Roman" w:hAnsi="Times New Roman" w:cs="Times New Roman"/>
          <w:sz w:val="24"/>
          <w:szCs w:val="24"/>
        </w:rPr>
        <w:t xml:space="preserve">respondents’ </w:t>
      </w:r>
      <w:r>
        <w:rPr>
          <w:rFonts w:ascii="Times New Roman" w:hAnsi="Times New Roman" w:cs="Times New Roman"/>
          <w:sz w:val="24"/>
          <w:szCs w:val="24"/>
        </w:rPr>
        <w:t xml:space="preserve">trust in celebrities </w:t>
      </w:r>
      <w:r w:rsidR="007A329E">
        <w:rPr>
          <w:rFonts w:ascii="Times New Roman" w:hAnsi="Times New Roman" w:cs="Times New Roman"/>
          <w:sz w:val="24"/>
          <w:szCs w:val="24"/>
        </w:rPr>
        <w:t>regarding</w:t>
      </w:r>
      <w:r>
        <w:rPr>
          <w:rFonts w:ascii="Times New Roman" w:hAnsi="Times New Roman" w:cs="Times New Roman"/>
          <w:sz w:val="24"/>
          <w:szCs w:val="24"/>
        </w:rPr>
        <w:t xml:space="preserve"> political issues.  In particular, we are interested in </w:t>
      </w:r>
      <w:r w:rsidR="007A329E">
        <w:rPr>
          <w:rFonts w:ascii="Times New Roman" w:hAnsi="Times New Roman" w:cs="Times New Roman"/>
          <w:sz w:val="24"/>
          <w:szCs w:val="24"/>
        </w:rPr>
        <w:t xml:space="preserve">the differences between the 2012 and 2016 </w:t>
      </w:r>
      <w:r w:rsidR="007A329E">
        <w:rPr>
          <w:rFonts w:ascii="Times New Roman" w:hAnsi="Times New Roman" w:cs="Times New Roman"/>
          <w:sz w:val="24"/>
          <w:szCs w:val="24"/>
        </w:rPr>
        <w:lastRenderedPageBreak/>
        <w:t>election cycles</w:t>
      </w:r>
      <w:r>
        <w:rPr>
          <w:rFonts w:ascii="Times New Roman" w:hAnsi="Times New Roman" w:cs="Times New Roman"/>
          <w:sz w:val="24"/>
          <w:szCs w:val="24"/>
        </w:rPr>
        <w:t xml:space="preserve"> based upon the Trump candidacy in 2016.  As discussed earlier, Republicans traditionally were less likely than Democrats to believe celebrities had a role in politics.  Because a celebrity won the Republican nomination, we expect different results </w:t>
      </w:r>
      <w:r w:rsidR="000C57EF">
        <w:rPr>
          <w:rFonts w:ascii="Times New Roman" w:hAnsi="Times New Roman" w:cs="Times New Roman"/>
          <w:sz w:val="24"/>
          <w:szCs w:val="24"/>
        </w:rPr>
        <w:t>between</w:t>
      </w:r>
      <w:r>
        <w:rPr>
          <w:rFonts w:ascii="Times New Roman" w:hAnsi="Times New Roman" w:cs="Times New Roman"/>
          <w:sz w:val="24"/>
          <w:szCs w:val="24"/>
        </w:rPr>
        <w:t xml:space="preserve"> 2012 and 2016 based on </w:t>
      </w:r>
      <w:r w:rsidR="007B2F62">
        <w:rPr>
          <w:rFonts w:ascii="Times New Roman" w:hAnsi="Times New Roman" w:cs="Times New Roman"/>
          <w:sz w:val="24"/>
          <w:szCs w:val="24"/>
        </w:rPr>
        <w:t>respondent partisanship</w:t>
      </w:r>
      <w:r>
        <w:rPr>
          <w:rFonts w:ascii="Times New Roman" w:hAnsi="Times New Roman" w:cs="Times New Roman"/>
          <w:sz w:val="24"/>
          <w:szCs w:val="24"/>
        </w:rPr>
        <w:t xml:space="preserve"> and possibly, based upon demographic groups that were more directly and publically in opposition to the Trump campaign due to the high profile nature of women’s issues and immigration issues during the campaign.</w:t>
      </w:r>
      <w:r w:rsidRPr="00B345B9">
        <w:rPr>
          <w:rFonts w:ascii="Times New Roman" w:hAnsi="Times New Roman" w:cs="Times New Roman"/>
          <w:sz w:val="24"/>
          <w:szCs w:val="24"/>
        </w:rPr>
        <w:t xml:space="preserve"> </w:t>
      </w:r>
    </w:p>
    <w:p w14:paraId="282254D8" w14:textId="77777777" w:rsidR="00CB4DA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potential power of celebrity endorsements is only one </w:t>
      </w:r>
      <w:r w:rsidR="000C57EF">
        <w:rPr>
          <w:rFonts w:ascii="Times New Roman" w:hAnsi="Times New Roman" w:cs="Times New Roman"/>
          <w:sz w:val="24"/>
          <w:szCs w:val="24"/>
        </w:rPr>
        <w:t>focus of this study.  We can argue that t</w:t>
      </w:r>
      <w:r>
        <w:rPr>
          <w:rFonts w:ascii="Times New Roman" w:hAnsi="Times New Roman" w:cs="Times New Roman"/>
          <w:sz w:val="24"/>
          <w:szCs w:val="24"/>
        </w:rPr>
        <w:t>he more direct influence of celebrities on politics occurs when celebrities run for</w:t>
      </w:r>
      <w:r w:rsidR="007A329E">
        <w:rPr>
          <w:rFonts w:ascii="Times New Roman" w:hAnsi="Times New Roman" w:cs="Times New Roman"/>
          <w:sz w:val="24"/>
          <w:szCs w:val="24"/>
        </w:rPr>
        <w:t xml:space="preserve"> political</w:t>
      </w:r>
      <w:r>
        <w:rPr>
          <w:rFonts w:ascii="Times New Roman" w:hAnsi="Times New Roman" w:cs="Times New Roman"/>
          <w:sz w:val="24"/>
          <w:szCs w:val="24"/>
        </w:rPr>
        <w:t xml:space="preserve"> office.  Therefore, we also explore whether people believe celebrities should run for </w:t>
      </w:r>
      <w:r w:rsidR="000C57EF">
        <w:rPr>
          <w:rFonts w:ascii="Times New Roman" w:hAnsi="Times New Roman" w:cs="Times New Roman"/>
          <w:sz w:val="24"/>
          <w:szCs w:val="24"/>
        </w:rPr>
        <w:t xml:space="preserve">political </w:t>
      </w:r>
      <w:r>
        <w:rPr>
          <w:rFonts w:ascii="Times New Roman" w:hAnsi="Times New Roman" w:cs="Times New Roman"/>
          <w:sz w:val="24"/>
          <w:szCs w:val="24"/>
        </w:rPr>
        <w:t xml:space="preserve">office and whether they are willing to vote for a celebrity.  As with the questions about the power of celebrity endorsements, we examine </w:t>
      </w:r>
      <w:r w:rsidR="007A329E">
        <w:rPr>
          <w:rFonts w:ascii="Times New Roman" w:hAnsi="Times New Roman" w:cs="Times New Roman"/>
          <w:sz w:val="24"/>
          <w:szCs w:val="24"/>
        </w:rPr>
        <w:t xml:space="preserve">respondent </w:t>
      </w:r>
      <w:r w:rsidR="007B2F62">
        <w:rPr>
          <w:rFonts w:ascii="Times New Roman" w:hAnsi="Times New Roman" w:cs="Times New Roman"/>
          <w:sz w:val="24"/>
          <w:szCs w:val="24"/>
        </w:rPr>
        <w:t>gender</w:t>
      </w:r>
      <w:r w:rsidR="007A329E">
        <w:rPr>
          <w:rFonts w:ascii="Times New Roman" w:hAnsi="Times New Roman" w:cs="Times New Roman"/>
          <w:sz w:val="24"/>
          <w:szCs w:val="24"/>
        </w:rPr>
        <w:t xml:space="preserve">, ethnicity, </w:t>
      </w:r>
      <w:r>
        <w:rPr>
          <w:rFonts w:ascii="Times New Roman" w:hAnsi="Times New Roman" w:cs="Times New Roman"/>
          <w:sz w:val="24"/>
          <w:szCs w:val="24"/>
        </w:rPr>
        <w:t xml:space="preserve">partisanship, </w:t>
      </w:r>
      <w:r w:rsidR="007A329E">
        <w:rPr>
          <w:rFonts w:ascii="Times New Roman" w:hAnsi="Times New Roman" w:cs="Times New Roman"/>
          <w:sz w:val="24"/>
          <w:szCs w:val="24"/>
        </w:rPr>
        <w:t xml:space="preserve">and </w:t>
      </w:r>
      <w:r w:rsidR="007A329E" w:rsidRPr="00506C21">
        <w:rPr>
          <w:rFonts w:ascii="Times New Roman" w:hAnsi="Times New Roman" w:cs="Times New Roman"/>
          <w:sz w:val="24"/>
          <w:szCs w:val="24"/>
        </w:rPr>
        <w:t>use of the Internet</w:t>
      </w:r>
      <w:r w:rsidR="007A329E">
        <w:rPr>
          <w:rFonts w:ascii="Times New Roman" w:hAnsi="Times New Roman" w:cs="Times New Roman"/>
          <w:sz w:val="24"/>
          <w:szCs w:val="24"/>
        </w:rPr>
        <w:t xml:space="preserve"> </w:t>
      </w:r>
      <w:r>
        <w:rPr>
          <w:rFonts w:ascii="Times New Roman" w:hAnsi="Times New Roman" w:cs="Times New Roman"/>
          <w:sz w:val="24"/>
          <w:szCs w:val="24"/>
        </w:rPr>
        <w:t>as predictors of whether someone believes celebrities should run for office and the willing</w:t>
      </w:r>
      <w:r w:rsidR="0050001F">
        <w:rPr>
          <w:rFonts w:ascii="Times New Roman" w:hAnsi="Times New Roman" w:cs="Times New Roman"/>
          <w:sz w:val="24"/>
          <w:szCs w:val="24"/>
        </w:rPr>
        <w:t>ness to vote for a celebrity.  As mentioned before, b</w:t>
      </w:r>
      <w:r>
        <w:rPr>
          <w:rFonts w:ascii="Times New Roman" w:hAnsi="Times New Roman" w:cs="Times New Roman"/>
          <w:sz w:val="24"/>
          <w:szCs w:val="24"/>
        </w:rPr>
        <w:t>ecause of the Trump effect in 2016, we expect the 2012 and 2016 results to dif</w:t>
      </w:r>
      <w:r w:rsidR="007A329E">
        <w:rPr>
          <w:rFonts w:ascii="Times New Roman" w:hAnsi="Times New Roman" w:cs="Times New Roman"/>
          <w:sz w:val="24"/>
          <w:szCs w:val="24"/>
        </w:rPr>
        <w:t>fer based upon partisanship</w:t>
      </w:r>
      <w:r w:rsidR="007B2F62">
        <w:rPr>
          <w:rFonts w:ascii="Times New Roman" w:hAnsi="Times New Roman" w:cs="Times New Roman"/>
          <w:sz w:val="24"/>
          <w:szCs w:val="24"/>
        </w:rPr>
        <w:t>,</w:t>
      </w:r>
      <w:r w:rsidR="007A329E">
        <w:rPr>
          <w:rFonts w:ascii="Times New Roman" w:hAnsi="Times New Roman" w:cs="Times New Roman"/>
          <w:sz w:val="24"/>
          <w:szCs w:val="24"/>
        </w:rPr>
        <w:t xml:space="preserve"> and</w:t>
      </w:r>
      <w:r w:rsidR="00E26389">
        <w:rPr>
          <w:rFonts w:ascii="Times New Roman" w:hAnsi="Times New Roman" w:cs="Times New Roman"/>
          <w:sz w:val="24"/>
          <w:szCs w:val="24"/>
        </w:rPr>
        <w:t xml:space="preserve"> p</w:t>
      </w:r>
      <w:r w:rsidR="007B2F62">
        <w:rPr>
          <w:rFonts w:ascii="Times New Roman" w:hAnsi="Times New Roman" w:cs="Times New Roman"/>
          <w:sz w:val="24"/>
          <w:szCs w:val="24"/>
        </w:rPr>
        <w:t>erhaps</w:t>
      </w:r>
      <w:r w:rsidR="000C57EF">
        <w:rPr>
          <w:rFonts w:ascii="Times New Roman" w:hAnsi="Times New Roman" w:cs="Times New Roman"/>
          <w:sz w:val="24"/>
          <w:szCs w:val="24"/>
        </w:rPr>
        <w:t xml:space="preserve"> demographics</w:t>
      </w:r>
      <w:r w:rsidR="007B2F62">
        <w:rPr>
          <w:rFonts w:ascii="Times New Roman" w:hAnsi="Times New Roman" w:cs="Times New Roman"/>
          <w:sz w:val="24"/>
          <w:szCs w:val="24"/>
        </w:rPr>
        <w:t>,</w:t>
      </w:r>
      <w:r>
        <w:rPr>
          <w:rFonts w:ascii="Times New Roman" w:hAnsi="Times New Roman" w:cs="Times New Roman"/>
          <w:sz w:val="24"/>
          <w:szCs w:val="24"/>
        </w:rPr>
        <w:t xml:space="preserve"> with Republicans more willing to be supportive of celebrity candidates in 2016</w:t>
      </w:r>
      <w:r w:rsidR="007B2F62">
        <w:rPr>
          <w:rFonts w:ascii="Times New Roman" w:hAnsi="Times New Roman" w:cs="Times New Roman"/>
          <w:sz w:val="24"/>
          <w:szCs w:val="24"/>
        </w:rPr>
        <w:t>,</w:t>
      </w:r>
      <w:r>
        <w:rPr>
          <w:rFonts w:ascii="Times New Roman" w:hAnsi="Times New Roman" w:cs="Times New Roman"/>
          <w:sz w:val="24"/>
          <w:szCs w:val="24"/>
        </w:rPr>
        <w:t xml:space="preserve"> and for </w:t>
      </w:r>
      <w:r w:rsidR="000C57EF">
        <w:rPr>
          <w:rFonts w:ascii="Times New Roman" w:hAnsi="Times New Roman" w:cs="Times New Roman"/>
          <w:sz w:val="24"/>
          <w:szCs w:val="24"/>
        </w:rPr>
        <w:t xml:space="preserve">certain demographic </w:t>
      </w:r>
      <w:r>
        <w:rPr>
          <w:rFonts w:ascii="Times New Roman" w:hAnsi="Times New Roman" w:cs="Times New Roman"/>
          <w:sz w:val="24"/>
          <w:szCs w:val="24"/>
        </w:rPr>
        <w:t xml:space="preserve">groups to </w:t>
      </w:r>
      <w:r w:rsidR="000C57EF">
        <w:rPr>
          <w:rFonts w:ascii="Times New Roman" w:hAnsi="Times New Roman" w:cs="Times New Roman"/>
          <w:sz w:val="24"/>
          <w:szCs w:val="24"/>
        </w:rPr>
        <w:t>be less supportive</w:t>
      </w:r>
      <w:r>
        <w:rPr>
          <w:rFonts w:ascii="Times New Roman" w:hAnsi="Times New Roman" w:cs="Times New Roman"/>
          <w:sz w:val="24"/>
          <w:szCs w:val="24"/>
        </w:rPr>
        <w:t xml:space="preserve"> based upon the divisive nature of the campaign </w:t>
      </w:r>
      <w:r w:rsidR="00E26389">
        <w:rPr>
          <w:rFonts w:ascii="Times New Roman" w:hAnsi="Times New Roman" w:cs="Times New Roman"/>
          <w:sz w:val="24"/>
          <w:szCs w:val="24"/>
        </w:rPr>
        <w:t>regarding</w:t>
      </w:r>
      <w:r>
        <w:rPr>
          <w:rFonts w:ascii="Times New Roman" w:hAnsi="Times New Roman" w:cs="Times New Roman"/>
          <w:sz w:val="24"/>
          <w:szCs w:val="24"/>
        </w:rPr>
        <w:t xml:space="preserve"> women’s issues and immigration.</w:t>
      </w:r>
    </w:p>
    <w:p w14:paraId="481D9904" w14:textId="77777777" w:rsidR="00CB4DA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Therefore, to explore questions about support for celebrity candidacies we </w:t>
      </w:r>
      <w:r w:rsidR="00007381">
        <w:rPr>
          <w:rFonts w:ascii="Times New Roman" w:hAnsi="Times New Roman" w:cs="Times New Roman"/>
          <w:sz w:val="24"/>
          <w:szCs w:val="24"/>
        </w:rPr>
        <w:t>consider</w:t>
      </w:r>
      <w:r>
        <w:rPr>
          <w:rFonts w:ascii="Times New Roman" w:hAnsi="Times New Roman" w:cs="Times New Roman"/>
          <w:sz w:val="24"/>
          <w:szCs w:val="24"/>
        </w:rPr>
        <w:t xml:space="preserve"> the following research questions.</w:t>
      </w:r>
    </w:p>
    <w:p w14:paraId="32841149" w14:textId="77777777" w:rsidR="00CB4DAD" w:rsidRPr="00FD4CC1" w:rsidRDefault="00FD4CC1" w:rsidP="00FD4CC1">
      <w:pPr>
        <w:spacing w:line="360" w:lineRule="auto"/>
        <w:rPr>
          <w:rFonts w:ascii="Times New Roman" w:hAnsi="Times New Roman" w:cs="Times New Roman"/>
          <w:sz w:val="24"/>
          <w:szCs w:val="24"/>
        </w:rPr>
      </w:pPr>
      <w:r w:rsidRPr="00FD4CC1">
        <w:rPr>
          <w:rFonts w:ascii="Times New Roman" w:hAnsi="Times New Roman" w:cs="Times New Roman"/>
          <w:i/>
          <w:sz w:val="24"/>
          <w:szCs w:val="24"/>
        </w:rPr>
        <w:t>Q3</w:t>
      </w:r>
      <w:r>
        <w:rPr>
          <w:rFonts w:ascii="Times New Roman" w:hAnsi="Times New Roman" w:cs="Times New Roman"/>
          <w:sz w:val="24"/>
          <w:szCs w:val="24"/>
        </w:rPr>
        <w:t xml:space="preserve">: </w:t>
      </w:r>
      <w:r w:rsidR="00CB4DAD" w:rsidRPr="00FD4CC1">
        <w:rPr>
          <w:rFonts w:ascii="Times New Roman" w:hAnsi="Times New Roman" w:cs="Times New Roman"/>
          <w:sz w:val="24"/>
          <w:szCs w:val="24"/>
        </w:rPr>
        <w:t xml:space="preserve">Are there partisan and demographic differences </w:t>
      </w:r>
      <w:r w:rsidR="00E26389">
        <w:rPr>
          <w:rFonts w:ascii="Times New Roman" w:hAnsi="Times New Roman" w:cs="Times New Roman"/>
          <w:sz w:val="24"/>
          <w:szCs w:val="24"/>
        </w:rPr>
        <w:t>in</w:t>
      </w:r>
      <w:r w:rsidR="00CB4DAD" w:rsidRPr="00FD4CC1">
        <w:rPr>
          <w:rFonts w:ascii="Times New Roman" w:hAnsi="Times New Roman" w:cs="Times New Roman"/>
          <w:sz w:val="24"/>
          <w:szCs w:val="24"/>
        </w:rPr>
        <w:t xml:space="preserve"> the belief that celebrities should not run for office as a result of the 2016 Republican presidential candidacy of a celebrity?</w:t>
      </w:r>
    </w:p>
    <w:p w14:paraId="0F97E767" w14:textId="77777777" w:rsidR="00007381" w:rsidRDefault="00FD4CC1" w:rsidP="00CB4DAD">
      <w:pPr>
        <w:spacing w:line="360" w:lineRule="auto"/>
        <w:rPr>
          <w:rFonts w:ascii="Times New Roman" w:hAnsi="Times New Roman" w:cs="Times New Roman"/>
          <w:sz w:val="24"/>
          <w:szCs w:val="24"/>
        </w:rPr>
      </w:pPr>
      <w:r w:rsidRPr="00FD4CC1">
        <w:rPr>
          <w:rFonts w:ascii="Times New Roman" w:hAnsi="Times New Roman" w:cs="Times New Roman"/>
          <w:i/>
          <w:sz w:val="24"/>
          <w:szCs w:val="24"/>
        </w:rPr>
        <w:t>Q4</w:t>
      </w:r>
      <w:r>
        <w:rPr>
          <w:rFonts w:ascii="Times New Roman" w:hAnsi="Times New Roman" w:cs="Times New Roman"/>
          <w:sz w:val="24"/>
          <w:szCs w:val="24"/>
        </w:rPr>
        <w:t xml:space="preserve">:  </w:t>
      </w:r>
      <w:r w:rsidR="00CB4DAD" w:rsidRPr="00FD4CC1">
        <w:rPr>
          <w:rFonts w:ascii="Times New Roman" w:hAnsi="Times New Roman" w:cs="Times New Roman"/>
          <w:sz w:val="24"/>
          <w:szCs w:val="24"/>
        </w:rPr>
        <w:t xml:space="preserve">Are there partisan and demographic differences </w:t>
      </w:r>
      <w:r w:rsidR="00E26389">
        <w:rPr>
          <w:rFonts w:ascii="Times New Roman" w:hAnsi="Times New Roman" w:cs="Times New Roman"/>
          <w:sz w:val="24"/>
          <w:szCs w:val="24"/>
        </w:rPr>
        <w:t>in the</w:t>
      </w:r>
      <w:r w:rsidR="00CB4DAD" w:rsidRPr="00FD4CC1">
        <w:rPr>
          <w:rFonts w:ascii="Times New Roman" w:hAnsi="Times New Roman" w:cs="Times New Roman"/>
          <w:sz w:val="24"/>
          <w:szCs w:val="24"/>
        </w:rPr>
        <w:t xml:space="preserve"> willingness to vote for a celebrity for political office as a result of the 2016 Republican preside</w:t>
      </w:r>
      <w:r w:rsidR="000526DE">
        <w:rPr>
          <w:rFonts w:ascii="Times New Roman" w:hAnsi="Times New Roman" w:cs="Times New Roman"/>
          <w:sz w:val="24"/>
          <w:szCs w:val="24"/>
        </w:rPr>
        <w:t>ntial candidacy of a celebrity?</w:t>
      </w:r>
    </w:p>
    <w:p w14:paraId="519511A4" w14:textId="77777777" w:rsidR="00754EB2" w:rsidRPr="000526DE" w:rsidRDefault="00754EB2" w:rsidP="00CB4DAD">
      <w:pPr>
        <w:spacing w:line="360" w:lineRule="auto"/>
        <w:rPr>
          <w:rFonts w:ascii="Times New Roman" w:hAnsi="Times New Roman" w:cs="Times New Roman"/>
          <w:sz w:val="24"/>
          <w:szCs w:val="24"/>
        </w:rPr>
      </w:pPr>
    </w:p>
    <w:p w14:paraId="5ED29565" w14:textId="77777777" w:rsidR="00CB4DAD" w:rsidRPr="00C17FFB" w:rsidRDefault="00CB4DAD" w:rsidP="00007381">
      <w:pPr>
        <w:spacing w:line="360" w:lineRule="auto"/>
        <w:jc w:val="center"/>
        <w:rPr>
          <w:rFonts w:ascii="Times New Roman" w:hAnsi="Times New Roman" w:cs="Times New Roman"/>
          <w:sz w:val="24"/>
          <w:szCs w:val="24"/>
          <w:u w:val="single"/>
        </w:rPr>
      </w:pPr>
      <w:r w:rsidRPr="00C17FFB">
        <w:rPr>
          <w:rFonts w:ascii="Times New Roman" w:hAnsi="Times New Roman" w:cs="Times New Roman"/>
          <w:sz w:val="24"/>
          <w:szCs w:val="24"/>
          <w:u w:val="single"/>
        </w:rPr>
        <w:t>Results</w:t>
      </w:r>
    </w:p>
    <w:p w14:paraId="4FBA3535" w14:textId="77777777" w:rsidR="00CB4DAD" w:rsidRDefault="00CB4DAD" w:rsidP="00CB4DAD">
      <w:pPr>
        <w:spacing w:line="360" w:lineRule="auto"/>
        <w:rPr>
          <w:rFonts w:ascii="Times New Roman" w:hAnsi="Times New Roman" w:cs="Times New Roman"/>
          <w:sz w:val="24"/>
          <w:szCs w:val="24"/>
        </w:rPr>
      </w:pPr>
      <w:r w:rsidRPr="00A370CC">
        <w:rPr>
          <w:rFonts w:ascii="Times New Roman" w:hAnsi="Times New Roman" w:cs="Times New Roman"/>
          <w:b/>
          <w:sz w:val="24"/>
          <w:szCs w:val="24"/>
        </w:rPr>
        <w:tab/>
      </w:r>
      <w:r w:rsidRPr="00C17FFB">
        <w:rPr>
          <w:rFonts w:ascii="Times New Roman" w:hAnsi="Times New Roman" w:cs="Times New Roman"/>
          <w:sz w:val="24"/>
          <w:szCs w:val="24"/>
        </w:rPr>
        <w:t xml:space="preserve">To address these </w:t>
      </w:r>
      <w:r w:rsidR="00E176CD">
        <w:rPr>
          <w:rFonts w:ascii="Times New Roman" w:hAnsi="Times New Roman" w:cs="Times New Roman"/>
          <w:sz w:val="24"/>
          <w:szCs w:val="24"/>
        </w:rPr>
        <w:t>questions</w:t>
      </w:r>
      <w:r w:rsidRPr="00C17FFB">
        <w:rPr>
          <w:rFonts w:ascii="Times New Roman" w:hAnsi="Times New Roman" w:cs="Times New Roman"/>
          <w:sz w:val="24"/>
          <w:szCs w:val="24"/>
        </w:rPr>
        <w:t>, we examined the frequency tables produced for each dependent variable</w:t>
      </w:r>
      <w:r w:rsidR="00770E10">
        <w:rPr>
          <w:rFonts w:ascii="Times New Roman" w:hAnsi="Times New Roman" w:cs="Times New Roman"/>
          <w:sz w:val="24"/>
          <w:szCs w:val="24"/>
        </w:rPr>
        <w:t xml:space="preserve"> and </w:t>
      </w:r>
      <w:r w:rsidRPr="00C17FFB">
        <w:rPr>
          <w:rFonts w:ascii="Times New Roman" w:hAnsi="Times New Roman" w:cs="Times New Roman"/>
          <w:sz w:val="24"/>
          <w:szCs w:val="24"/>
        </w:rPr>
        <w:t xml:space="preserve">conducted </w:t>
      </w:r>
      <w:r>
        <w:rPr>
          <w:rFonts w:ascii="Times New Roman" w:hAnsi="Times New Roman" w:cs="Times New Roman"/>
          <w:sz w:val="24"/>
          <w:szCs w:val="24"/>
        </w:rPr>
        <w:t>regression analyse</w:t>
      </w:r>
      <w:r w:rsidRPr="00C17FFB">
        <w:rPr>
          <w:rFonts w:ascii="Times New Roman" w:hAnsi="Times New Roman" w:cs="Times New Roman"/>
          <w:sz w:val="24"/>
          <w:szCs w:val="24"/>
        </w:rPr>
        <w:t>s</w:t>
      </w:r>
      <w:r>
        <w:rPr>
          <w:rFonts w:ascii="Times New Roman" w:hAnsi="Times New Roman" w:cs="Times New Roman"/>
          <w:sz w:val="24"/>
          <w:szCs w:val="24"/>
        </w:rPr>
        <w:t xml:space="preserve"> on questions about the endorsement power of celebrities.  For the questions about celebrities as candidates including the voting question, we </w:t>
      </w:r>
      <w:r>
        <w:rPr>
          <w:rFonts w:ascii="Times New Roman" w:hAnsi="Times New Roman" w:cs="Times New Roman"/>
          <w:sz w:val="24"/>
          <w:szCs w:val="24"/>
        </w:rPr>
        <w:lastRenderedPageBreak/>
        <w:t xml:space="preserve">conducted </w:t>
      </w:r>
      <w:r w:rsidR="00770E10">
        <w:rPr>
          <w:rFonts w:ascii="Times New Roman" w:hAnsi="Times New Roman" w:cs="Times New Roman"/>
          <w:sz w:val="24"/>
          <w:szCs w:val="24"/>
        </w:rPr>
        <w:t xml:space="preserve">a </w:t>
      </w:r>
      <w:r>
        <w:rPr>
          <w:rFonts w:ascii="Times New Roman" w:hAnsi="Times New Roman" w:cs="Times New Roman"/>
          <w:sz w:val="24"/>
          <w:szCs w:val="24"/>
        </w:rPr>
        <w:t xml:space="preserve">direct comparison of 2012 and 2016 with both bivariate and </w:t>
      </w:r>
      <w:r w:rsidR="0050001F">
        <w:rPr>
          <w:rFonts w:ascii="Times New Roman" w:hAnsi="Times New Roman" w:cs="Times New Roman"/>
          <w:sz w:val="24"/>
          <w:szCs w:val="24"/>
        </w:rPr>
        <w:t>multivariate analyse</w:t>
      </w:r>
      <w:r>
        <w:rPr>
          <w:rFonts w:ascii="Times New Roman" w:hAnsi="Times New Roman" w:cs="Times New Roman"/>
          <w:sz w:val="24"/>
          <w:szCs w:val="24"/>
        </w:rPr>
        <w:t>s for the dichotomo</w:t>
      </w:r>
      <w:r w:rsidR="007B2F62">
        <w:rPr>
          <w:rFonts w:ascii="Times New Roman" w:hAnsi="Times New Roman" w:cs="Times New Roman"/>
          <w:sz w:val="24"/>
          <w:szCs w:val="24"/>
        </w:rPr>
        <w:t>us variable of vote choice</w:t>
      </w:r>
      <w:r w:rsidR="0050001F">
        <w:rPr>
          <w:rFonts w:ascii="Times New Roman" w:hAnsi="Times New Roman" w:cs="Times New Roman"/>
          <w:sz w:val="24"/>
          <w:szCs w:val="24"/>
        </w:rPr>
        <w:t xml:space="preserve">, </w:t>
      </w:r>
      <w:r w:rsidR="007B2F62">
        <w:rPr>
          <w:rFonts w:ascii="Times New Roman" w:hAnsi="Times New Roman" w:cs="Times New Roman"/>
          <w:sz w:val="24"/>
          <w:szCs w:val="24"/>
        </w:rPr>
        <w:t>and</w:t>
      </w:r>
      <w:r>
        <w:rPr>
          <w:rFonts w:ascii="Times New Roman" w:hAnsi="Times New Roman" w:cs="Times New Roman"/>
          <w:sz w:val="24"/>
          <w:szCs w:val="24"/>
        </w:rPr>
        <w:t xml:space="preserve"> for the scale </w:t>
      </w:r>
      <w:r w:rsidR="00E26389">
        <w:rPr>
          <w:rFonts w:ascii="Times New Roman" w:hAnsi="Times New Roman" w:cs="Times New Roman"/>
          <w:sz w:val="24"/>
          <w:szCs w:val="24"/>
        </w:rPr>
        <w:t>measuring</w:t>
      </w:r>
      <w:r>
        <w:rPr>
          <w:rFonts w:ascii="Times New Roman" w:hAnsi="Times New Roman" w:cs="Times New Roman"/>
          <w:sz w:val="24"/>
          <w:szCs w:val="24"/>
        </w:rPr>
        <w:t xml:space="preserve"> support for celebrities running for office.  </w:t>
      </w:r>
    </w:p>
    <w:p w14:paraId="35981336" w14:textId="77777777" w:rsidR="00CB4DAD" w:rsidRPr="00C17FFB" w:rsidRDefault="00CB4DAD" w:rsidP="00CB4DAD">
      <w:pPr>
        <w:spacing w:line="360" w:lineRule="auto"/>
        <w:ind w:firstLine="720"/>
        <w:rPr>
          <w:rFonts w:ascii="Times New Roman" w:hAnsi="Times New Roman" w:cs="Times New Roman"/>
          <w:sz w:val="24"/>
          <w:szCs w:val="24"/>
        </w:rPr>
      </w:pPr>
      <w:r w:rsidRPr="00A3055D">
        <w:rPr>
          <w:rFonts w:ascii="Times New Roman" w:hAnsi="Times New Roman" w:cs="Times New Roman"/>
          <w:sz w:val="24"/>
          <w:szCs w:val="24"/>
        </w:rPr>
        <w:t>As discussed earlier, we are interested in how young adults perceive the impact of celebrities on politi</w:t>
      </w:r>
      <w:r>
        <w:rPr>
          <w:rFonts w:ascii="Times New Roman" w:hAnsi="Times New Roman" w:cs="Times New Roman"/>
          <w:sz w:val="24"/>
          <w:szCs w:val="24"/>
        </w:rPr>
        <w:t xml:space="preserve">cs for others.  To </w:t>
      </w:r>
      <w:r w:rsidR="00E26389">
        <w:rPr>
          <w:rFonts w:ascii="Times New Roman" w:hAnsi="Times New Roman" w:cs="Times New Roman"/>
          <w:sz w:val="24"/>
          <w:szCs w:val="24"/>
        </w:rPr>
        <w:t>analyze</w:t>
      </w:r>
      <w:r>
        <w:rPr>
          <w:rFonts w:ascii="Times New Roman" w:hAnsi="Times New Roman" w:cs="Times New Roman"/>
          <w:sz w:val="24"/>
          <w:szCs w:val="24"/>
        </w:rPr>
        <w:t xml:space="preserve"> this, </w:t>
      </w:r>
      <w:r w:rsidRPr="00A3055D">
        <w:rPr>
          <w:rFonts w:ascii="Times New Roman" w:hAnsi="Times New Roman" w:cs="Times New Roman"/>
          <w:sz w:val="24"/>
          <w:szCs w:val="24"/>
        </w:rPr>
        <w:t xml:space="preserve">we examine whether young adults believe that other citizens listen to political information from celebrities more than they listen to politicians.  </w:t>
      </w:r>
      <w:r w:rsidR="00E26389">
        <w:rPr>
          <w:rFonts w:ascii="Times New Roman" w:hAnsi="Times New Roman" w:cs="Times New Roman"/>
          <w:sz w:val="24"/>
          <w:szCs w:val="24"/>
        </w:rPr>
        <w:t xml:space="preserve">We then modify the statement to determine if </w:t>
      </w:r>
      <w:r w:rsidRPr="00A3055D">
        <w:rPr>
          <w:rFonts w:ascii="Times New Roman" w:hAnsi="Times New Roman" w:cs="Times New Roman"/>
          <w:sz w:val="24"/>
          <w:szCs w:val="24"/>
        </w:rPr>
        <w:t xml:space="preserve">citizens are more likely to listen to </w:t>
      </w:r>
      <w:r w:rsidR="00E26389">
        <w:rPr>
          <w:rFonts w:ascii="Times New Roman" w:hAnsi="Times New Roman" w:cs="Times New Roman"/>
          <w:sz w:val="24"/>
          <w:szCs w:val="24"/>
        </w:rPr>
        <w:t>celebrities for political information</w:t>
      </w:r>
      <w:r w:rsidRPr="00A3055D">
        <w:rPr>
          <w:rFonts w:ascii="Times New Roman" w:hAnsi="Times New Roman" w:cs="Times New Roman"/>
          <w:sz w:val="24"/>
          <w:szCs w:val="24"/>
        </w:rPr>
        <w:t xml:space="preserve"> </w:t>
      </w:r>
      <w:r w:rsidR="00E26389">
        <w:rPr>
          <w:rFonts w:ascii="Times New Roman" w:hAnsi="Times New Roman" w:cs="Times New Roman"/>
          <w:sz w:val="24"/>
          <w:szCs w:val="24"/>
        </w:rPr>
        <w:t>than to</w:t>
      </w:r>
      <w:r w:rsidR="000518FB">
        <w:rPr>
          <w:rFonts w:ascii="Times New Roman" w:hAnsi="Times New Roman" w:cs="Times New Roman"/>
          <w:sz w:val="24"/>
          <w:szCs w:val="24"/>
        </w:rPr>
        <w:t xml:space="preserve"> experts, </w:t>
      </w:r>
      <w:r w:rsidR="000518FB" w:rsidRPr="00A3055D">
        <w:rPr>
          <w:rFonts w:ascii="Times New Roman" w:hAnsi="Times New Roman" w:cs="Times New Roman"/>
          <w:sz w:val="24"/>
          <w:szCs w:val="24"/>
        </w:rPr>
        <w:t>scientists</w:t>
      </w:r>
      <w:r w:rsidR="00E26389">
        <w:rPr>
          <w:rFonts w:ascii="Times New Roman" w:hAnsi="Times New Roman" w:cs="Times New Roman"/>
          <w:sz w:val="24"/>
          <w:szCs w:val="24"/>
        </w:rPr>
        <w:t xml:space="preserve"> </w:t>
      </w:r>
      <w:r w:rsidR="000518FB">
        <w:rPr>
          <w:rFonts w:ascii="Times New Roman" w:hAnsi="Times New Roman" w:cs="Times New Roman"/>
          <w:sz w:val="24"/>
          <w:szCs w:val="24"/>
        </w:rPr>
        <w:t>or academics.</w:t>
      </w:r>
    </w:p>
    <w:p w14:paraId="2625DA1B" w14:textId="77777777" w:rsidR="00CB4DAD" w:rsidRPr="00EA250B" w:rsidRDefault="00CB4DAD" w:rsidP="00CB4DAD">
      <w:pPr>
        <w:spacing w:line="360" w:lineRule="auto"/>
        <w:rPr>
          <w:rFonts w:ascii="Times New Roman" w:hAnsi="Times New Roman" w:cs="Times New Roman"/>
          <w:sz w:val="24"/>
          <w:szCs w:val="24"/>
        </w:rPr>
      </w:pPr>
      <w:r w:rsidRPr="00A370CC">
        <w:rPr>
          <w:rFonts w:ascii="Times New Roman" w:hAnsi="Times New Roman" w:cs="Times New Roman"/>
          <w:b/>
          <w:sz w:val="24"/>
          <w:szCs w:val="24"/>
        </w:rPr>
        <w:tab/>
      </w:r>
      <w:r w:rsidRPr="00EA250B">
        <w:rPr>
          <w:rFonts w:ascii="Times New Roman" w:hAnsi="Times New Roman" w:cs="Times New Roman"/>
          <w:sz w:val="24"/>
          <w:szCs w:val="24"/>
        </w:rPr>
        <w:t>In order to determine if certain types of young people are more or less likely to agree with the</w:t>
      </w:r>
      <w:r>
        <w:rPr>
          <w:rFonts w:ascii="Times New Roman" w:hAnsi="Times New Roman" w:cs="Times New Roman"/>
          <w:sz w:val="24"/>
          <w:szCs w:val="24"/>
        </w:rPr>
        <w:t>se</w:t>
      </w:r>
      <w:r w:rsidRPr="00EA250B">
        <w:rPr>
          <w:rFonts w:ascii="Times New Roman" w:hAnsi="Times New Roman" w:cs="Times New Roman"/>
          <w:sz w:val="24"/>
          <w:szCs w:val="24"/>
        </w:rPr>
        <w:t xml:space="preserve"> statement</w:t>
      </w:r>
      <w:r>
        <w:rPr>
          <w:rFonts w:ascii="Times New Roman" w:hAnsi="Times New Roman" w:cs="Times New Roman"/>
          <w:sz w:val="24"/>
          <w:szCs w:val="24"/>
        </w:rPr>
        <w:t>s</w:t>
      </w:r>
      <w:r w:rsidRPr="00EA250B">
        <w:rPr>
          <w:rFonts w:ascii="Times New Roman" w:hAnsi="Times New Roman" w:cs="Times New Roman"/>
          <w:sz w:val="24"/>
          <w:szCs w:val="24"/>
        </w:rPr>
        <w:t xml:space="preserve">, we conducted </w:t>
      </w:r>
      <w:r>
        <w:rPr>
          <w:rFonts w:ascii="Times New Roman" w:hAnsi="Times New Roman" w:cs="Times New Roman"/>
          <w:sz w:val="24"/>
          <w:szCs w:val="24"/>
        </w:rPr>
        <w:t>regression analyses for each using t</w:t>
      </w:r>
      <w:r w:rsidRPr="00EA250B">
        <w:rPr>
          <w:rFonts w:ascii="Times New Roman" w:hAnsi="Times New Roman" w:cs="Times New Roman"/>
          <w:sz w:val="24"/>
          <w:szCs w:val="24"/>
        </w:rPr>
        <w:t>he following equation</w:t>
      </w:r>
      <w:r>
        <w:rPr>
          <w:rFonts w:ascii="Times New Roman" w:hAnsi="Times New Roman" w:cs="Times New Roman"/>
          <w:sz w:val="24"/>
          <w:szCs w:val="24"/>
        </w:rPr>
        <w:t>s</w:t>
      </w:r>
      <w:r w:rsidRPr="00EA250B">
        <w:rPr>
          <w:rFonts w:ascii="Times New Roman" w:hAnsi="Times New Roman" w:cs="Times New Roman"/>
          <w:sz w:val="24"/>
          <w:szCs w:val="24"/>
        </w:rPr>
        <w:t>:</w:t>
      </w:r>
    </w:p>
    <w:p w14:paraId="152D0F55" w14:textId="77777777" w:rsidR="00CB4DAD" w:rsidRDefault="00CB4DAD" w:rsidP="00CB4DAD">
      <w:pPr>
        <w:spacing w:line="360" w:lineRule="auto"/>
        <w:ind w:left="907" w:hanging="907"/>
        <w:rPr>
          <w:rFonts w:ascii="Times New Roman" w:hAnsi="Times New Roman" w:cs="Times New Roman"/>
          <w:i/>
          <w:sz w:val="24"/>
          <w:szCs w:val="24"/>
        </w:rPr>
      </w:pPr>
      <w:r w:rsidRPr="00A370CC">
        <w:rPr>
          <w:rFonts w:ascii="Times New Roman" w:hAnsi="Times New Roman" w:cs="Times New Roman"/>
          <w:b/>
          <w:i/>
          <w:sz w:val="24"/>
          <w:szCs w:val="24"/>
        </w:rPr>
        <w:tab/>
      </w:r>
      <w:r>
        <w:rPr>
          <w:rFonts w:ascii="Times New Roman" w:hAnsi="Times New Roman" w:cs="Times New Roman"/>
          <w:i/>
          <w:sz w:val="24"/>
          <w:szCs w:val="24"/>
        </w:rPr>
        <w:t xml:space="preserve">Perception that others believe celebrities more than politicians </w:t>
      </w:r>
      <w:r w:rsidRPr="00EA250B">
        <w:rPr>
          <w:rFonts w:ascii="Times New Roman" w:hAnsi="Times New Roman" w:cs="Times New Roman"/>
          <w:i/>
          <w:sz w:val="24"/>
          <w:szCs w:val="24"/>
        </w:rPr>
        <w:t xml:space="preserve"> = Democrat + Republican + Black/African American + Hispanic/Latino/Chicano + Asian/Pacific Islander + </w:t>
      </w:r>
      <w:r w:rsidRPr="00506C21">
        <w:rPr>
          <w:rFonts w:ascii="Times New Roman" w:hAnsi="Times New Roman" w:cs="Times New Roman"/>
          <w:i/>
          <w:sz w:val="24"/>
          <w:szCs w:val="24"/>
        </w:rPr>
        <w:t>Internet as Source of Information</w:t>
      </w:r>
      <w:r w:rsidRPr="00E26389">
        <w:rPr>
          <w:rFonts w:ascii="Times New Roman" w:hAnsi="Times New Roman" w:cs="Times New Roman"/>
          <w:b/>
          <w:i/>
          <w:sz w:val="24"/>
          <w:szCs w:val="24"/>
        </w:rPr>
        <w:t xml:space="preserve"> </w:t>
      </w:r>
      <w:r w:rsidRPr="00EA250B">
        <w:rPr>
          <w:rFonts w:ascii="Times New Roman" w:hAnsi="Times New Roman" w:cs="Times New Roman"/>
          <w:i/>
          <w:sz w:val="24"/>
          <w:szCs w:val="24"/>
        </w:rPr>
        <w:t>+ Women</w:t>
      </w:r>
    </w:p>
    <w:p w14:paraId="7CB1FB54" w14:textId="77777777" w:rsidR="00CB4DAD" w:rsidRPr="00EA250B" w:rsidRDefault="00CB4DAD" w:rsidP="00CB4DAD">
      <w:pPr>
        <w:spacing w:line="360" w:lineRule="auto"/>
        <w:ind w:left="907" w:hanging="187"/>
        <w:rPr>
          <w:rFonts w:ascii="Times New Roman" w:hAnsi="Times New Roman" w:cs="Times New Roman"/>
          <w:i/>
          <w:sz w:val="24"/>
          <w:szCs w:val="24"/>
        </w:rPr>
      </w:pPr>
      <w:r>
        <w:rPr>
          <w:rFonts w:ascii="Times New Roman" w:hAnsi="Times New Roman" w:cs="Times New Roman"/>
          <w:i/>
          <w:sz w:val="24"/>
          <w:szCs w:val="24"/>
        </w:rPr>
        <w:t xml:space="preserve">Perception that others believe celebrities more than </w:t>
      </w:r>
      <w:r w:rsidR="00306BE2">
        <w:rPr>
          <w:rFonts w:ascii="Times New Roman" w:hAnsi="Times New Roman" w:cs="Times New Roman"/>
          <w:i/>
          <w:sz w:val="24"/>
          <w:szCs w:val="24"/>
        </w:rPr>
        <w:t xml:space="preserve">political </w:t>
      </w:r>
      <w:r>
        <w:rPr>
          <w:rFonts w:ascii="Times New Roman" w:hAnsi="Times New Roman" w:cs="Times New Roman"/>
          <w:i/>
          <w:sz w:val="24"/>
          <w:szCs w:val="24"/>
        </w:rPr>
        <w:t xml:space="preserve">experts </w:t>
      </w:r>
      <w:r w:rsidRPr="00EA250B">
        <w:rPr>
          <w:rFonts w:ascii="Times New Roman" w:hAnsi="Times New Roman" w:cs="Times New Roman"/>
          <w:i/>
          <w:sz w:val="24"/>
          <w:szCs w:val="24"/>
        </w:rPr>
        <w:t xml:space="preserve"> = Democrat + Republican + Black/African American + Hispanic/Latino/Chicano + Asian/Pacific Islander + </w:t>
      </w:r>
      <w:r w:rsidRPr="00506C21">
        <w:rPr>
          <w:rFonts w:ascii="Times New Roman" w:hAnsi="Times New Roman" w:cs="Times New Roman"/>
          <w:i/>
          <w:sz w:val="24"/>
          <w:szCs w:val="24"/>
        </w:rPr>
        <w:t>Internet as Source of Information</w:t>
      </w:r>
      <w:r w:rsidRPr="00E26389">
        <w:rPr>
          <w:rFonts w:ascii="Times New Roman" w:hAnsi="Times New Roman" w:cs="Times New Roman"/>
          <w:b/>
          <w:i/>
          <w:sz w:val="24"/>
          <w:szCs w:val="24"/>
        </w:rPr>
        <w:t xml:space="preserve"> </w:t>
      </w:r>
      <w:r w:rsidRPr="00EA250B">
        <w:rPr>
          <w:rFonts w:ascii="Times New Roman" w:hAnsi="Times New Roman" w:cs="Times New Roman"/>
          <w:i/>
          <w:sz w:val="24"/>
          <w:szCs w:val="24"/>
        </w:rPr>
        <w:t>+ Women</w:t>
      </w:r>
    </w:p>
    <w:p w14:paraId="5303C258" w14:textId="77777777" w:rsidR="00CB4DAD" w:rsidRPr="00F258F2" w:rsidRDefault="00CB4DAD" w:rsidP="00CB4DAD">
      <w:pPr>
        <w:spacing w:line="360" w:lineRule="auto"/>
        <w:rPr>
          <w:rFonts w:ascii="Times New Roman" w:hAnsi="Times New Roman" w:cs="Times New Roman"/>
          <w:sz w:val="24"/>
          <w:szCs w:val="24"/>
        </w:rPr>
      </w:pPr>
      <w:r w:rsidRPr="00F258F2">
        <w:rPr>
          <w:rFonts w:ascii="Times New Roman" w:hAnsi="Times New Roman" w:cs="Times New Roman"/>
          <w:sz w:val="24"/>
          <w:szCs w:val="24"/>
        </w:rPr>
        <w:t xml:space="preserve">The partisan variables Democrat and Republican are included as dichotomous variables leaving Independents as the omitted comparison group.  For the ethnicity variables, Black/African American, Hispanic/Latino/Chicano, and Asian/Pacific Islander are included in the same manner leaving White/Anglo/Caucasian as the omitted comparison group.  </w:t>
      </w:r>
      <w:r w:rsidRPr="00E26389">
        <w:rPr>
          <w:rFonts w:ascii="Times New Roman" w:hAnsi="Times New Roman" w:cs="Times New Roman"/>
          <w:b/>
          <w:sz w:val="24"/>
          <w:szCs w:val="24"/>
        </w:rPr>
        <w:t>T</w:t>
      </w:r>
      <w:r w:rsidRPr="00506C21">
        <w:rPr>
          <w:rFonts w:ascii="Times New Roman" w:hAnsi="Times New Roman" w:cs="Times New Roman"/>
          <w:sz w:val="24"/>
          <w:szCs w:val="24"/>
        </w:rPr>
        <w:t>he vari</w:t>
      </w:r>
      <w:r w:rsidR="00506C21" w:rsidRPr="00506C21">
        <w:rPr>
          <w:rFonts w:ascii="Times New Roman" w:hAnsi="Times New Roman" w:cs="Times New Roman"/>
          <w:sz w:val="24"/>
          <w:szCs w:val="24"/>
        </w:rPr>
        <w:t>able measuring reliance on the I</w:t>
      </w:r>
      <w:r w:rsidRPr="00506C21">
        <w:rPr>
          <w:rFonts w:ascii="Times New Roman" w:hAnsi="Times New Roman" w:cs="Times New Roman"/>
          <w:sz w:val="24"/>
          <w:szCs w:val="24"/>
        </w:rPr>
        <w:t>nternet as a source of information is measured on a 0-3 additive scale with a value of 1 added for each of the following sources of information identified as a source the respondent uses: (1) Internet News Sources, (2) Social Media, and (3) Internet Blogs.</w:t>
      </w:r>
      <w:r w:rsidRPr="00F258F2">
        <w:rPr>
          <w:rFonts w:ascii="Times New Roman" w:hAnsi="Times New Roman" w:cs="Times New Roman"/>
          <w:sz w:val="24"/>
          <w:szCs w:val="24"/>
        </w:rPr>
        <w:t xml:space="preserve">  A </w:t>
      </w:r>
      <w:r w:rsidR="007B2F62">
        <w:rPr>
          <w:rFonts w:ascii="Times New Roman" w:hAnsi="Times New Roman" w:cs="Times New Roman"/>
          <w:sz w:val="24"/>
          <w:szCs w:val="24"/>
        </w:rPr>
        <w:t>gender</w:t>
      </w:r>
      <w:r w:rsidRPr="00F258F2">
        <w:rPr>
          <w:rFonts w:ascii="Times New Roman" w:hAnsi="Times New Roman" w:cs="Times New Roman"/>
          <w:sz w:val="24"/>
          <w:szCs w:val="24"/>
        </w:rPr>
        <w:t xml:space="preserve"> variable is included </w:t>
      </w:r>
      <w:r w:rsidR="00862D00">
        <w:rPr>
          <w:rFonts w:ascii="Times New Roman" w:hAnsi="Times New Roman" w:cs="Times New Roman"/>
          <w:sz w:val="24"/>
          <w:szCs w:val="24"/>
        </w:rPr>
        <w:t xml:space="preserve">whereby </w:t>
      </w:r>
      <w:r w:rsidRPr="00F258F2">
        <w:rPr>
          <w:rFonts w:ascii="Times New Roman" w:hAnsi="Times New Roman" w:cs="Times New Roman"/>
          <w:sz w:val="24"/>
          <w:szCs w:val="24"/>
        </w:rPr>
        <w:t xml:space="preserve">men are the omitted comparison category.  Finally, the dependent variable is the belief about celebrity </w:t>
      </w:r>
      <w:r>
        <w:rPr>
          <w:rFonts w:ascii="Times New Roman" w:hAnsi="Times New Roman" w:cs="Times New Roman"/>
          <w:sz w:val="24"/>
          <w:szCs w:val="24"/>
        </w:rPr>
        <w:t>endorsements</w:t>
      </w:r>
      <w:r w:rsidRPr="00F258F2">
        <w:rPr>
          <w:rFonts w:ascii="Times New Roman" w:hAnsi="Times New Roman" w:cs="Times New Roman"/>
          <w:sz w:val="24"/>
          <w:szCs w:val="24"/>
        </w:rPr>
        <w:t xml:space="preserve"> coded on a 1-5 scale with greater values indicating a stronger belief that </w:t>
      </w:r>
      <w:r>
        <w:rPr>
          <w:rFonts w:ascii="Times New Roman" w:hAnsi="Times New Roman" w:cs="Times New Roman"/>
          <w:sz w:val="24"/>
          <w:szCs w:val="24"/>
        </w:rPr>
        <w:t xml:space="preserve">others listen to </w:t>
      </w:r>
      <w:r w:rsidRPr="00F258F2">
        <w:rPr>
          <w:rFonts w:ascii="Times New Roman" w:hAnsi="Times New Roman" w:cs="Times New Roman"/>
          <w:sz w:val="24"/>
          <w:szCs w:val="24"/>
        </w:rPr>
        <w:t xml:space="preserve">celebrities </w:t>
      </w:r>
      <w:r>
        <w:rPr>
          <w:rFonts w:ascii="Times New Roman" w:hAnsi="Times New Roman" w:cs="Times New Roman"/>
          <w:sz w:val="24"/>
          <w:szCs w:val="24"/>
        </w:rPr>
        <w:t xml:space="preserve">more than </w:t>
      </w:r>
      <w:r w:rsidR="0033181A">
        <w:rPr>
          <w:rFonts w:ascii="Times New Roman" w:hAnsi="Times New Roman" w:cs="Times New Roman"/>
          <w:sz w:val="24"/>
          <w:szCs w:val="24"/>
        </w:rPr>
        <w:t xml:space="preserve">they listen to </w:t>
      </w:r>
      <w:r>
        <w:rPr>
          <w:rFonts w:ascii="Times New Roman" w:hAnsi="Times New Roman" w:cs="Times New Roman"/>
          <w:sz w:val="24"/>
          <w:szCs w:val="24"/>
        </w:rPr>
        <w:t xml:space="preserve">either politicians or </w:t>
      </w:r>
      <w:r w:rsidR="00862D00">
        <w:rPr>
          <w:rFonts w:ascii="Times New Roman" w:hAnsi="Times New Roman" w:cs="Times New Roman"/>
          <w:sz w:val="24"/>
          <w:szCs w:val="24"/>
        </w:rPr>
        <w:t>political</w:t>
      </w:r>
      <w:r>
        <w:rPr>
          <w:rFonts w:ascii="Times New Roman" w:hAnsi="Times New Roman" w:cs="Times New Roman"/>
          <w:sz w:val="24"/>
          <w:szCs w:val="24"/>
        </w:rPr>
        <w:t xml:space="preserve"> experts</w:t>
      </w:r>
      <w:r w:rsidRPr="00F258F2">
        <w:rPr>
          <w:rFonts w:ascii="Times New Roman" w:hAnsi="Times New Roman" w:cs="Times New Roman"/>
          <w:sz w:val="24"/>
          <w:szCs w:val="24"/>
        </w:rPr>
        <w:t>.</w:t>
      </w:r>
    </w:p>
    <w:p w14:paraId="52439B7C" w14:textId="77777777" w:rsidR="00CB4DAD" w:rsidRDefault="00CB4DAD" w:rsidP="00CB4DAD">
      <w:pPr>
        <w:spacing w:line="360" w:lineRule="auto"/>
        <w:rPr>
          <w:rFonts w:ascii="Times New Roman" w:hAnsi="Times New Roman" w:cs="Times New Roman"/>
          <w:sz w:val="24"/>
          <w:szCs w:val="24"/>
        </w:rPr>
      </w:pPr>
      <w:r w:rsidRPr="00A370CC">
        <w:rPr>
          <w:rFonts w:ascii="Times New Roman" w:hAnsi="Times New Roman" w:cs="Times New Roman"/>
          <w:b/>
          <w:sz w:val="24"/>
          <w:szCs w:val="24"/>
        </w:rPr>
        <w:lastRenderedPageBreak/>
        <w:tab/>
      </w:r>
      <w:r>
        <w:rPr>
          <w:rFonts w:ascii="Times New Roman" w:hAnsi="Times New Roman" w:cs="Times New Roman"/>
          <w:sz w:val="24"/>
          <w:szCs w:val="24"/>
        </w:rPr>
        <w:t>In both 2012 and 2016, young people</w:t>
      </w:r>
      <w:r w:rsidRPr="00B4449B">
        <w:rPr>
          <w:rFonts w:ascii="Times New Roman" w:hAnsi="Times New Roman" w:cs="Times New Roman"/>
          <w:sz w:val="24"/>
          <w:szCs w:val="24"/>
        </w:rPr>
        <w:t xml:space="preserve"> tend to believe that average citizens listen to celebrities about political issues more than they listen to politicians.  The data presented in Table </w:t>
      </w:r>
      <w:r>
        <w:rPr>
          <w:rFonts w:ascii="Times New Roman" w:hAnsi="Times New Roman" w:cs="Times New Roman"/>
          <w:sz w:val="24"/>
          <w:szCs w:val="24"/>
        </w:rPr>
        <w:t>1</w:t>
      </w:r>
      <w:r w:rsidRPr="00B4449B">
        <w:rPr>
          <w:rFonts w:ascii="Times New Roman" w:hAnsi="Times New Roman" w:cs="Times New Roman"/>
          <w:sz w:val="24"/>
          <w:szCs w:val="24"/>
        </w:rPr>
        <w:t xml:space="preserve"> suggest this finding with both the median and modal categories indicating that young adults agree with this statement</w:t>
      </w:r>
      <w:r>
        <w:rPr>
          <w:rFonts w:ascii="Times New Roman" w:hAnsi="Times New Roman" w:cs="Times New Roman"/>
          <w:sz w:val="24"/>
          <w:szCs w:val="24"/>
        </w:rPr>
        <w:t xml:space="preserve"> in each year</w:t>
      </w:r>
      <w:r w:rsidRPr="00B4449B">
        <w:rPr>
          <w:rFonts w:ascii="Times New Roman" w:hAnsi="Times New Roman" w:cs="Times New Roman"/>
          <w:sz w:val="24"/>
          <w:szCs w:val="24"/>
        </w:rPr>
        <w:t>.</w:t>
      </w:r>
      <w:r>
        <w:rPr>
          <w:rFonts w:ascii="Times New Roman" w:hAnsi="Times New Roman" w:cs="Times New Roman"/>
          <w:sz w:val="24"/>
          <w:szCs w:val="24"/>
        </w:rPr>
        <w:t xml:space="preserve">  In fact, the frequency table for each year is almost identical for all categories.</w:t>
      </w:r>
      <w:r w:rsidRPr="00B4449B">
        <w:rPr>
          <w:rFonts w:ascii="Times New Roman" w:hAnsi="Times New Roman" w:cs="Times New Roman"/>
          <w:sz w:val="24"/>
          <w:szCs w:val="24"/>
        </w:rPr>
        <w:t xml:space="preserve">  </w:t>
      </w:r>
    </w:p>
    <w:p w14:paraId="06B0C502" w14:textId="77777777" w:rsidR="00CB4DAD" w:rsidRPr="00B4449B" w:rsidRDefault="00CB4DAD" w:rsidP="00CB4DA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does not, however, mean that there was no Trump effect for certain groups within the sample.  </w:t>
      </w:r>
      <w:r w:rsidRPr="00B4449B">
        <w:rPr>
          <w:rFonts w:ascii="Times New Roman" w:hAnsi="Times New Roman" w:cs="Times New Roman"/>
          <w:sz w:val="24"/>
          <w:szCs w:val="24"/>
        </w:rPr>
        <w:t>In order to determine what type of young adults are more likely to believe this, we conduct</w:t>
      </w:r>
      <w:r w:rsidR="007B2F62">
        <w:rPr>
          <w:rFonts w:ascii="Times New Roman" w:hAnsi="Times New Roman" w:cs="Times New Roman"/>
          <w:sz w:val="24"/>
          <w:szCs w:val="24"/>
        </w:rPr>
        <w:t xml:space="preserve">ed a </w:t>
      </w:r>
      <w:r w:rsidRPr="00B4449B">
        <w:rPr>
          <w:rFonts w:ascii="Times New Roman" w:hAnsi="Times New Roman" w:cs="Times New Roman"/>
          <w:sz w:val="24"/>
          <w:szCs w:val="24"/>
        </w:rPr>
        <w:t xml:space="preserve">regression analysis.  These results, reported in Table </w:t>
      </w:r>
      <w:r>
        <w:rPr>
          <w:rFonts w:ascii="Times New Roman" w:hAnsi="Times New Roman" w:cs="Times New Roman"/>
          <w:sz w:val="24"/>
          <w:szCs w:val="24"/>
        </w:rPr>
        <w:t>2, suggest differences in the two</w:t>
      </w:r>
      <w:r w:rsidR="00D71B20">
        <w:rPr>
          <w:rFonts w:ascii="Times New Roman" w:hAnsi="Times New Roman" w:cs="Times New Roman"/>
          <w:sz w:val="24"/>
          <w:szCs w:val="24"/>
        </w:rPr>
        <w:t xml:space="preserve"> election</w:t>
      </w:r>
      <w:r>
        <w:rPr>
          <w:rFonts w:ascii="Times New Roman" w:hAnsi="Times New Roman" w:cs="Times New Roman"/>
          <w:sz w:val="24"/>
          <w:szCs w:val="24"/>
        </w:rPr>
        <w:t xml:space="preserve"> years for th</w:t>
      </w:r>
      <w:r w:rsidR="00E839EA">
        <w:rPr>
          <w:rFonts w:ascii="Times New Roman" w:hAnsi="Times New Roman" w:cs="Times New Roman"/>
          <w:sz w:val="24"/>
          <w:szCs w:val="24"/>
        </w:rPr>
        <w:t>ree groups: Democrats, Hispanics/Latinos/Chicanos</w:t>
      </w:r>
      <w:r>
        <w:rPr>
          <w:rFonts w:ascii="Times New Roman" w:hAnsi="Times New Roman" w:cs="Times New Roman"/>
          <w:sz w:val="24"/>
          <w:szCs w:val="24"/>
        </w:rPr>
        <w:t xml:space="preserve">, </w:t>
      </w:r>
      <w:r w:rsidR="001E7455">
        <w:rPr>
          <w:rFonts w:ascii="Times New Roman" w:hAnsi="Times New Roman" w:cs="Times New Roman"/>
          <w:sz w:val="24"/>
          <w:szCs w:val="24"/>
        </w:rPr>
        <w:t xml:space="preserve">and </w:t>
      </w:r>
      <w:r>
        <w:rPr>
          <w:rFonts w:ascii="Times New Roman" w:hAnsi="Times New Roman" w:cs="Times New Roman"/>
          <w:sz w:val="24"/>
          <w:szCs w:val="24"/>
        </w:rPr>
        <w:t>women</w:t>
      </w:r>
      <w:r w:rsidRPr="00B4449B">
        <w:rPr>
          <w:rFonts w:ascii="Times New Roman" w:hAnsi="Times New Roman" w:cs="Times New Roman"/>
          <w:sz w:val="24"/>
          <w:szCs w:val="24"/>
        </w:rPr>
        <w:t>.</w:t>
      </w:r>
      <w:r>
        <w:rPr>
          <w:rFonts w:ascii="Times New Roman" w:hAnsi="Times New Roman" w:cs="Times New Roman"/>
          <w:sz w:val="24"/>
          <w:szCs w:val="24"/>
        </w:rPr>
        <w:t xml:space="preserve">  In 2012, the only variable that achieved an acceptable level of statistical significance was women with women being less likely than men to believe that others </w:t>
      </w:r>
      <w:r w:rsidR="001E7455">
        <w:rPr>
          <w:rFonts w:ascii="Times New Roman" w:hAnsi="Times New Roman" w:cs="Times New Roman"/>
          <w:sz w:val="24"/>
          <w:szCs w:val="24"/>
        </w:rPr>
        <w:t>trust</w:t>
      </w:r>
      <w:r>
        <w:rPr>
          <w:rFonts w:ascii="Times New Roman" w:hAnsi="Times New Roman" w:cs="Times New Roman"/>
          <w:sz w:val="24"/>
          <w:szCs w:val="24"/>
        </w:rPr>
        <w:t xml:space="preserve"> celebrities more than politicians.  By 2016, that finding was no longer statistically significant.  </w:t>
      </w:r>
      <w:r w:rsidRPr="00B4449B">
        <w:rPr>
          <w:rFonts w:ascii="Times New Roman" w:hAnsi="Times New Roman" w:cs="Times New Roman"/>
          <w:sz w:val="24"/>
          <w:szCs w:val="24"/>
        </w:rPr>
        <w:t xml:space="preserve"> </w:t>
      </w:r>
      <w:r>
        <w:rPr>
          <w:rFonts w:ascii="Times New Roman" w:hAnsi="Times New Roman" w:cs="Times New Roman"/>
          <w:sz w:val="24"/>
          <w:szCs w:val="24"/>
        </w:rPr>
        <w:t>Conversely, the 2016 data suggest that Hispanic</w:t>
      </w:r>
      <w:r w:rsidR="00E839EA">
        <w:rPr>
          <w:rFonts w:ascii="Times New Roman" w:hAnsi="Times New Roman" w:cs="Times New Roman"/>
          <w:sz w:val="24"/>
          <w:szCs w:val="24"/>
        </w:rPr>
        <w:t>/Latino/Chicano</w:t>
      </w:r>
      <w:r>
        <w:rPr>
          <w:rFonts w:ascii="Times New Roman" w:hAnsi="Times New Roman" w:cs="Times New Roman"/>
          <w:sz w:val="24"/>
          <w:szCs w:val="24"/>
        </w:rPr>
        <w:t xml:space="preserve"> respondents were now more likely to believe that others relied upon celebrities more than politicians </w:t>
      </w:r>
      <w:r w:rsidR="000B2BE0">
        <w:rPr>
          <w:rFonts w:ascii="Times New Roman" w:hAnsi="Times New Roman" w:cs="Times New Roman"/>
          <w:sz w:val="24"/>
          <w:szCs w:val="24"/>
        </w:rPr>
        <w:t xml:space="preserve">for political information, </w:t>
      </w:r>
      <w:r>
        <w:rPr>
          <w:rFonts w:ascii="Times New Roman" w:hAnsi="Times New Roman" w:cs="Times New Roman"/>
          <w:sz w:val="24"/>
          <w:szCs w:val="24"/>
        </w:rPr>
        <w:t xml:space="preserve">while Democrats were less likely to do so.  </w:t>
      </w:r>
    </w:p>
    <w:p w14:paraId="468292DA" w14:textId="77777777" w:rsidR="00CB4DAD" w:rsidRDefault="00CB4DAD" w:rsidP="00CB4DAD">
      <w:pPr>
        <w:spacing w:line="360" w:lineRule="auto"/>
        <w:rPr>
          <w:rFonts w:ascii="Times New Roman" w:hAnsi="Times New Roman" w:cs="Times New Roman"/>
          <w:sz w:val="24"/>
          <w:szCs w:val="24"/>
        </w:rPr>
      </w:pPr>
      <w:r w:rsidRPr="00A370CC">
        <w:rPr>
          <w:rFonts w:ascii="Times New Roman" w:hAnsi="Times New Roman" w:cs="Times New Roman"/>
          <w:b/>
          <w:sz w:val="24"/>
          <w:szCs w:val="24"/>
        </w:rPr>
        <w:tab/>
      </w:r>
      <w:r w:rsidRPr="0021058C">
        <w:rPr>
          <w:rFonts w:ascii="Times New Roman" w:hAnsi="Times New Roman" w:cs="Times New Roman"/>
          <w:sz w:val="24"/>
          <w:szCs w:val="24"/>
        </w:rPr>
        <w:t xml:space="preserve">The results for the </w:t>
      </w:r>
      <w:r>
        <w:rPr>
          <w:rFonts w:ascii="Times New Roman" w:hAnsi="Times New Roman" w:cs="Times New Roman"/>
          <w:sz w:val="24"/>
          <w:szCs w:val="24"/>
        </w:rPr>
        <w:t>statement</w:t>
      </w:r>
      <w:r w:rsidRPr="0021058C">
        <w:rPr>
          <w:rFonts w:ascii="Times New Roman" w:hAnsi="Times New Roman" w:cs="Times New Roman"/>
          <w:sz w:val="24"/>
          <w:szCs w:val="24"/>
        </w:rPr>
        <w:t xml:space="preserve"> about whether young adults believe other citizens are more likely to listen to celebrities about political issues than to </w:t>
      </w:r>
      <w:r w:rsidR="00D71B20">
        <w:rPr>
          <w:rFonts w:ascii="Times New Roman" w:hAnsi="Times New Roman" w:cs="Times New Roman"/>
          <w:sz w:val="24"/>
          <w:szCs w:val="24"/>
        </w:rPr>
        <w:t xml:space="preserve">political </w:t>
      </w:r>
      <w:r w:rsidRPr="0021058C">
        <w:rPr>
          <w:rFonts w:ascii="Times New Roman" w:hAnsi="Times New Roman" w:cs="Times New Roman"/>
          <w:sz w:val="24"/>
          <w:szCs w:val="24"/>
        </w:rPr>
        <w:t xml:space="preserve">experts </w:t>
      </w:r>
      <w:r w:rsidR="00D71B20">
        <w:rPr>
          <w:rFonts w:ascii="Times New Roman" w:hAnsi="Times New Roman" w:cs="Times New Roman"/>
          <w:sz w:val="24"/>
          <w:szCs w:val="24"/>
        </w:rPr>
        <w:t xml:space="preserve">including academics and scientists </w:t>
      </w:r>
      <w:r w:rsidRPr="0021058C">
        <w:rPr>
          <w:rFonts w:ascii="Times New Roman" w:hAnsi="Times New Roman" w:cs="Times New Roman"/>
          <w:sz w:val="24"/>
          <w:szCs w:val="24"/>
        </w:rPr>
        <w:t xml:space="preserve">suggest similar findings.  The distribution in Table </w:t>
      </w:r>
      <w:r>
        <w:rPr>
          <w:rFonts w:ascii="Times New Roman" w:hAnsi="Times New Roman" w:cs="Times New Roman"/>
          <w:sz w:val="24"/>
          <w:szCs w:val="24"/>
        </w:rPr>
        <w:t>3</w:t>
      </w:r>
      <w:r w:rsidRPr="0021058C">
        <w:rPr>
          <w:rFonts w:ascii="Times New Roman" w:hAnsi="Times New Roman" w:cs="Times New Roman"/>
          <w:sz w:val="24"/>
          <w:szCs w:val="24"/>
        </w:rPr>
        <w:t xml:space="preserve"> is very similar to Table </w:t>
      </w:r>
      <w:r>
        <w:rPr>
          <w:rFonts w:ascii="Times New Roman" w:hAnsi="Times New Roman" w:cs="Times New Roman"/>
          <w:sz w:val="24"/>
          <w:szCs w:val="24"/>
        </w:rPr>
        <w:t>1</w:t>
      </w:r>
      <w:r w:rsidRPr="0021058C">
        <w:rPr>
          <w:rFonts w:ascii="Times New Roman" w:hAnsi="Times New Roman" w:cs="Times New Roman"/>
          <w:sz w:val="24"/>
          <w:szCs w:val="24"/>
        </w:rPr>
        <w:t xml:space="preserve"> with the same median and modal categories but with slightly more distribution in the </w:t>
      </w:r>
      <w:r w:rsidR="000518FB">
        <w:rPr>
          <w:rFonts w:ascii="Times New Roman" w:hAnsi="Times New Roman" w:cs="Times New Roman"/>
          <w:sz w:val="24"/>
          <w:szCs w:val="24"/>
        </w:rPr>
        <w:t>disagree</w:t>
      </w:r>
      <w:r w:rsidRPr="0021058C">
        <w:rPr>
          <w:rFonts w:ascii="Times New Roman" w:hAnsi="Times New Roman" w:cs="Times New Roman"/>
          <w:sz w:val="24"/>
          <w:szCs w:val="24"/>
        </w:rPr>
        <w:t xml:space="preserve"> category in Table </w:t>
      </w:r>
      <w:r>
        <w:rPr>
          <w:rFonts w:ascii="Times New Roman" w:hAnsi="Times New Roman" w:cs="Times New Roman"/>
          <w:sz w:val="24"/>
          <w:szCs w:val="24"/>
        </w:rPr>
        <w:t>3</w:t>
      </w:r>
      <w:r w:rsidRPr="0021058C">
        <w:rPr>
          <w:rFonts w:ascii="Times New Roman" w:hAnsi="Times New Roman" w:cs="Times New Roman"/>
          <w:sz w:val="24"/>
          <w:szCs w:val="24"/>
        </w:rPr>
        <w:t xml:space="preserve"> than in Table </w:t>
      </w:r>
      <w:r>
        <w:rPr>
          <w:rFonts w:ascii="Times New Roman" w:hAnsi="Times New Roman" w:cs="Times New Roman"/>
          <w:sz w:val="24"/>
          <w:szCs w:val="24"/>
        </w:rPr>
        <w:t>1</w:t>
      </w:r>
      <w:r w:rsidRPr="0021058C">
        <w:rPr>
          <w:rFonts w:ascii="Times New Roman" w:hAnsi="Times New Roman" w:cs="Times New Roman"/>
          <w:sz w:val="24"/>
          <w:szCs w:val="24"/>
        </w:rPr>
        <w:t xml:space="preserve">.  </w:t>
      </w:r>
      <w:r>
        <w:rPr>
          <w:rFonts w:ascii="Times New Roman" w:hAnsi="Times New Roman" w:cs="Times New Roman"/>
          <w:sz w:val="24"/>
          <w:szCs w:val="24"/>
        </w:rPr>
        <w:t xml:space="preserve">Again, there were no significant differences between the 2012 and 2016 results.  </w:t>
      </w:r>
      <w:r w:rsidRPr="0021058C">
        <w:rPr>
          <w:rFonts w:ascii="Times New Roman" w:hAnsi="Times New Roman" w:cs="Times New Roman"/>
          <w:sz w:val="24"/>
          <w:szCs w:val="24"/>
        </w:rPr>
        <w:t xml:space="preserve">The results of the </w:t>
      </w:r>
      <w:r>
        <w:rPr>
          <w:rFonts w:ascii="Times New Roman" w:hAnsi="Times New Roman" w:cs="Times New Roman"/>
          <w:sz w:val="24"/>
          <w:szCs w:val="24"/>
        </w:rPr>
        <w:t>regression</w:t>
      </w:r>
      <w:r w:rsidRPr="0021058C">
        <w:rPr>
          <w:rFonts w:ascii="Times New Roman" w:hAnsi="Times New Roman" w:cs="Times New Roman"/>
          <w:sz w:val="24"/>
          <w:szCs w:val="24"/>
        </w:rPr>
        <w:t xml:space="preserve"> analysis</w:t>
      </w:r>
      <w:r>
        <w:rPr>
          <w:rFonts w:ascii="Times New Roman" w:hAnsi="Times New Roman" w:cs="Times New Roman"/>
          <w:sz w:val="24"/>
          <w:szCs w:val="24"/>
        </w:rPr>
        <w:t xml:space="preserve"> (see Table 4)</w:t>
      </w:r>
      <w:r w:rsidRPr="0021058C">
        <w:rPr>
          <w:rFonts w:ascii="Times New Roman" w:hAnsi="Times New Roman" w:cs="Times New Roman"/>
          <w:sz w:val="24"/>
          <w:szCs w:val="24"/>
        </w:rPr>
        <w:t xml:space="preserve"> find a similar relationship for</w:t>
      </w:r>
      <w:r w:rsidR="00D71B20">
        <w:rPr>
          <w:rFonts w:ascii="Times New Roman" w:hAnsi="Times New Roman" w:cs="Times New Roman"/>
          <w:sz w:val="24"/>
          <w:szCs w:val="24"/>
        </w:rPr>
        <w:t xml:space="preserve"> the</w:t>
      </w:r>
      <w:r w:rsidRPr="0021058C">
        <w:rPr>
          <w:rFonts w:ascii="Times New Roman" w:hAnsi="Times New Roman" w:cs="Times New Roman"/>
          <w:sz w:val="24"/>
          <w:szCs w:val="24"/>
        </w:rPr>
        <w:t xml:space="preserve"> </w:t>
      </w:r>
      <w:r w:rsidR="000B2BE0">
        <w:rPr>
          <w:rFonts w:ascii="Times New Roman" w:hAnsi="Times New Roman" w:cs="Times New Roman"/>
          <w:sz w:val="24"/>
          <w:szCs w:val="24"/>
        </w:rPr>
        <w:t>gender</w:t>
      </w:r>
      <w:r w:rsidRPr="0021058C">
        <w:rPr>
          <w:rFonts w:ascii="Times New Roman" w:hAnsi="Times New Roman" w:cs="Times New Roman"/>
          <w:sz w:val="24"/>
          <w:szCs w:val="24"/>
        </w:rPr>
        <w:t xml:space="preserve"> </w:t>
      </w:r>
      <w:r w:rsidR="00D71B20">
        <w:rPr>
          <w:rFonts w:ascii="Times New Roman" w:hAnsi="Times New Roman" w:cs="Times New Roman"/>
          <w:sz w:val="24"/>
          <w:szCs w:val="24"/>
        </w:rPr>
        <w:t xml:space="preserve">of the respondent variable </w:t>
      </w:r>
      <w:r w:rsidRPr="0021058C">
        <w:rPr>
          <w:rFonts w:ascii="Times New Roman" w:hAnsi="Times New Roman" w:cs="Times New Roman"/>
          <w:sz w:val="24"/>
          <w:szCs w:val="24"/>
        </w:rPr>
        <w:t xml:space="preserve">with women less likely to believe </w:t>
      </w:r>
      <w:r w:rsidR="00D71B20">
        <w:rPr>
          <w:rFonts w:ascii="Times New Roman" w:hAnsi="Times New Roman" w:cs="Times New Roman"/>
          <w:sz w:val="24"/>
          <w:szCs w:val="24"/>
        </w:rPr>
        <w:t>the statement</w:t>
      </w:r>
      <w:r w:rsidRPr="0021058C">
        <w:rPr>
          <w:rFonts w:ascii="Times New Roman" w:hAnsi="Times New Roman" w:cs="Times New Roman"/>
          <w:sz w:val="24"/>
          <w:szCs w:val="24"/>
        </w:rPr>
        <w:t xml:space="preserve"> than men</w:t>
      </w:r>
      <w:r w:rsidR="000B2BE0">
        <w:rPr>
          <w:rFonts w:ascii="Times New Roman" w:hAnsi="Times New Roman" w:cs="Times New Roman"/>
          <w:sz w:val="24"/>
          <w:szCs w:val="24"/>
        </w:rPr>
        <w:t xml:space="preserve"> were</w:t>
      </w:r>
      <w:r>
        <w:rPr>
          <w:rFonts w:ascii="Times New Roman" w:hAnsi="Times New Roman" w:cs="Times New Roman"/>
          <w:sz w:val="24"/>
          <w:szCs w:val="24"/>
        </w:rPr>
        <w:t xml:space="preserve"> in 2012</w:t>
      </w:r>
      <w:r w:rsidR="00322730">
        <w:rPr>
          <w:rFonts w:ascii="Times New Roman" w:hAnsi="Times New Roman" w:cs="Times New Roman"/>
          <w:sz w:val="24"/>
          <w:szCs w:val="24"/>
        </w:rPr>
        <w:t>,</w:t>
      </w:r>
      <w:r>
        <w:rPr>
          <w:rFonts w:ascii="Times New Roman" w:hAnsi="Times New Roman" w:cs="Times New Roman"/>
          <w:sz w:val="24"/>
          <w:szCs w:val="24"/>
        </w:rPr>
        <w:t xml:space="preserve"> but that the effect of </w:t>
      </w:r>
      <w:r w:rsidR="000B2BE0">
        <w:rPr>
          <w:rFonts w:ascii="Times New Roman" w:hAnsi="Times New Roman" w:cs="Times New Roman"/>
          <w:sz w:val="24"/>
          <w:szCs w:val="24"/>
        </w:rPr>
        <w:t>gender</w:t>
      </w:r>
      <w:r>
        <w:rPr>
          <w:rFonts w:ascii="Times New Roman" w:hAnsi="Times New Roman" w:cs="Times New Roman"/>
          <w:sz w:val="24"/>
          <w:szCs w:val="24"/>
        </w:rPr>
        <w:t xml:space="preserve"> disappeared in 2016</w:t>
      </w:r>
      <w:r w:rsidRPr="0021058C">
        <w:rPr>
          <w:rFonts w:ascii="Times New Roman" w:hAnsi="Times New Roman" w:cs="Times New Roman"/>
          <w:sz w:val="24"/>
          <w:szCs w:val="24"/>
        </w:rPr>
        <w:t xml:space="preserve">.  </w:t>
      </w:r>
      <w:r>
        <w:rPr>
          <w:rFonts w:ascii="Times New Roman" w:hAnsi="Times New Roman" w:cs="Times New Roman"/>
          <w:sz w:val="24"/>
          <w:szCs w:val="24"/>
        </w:rPr>
        <w:t>The results are also similar with respect to Hispanics</w:t>
      </w:r>
      <w:r w:rsidR="00E839EA">
        <w:rPr>
          <w:rFonts w:ascii="Times New Roman" w:hAnsi="Times New Roman" w:cs="Times New Roman"/>
          <w:sz w:val="24"/>
          <w:szCs w:val="24"/>
        </w:rPr>
        <w:t>/Latinos/Chicanos</w:t>
      </w:r>
      <w:r>
        <w:rPr>
          <w:rFonts w:ascii="Times New Roman" w:hAnsi="Times New Roman" w:cs="Times New Roman"/>
          <w:sz w:val="24"/>
          <w:szCs w:val="24"/>
        </w:rPr>
        <w:t xml:space="preserve"> with a significant and positive relationship found in 2016 but </w:t>
      </w:r>
      <w:r w:rsidR="00322730">
        <w:rPr>
          <w:rFonts w:ascii="Times New Roman" w:hAnsi="Times New Roman" w:cs="Times New Roman"/>
          <w:sz w:val="24"/>
          <w:szCs w:val="24"/>
        </w:rPr>
        <w:t>no</w:t>
      </w:r>
      <w:r>
        <w:rPr>
          <w:rFonts w:ascii="Times New Roman" w:hAnsi="Times New Roman" w:cs="Times New Roman"/>
          <w:sz w:val="24"/>
          <w:szCs w:val="24"/>
        </w:rPr>
        <w:t xml:space="preserve"> relationship in 2012.  Unlike the results </w:t>
      </w:r>
      <w:r w:rsidR="00322730">
        <w:rPr>
          <w:rFonts w:ascii="Times New Roman" w:hAnsi="Times New Roman" w:cs="Times New Roman"/>
          <w:sz w:val="24"/>
          <w:szCs w:val="24"/>
        </w:rPr>
        <w:t>for</w:t>
      </w:r>
      <w:r>
        <w:rPr>
          <w:rFonts w:ascii="Times New Roman" w:hAnsi="Times New Roman" w:cs="Times New Roman"/>
          <w:sz w:val="24"/>
          <w:szCs w:val="24"/>
        </w:rPr>
        <w:t xml:space="preserve"> the previous </w:t>
      </w:r>
      <w:r w:rsidR="00D71B20">
        <w:rPr>
          <w:rFonts w:ascii="Times New Roman" w:hAnsi="Times New Roman" w:cs="Times New Roman"/>
          <w:sz w:val="24"/>
          <w:szCs w:val="24"/>
        </w:rPr>
        <w:t xml:space="preserve">research </w:t>
      </w:r>
      <w:r>
        <w:rPr>
          <w:rFonts w:ascii="Times New Roman" w:hAnsi="Times New Roman" w:cs="Times New Roman"/>
          <w:sz w:val="24"/>
          <w:szCs w:val="24"/>
        </w:rPr>
        <w:t xml:space="preserve">question, no effect is found for the Democratic variable in either year.  </w:t>
      </w:r>
      <w:r w:rsidR="000B2BE0">
        <w:rPr>
          <w:rFonts w:ascii="Times New Roman" w:hAnsi="Times New Roman" w:cs="Times New Roman"/>
          <w:sz w:val="24"/>
          <w:szCs w:val="24"/>
        </w:rPr>
        <w:t>In addition, for both 2012 and 2016 there</w:t>
      </w:r>
      <w:r>
        <w:rPr>
          <w:rFonts w:ascii="Times New Roman" w:hAnsi="Times New Roman" w:cs="Times New Roman"/>
          <w:sz w:val="24"/>
          <w:szCs w:val="24"/>
        </w:rPr>
        <w:t xml:space="preserve"> is </w:t>
      </w:r>
      <w:r w:rsidR="000B2BE0">
        <w:rPr>
          <w:rFonts w:ascii="Times New Roman" w:hAnsi="Times New Roman" w:cs="Times New Roman"/>
          <w:sz w:val="24"/>
          <w:szCs w:val="24"/>
        </w:rPr>
        <w:t>a statistically significant result for the variable “Black/African American” suggesting that respondents who identify as Black/</w:t>
      </w:r>
      <w:r>
        <w:rPr>
          <w:rFonts w:ascii="Times New Roman" w:hAnsi="Times New Roman" w:cs="Times New Roman"/>
          <w:sz w:val="24"/>
          <w:szCs w:val="24"/>
        </w:rPr>
        <w:t>African-American were more likely to believe that others truste</w:t>
      </w:r>
      <w:r w:rsidR="000B2BE0">
        <w:rPr>
          <w:rFonts w:ascii="Times New Roman" w:hAnsi="Times New Roman" w:cs="Times New Roman"/>
          <w:sz w:val="24"/>
          <w:szCs w:val="24"/>
        </w:rPr>
        <w:t>d celebrities more than experts.</w:t>
      </w:r>
    </w:p>
    <w:p w14:paraId="1A4886B8" w14:textId="77777777" w:rsidR="00CB4DA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Belief about influence is one thing but celebrities actually running for and winning office is </w:t>
      </w:r>
      <w:r w:rsidR="00D71B20">
        <w:rPr>
          <w:rFonts w:ascii="Times New Roman" w:hAnsi="Times New Roman" w:cs="Times New Roman"/>
          <w:sz w:val="24"/>
          <w:szCs w:val="24"/>
        </w:rPr>
        <w:t>something else</w:t>
      </w:r>
      <w:r>
        <w:rPr>
          <w:rFonts w:ascii="Times New Roman" w:hAnsi="Times New Roman" w:cs="Times New Roman"/>
          <w:sz w:val="24"/>
          <w:szCs w:val="24"/>
        </w:rPr>
        <w:t xml:space="preserve">.  Table 5 shows the results of a simple chi2 test comparing 2012 and 2016 on the question of whether celebrities should run for office.  </w:t>
      </w:r>
      <w:r w:rsidR="000B2BE0">
        <w:rPr>
          <w:rFonts w:ascii="Times New Roman" w:hAnsi="Times New Roman" w:cs="Times New Roman"/>
          <w:sz w:val="24"/>
          <w:szCs w:val="24"/>
        </w:rPr>
        <w:t xml:space="preserve">The </w:t>
      </w:r>
      <w:r w:rsidR="00C007CD">
        <w:rPr>
          <w:rFonts w:ascii="Times New Roman" w:hAnsi="Times New Roman" w:cs="Times New Roman"/>
          <w:sz w:val="24"/>
          <w:szCs w:val="24"/>
        </w:rPr>
        <w:t>results reported in Table 5 suggest a slight but sta</w:t>
      </w:r>
      <w:r w:rsidR="000518FB">
        <w:rPr>
          <w:rFonts w:ascii="Times New Roman" w:hAnsi="Times New Roman" w:cs="Times New Roman"/>
          <w:sz w:val="24"/>
          <w:szCs w:val="24"/>
        </w:rPr>
        <w:t>tistically significant difference</w:t>
      </w:r>
      <w:r w:rsidR="00C007CD">
        <w:rPr>
          <w:rFonts w:ascii="Times New Roman" w:hAnsi="Times New Roman" w:cs="Times New Roman"/>
          <w:sz w:val="24"/>
          <w:szCs w:val="24"/>
        </w:rPr>
        <w:t xml:space="preserve"> between 2012 and 2016 concerning the belief that </w:t>
      </w:r>
      <w:r>
        <w:rPr>
          <w:rFonts w:ascii="Times New Roman" w:hAnsi="Times New Roman" w:cs="Times New Roman"/>
          <w:sz w:val="24"/>
          <w:szCs w:val="24"/>
        </w:rPr>
        <w:t xml:space="preserve">celebrities </w:t>
      </w:r>
      <w:r>
        <w:rPr>
          <w:rFonts w:ascii="Times New Roman" w:hAnsi="Times New Roman" w:cs="Times New Roman"/>
          <w:i/>
          <w:sz w:val="24"/>
          <w:szCs w:val="24"/>
        </w:rPr>
        <w:t>should not</w:t>
      </w:r>
      <w:r>
        <w:rPr>
          <w:rFonts w:ascii="Times New Roman" w:hAnsi="Times New Roman" w:cs="Times New Roman"/>
          <w:sz w:val="24"/>
          <w:szCs w:val="24"/>
        </w:rPr>
        <w:t xml:space="preserve"> run for office.  By 2016, some of the opposition to the idea of celebrity candidacies declined so we looked at a multivariate analysis to explore the types of young people who might have different views as a result of the Trump effect.  The results of the </w:t>
      </w:r>
      <w:r w:rsidR="00C007CD">
        <w:rPr>
          <w:rFonts w:ascii="Times New Roman" w:hAnsi="Times New Roman" w:cs="Times New Roman"/>
          <w:sz w:val="24"/>
          <w:szCs w:val="24"/>
        </w:rPr>
        <w:t xml:space="preserve">regression </w:t>
      </w:r>
      <w:r>
        <w:rPr>
          <w:rFonts w:ascii="Times New Roman" w:hAnsi="Times New Roman" w:cs="Times New Roman"/>
          <w:sz w:val="24"/>
          <w:szCs w:val="24"/>
        </w:rPr>
        <w:t xml:space="preserve">analysis on this question are found in Table 6.  </w:t>
      </w:r>
    </w:p>
    <w:p w14:paraId="6B650C4B" w14:textId="77777777" w:rsidR="00CB4DAD" w:rsidRPr="00C007CD" w:rsidRDefault="00CB4DAD" w:rsidP="00CB4DAD">
      <w:pPr>
        <w:spacing w:line="360" w:lineRule="auto"/>
        <w:rPr>
          <w:rFonts w:ascii="Times New Roman" w:hAnsi="Times New Roman" w:cs="Times New Roman"/>
          <w:sz w:val="24"/>
          <w:szCs w:val="24"/>
        </w:rPr>
      </w:pPr>
      <w:r>
        <w:rPr>
          <w:rFonts w:ascii="Times New Roman" w:hAnsi="Times New Roman" w:cs="Times New Roman"/>
          <w:sz w:val="24"/>
          <w:szCs w:val="24"/>
        </w:rPr>
        <w:tab/>
        <w:t>The</w:t>
      </w:r>
      <w:r w:rsidR="00D71B20">
        <w:rPr>
          <w:rFonts w:ascii="Times New Roman" w:hAnsi="Times New Roman" w:cs="Times New Roman"/>
          <w:sz w:val="24"/>
          <w:szCs w:val="24"/>
        </w:rPr>
        <w:t>se</w:t>
      </w:r>
      <w:r>
        <w:rPr>
          <w:rFonts w:ascii="Times New Roman" w:hAnsi="Times New Roman" w:cs="Times New Roman"/>
          <w:sz w:val="24"/>
          <w:szCs w:val="24"/>
        </w:rPr>
        <w:t xml:space="preserve"> results suggest several differences in support for celebrity candidacies by </w:t>
      </w:r>
      <w:r w:rsidR="00D71B20">
        <w:rPr>
          <w:rFonts w:ascii="Times New Roman" w:hAnsi="Times New Roman" w:cs="Times New Roman"/>
          <w:sz w:val="24"/>
          <w:szCs w:val="24"/>
        </w:rPr>
        <w:t xml:space="preserve">demographic </w:t>
      </w:r>
      <w:r>
        <w:rPr>
          <w:rFonts w:ascii="Times New Roman" w:hAnsi="Times New Roman" w:cs="Times New Roman"/>
          <w:sz w:val="24"/>
          <w:szCs w:val="24"/>
        </w:rPr>
        <w:t xml:space="preserve">groups in the different years.  Perhaps the most noticeable difference is that in 2012, Republican students were much more likely to agree that celebrities should not run for </w:t>
      </w:r>
      <w:r w:rsidR="00D71B20">
        <w:rPr>
          <w:rFonts w:ascii="Times New Roman" w:hAnsi="Times New Roman" w:cs="Times New Roman"/>
          <w:sz w:val="24"/>
          <w:szCs w:val="24"/>
        </w:rPr>
        <w:t xml:space="preserve">political </w:t>
      </w:r>
      <w:r>
        <w:rPr>
          <w:rFonts w:ascii="Times New Roman" w:hAnsi="Times New Roman" w:cs="Times New Roman"/>
          <w:sz w:val="24"/>
          <w:szCs w:val="24"/>
        </w:rPr>
        <w:t>office</w:t>
      </w:r>
      <w:r w:rsidR="00322730">
        <w:rPr>
          <w:rFonts w:ascii="Times New Roman" w:hAnsi="Times New Roman" w:cs="Times New Roman"/>
          <w:sz w:val="24"/>
          <w:szCs w:val="24"/>
        </w:rPr>
        <w:t>,</w:t>
      </w:r>
      <w:r>
        <w:rPr>
          <w:rFonts w:ascii="Times New Roman" w:hAnsi="Times New Roman" w:cs="Times New Roman"/>
          <w:sz w:val="24"/>
          <w:szCs w:val="24"/>
        </w:rPr>
        <w:t xml:space="preserve"> but by 2016 Republican opposition to celebrity candidacies disappeared.  This is not surprising given the Trump candidacy.  For other groups, the results for women and Hispanics</w:t>
      </w:r>
      <w:r w:rsidR="00E839EA">
        <w:rPr>
          <w:rFonts w:ascii="Times New Roman" w:hAnsi="Times New Roman" w:cs="Times New Roman"/>
          <w:sz w:val="24"/>
          <w:szCs w:val="24"/>
        </w:rPr>
        <w:t>/Latinos/Chicanos</w:t>
      </w:r>
      <w:r>
        <w:rPr>
          <w:rFonts w:ascii="Times New Roman" w:hAnsi="Times New Roman" w:cs="Times New Roman"/>
          <w:sz w:val="24"/>
          <w:szCs w:val="24"/>
        </w:rPr>
        <w:t xml:space="preserve"> were consistent across the years with both groups in agreement that celebrities should not run for office.  In addition, there was a change in the opposition to celebrity candidates among </w:t>
      </w:r>
      <w:r w:rsidRPr="00C007CD">
        <w:rPr>
          <w:rFonts w:ascii="Times New Roman" w:hAnsi="Times New Roman" w:cs="Times New Roman"/>
          <w:sz w:val="24"/>
          <w:szCs w:val="24"/>
        </w:rPr>
        <w:t>th</w:t>
      </w:r>
      <w:r w:rsidR="00322730" w:rsidRPr="00C007CD">
        <w:rPr>
          <w:rFonts w:ascii="Times New Roman" w:hAnsi="Times New Roman" w:cs="Times New Roman"/>
          <w:sz w:val="24"/>
          <w:szCs w:val="24"/>
        </w:rPr>
        <w:t>ose who use the I</w:t>
      </w:r>
      <w:r w:rsidRPr="00C007CD">
        <w:rPr>
          <w:rFonts w:ascii="Times New Roman" w:hAnsi="Times New Roman" w:cs="Times New Roman"/>
          <w:sz w:val="24"/>
          <w:szCs w:val="24"/>
        </w:rPr>
        <w:t>nternet as the primary source of political information.</w:t>
      </w:r>
    </w:p>
    <w:p w14:paraId="1E959614" w14:textId="77777777" w:rsidR="00754EB2" w:rsidRDefault="00CB4DAD" w:rsidP="000518F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Finally, we looked at the question of whether someone was willing to vote for a celebrity for office.  These results are presented in Table 7.  Again, the primary Trump effect seems to be with Republicans.  By 2016, Republicans were willing to vote for a celebrity for political office.  </w:t>
      </w:r>
      <w:r w:rsidR="00D71B20">
        <w:rPr>
          <w:rFonts w:ascii="Times New Roman" w:hAnsi="Times New Roman" w:cs="Times New Roman"/>
          <w:sz w:val="24"/>
          <w:szCs w:val="24"/>
        </w:rPr>
        <w:t>Further, t</w:t>
      </w:r>
      <w:r>
        <w:rPr>
          <w:rFonts w:ascii="Times New Roman" w:hAnsi="Times New Roman" w:cs="Times New Roman"/>
          <w:sz w:val="24"/>
          <w:szCs w:val="24"/>
        </w:rPr>
        <w:t>he impact of ethnicity is interesting.  In 2012, th</w:t>
      </w:r>
      <w:r w:rsidR="00E839EA">
        <w:rPr>
          <w:rFonts w:ascii="Times New Roman" w:hAnsi="Times New Roman" w:cs="Times New Roman"/>
          <w:sz w:val="24"/>
          <w:szCs w:val="24"/>
        </w:rPr>
        <w:t xml:space="preserve">e results for both the Hispanic/Latino/Chicano </w:t>
      </w:r>
      <w:r>
        <w:rPr>
          <w:rFonts w:ascii="Times New Roman" w:hAnsi="Times New Roman" w:cs="Times New Roman"/>
          <w:sz w:val="24"/>
          <w:szCs w:val="24"/>
        </w:rPr>
        <w:t xml:space="preserve">and Asian/Pacific Islander variables suggest that these groups were less likely to vote for celebrities than White/Caucasian students.  By 2016, these findings no longer held.  The </w:t>
      </w:r>
      <w:r w:rsidR="00C007CD">
        <w:rPr>
          <w:rFonts w:ascii="Times New Roman" w:hAnsi="Times New Roman" w:cs="Times New Roman"/>
          <w:sz w:val="24"/>
          <w:szCs w:val="24"/>
        </w:rPr>
        <w:t>gender</w:t>
      </w:r>
      <w:r>
        <w:rPr>
          <w:rFonts w:ascii="Times New Roman" w:hAnsi="Times New Roman" w:cs="Times New Roman"/>
          <w:sz w:val="24"/>
          <w:szCs w:val="24"/>
        </w:rPr>
        <w:t xml:space="preserve"> variable </w:t>
      </w:r>
      <w:r w:rsidR="00C007CD">
        <w:rPr>
          <w:rFonts w:ascii="Times New Roman" w:hAnsi="Times New Roman" w:cs="Times New Roman"/>
          <w:sz w:val="24"/>
          <w:szCs w:val="24"/>
        </w:rPr>
        <w:t>attained statistical significance i</w:t>
      </w:r>
      <w:r>
        <w:rPr>
          <w:rFonts w:ascii="Times New Roman" w:hAnsi="Times New Roman" w:cs="Times New Roman"/>
          <w:sz w:val="24"/>
          <w:szCs w:val="24"/>
        </w:rPr>
        <w:t>n both years with women less likely than men to vote for celebrities.</w:t>
      </w:r>
      <w:r w:rsidR="00A55D48">
        <w:rPr>
          <w:rFonts w:ascii="Times New Roman" w:hAnsi="Times New Roman" w:cs="Times New Roman"/>
          <w:sz w:val="24"/>
          <w:szCs w:val="24"/>
        </w:rPr>
        <w:t xml:space="preserve"> </w:t>
      </w:r>
      <w:r w:rsidR="00C007CD">
        <w:rPr>
          <w:rFonts w:ascii="Times New Roman" w:hAnsi="Times New Roman" w:cs="Times New Roman"/>
          <w:sz w:val="24"/>
          <w:szCs w:val="24"/>
        </w:rPr>
        <w:t xml:space="preserve"> It is interesting to note that the gendered dynamics of the 2016 election</w:t>
      </w:r>
      <w:r w:rsidR="00C90E15">
        <w:rPr>
          <w:rFonts w:ascii="Times New Roman" w:hAnsi="Times New Roman" w:cs="Times New Roman"/>
          <w:sz w:val="24"/>
          <w:szCs w:val="24"/>
        </w:rPr>
        <w:t xml:space="preserve">, </w:t>
      </w:r>
      <w:r w:rsidR="00C007CD">
        <w:rPr>
          <w:rFonts w:ascii="Times New Roman" w:hAnsi="Times New Roman" w:cs="Times New Roman"/>
          <w:sz w:val="24"/>
          <w:szCs w:val="24"/>
        </w:rPr>
        <w:t>with the first female presidential candidate and a celebrity candidate who was often criticized for misogynistic rhetoric</w:t>
      </w:r>
      <w:r w:rsidR="00C90E15">
        <w:rPr>
          <w:rFonts w:ascii="Times New Roman" w:hAnsi="Times New Roman" w:cs="Times New Roman"/>
          <w:sz w:val="24"/>
          <w:szCs w:val="24"/>
        </w:rPr>
        <w:t>,</w:t>
      </w:r>
      <w:r w:rsidR="00C007CD">
        <w:rPr>
          <w:rFonts w:ascii="Times New Roman" w:hAnsi="Times New Roman" w:cs="Times New Roman"/>
          <w:sz w:val="24"/>
          <w:szCs w:val="24"/>
        </w:rPr>
        <w:t xml:space="preserve"> did not appear to alter the difference between men and women in their likelihood of voting for a celebrity candidate.</w:t>
      </w:r>
    </w:p>
    <w:p w14:paraId="6BAB486B" w14:textId="77777777" w:rsidR="00754EB2" w:rsidRPr="000518FB" w:rsidRDefault="00754EB2" w:rsidP="000518FB">
      <w:pPr>
        <w:spacing w:line="360" w:lineRule="auto"/>
        <w:rPr>
          <w:rFonts w:ascii="Times New Roman" w:hAnsi="Times New Roman" w:cs="Times New Roman"/>
          <w:sz w:val="24"/>
          <w:szCs w:val="24"/>
        </w:rPr>
      </w:pPr>
    </w:p>
    <w:p w14:paraId="250611D5" w14:textId="77777777" w:rsidR="00CB4DAD" w:rsidRPr="00ED7302" w:rsidRDefault="00CB4DAD" w:rsidP="00CB4DAD">
      <w:pPr>
        <w:spacing w:line="360" w:lineRule="auto"/>
        <w:jc w:val="center"/>
        <w:rPr>
          <w:rFonts w:ascii="Times New Roman" w:hAnsi="Times New Roman" w:cs="Times New Roman"/>
          <w:sz w:val="24"/>
          <w:szCs w:val="24"/>
          <w:u w:val="single"/>
        </w:rPr>
      </w:pPr>
      <w:r w:rsidRPr="00ED7302">
        <w:rPr>
          <w:rFonts w:ascii="Times New Roman" w:hAnsi="Times New Roman" w:cs="Times New Roman"/>
          <w:sz w:val="24"/>
          <w:szCs w:val="24"/>
          <w:u w:val="single"/>
        </w:rPr>
        <w:lastRenderedPageBreak/>
        <w:t>Conclusion</w:t>
      </w:r>
    </w:p>
    <w:p w14:paraId="74E6CDA6" w14:textId="77777777" w:rsidR="00C90E15" w:rsidRDefault="00CB4DAD" w:rsidP="00CB4DAD">
      <w:pPr>
        <w:spacing w:line="360" w:lineRule="auto"/>
        <w:rPr>
          <w:rFonts w:ascii="Times New Roman" w:eastAsia="Calibri" w:hAnsi="Times New Roman" w:cs="Times New Roman"/>
          <w:b/>
          <w:sz w:val="24"/>
          <w:szCs w:val="24"/>
        </w:rPr>
      </w:pPr>
      <w:r w:rsidRPr="00ED7302">
        <w:rPr>
          <w:rFonts w:ascii="Times New Roman" w:eastAsia="Calibri" w:hAnsi="Times New Roman" w:cs="Times New Roman"/>
          <w:sz w:val="24"/>
          <w:szCs w:val="24"/>
        </w:rPr>
        <w:tab/>
      </w:r>
      <w:r w:rsidR="005A4CE8">
        <w:rPr>
          <w:rFonts w:ascii="Times New Roman" w:eastAsia="Calibri" w:hAnsi="Times New Roman" w:cs="Times New Roman"/>
          <w:sz w:val="24"/>
          <w:szCs w:val="24"/>
        </w:rPr>
        <w:t>From these results</w:t>
      </w:r>
      <w:r w:rsidR="00C90E15">
        <w:rPr>
          <w:rFonts w:ascii="Times New Roman" w:eastAsia="Calibri" w:hAnsi="Times New Roman" w:cs="Times New Roman"/>
          <w:sz w:val="24"/>
          <w:szCs w:val="24"/>
        </w:rPr>
        <w:t>,</w:t>
      </w:r>
      <w:r w:rsidR="005A4CE8">
        <w:rPr>
          <w:rFonts w:ascii="Times New Roman" w:eastAsia="Calibri" w:hAnsi="Times New Roman" w:cs="Times New Roman"/>
          <w:sz w:val="24"/>
          <w:szCs w:val="24"/>
        </w:rPr>
        <w:t xml:space="preserve"> we </w:t>
      </w:r>
      <w:r w:rsidRPr="005A4CE8">
        <w:rPr>
          <w:rFonts w:ascii="Times New Roman" w:eastAsia="Calibri" w:hAnsi="Times New Roman" w:cs="Times New Roman"/>
          <w:sz w:val="24"/>
          <w:szCs w:val="24"/>
        </w:rPr>
        <w:t>see that young adults believe that other people are more likely to listen to a celebrity for political information than</w:t>
      </w:r>
      <w:r w:rsidR="00C90E15">
        <w:rPr>
          <w:rFonts w:ascii="Times New Roman" w:eastAsia="Calibri" w:hAnsi="Times New Roman" w:cs="Times New Roman"/>
          <w:sz w:val="24"/>
          <w:szCs w:val="24"/>
        </w:rPr>
        <w:t xml:space="preserve"> to</w:t>
      </w:r>
      <w:r w:rsidRPr="005A4CE8">
        <w:rPr>
          <w:rFonts w:ascii="Times New Roman" w:eastAsia="Calibri" w:hAnsi="Times New Roman" w:cs="Times New Roman"/>
          <w:sz w:val="24"/>
          <w:szCs w:val="24"/>
        </w:rPr>
        <w:t xml:space="preserve"> a politician, </w:t>
      </w:r>
      <w:r w:rsidR="00C90E15">
        <w:rPr>
          <w:rFonts w:ascii="Times New Roman" w:eastAsia="Calibri" w:hAnsi="Times New Roman" w:cs="Times New Roman"/>
          <w:sz w:val="24"/>
          <w:szCs w:val="24"/>
        </w:rPr>
        <w:t xml:space="preserve">expert, </w:t>
      </w:r>
      <w:r w:rsidR="000518FB">
        <w:rPr>
          <w:rFonts w:ascii="Times New Roman" w:eastAsia="Calibri" w:hAnsi="Times New Roman" w:cs="Times New Roman"/>
          <w:sz w:val="24"/>
          <w:szCs w:val="24"/>
        </w:rPr>
        <w:t>scientist, or academic</w:t>
      </w:r>
      <w:r w:rsidR="00184E0A">
        <w:rPr>
          <w:rFonts w:ascii="Times New Roman" w:eastAsia="Calibri" w:hAnsi="Times New Roman" w:cs="Times New Roman"/>
          <w:sz w:val="24"/>
          <w:szCs w:val="24"/>
        </w:rPr>
        <w:t xml:space="preserve">.  </w:t>
      </w:r>
      <w:r w:rsidR="005A4CE8">
        <w:rPr>
          <w:rFonts w:ascii="Times New Roman" w:eastAsia="Calibri" w:hAnsi="Times New Roman" w:cs="Times New Roman"/>
          <w:sz w:val="24"/>
          <w:szCs w:val="24"/>
        </w:rPr>
        <w:t>We also find differences between the two election cycles suggesting a Trump effect during</w:t>
      </w:r>
      <w:r w:rsidR="00C90E15">
        <w:rPr>
          <w:rFonts w:ascii="Times New Roman" w:eastAsia="Calibri" w:hAnsi="Times New Roman" w:cs="Times New Roman"/>
          <w:sz w:val="24"/>
          <w:szCs w:val="24"/>
        </w:rPr>
        <w:t xml:space="preserve"> the 2016 cycle.  In particular, we find partisan differences in the two cycles attributed to Republicans being more likely to vote for a celebrity in an election in which their party nominated a celebrity.  </w:t>
      </w:r>
    </w:p>
    <w:p w14:paraId="556C5F20" w14:textId="77777777" w:rsidR="00184E0A" w:rsidRDefault="00CB4DAD" w:rsidP="00CB4DAD">
      <w:pPr>
        <w:spacing w:line="360" w:lineRule="auto"/>
        <w:rPr>
          <w:rFonts w:ascii="Times New Roman" w:eastAsia="Calibri" w:hAnsi="Times New Roman" w:cs="Times New Roman"/>
          <w:sz w:val="24"/>
          <w:szCs w:val="24"/>
        </w:rPr>
      </w:pPr>
      <w:r w:rsidRPr="005A4CE8">
        <w:rPr>
          <w:rFonts w:ascii="Times New Roman" w:eastAsia="Calibri" w:hAnsi="Times New Roman" w:cs="Times New Roman"/>
          <w:sz w:val="24"/>
          <w:szCs w:val="24"/>
        </w:rPr>
        <w:tab/>
        <w:t xml:space="preserve">In addition, we find </w:t>
      </w:r>
      <w:r w:rsidR="00C90E15">
        <w:rPr>
          <w:rFonts w:ascii="Times New Roman" w:eastAsia="Calibri" w:hAnsi="Times New Roman" w:cs="Times New Roman"/>
          <w:sz w:val="24"/>
          <w:szCs w:val="24"/>
        </w:rPr>
        <w:t>gender</w:t>
      </w:r>
      <w:r w:rsidRPr="005A4CE8">
        <w:rPr>
          <w:rFonts w:ascii="Times New Roman" w:eastAsia="Calibri" w:hAnsi="Times New Roman" w:cs="Times New Roman"/>
          <w:sz w:val="24"/>
          <w:szCs w:val="24"/>
        </w:rPr>
        <w:t xml:space="preserve"> differences as far </w:t>
      </w:r>
      <w:r w:rsidR="005A4CE8">
        <w:rPr>
          <w:rFonts w:ascii="Times New Roman" w:eastAsia="Calibri" w:hAnsi="Times New Roman" w:cs="Times New Roman"/>
          <w:sz w:val="24"/>
          <w:szCs w:val="24"/>
        </w:rPr>
        <w:t>as respondents’ perceptions of</w:t>
      </w:r>
      <w:r w:rsidRPr="005A4CE8">
        <w:rPr>
          <w:rFonts w:ascii="Times New Roman" w:eastAsia="Calibri" w:hAnsi="Times New Roman" w:cs="Times New Roman"/>
          <w:sz w:val="24"/>
          <w:szCs w:val="24"/>
        </w:rPr>
        <w:t xml:space="preserve"> how much average citizens listen to celebrities when it </w:t>
      </w:r>
      <w:r w:rsidR="003552A9">
        <w:rPr>
          <w:rFonts w:ascii="Times New Roman" w:eastAsia="Calibri" w:hAnsi="Times New Roman" w:cs="Times New Roman"/>
          <w:sz w:val="24"/>
          <w:szCs w:val="24"/>
        </w:rPr>
        <w:t>comes to political issues.  A</w:t>
      </w:r>
      <w:r w:rsidRPr="005A4CE8">
        <w:rPr>
          <w:rFonts w:ascii="Times New Roman" w:eastAsia="Calibri" w:hAnsi="Times New Roman" w:cs="Times New Roman"/>
          <w:sz w:val="24"/>
          <w:szCs w:val="24"/>
        </w:rPr>
        <w:t>lso</w:t>
      </w:r>
      <w:r w:rsidR="003552A9">
        <w:rPr>
          <w:rFonts w:ascii="Times New Roman" w:eastAsia="Calibri" w:hAnsi="Times New Roman" w:cs="Times New Roman"/>
          <w:sz w:val="24"/>
          <w:szCs w:val="24"/>
        </w:rPr>
        <w:t>, we</w:t>
      </w:r>
      <w:r w:rsidRPr="005A4CE8">
        <w:rPr>
          <w:rFonts w:ascii="Times New Roman" w:eastAsia="Calibri" w:hAnsi="Times New Roman" w:cs="Times New Roman"/>
          <w:sz w:val="24"/>
          <w:szCs w:val="24"/>
        </w:rPr>
        <w:t xml:space="preserve"> find differences in attitudes based on the ethnicity and partisanship of the respondents.</w:t>
      </w:r>
      <w:r w:rsidR="00184E0A">
        <w:rPr>
          <w:rFonts w:ascii="Times New Roman" w:eastAsia="Calibri" w:hAnsi="Times New Roman" w:cs="Times New Roman"/>
          <w:sz w:val="24"/>
          <w:szCs w:val="24"/>
        </w:rPr>
        <w:t xml:space="preserve">  </w:t>
      </w:r>
      <w:r w:rsidRPr="005A4CE8">
        <w:rPr>
          <w:rFonts w:ascii="Times New Roman" w:eastAsia="Calibri" w:hAnsi="Times New Roman" w:cs="Times New Roman"/>
          <w:sz w:val="24"/>
          <w:szCs w:val="24"/>
        </w:rPr>
        <w:t xml:space="preserve">Furthermore, this study provides evidence supporting Jennifer Brubaker’s contention that </w:t>
      </w:r>
      <w:r w:rsidR="003552A9">
        <w:rPr>
          <w:rFonts w:ascii="Times New Roman" w:eastAsia="Calibri" w:hAnsi="Times New Roman" w:cs="Times New Roman"/>
          <w:sz w:val="24"/>
          <w:szCs w:val="24"/>
        </w:rPr>
        <w:t xml:space="preserve">college students view </w:t>
      </w:r>
      <w:r w:rsidRPr="005A4CE8">
        <w:rPr>
          <w:rFonts w:ascii="Times New Roman" w:eastAsia="Calibri" w:hAnsi="Times New Roman" w:cs="Times New Roman"/>
          <w:sz w:val="24"/>
          <w:szCs w:val="24"/>
        </w:rPr>
        <w:t xml:space="preserve">celebrity endorsements </w:t>
      </w:r>
      <w:r w:rsidR="003552A9">
        <w:rPr>
          <w:rFonts w:ascii="Times New Roman" w:eastAsia="Calibri" w:hAnsi="Times New Roman" w:cs="Times New Roman"/>
          <w:sz w:val="24"/>
          <w:szCs w:val="24"/>
        </w:rPr>
        <w:t xml:space="preserve">as having </w:t>
      </w:r>
      <w:r w:rsidRPr="005A4CE8">
        <w:rPr>
          <w:rFonts w:ascii="Times New Roman" w:eastAsia="Calibri" w:hAnsi="Times New Roman" w:cs="Times New Roman"/>
          <w:sz w:val="24"/>
          <w:szCs w:val="24"/>
        </w:rPr>
        <w:t>third-person effects r</w:t>
      </w:r>
      <w:r w:rsidR="003552A9">
        <w:rPr>
          <w:rFonts w:ascii="Times New Roman" w:eastAsia="Calibri" w:hAnsi="Times New Roman" w:cs="Times New Roman"/>
          <w:sz w:val="24"/>
          <w:szCs w:val="24"/>
        </w:rPr>
        <w:t xml:space="preserve">ather than first person effects.    </w:t>
      </w:r>
    </w:p>
    <w:p w14:paraId="398A3859" w14:textId="77777777" w:rsidR="00CB4DAD" w:rsidRPr="005A4CE8" w:rsidRDefault="00FC640A" w:rsidP="00184E0A">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As for the belief that celebrities should not run for political office, there is a slight but significant decline in the opposition to celebrities running for office </w:t>
      </w:r>
      <w:r w:rsidR="003552A9">
        <w:rPr>
          <w:rFonts w:ascii="Times New Roman" w:eastAsia="Calibri" w:hAnsi="Times New Roman" w:cs="Times New Roman"/>
          <w:sz w:val="24"/>
          <w:szCs w:val="24"/>
        </w:rPr>
        <w:t>between the two election cycles.  This suggests</w:t>
      </w:r>
      <w:r w:rsidR="00562DA1">
        <w:rPr>
          <w:rFonts w:ascii="Times New Roman" w:eastAsia="Calibri" w:hAnsi="Times New Roman" w:cs="Times New Roman"/>
          <w:sz w:val="24"/>
          <w:szCs w:val="24"/>
        </w:rPr>
        <w:t xml:space="preserve"> an </w:t>
      </w:r>
      <w:r>
        <w:rPr>
          <w:rFonts w:ascii="Times New Roman" w:eastAsia="Calibri" w:hAnsi="Times New Roman" w:cs="Times New Roman"/>
          <w:sz w:val="24"/>
          <w:szCs w:val="24"/>
        </w:rPr>
        <w:t xml:space="preserve">effect </w:t>
      </w:r>
      <w:r w:rsidR="00562DA1">
        <w:rPr>
          <w:rFonts w:ascii="Times New Roman" w:eastAsia="Calibri" w:hAnsi="Times New Roman" w:cs="Times New Roman"/>
          <w:sz w:val="24"/>
          <w:szCs w:val="24"/>
        </w:rPr>
        <w:t xml:space="preserve">associated with Donald Trump being on the ballot resulting in a </w:t>
      </w:r>
      <w:r>
        <w:rPr>
          <w:rFonts w:ascii="Times New Roman" w:eastAsia="Calibri" w:hAnsi="Times New Roman" w:cs="Times New Roman"/>
          <w:sz w:val="24"/>
          <w:szCs w:val="24"/>
        </w:rPr>
        <w:t xml:space="preserve">greater acceptance of celebrities seeking political office.  According to our analysis, most of the difference was a change in </w:t>
      </w:r>
      <w:r w:rsidR="000518FB">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attitudes </w:t>
      </w:r>
      <w:r w:rsidR="000518FB">
        <w:rPr>
          <w:rFonts w:ascii="Times New Roman" w:eastAsia="Calibri" w:hAnsi="Times New Roman" w:cs="Times New Roman"/>
          <w:sz w:val="24"/>
          <w:szCs w:val="24"/>
        </w:rPr>
        <w:t>of</w:t>
      </w:r>
      <w:r>
        <w:rPr>
          <w:rFonts w:ascii="Times New Roman" w:eastAsia="Calibri" w:hAnsi="Times New Roman" w:cs="Times New Roman"/>
          <w:sz w:val="24"/>
          <w:szCs w:val="24"/>
        </w:rPr>
        <w:t xml:space="preserve"> Republicans who, by 2016, were no longer opposed to celebrities running for political office.  </w:t>
      </w:r>
      <w:r w:rsidR="00184E0A">
        <w:rPr>
          <w:rFonts w:ascii="Times New Roman" w:eastAsia="Calibri" w:hAnsi="Times New Roman" w:cs="Times New Roman"/>
          <w:sz w:val="24"/>
          <w:szCs w:val="24"/>
        </w:rPr>
        <w:t xml:space="preserve">Thus, our </w:t>
      </w:r>
      <w:r w:rsidR="00184E0A" w:rsidRPr="00562DA1">
        <w:rPr>
          <w:rFonts w:ascii="Times New Roman" w:eastAsia="Calibri" w:hAnsi="Times New Roman" w:cs="Times New Roman"/>
          <w:sz w:val="24"/>
          <w:szCs w:val="24"/>
        </w:rPr>
        <w:t>fourth</w:t>
      </w:r>
      <w:r w:rsidR="003552A9" w:rsidRPr="00562DA1">
        <w:rPr>
          <w:rFonts w:ascii="Times New Roman" w:eastAsia="Calibri" w:hAnsi="Times New Roman" w:cs="Times New Roman"/>
          <w:sz w:val="24"/>
          <w:szCs w:val="24"/>
        </w:rPr>
        <w:t xml:space="preserve"> </w:t>
      </w:r>
      <w:r w:rsidR="00184E0A">
        <w:rPr>
          <w:rFonts w:ascii="Times New Roman" w:eastAsia="Calibri" w:hAnsi="Times New Roman" w:cs="Times New Roman"/>
          <w:sz w:val="24"/>
          <w:szCs w:val="24"/>
        </w:rPr>
        <w:t xml:space="preserve">analysis suggests that as a result of the 2016 Trump campaign, </w:t>
      </w:r>
      <w:r>
        <w:rPr>
          <w:rFonts w:ascii="Times New Roman" w:eastAsia="Calibri" w:hAnsi="Times New Roman" w:cs="Times New Roman"/>
          <w:sz w:val="24"/>
          <w:szCs w:val="24"/>
        </w:rPr>
        <w:t>several groups are more likely to vote for a celebrity, most notably Republicans.</w:t>
      </w:r>
    </w:p>
    <w:p w14:paraId="06A0937D" w14:textId="77777777" w:rsidR="00CB4DAD" w:rsidRPr="005A4CE8" w:rsidRDefault="00CB4DAD" w:rsidP="00CB4DAD">
      <w:pPr>
        <w:spacing w:line="360" w:lineRule="auto"/>
        <w:rPr>
          <w:rFonts w:ascii="Times New Roman" w:eastAsia="Calibri" w:hAnsi="Times New Roman" w:cs="Times New Roman"/>
          <w:sz w:val="24"/>
          <w:szCs w:val="24"/>
        </w:rPr>
      </w:pPr>
      <w:r w:rsidRPr="005A4CE8">
        <w:rPr>
          <w:rFonts w:ascii="Times New Roman" w:eastAsia="Calibri" w:hAnsi="Times New Roman" w:cs="Times New Roman"/>
          <w:sz w:val="24"/>
          <w:szCs w:val="24"/>
        </w:rPr>
        <w:tab/>
        <w:t xml:space="preserve">From these results we can </w:t>
      </w:r>
      <w:r w:rsidR="003552A9">
        <w:rPr>
          <w:rFonts w:ascii="Times New Roman" w:eastAsia="Calibri" w:hAnsi="Times New Roman" w:cs="Times New Roman"/>
          <w:sz w:val="24"/>
          <w:szCs w:val="24"/>
        </w:rPr>
        <w:t>determine</w:t>
      </w:r>
      <w:r w:rsidRPr="005A4CE8">
        <w:rPr>
          <w:rFonts w:ascii="Times New Roman" w:eastAsia="Calibri" w:hAnsi="Times New Roman" w:cs="Times New Roman"/>
          <w:sz w:val="24"/>
          <w:szCs w:val="24"/>
        </w:rPr>
        <w:t xml:space="preserve"> that using celebrities to convey messages to the public is successful because people are more likely to listen to them than to others, even though the others may have more expertise.  However, this is an analysis of young adults’ perceptions</w:t>
      </w:r>
      <w:r w:rsidR="003552A9">
        <w:rPr>
          <w:rFonts w:ascii="Times New Roman" w:eastAsia="Calibri" w:hAnsi="Times New Roman" w:cs="Times New Roman"/>
          <w:sz w:val="24"/>
          <w:szCs w:val="24"/>
        </w:rPr>
        <w:t xml:space="preserve"> in California</w:t>
      </w:r>
      <w:r w:rsidRPr="005A4CE8">
        <w:rPr>
          <w:rFonts w:ascii="Times New Roman" w:eastAsia="Calibri" w:hAnsi="Times New Roman" w:cs="Times New Roman"/>
          <w:sz w:val="24"/>
          <w:szCs w:val="24"/>
        </w:rPr>
        <w:t xml:space="preserve">; we must be careful in generalizing these results to the general population.     </w:t>
      </w:r>
    </w:p>
    <w:p w14:paraId="5946DE20" w14:textId="77777777" w:rsidR="008664D2" w:rsidRDefault="00FC640A" w:rsidP="00FC640A">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CB4DAD" w:rsidRPr="00773A09">
        <w:rPr>
          <w:rFonts w:ascii="Times New Roman" w:eastAsia="Calibri" w:hAnsi="Times New Roman" w:cs="Times New Roman"/>
          <w:sz w:val="24"/>
          <w:szCs w:val="24"/>
        </w:rPr>
        <w:t xml:space="preserve"> future project focusing on the ethnicity differences found in this research is to compare the ethnicity of the respondents to the ethnicity of celebrities who are viewed as trustworthy and knowledgeable.  Based on earlier mentioned findings in the advertisement literature (Alleyne 2002; Wentz 2002), we can surmise that young adults may be more likely to trust and listen to political information from celebrities who share the same ethnicity that they do.  This research can </w:t>
      </w:r>
      <w:r w:rsidR="00A95647">
        <w:rPr>
          <w:rFonts w:ascii="Times New Roman" w:eastAsia="Calibri" w:hAnsi="Times New Roman" w:cs="Times New Roman"/>
          <w:sz w:val="24"/>
          <w:szCs w:val="24"/>
        </w:rPr>
        <w:t xml:space="preserve">further </w:t>
      </w:r>
      <w:r w:rsidR="00CB4DAD" w:rsidRPr="00773A09">
        <w:rPr>
          <w:rFonts w:ascii="Times New Roman" w:eastAsia="Calibri" w:hAnsi="Times New Roman" w:cs="Times New Roman"/>
          <w:sz w:val="24"/>
          <w:szCs w:val="24"/>
        </w:rPr>
        <w:t>help us understand the influence that celebrities have in the political world.</w:t>
      </w:r>
      <w:r>
        <w:rPr>
          <w:rFonts w:ascii="Times New Roman" w:eastAsia="Calibri" w:hAnsi="Times New Roman" w:cs="Times New Roman"/>
          <w:sz w:val="24"/>
          <w:szCs w:val="24"/>
        </w:rPr>
        <w:t xml:space="preserve">  </w:t>
      </w:r>
      <w:r w:rsidR="00FC47DB">
        <w:rPr>
          <w:rFonts w:ascii="Times New Roman" w:eastAsia="Calibri" w:hAnsi="Times New Roman" w:cs="Times New Roman"/>
          <w:sz w:val="24"/>
          <w:szCs w:val="24"/>
        </w:rPr>
        <w:t xml:space="preserve">Another </w:t>
      </w:r>
      <w:r w:rsidR="00FC47DB">
        <w:rPr>
          <w:rFonts w:ascii="Times New Roman" w:eastAsia="Calibri" w:hAnsi="Times New Roman" w:cs="Times New Roman"/>
          <w:sz w:val="24"/>
          <w:szCs w:val="24"/>
        </w:rPr>
        <w:lastRenderedPageBreak/>
        <w:t xml:space="preserve">future project </w:t>
      </w:r>
      <w:r>
        <w:rPr>
          <w:rFonts w:ascii="Times New Roman" w:eastAsia="Calibri" w:hAnsi="Times New Roman" w:cs="Times New Roman"/>
          <w:sz w:val="24"/>
          <w:szCs w:val="24"/>
        </w:rPr>
        <w:t>will be to consider</w:t>
      </w:r>
      <w:r w:rsidR="00FC47DB">
        <w:rPr>
          <w:rFonts w:ascii="Times New Roman" w:eastAsia="Calibri" w:hAnsi="Times New Roman" w:cs="Times New Roman"/>
          <w:sz w:val="24"/>
          <w:szCs w:val="24"/>
        </w:rPr>
        <w:t xml:space="preserve"> the preferred media that young adults use to obtain their political information.  This project is especially timely considering Donald Trump’s regular use of Twitter to communicate with the public. </w:t>
      </w:r>
    </w:p>
    <w:p w14:paraId="0EC468EA" w14:textId="77777777" w:rsidR="00FC47DB" w:rsidRDefault="008664D2" w:rsidP="00FC640A">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As more celebrities become politically involved, whether through endorsing political issues and candidates, or running for political office themselves, we need to understand this interesting and potentially significant link between celebrity status and the</w:t>
      </w:r>
      <w:r w:rsidR="000518FB">
        <w:rPr>
          <w:rFonts w:ascii="Times New Roman" w:eastAsia="Calibri" w:hAnsi="Times New Roman" w:cs="Times New Roman"/>
          <w:sz w:val="24"/>
          <w:szCs w:val="24"/>
        </w:rPr>
        <w:t xml:space="preserve"> political world.  From what </w:t>
      </w:r>
      <w:r w:rsidR="00754EB2">
        <w:rPr>
          <w:rFonts w:ascii="Times New Roman" w:eastAsia="Calibri" w:hAnsi="Times New Roman" w:cs="Times New Roman"/>
          <w:sz w:val="24"/>
          <w:szCs w:val="24"/>
        </w:rPr>
        <w:t>we have</w:t>
      </w:r>
      <w:r w:rsidR="000518FB">
        <w:rPr>
          <w:rFonts w:ascii="Times New Roman" w:eastAsia="Calibri" w:hAnsi="Times New Roman" w:cs="Times New Roman"/>
          <w:sz w:val="24"/>
          <w:szCs w:val="24"/>
        </w:rPr>
        <w:t xml:space="preserve"> seen, “Poliwood” which is the intersection of politics and Hollywood, is here to stay.</w:t>
      </w:r>
    </w:p>
    <w:p w14:paraId="1FF99314" w14:textId="77777777" w:rsidR="00A7301E" w:rsidRDefault="00A7301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48C3757" w14:textId="77777777" w:rsidR="00E41D72" w:rsidRDefault="00E41D72" w:rsidP="00E41D72">
      <w:pPr>
        <w:ind w:left="900" w:hanging="900"/>
      </w:pPr>
      <w:r>
        <w:lastRenderedPageBreak/>
        <w:t>Table 1:  Belief that Average Citizens are More Likely to Listen to Celebrities than Politicians about Political Issues.</w:t>
      </w:r>
    </w:p>
    <w:p w14:paraId="5233CC9C" w14:textId="77777777" w:rsidR="00E41D72" w:rsidRDefault="00E41D72" w:rsidP="00E41D72">
      <w:pPr>
        <w:ind w:left="900" w:hanging="900"/>
      </w:pPr>
    </w:p>
    <w:tbl>
      <w:tblPr>
        <w:tblStyle w:val="TableGrid"/>
        <w:tblW w:w="0" w:type="auto"/>
        <w:tblInd w:w="900" w:type="dxa"/>
        <w:tblLook w:val="04A0" w:firstRow="1" w:lastRow="0" w:firstColumn="1" w:lastColumn="0" w:noHBand="0" w:noVBand="1"/>
      </w:tblPr>
      <w:tblGrid>
        <w:gridCol w:w="2822"/>
        <w:gridCol w:w="2814"/>
        <w:gridCol w:w="2814"/>
      </w:tblGrid>
      <w:tr w:rsidR="00E41D72" w14:paraId="28E48DF3" w14:textId="77777777" w:rsidTr="00C90E15">
        <w:tc>
          <w:tcPr>
            <w:tcW w:w="3116" w:type="dxa"/>
          </w:tcPr>
          <w:p w14:paraId="283D6BDE" w14:textId="77777777" w:rsidR="00E41D72" w:rsidRDefault="00E41D72" w:rsidP="00C90E15"/>
        </w:tc>
        <w:tc>
          <w:tcPr>
            <w:tcW w:w="3117" w:type="dxa"/>
          </w:tcPr>
          <w:p w14:paraId="575FEC67" w14:textId="77777777" w:rsidR="00E41D72" w:rsidRDefault="00E41D72" w:rsidP="00C90E15">
            <w:pPr>
              <w:jc w:val="center"/>
            </w:pPr>
            <w:r>
              <w:t>2012 Election Cycle</w:t>
            </w:r>
          </w:p>
        </w:tc>
        <w:tc>
          <w:tcPr>
            <w:tcW w:w="3117" w:type="dxa"/>
          </w:tcPr>
          <w:p w14:paraId="15FD1392" w14:textId="77777777" w:rsidR="00E41D72" w:rsidRDefault="00E41D72" w:rsidP="00C90E15">
            <w:pPr>
              <w:jc w:val="center"/>
            </w:pPr>
            <w:r>
              <w:t>2016 Election Cycle</w:t>
            </w:r>
          </w:p>
        </w:tc>
      </w:tr>
      <w:tr w:rsidR="00E41D72" w14:paraId="619E363C" w14:textId="77777777" w:rsidTr="00C90E15">
        <w:tc>
          <w:tcPr>
            <w:tcW w:w="3116" w:type="dxa"/>
          </w:tcPr>
          <w:p w14:paraId="632668CF" w14:textId="77777777" w:rsidR="00E41D72" w:rsidRDefault="00E41D72" w:rsidP="00C90E15">
            <w:r>
              <w:t>Strongly Agree</w:t>
            </w:r>
          </w:p>
        </w:tc>
        <w:tc>
          <w:tcPr>
            <w:tcW w:w="3117" w:type="dxa"/>
          </w:tcPr>
          <w:p w14:paraId="538FBC9E" w14:textId="77777777" w:rsidR="00E41D72" w:rsidRDefault="00E41D72" w:rsidP="00C90E15">
            <w:pPr>
              <w:jc w:val="center"/>
            </w:pPr>
            <w:r>
              <w:t>17.89%</w:t>
            </w:r>
          </w:p>
        </w:tc>
        <w:tc>
          <w:tcPr>
            <w:tcW w:w="3117" w:type="dxa"/>
          </w:tcPr>
          <w:p w14:paraId="4C43D70F" w14:textId="77777777" w:rsidR="00E41D72" w:rsidRDefault="00E41D72" w:rsidP="00C90E15">
            <w:pPr>
              <w:jc w:val="center"/>
            </w:pPr>
            <w:r>
              <w:t>18.18%</w:t>
            </w:r>
          </w:p>
        </w:tc>
      </w:tr>
      <w:tr w:rsidR="00E41D72" w14:paraId="441CA4DB" w14:textId="77777777" w:rsidTr="00C90E15">
        <w:tc>
          <w:tcPr>
            <w:tcW w:w="3116" w:type="dxa"/>
          </w:tcPr>
          <w:p w14:paraId="0D938932" w14:textId="77777777" w:rsidR="00E41D72" w:rsidRDefault="00E41D72" w:rsidP="00C90E15">
            <w:r>
              <w:t>Agree</w:t>
            </w:r>
          </w:p>
        </w:tc>
        <w:tc>
          <w:tcPr>
            <w:tcW w:w="3117" w:type="dxa"/>
          </w:tcPr>
          <w:p w14:paraId="7002FE21" w14:textId="77777777" w:rsidR="00E41D72" w:rsidRDefault="00E41D72" w:rsidP="00C90E15">
            <w:pPr>
              <w:jc w:val="center"/>
            </w:pPr>
            <w:r>
              <w:t>54.12%</w:t>
            </w:r>
          </w:p>
        </w:tc>
        <w:tc>
          <w:tcPr>
            <w:tcW w:w="3117" w:type="dxa"/>
          </w:tcPr>
          <w:p w14:paraId="3DDC3651" w14:textId="77777777" w:rsidR="00E41D72" w:rsidRDefault="00E41D72" w:rsidP="00C90E15">
            <w:pPr>
              <w:jc w:val="center"/>
            </w:pPr>
            <w:r>
              <w:t>53.87%</w:t>
            </w:r>
          </w:p>
        </w:tc>
      </w:tr>
      <w:tr w:rsidR="00E41D72" w14:paraId="79131C71" w14:textId="77777777" w:rsidTr="00C90E15">
        <w:tc>
          <w:tcPr>
            <w:tcW w:w="3116" w:type="dxa"/>
          </w:tcPr>
          <w:p w14:paraId="19ED40D3" w14:textId="77777777" w:rsidR="00E41D72" w:rsidRDefault="00E41D72" w:rsidP="00C90E15">
            <w:r>
              <w:t>Neutral</w:t>
            </w:r>
          </w:p>
        </w:tc>
        <w:tc>
          <w:tcPr>
            <w:tcW w:w="3117" w:type="dxa"/>
          </w:tcPr>
          <w:p w14:paraId="3DDC9B45" w14:textId="77777777" w:rsidR="00E41D72" w:rsidRDefault="00E41D72" w:rsidP="00C90E15">
            <w:pPr>
              <w:jc w:val="center"/>
            </w:pPr>
            <w:r>
              <w:t>18.22%</w:t>
            </w:r>
          </w:p>
        </w:tc>
        <w:tc>
          <w:tcPr>
            <w:tcW w:w="3117" w:type="dxa"/>
          </w:tcPr>
          <w:p w14:paraId="533D7DE2" w14:textId="77777777" w:rsidR="00E41D72" w:rsidRDefault="00E41D72" w:rsidP="00C90E15">
            <w:pPr>
              <w:jc w:val="center"/>
            </w:pPr>
            <w:r>
              <w:t>19.53%</w:t>
            </w:r>
          </w:p>
        </w:tc>
      </w:tr>
      <w:tr w:rsidR="00E41D72" w14:paraId="28B0640A" w14:textId="77777777" w:rsidTr="00C90E15">
        <w:tc>
          <w:tcPr>
            <w:tcW w:w="3116" w:type="dxa"/>
          </w:tcPr>
          <w:p w14:paraId="6D3716FB" w14:textId="77777777" w:rsidR="00E41D72" w:rsidRDefault="00E41D72" w:rsidP="00C90E15">
            <w:r>
              <w:t>Disagree</w:t>
            </w:r>
          </w:p>
        </w:tc>
        <w:tc>
          <w:tcPr>
            <w:tcW w:w="3117" w:type="dxa"/>
          </w:tcPr>
          <w:p w14:paraId="757985CE" w14:textId="77777777" w:rsidR="00E41D72" w:rsidRDefault="00E41D72" w:rsidP="00C90E15">
            <w:pPr>
              <w:jc w:val="center"/>
            </w:pPr>
            <w:r>
              <w:t>8.58%</w:t>
            </w:r>
          </w:p>
        </w:tc>
        <w:tc>
          <w:tcPr>
            <w:tcW w:w="3117" w:type="dxa"/>
          </w:tcPr>
          <w:p w14:paraId="520F1BF5" w14:textId="77777777" w:rsidR="00E41D72" w:rsidRDefault="00E41D72" w:rsidP="00C90E15">
            <w:pPr>
              <w:jc w:val="center"/>
            </w:pPr>
            <w:r>
              <w:t>7.24%</w:t>
            </w:r>
          </w:p>
        </w:tc>
      </w:tr>
      <w:tr w:rsidR="00E41D72" w14:paraId="691192B4" w14:textId="77777777" w:rsidTr="00C90E15">
        <w:tc>
          <w:tcPr>
            <w:tcW w:w="3116" w:type="dxa"/>
          </w:tcPr>
          <w:p w14:paraId="11FAABE7" w14:textId="77777777" w:rsidR="00E41D72" w:rsidRDefault="00E41D72" w:rsidP="00C90E15">
            <w:r>
              <w:t>Strongly Disagree</w:t>
            </w:r>
          </w:p>
        </w:tc>
        <w:tc>
          <w:tcPr>
            <w:tcW w:w="3117" w:type="dxa"/>
          </w:tcPr>
          <w:p w14:paraId="58A16F58" w14:textId="77777777" w:rsidR="00E41D72" w:rsidRDefault="00E41D72" w:rsidP="00C90E15">
            <w:pPr>
              <w:jc w:val="center"/>
            </w:pPr>
            <w:r>
              <w:t>1.20%</w:t>
            </w:r>
          </w:p>
        </w:tc>
        <w:tc>
          <w:tcPr>
            <w:tcW w:w="3117" w:type="dxa"/>
          </w:tcPr>
          <w:p w14:paraId="4439662D" w14:textId="77777777" w:rsidR="00E41D72" w:rsidRDefault="00E41D72" w:rsidP="00C90E15">
            <w:pPr>
              <w:jc w:val="center"/>
            </w:pPr>
            <w:r>
              <w:t>1.18%</w:t>
            </w:r>
          </w:p>
        </w:tc>
      </w:tr>
    </w:tbl>
    <w:p w14:paraId="6235F2BB" w14:textId="77777777" w:rsidR="00E41D72" w:rsidRDefault="00E41D72" w:rsidP="00E41D72">
      <w:pPr>
        <w:ind w:left="900" w:hanging="900"/>
      </w:pPr>
    </w:p>
    <w:p w14:paraId="4AADECFD" w14:textId="77777777" w:rsidR="00E41D72" w:rsidRDefault="00E41D72" w:rsidP="00E41D72">
      <w:pPr>
        <w:ind w:left="900" w:hanging="900"/>
      </w:pPr>
      <w:r>
        <w:t>2012:</w:t>
      </w:r>
      <w:r>
        <w:tab/>
        <w:t>N =  1504; Median = Agree; Mode = Agree</w:t>
      </w:r>
    </w:p>
    <w:p w14:paraId="0D6985D2" w14:textId="77777777" w:rsidR="00E41D72" w:rsidRDefault="00E41D72" w:rsidP="00E41D72">
      <w:pPr>
        <w:ind w:left="900" w:hanging="900"/>
      </w:pPr>
      <w:r>
        <w:t>2016:</w:t>
      </w:r>
      <w:r>
        <w:tab/>
        <w:t>N = 594;  Median = Agree; Mode= Agree</w:t>
      </w:r>
    </w:p>
    <w:p w14:paraId="243F8FF3" w14:textId="77777777" w:rsidR="00E41D72" w:rsidRDefault="00E41D72" w:rsidP="00E41D72">
      <w:pPr>
        <w:ind w:left="900" w:hanging="900"/>
      </w:pPr>
    </w:p>
    <w:p w14:paraId="35821BC5" w14:textId="77777777" w:rsidR="00E41D72" w:rsidRDefault="00E41D72" w:rsidP="00E41D72">
      <w:pPr>
        <w:ind w:left="900" w:hanging="900"/>
      </w:pPr>
      <w:r>
        <w:t>Table 2: Regression Analysis of Types of Young Adults Who Believe Average Citizens are More Likely to Listen to Celebrities than Politicians about Political Issues.</w:t>
      </w:r>
    </w:p>
    <w:p w14:paraId="5B701AC6" w14:textId="77777777" w:rsidR="00E41D72" w:rsidRDefault="00E41D72" w:rsidP="00E41D72">
      <w:pPr>
        <w:ind w:left="900" w:hanging="900"/>
      </w:pPr>
    </w:p>
    <w:tbl>
      <w:tblPr>
        <w:tblStyle w:val="TableGrid"/>
        <w:tblW w:w="0" w:type="auto"/>
        <w:tblInd w:w="900" w:type="dxa"/>
        <w:tblLook w:val="04A0" w:firstRow="1" w:lastRow="0" w:firstColumn="1" w:lastColumn="0" w:noHBand="0" w:noVBand="1"/>
      </w:tblPr>
      <w:tblGrid>
        <w:gridCol w:w="2606"/>
        <w:gridCol w:w="1513"/>
        <w:gridCol w:w="1409"/>
        <w:gridCol w:w="1513"/>
        <w:gridCol w:w="1409"/>
      </w:tblGrid>
      <w:tr w:rsidR="00E41D72" w14:paraId="61FC7ECC" w14:textId="77777777" w:rsidTr="00C90E15">
        <w:tc>
          <w:tcPr>
            <w:tcW w:w="2606" w:type="dxa"/>
          </w:tcPr>
          <w:p w14:paraId="76BFFF55" w14:textId="77777777" w:rsidR="00E41D72" w:rsidRDefault="00E41D72" w:rsidP="00C90E15"/>
        </w:tc>
        <w:tc>
          <w:tcPr>
            <w:tcW w:w="2922" w:type="dxa"/>
            <w:gridSpan w:val="2"/>
          </w:tcPr>
          <w:p w14:paraId="3EB3652D" w14:textId="77777777" w:rsidR="00E41D72" w:rsidRDefault="00E41D72" w:rsidP="00C90E15">
            <w:r>
              <w:t>2012 Election Cycle</w:t>
            </w:r>
          </w:p>
        </w:tc>
        <w:tc>
          <w:tcPr>
            <w:tcW w:w="2922" w:type="dxa"/>
            <w:gridSpan w:val="2"/>
          </w:tcPr>
          <w:p w14:paraId="033D4E96" w14:textId="77777777" w:rsidR="00E41D72" w:rsidRDefault="00E41D72" w:rsidP="00C90E15">
            <w:r>
              <w:t>2016 Election Cycle</w:t>
            </w:r>
          </w:p>
        </w:tc>
      </w:tr>
      <w:tr w:rsidR="00E41D72" w14:paraId="5ED7E716" w14:textId="77777777" w:rsidTr="00C90E15">
        <w:tc>
          <w:tcPr>
            <w:tcW w:w="2606" w:type="dxa"/>
          </w:tcPr>
          <w:p w14:paraId="2E993BB1" w14:textId="77777777" w:rsidR="00E41D72" w:rsidRDefault="00E41D72" w:rsidP="00C90E15">
            <w:r>
              <w:t>Variable</w:t>
            </w:r>
          </w:p>
        </w:tc>
        <w:tc>
          <w:tcPr>
            <w:tcW w:w="1513" w:type="dxa"/>
          </w:tcPr>
          <w:p w14:paraId="4793CF24" w14:textId="77777777" w:rsidR="00E41D72" w:rsidRDefault="00E41D72" w:rsidP="00C90E15">
            <w:r>
              <w:t>Coefficient</w:t>
            </w:r>
          </w:p>
        </w:tc>
        <w:tc>
          <w:tcPr>
            <w:tcW w:w="1409" w:type="dxa"/>
          </w:tcPr>
          <w:p w14:paraId="0C7E69C1" w14:textId="77777777" w:rsidR="00E41D72" w:rsidRDefault="00E41D72" w:rsidP="00C90E15">
            <w:r>
              <w:t>Robust Standard Error</w:t>
            </w:r>
          </w:p>
        </w:tc>
        <w:tc>
          <w:tcPr>
            <w:tcW w:w="1513" w:type="dxa"/>
          </w:tcPr>
          <w:p w14:paraId="68ABC423" w14:textId="77777777" w:rsidR="00E41D72" w:rsidRDefault="00E41D72" w:rsidP="00C90E15">
            <w:r>
              <w:t>Coefficient</w:t>
            </w:r>
          </w:p>
        </w:tc>
        <w:tc>
          <w:tcPr>
            <w:tcW w:w="1409" w:type="dxa"/>
          </w:tcPr>
          <w:p w14:paraId="2090674E" w14:textId="77777777" w:rsidR="00E41D72" w:rsidRDefault="00E41D72" w:rsidP="00C90E15">
            <w:r>
              <w:t>Robust Standard Error</w:t>
            </w:r>
          </w:p>
        </w:tc>
      </w:tr>
      <w:tr w:rsidR="00E41D72" w14:paraId="3F426C9A" w14:textId="77777777" w:rsidTr="00C90E15">
        <w:tc>
          <w:tcPr>
            <w:tcW w:w="2606" w:type="dxa"/>
          </w:tcPr>
          <w:p w14:paraId="1BC92956" w14:textId="77777777" w:rsidR="00E41D72" w:rsidRDefault="00E41D72" w:rsidP="00C90E15">
            <w:r>
              <w:t>Democrat</w:t>
            </w:r>
          </w:p>
        </w:tc>
        <w:tc>
          <w:tcPr>
            <w:tcW w:w="1513" w:type="dxa"/>
          </w:tcPr>
          <w:p w14:paraId="0F4382C4" w14:textId="77777777" w:rsidR="00E41D72" w:rsidRDefault="00E41D72" w:rsidP="00C90E15">
            <w:r>
              <w:t>-0.043</w:t>
            </w:r>
          </w:p>
        </w:tc>
        <w:tc>
          <w:tcPr>
            <w:tcW w:w="1409" w:type="dxa"/>
          </w:tcPr>
          <w:p w14:paraId="2BFC475C" w14:textId="77777777" w:rsidR="00E41D72" w:rsidRDefault="00E41D72" w:rsidP="00C90E15">
            <w:r>
              <w:t>0.057</w:t>
            </w:r>
          </w:p>
        </w:tc>
        <w:tc>
          <w:tcPr>
            <w:tcW w:w="1513" w:type="dxa"/>
          </w:tcPr>
          <w:p w14:paraId="084A6A12" w14:textId="77777777" w:rsidR="00E41D72" w:rsidRDefault="00E41D72" w:rsidP="00C90E15">
            <w:r>
              <w:t>-0.209</w:t>
            </w:r>
          </w:p>
        </w:tc>
        <w:tc>
          <w:tcPr>
            <w:tcW w:w="1409" w:type="dxa"/>
          </w:tcPr>
          <w:p w14:paraId="29D3D941" w14:textId="77777777" w:rsidR="00E41D72" w:rsidRDefault="00E41D72" w:rsidP="00C90E15">
            <w:r>
              <w:t>0.079**</w:t>
            </w:r>
          </w:p>
        </w:tc>
      </w:tr>
      <w:tr w:rsidR="00E41D72" w14:paraId="1327B017" w14:textId="77777777" w:rsidTr="00C90E15">
        <w:tc>
          <w:tcPr>
            <w:tcW w:w="2606" w:type="dxa"/>
          </w:tcPr>
          <w:p w14:paraId="724D2F8D" w14:textId="77777777" w:rsidR="00E41D72" w:rsidRDefault="00E41D72" w:rsidP="00C90E15">
            <w:r>
              <w:t>Republican</w:t>
            </w:r>
          </w:p>
        </w:tc>
        <w:tc>
          <w:tcPr>
            <w:tcW w:w="1513" w:type="dxa"/>
          </w:tcPr>
          <w:p w14:paraId="16262BBC" w14:textId="77777777" w:rsidR="00E41D72" w:rsidRDefault="00E41D72" w:rsidP="00C90E15">
            <w:r>
              <w:t>-0.066</w:t>
            </w:r>
          </w:p>
        </w:tc>
        <w:tc>
          <w:tcPr>
            <w:tcW w:w="1409" w:type="dxa"/>
          </w:tcPr>
          <w:p w14:paraId="51689A58" w14:textId="77777777" w:rsidR="00E41D72" w:rsidRDefault="00E41D72" w:rsidP="00C90E15">
            <w:r>
              <w:t>0.066</w:t>
            </w:r>
          </w:p>
        </w:tc>
        <w:tc>
          <w:tcPr>
            <w:tcW w:w="1513" w:type="dxa"/>
          </w:tcPr>
          <w:p w14:paraId="34F61403" w14:textId="77777777" w:rsidR="00E41D72" w:rsidRDefault="00E41D72" w:rsidP="00C90E15">
            <w:r>
              <w:t>0.091</w:t>
            </w:r>
          </w:p>
        </w:tc>
        <w:tc>
          <w:tcPr>
            <w:tcW w:w="1409" w:type="dxa"/>
          </w:tcPr>
          <w:p w14:paraId="5F6A7C19" w14:textId="77777777" w:rsidR="00E41D72" w:rsidRDefault="00E41D72" w:rsidP="00C90E15">
            <w:r>
              <w:t>0.126</w:t>
            </w:r>
          </w:p>
        </w:tc>
      </w:tr>
      <w:tr w:rsidR="00E41D72" w14:paraId="1740C49B" w14:textId="77777777" w:rsidTr="00C90E15">
        <w:tc>
          <w:tcPr>
            <w:tcW w:w="2606" w:type="dxa"/>
          </w:tcPr>
          <w:p w14:paraId="749B1022" w14:textId="77777777" w:rsidR="00E41D72" w:rsidRDefault="00E41D72" w:rsidP="00C90E15">
            <w:r>
              <w:t>Black/African American</w:t>
            </w:r>
          </w:p>
        </w:tc>
        <w:tc>
          <w:tcPr>
            <w:tcW w:w="1513" w:type="dxa"/>
          </w:tcPr>
          <w:p w14:paraId="7BC6E7E0" w14:textId="77777777" w:rsidR="00E41D72" w:rsidRDefault="00E41D72" w:rsidP="00C90E15">
            <w:r>
              <w:t>0.089</w:t>
            </w:r>
          </w:p>
        </w:tc>
        <w:tc>
          <w:tcPr>
            <w:tcW w:w="1409" w:type="dxa"/>
          </w:tcPr>
          <w:p w14:paraId="18BA8293" w14:textId="77777777" w:rsidR="00E41D72" w:rsidRDefault="00E41D72" w:rsidP="00C90E15">
            <w:r>
              <w:t>0.175</w:t>
            </w:r>
          </w:p>
        </w:tc>
        <w:tc>
          <w:tcPr>
            <w:tcW w:w="1513" w:type="dxa"/>
          </w:tcPr>
          <w:p w14:paraId="4630012B" w14:textId="77777777" w:rsidR="00E41D72" w:rsidRDefault="00E41D72" w:rsidP="00C90E15">
            <w:r>
              <w:t>0.331</w:t>
            </w:r>
          </w:p>
        </w:tc>
        <w:tc>
          <w:tcPr>
            <w:tcW w:w="1409" w:type="dxa"/>
          </w:tcPr>
          <w:p w14:paraId="3AA99834" w14:textId="77777777" w:rsidR="00E41D72" w:rsidRDefault="00E41D72" w:rsidP="00C90E15">
            <w:r>
              <w:t>0.182</w:t>
            </w:r>
          </w:p>
        </w:tc>
      </w:tr>
      <w:tr w:rsidR="00E41D72" w14:paraId="058DEBC7" w14:textId="77777777" w:rsidTr="00C90E15">
        <w:tc>
          <w:tcPr>
            <w:tcW w:w="2606" w:type="dxa"/>
          </w:tcPr>
          <w:p w14:paraId="2AC32D40" w14:textId="77777777" w:rsidR="00E41D72" w:rsidRDefault="00E41D72" w:rsidP="00C90E15">
            <w:r>
              <w:t>Hispanic/Latino/Chicano</w:t>
            </w:r>
          </w:p>
        </w:tc>
        <w:tc>
          <w:tcPr>
            <w:tcW w:w="1513" w:type="dxa"/>
          </w:tcPr>
          <w:p w14:paraId="1CABB9E8" w14:textId="77777777" w:rsidR="00E41D72" w:rsidRDefault="00E41D72" w:rsidP="00C90E15">
            <w:r>
              <w:t>0.014</w:t>
            </w:r>
          </w:p>
        </w:tc>
        <w:tc>
          <w:tcPr>
            <w:tcW w:w="1409" w:type="dxa"/>
          </w:tcPr>
          <w:p w14:paraId="0307C1F7" w14:textId="77777777" w:rsidR="00E41D72" w:rsidRDefault="00E41D72" w:rsidP="00C90E15">
            <w:r>
              <w:t>0.060</w:t>
            </w:r>
          </w:p>
        </w:tc>
        <w:tc>
          <w:tcPr>
            <w:tcW w:w="1513" w:type="dxa"/>
          </w:tcPr>
          <w:p w14:paraId="5BA8DB8C" w14:textId="77777777" w:rsidR="00E41D72" w:rsidRDefault="00E41D72" w:rsidP="00C90E15">
            <w:r>
              <w:t>0.319</w:t>
            </w:r>
          </w:p>
        </w:tc>
        <w:tc>
          <w:tcPr>
            <w:tcW w:w="1409" w:type="dxa"/>
          </w:tcPr>
          <w:p w14:paraId="77FB7A40" w14:textId="77777777" w:rsidR="00E41D72" w:rsidRDefault="00E41D72" w:rsidP="00C90E15">
            <w:r>
              <w:t>0.093**</w:t>
            </w:r>
          </w:p>
        </w:tc>
      </w:tr>
      <w:tr w:rsidR="00E41D72" w14:paraId="35F0DF2D" w14:textId="77777777" w:rsidTr="00C90E15">
        <w:tc>
          <w:tcPr>
            <w:tcW w:w="2606" w:type="dxa"/>
          </w:tcPr>
          <w:p w14:paraId="309AF4F4" w14:textId="77777777" w:rsidR="00E41D72" w:rsidRDefault="00E41D72" w:rsidP="00C90E15">
            <w:r>
              <w:t>Asian/Pacific Islander</w:t>
            </w:r>
          </w:p>
        </w:tc>
        <w:tc>
          <w:tcPr>
            <w:tcW w:w="1513" w:type="dxa"/>
          </w:tcPr>
          <w:p w14:paraId="43B40F4E" w14:textId="77777777" w:rsidR="00E41D72" w:rsidRDefault="00E41D72" w:rsidP="00C90E15">
            <w:r>
              <w:t>-0.118</w:t>
            </w:r>
          </w:p>
        </w:tc>
        <w:tc>
          <w:tcPr>
            <w:tcW w:w="1409" w:type="dxa"/>
          </w:tcPr>
          <w:p w14:paraId="6DBBF4EE" w14:textId="77777777" w:rsidR="00E41D72" w:rsidRDefault="00E41D72" w:rsidP="00C90E15">
            <w:r>
              <w:t>0.064</w:t>
            </w:r>
          </w:p>
        </w:tc>
        <w:tc>
          <w:tcPr>
            <w:tcW w:w="1513" w:type="dxa"/>
          </w:tcPr>
          <w:p w14:paraId="5EB0473E" w14:textId="77777777" w:rsidR="00E41D72" w:rsidRDefault="00E41D72" w:rsidP="00C90E15">
            <w:r>
              <w:t>0.154</w:t>
            </w:r>
          </w:p>
        </w:tc>
        <w:tc>
          <w:tcPr>
            <w:tcW w:w="1409" w:type="dxa"/>
          </w:tcPr>
          <w:p w14:paraId="2BAA0E3C" w14:textId="77777777" w:rsidR="00E41D72" w:rsidRDefault="00E41D72" w:rsidP="00C90E15">
            <w:r>
              <w:t>0.098</w:t>
            </w:r>
          </w:p>
        </w:tc>
      </w:tr>
      <w:tr w:rsidR="00E41D72" w14:paraId="4078CF5B" w14:textId="77777777" w:rsidTr="00C90E15">
        <w:tc>
          <w:tcPr>
            <w:tcW w:w="2606" w:type="dxa"/>
          </w:tcPr>
          <w:p w14:paraId="74AE90D8" w14:textId="77777777" w:rsidR="00E41D72" w:rsidRDefault="00E41D72" w:rsidP="00C90E15">
            <w:r>
              <w:t>Internet as Source of Information</w:t>
            </w:r>
          </w:p>
        </w:tc>
        <w:tc>
          <w:tcPr>
            <w:tcW w:w="1513" w:type="dxa"/>
          </w:tcPr>
          <w:p w14:paraId="67F7A3F4" w14:textId="77777777" w:rsidR="00E41D72" w:rsidRDefault="00E41D72" w:rsidP="00C90E15">
            <w:r>
              <w:t>0.031</w:t>
            </w:r>
          </w:p>
        </w:tc>
        <w:tc>
          <w:tcPr>
            <w:tcW w:w="1409" w:type="dxa"/>
          </w:tcPr>
          <w:p w14:paraId="2259C0A7" w14:textId="77777777" w:rsidR="00E41D72" w:rsidRDefault="00E41D72" w:rsidP="00C90E15">
            <w:r>
              <w:t>0.031</w:t>
            </w:r>
          </w:p>
        </w:tc>
        <w:tc>
          <w:tcPr>
            <w:tcW w:w="1513" w:type="dxa"/>
          </w:tcPr>
          <w:p w14:paraId="6840878E" w14:textId="77777777" w:rsidR="00E41D72" w:rsidRDefault="00E41D72" w:rsidP="00C90E15">
            <w:r>
              <w:t>0.054</w:t>
            </w:r>
          </w:p>
        </w:tc>
        <w:tc>
          <w:tcPr>
            <w:tcW w:w="1409" w:type="dxa"/>
          </w:tcPr>
          <w:p w14:paraId="0E9D37F8" w14:textId="77777777" w:rsidR="00E41D72" w:rsidRDefault="00E41D72" w:rsidP="00C90E15">
            <w:r>
              <w:t>0.050</w:t>
            </w:r>
          </w:p>
        </w:tc>
      </w:tr>
      <w:tr w:rsidR="00E41D72" w14:paraId="67111BE9" w14:textId="77777777" w:rsidTr="00C90E15">
        <w:tc>
          <w:tcPr>
            <w:tcW w:w="2606" w:type="dxa"/>
          </w:tcPr>
          <w:p w14:paraId="75B79A9D" w14:textId="77777777" w:rsidR="00E41D72" w:rsidRDefault="00E41D72" w:rsidP="00C90E15">
            <w:r>
              <w:t>Women</w:t>
            </w:r>
          </w:p>
        </w:tc>
        <w:tc>
          <w:tcPr>
            <w:tcW w:w="1513" w:type="dxa"/>
          </w:tcPr>
          <w:p w14:paraId="1FB380F5" w14:textId="77777777" w:rsidR="00E41D72" w:rsidRDefault="00E41D72" w:rsidP="00C90E15">
            <w:r>
              <w:t>-0.148</w:t>
            </w:r>
          </w:p>
        </w:tc>
        <w:tc>
          <w:tcPr>
            <w:tcW w:w="1409" w:type="dxa"/>
          </w:tcPr>
          <w:p w14:paraId="4466FDA9" w14:textId="77777777" w:rsidR="00E41D72" w:rsidRDefault="00E41D72" w:rsidP="00C90E15">
            <w:r>
              <w:t>0.050**</w:t>
            </w:r>
          </w:p>
        </w:tc>
        <w:tc>
          <w:tcPr>
            <w:tcW w:w="1513" w:type="dxa"/>
          </w:tcPr>
          <w:p w14:paraId="3E1E2140" w14:textId="77777777" w:rsidR="00E41D72" w:rsidRDefault="00E41D72" w:rsidP="00C90E15">
            <w:r>
              <w:t>-0.088</w:t>
            </w:r>
          </w:p>
        </w:tc>
        <w:tc>
          <w:tcPr>
            <w:tcW w:w="1409" w:type="dxa"/>
          </w:tcPr>
          <w:p w14:paraId="24EE5A76" w14:textId="77777777" w:rsidR="00E41D72" w:rsidRDefault="00E41D72" w:rsidP="00C90E15">
            <w:r>
              <w:t>0.073</w:t>
            </w:r>
          </w:p>
        </w:tc>
      </w:tr>
      <w:tr w:rsidR="00E41D72" w14:paraId="5DED5470" w14:textId="77777777" w:rsidTr="00C90E15">
        <w:tc>
          <w:tcPr>
            <w:tcW w:w="2606" w:type="dxa"/>
          </w:tcPr>
          <w:p w14:paraId="16689895" w14:textId="77777777" w:rsidR="00E41D72" w:rsidRDefault="00E41D72" w:rsidP="00C90E15">
            <w:r>
              <w:t>Constant</w:t>
            </w:r>
          </w:p>
        </w:tc>
        <w:tc>
          <w:tcPr>
            <w:tcW w:w="1513" w:type="dxa"/>
          </w:tcPr>
          <w:p w14:paraId="45B244ED" w14:textId="77777777" w:rsidR="00E41D72" w:rsidRDefault="00E41D72" w:rsidP="00C90E15">
            <w:r>
              <w:t>3.88</w:t>
            </w:r>
          </w:p>
        </w:tc>
        <w:tc>
          <w:tcPr>
            <w:tcW w:w="1409" w:type="dxa"/>
          </w:tcPr>
          <w:p w14:paraId="630B05CC" w14:textId="77777777" w:rsidR="00E41D72" w:rsidRDefault="00E41D72" w:rsidP="00C90E15">
            <w:r>
              <w:t>0.067**</w:t>
            </w:r>
          </w:p>
        </w:tc>
        <w:tc>
          <w:tcPr>
            <w:tcW w:w="1513" w:type="dxa"/>
          </w:tcPr>
          <w:p w14:paraId="38EA4AD0" w14:textId="77777777" w:rsidR="00E41D72" w:rsidRDefault="00E41D72" w:rsidP="00C90E15"/>
        </w:tc>
        <w:tc>
          <w:tcPr>
            <w:tcW w:w="1409" w:type="dxa"/>
          </w:tcPr>
          <w:p w14:paraId="0F44D007" w14:textId="77777777" w:rsidR="00E41D72" w:rsidRDefault="00E41D72" w:rsidP="00C90E15"/>
        </w:tc>
      </w:tr>
    </w:tbl>
    <w:p w14:paraId="74CD39DB" w14:textId="77777777" w:rsidR="00E41D72" w:rsidRDefault="00E41D72" w:rsidP="00E41D72">
      <w:pPr>
        <w:ind w:left="900" w:hanging="900"/>
      </w:pPr>
    </w:p>
    <w:p w14:paraId="0031795A" w14:textId="77777777" w:rsidR="00E41D72" w:rsidRDefault="00E41D72" w:rsidP="00E41D72">
      <w:pPr>
        <w:ind w:left="900" w:hanging="900"/>
      </w:pPr>
      <w:r>
        <w:t>2012:</w:t>
      </w:r>
      <w:r>
        <w:tab/>
        <w:t xml:space="preserve">N = 1269.  </w:t>
      </w:r>
      <w:r>
        <w:tab/>
        <w:t xml:space="preserve">Prob &gt; F = 0.029; </w:t>
      </w:r>
      <w:r>
        <w:tab/>
        <w:t>R-squared = 0.01</w:t>
      </w:r>
    </w:p>
    <w:p w14:paraId="05092FAA" w14:textId="77777777" w:rsidR="00E41D72" w:rsidRDefault="00E41D72" w:rsidP="00E41D72">
      <w:pPr>
        <w:ind w:left="900" w:hanging="900"/>
      </w:pPr>
      <w:r>
        <w:t>2016:</w:t>
      </w:r>
      <w:r>
        <w:tab/>
        <w:t xml:space="preserve">N = 564.  </w:t>
      </w:r>
      <w:r>
        <w:tab/>
        <w:t xml:space="preserve">Prob &gt; F = 0.004; </w:t>
      </w:r>
      <w:r>
        <w:tab/>
        <w:t>R-squared = 0.04</w:t>
      </w:r>
    </w:p>
    <w:p w14:paraId="4C76488D" w14:textId="77777777" w:rsidR="00E41D72" w:rsidRDefault="00E41D72" w:rsidP="00E41D72">
      <w:pPr>
        <w:pStyle w:val="ListParagraph"/>
        <w:numPr>
          <w:ilvl w:val="0"/>
          <w:numId w:val="2"/>
        </w:numPr>
        <w:spacing w:after="0" w:line="240" w:lineRule="auto"/>
      </w:pPr>
      <w:r>
        <w:t>p &lt; 0.05; ** p &lt; 0.01</w:t>
      </w:r>
    </w:p>
    <w:p w14:paraId="70CA2F7C" w14:textId="77777777" w:rsidR="00E41D72" w:rsidRDefault="00E41D72" w:rsidP="00E41D72">
      <w:r>
        <w:br w:type="page"/>
      </w:r>
    </w:p>
    <w:p w14:paraId="178C8F13" w14:textId="77777777" w:rsidR="00E41D72" w:rsidRDefault="00E41D72" w:rsidP="00E41D72">
      <w:pPr>
        <w:ind w:left="900" w:hanging="900"/>
      </w:pPr>
      <w:r>
        <w:lastRenderedPageBreak/>
        <w:t>Table 3.</w:t>
      </w:r>
      <w:r>
        <w:tab/>
        <w:t>Belief that Average Citizens are More Likely to Listen to Celebrities than Academics/Experts/Scientists about Political Issues.</w:t>
      </w:r>
    </w:p>
    <w:p w14:paraId="06599C74" w14:textId="77777777" w:rsidR="00E41D72" w:rsidRDefault="00E41D72" w:rsidP="00E41D72"/>
    <w:tbl>
      <w:tblPr>
        <w:tblStyle w:val="TableGrid"/>
        <w:tblW w:w="0" w:type="auto"/>
        <w:tblInd w:w="900" w:type="dxa"/>
        <w:tblLook w:val="04A0" w:firstRow="1" w:lastRow="0" w:firstColumn="1" w:lastColumn="0" w:noHBand="0" w:noVBand="1"/>
      </w:tblPr>
      <w:tblGrid>
        <w:gridCol w:w="2822"/>
        <w:gridCol w:w="2814"/>
        <w:gridCol w:w="2814"/>
      </w:tblGrid>
      <w:tr w:rsidR="00E41D72" w14:paraId="120BBF10" w14:textId="77777777" w:rsidTr="00C90E15">
        <w:tc>
          <w:tcPr>
            <w:tcW w:w="3116" w:type="dxa"/>
          </w:tcPr>
          <w:p w14:paraId="36D3CBBC" w14:textId="77777777" w:rsidR="00E41D72" w:rsidRDefault="00E41D72" w:rsidP="00C90E15"/>
        </w:tc>
        <w:tc>
          <w:tcPr>
            <w:tcW w:w="3117" w:type="dxa"/>
          </w:tcPr>
          <w:p w14:paraId="763BAA9C" w14:textId="77777777" w:rsidR="00E41D72" w:rsidRDefault="00E41D72" w:rsidP="00C90E15">
            <w:pPr>
              <w:jc w:val="center"/>
            </w:pPr>
            <w:r>
              <w:t>2012 Election Cycle</w:t>
            </w:r>
          </w:p>
        </w:tc>
        <w:tc>
          <w:tcPr>
            <w:tcW w:w="3117" w:type="dxa"/>
          </w:tcPr>
          <w:p w14:paraId="6A0D0F2A" w14:textId="77777777" w:rsidR="00E41D72" w:rsidRDefault="00E41D72" w:rsidP="00C90E15">
            <w:pPr>
              <w:jc w:val="center"/>
            </w:pPr>
            <w:r>
              <w:t>2016 Election Cycle</w:t>
            </w:r>
          </w:p>
        </w:tc>
      </w:tr>
      <w:tr w:rsidR="00E41D72" w14:paraId="645301FC" w14:textId="77777777" w:rsidTr="00C90E15">
        <w:tc>
          <w:tcPr>
            <w:tcW w:w="3116" w:type="dxa"/>
          </w:tcPr>
          <w:p w14:paraId="67AD8581" w14:textId="77777777" w:rsidR="00E41D72" w:rsidRDefault="00E41D72" w:rsidP="00C90E15">
            <w:r>
              <w:t>Strongly Agree</w:t>
            </w:r>
          </w:p>
        </w:tc>
        <w:tc>
          <w:tcPr>
            <w:tcW w:w="3117" w:type="dxa"/>
          </w:tcPr>
          <w:p w14:paraId="06E784A7" w14:textId="77777777" w:rsidR="00E41D72" w:rsidRDefault="00E41D72" w:rsidP="00C90E15">
            <w:pPr>
              <w:jc w:val="center"/>
            </w:pPr>
            <w:r>
              <w:t>12.84%</w:t>
            </w:r>
          </w:p>
        </w:tc>
        <w:tc>
          <w:tcPr>
            <w:tcW w:w="3117" w:type="dxa"/>
          </w:tcPr>
          <w:p w14:paraId="7AD8A586" w14:textId="77777777" w:rsidR="00E41D72" w:rsidRDefault="00E41D72" w:rsidP="00C90E15">
            <w:pPr>
              <w:jc w:val="center"/>
            </w:pPr>
            <w:r>
              <w:t>9.93%</w:t>
            </w:r>
          </w:p>
        </w:tc>
      </w:tr>
      <w:tr w:rsidR="00E41D72" w14:paraId="775A9B38" w14:textId="77777777" w:rsidTr="00C90E15">
        <w:tc>
          <w:tcPr>
            <w:tcW w:w="3116" w:type="dxa"/>
          </w:tcPr>
          <w:p w14:paraId="5F800792" w14:textId="77777777" w:rsidR="00E41D72" w:rsidRDefault="00E41D72" w:rsidP="00C90E15">
            <w:r>
              <w:t>Agree</w:t>
            </w:r>
          </w:p>
        </w:tc>
        <w:tc>
          <w:tcPr>
            <w:tcW w:w="3117" w:type="dxa"/>
          </w:tcPr>
          <w:p w14:paraId="4DAF62E0" w14:textId="77777777" w:rsidR="00E41D72" w:rsidRDefault="00E41D72" w:rsidP="00C90E15">
            <w:pPr>
              <w:jc w:val="center"/>
            </w:pPr>
            <w:r>
              <w:t>38.92%</w:t>
            </w:r>
          </w:p>
        </w:tc>
        <w:tc>
          <w:tcPr>
            <w:tcW w:w="3117" w:type="dxa"/>
          </w:tcPr>
          <w:p w14:paraId="5C71085C" w14:textId="77777777" w:rsidR="00E41D72" w:rsidRDefault="00E41D72" w:rsidP="00C90E15">
            <w:pPr>
              <w:jc w:val="center"/>
            </w:pPr>
            <w:r>
              <w:t>42.76%</w:t>
            </w:r>
          </w:p>
        </w:tc>
      </w:tr>
      <w:tr w:rsidR="00E41D72" w14:paraId="434190E2" w14:textId="77777777" w:rsidTr="00C90E15">
        <w:tc>
          <w:tcPr>
            <w:tcW w:w="3116" w:type="dxa"/>
          </w:tcPr>
          <w:p w14:paraId="6A019F77" w14:textId="77777777" w:rsidR="00E41D72" w:rsidRDefault="00E41D72" w:rsidP="00C90E15">
            <w:r>
              <w:t>Neutral</w:t>
            </w:r>
          </w:p>
        </w:tc>
        <w:tc>
          <w:tcPr>
            <w:tcW w:w="3117" w:type="dxa"/>
          </w:tcPr>
          <w:p w14:paraId="5B4F7644" w14:textId="77777777" w:rsidR="00E41D72" w:rsidRDefault="00E41D72" w:rsidP="00C90E15">
            <w:pPr>
              <w:jc w:val="center"/>
            </w:pPr>
            <w:r>
              <w:t>22.025</w:t>
            </w:r>
          </w:p>
        </w:tc>
        <w:tc>
          <w:tcPr>
            <w:tcW w:w="3117" w:type="dxa"/>
          </w:tcPr>
          <w:p w14:paraId="1278E6F9" w14:textId="77777777" w:rsidR="00E41D72" w:rsidRDefault="00E41D72" w:rsidP="00C90E15">
            <w:pPr>
              <w:jc w:val="center"/>
            </w:pPr>
            <w:r>
              <w:t>22.39%</w:t>
            </w:r>
          </w:p>
        </w:tc>
      </w:tr>
      <w:tr w:rsidR="00E41D72" w14:paraId="2B27D4A8" w14:textId="77777777" w:rsidTr="00C90E15">
        <w:tc>
          <w:tcPr>
            <w:tcW w:w="3116" w:type="dxa"/>
          </w:tcPr>
          <w:p w14:paraId="4560114E" w14:textId="77777777" w:rsidR="00E41D72" w:rsidRDefault="00E41D72" w:rsidP="00C90E15">
            <w:r>
              <w:t>Disagree</w:t>
            </w:r>
          </w:p>
        </w:tc>
        <w:tc>
          <w:tcPr>
            <w:tcW w:w="3117" w:type="dxa"/>
          </w:tcPr>
          <w:p w14:paraId="1184CA0F" w14:textId="77777777" w:rsidR="00E41D72" w:rsidRDefault="00E41D72" w:rsidP="00C90E15">
            <w:pPr>
              <w:jc w:val="center"/>
            </w:pPr>
            <w:r>
              <w:t>21.62%</w:t>
            </w:r>
          </w:p>
        </w:tc>
        <w:tc>
          <w:tcPr>
            <w:tcW w:w="3117" w:type="dxa"/>
          </w:tcPr>
          <w:p w14:paraId="2E486A6E" w14:textId="77777777" w:rsidR="00E41D72" w:rsidRDefault="00E41D72" w:rsidP="00C90E15">
            <w:pPr>
              <w:jc w:val="center"/>
            </w:pPr>
            <w:r>
              <w:t>20.03%</w:t>
            </w:r>
          </w:p>
        </w:tc>
      </w:tr>
      <w:tr w:rsidR="00E41D72" w14:paraId="656BA290" w14:textId="77777777" w:rsidTr="00C90E15">
        <w:tc>
          <w:tcPr>
            <w:tcW w:w="3116" w:type="dxa"/>
          </w:tcPr>
          <w:p w14:paraId="3215EA94" w14:textId="77777777" w:rsidR="00E41D72" w:rsidRDefault="00E41D72" w:rsidP="00C90E15">
            <w:r>
              <w:t>Strongly Disagree</w:t>
            </w:r>
          </w:p>
        </w:tc>
        <w:tc>
          <w:tcPr>
            <w:tcW w:w="3117" w:type="dxa"/>
          </w:tcPr>
          <w:p w14:paraId="0DD4F66D" w14:textId="77777777" w:rsidR="00E41D72" w:rsidRDefault="00E41D72" w:rsidP="00C90E15">
            <w:pPr>
              <w:jc w:val="center"/>
            </w:pPr>
            <w:r>
              <w:t>4.59%</w:t>
            </w:r>
          </w:p>
        </w:tc>
        <w:tc>
          <w:tcPr>
            <w:tcW w:w="3117" w:type="dxa"/>
          </w:tcPr>
          <w:p w14:paraId="3DFE7217" w14:textId="77777777" w:rsidR="00E41D72" w:rsidRDefault="00E41D72" w:rsidP="00C90E15">
            <w:pPr>
              <w:jc w:val="center"/>
            </w:pPr>
            <w:r>
              <w:t>4.88%</w:t>
            </w:r>
          </w:p>
        </w:tc>
      </w:tr>
    </w:tbl>
    <w:p w14:paraId="6D484FB8" w14:textId="77777777" w:rsidR="00E41D72" w:rsidRDefault="00E41D72" w:rsidP="00E41D72">
      <w:pPr>
        <w:ind w:left="900" w:hanging="900"/>
      </w:pPr>
    </w:p>
    <w:p w14:paraId="0A2724C8" w14:textId="77777777" w:rsidR="00E41D72" w:rsidRDefault="00E41D72" w:rsidP="00E41D72">
      <w:pPr>
        <w:ind w:left="900" w:hanging="900"/>
      </w:pPr>
      <w:r>
        <w:t>2012:</w:t>
      </w:r>
      <w:r>
        <w:tab/>
        <w:t>N =  1503; Median = Agree; Mode = Agree</w:t>
      </w:r>
    </w:p>
    <w:p w14:paraId="1ABAC588" w14:textId="77777777" w:rsidR="00E41D72" w:rsidRDefault="00E41D72" w:rsidP="00E41D72">
      <w:pPr>
        <w:ind w:left="900" w:hanging="900"/>
      </w:pPr>
      <w:r>
        <w:t>2016:</w:t>
      </w:r>
      <w:r>
        <w:tab/>
        <w:t>N = 594;  Median = Agree; Mode= Agree</w:t>
      </w:r>
    </w:p>
    <w:p w14:paraId="0A38A0B7" w14:textId="77777777" w:rsidR="00E41D72" w:rsidRDefault="00E41D72" w:rsidP="00E41D72">
      <w:pPr>
        <w:ind w:left="900" w:hanging="900"/>
      </w:pPr>
    </w:p>
    <w:p w14:paraId="397A49B3" w14:textId="77777777" w:rsidR="00E41D72" w:rsidRDefault="00E41D72" w:rsidP="00E41D72">
      <w:pPr>
        <w:ind w:left="900" w:hanging="900"/>
      </w:pPr>
      <w:r>
        <w:t xml:space="preserve">Table 4: </w:t>
      </w:r>
      <w:r>
        <w:tab/>
        <w:t>Regression Analysis of Types of Young Adults Who Believe Average Citizens are More Likely to Listen to Celebrities than Academics/Experts/Scientists about Political Issues.</w:t>
      </w:r>
    </w:p>
    <w:p w14:paraId="236A1ADE" w14:textId="77777777" w:rsidR="00E41D72" w:rsidRDefault="00E41D72" w:rsidP="00E41D72">
      <w:pPr>
        <w:ind w:left="900" w:hanging="900"/>
      </w:pPr>
    </w:p>
    <w:tbl>
      <w:tblPr>
        <w:tblStyle w:val="TableGrid"/>
        <w:tblW w:w="0" w:type="auto"/>
        <w:tblInd w:w="900" w:type="dxa"/>
        <w:tblLook w:val="04A0" w:firstRow="1" w:lastRow="0" w:firstColumn="1" w:lastColumn="0" w:noHBand="0" w:noVBand="1"/>
      </w:tblPr>
      <w:tblGrid>
        <w:gridCol w:w="2606"/>
        <w:gridCol w:w="1513"/>
        <w:gridCol w:w="1409"/>
        <w:gridCol w:w="1513"/>
        <w:gridCol w:w="1409"/>
      </w:tblGrid>
      <w:tr w:rsidR="00E41D72" w14:paraId="4BF510A8" w14:textId="77777777" w:rsidTr="00C90E15">
        <w:tc>
          <w:tcPr>
            <w:tcW w:w="2606" w:type="dxa"/>
          </w:tcPr>
          <w:p w14:paraId="38956B06" w14:textId="77777777" w:rsidR="00E41D72" w:rsidRDefault="00E41D72" w:rsidP="00C90E15"/>
        </w:tc>
        <w:tc>
          <w:tcPr>
            <w:tcW w:w="2922" w:type="dxa"/>
            <w:gridSpan w:val="2"/>
          </w:tcPr>
          <w:p w14:paraId="57379DBE" w14:textId="77777777" w:rsidR="00E41D72" w:rsidRDefault="00E41D72" w:rsidP="00C90E15">
            <w:r>
              <w:t>2012 Election Cycle</w:t>
            </w:r>
          </w:p>
        </w:tc>
        <w:tc>
          <w:tcPr>
            <w:tcW w:w="2922" w:type="dxa"/>
            <w:gridSpan w:val="2"/>
          </w:tcPr>
          <w:p w14:paraId="0BAB76B1" w14:textId="77777777" w:rsidR="00E41D72" w:rsidRDefault="00E41D72" w:rsidP="00C90E15">
            <w:r>
              <w:t>2016 Election Cycle</w:t>
            </w:r>
          </w:p>
        </w:tc>
      </w:tr>
      <w:tr w:rsidR="00E41D72" w14:paraId="7BC3CA63" w14:textId="77777777" w:rsidTr="00C90E15">
        <w:tc>
          <w:tcPr>
            <w:tcW w:w="2606" w:type="dxa"/>
          </w:tcPr>
          <w:p w14:paraId="138CEB41" w14:textId="77777777" w:rsidR="00E41D72" w:rsidRDefault="00E41D72" w:rsidP="00C90E15">
            <w:r>
              <w:t>Variable</w:t>
            </w:r>
          </w:p>
        </w:tc>
        <w:tc>
          <w:tcPr>
            <w:tcW w:w="1513" w:type="dxa"/>
          </w:tcPr>
          <w:p w14:paraId="2029D782" w14:textId="77777777" w:rsidR="00E41D72" w:rsidRDefault="00E41D72" w:rsidP="00C90E15">
            <w:r>
              <w:t>Coefficient</w:t>
            </w:r>
          </w:p>
        </w:tc>
        <w:tc>
          <w:tcPr>
            <w:tcW w:w="1409" w:type="dxa"/>
          </w:tcPr>
          <w:p w14:paraId="003D673A" w14:textId="77777777" w:rsidR="00E41D72" w:rsidRDefault="00E41D72" w:rsidP="00C90E15">
            <w:r>
              <w:t>Robust Standard Error</w:t>
            </w:r>
          </w:p>
        </w:tc>
        <w:tc>
          <w:tcPr>
            <w:tcW w:w="1513" w:type="dxa"/>
          </w:tcPr>
          <w:p w14:paraId="4EADDD1C" w14:textId="77777777" w:rsidR="00E41D72" w:rsidRDefault="00E41D72" w:rsidP="00C90E15">
            <w:r>
              <w:t>Coefficient</w:t>
            </w:r>
          </w:p>
        </w:tc>
        <w:tc>
          <w:tcPr>
            <w:tcW w:w="1409" w:type="dxa"/>
          </w:tcPr>
          <w:p w14:paraId="7F08481F" w14:textId="77777777" w:rsidR="00E41D72" w:rsidRDefault="00E41D72" w:rsidP="00C90E15">
            <w:r>
              <w:t>Robust Standard Error</w:t>
            </w:r>
          </w:p>
        </w:tc>
      </w:tr>
      <w:tr w:rsidR="00E41D72" w14:paraId="4CD33F96" w14:textId="77777777" w:rsidTr="00C90E15">
        <w:tc>
          <w:tcPr>
            <w:tcW w:w="2606" w:type="dxa"/>
          </w:tcPr>
          <w:p w14:paraId="2138455B" w14:textId="77777777" w:rsidR="00E41D72" w:rsidRDefault="00E41D72" w:rsidP="00C90E15">
            <w:r>
              <w:t>Democrat</w:t>
            </w:r>
          </w:p>
        </w:tc>
        <w:tc>
          <w:tcPr>
            <w:tcW w:w="1513" w:type="dxa"/>
          </w:tcPr>
          <w:p w14:paraId="06C9849C" w14:textId="77777777" w:rsidR="00E41D72" w:rsidRDefault="00E41D72" w:rsidP="00C90E15">
            <w:r>
              <w:t>-0.076</w:t>
            </w:r>
          </w:p>
        </w:tc>
        <w:tc>
          <w:tcPr>
            <w:tcW w:w="1409" w:type="dxa"/>
          </w:tcPr>
          <w:p w14:paraId="7BF11242" w14:textId="77777777" w:rsidR="00E41D72" w:rsidRDefault="00E41D72" w:rsidP="00C90E15">
            <w:r>
              <w:t>0.069</w:t>
            </w:r>
          </w:p>
        </w:tc>
        <w:tc>
          <w:tcPr>
            <w:tcW w:w="1513" w:type="dxa"/>
          </w:tcPr>
          <w:p w14:paraId="6A567A04" w14:textId="77777777" w:rsidR="00E41D72" w:rsidRDefault="00E41D72" w:rsidP="00C90E15">
            <w:r>
              <w:t>-0.127</w:t>
            </w:r>
          </w:p>
        </w:tc>
        <w:tc>
          <w:tcPr>
            <w:tcW w:w="1409" w:type="dxa"/>
          </w:tcPr>
          <w:p w14:paraId="1293D807" w14:textId="77777777" w:rsidR="00E41D72" w:rsidRDefault="00E41D72" w:rsidP="00C90E15">
            <w:r>
              <w:t>0.096</w:t>
            </w:r>
          </w:p>
        </w:tc>
      </w:tr>
      <w:tr w:rsidR="00E41D72" w14:paraId="5E06CA39" w14:textId="77777777" w:rsidTr="00C90E15">
        <w:tc>
          <w:tcPr>
            <w:tcW w:w="2606" w:type="dxa"/>
          </w:tcPr>
          <w:p w14:paraId="5F3B3C6D" w14:textId="77777777" w:rsidR="00E41D72" w:rsidRDefault="00E41D72" w:rsidP="00C90E15">
            <w:r>
              <w:t>Republican</w:t>
            </w:r>
          </w:p>
        </w:tc>
        <w:tc>
          <w:tcPr>
            <w:tcW w:w="1513" w:type="dxa"/>
          </w:tcPr>
          <w:p w14:paraId="7E8A00C1" w14:textId="77777777" w:rsidR="00E41D72" w:rsidRDefault="00E41D72" w:rsidP="00C90E15">
            <w:r>
              <w:t>-0.112</w:t>
            </w:r>
          </w:p>
        </w:tc>
        <w:tc>
          <w:tcPr>
            <w:tcW w:w="1409" w:type="dxa"/>
          </w:tcPr>
          <w:p w14:paraId="0F4BE02E" w14:textId="77777777" w:rsidR="00E41D72" w:rsidRDefault="00E41D72" w:rsidP="00C90E15">
            <w:r>
              <w:t>0.084</w:t>
            </w:r>
          </w:p>
        </w:tc>
        <w:tc>
          <w:tcPr>
            <w:tcW w:w="1513" w:type="dxa"/>
          </w:tcPr>
          <w:p w14:paraId="6CE4061F" w14:textId="77777777" w:rsidR="00E41D72" w:rsidRDefault="00E41D72" w:rsidP="00C90E15">
            <w:r>
              <w:t>0.008</w:t>
            </w:r>
          </w:p>
        </w:tc>
        <w:tc>
          <w:tcPr>
            <w:tcW w:w="1409" w:type="dxa"/>
          </w:tcPr>
          <w:p w14:paraId="02CBC30F" w14:textId="77777777" w:rsidR="00E41D72" w:rsidRDefault="00E41D72" w:rsidP="00C90E15">
            <w:r>
              <w:t>0.164</w:t>
            </w:r>
          </w:p>
        </w:tc>
      </w:tr>
      <w:tr w:rsidR="00E41D72" w14:paraId="01E3974B" w14:textId="77777777" w:rsidTr="00C90E15">
        <w:tc>
          <w:tcPr>
            <w:tcW w:w="2606" w:type="dxa"/>
          </w:tcPr>
          <w:p w14:paraId="4588DA41" w14:textId="77777777" w:rsidR="00E41D72" w:rsidRDefault="00E41D72" w:rsidP="00C90E15">
            <w:r>
              <w:t>Black/African American</w:t>
            </w:r>
          </w:p>
        </w:tc>
        <w:tc>
          <w:tcPr>
            <w:tcW w:w="1513" w:type="dxa"/>
          </w:tcPr>
          <w:p w14:paraId="2E29CF86" w14:textId="77777777" w:rsidR="00E41D72" w:rsidRDefault="00E41D72" w:rsidP="00C90E15">
            <w:r>
              <w:t>0.419</w:t>
            </w:r>
          </w:p>
        </w:tc>
        <w:tc>
          <w:tcPr>
            <w:tcW w:w="1409" w:type="dxa"/>
          </w:tcPr>
          <w:p w14:paraId="150B0E57" w14:textId="77777777" w:rsidR="00E41D72" w:rsidRDefault="00E41D72" w:rsidP="00C90E15">
            <w:r>
              <w:t>0.199*</w:t>
            </w:r>
          </w:p>
        </w:tc>
        <w:tc>
          <w:tcPr>
            <w:tcW w:w="1513" w:type="dxa"/>
          </w:tcPr>
          <w:p w14:paraId="6431DE18" w14:textId="77777777" w:rsidR="00E41D72" w:rsidRDefault="00E41D72" w:rsidP="00C90E15">
            <w:r>
              <w:t>0.661</w:t>
            </w:r>
          </w:p>
        </w:tc>
        <w:tc>
          <w:tcPr>
            <w:tcW w:w="1409" w:type="dxa"/>
          </w:tcPr>
          <w:p w14:paraId="68222B4A" w14:textId="77777777" w:rsidR="00E41D72" w:rsidRDefault="00E41D72" w:rsidP="00C90E15">
            <w:r>
              <w:t>0.295*</w:t>
            </w:r>
          </w:p>
        </w:tc>
      </w:tr>
      <w:tr w:rsidR="00E41D72" w14:paraId="5AA35F29" w14:textId="77777777" w:rsidTr="00C90E15">
        <w:tc>
          <w:tcPr>
            <w:tcW w:w="2606" w:type="dxa"/>
          </w:tcPr>
          <w:p w14:paraId="132FD0D2" w14:textId="77777777" w:rsidR="00E41D72" w:rsidRDefault="00E41D72" w:rsidP="00C90E15">
            <w:r>
              <w:t>Hispanic/Latino/Chicano</w:t>
            </w:r>
          </w:p>
        </w:tc>
        <w:tc>
          <w:tcPr>
            <w:tcW w:w="1513" w:type="dxa"/>
          </w:tcPr>
          <w:p w14:paraId="2C6AC117" w14:textId="77777777" w:rsidR="00E41D72" w:rsidRDefault="00E41D72" w:rsidP="00C90E15">
            <w:r>
              <w:t>0.086</w:t>
            </w:r>
          </w:p>
        </w:tc>
        <w:tc>
          <w:tcPr>
            <w:tcW w:w="1409" w:type="dxa"/>
          </w:tcPr>
          <w:p w14:paraId="167E4DB3" w14:textId="77777777" w:rsidR="00E41D72" w:rsidRDefault="00E41D72" w:rsidP="00C90E15">
            <w:r>
              <w:t>0.074</w:t>
            </w:r>
          </w:p>
        </w:tc>
        <w:tc>
          <w:tcPr>
            <w:tcW w:w="1513" w:type="dxa"/>
          </w:tcPr>
          <w:p w14:paraId="0677844D" w14:textId="77777777" w:rsidR="00E41D72" w:rsidRDefault="00E41D72" w:rsidP="00C90E15">
            <w:r>
              <w:t>0.335</w:t>
            </w:r>
          </w:p>
        </w:tc>
        <w:tc>
          <w:tcPr>
            <w:tcW w:w="1409" w:type="dxa"/>
          </w:tcPr>
          <w:p w14:paraId="321B4142" w14:textId="77777777" w:rsidR="00E41D72" w:rsidRDefault="00E41D72" w:rsidP="00C90E15">
            <w:r>
              <w:t>0.113**</w:t>
            </w:r>
          </w:p>
        </w:tc>
      </w:tr>
      <w:tr w:rsidR="00E41D72" w14:paraId="39661365" w14:textId="77777777" w:rsidTr="00C90E15">
        <w:tc>
          <w:tcPr>
            <w:tcW w:w="2606" w:type="dxa"/>
          </w:tcPr>
          <w:p w14:paraId="48868E19" w14:textId="77777777" w:rsidR="00E41D72" w:rsidRDefault="00E41D72" w:rsidP="00C90E15">
            <w:r>
              <w:t>Asian/Pacific Islander</w:t>
            </w:r>
          </w:p>
        </w:tc>
        <w:tc>
          <w:tcPr>
            <w:tcW w:w="1513" w:type="dxa"/>
          </w:tcPr>
          <w:p w14:paraId="6D0625A1" w14:textId="77777777" w:rsidR="00E41D72" w:rsidRDefault="00E41D72" w:rsidP="00C90E15">
            <w:r>
              <w:t>-0.070</w:t>
            </w:r>
          </w:p>
        </w:tc>
        <w:tc>
          <w:tcPr>
            <w:tcW w:w="1409" w:type="dxa"/>
          </w:tcPr>
          <w:p w14:paraId="1FDE7572" w14:textId="77777777" w:rsidR="00E41D72" w:rsidRDefault="00E41D72" w:rsidP="00C90E15">
            <w:r>
              <w:t>0.079</w:t>
            </w:r>
          </w:p>
        </w:tc>
        <w:tc>
          <w:tcPr>
            <w:tcW w:w="1513" w:type="dxa"/>
          </w:tcPr>
          <w:p w14:paraId="344C55E1" w14:textId="77777777" w:rsidR="00E41D72" w:rsidRDefault="00E41D72" w:rsidP="00C90E15">
            <w:r>
              <w:t>-0.058</w:t>
            </w:r>
          </w:p>
        </w:tc>
        <w:tc>
          <w:tcPr>
            <w:tcW w:w="1409" w:type="dxa"/>
          </w:tcPr>
          <w:p w14:paraId="6F876CCE" w14:textId="77777777" w:rsidR="00E41D72" w:rsidRDefault="00E41D72" w:rsidP="00C90E15">
            <w:r>
              <w:t>0.123</w:t>
            </w:r>
          </w:p>
        </w:tc>
      </w:tr>
      <w:tr w:rsidR="00E41D72" w14:paraId="7F177F5F" w14:textId="77777777" w:rsidTr="00C90E15">
        <w:tc>
          <w:tcPr>
            <w:tcW w:w="2606" w:type="dxa"/>
          </w:tcPr>
          <w:p w14:paraId="1C02ED93" w14:textId="77777777" w:rsidR="00E41D72" w:rsidRDefault="00E41D72" w:rsidP="00C90E15">
            <w:r>
              <w:t>Internet as Source of Information</w:t>
            </w:r>
          </w:p>
        </w:tc>
        <w:tc>
          <w:tcPr>
            <w:tcW w:w="1513" w:type="dxa"/>
          </w:tcPr>
          <w:p w14:paraId="3760D8C0" w14:textId="77777777" w:rsidR="00E41D72" w:rsidRDefault="00E41D72" w:rsidP="00C90E15">
            <w:r>
              <w:t>0.014</w:t>
            </w:r>
          </w:p>
        </w:tc>
        <w:tc>
          <w:tcPr>
            <w:tcW w:w="1409" w:type="dxa"/>
          </w:tcPr>
          <w:p w14:paraId="19680802" w14:textId="77777777" w:rsidR="00E41D72" w:rsidRDefault="00E41D72" w:rsidP="00C90E15">
            <w:r>
              <w:t>0.037</w:t>
            </w:r>
          </w:p>
        </w:tc>
        <w:tc>
          <w:tcPr>
            <w:tcW w:w="1513" w:type="dxa"/>
          </w:tcPr>
          <w:p w14:paraId="4707E86D" w14:textId="77777777" w:rsidR="00E41D72" w:rsidRDefault="00E41D72" w:rsidP="00C90E15">
            <w:r>
              <w:t>0.029</w:t>
            </w:r>
          </w:p>
        </w:tc>
        <w:tc>
          <w:tcPr>
            <w:tcW w:w="1409" w:type="dxa"/>
          </w:tcPr>
          <w:p w14:paraId="156C842D" w14:textId="77777777" w:rsidR="00E41D72" w:rsidRDefault="00E41D72" w:rsidP="00C90E15">
            <w:r>
              <w:t>0.057</w:t>
            </w:r>
          </w:p>
        </w:tc>
      </w:tr>
      <w:tr w:rsidR="00E41D72" w14:paraId="1BBB35E4" w14:textId="77777777" w:rsidTr="00C90E15">
        <w:tc>
          <w:tcPr>
            <w:tcW w:w="2606" w:type="dxa"/>
          </w:tcPr>
          <w:p w14:paraId="437E5539" w14:textId="77777777" w:rsidR="00E41D72" w:rsidRDefault="00E41D72" w:rsidP="00C90E15">
            <w:r>
              <w:t>Women</w:t>
            </w:r>
          </w:p>
        </w:tc>
        <w:tc>
          <w:tcPr>
            <w:tcW w:w="1513" w:type="dxa"/>
          </w:tcPr>
          <w:p w14:paraId="60985355" w14:textId="77777777" w:rsidR="00E41D72" w:rsidRDefault="00E41D72" w:rsidP="00C90E15">
            <w:r>
              <w:t>-0.161</w:t>
            </w:r>
          </w:p>
        </w:tc>
        <w:tc>
          <w:tcPr>
            <w:tcW w:w="1409" w:type="dxa"/>
          </w:tcPr>
          <w:p w14:paraId="4EC1C5BC" w14:textId="77777777" w:rsidR="00E41D72" w:rsidRDefault="00E41D72" w:rsidP="00C90E15">
            <w:r>
              <w:t>0.063*</w:t>
            </w:r>
          </w:p>
        </w:tc>
        <w:tc>
          <w:tcPr>
            <w:tcW w:w="1513" w:type="dxa"/>
          </w:tcPr>
          <w:p w14:paraId="7ACB9FAD" w14:textId="77777777" w:rsidR="00E41D72" w:rsidRDefault="00E41D72" w:rsidP="00C90E15">
            <w:r>
              <w:t>0.017</w:t>
            </w:r>
          </w:p>
        </w:tc>
        <w:tc>
          <w:tcPr>
            <w:tcW w:w="1409" w:type="dxa"/>
          </w:tcPr>
          <w:p w14:paraId="70B99CA4" w14:textId="77777777" w:rsidR="00E41D72" w:rsidRDefault="00E41D72" w:rsidP="00C90E15">
            <w:r>
              <w:t>0.091</w:t>
            </w:r>
          </w:p>
        </w:tc>
      </w:tr>
      <w:tr w:rsidR="00E41D72" w14:paraId="4E68FB97" w14:textId="77777777" w:rsidTr="00C90E15">
        <w:tc>
          <w:tcPr>
            <w:tcW w:w="2606" w:type="dxa"/>
          </w:tcPr>
          <w:p w14:paraId="780F3E79" w14:textId="77777777" w:rsidR="00E41D72" w:rsidRDefault="00E41D72" w:rsidP="00C90E15">
            <w:r>
              <w:t>Constant</w:t>
            </w:r>
          </w:p>
        </w:tc>
        <w:tc>
          <w:tcPr>
            <w:tcW w:w="1513" w:type="dxa"/>
          </w:tcPr>
          <w:p w14:paraId="7BDC8F34" w14:textId="77777777" w:rsidR="00E41D72" w:rsidRDefault="00E41D72" w:rsidP="00C90E15">
            <w:r>
              <w:t>3.432</w:t>
            </w:r>
          </w:p>
        </w:tc>
        <w:tc>
          <w:tcPr>
            <w:tcW w:w="1409" w:type="dxa"/>
          </w:tcPr>
          <w:p w14:paraId="576EC9C8" w14:textId="77777777" w:rsidR="00E41D72" w:rsidRDefault="00E41D72" w:rsidP="00C90E15">
            <w:r>
              <w:t>0.087**</w:t>
            </w:r>
          </w:p>
        </w:tc>
        <w:tc>
          <w:tcPr>
            <w:tcW w:w="1513" w:type="dxa"/>
          </w:tcPr>
          <w:p w14:paraId="503FDC4A" w14:textId="77777777" w:rsidR="00E41D72" w:rsidRDefault="00E41D72" w:rsidP="00C90E15">
            <w:r>
              <w:t>3.198</w:t>
            </w:r>
          </w:p>
        </w:tc>
        <w:tc>
          <w:tcPr>
            <w:tcW w:w="1409" w:type="dxa"/>
          </w:tcPr>
          <w:p w14:paraId="3CF2EC88" w14:textId="77777777" w:rsidR="00E41D72" w:rsidRDefault="00E41D72" w:rsidP="00C90E15">
            <w:r>
              <w:t>0.147**</w:t>
            </w:r>
          </w:p>
        </w:tc>
      </w:tr>
    </w:tbl>
    <w:p w14:paraId="2C88B60F" w14:textId="77777777" w:rsidR="00E41D72" w:rsidRDefault="00E41D72" w:rsidP="00E41D72">
      <w:pPr>
        <w:ind w:left="900" w:hanging="900"/>
      </w:pPr>
    </w:p>
    <w:p w14:paraId="13BD2E00" w14:textId="77777777" w:rsidR="00E41D72" w:rsidRDefault="00E41D72" w:rsidP="00E41D72">
      <w:pPr>
        <w:ind w:left="900" w:hanging="900"/>
      </w:pPr>
      <w:r>
        <w:t>2012:</w:t>
      </w:r>
      <w:r>
        <w:tab/>
        <w:t>N = 1268.  Prob &gt; F = 0.028; R-squared = 0.01</w:t>
      </w:r>
    </w:p>
    <w:p w14:paraId="5B9A7397" w14:textId="77777777" w:rsidR="00E41D72" w:rsidRDefault="00E41D72" w:rsidP="00E41D72">
      <w:pPr>
        <w:ind w:left="900" w:hanging="900"/>
      </w:pPr>
      <w:r>
        <w:t>2016:</w:t>
      </w:r>
      <w:r>
        <w:tab/>
        <w:t>N = 564.  Prob &gt; F = 0.008; R-squared = 0.03</w:t>
      </w:r>
    </w:p>
    <w:p w14:paraId="4F514D88" w14:textId="77777777" w:rsidR="00E41D72" w:rsidRDefault="00E41D72" w:rsidP="00E41D72">
      <w:pPr>
        <w:pStyle w:val="ListParagraph"/>
        <w:numPr>
          <w:ilvl w:val="0"/>
          <w:numId w:val="2"/>
        </w:numPr>
        <w:spacing w:after="0" w:line="240" w:lineRule="auto"/>
      </w:pPr>
      <w:r>
        <w:t>* p &lt; 0.05; ** p &lt; 0.01</w:t>
      </w:r>
      <w:r>
        <w:br w:type="page"/>
      </w:r>
    </w:p>
    <w:p w14:paraId="7D1846E6" w14:textId="77777777" w:rsidR="00E41D72" w:rsidRDefault="00E41D72" w:rsidP="00E41D72">
      <w:pPr>
        <w:ind w:left="900" w:hanging="900"/>
      </w:pPr>
      <w:r>
        <w:lastRenderedPageBreak/>
        <w:t>Table 5:  Belief that Celebrities Should Not Run for Office.</w:t>
      </w:r>
    </w:p>
    <w:p w14:paraId="2764E65C" w14:textId="77777777" w:rsidR="00E41D72" w:rsidRDefault="00E41D72" w:rsidP="00E41D72">
      <w:pPr>
        <w:ind w:left="900" w:hanging="900"/>
      </w:pPr>
    </w:p>
    <w:tbl>
      <w:tblPr>
        <w:tblStyle w:val="TableGrid"/>
        <w:tblW w:w="0" w:type="auto"/>
        <w:tblInd w:w="900" w:type="dxa"/>
        <w:tblLook w:val="04A0" w:firstRow="1" w:lastRow="0" w:firstColumn="1" w:lastColumn="0" w:noHBand="0" w:noVBand="1"/>
      </w:tblPr>
      <w:tblGrid>
        <w:gridCol w:w="1212"/>
        <w:gridCol w:w="1220"/>
        <w:gridCol w:w="1190"/>
        <w:gridCol w:w="1196"/>
        <w:gridCol w:w="1237"/>
        <w:gridCol w:w="1237"/>
        <w:gridCol w:w="1158"/>
      </w:tblGrid>
      <w:tr w:rsidR="00E41D72" w14:paraId="42C3CEBD" w14:textId="77777777" w:rsidTr="00C90E15">
        <w:tc>
          <w:tcPr>
            <w:tcW w:w="1335" w:type="dxa"/>
          </w:tcPr>
          <w:p w14:paraId="64E61430" w14:textId="77777777" w:rsidR="00E41D72" w:rsidRDefault="00E41D72" w:rsidP="00C90E15"/>
        </w:tc>
        <w:tc>
          <w:tcPr>
            <w:tcW w:w="1335" w:type="dxa"/>
          </w:tcPr>
          <w:p w14:paraId="69A15B30" w14:textId="77777777" w:rsidR="00E41D72" w:rsidRDefault="00E41D72" w:rsidP="00C90E15">
            <w:r>
              <w:t>Strongly Agree</w:t>
            </w:r>
          </w:p>
        </w:tc>
        <w:tc>
          <w:tcPr>
            <w:tcW w:w="1336" w:type="dxa"/>
          </w:tcPr>
          <w:p w14:paraId="6E3433E6" w14:textId="77777777" w:rsidR="00E41D72" w:rsidRDefault="00E41D72" w:rsidP="00C90E15">
            <w:r>
              <w:t>Agree</w:t>
            </w:r>
          </w:p>
        </w:tc>
        <w:tc>
          <w:tcPr>
            <w:tcW w:w="1336" w:type="dxa"/>
          </w:tcPr>
          <w:p w14:paraId="63B7FB3C" w14:textId="77777777" w:rsidR="00E41D72" w:rsidRDefault="00E41D72" w:rsidP="00C90E15">
            <w:r>
              <w:t>Neutral</w:t>
            </w:r>
          </w:p>
        </w:tc>
        <w:tc>
          <w:tcPr>
            <w:tcW w:w="1336" w:type="dxa"/>
          </w:tcPr>
          <w:p w14:paraId="242E103B" w14:textId="77777777" w:rsidR="00E41D72" w:rsidRDefault="00E41D72" w:rsidP="00C90E15">
            <w:r>
              <w:t>Disagree</w:t>
            </w:r>
          </w:p>
        </w:tc>
        <w:tc>
          <w:tcPr>
            <w:tcW w:w="1336" w:type="dxa"/>
          </w:tcPr>
          <w:p w14:paraId="16315C56" w14:textId="77777777" w:rsidR="00E41D72" w:rsidRDefault="00E41D72" w:rsidP="00C90E15">
            <w:r>
              <w:t>Strongly Disagree</w:t>
            </w:r>
          </w:p>
        </w:tc>
        <w:tc>
          <w:tcPr>
            <w:tcW w:w="1336" w:type="dxa"/>
          </w:tcPr>
          <w:p w14:paraId="7EB00BDB" w14:textId="77777777" w:rsidR="00E41D72" w:rsidRDefault="00E41D72" w:rsidP="00C90E15">
            <w:r>
              <w:t>Total</w:t>
            </w:r>
          </w:p>
        </w:tc>
      </w:tr>
      <w:tr w:rsidR="00E41D72" w14:paraId="3FD8FA4E" w14:textId="77777777" w:rsidTr="00C90E15">
        <w:tc>
          <w:tcPr>
            <w:tcW w:w="1335" w:type="dxa"/>
          </w:tcPr>
          <w:p w14:paraId="6CDEFE00" w14:textId="77777777" w:rsidR="00E41D72" w:rsidRDefault="00E41D72" w:rsidP="00C90E15">
            <w:r>
              <w:t>2012 Election Cycle</w:t>
            </w:r>
          </w:p>
        </w:tc>
        <w:tc>
          <w:tcPr>
            <w:tcW w:w="1335" w:type="dxa"/>
          </w:tcPr>
          <w:p w14:paraId="41C341EE" w14:textId="77777777" w:rsidR="00E41D72" w:rsidRDefault="00E41D72" w:rsidP="00C90E15">
            <w:r>
              <w:t>17.13%</w:t>
            </w:r>
          </w:p>
        </w:tc>
        <w:tc>
          <w:tcPr>
            <w:tcW w:w="1336" w:type="dxa"/>
          </w:tcPr>
          <w:p w14:paraId="7AC53215" w14:textId="77777777" w:rsidR="00E41D72" w:rsidRDefault="00E41D72" w:rsidP="00C90E15">
            <w:r>
              <w:t>21.60%</w:t>
            </w:r>
          </w:p>
        </w:tc>
        <w:tc>
          <w:tcPr>
            <w:tcW w:w="1336" w:type="dxa"/>
          </w:tcPr>
          <w:p w14:paraId="7A1F3BAC" w14:textId="77777777" w:rsidR="00E41D72" w:rsidRDefault="00E41D72" w:rsidP="00C90E15">
            <w:r>
              <w:t>38.33%</w:t>
            </w:r>
          </w:p>
        </w:tc>
        <w:tc>
          <w:tcPr>
            <w:tcW w:w="1336" w:type="dxa"/>
          </w:tcPr>
          <w:p w14:paraId="1B4132FE" w14:textId="77777777" w:rsidR="00E41D72" w:rsidRDefault="00E41D72" w:rsidP="00C90E15">
            <w:r>
              <w:t>19.13%</w:t>
            </w:r>
          </w:p>
        </w:tc>
        <w:tc>
          <w:tcPr>
            <w:tcW w:w="1336" w:type="dxa"/>
          </w:tcPr>
          <w:p w14:paraId="2F4DF757" w14:textId="77777777" w:rsidR="00E41D72" w:rsidRDefault="00E41D72" w:rsidP="00C90E15">
            <w:r>
              <w:t>3.80%</w:t>
            </w:r>
          </w:p>
        </w:tc>
        <w:tc>
          <w:tcPr>
            <w:tcW w:w="1336" w:type="dxa"/>
          </w:tcPr>
          <w:p w14:paraId="5D169FDE" w14:textId="77777777" w:rsidR="00E41D72" w:rsidRDefault="00E41D72" w:rsidP="00C90E15">
            <w:r>
              <w:t>100%</w:t>
            </w:r>
          </w:p>
          <w:p w14:paraId="47FFEAA1" w14:textId="77777777" w:rsidR="00E41D72" w:rsidRDefault="00E41D72" w:rsidP="00C90E15">
            <w:r>
              <w:t>(1500)</w:t>
            </w:r>
          </w:p>
        </w:tc>
      </w:tr>
      <w:tr w:rsidR="00E41D72" w14:paraId="0C917548" w14:textId="77777777" w:rsidTr="00C90E15">
        <w:tc>
          <w:tcPr>
            <w:tcW w:w="1335" w:type="dxa"/>
          </w:tcPr>
          <w:p w14:paraId="020757AF" w14:textId="77777777" w:rsidR="00E41D72" w:rsidRDefault="00E41D72" w:rsidP="00C90E15">
            <w:r>
              <w:t>2016 Election Cycle</w:t>
            </w:r>
          </w:p>
        </w:tc>
        <w:tc>
          <w:tcPr>
            <w:tcW w:w="1335" w:type="dxa"/>
          </w:tcPr>
          <w:p w14:paraId="6EBB83C7" w14:textId="77777777" w:rsidR="00E41D72" w:rsidRDefault="00E41D72" w:rsidP="00C90E15">
            <w:r>
              <w:t>12.29%</w:t>
            </w:r>
          </w:p>
        </w:tc>
        <w:tc>
          <w:tcPr>
            <w:tcW w:w="1336" w:type="dxa"/>
          </w:tcPr>
          <w:p w14:paraId="2ABB53C5" w14:textId="77777777" w:rsidR="00E41D72" w:rsidRDefault="00E41D72" w:rsidP="00C90E15">
            <w:r>
              <w:t>21.54%</w:t>
            </w:r>
          </w:p>
        </w:tc>
        <w:tc>
          <w:tcPr>
            <w:tcW w:w="1336" w:type="dxa"/>
          </w:tcPr>
          <w:p w14:paraId="6F897B50" w14:textId="77777777" w:rsidR="00E41D72" w:rsidRDefault="00E41D72" w:rsidP="00C90E15">
            <w:r>
              <w:t>40.40%</w:t>
            </w:r>
          </w:p>
        </w:tc>
        <w:tc>
          <w:tcPr>
            <w:tcW w:w="1336" w:type="dxa"/>
          </w:tcPr>
          <w:p w14:paraId="084CA899" w14:textId="77777777" w:rsidR="00E41D72" w:rsidRDefault="00E41D72" w:rsidP="00C90E15">
            <w:r>
              <w:t>18.58%</w:t>
            </w:r>
          </w:p>
        </w:tc>
        <w:tc>
          <w:tcPr>
            <w:tcW w:w="1336" w:type="dxa"/>
          </w:tcPr>
          <w:p w14:paraId="7FECA4DC" w14:textId="77777777" w:rsidR="00E41D72" w:rsidRDefault="00E41D72" w:rsidP="00C90E15">
            <w:r>
              <w:t>3.72%</w:t>
            </w:r>
          </w:p>
        </w:tc>
        <w:tc>
          <w:tcPr>
            <w:tcW w:w="1336" w:type="dxa"/>
          </w:tcPr>
          <w:p w14:paraId="347D7D5D" w14:textId="77777777" w:rsidR="00E41D72" w:rsidRDefault="00E41D72" w:rsidP="00C90E15">
            <w:r>
              <w:t>100%</w:t>
            </w:r>
          </w:p>
          <w:p w14:paraId="4D3F32EC" w14:textId="77777777" w:rsidR="00E41D72" w:rsidRDefault="00E41D72" w:rsidP="00C90E15">
            <w:r>
              <w:t>(594)</w:t>
            </w:r>
          </w:p>
        </w:tc>
      </w:tr>
    </w:tbl>
    <w:p w14:paraId="434D1410" w14:textId="77777777" w:rsidR="00E41D72" w:rsidRDefault="00E41D72" w:rsidP="00E41D72">
      <w:pPr>
        <w:ind w:left="900" w:hanging="900"/>
      </w:pPr>
    </w:p>
    <w:p w14:paraId="7F077988" w14:textId="77777777" w:rsidR="00E41D72" w:rsidRDefault="00E41D72" w:rsidP="00E41D72">
      <w:pPr>
        <w:ind w:left="900" w:hanging="900"/>
      </w:pPr>
      <w:r>
        <w:t>Pearson chi2(4) = 12.902; Pr = 0.012</w:t>
      </w:r>
    </w:p>
    <w:p w14:paraId="5CCE60CC" w14:textId="77777777" w:rsidR="00E41D72" w:rsidRDefault="00E41D72" w:rsidP="00E41D72">
      <w:pPr>
        <w:ind w:left="900" w:hanging="900"/>
      </w:pPr>
    </w:p>
    <w:p w14:paraId="74645ED4" w14:textId="77777777" w:rsidR="00E41D72" w:rsidRDefault="00E41D72" w:rsidP="00E41D72">
      <w:pPr>
        <w:ind w:left="900" w:hanging="900"/>
      </w:pPr>
      <w:r>
        <w:t>Table 6: Regression Analysis of Belief that Celebrities Should Not Run for Office.</w:t>
      </w:r>
    </w:p>
    <w:p w14:paraId="4996DA5C" w14:textId="77777777" w:rsidR="00E41D72" w:rsidRDefault="00E41D72" w:rsidP="00E41D72">
      <w:pPr>
        <w:ind w:left="900" w:hanging="900"/>
      </w:pPr>
    </w:p>
    <w:tbl>
      <w:tblPr>
        <w:tblStyle w:val="TableGrid"/>
        <w:tblW w:w="0" w:type="auto"/>
        <w:tblInd w:w="900" w:type="dxa"/>
        <w:tblLook w:val="04A0" w:firstRow="1" w:lastRow="0" w:firstColumn="1" w:lastColumn="0" w:noHBand="0" w:noVBand="1"/>
      </w:tblPr>
      <w:tblGrid>
        <w:gridCol w:w="2606"/>
        <w:gridCol w:w="1513"/>
        <w:gridCol w:w="1409"/>
        <w:gridCol w:w="1513"/>
        <w:gridCol w:w="1409"/>
      </w:tblGrid>
      <w:tr w:rsidR="00E41D72" w14:paraId="636935CC" w14:textId="77777777" w:rsidTr="00C90E15">
        <w:tc>
          <w:tcPr>
            <w:tcW w:w="2606" w:type="dxa"/>
          </w:tcPr>
          <w:p w14:paraId="3B43D244" w14:textId="77777777" w:rsidR="00E41D72" w:rsidRDefault="00E41D72" w:rsidP="00C90E15"/>
        </w:tc>
        <w:tc>
          <w:tcPr>
            <w:tcW w:w="2922" w:type="dxa"/>
            <w:gridSpan w:val="2"/>
          </w:tcPr>
          <w:p w14:paraId="33E64230" w14:textId="77777777" w:rsidR="00E41D72" w:rsidRDefault="00E41D72" w:rsidP="00C90E15">
            <w:r>
              <w:t>2012 Election Cycle</w:t>
            </w:r>
          </w:p>
        </w:tc>
        <w:tc>
          <w:tcPr>
            <w:tcW w:w="2922" w:type="dxa"/>
            <w:gridSpan w:val="2"/>
          </w:tcPr>
          <w:p w14:paraId="2385E9DB" w14:textId="77777777" w:rsidR="00E41D72" w:rsidRDefault="00E41D72" w:rsidP="00C90E15">
            <w:r>
              <w:t>2016 Election Cycle</w:t>
            </w:r>
          </w:p>
        </w:tc>
      </w:tr>
      <w:tr w:rsidR="00E41D72" w14:paraId="51A64B60" w14:textId="77777777" w:rsidTr="00C90E15">
        <w:tc>
          <w:tcPr>
            <w:tcW w:w="2606" w:type="dxa"/>
          </w:tcPr>
          <w:p w14:paraId="5641B8A3" w14:textId="77777777" w:rsidR="00E41D72" w:rsidRDefault="00E41D72" w:rsidP="00C90E15">
            <w:r>
              <w:t>Variable</w:t>
            </w:r>
          </w:p>
        </w:tc>
        <w:tc>
          <w:tcPr>
            <w:tcW w:w="1513" w:type="dxa"/>
          </w:tcPr>
          <w:p w14:paraId="325523C7" w14:textId="77777777" w:rsidR="00E41D72" w:rsidRDefault="00E41D72" w:rsidP="00C90E15">
            <w:r>
              <w:t>Coefficient</w:t>
            </w:r>
          </w:p>
        </w:tc>
        <w:tc>
          <w:tcPr>
            <w:tcW w:w="1409" w:type="dxa"/>
          </w:tcPr>
          <w:p w14:paraId="074A459D" w14:textId="77777777" w:rsidR="00E41D72" w:rsidRDefault="00E41D72" w:rsidP="00C90E15">
            <w:r>
              <w:t>Robust Standard Error</w:t>
            </w:r>
          </w:p>
        </w:tc>
        <w:tc>
          <w:tcPr>
            <w:tcW w:w="1513" w:type="dxa"/>
          </w:tcPr>
          <w:p w14:paraId="475D53FA" w14:textId="77777777" w:rsidR="00E41D72" w:rsidRDefault="00E41D72" w:rsidP="00C90E15">
            <w:r>
              <w:t>Coefficient</w:t>
            </w:r>
          </w:p>
        </w:tc>
        <w:tc>
          <w:tcPr>
            <w:tcW w:w="1409" w:type="dxa"/>
          </w:tcPr>
          <w:p w14:paraId="626B83A5" w14:textId="77777777" w:rsidR="00E41D72" w:rsidRDefault="00E41D72" w:rsidP="00C90E15">
            <w:r>
              <w:t>Robust Standard Error</w:t>
            </w:r>
          </w:p>
        </w:tc>
      </w:tr>
      <w:tr w:rsidR="00E41D72" w14:paraId="65FFF8B4" w14:textId="77777777" w:rsidTr="00C90E15">
        <w:tc>
          <w:tcPr>
            <w:tcW w:w="2606" w:type="dxa"/>
          </w:tcPr>
          <w:p w14:paraId="73A67412" w14:textId="77777777" w:rsidR="00E41D72" w:rsidRDefault="00E41D72" w:rsidP="00C90E15">
            <w:r>
              <w:t>Democrat</w:t>
            </w:r>
          </w:p>
        </w:tc>
        <w:tc>
          <w:tcPr>
            <w:tcW w:w="1513" w:type="dxa"/>
          </w:tcPr>
          <w:p w14:paraId="53BFBA58" w14:textId="77777777" w:rsidR="00E41D72" w:rsidRDefault="00E41D72" w:rsidP="00C90E15">
            <w:r>
              <w:t>0.077</w:t>
            </w:r>
          </w:p>
        </w:tc>
        <w:tc>
          <w:tcPr>
            <w:tcW w:w="1409" w:type="dxa"/>
          </w:tcPr>
          <w:p w14:paraId="7D5C99B5" w14:textId="77777777" w:rsidR="00E41D72" w:rsidRDefault="00E41D72" w:rsidP="00C90E15">
            <w:r>
              <w:t>0.068</w:t>
            </w:r>
          </w:p>
        </w:tc>
        <w:tc>
          <w:tcPr>
            <w:tcW w:w="1513" w:type="dxa"/>
          </w:tcPr>
          <w:p w14:paraId="6481A97E" w14:textId="77777777" w:rsidR="00E41D72" w:rsidRDefault="00E41D72" w:rsidP="00C90E15">
            <w:r>
              <w:t>0.046</w:t>
            </w:r>
          </w:p>
        </w:tc>
        <w:tc>
          <w:tcPr>
            <w:tcW w:w="1409" w:type="dxa"/>
          </w:tcPr>
          <w:p w14:paraId="5D50209C" w14:textId="77777777" w:rsidR="00E41D72" w:rsidRDefault="00E41D72" w:rsidP="00C90E15">
            <w:r>
              <w:t>0.091</w:t>
            </w:r>
          </w:p>
        </w:tc>
      </w:tr>
      <w:tr w:rsidR="00E41D72" w14:paraId="1D59B72E" w14:textId="77777777" w:rsidTr="00C90E15">
        <w:tc>
          <w:tcPr>
            <w:tcW w:w="2606" w:type="dxa"/>
          </w:tcPr>
          <w:p w14:paraId="27F51125" w14:textId="77777777" w:rsidR="00E41D72" w:rsidRDefault="00E41D72" w:rsidP="00C90E15">
            <w:r>
              <w:t>Republican</w:t>
            </w:r>
          </w:p>
        </w:tc>
        <w:tc>
          <w:tcPr>
            <w:tcW w:w="1513" w:type="dxa"/>
          </w:tcPr>
          <w:p w14:paraId="7F9F86AA" w14:textId="77777777" w:rsidR="00E41D72" w:rsidRDefault="00E41D72" w:rsidP="00C90E15">
            <w:r>
              <w:t>0.167</w:t>
            </w:r>
          </w:p>
        </w:tc>
        <w:tc>
          <w:tcPr>
            <w:tcW w:w="1409" w:type="dxa"/>
          </w:tcPr>
          <w:p w14:paraId="25FE19E0" w14:textId="77777777" w:rsidR="00E41D72" w:rsidRDefault="00E41D72" w:rsidP="00C90E15">
            <w:r>
              <w:t>0.080*</w:t>
            </w:r>
          </w:p>
        </w:tc>
        <w:tc>
          <w:tcPr>
            <w:tcW w:w="1513" w:type="dxa"/>
          </w:tcPr>
          <w:p w14:paraId="2033726E" w14:textId="77777777" w:rsidR="00E41D72" w:rsidRDefault="00E41D72" w:rsidP="00C90E15">
            <w:r>
              <w:t>-0.103</w:t>
            </w:r>
          </w:p>
        </w:tc>
        <w:tc>
          <w:tcPr>
            <w:tcW w:w="1409" w:type="dxa"/>
          </w:tcPr>
          <w:p w14:paraId="70B9A772" w14:textId="77777777" w:rsidR="00E41D72" w:rsidRDefault="00E41D72" w:rsidP="00C90E15">
            <w:r>
              <w:t>0.161</w:t>
            </w:r>
          </w:p>
        </w:tc>
      </w:tr>
      <w:tr w:rsidR="00E41D72" w14:paraId="245CF582" w14:textId="77777777" w:rsidTr="00C90E15">
        <w:tc>
          <w:tcPr>
            <w:tcW w:w="2606" w:type="dxa"/>
          </w:tcPr>
          <w:p w14:paraId="15D50F71" w14:textId="77777777" w:rsidR="00E41D72" w:rsidRDefault="00E41D72" w:rsidP="00C90E15">
            <w:r>
              <w:t>Black/African American</w:t>
            </w:r>
          </w:p>
        </w:tc>
        <w:tc>
          <w:tcPr>
            <w:tcW w:w="1513" w:type="dxa"/>
          </w:tcPr>
          <w:p w14:paraId="29BE3094" w14:textId="77777777" w:rsidR="00E41D72" w:rsidRDefault="00E41D72" w:rsidP="00C90E15">
            <w:r>
              <w:t>0.288</w:t>
            </w:r>
          </w:p>
        </w:tc>
        <w:tc>
          <w:tcPr>
            <w:tcW w:w="1409" w:type="dxa"/>
          </w:tcPr>
          <w:p w14:paraId="005A5F08" w14:textId="77777777" w:rsidR="00E41D72" w:rsidRDefault="00E41D72" w:rsidP="00C90E15">
            <w:r>
              <w:t>0.202</w:t>
            </w:r>
          </w:p>
        </w:tc>
        <w:tc>
          <w:tcPr>
            <w:tcW w:w="1513" w:type="dxa"/>
          </w:tcPr>
          <w:p w14:paraId="25FC7167" w14:textId="77777777" w:rsidR="00E41D72" w:rsidRDefault="00E41D72" w:rsidP="00C90E15">
            <w:r>
              <w:t>-0.053</w:t>
            </w:r>
          </w:p>
        </w:tc>
        <w:tc>
          <w:tcPr>
            <w:tcW w:w="1409" w:type="dxa"/>
          </w:tcPr>
          <w:p w14:paraId="6097386F" w14:textId="77777777" w:rsidR="00E41D72" w:rsidRDefault="00E41D72" w:rsidP="00C90E15">
            <w:r>
              <w:t>0.327</w:t>
            </w:r>
          </w:p>
        </w:tc>
      </w:tr>
      <w:tr w:rsidR="00E41D72" w14:paraId="4A29E515" w14:textId="77777777" w:rsidTr="00C90E15">
        <w:tc>
          <w:tcPr>
            <w:tcW w:w="2606" w:type="dxa"/>
          </w:tcPr>
          <w:p w14:paraId="1D434762" w14:textId="77777777" w:rsidR="00E41D72" w:rsidRDefault="00E41D72" w:rsidP="00C90E15">
            <w:r>
              <w:t>Hispanic/Latino/Chicano</w:t>
            </w:r>
          </w:p>
        </w:tc>
        <w:tc>
          <w:tcPr>
            <w:tcW w:w="1513" w:type="dxa"/>
          </w:tcPr>
          <w:p w14:paraId="39163532" w14:textId="77777777" w:rsidR="00E41D72" w:rsidRDefault="00E41D72" w:rsidP="00C90E15">
            <w:r>
              <w:t>0.312</w:t>
            </w:r>
          </w:p>
        </w:tc>
        <w:tc>
          <w:tcPr>
            <w:tcW w:w="1409" w:type="dxa"/>
          </w:tcPr>
          <w:p w14:paraId="24039AA7" w14:textId="77777777" w:rsidR="00E41D72" w:rsidRDefault="00E41D72" w:rsidP="00C90E15">
            <w:r>
              <w:t>0.074**</w:t>
            </w:r>
          </w:p>
        </w:tc>
        <w:tc>
          <w:tcPr>
            <w:tcW w:w="1513" w:type="dxa"/>
          </w:tcPr>
          <w:p w14:paraId="3950CA31" w14:textId="77777777" w:rsidR="00E41D72" w:rsidRDefault="00E41D72" w:rsidP="00C90E15">
            <w:r>
              <w:t>0.212</w:t>
            </w:r>
          </w:p>
        </w:tc>
        <w:tc>
          <w:tcPr>
            <w:tcW w:w="1409" w:type="dxa"/>
          </w:tcPr>
          <w:p w14:paraId="6B698540" w14:textId="77777777" w:rsidR="00E41D72" w:rsidRDefault="00E41D72" w:rsidP="00C90E15">
            <w:r>
              <w:t>0.101*</w:t>
            </w:r>
          </w:p>
        </w:tc>
      </w:tr>
      <w:tr w:rsidR="00E41D72" w14:paraId="1933BA70" w14:textId="77777777" w:rsidTr="00C90E15">
        <w:tc>
          <w:tcPr>
            <w:tcW w:w="2606" w:type="dxa"/>
          </w:tcPr>
          <w:p w14:paraId="444621C8" w14:textId="77777777" w:rsidR="00E41D72" w:rsidRDefault="00E41D72" w:rsidP="00C90E15">
            <w:r>
              <w:t>Asian/Pacific Islander</w:t>
            </w:r>
          </w:p>
        </w:tc>
        <w:tc>
          <w:tcPr>
            <w:tcW w:w="1513" w:type="dxa"/>
          </w:tcPr>
          <w:p w14:paraId="518AD69D" w14:textId="77777777" w:rsidR="00E41D72" w:rsidRDefault="00E41D72" w:rsidP="00C90E15">
            <w:r>
              <w:t>0.144</w:t>
            </w:r>
          </w:p>
        </w:tc>
        <w:tc>
          <w:tcPr>
            <w:tcW w:w="1409" w:type="dxa"/>
          </w:tcPr>
          <w:p w14:paraId="56582086" w14:textId="77777777" w:rsidR="00E41D72" w:rsidRDefault="00E41D72" w:rsidP="00C90E15">
            <w:r>
              <w:t>0.075</w:t>
            </w:r>
          </w:p>
        </w:tc>
        <w:tc>
          <w:tcPr>
            <w:tcW w:w="1513" w:type="dxa"/>
          </w:tcPr>
          <w:p w14:paraId="0DE48634" w14:textId="77777777" w:rsidR="00E41D72" w:rsidRDefault="00E41D72" w:rsidP="00C90E15">
            <w:r>
              <w:t>0.001</w:t>
            </w:r>
          </w:p>
        </w:tc>
        <w:tc>
          <w:tcPr>
            <w:tcW w:w="1409" w:type="dxa"/>
          </w:tcPr>
          <w:p w14:paraId="12FD4459" w14:textId="77777777" w:rsidR="00E41D72" w:rsidRDefault="00E41D72" w:rsidP="00C90E15">
            <w:r>
              <w:t>0.117</w:t>
            </w:r>
          </w:p>
        </w:tc>
      </w:tr>
      <w:tr w:rsidR="00E41D72" w14:paraId="19FDFA83" w14:textId="77777777" w:rsidTr="00C90E15">
        <w:tc>
          <w:tcPr>
            <w:tcW w:w="2606" w:type="dxa"/>
          </w:tcPr>
          <w:p w14:paraId="708425B0" w14:textId="77777777" w:rsidR="00E41D72" w:rsidRDefault="00E41D72" w:rsidP="00C90E15">
            <w:r>
              <w:t>Internet as Source of Information</w:t>
            </w:r>
          </w:p>
        </w:tc>
        <w:tc>
          <w:tcPr>
            <w:tcW w:w="1513" w:type="dxa"/>
          </w:tcPr>
          <w:p w14:paraId="18A6CA53" w14:textId="77777777" w:rsidR="00E41D72" w:rsidRDefault="00E41D72" w:rsidP="00C90E15">
            <w:r>
              <w:t>-0.075</w:t>
            </w:r>
          </w:p>
        </w:tc>
        <w:tc>
          <w:tcPr>
            <w:tcW w:w="1409" w:type="dxa"/>
          </w:tcPr>
          <w:p w14:paraId="51AC8F85" w14:textId="77777777" w:rsidR="00E41D72" w:rsidRDefault="00E41D72" w:rsidP="00C90E15">
            <w:r>
              <w:t>0.037*</w:t>
            </w:r>
          </w:p>
        </w:tc>
        <w:tc>
          <w:tcPr>
            <w:tcW w:w="1513" w:type="dxa"/>
          </w:tcPr>
          <w:p w14:paraId="640AB216" w14:textId="77777777" w:rsidR="00E41D72" w:rsidRDefault="00E41D72" w:rsidP="00C90E15">
            <w:r>
              <w:t>0.016</w:t>
            </w:r>
          </w:p>
        </w:tc>
        <w:tc>
          <w:tcPr>
            <w:tcW w:w="1409" w:type="dxa"/>
          </w:tcPr>
          <w:p w14:paraId="095EEEDB" w14:textId="77777777" w:rsidR="00E41D72" w:rsidRDefault="00E41D72" w:rsidP="00C90E15">
            <w:r>
              <w:t>0.054</w:t>
            </w:r>
          </w:p>
        </w:tc>
      </w:tr>
      <w:tr w:rsidR="00E41D72" w14:paraId="4BB3A68B" w14:textId="77777777" w:rsidTr="00C90E15">
        <w:tc>
          <w:tcPr>
            <w:tcW w:w="2606" w:type="dxa"/>
          </w:tcPr>
          <w:p w14:paraId="3F803AD9" w14:textId="77777777" w:rsidR="00E41D72" w:rsidRDefault="00E41D72" w:rsidP="00C90E15">
            <w:r>
              <w:t>Women</w:t>
            </w:r>
          </w:p>
        </w:tc>
        <w:tc>
          <w:tcPr>
            <w:tcW w:w="1513" w:type="dxa"/>
          </w:tcPr>
          <w:p w14:paraId="355E66B5" w14:textId="77777777" w:rsidR="00E41D72" w:rsidRDefault="00E41D72" w:rsidP="00C90E15">
            <w:r>
              <w:t>0.236</w:t>
            </w:r>
          </w:p>
        </w:tc>
        <w:tc>
          <w:tcPr>
            <w:tcW w:w="1409" w:type="dxa"/>
          </w:tcPr>
          <w:p w14:paraId="0196F95C" w14:textId="77777777" w:rsidR="00E41D72" w:rsidRDefault="00E41D72" w:rsidP="00C90E15">
            <w:r>
              <w:t>0.062**</w:t>
            </w:r>
          </w:p>
        </w:tc>
        <w:tc>
          <w:tcPr>
            <w:tcW w:w="1513" w:type="dxa"/>
          </w:tcPr>
          <w:p w14:paraId="17E8FC77" w14:textId="77777777" w:rsidR="00E41D72" w:rsidRDefault="00E41D72" w:rsidP="00C90E15">
            <w:r>
              <w:t>0.339</w:t>
            </w:r>
          </w:p>
        </w:tc>
        <w:tc>
          <w:tcPr>
            <w:tcW w:w="1409" w:type="dxa"/>
          </w:tcPr>
          <w:p w14:paraId="602A23FE" w14:textId="77777777" w:rsidR="00E41D72" w:rsidRDefault="00E41D72" w:rsidP="00C90E15">
            <w:r>
              <w:t>0.084**</w:t>
            </w:r>
          </w:p>
        </w:tc>
      </w:tr>
      <w:tr w:rsidR="00E41D72" w14:paraId="0A839DD3" w14:textId="77777777" w:rsidTr="00C90E15">
        <w:tc>
          <w:tcPr>
            <w:tcW w:w="2606" w:type="dxa"/>
          </w:tcPr>
          <w:p w14:paraId="46090DCB" w14:textId="77777777" w:rsidR="00E41D72" w:rsidRDefault="00E41D72" w:rsidP="00C90E15">
            <w:r>
              <w:t>Constant</w:t>
            </w:r>
          </w:p>
        </w:tc>
        <w:tc>
          <w:tcPr>
            <w:tcW w:w="1513" w:type="dxa"/>
          </w:tcPr>
          <w:p w14:paraId="646302C7" w14:textId="77777777" w:rsidR="00E41D72" w:rsidRDefault="00E41D72" w:rsidP="00C90E15">
            <w:r>
              <w:t>3.031</w:t>
            </w:r>
          </w:p>
        </w:tc>
        <w:tc>
          <w:tcPr>
            <w:tcW w:w="1409" w:type="dxa"/>
          </w:tcPr>
          <w:p w14:paraId="456E8AEC" w14:textId="77777777" w:rsidR="00E41D72" w:rsidRDefault="00E41D72" w:rsidP="00C90E15">
            <w:r>
              <w:t>0.088**</w:t>
            </w:r>
          </w:p>
        </w:tc>
        <w:tc>
          <w:tcPr>
            <w:tcW w:w="1513" w:type="dxa"/>
          </w:tcPr>
          <w:p w14:paraId="3CD45886" w14:textId="77777777" w:rsidR="00E41D72" w:rsidRDefault="00E41D72" w:rsidP="00C90E15">
            <w:r>
              <w:t>2.911</w:t>
            </w:r>
          </w:p>
        </w:tc>
        <w:tc>
          <w:tcPr>
            <w:tcW w:w="1409" w:type="dxa"/>
          </w:tcPr>
          <w:p w14:paraId="3954EFE3" w14:textId="77777777" w:rsidR="00E41D72" w:rsidRDefault="00E41D72" w:rsidP="00C90E15">
            <w:r>
              <w:t>0.126**</w:t>
            </w:r>
          </w:p>
        </w:tc>
      </w:tr>
    </w:tbl>
    <w:p w14:paraId="764A70A1" w14:textId="77777777" w:rsidR="00E41D72" w:rsidRDefault="00E41D72" w:rsidP="00E41D72">
      <w:pPr>
        <w:ind w:left="900" w:hanging="900"/>
      </w:pPr>
    </w:p>
    <w:p w14:paraId="3C5D91B3" w14:textId="6AF1EAE3" w:rsidR="00DA6A89" w:rsidRDefault="00DA6A89" w:rsidP="00DA6A89">
      <w:pPr>
        <w:ind w:left="900" w:hanging="900"/>
      </w:pPr>
      <w:r>
        <w:t>2012:</w:t>
      </w:r>
      <w:r>
        <w:tab/>
        <w:t>N = 126</w:t>
      </w:r>
      <w:r w:rsidR="00273097">
        <w:t>4</w:t>
      </w:r>
      <w:r>
        <w:t>.  Prob &gt; F = 0.0</w:t>
      </w:r>
      <w:r w:rsidR="00273097">
        <w:t>00</w:t>
      </w:r>
      <w:r>
        <w:t>; R-squared = 0.0</w:t>
      </w:r>
      <w:r w:rsidR="00273097">
        <w:t>4</w:t>
      </w:r>
    </w:p>
    <w:p w14:paraId="6CAB4EA0" w14:textId="43298C5E" w:rsidR="00DA6A89" w:rsidRDefault="00DA6A89" w:rsidP="00DA6A89">
      <w:pPr>
        <w:ind w:left="900" w:hanging="900"/>
      </w:pPr>
      <w:r>
        <w:t>2016:</w:t>
      </w:r>
      <w:r>
        <w:tab/>
        <w:t>N = 564.  Prob &gt; F = 0.00</w:t>
      </w:r>
      <w:r w:rsidR="00273097">
        <w:t>1</w:t>
      </w:r>
      <w:r>
        <w:t>; R-squared = 0.0</w:t>
      </w:r>
      <w:r w:rsidR="00273097">
        <w:t>5</w:t>
      </w:r>
    </w:p>
    <w:p w14:paraId="5F0D2D7A" w14:textId="02F43EB9" w:rsidR="00E41D72" w:rsidRDefault="00DA6A89" w:rsidP="00DA6A89">
      <w:r>
        <w:t>* p &lt; 0.05; ** p &lt; 0.01</w:t>
      </w:r>
      <w:r w:rsidR="00E41D72">
        <w:br w:type="page"/>
      </w:r>
    </w:p>
    <w:p w14:paraId="17969550" w14:textId="77777777" w:rsidR="00E41D72" w:rsidRDefault="00E41D72" w:rsidP="00E41D72">
      <w:pPr>
        <w:ind w:left="900" w:hanging="900"/>
      </w:pPr>
      <w:r>
        <w:lastRenderedPageBreak/>
        <w:t>Table 7:  Logistic Regression Analysis of Whether Respondent Would Vote for a Celebrity.</w:t>
      </w:r>
    </w:p>
    <w:p w14:paraId="06EAD86F" w14:textId="77777777" w:rsidR="00E41D72" w:rsidRDefault="00E41D72" w:rsidP="00E41D72">
      <w:pPr>
        <w:ind w:left="900" w:hanging="900"/>
      </w:pPr>
    </w:p>
    <w:tbl>
      <w:tblPr>
        <w:tblStyle w:val="TableGrid"/>
        <w:tblW w:w="0" w:type="auto"/>
        <w:tblInd w:w="900" w:type="dxa"/>
        <w:tblLook w:val="04A0" w:firstRow="1" w:lastRow="0" w:firstColumn="1" w:lastColumn="0" w:noHBand="0" w:noVBand="1"/>
      </w:tblPr>
      <w:tblGrid>
        <w:gridCol w:w="2606"/>
        <w:gridCol w:w="1513"/>
        <w:gridCol w:w="1409"/>
        <w:gridCol w:w="1513"/>
        <w:gridCol w:w="1409"/>
      </w:tblGrid>
      <w:tr w:rsidR="00E41D72" w14:paraId="08682C2F" w14:textId="77777777" w:rsidTr="00C90E15">
        <w:tc>
          <w:tcPr>
            <w:tcW w:w="2606" w:type="dxa"/>
          </w:tcPr>
          <w:p w14:paraId="7A7DE0E7" w14:textId="77777777" w:rsidR="00E41D72" w:rsidRDefault="00E41D72" w:rsidP="00C90E15"/>
        </w:tc>
        <w:tc>
          <w:tcPr>
            <w:tcW w:w="2922" w:type="dxa"/>
            <w:gridSpan w:val="2"/>
          </w:tcPr>
          <w:p w14:paraId="4A2A022B" w14:textId="77777777" w:rsidR="00E41D72" w:rsidRDefault="00E41D72" w:rsidP="00C90E15">
            <w:r>
              <w:t>2012 Election Cycle</w:t>
            </w:r>
          </w:p>
        </w:tc>
        <w:tc>
          <w:tcPr>
            <w:tcW w:w="2922" w:type="dxa"/>
            <w:gridSpan w:val="2"/>
          </w:tcPr>
          <w:p w14:paraId="48A1F606" w14:textId="77777777" w:rsidR="00E41D72" w:rsidRDefault="00E41D72" w:rsidP="00C90E15">
            <w:r>
              <w:t>2016 Election Cycle</w:t>
            </w:r>
          </w:p>
        </w:tc>
      </w:tr>
      <w:tr w:rsidR="00E41D72" w14:paraId="094CE3EE" w14:textId="77777777" w:rsidTr="00C90E15">
        <w:tc>
          <w:tcPr>
            <w:tcW w:w="2606" w:type="dxa"/>
          </w:tcPr>
          <w:p w14:paraId="1F73BF0C" w14:textId="77777777" w:rsidR="00E41D72" w:rsidRDefault="00E41D72" w:rsidP="00C90E15">
            <w:r>
              <w:t>Variable</w:t>
            </w:r>
          </w:p>
        </w:tc>
        <w:tc>
          <w:tcPr>
            <w:tcW w:w="1513" w:type="dxa"/>
          </w:tcPr>
          <w:p w14:paraId="3674FD23" w14:textId="77777777" w:rsidR="00E41D72" w:rsidRDefault="00E41D72" w:rsidP="00C90E15">
            <w:r>
              <w:t>Coefficient</w:t>
            </w:r>
          </w:p>
        </w:tc>
        <w:tc>
          <w:tcPr>
            <w:tcW w:w="1409" w:type="dxa"/>
          </w:tcPr>
          <w:p w14:paraId="411FF005" w14:textId="77777777" w:rsidR="00E41D72" w:rsidRDefault="00E41D72" w:rsidP="00C90E15">
            <w:r>
              <w:t>Robust Standard Error</w:t>
            </w:r>
          </w:p>
        </w:tc>
        <w:tc>
          <w:tcPr>
            <w:tcW w:w="1513" w:type="dxa"/>
          </w:tcPr>
          <w:p w14:paraId="0147D486" w14:textId="77777777" w:rsidR="00E41D72" w:rsidRDefault="00E41D72" w:rsidP="00C90E15">
            <w:r>
              <w:t>Coefficient</w:t>
            </w:r>
          </w:p>
        </w:tc>
        <w:tc>
          <w:tcPr>
            <w:tcW w:w="1409" w:type="dxa"/>
          </w:tcPr>
          <w:p w14:paraId="3BB0D0F4" w14:textId="77777777" w:rsidR="00E41D72" w:rsidRDefault="00E41D72" w:rsidP="00C90E15">
            <w:r>
              <w:t>Robust Standard Error</w:t>
            </w:r>
          </w:p>
        </w:tc>
      </w:tr>
      <w:tr w:rsidR="00E41D72" w14:paraId="537A7C9A" w14:textId="77777777" w:rsidTr="00C90E15">
        <w:tc>
          <w:tcPr>
            <w:tcW w:w="2606" w:type="dxa"/>
          </w:tcPr>
          <w:p w14:paraId="65D0E4BF" w14:textId="77777777" w:rsidR="00E41D72" w:rsidRDefault="00E41D72" w:rsidP="00C90E15">
            <w:r>
              <w:t>Democrat</w:t>
            </w:r>
          </w:p>
        </w:tc>
        <w:tc>
          <w:tcPr>
            <w:tcW w:w="1513" w:type="dxa"/>
          </w:tcPr>
          <w:p w14:paraId="19E45193" w14:textId="77777777" w:rsidR="00E41D72" w:rsidRDefault="00E41D72" w:rsidP="00C90E15">
            <w:r>
              <w:t>-0.090</w:t>
            </w:r>
          </w:p>
        </w:tc>
        <w:tc>
          <w:tcPr>
            <w:tcW w:w="1409" w:type="dxa"/>
          </w:tcPr>
          <w:p w14:paraId="671A343D" w14:textId="77777777" w:rsidR="00E41D72" w:rsidRDefault="00E41D72" w:rsidP="00C90E15">
            <w:r>
              <w:t>0.148</w:t>
            </w:r>
          </w:p>
        </w:tc>
        <w:tc>
          <w:tcPr>
            <w:tcW w:w="1513" w:type="dxa"/>
          </w:tcPr>
          <w:p w14:paraId="7352FF12" w14:textId="77777777" w:rsidR="00E41D72" w:rsidRDefault="00E41D72" w:rsidP="00C90E15">
            <w:r>
              <w:t>0.042</w:t>
            </w:r>
          </w:p>
        </w:tc>
        <w:tc>
          <w:tcPr>
            <w:tcW w:w="1409" w:type="dxa"/>
          </w:tcPr>
          <w:p w14:paraId="5210397E" w14:textId="77777777" w:rsidR="00E41D72" w:rsidRDefault="00E41D72" w:rsidP="00C90E15">
            <w:r>
              <w:t>0.224</w:t>
            </w:r>
          </w:p>
        </w:tc>
      </w:tr>
      <w:tr w:rsidR="00E41D72" w14:paraId="58D0B04A" w14:textId="77777777" w:rsidTr="00C90E15">
        <w:tc>
          <w:tcPr>
            <w:tcW w:w="2606" w:type="dxa"/>
          </w:tcPr>
          <w:p w14:paraId="1D0AF404" w14:textId="77777777" w:rsidR="00E41D72" w:rsidRDefault="00E41D72" w:rsidP="00C90E15">
            <w:r>
              <w:t>Republican</w:t>
            </w:r>
          </w:p>
        </w:tc>
        <w:tc>
          <w:tcPr>
            <w:tcW w:w="1513" w:type="dxa"/>
          </w:tcPr>
          <w:p w14:paraId="48400FA6" w14:textId="77777777" w:rsidR="00E41D72" w:rsidRDefault="00E41D72" w:rsidP="00C90E15">
            <w:r>
              <w:t>-0.268</w:t>
            </w:r>
          </w:p>
        </w:tc>
        <w:tc>
          <w:tcPr>
            <w:tcW w:w="1409" w:type="dxa"/>
          </w:tcPr>
          <w:p w14:paraId="5CA5371C" w14:textId="77777777" w:rsidR="00E41D72" w:rsidRDefault="00E41D72" w:rsidP="00C90E15">
            <w:r>
              <w:t>0.169</w:t>
            </w:r>
          </w:p>
        </w:tc>
        <w:tc>
          <w:tcPr>
            <w:tcW w:w="1513" w:type="dxa"/>
          </w:tcPr>
          <w:p w14:paraId="494004EA" w14:textId="77777777" w:rsidR="00E41D72" w:rsidRDefault="00E41D72" w:rsidP="00C90E15">
            <w:r>
              <w:t>0.766</w:t>
            </w:r>
          </w:p>
        </w:tc>
        <w:tc>
          <w:tcPr>
            <w:tcW w:w="1409" w:type="dxa"/>
          </w:tcPr>
          <w:p w14:paraId="38095362" w14:textId="77777777" w:rsidR="00E41D72" w:rsidRDefault="00E41D72" w:rsidP="00C90E15">
            <w:r>
              <w:t>0.322*</w:t>
            </w:r>
          </w:p>
        </w:tc>
      </w:tr>
      <w:tr w:rsidR="00E41D72" w14:paraId="281B92F9" w14:textId="77777777" w:rsidTr="00C90E15">
        <w:tc>
          <w:tcPr>
            <w:tcW w:w="2606" w:type="dxa"/>
          </w:tcPr>
          <w:p w14:paraId="5907F0FB" w14:textId="77777777" w:rsidR="00E41D72" w:rsidRDefault="00E41D72" w:rsidP="00C90E15">
            <w:r>
              <w:t>Black/African American</w:t>
            </w:r>
          </w:p>
        </w:tc>
        <w:tc>
          <w:tcPr>
            <w:tcW w:w="1513" w:type="dxa"/>
          </w:tcPr>
          <w:p w14:paraId="20B4AED1" w14:textId="77777777" w:rsidR="00E41D72" w:rsidRDefault="00E41D72" w:rsidP="00C90E15">
            <w:r>
              <w:t>-0.371</w:t>
            </w:r>
          </w:p>
        </w:tc>
        <w:tc>
          <w:tcPr>
            <w:tcW w:w="1409" w:type="dxa"/>
          </w:tcPr>
          <w:p w14:paraId="4EA35567" w14:textId="77777777" w:rsidR="00E41D72" w:rsidRDefault="00E41D72" w:rsidP="00C90E15">
            <w:r>
              <w:t>0.403</w:t>
            </w:r>
          </w:p>
        </w:tc>
        <w:tc>
          <w:tcPr>
            <w:tcW w:w="1513" w:type="dxa"/>
          </w:tcPr>
          <w:p w14:paraId="6B102336" w14:textId="77777777" w:rsidR="00E41D72" w:rsidRDefault="00E41D72" w:rsidP="00C90E15">
            <w:r>
              <w:t>0.744</w:t>
            </w:r>
          </w:p>
        </w:tc>
        <w:tc>
          <w:tcPr>
            <w:tcW w:w="1409" w:type="dxa"/>
          </w:tcPr>
          <w:p w14:paraId="6523C3CE" w14:textId="77777777" w:rsidR="00E41D72" w:rsidRDefault="00E41D72" w:rsidP="00C90E15">
            <w:r>
              <w:t>0.692</w:t>
            </w:r>
          </w:p>
        </w:tc>
      </w:tr>
      <w:tr w:rsidR="00E41D72" w14:paraId="23B2A6F0" w14:textId="77777777" w:rsidTr="00C90E15">
        <w:tc>
          <w:tcPr>
            <w:tcW w:w="2606" w:type="dxa"/>
          </w:tcPr>
          <w:p w14:paraId="44E22BD4" w14:textId="77777777" w:rsidR="00E41D72" w:rsidRDefault="00E41D72" w:rsidP="00C90E15">
            <w:r>
              <w:t>Hispanic/Latino/Chicano</w:t>
            </w:r>
          </w:p>
        </w:tc>
        <w:tc>
          <w:tcPr>
            <w:tcW w:w="1513" w:type="dxa"/>
          </w:tcPr>
          <w:p w14:paraId="33B847E5" w14:textId="77777777" w:rsidR="00E41D72" w:rsidRDefault="00E41D72" w:rsidP="00C90E15">
            <w:r>
              <w:t>-0.832</w:t>
            </w:r>
          </w:p>
        </w:tc>
        <w:tc>
          <w:tcPr>
            <w:tcW w:w="1409" w:type="dxa"/>
          </w:tcPr>
          <w:p w14:paraId="3FAAFAE7" w14:textId="77777777" w:rsidR="00E41D72" w:rsidRDefault="00E41D72" w:rsidP="00C90E15">
            <w:r>
              <w:t>0.159**</w:t>
            </w:r>
          </w:p>
        </w:tc>
        <w:tc>
          <w:tcPr>
            <w:tcW w:w="1513" w:type="dxa"/>
          </w:tcPr>
          <w:p w14:paraId="1D683A2D" w14:textId="77777777" w:rsidR="00E41D72" w:rsidRDefault="00E41D72" w:rsidP="00C90E15">
            <w:r>
              <w:t>-0.307</w:t>
            </w:r>
          </w:p>
        </w:tc>
        <w:tc>
          <w:tcPr>
            <w:tcW w:w="1409" w:type="dxa"/>
          </w:tcPr>
          <w:p w14:paraId="428C840C" w14:textId="77777777" w:rsidR="00E41D72" w:rsidRDefault="00E41D72" w:rsidP="00C90E15">
            <w:r>
              <w:t>0.235</w:t>
            </w:r>
          </w:p>
        </w:tc>
      </w:tr>
      <w:tr w:rsidR="00E41D72" w14:paraId="1E60F544" w14:textId="77777777" w:rsidTr="00C90E15">
        <w:tc>
          <w:tcPr>
            <w:tcW w:w="2606" w:type="dxa"/>
          </w:tcPr>
          <w:p w14:paraId="17BB1237" w14:textId="77777777" w:rsidR="00E41D72" w:rsidRDefault="00E41D72" w:rsidP="00C90E15">
            <w:r>
              <w:t>Asian/Pacific Islander</w:t>
            </w:r>
          </w:p>
        </w:tc>
        <w:tc>
          <w:tcPr>
            <w:tcW w:w="1513" w:type="dxa"/>
          </w:tcPr>
          <w:p w14:paraId="7EB69753" w14:textId="77777777" w:rsidR="00E41D72" w:rsidRDefault="00E41D72" w:rsidP="00C90E15">
            <w:r>
              <w:t>-0.655</w:t>
            </w:r>
          </w:p>
        </w:tc>
        <w:tc>
          <w:tcPr>
            <w:tcW w:w="1409" w:type="dxa"/>
          </w:tcPr>
          <w:p w14:paraId="3DD85911" w14:textId="77777777" w:rsidR="00E41D72" w:rsidRDefault="00E41D72" w:rsidP="00C90E15">
            <w:r>
              <w:t>0.164**</w:t>
            </w:r>
          </w:p>
        </w:tc>
        <w:tc>
          <w:tcPr>
            <w:tcW w:w="1513" w:type="dxa"/>
          </w:tcPr>
          <w:p w14:paraId="2FDDBC37" w14:textId="77777777" w:rsidR="00E41D72" w:rsidRDefault="00E41D72" w:rsidP="00C90E15">
            <w:r>
              <w:t>-0.316</w:t>
            </w:r>
          </w:p>
        </w:tc>
        <w:tc>
          <w:tcPr>
            <w:tcW w:w="1409" w:type="dxa"/>
          </w:tcPr>
          <w:p w14:paraId="688A580E" w14:textId="77777777" w:rsidR="00E41D72" w:rsidRDefault="00E41D72" w:rsidP="00C90E15">
            <w:r>
              <w:t>0.274</w:t>
            </w:r>
          </w:p>
        </w:tc>
      </w:tr>
      <w:tr w:rsidR="00E41D72" w14:paraId="247B1EB5" w14:textId="77777777" w:rsidTr="00C90E15">
        <w:tc>
          <w:tcPr>
            <w:tcW w:w="2606" w:type="dxa"/>
          </w:tcPr>
          <w:p w14:paraId="08AE05ED" w14:textId="77777777" w:rsidR="00E41D72" w:rsidRDefault="00E41D72" w:rsidP="00C90E15">
            <w:r>
              <w:t>Internet as Source of Information</w:t>
            </w:r>
          </w:p>
        </w:tc>
        <w:tc>
          <w:tcPr>
            <w:tcW w:w="1513" w:type="dxa"/>
          </w:tcPr>
          <w:p w14:paraId="17260EDF" w14:textId="77777777" w:rsidR="00E41D72" w:rsidRDefault="00E41D72" w:rsidP="00C90E15">
            <w:r>
              <w:t>0.211</w:t>
            </w:r>
          </w:p>
        </w:tc>
        <w:tc>
          <w:tcPr>
            <w:tcW w:w="1409" w:type="dxa"/>
          </w:tcPr>
          <w:p w14:paraId="2A153636" w14:textId="77777777" w:rsidR="00E41D72" w:rsidRDefault="00E41D72" w:rsidP="00C90E15">
            <w:r>
              <w:t>0.081**</w:t>
            </w:r>
          </w:p>
        </w:tc>
        <w:tc>
          <w:tcPr>
            <w:tcW w:w="1513" w:type="dxa"/>
          </w:tcPr>
          <w:p w14:paraId="0ACD8E1C" w14:textId="77777777" w:rsidR="00E41D72" w:rsidRDefault="00E41D72" w:rsidP="00C90E15">
            <w:r>
              <w:t>0.007</w:t>
            </w:r>
          </w:p>
        </w:tc>
        <w:tc>
          <w:tcPr>
            <w:tcW w:w="1409" w:type="dxa"/>
          </w:tcPr>
          <w:p w14:paraId="0AD18F82" w14:textId="77777777" w:rsidR="00E41D72" w:rsidRDefault="00E41D72" w:rsidP="00C90E15">
            <w:r>
              <w:t>0.133</w:t>
            </w:r>
          </w:p>
        </w:tc>
      </w:tr>
      <w:tr w:rsidR="00E41D72" w14:paraId="7E846C83" w14:textId="77777777" w:rsidTr="00C90E15">
        <w:tc>
          <w:tcPr>
            <w:tcW w:w="2606" w:type="dxa"/>
          </w:tcPr>
          <w:p w14:paraId="2255CD3D" w14:textId="77777777" w:rsidR="00E41D72" w:rsidRDefault="00E41D72" w:rsidP="00C90E15">
            <w:r>
              <w:t>Women</w:t>
            </w:r>
          </w:p>
        </w:tc>
        <w:tc>
          <w:tcPr>
            <w:tcW w:w="1513" w:type="dxa"/>
          </w:tcPr>
          <w:p w14:paraId="50AF5B93" w14:textId="77777777" w:rsidR="00E41D72" w:rsidRDefault="00E41D72" w:rsidP="00C90E15">
            <w:r>
              <w:t>-0.418</w:t>
            </w:r>
          </w:p>
        </w:tc>
        <w:tc>
          <w:tcPr>
            <w:tcW w:w="1409" w:type="dxa"/>
          </w:tcPr>
          <w:p w14:paraId="7258FC01" w14:textId="77777777" w:rsidR="00E41D72" w:rsidRDefault="00E41D72" w:rsidP="00C90E15">
            <w:r>
              <w:t>0.130**</w:t>
            </w:r>
          </w:p>
        </w:tc>
        <w:tc>
          <w:tcPr>
            <w:tcW w:w="1513" w:type="dxa"/>
          </w:tcPr>
          <w:p w14:paraId="5AC897E4" w14:textId="77777777" w:rsidR="00E41D72" w:rsidRDefault="00E41D72" w:rsidP="00C90E15">
            <w:r>
              <w:t>-0.567</w:t>
            </w:r>
          </w:p>
        </w:tc>
        <w:tc>
          <w:tcPr>
            <w:tcW w:w="1409" w:type="dxa"/>
          </w:tcPr>
          <w:p w14:paraId="5C77E476" w14:textId="77777777" w:rsidR="00E41D72" w:rsidRDefault="00E41D72" w:rsidP="00C90E15">
            <w:r>
              <w:t>0.202**</w:t>
            </w:r>
          </w:p>
        </w:tc>
      </w:tr>
      <w:tr w:rsidR="00E41D72" w14:paraId="70D75E07" w14:textId="77777777" w:rsidTr="00C90E15">
        <w:tc>
          <w:tcPr>
            <w:tcW w:w="2606" w:type="dxa"/>
          </w:tcPr>
          <w:p w14:paraId="3943E224" w14:textId="77777777" w:rsidR="00E41D72" w:rsidRDefault="00E41D72" w:rsidP="00C90E15">
            <w:r>
              <w:t>Constant</w:t>
            </w:r>
          </w:p>
        </w:tc>
        <w:tc>
          <w:tcPr>
            <w:tcW w:w="1513" w:type="dxa"/>
          </w:tcPr>
          <w:p w14:paraId="7C473EFD" w14:textId="77777777" w:rsidR="00E41D72" w:rsidRDefault="00E41D72" w:rsidP="00C90E15">
            <w:r>
              <w:t>-0.518</w:t>
            </w:r>
          </w:p>
        </w:tc>
        <w:tc>
          <w:tcPr>
            <w:tcW w:w="1409" w:type="dxa"/>
          </w:tcPr>
          <w:p w14:paraId="54486DCA" w14:textId="77777777" w:rsidR="00E41D72" w:rsidRDefault="00E41D72" w:rsidP="00C90E15">
            <w:r>
              <w:t>0.179**</w:t>
            </w:r>
          </w:p>
        </w:tc>
        <w:tc>
          <w:tcPr>
            <w:tcW w:w="1513" w:type="dxa"/>
          </w:tcPr>
          <w:p w14:paraId="79A8BE37" w14:textId="77777777" w:rsidR="00E41D72" w:rsidRDefault="00E41D72" w:rsidP="00C90E15">
            <w:r>
              <w:t>-0.730</w:t>
            </w:r>
          </w:p>
        </w:tc>
        <w:tc>
          <w:tcPr>
            <w:tcW w:w="1409" w:type="dxa"/>
          </w:tcPr>
          <w:p w14:paraId="59962A08" w14:textId="77777777" w:rsidR="00E41D72" w:rsidRDefault="00E41D72" w:rsidP="00C90E15">
            <w:r>
              <w:t>0.318</w:t>
            </w:r>
          </w:p>
        </w:tc>
      </w:tr>
    </w:tbl>
    <w:p w14:paraId="113F2CAE" w14:textId="77777777" w:rsidR="00E41D72" w:rsidRDefault="00E41D72" w:rsidP="00E41D72">
      <w:pPr>
        <w:ind w:left="900" w:hanging="900"/>
      </w:pPr>
    </w:p>
    <w:p w14:paraId="3FA1C5AF" w14:textId="77777777" w:rsidR="00E41D72" w:rsidRDefault="00E41D72" w:rsidP="00E41D72">
      <w:pPr>
        <w:ind w:left="900" w:hanging="900"/>
      </w:pPr>
      <w:r>
        <w:t>2012:</w:t>
      </w:r>
      <w:r>
        <w:tab/>
        <w:t xml:space="preserve">N = 1266.  Wald chi2(7) = 52.13.  Prob &gt; chi2 = 0.00.  </w:t>
      </w:r>
    </w:p>
    <w:p w14:paraId="3C29A670" w14:textId="77777777" w:rsidR="00E41D72" w:rsidRDefault="00E41D72" w:rsidP="00E41D72">
      <w:pPr>
        <w:ind w:left="900" w:hanging="900"/>
      </w:pPr>
      <w:r>
        <w:t>2016:</w:t>
      </w:r>
      <w:r>
        <w:tab/>
        <w:t xml:space="preserve">N = 564.  Wald chi2(7) = 21.42.  Prob &gt; chi2 = 0.00.  </w:t>
      </w:r>
    </w:p>
    <w:p w14:paraId="24E2E4B1" w14:textId="77777777" w:rsidR="00E41D72" w:rsidRDefault="00E41D72" w:rsidP="00E41D72">
      <w:pPr>
        <w:pStyle w:val="ListParagraph"/>
        <w:numPr>
          <w:ilvl w:val="0"/>
          <w:numId w:val="2"/>
        </w:numPr>
        <w:spacing w:after="0" w:line="240" w:lineRule="auto"/>
      </w:pPr>
      <w:r>
        <w:t>* p &lt; 0.05; ** p &lt; 0.01</w:t>
      </w:r>
    </w:p>
    <w:p w14:paraId="2F6C1126" w14:textId="77777777" w:rsidR="007A3EE4" w:rsidRDefault="007A3EE4" w:rsidP="007A3EE4">
      <w:pPr>
        <w:ind w:left="900" w:hanging="900"/>
      </w:pPr>
    </w:p>
    <w:p w14:paraId="5FDAB725" w14:textId="77777777" w:rsidR="00E41D72" w:rsidRDefault="00E41D72" w:rsidP="00462AC6">
      <w:pPr>
        <w:spacing w:line="480" w:lineRule="auto"/>
        <w:rPr>
          <w:rFonts w:ascii="Times New Roman" w:hAnsi="Times New Roman" w:cs="Times New Roman"/>
          <w:sz w:val="24"/>
          <w:szCs w:val="24"/>
        </w:rPr>
      </w:pPr>
    </w:p>
    <w:p w14:paraId="64B0E633" w14:textId="77777777" w:rsidR="005D7072" w:rsidRPr="00694ACF" w:rsidRDefault="005D7072" w:rsidP="005D7072">
      <w:pPr>
        <w:spacing w:line="480" w:lineRule="auto"/>
        <w:jc w:val="center"/>
        <w:rPr>
          <w:rFonts w:ascii="Times New Roman" w:hAnsi="Times New Roman" w:cs="Times New Roman"/>
          <w:sz w:val="24"/>
          <w:szCs w:val="24"/>
          <w:u w:val="single"/>
        </w:rPr>
      </w:pPr>
      <w:r w:rsidRPr="00694ACF">
        <w:rPr>
          <w:rFonts w:ascii="Times New Roman" w:hAnsi="Times New Roman" w:cs="Times New Roman"/>
          <w:sz w:val="24"/>
          <w:szCs w:val="24"/>
          <w:u w:val="single"/>
        </w:rPr>
        <w:t>Bibliography</w:t>
      </w:r>
    </w:p>
    <w:p w14:paraId="717C119C" w14:textId="77777777" w:rsidR="005D7072" w:rsidRDefault="005D7072" w:rsidP="005D7072">
      <w:pPr>
        <w:spacing w:line="480" w:lineRule="auto"/>
        <w:rPr>
          <w:rFonts w:ascii="Times New Roman" w:hAnsi="Times New Roman" w:cs="Times New Roman"/>
          <w:sz w:val="24"/>
          <w:szCs w:val="24"/>
        </w:rPr>
      </w:pPr>
      <w:r>
        <w:rPr>
          <w:rFonts w:ascii="Times New Roman" w:hAnsi="Times New Roman" w:cs="Times New Roman"/>
          <w:sz w:val="24"/>
          <w:szCs w:val="24"/>
        </w:rPr>
        <w:t xml:space="preserve">Alleyne, Sonia. 2002. “The Celebrity Sell,” </w:t>
      </w:r>
      <w:r w:rsidRPr="001A1462">
        <w:rPr>
          <w:rFonts w:ascii="Times New Roman" w:hAnsi="Times New Roman" w:cs="Times New Roman"/>
          <w:i/>
          <w:sz w:val="24"/>
          <w:szCs w:val="24"/>
        </w:rPr>
        <w:t>Black Enterprise</w:t>
      </w:r>
      <w:r>
        <w:rPr>
          <w:rFonts w:ascii="Times New Roman" w:hAnsi="Times New Roman" w:cs="Times New Roman"/>
          <w:sz w:val="24"/>
          <w:szCs w:val="24"/>
        </w:rPr>
        <w:t>, 33 (2): 74-82.</w:t>
      </w:r>
    </w:p>
    <w:p w14:paraId="3FBC7AC5"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Amos, Clinton, Gary Holmes &amp; David Strutten. 2008. “Exploring the Relationship between Celebrity Endorser Effects and Advertising Effectiveness,” </w:t>
      </w:r>
      <w:r w:rsidRPr="00E30A25">
        <w:rPr>
          <w:rFonts w:ascii="Times New Roman" w:hAnsi="Times New Roman" w:cs="Times New Roman"/>
          <w:i/>
          <w:sz w:val="24"/>
          <w:szCs w:val="24"/>
        </w:rPr>
        <w:t>International Journal of Advertising</w:t>
      </w:r>
      <w:r>
        <w:rPr>
          <w:rFonts w:ascii="Times New Roman" w:hAnsi="Times New Roman" w:cs="Times New Roman"/>
          <w:sz w:val="24"/>
          <w:szCs w:val="24"/>
        </w:rPr>
        <w:t>, 27 (2): 209-234.</w:t>
      </w:r>
    </w:p>
    <w:p w14:paraId="3CBE9D07"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Appiah, Osei. 2001. “Ethnic Identification on Adolescents’ Evaluations of Advertisements,” </w:t>
      </w:r>
      <w:r w:rsidRPr="00C93BE8">
        <w:rPr>
          <w:rFonts w:ascii="Times New Roman" w:hAnsi="Times New Roman" w:cs="Times New Roman"/>
          <w:i/>
          <w:sz w:val="24"/>
          <w:szCs w:val="24"/>
        </w:rPr>
        <w:t>Journal of Advertising Research</w:t>
      </w:r>
      <w:r>
        <w:rPr>
          <w:rFonts w:ascii="Times New Roman" w:hAnsi="Times New Roman" w:cs="Times New Roman"/>
          <w:sz w:val="24"/>
          <w:szCs w:val="24"/>
        </w:rPr>
        <w:t xml:space="preserve">, 41 (5): 7-22. </w:t>
      </w:r>
    </w:p>
    <w:p w14:paraId="779AD7A0"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Austin, Erica Weintraub, Rebecca Van de Vord, Bruce E. Pinkleton and Evan Epstein. 2008. “Celebrity Endorsements and Their Potential to Motivate Young Voters,” </w:t>
      </w:r>
      <w:r w:rsidRPr="00986B23">
        <w:rPr>
          <w:rFonts w:ascii="Times New Roman" w:hAnsi="Times New Roman" w:cs="Times New Roman"/>
          <w:i/>
          <w:sz w:val="24"/>
          <w:szCs w:val="24"/>
        </w:rPr>
        <w:t>Mass Communication and Society</w:t>
      </w:r>
      <w:r>
        <w:rPr>
          <w:rFonts w:ascii="Times New Roman" w:hAnsi="Times New Roman" w:cs="Times New Roman"/>
          <w:sz w:val="24"/>
          <w:szCs w:val="24"/>
        </w:rPr>
        <w:t>, 11: 420-436.</w:t>
      </w:r>
    </w:p>
    <w:p w14:paraId="0A4F1D46"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Bashford, Suzy. 2001. “A Famous Face is not Sufficient to Lure Consumers,” </w:t>
      </w:r>
      <w:r w:rsidRPr="00DA57B0">
        <w:rPr>
          <w:rFonts w:ascii="Times New Roman" w:hAnsi="Times New Roman" w:cs="Times New Roman"/>
          <w:i/>
          <w:sz w:val="24"/>
          <w:szCs w:val="24"/>
        </w:rPr>
        <w:t>Marketing</w:t>
      </w:r>
      <w:r>
        <w:rPr>
          <w:rFonts w:ascii="Times New Roman" w:hAnsi="Times New Roman" w:cs="Times New Roman"/>
          <w:sz w:val="24"/>
          <w:szCs w:val="24"/>
        </w:rPr>
        <w:t>, (July 12): 5.</w:t>
      </w:r>
    </w:p>
    <w:p w14:paraId="1822BB8E"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Biswas, Somdutta, Mahmood Hussain &amp; Kathleen O’Donnell. 2009. “Celebrity Endorsements in Advertisements and Consumer Perceptions: A Cross-Cultural Study,” </w:t>
      </w:r>
      <w:r w:rsidRPr="00C922B8">
        <w:rPr>
          <w:rFonts w:ascii="Times New Roman" w:hAnsi="Times New Roman" w:cs="Times New Roman"/>
          <w:i/>
          <w:sz w:val="24"/>
          <w:szCs w:val="24"/>
        </w:rPr>
        <w:t>Journal of Global Marketing</w:t>
      </w:r>
      <w:r>
        <w:rPr>
          <w:rFonts w:ascii="Times New Roman" w:hAnsi="Times New Roman" w:cs="Times New Roman"/>
          <w:sz w:val="24"/>
          <w:szCs w:val="24"/>
        </w:rPr>
        <w:t>, 22 (2): 121-137.</w:t>
      </w:r>
    </w:p>
    <w:p w14:paraId="0782081D"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Boon, Susan D. &amp; Christine D. Lomore. 2001. “Admirer-Celebrity Relationships Among Young Adults: Explaining Perceptions of Celebrity Influence on Identity,” </w:t>
      </w:r>
      <w:r w:rsidRPr="00167C4F">
        <w:rPr>
          <w:rFonts w:ascii="Times New Roman" w:hAnsi="Times New Roman" w:cs="Times New Roman"/>
          <w:i/>
          <w:sz w:val="24"/>
          <w:szCs w:val="24"/>
        </w:rPr>
        <w:t>Human Communication Research</w:t>
      </w:r>
      <w:r>
        <w:rPr>
          <w:rFonts w:ascii="Times New Roman" w:hAnsi="Times New Roman" w:cs="Times New Roman"/>
          <w:sz w:val="24"/>
          <w:szCs w:val="24"/>
        </w:rPr>
        <w:t>, 27 (3): 432-465.</w:t>
      </w:r>
    </w:p>
    <w:p w14:paraId="227DE5A0"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Brubaker, Jennifer. 2011. “It doesn’t affect my vote: Third-person effects of Celebrity Endorsements on College Voters in the 2004 and 2008 Presidential Elections,” </w:t>
      </w:r>
      <w:r w:rsidRPr="001C32A7">
        <w:rPr>
          <w:rFonts w:ascii="Times New Roman" w:hAnsi="Times New Roman" w:cs="Times New Roman"/>
          <w:i/>
          <w:sz w:val="24"/>
          <w:szCs w:val="24"/>
        </w:rPr>
        <w:t>American Communication Journal</w:t>
      </w:r>
      <w:r>
        <w:rPr>
          <w:rFonts w:ascii="Times New Roman" w:hAnsi="Times New Roman" w:cs="Times New Roman"/>
          <w:sz w:val="24"/>
          <w:szCs w:val="24"/>
        </w:rPr>
        <w:t xml:space="preserve">, 13,2: 4-22. </w:t>
      </w:r>
    </w:p>
    <w:p w14:paraId="52DF0197"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Bush, Alan J., Craig A. Martin &amp; Victoria D. Bush. 2004. “Sports Celebrity Influence on the Behavioral Intentions of Generation Y,” </w:t>
      </w:r>
      <w:r w:rsidRPr="00DA57B0">
        <w:rPr>
          <w:rFonts w:ascii="Times New Roman" w:hAnsi="Times New Roman" w:cs="Times New Roman"/>
          <w:i/>
          <w:sz w:val="24"/>
          <w:szCs w:val="24"/>
        </w:rPr>
        <w:t>Journal of Advertising Research</w:t>
      </w:r>
      <w:r>
        <w:rPr>
          <w:rFonts w:ascii="Times New Roman" w:hAnsi="Times New Roman" w:cs="Times New Roman"/>
          <w:sz w:val="24"/>
          <w:szCs w:val="24"/>
        </w:rPr>
        <w:t>, 44 (1): 108-118.</w:t>
      </w:r>
    </w:p>
    <w:p w14:paraId="504CEF39"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Byrne, Angela, Maureen Whitehead &amp; Steven Breen. 2003. “The Naked Truth of Celebrity Endorsement,” </w:t>
      </w:r>
      <w:r w:rsidRPr="00830415">
        <w:rPr>
          <w:rFonts w:ascii="Times New Roman" w:hAnsi="Times New Roman" w:cs="Times New Roman"/>
          <w:i/>
          <w:sz w:val="24"/>
          <w:szCs w:val="24"/>
        </w:rPr>
        <w:t>British Food Journal</w:t>
      </w:r>
      <w:r>
        <w:rPr>
          <w:rFonts w:ascii="Times New Roman" w:hAnsi="Times New Roman" w:cs="Times New Roman"/>
          <w:sz w:val="24"/>
          <w:szCs w:val="24"/>
        </w:rPr>
        <w:t>, 105 (4/5): 288-296.</w:t>
      </w:r>
    </w:p>
    <w:p w14:paraId="328230BB"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CBS News/New York Times. 2007. “Poll: Split Over Celebrities in Politics,” </w:t>
      </w:r>
      <w:r w:rsidRPr="00B11694">
        <w:rPr>
          <w:rFonts w:ascii="Times New Roman" w:hAnsi="Times New Roman" w:cs="Times New Roman"/>
          <w:i/>
          <w:sz w:val="24"/>
          <w:szCs w:val="24"/>
        </w:rPr>
        <w:t>CBS News</w:t>
      </w:r>
      <w:r>
        <w:rPr>
          <w:rFonts w:ascii="Times New Roman" w:hAnsi="Times New Roman" w:cs="Times New Roman"/>
          <w:sz w:val="24"/>
          <w:szCs w:val="24"/>
        </w:rPr>
        <w:t>. Retrieved August 9, 2013 from http://www.cbsnews.com/stories/2007/09/17/opinion/polls/main3269311.shtml.</w:t>
      </w:r>
    </w:p>
    <w:p w14:paraId="4794334D"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Chaffee, Steven H. and Stacey Frank Kanihan. 1997. “Learning about Politics from the Mass Media,” </w:t>
      </w:r>
      <w:r w:rsidRPr="003A7298">
        <w:rPr>
          <w:rFonts w:ascii="Times New Roman" w:hAnsi="Times New Roman" w:cs="Times New Roman"/>
          <w:i/>
          <w:sz w:val="24"/>
          <w:szCs w:val="24"/>
        </w:rPr>
        <w:t>Political Communication</w:t>
      </w:r>
      <w:r>
        <w:rPr>
          <w:rFonts w:ascii="Times New Roman" w:hAnsi="Times New Roman" w:cs="Times New Roman"/>
          <w:sz w:val="24"/>
          <w:szCs w:val="24"/>
        </w:rPr>
        <w:t>, 14: 421-430.</w:t>
      </w:r>
    </w:p>
    <w:p w14:paraId="1B80E1BF"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Dix, Steve, Ian Phau &amp; Sonia Pougnet. 2010. “’Bend it Like Beckham’: the Influence of Sports Celebrities on Young adult Consumers,” </w:t>
      </w:r>
      <w:r w:rsidRPr="00FB4FD3">
        <w:rPr>
          <w:rFonts w:ascii="Times New Roman" w:hAnsi="Times New Roman" w:cs="Times New Roman"/>
          <w:i/>
          <w:sz w:val="24"/>
          <w:szCs w:val="24"/>
        </w:rPr>
        <w:t>Young Consumers</w:t>
      </w:r>
      <w:r>
        <w:rPr>
          <w:rFonts w:ascii="Times New Roman" w:hAnsi="Times New Roman" w:cs="Times New Roman"/>
          <w:sz w:val="24"/>
          <w:szCs w:val="24"/>
        </w:rPr>
        <w:t xml:space="preserve">, 11 (1): 36-46. </w:t>
      </w:r>
    </w:p>
    <w:p w14:paraId="3A612EE2"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Erdogan, B Zafer. 1999. “Celebrity Endorsement: A Literature Review,” </w:t>
      </w:r>
      <w:r w:rsidRPr="00E30A25">
        <w:rPr>
          <w:rFonts w:ascii="Times New Roman" w:hAnsi="Times New Roman" w:cs="Times New Roman"/>
          <w:i/>
          <w:sz w:val="24"/>
          <w:szCs w:val="24"/>
        </w:rPr>
        <w:t>Journal of Marketing Management</w:t>
      </w:r>
      <w:r>
        <w:rPr>
          <w:rFonts w:ascii="Times New Roman" w:hAnsi="Times New Roman" w:cs="Times New Roman"/>
          <w:sz w:val="24"/>
          <w:szCs w:val="24"/>
        </w:rPr>
        <w:t xml:space="preserve">, 15 (3): 291-314. </w:t>
      </w:r>
    </w:p>
    <w:p w14:paraId="3D506D6B" w14:textId="77777777" w:rsidR="0046105F" w:rsidRDefault="0046105F"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Friedersdorf, Conor. 2016. “When Donald Trump Became a Celebrity,” </w:t>
      </w:r>
      <w:r w:rsidRPr="00E77EEC">
        <w:rPr>
          <w:rFonts w:ascii="Times New Roman" w:hAnsi="Times New Roman" w:cs="Times New Roman"/>
          <w:i/>
          <w:sz w:val="24"/>
          <w:szCs w:val="24"/>
        </w:rPr>
        <w:t>The Atlantic’s Poli</w:t>
      </w:r>
      <w:r w:rsidR="00E77EEC" w:rsidRPr="00E77EEC">
        <w:rPr>
          <w:rFonts w:ascii="Times New Roman" w:hAnsi="Times New Roman" w:cs="Times New Roman"/>
          <w:i/>
          <w:sz w:val="24"/>
          <w:szCs w:val="24"/>
        </w:rPr>
        <w:t>tics &amp; Policy Daily</w:t>
      </w:r>
      <w:r w:rsidR="00E77EEC">
        <w:rPr>
          <w:rFonts w:ascii="Times New Roman" w:hAnsi="Times New Roman" w:cs="Times New Roman"/>
          <w:sz w:val="24"/>
          <w:szCs w:val="24"/>
        </w:rPr>
        <w:t xml:space="preserve">, January 6. </w:t>
      </w:r>
      <w:hyperlink r:id="rId9" w:history="1">
        <w:r w:rsidR="00E77EEC" w:rsidRPr="00F04842">
          <w:rPr>
            <w:rStyle w:val="Hyperlink"/>
            <w:rFonts w:ascii="Times New Roman" w:hAnsi="Times New Roman" w:cs="Times New Roman"/>
            <w:sz w:val="24"/>
            <w:szCs w:val="24"/>
          </w:rPr>
          <w:t>https://www.theatlantic.com/politics/archive/2016/01/the-decade-when-donald-trump-became-a-celebrity/422838/</w:t>
        </w:r>
      </w:hyperlink>
      <w:r w:rsidR="00E77EEC">
        <w:rPr>
          <w:rFonts w:ascii="Times New Roman" w:hAnsi="Times New Roman" w:cs="Times New Roman"/>
          <w:sz w:val="24"/>
          <w:szCs w:val="24"/>
        </w:rPr>
        <w:t xml:space="preserve"> (Accessed February 8, 2018).</w:t>
      </w:r>
    </w:p>
    <w:p w14:paraId="51826921"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Friedman, Hershey H. and Linda Friedman. 1979. “Endorser Effectiveness by Product Type,” </w:t>
      </w:r>
      <w:r w:rsidRPr="008D3B92">
        <w:rPr>
          <w:rFonts w:ascii="Times New Roman" w:hAnsi="Times New Roman" w:cs="Times New Roman"/>
          <w:i/>
          <w:sz w:val="24"/>
          <w:szCs w:val="24"/>
        </w:rPr>
        <w:t>Journal of Advertising Research</w:t>
      </w:r>
      <w:r>
        <w:rPr>
          <w:rFonts w:ascii="Times New Roman" w:hAnsi="Times New Roman" w:cs="Times New Roman"/>
          <w:sz w:val="24"/>
          <w:szCs w:val="24"/>
        </w:rPr>
        <w:t>, 19: 63-71.</w:t>
      </w:r>
    </w:p>
    <w:p w14:paraId="1307E6DD"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Harris Interactive. 2008. “Half of Americans Believe Celebrities Make Little or No Positive Difference on Issues and Causes They Promote.” </w:t>
      </w:r>
      <w:r w:rsidRPr="00836991">
        <w:rPr>
          <w:rFonts w:ascii="Times New Roman" w:hAnsi="Times New Roman" w:cs="Times New Roman"/>
          <w:i/>
          <w:sz w:val="24"/>
          <w:szCs w:val="24"/>
        </w:rPr>
        <w:t xml:space="preserve">The Harris Poll </w:t>
      </w:r>
      <w:r>
        <w:rPr>
          <w:rFonts w:ascii="Times New Roman" w:hAnsi="Times New Roman" w:cs="Times New Roman"/>
          <w:sz w:val="24"/>
          <w:szCs w:val="24"/>
        </w:rPr>
        <w:t xml:space="preserve">(#43) April 17, 2008. Retrieved August 9, 2013 from </w:t>
      </w:r>
      <w:hyperlink r:id="rId10" w:history="1">
        <w:r w:rsidRPr="00F60174">
          <w:rPr>
            <w:rStyle w:val="Hyperlink"/>
            <w:rFonts w:ascii="Times New Roman" w:hAnsi="Times New Roman" w:cs="Times New Roman"/>
            <w:sz w:val="24"/>
            <w:szCs w:val="24"/>
          </w:rPr>
          <w:t>http://www</w:t>
        </w:r>
      </w:hyperlink>
      <w:r>
        <w:rPr>
          <w:rFonts w:ascii="Times New Roman" w:hAnsi="Times New Roman" w:cs="Times New Roman"/>
          <w:sz w:val="24"/>
          <w:szCs w:val="24"/>
        </w:rPr>
        <w:t>.harrisinteractive.com/harris_poll/index.asp?PID=897.</w:t>
      </w:r>
    </w:p>
    <w:p w14:paraId="313077E4"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Heath, Timothy B., Michael S. McCarthy, and David L. Mothersbaugh. 1994. “Spokesperson Fame and Vividness Effects in the Context of Issue-Relevant Thinking: The Moderating Role of Competitive Setting,” </w:t>
      </w:r>
      <w:r w:rsidRPr="00D4753D">
        <w:rPr>
          <w:rFonts w:ascii="Times New Roman" w:hAnsi="Times New Roman" w:cs="Times New Roman"/>
          <w:i/>
          <w:sz w:val="24"/>
          <w:szCs w:val="24"/>
        </w:rPr>
        <w:t>Journal of Consumer Research</w:t>
      </w:r>
      <w:r>
        <w:rPr>
          <w:rFonts w:ascii="Times New Roman" w:hAnsi="Times New Roman" w:cs="Times New Roman"/>
          <w:sz w:val="24"/>
          <w:szCs w:val="24"/>
        </w:rPr>
        <w:t>, 20: 520-534.</w:t>
      </w:r>
    </w:p>
    <w:p w14:paraId="2B7423DF"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Inthorn, Sanna and John Street. 2011. “’Simon Cowell for prime minister’? Young citizens’ attitudes towards celebrity politics,” </w:t>
      </w:r>
      <w:r w:rsidRPr="003D7915">
        <w:rPr>
          <w:rFonts w:ascii="Times New Roman" w:hAnsi="Times New Roman" w:cs="Times New Roman"/>
          <w:i/>
          <w:sz w:val="24"/>
          <w:szCs w:val="24"/>
        </w:rPr>
        <w:t>Media, Culture &amp; Society</w:t>
      </w:r>
      <w:r>
        <w:rPr>
          <w:rFonts w:ascii="Times New Roman" w:hAnsi="Times New Roman" w:cs="Times New Roman"/>
          <w:sz w:val="24"/>
          <w:szCs w:val="24"/>
        </w:rPr>
        <w:t>, 33 (3): 1-11.</w:t>
      </w:r>
    </w:p>
    <w:p w14:paraId="2190E4C6" w14:textId="77777777" w:rsidR="00744BF9" w:rsidRDefault="00744BF9" w:rsidP="005D7072">
      <w:pPr>
        <w:spacing w:line="480" w:lineRule="auto"/>
        <w:ind w:left="450" w:hanging="450"/>
        <w:rPr>
          <w:rFonts w:ascii="Times New Roman" w:hAnsi="Times New Roman" w:cs="Times New Roman"/>
          <w:sz w:val="24"/>
          <w:szCs w:val="24"/>
        </w:rPr>
      </w:pPr>
    </w:p>
    <w:p w14:paraId="4EA553B3" w14:textId="77777777" w:rsidR="00744BF9" w:rsidRDefault="00744BF9" w:rsidP="00744BF9">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Jackson, David J. 2018. “The Effects of Celebrity Endorsements of Ideas and Presidential Candidates,” </w:t>
      </w:r>
      <w:r w:rsidRPr="00C610C2">
        <w:rPr>
          <w:rFonts w:ascii="Times New Roman" w:hAnsi="Times New Roman" w:cs="Times New Roman"/>
          <w:i/>
          <w:sz w:val="24"/>
          <w:szCs w:val="24"/>
        </w:rPr>
        <w:t>Journal of Political Marketing</w:t>
      </w:r>
      <w:r>
        <w:rPr>
          <w:rFonts w:ascii="Times New Roman" w:hAnsi="Times New Roman" w:cs="Times New Roman"/>
          <w:sz w:val="24"/>
          <w:szCs w:val="24"/>
        </w:rPr>
        <w:t>, 0: 1-21.</w:t>
      </w:r>
    </w:p>
    <w:p w14:paraId="3788D6B7"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Jackson, David J. 2007. “Selling Politics: The Impact of Celebrities’ Political Beliefs on Young Americans,” </w:t>
      </w:r>
      <w:r w:rsidRPr="00673EB7">
        <w:rPr>
          <w:rFonts w:ascii="Times New Roman" w:hAnsi="Times New Roman" w:cs="Times New Roman"/>
          <w:i/>
          <w:sz w:val="24"/>
          <w:szCs w:val="24"/>
        </w:rPr>
        <w:t>Journal of Political Marketing</w:t>
      </w:r>
      <w:r>
        <w:rPr>
          <w:rFonts w:ascii="Times New Roman" w:hAnsi="Times New Roman" w:cs="Times New Roman"/>
          <w:sz w:val="24"/>
          <w:szCs w:val="24"/>
        </w:rPr>
        <w:t xml:space="preserve">, 6 (4): 67-83. </w:t>
      </w:r>
    </w:p>
    <w:p w14:paraId="17A1F869"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Jackson, David J. and Thomas I. A. Darrow. 2005. “The Influence of Celebrity Endorsements on Young Adults’ Political Opinions,” </w:t>
      </w:r>
      <w:r w:rsidRPr="00673EB7">
        <w:rPr>
          <w:rFonts w:ascii="Times New Roman" w:hAnsi="Times New Roman" w:cs="Times New Roman"/>
          <w:i/>
          <w:sz w:val="24"/>
          <w:szCs w:val="24"/>
        </w:rPr>
        <w:t>The Harvard International Journal of Press/Politics</w:t>
      </w:r>
      <w:r>
        <w:rPr>
          <w:rFonts w:ascii="Times New Roman" w:hAnsi="Times New Roman" w:cs="Times New Roman"/>
          <w:sz w:val="24"/>
          <w:szCs w:val="24"/>
        </w:rPr>
        <w:t>, 10: 80-98.</w:t>
      </w:r>
    </w:p>
    <w:p w14:paraId="3BC38406" w14:textId="77777777" w:rsidR="00915212" w:rsidRDefault="0091521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Jayson, Sharon. 2007. “Generation Y’s Goal? Wealth and Fame,” </w:t>
      </w:r>
      <w:r w:rsidRPr="00915212">
        <w:rPr>
          <w:rFonts w:ascii="Times New Roman" w:hAnsi="Times New Roman" w:cs="Times New Roman"/>
          <w:i/>
          <w:sz w:val="24"/>
          <w:szCs w:val="24"/>
        </w:rPr>
        <w:t>US</w:t>
      </w:r>
      <w:r w:rsidR="004701EF">
        <w:rPr>
          <w:rFonts w:ascii="Times New Roman" w:hAnsi="Times New Roman" w:cs="Times New Roman"/>
          <w:i/>
          <w:sz w:val="24"/>
          <w:szCs w:val="24"/>
        </w:rPr>
        <w:t>9</w:t>
      </w:r>
      <w:r w:rsidRPr="00915212">
        <w:rPr>
          <w:rFonts w:ascii="Times New Roman" w:hAnsi="Times New Roman" w:cs="Times New Roman"/>
          <w:i/>
          <w:sz w:val="24"/>
          <w:szCs w:val="24"/>
        </w:rPr>
        <w:t>A Today</w:t>
      </w:r>
      <w:r>
        <w:rPr>
          <w:rFonts w:ascii="Times New Roman" w:hAnsi="Times New Roman" w:cs="Times New Roman"/>
          <w:sz w:val="24"/>
          <w:szCs w:val="24"/>
        </w:rPr>
        <w:t xml:space="preserve">, January 10, 2007, httlp://www.usatoday.com/news/nation/2007-01-09-gen-y-cover_x.htm. </w:t>
      </w:r>
    </w:p>
    <w:p w14:paraId="56ACB6A4"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Kahle, Lynn B. and Pamela M. Homer. 1985. “Physical Attractiveness of Celebrity Endorsers: A Social Adaptation Perspective,” </w:t>
      </w:r>
      <w:r w:rsidRPr="00D4753D">
        <w:rPr>
          <w:rFonts w:ascii="Times New Roman" w:hAnsi="Times New Roman" w:cs="Times New Roman"/>
          <w:i/>
          <w:sz w:val="24"/>
          <w:szCs w:val="24"/>
        </w:rPr>
        <w:t>Journal of Consumer Research</w:t>
      </w:r>
      <w:r>
        <w:rPr>
          <w:rFonts w:ascii="Times New Roman" w:hAnsi="Times New Roman" w:cs="Times New Roman"/>
          <w:sz w:val="24"/>
          <w:szCs w:val="24"/>
        </w:rPr>
        <w:t>, 11: 954-961.</w:t>
      </w:r>
    </w:p>
    <w:p w14:paraId="3AE790F6" w14:textId="77777777" w:rsidR="005D7072" w:rsidRDefault="005D7072" w:rsidP="005D7072">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Kamins, Michael A., Meribeth J. Brand, Stuwart A. Hoeke, and John C. Moe. 1989. “Two-Sided Versus One-Sided Celebrity Endorsements: The Impact on Advertising Effectiveness and Credibility,” </w:t>
      </w:r>
      <w:r w:rsidRPr="008D3B92">
        <w:rPr>
          <w:rFonts w:ascii="Times New Roman" w:hAnsi="Times New Roman" w:cs="Times New Roman"/>
          <w:i/>
          <w:sz w:val="24"/>
          <w:szCs w:val="24"/>
        </w:rPr>
        <w:t>Journal of Advertising</w:t>
      </w:r>
      <w:r>
        <w:rPr>
          <w:rFonts w:ascii="Times New Roman" w:hAnsi="Times New Roman" w:cs="Times New Roman"/>
          <w:sz w:val="24"/>
          <w:szCs w:val="24"/>
        </w:rPr>
        <w:t>, 18, 2: 4-10.</w:t>
      </w:r>
    </w:p>
    <w:p w14:paraId="60B10FF9" w14:textId="77777777" w:rsidR="005D7072" w:rsidRDefault="005D7072" w:rsidP="005D7072">
      <w:pPr>
        <w:spacing w:line="480" w:lineRule="auto"/>
        <w:rPr>
          <w:rFonts w:ascii="Times New Roman" w:hAnsi="Times New Roman" w:cs="Times New Roman"/>
          <w:sz w:val="24"/>
          <w:szCs w:val="24"/>
        </w:rPr>
      </w:pPr>
      <w:r>
        <w:rPr>
          <w:rFonts w:ascii="Times New Roman" w:hAnsi="Times New Roman" w:cs="Times New Roman"/>
          <w:sz w:val="24"/>
          <w:szCs w:val="24"/>
        </w:rPr>
        <w:t xml:space="preserve">Khermouch, Gerry. 1999. “Bud Regionalizes Latino Marketing,” </w:t>
      </w:r>
      <w:r w:rsidRPr="0059180B">
        <w:rPr>
          <w:rFonts w:ascii="Times New Roman" w:hAnsi="Times New Roman" w:cs="Times New Roman"/>
          <w:i/>
          <w:sz w:val="24"/>
          <w:szCs w:val="24"/>
        </w:rPr>
        <w:t>Adweek</w:t>
      </w:r>
      <w:r>
        <w:rPr>
          <w:rFonts w:ascii="Times New Roman" w:hAnsi="Times New Roman" w:cs="Times New Roman"/>
          <w:sz w:val="24"/>
          <w:szCs w:val="24"/>
        </w:rPr>
        <w:t xml:space="preserve">, 21 (12): 4. </w:t>
      </w:r>
    </w:p>
    <w:p w14:paraId="03BE9ECC" w14:textId="77777777" w:rsidR="00462AC6" w:rsidRDefault="00462AC6"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Kuehl, Rebecca A. 2010. “Oprah and Obama: Theorizing Celebrity Endorsement in U.S. Politics,” in </w:t>
      </w:r>
      <w:r w:rsidRPr="00462AC6">
        <w:rPr>
          <w:rFonts w:ascii="Times New Roman" w:hAnsi="Times New Roman" w:cs="Times New Roman"/>
          <w:sz w:val="24"/>
          <w:szCs w:val="24"/>
          <w:u w:val="single"/>
        </w:rPr>
        <w:t>The Obama Effect: Multidisciplinary Renderings of the 2008 Campaign,</w:t>
      </w:r>
      <w:r>
        <w:rPr>
          <w:rFonts w:ascii="Times New Roman" w:hAnsi="Times New Roman" w:cs="Times New Roman"/>
          <w:sz w:val="24"/>
          <w:szCs w:val="24"/>
        </w:rPr>
        <w:t xml:space="preserve"> edited by H. E. Harris, K.R. Moffitt &amp; C.R. Squires. Albany, N.Y.: State University of New York Press.</w:t>
      </w:r>
    </w:p>
    <w:p w14:paraId="42DEBBB2" w14:textId="77777777"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Morimoto, Mariko &amp; Carrie La Ferle. 2005. “Advertising Evaluations of Asian Americans,” </w:t>
      </w:r>
      <w:r w:rsidRPr="0022208C">
        <w:rPr>
          <w:rFonts w:ascii="Times New Roman" w:hAnsi="Times New Roman" w:cs="Times New Roman"/>
          <w:i/>
          <w:sz w:val="24"/>
          <w:szCs w:val="24"/>
        </w:rPr>
        <w:t>American Academy of Advertising</w:t>
      </w:r>
      <w:r>
        <w:rPr>
          <w:rFonts w:ascii="Times New Roman" w:hAnsi="Times New Roman" w:cs="Times New Roman"/>
          <w:sz w:val="24"/>
          <w:szCs w:val="24"/>
        </w:rPr>
        <w:t>. Proceedings: 105-110.</w:t>
      </w:r>
    </w:p>
    <w:p w14:paraId="75D36F5B" w14:textId="77777777" w:rsidR="00D52470" w:rsidRDefault="00D52470"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 xml:space="preserve">Morin, David T., James D. Ivory &amp; Meghan Tubbs. 2012. “Celebrity and politics: Effects of endorser credibility and sex on voter attitudes, perceptions, and behaviors,” </w:t>
      </w:r>
      <w:r w:rsidRPr="00D52470">
        <w:rPr>
          <w:rFonts w:ascii="Times New Roman" w:hAnsi="Times New Roman" w:cs="Times New Roman"/>
          <w:i/>
          <w:sz w:val="24"/>
          <w:szCs w:val="24"/>
        </w:rPr>
        <w:t>The Social Science Journal</w:t>
      </w:r>
      <w:r>
        <w:rPr>
          <w:rFonts w:ascii="Times New Roman" w:hAnsi="Times New Roman" w:cs="Times New Roman"/>
          <w:sz w:val="24"/>
          <w:szCs w:val="24"/>
        </w:rPr>
        <w:t xml:space="preserve">, 49: 413-420. </w:t>
      </w:r>
    </w:p>
    <w:p w14:paraId="4B63F224" w14:textId="77777777" w:rsidR="00181CFF" w:rsidRDefault="00181CFF"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Nisbett, Gwendelyn &amp; Christina Childs DeWalt. </w:t>
      </w:r>
      <w:r w:rsidR="00B90EB1">
        <w:rPr>
          <w:rFonts w:ascii="Times New Roman" w:hAnsi="Times New Roman" w:cs="Times New Roman"/>
          <w:sz w:val="24"/>
          <w:szCs w:val="24"/>
        </w:rPr>
        <w:t xml:space="preserve">2016. “Exploring the influence of celebrities in politics: A focus group study of young voters,” </w:t>
      </w:r>
      <w:r w:rsidR="00B90EB1" w:rsidRPr="00B90EB1">
        <w:rPr>
          <w:rFonts w:ascii="Times New Roman" w:hAnsi="Times New Roman" w:cs="Times New Roman"/>
          <w:i/>
          <w:sz w:val="24"/>
          <w:szCs w:val="24"/>
        </w:rPr>
        <w:t>Atlantic Journal of Communication,</w:t>
      </w:r>
      <w:r w:rsidR="00B90EB1">
        <w:rPr>
          <w:rFonts w:ascii="Times New Roman" w:hAnsi="Times New Roman" w:cs="Times New Roman"/>
          <w:sz w:val="24"/>
          <w:szCs w:val="24"/>
        </w:rPr>
        <w:t xml:space="preserve"> 24 (3): 144-156.</w:t>
      </w:r>
    </w:p>
    <w:p w14:paraId="544D2120" w14:textId="77777777" w:rsidR="0052666D" w:rsidRDefault="0052666D" w:rsidP="00B90EB1">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Nownes, Anthony J. 2017. “Celebrity Endorsement and Voter Emotions: Evidence From Two Experiments,” </w:t>
      </w:r>
      <w:r w:rsidRPr="009E2DA1">
        <w:rPr>
          <w:rFonts w:ascii="Times New Roman" w:hAnsi="Times New Roman" w:cs="Times New Roman"/>
          <w:i/>
          <w:sz w:val="24"/>
          <w:szCs w:val="24"/>
        </w:rPr>
        <w:t>American</w:t>
      </w:r>
      <w:r w:rsidR="009E2DA1" w:rsidRPr="009E2DA1">
        <w:rPr>
          <w:rFonts w:ascii="Times New Roman" w:hAnsi="Times New Roman" w:cs="Times New Roman"/>
          <w:i/>
          <w:sz w:val="24"/>
          <w:szCs w:val="24"/>
        </w:rPr>
        <w:t xml:space="preserve"> Politics Research</w:t>
      </w:r>
      <w:r w:rsidR="009E2DA1">
        <w:rPr>
          <w:rFonts w:ascii="Times New Roman" w:hAnsi="Times New Roman" w:cs="Times New Roman"/>
          <w:sz w:val="24"/>
          <w:szCs w:val="24"/>
        </w:rPr>
        <w:t>, 1-25. DOI: 10.1177/1532673X17704938.</w:t>
      </w:r>
    </w:p>
    <w:p w14:paraId="2DFC9E7F" w14:textId="77777777"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Nownes, Anthony J. 2012. “An Experimental Investigation of the Effects of Celebrity Support for Political Parties in the United States,” </w:t>
      </w:r>
      <w:r w:rsidRPr="00296C3B">
        <w:rPr>
          <w:rFonts w:ascii="Times New Roman" w:hAnsi="Times New Roman" w:cs="Times New Roman"/>
          <w:i/>
          <w:sz w:val="24"/>
          <w:szCs w:val="24"/>
        </w:rPr>
        <w:t>American Politics Research</w:t>
      </w:r>
      <w:r>
        <w:rPr>
          <w:rFonts w:ascii="Times New Roman" w:hAnsi="Times New Roman" w:cs="Times New Roman"/>
          <w:sz w:val="24"/>
          <w:szCs w:val="24"/>
        </w:rPr>
        <w:t>, 40 (3): 476-500.</w:t>
      </w:r>
    </w:p>
    <w:p w14:paraId="4F5927C2" w14:textId="77777777" w:rsidR="00C82C47" w:rsidRDefault="00C82C47"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O’Regan, Valerie R. 2014. “The celebrity influence: do people really care what they think?” </w:t>
      </w:r>
      <w:r w:rsidRPr="00C82C47">
        <w:rPr>
          <w:rFonts w:ascii="Times New Roman" w:hAnsi="Times New Roman" w:cs="Times New Roman"/>
          <w:i/>
          <w:sz w:val="24"/>
          <w:szCs w:val="24"/>
        </w:rPr>
        <w:t>Celebrity Studies</w:t>
      </w:r>
      <w:r w:rsidRPr="00C82C47">
        <w:rPr>
          <w:rFonts w:ascii="Times New Roman" w:hAnsi="Times New Roman" w:cs="Times New Roman"/>
          <w:sz w:val="24"/>
          <w:szCs w:val="24"/>
          <w:u w:val="single"/>
        </w:rPr>
        <w:t>,</w:t>
      </w:r>
      <w:r>
        <w:rPr>
          <w:rFonts w:ascii="Times New Roman" w:hAnsi="Times New Roman" w:cs="Times New Roman"/>
          <w:sz w:val="24"/>
          <w:szCs w:val="24"/>
        </w:rPr>
        <w:t xml:space="preserve"> 5 (4): 469-483.</w:t>
      </w:r>
    </w:p>
    <w:p w14:paraId="2A570B1B" w14:textId="77777777"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Pease, Andrew &amp; Paul R. Brewer. 2008. “The Oprah Factor: The Effects of a Celebrity Endorsement in a Presidential Primary Campaign,” </w:t>
      </w:r>
      <w:r w:rsidRPr="00DD210E">
        <w:rPr>
          <w:rFonts w:ascii="Times New Roman" w:hAnsi="Times New Roman" w:cs="Times New Roman"/>
          <w:i/>
          <w:sz w:val="24"/>
          <w:szCs w:val="24"/>
        </w:rPr>
        <w:t>The International Journal of Press/Politics</w:t>
      </w:r>
      <w:r>
        <w:rPr>
          <w:rFonts w:ascii="Times New Roman" w:hAnsi="Times New Roman" w:cs="Times New Roman"/>
          <w:sz w:val="24"/>
          <w:szCs w:val="24"/>
        </w:rPr>
        <w:t>, 13 (4): 386-400.</w:t>
      </w:r>
    </w:p>
    <w:p w14:paraId="6851C52D" w14:textId="77777777"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Premeaux, Shane R. 2009. “The Attitudes of Middle Class versus Upper Class Male and Female Consumers Regarding the Effectiveness of Celebrity Endorsers,” </w:t>
      </w:r>
      <w:r w:rsidRPr="00C922B8">
        <w:rPr>
          <w:rFonts w:ascii="Times New Roman" w:hAnsi="Times New Roman" w:cs="Times New Roman"/>
          <w:i/>
          <w:sz w:val="24"/>
          <w:szCs w:val="24"/>
        </w:rPr>
        <w:t>Journal of Promotion Management</w:t>
      </w:r>
      <w:r>
        <w:rPr>
          <w:rFonts w:ascii="Times New Roman" w:hAnsi="Times New Roman" w:cs="Times New Roman"/>
          <w:sz w:val="24"/>
          <w:szCs w:val="24"/>
        </w:rPr>
        <w:t>, 15: 2-21.</w:t>
      </w:r>
    </w:p>
    <w:p w14:paraId="24063C4C" w14:textId="77777777"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Premeaux, Shane R. 2005. “The Attitudes of Middle Class Male and Female Consumers Regarding the Effectiveness of Celebrity Endorsers,” </w:t>
      </w:r>
      <w:r w:rsidRPr="00C922B8">
        <w:rPr>
          <w:rFonts w:ascii="Times New Roman" w:hAnsi="Times New Roman" w:cs="Times New Roman"/>
          <w:i/>
          <w:sz w:val="24"/>
          <w:szCs w:val="24"/>
        </w:rPr>
        <w:t>Journal of Promotion Management</w:t>
      </w:r>
      <w:r>
        <w:rPr>
          <w:rFonts w:ascii="Times New Roman" w:hAnsi="Times New Roman" w:cs="Times New Roman"/>
          <w:sz w:val="24"/>
          <w:szCs w:val="24"/>
        </w:rPr>
        <w:t xml:space="preserve">, 11: 33-48. </w:t>
      </w:r>
    </w:p>
    <w:p w14:paraId="1E43E722" w14:textId="77777777" w:rsidR="005D7072" w:rsidRDefault="005D7072" w:rsidP="005D707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Turner, Graeme. 2004. </w:t>
      </w:r>
      <w:r w:rsidRPr="00F05627">
        <w:rPr>
          <w:rFonts w:ascii="Times New Roman" w:hAnsi="Times New Roman" w:cs="Times New Roman"/>
          <w:sz w:val="24"/>
          <w:szCs w:val="24"/>
          <w:u w:val="single"/>
        </w:rPr>
        <w:t>Understanding Celebrity</w:t>
      </w:r>
      <w:r>
        <w:rPr>
          <w:rFonts w:ascii="Times New Roman" w:hAnsi="Times New Roman" w:cs="Times New Roman"/>
          <w:sz w:val="24"/>
          <w:szCs w:val="24"/>
        </w:rPr>
        <w:t>, London: Sage.</w:t>
      </w:r>
    </w:p>
    <w:p w14:paraId="2E06CDAF" w14:textId="77777777"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Usry, Kaye and Michael D. Cobb. 2010. “Seeing Stars: Are Young Voters Influenced by Celebrity Endorsements of Candidates?” Paper presented at the 2010 Annual Meeting of the Midwest Political Science Association, Chicago, Illinois, April 22-25. </w:t>
      </w:r>
    </w:p>
    <w:p w14:paraId="560D6D3E" w14:textId="77777777" w:rsidR="00506C21" w:rsidRDefault="00506C21"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Weaver Lariscy, Ruthann, Spencer F. Tinkham &amp; Kaye D. Sweetser. 2011. “Kids These Days: Examining Differences in Political Uses and Gratifications, Internet, Political Participation, Political Information Efficacy, and Cynicism on the Basis of Age</w:t>
      </w:r>
      <w:r w:rsidR="007856EA">
        <w:rPr>
          <w:rFonts w:ascii="Times New Roman" w:hAnsi="Times New Roman" w:cs="Times New Roman"/>
          <w:sz w:val="24"/>
          <w:szCs w:val="24"/>
        </w:rPr>
        <w:t xml:space="preserve">,” </w:t>
      </w:r>
      <w:r w:rsidR="007856EA" w:rsidRPr="007856EA">
        <w:rPr>
          <w:rFonts w:ascii="Times New Roman" w:hAnsi="Times New Roman" w:cs="Times New Roman"/>
          <w:i/>
          <w:sz w:val="24"/>
          <w:szCs w:val="24"/>
        </w:rPr>
        <w:t>American Behavioral Scientist</w:t>
      </w:r>
      <w:r w:rsidR="007856EA">
        <w:rPr>
          <w:rFonts w:ascii="Times New Roman" w:hAnsi="Times New Roman" w:cs="Times New Roman"/>
          <w:sz w:val="24"/>
          <w:szCs w:val="24"/>
        </w:rPr>
        <w:t xml:space="preserve">, 55 (6): 749-764. </w:t>
      </w:r>
    </w:p>
    <w:p w14:paraId="5C24C5FA" w14:textId="77777777"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Wentz, Laurel. 2002. “Marketers Turn to Celebrities to Lure Hispanic Consumers,” </w:t>
      </w:r>
      <w:r w:rsidRPr="00784B53">
        <w:rPr>
          <w:rFonts w:ascii="Times New Roman" w:hAnsi="Times New Roman" w:cs="Times New Roman"/>
          <w:i/>
          <w:sz w:val="24"/>
          <w:szCs w:val="24"/>
        </w:rPr>
        <w:t>Advertising Age</w:t>
      </w:r>
      <w:r>
        <w:rPr>
          <w:rFonts w:ascii="Times New Roman" w:hAnsi="Times New Roman" w:cs="Times New Roman"/>
          <w:sz w:val="24"/>
          <w:szCs w:val="24"/>
        </w:rPr>
        <w:t>, 73 (19): 20.</w:t>
      </w:r>
    </w:p>
    <w:p w14:paraId="09CBFB97" w14:textId="77777777"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Whittler, Tommy E. &amp; Joan Scattone Spira. 2002. “Model’s Race: A Peripheral Cue in Advertising Messages?” </w:t>
      </w:r>
      <w:r w:rsidRPr="00C93BE8">
        <w:rPr>
          <w:rFonts w:ascii="Times New Roman" w:hAnsi="Times New Roman" w:cs="Times New Roman"/>
          <w:i/>
          <w:sz w:val="24"/>
          <w:szCs w:val="24"/>
        </w:rPr>
        <w:t>Journal of Consumer Psychology</w:t>
      </w:r>
      <w:r>
        <w:rPr>
          <w:rFonts w:ascii="Times New Roman" w:hAnsi="Times New Roman" w:cs="Times New Roman"/>
          <w:sz w:val="24"/>
          <w:szCs w:val="24"/>
        </w:rPr>
        <w:t>, 12 (4): 291-301.</w:t>
      </w:r>
    </w:p>
    <w:p w14:paraId="717F7551" w14:textId="77777777" w:rsidR="005D7072" w:rsidRDefault="005D7072" w:rsidP="005D7072">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Wood, Natalie T. and Kenneth C. Herbst. 2007. “Political Star Power and Political Parties: Does Celebrity Endorsement Win First-Time Votes,” </w:t>
      </w:r>
      <w:r w:rsidRPr="00324660">
        <w:rPr>
          <w:rFonts w:ascii="Times New Roman" w:hAnsi="Times New Roman" w:cs="Times New Roman"/>
          <w:i/>
          <w:sz w:val="24"/>
          <w:szCs w:val="24"/>
        </w:rPr>
        <w:t>Journal of Political Marketing</w:t>
      </w:r>
      <w:r>
        <w:rPr>
          <w:rFonts w:ascii="Times New Roman" w:hAnsi="Times New Roman" w:cs="Times New Roman"/>
          <w:sz w:val="24"/>
          <w:szCs w:val="24"/>
        </w:rPr>
        <w:t>, 6, (2/3): 141-158.</w:t>
      </w:r>
    </w:p>
    <w:p w14:paraId="41C49DBC" w14:textId="77777777" w:rsidR="00CA1582" w:rsidRPr="00660FD2" w:rsidRDefault="00CA1582" w:rsidP="00525309">
      <w:pPr>
        <w:rPr>
          <w:rFonts w:ascii="Times New Roman" w:hAnsi="Times New Roman" w:cs="Times New Roman"/>
          <w:sz w:val="24"/>
          <w:szCs w:val="24"/>
        </w:rPr>
      </w:pPr>
    </w:p>
    <w:p w14:paraId="2EE41222" w14:textId="77777777" w:rsidR="00A95647" w:rsidRPr="00660FD2" w:rsidRDefault="00A95647">
      <w:pPr>
        <w:rPr>
          <w:rFonts w:ascii="Times New Roman" w:hAnsi="Times New Roman" w:cs="Times New Roman"/>
          <w:sz w:val="24"/>
          <w:szCs w:val="24"/>
        </w:rPr>
      </w:pPr>
    </w:p>
    <w:sectPr w:rsidR="00A95647" w:rsidRPr="00660FD2" w:rsidSect="00CA158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84708" w14:textId="77777777" w:rsidR="00476B7D" w:rsidRDefault="00476B7D" w:rsidP="00A7301E">
      <w:pPr>
        <w:spacing w:after="0" w:line="240" w:lineRule="auto"/>
      </w:pPr>
      <w:r>
        <w:separator/>
      </w:r>
    </w:p>
  </w:endnote>
  <w:endnote w:type="continuationSeparator" w:id="0">
    <w:p w14:paraId="62D10CA1" w14:textId="77777777" w:rsidR="00476B7D" w:rsidRDefault="00476B7D" w:rsidP="00A7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82020"/>
      <w:docPartObj>
        <w:docPartGallery w:val="Page Numbers (Bottom of Page)"/>
        <w:docPartUnique/>
      </w:docPartObj>
    </w:sdtPr>
    <w:sdtEndPr>
      <w:rPr>
        <w:noProof/>
      </w:rPr>
    </w:sdtEndPr>
    <w:sdtContent>
      <w:p w14:paraId="1BFD9D87" w14:textId="5206C198" w:rsidR="00A7301E" w:rsidRDefault="00A7301E">
        <w:pPr>
          <w:pStyle w:val="Footer"/>
          <w:jc w:val="right"/>
        </w:pPr>
        <w:r>
          <w:fldChar w:fldCharType="begin"/>
        </w:r>
        <w:r>
          <w:instrText xml:space="preserve"> PAGE   \* MERGEFORMAT </w:instrText>
        </w:r>
        <w:r>
          <w:fldChar w:fldCharType="separate"/>
        </w:r>
        <w:r w:rsidR="006363CC">
          <w:rPr>
            <w:noProof/>
          </w:rPr>
          <w:t>2</w:t>
        </w:r>
        <w:r>
          <w:rPr>
            <w:noProof/>
          </w:rPr>
          <w:fldChar w:fldCharType="end"/>
        </w:r>
      </w:p>
    </w:sdtContent>
  </w:sdt>
  <w:p w14:paraId="6B911410" w14:textId="77777777" w:rsidR="00A7301E" w:rsidRDefault="00A7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B5F4" w14:textId="77777777" w:rsidR="00476B7D" w:rsidRDefault="00476B7D" w:rsidP="00A7301E">
      <w:pPr>
        <w:spacing w:after="0" w:line="240" w:lineRule="auto"/>
      </w:pPr>
      <w:r>
        <w:separator/>
      </w:r>
    </w:p>
  </w:footnote>
  <w:footnote w:type="continuationSeparator" w:id="0">
    <w:p w14:paraId="02A325F0" w14:textId="77777777" w:rsidR="00476B7D" w:rsidRDefault="00476B7D" w:rsidP="00A73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F3370"/>
    <w:multiLevelType w:val="hybridMultilevel"/>
    <w:tmpl w:val="0D9E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E0E82"/>
    <w:multiLevelType w:val="hybridMultilevel"/>
    <w:tmpl w:val="84AAD17E"/>
    <w:lvl w:ilvl="0" w:tplc="52829C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D2"/>
    <w:rsid w:val="00007381"/>
    <w:rsid w:val="00014467"/>
    <w:rsid w:val="000518FB"/>
    <w:rsid w:val="000526DE"/>
    <w:rsid w:val="00061430"/>
    <w:rsid w:val="000822BD"/>
    <w:rsid w:val="000A2DE2"/>
    <w:rsid w:val="000A69A7"/>
    <w:rsid w:val="000B2BE0"/>
    <w:rsid w:val="000B6E4A"/>
    <w:rsid w:val="000C57EF"/>
    <w:rsid w:val="000D4CF5"/>
    <w:rsid w:val="000D4E0C"/>
    <w:rsid w:val="000D796A"/>
    <w:rsid w:val="000E4CBD"/>
    <w:rsid w:val="000F483D"/>
    <w:rsid w:val="001206BD"/>
    <w:rsid w:val="00122542"/>
    <w:rsid w:val="0014063B"/>
    <w:rsid w:val="001477CC"/>
    <w:rsid w:val="0015115B"/>
    <w:rsid w:val="00166A02"/>
    <w:rsid w:val="00181CFF"/>
    <w:rsid w:val="00184E0A"/>
    <w:rsid w:val="0019151D"/>
    <w:rsid w:val="00193663"/>
    <w:rsid w:val="001A2F3D"/>
    <w:rsid w:val="001B1B75"/>
    <w:rsid w:val="001B5CE4"/>
    <w:rsid w:val="001C2479"/>
    <w:rsid w:val="001E520D"/>
    <w:rsid w:val="001E7455"/>
    <w:rsid w:val="001F2129"/>
    <w:rsid w:val="001F35F8"/>
    <w:rsid w:val="00207A83"/>
    <w:rsid w:val="00264F69"/>
    <w:rsid w:val="00271609"/>
    <w:rsid w:val="00273097"/>
    <w:rsid w:val="0027430D"/>
    <w:rsid w:val="002763EE"/>
    <w:rsid w:val="002814FE"/>
    <w:rsid w:val="00283F7E"/>
    <w:rsid w:val="00295FE4"/>
    <w:rsid w:val="002C098F"/>
    <w:rsid w:val="002C3887"/>
    <w:rsid w:val="002F78BD"/>
    <w:rsid w:val="00306BE2"/>
    <w:rsid w:val="00313C59"/>
    <w:rsid w:val="00321C20"/>
    <w:rsid w:val="00322730"/>
    <w:rsid w:val="00322E2A"/>
    <w:rsid w:val="0033181A"/>
    <w:rsid w:val="003552A9"/>
    <w:rsid w:val="00385EBE"/>
    <w:rsid w:val="00391C9A"/>
    <w:rsid w:val="003C628E"/>
    <w:rsid w:val="003E7025"/>
    <w:rsid w:val="004174C6"/>
    <w:rsid w:val="00420C33"/>
    <w:rsid w:val="00425645"/>
    <w:rsid w:val="00454A9A"/>
    <w:rsid w:val="0046105F"/>
    <w:rsid w:val="00462AC6"/>
    <w:rsid w:val="004701EF"/>
    <w:rsid w:val="004762F4"/>
    <w:rsid w:val="00476B7D"/>
    <w:rsid w:val="0048381F"/>
    <w:rsid w:val="00493D50"/>
    <w:rsid w:val="0049506C"/>
    <w:rsid w:val="00497500"/>
    <w:rsid w:val="004C11C0"/>
    <w:rsid w:val="004C205C"/>
    <w:rsid w:val="004C622C"/>
    <w:rsid w:val="004D3C5A"/>
    <w:rsid w:val="004D6C20"/>
    <w:rsid w:val="004E18B2"/>
    <w:rsid w:val="0050001F"/>
    <w:rsid w:val="00506C21"/>
    <w:rsid w:val="00525309"/>
    <w:rsid w:val="0052666D"/>
    <w:rsid w:val="005365F6"/>
    <w:rsid w:val="0054567E"/>
    <w:rsid w:val="00552B13"/>
    <w:rsid w:val="005540F5"/>
    <w:rsid w:val="00562DA1"/>
    <w:rsid w:val="005904F8"/>
    <w:rsid w:val="005A4CE8"/>
    <w:rsid w:val="005A5765"/>
    <w:rsid w:val="005C3C81"/>
    <w:rsid w:val="005C7CD7"/>
    <w:rsid w:val="005D7072"/>
    <w:rsid w:val="005E1E6B"/>
    <w:rsid w:val="005E736D"/>
    <w:rsid w:val="006347B1"/>
    <w:rsid w:val="006363CC"/>
    <w:rsid w:val="00660FD2"/>
    <w:rsid w:val="00676717"/>
    <w:rsid w:val="00684DB5"/>
    <w:rsid w:val="0068620F"/>
    <w:rsid w:val="006A28B1"/>
    <w:rsid w:val="006D44B0"/>
    <w:rsid w:val="006F58BF"/>
    <w:rsid w:val="006F5F4A"/>
    <w:rsid w:val="006F73D8"/>
    <w:rsid w:val="00701E88"/>
    <w:rsid w:val="00704AA1"/>
    <w:rsid w:val="0070527F"/>
    <w:rsid w:val="007143D8"/>
    <w:rsid w:val="007242AD"/>
    <w:rsid w:val="00727942"/>
    <w:rsid w:val="00741A83"/>
    <w:rsid w:val="00744BF9"/>
    <w:rsid w:val="00746141"/>
    <w:rsid w:val="00754EB2"/>
    <w:rsid w:val="007570A5"/>
    <w:rsid w:val="00770E10"/>
    <w:rsid w:val="00776003"/>
    <w:rsid w:val="00780905"/>
    <w:rsid w:val="00781AFB"/>
    <w:rsid w:val="007856EA"/>
    <w:rsid w:val="007A329E"/>
    <w:rsid w:val="007A3EE4"/>
    <w:rsid w:val="007B2F62"/>
    <w:rsid w:val="007B5EA0"/>
    <w:rsid w:val="007C3C66"/>
    <w:rsid w:val="007D0030"/>
    <w:rsid w:val="00824997"/>
    <w:rsid w:val="00827FD6"/>
    <w:rsid w:val="008303E5"/>
    <w:rsid w:val="008377E3"/>
    <w:rsid w:val="00844EC6"/>
    <w:rsid w:val="00862D00"/>
    <w:rsid w:val="008664D2"/>
    <w:rsid w:val="008838A3"/>
    <w:rsid w:val="008D2CC4"/>
    <w:rsid w:val="008D4B27"/>
    <w:rsid w:val="008F41AA"/>
    <w:rsid w:val="00915212"/>
    <w:rsid w:val="009160EC"/>
    <w:rsid w:val="0092349F"/>
    <w:rsid w:val="00930307"/>
    <w:rsid w:val="00936E99"/>
    <w:rsid w:val="00940A6F"/>
    <w:rsid w:val="0094397C"/>
    <w:rsid w:val="00946238"/>
    <w:rsid w:val="0095380A"/>
    <w:rsid w:val="009653A6"/>
    <w:rsid w:val="00982D5D"/>
    <w:rsid w:val="0099684C"/>
    <w:rsid w:val="009D169E"/>
    <w:rsid w:val="009D5880"/>
    <w:rsid w:val="009E2DA1"/>
    <w:rsid w:val="00A07FDB"/>
    <w:rsid w:val="00A110C0"/>
    <w:rsid w:val="00A1299B"/>
    <w:rsid w:val="00A1535C"/>
    <w:rsid w:val="00A50EC6"/>
    <w:rsid w:val="00A55D48"/>
    <w:rsid w:val="00A57B8B"/>
    <w:rsid w:val="00A61356"/>
    <w:rsid w:val="00A7301E"/>
    <w:rsid w:val="00A85986"/>
    <w:rsid w:val="00A9404D"/>
    <w:rsid w:val="00A949AF"/>
    <w:rsid w:val="00A95647"/>
    <w:rsid w:val="00AC0646"/>
    <w:rsid w:val="00AD35BC"/>
    <w:rsid w:val="00AE4548"/>
    <w:rsid w:val="00B01481"/>
    <w:rsid w:val="00B5274A"/>
    <w:rsid w:val="00B77366"/>
    <w:rsid w:val="00B90EB1"/>
    <w:rsid w:val="00BB4FF3"/>
    <w:rsid w:val="00BC24B1"/>
    <w:rsid w:val="00BD1D72"/>
    <w:rsid w:val="00BF5A85"/>
    <w:rsid w:val="00C007CD"/>
    <w:rsid w:val="00C04DEF"/>
    <w:rsid w:val="00C108CE"/>
    <w:rsid w:val="00C57C73"/>
    <w:rsid w:val="00C71F72"/>
    <w:rsid w:val="00C82C47"/>
    <w:rsid w:val="00C90E15"/>
    <w:rsid w:val="00CA157F"/>
    <w:rsid w:val="00CA1582"/>
    <w:rsid w:val="00CB4DAD"/>
    <w:rsid w:val="00CC3B62"/>
    <w:rsid w:val="00CC757A"/>
    <w:rsid w:val="00CD34E3"/>
    <w:rsid w:val="00D14336"/>
    <w:rsid w:val="00D440A3"/>
    <w:rsid w:val="00D52470"/>
    <w:rsid w:val="00D543C4"/>
    <w:rsid w:val="00D71B20"/>
    <w:rsid w:val="00D804E9"/>
    <w:rsid w:val="00D81E5C"/>
    <w:rsid w:val="00DA6A89"/>
    <w:rsid w:val="00DB18F9"/>
    <w:rsid w:val="00DC3D9C"/>
    <w:rsid w:val="00DE2D94"/>
    <w:rsid w:val="00DE32EC"/>
    <w:rsid w:val="00DF274B"/>
    <w:rsid w:val="00DF5522"/>
    <w:rsid w:val="00E03E5E"/>
    <w:rsid w:val="00E176CD"/>
    <w:rsid w:val="00E25DC4"/>
    <w:rsid w:val="00E26389"/>
    <w:rsid w:val="00E36C55"/>
    <w:rsid w:val="00E41D72"/>
    <w:rsid w:val="00E73018"/>
    <w:rsid w:val="00E74D57"/>
    <w:rsid w:val="00E77EEC"/>
    <w:rsid w:val="00E839EA"/>
    <w:rsid w:val="00E86F32"/>
    <w:rsid w:val="00E92E28"/>
    <w:rsid w:val="00E93DC1"/>
    <w:rsid w:val="00ED0431"/>
    <w:rsid w:val="00EE4A2C"/>
    <w:rsid w:val="00F92852"/>
    <w:rsid w:val="00FB6A94"/>
    <w:rsid w:val="00FB7E69"/>
    <w:rsid w:val="00FC47DB"/>
    <w:rsid w:val="00FC640A"/>
    <w:rsid w:val="00FD345B"/>
    <w:rsid w:val="00FD4CC1"/>
    <w:rsid w:val="00FE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D6C2"/>
  <w15:docId w15:val="{C246BCDA-A14D-4B06-9CA7-AAE30B7B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880"/>
    <w:rPr>
      <w:strike w:val="0"/>
      <w:dstrike w:val="0"/>
      <w:color w:val="0000FF"/>
      <w:u w:val="none"/>
      <w:effect w:val="none"/>
    </w:rPr>
  </w:style>
  <w:style w:type="character" w:customStyle="1" w:styleId="votecount">
    <w:name w:val="vote_count"/>
    <w:basedOn w:val="DefaultParagraphFont"/>
    <w:rsid w:val="009D5880"/>
  </w:style>
  <w:style w:type="paragraph" w:customStyle="1" w:styleId="documentbodypage">
    <w:name w:val="document_body_page"/>
    <w:basedOn w:val="Normal"/>
    <w:rsid w:val="009D5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body">
    <w:name w:val="edit_body"/>
    <w:basedOn w:val="DefaultParagraphFont"/>
    <w:rsid w:val="009D5880"/>
  </w:style>
  <w:style w:type="character" w:customStyle="1" w:styleId="authors">
    <w:name w:val="authors"/>
    <w:basedOn w:val="DefaultParagraphFont"/>
    <w:rsid w:val="009D5880"/>
  </w:style>
  <w:style w:type="table" w:styleId="TableGrid">
    <w:name w:val="Table Grid"/>
    <w:basedOn w:val="TableNormal"/>
    <w:uiPriority w:val="39"/>
    <w:rsid w:val="001F2129"/>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F2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129"/>
    <w:rPr>
      <w:rFonts w:ascii="Segoe UI" w:hAnsi="Segoe UI" w:cs="Segoe UI"/>
      <w:sz w:val="18"/>
      <w:szCs w:val="18"/>
    </w:rPr>
  </w:style>
  <w:style w:type="paragraph" w:styleId="ListParagraph">
    <w:name w:val="List Paragraph"/>
    <w:basedOn w:val="Normal"/>
    <w:uiPriority w:val="34"/>
    <w:qFormat/>
    <w:rsid w:val="00CB4DAD"/>
    <w:pPr>
      <w:ind w:left="720"/>
      <w:contextualSpacing/>
    </w:pPr>
  </w:style>
  <w:style w:type="paragraph" w:styleId="Header">
    <w:name w:val="header"/>
    <w:basedOn w:val="Normal"/>
    <w:link w:val="HeaderChar"/>
    <w:uiPriority w:val="99"/>
    <w:unhideWhenUsed/>
    <w:rsid w:val="00A7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01E"/>
  </w:style>
  <w:style w:type="paragraph" w:styleId="Footer">
    <w:name w:val="footer"/>
    <w:basedOn w:val="Normal"/>
    <w:link w:val="FooterChar"/>
    <w:uiPriority w:val="99"/>
    <w:unhideWhenUsed/>
    <w:rsid w:val="00A7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1710">
      <w:bodyDiv w:val="1"/>
      <w:marLeft w:val="0"/>
      <w:marRight w:val="0"/>
      <w:marTop w:val="0"/>
      <w:marBottom w:val="0"/>
      <w:divBdr>
        <w:top w:val="none" w:sz="0" w:space="0" w:color="auto"/>
        <w:left w:val="none" w:sz="0" w:space="0" w:color="auto"/>
        <w:bottom w:val="none" w:sz="0" w:space="0" w:color="auto"/>
        <w:right w:val="none" w:sz="0" w:space="0" w:color="auto"/>
      </w:divBdr>
      <w:divsChild>
        <w:div w:id="1272324485">
          <w:marLeft w:val="0"/>
          <w:marRight w:val="0"/>
          <w:marTop w:val="0"/>
          <w:marBottom w:val="0"/>
          <w:divBdr>
            <w:top w:val="none" w:sz="0" w:space="0" w:color="auto"/>
            <w:left w:val="none" w:sz="0" w:space="0" w:color="auto"/>
            <w:bottom w:val="none" w:sz="0" w:space="0" w:color="auto"/>
            <w:right w:val="none" w:sz="0" w:space="0" w:color="auto"/>
          </w:divBdr>
          <w:divsChild>
            <w:div w:id="434443584">
              <w:marLeft w:val="0"/>
              <w:marRight w:val="0"/>
              <w:marTop w:val="0"/>
              <w:marBottom w:val="0"/>
              <w:divBdr>
                <w:top w:val="none" w:sz="0" w:space="0" w:color="auto"/>
                <w:left w:val="none" w:sz="0" w:space="0" w:color="auto"/>
                <w:bottom w:val="none" w:sz="0" w:space="0" w:color="auto"/>
                <w:right w:val="none" w:sz="0" w:space="0" w:color="auto"/>
              </w:divBdr>
              <w:divsChild>
                <w:div w:id="1415928966">
                  <w:marLeft w:val="0"/>
                  <w:marRight w:val="0"/>
                  <w:marTop w:val="0"/>
                  <w:marBottom w:val="0"/>
                  <w:divBdr>
                    <w:top w:val="none" w:sz="0" w:space="0" w:color="auto"/>
                    <w:left w:val="none" w:sz="0" w:space="0" w:color="auto"/>
                    <w:bottom w:val="none" w:sz="0" w:space="0" w:color="auto"/>
                    <w:right w:val="none" w:sz="0" w:space="0" w:color="auto"/>
                  </w:divBdr>
                  <w:divsChild>
                    <w:div w:id="1081875590">
                      <w:marLeft w:val="0"/>
                      <w:marRight w:val="0"/>
                      <w:marTop w:val="150"/>
                      <w:marBottom w:val="0"/>
                      <w:divBdr>
                        <w:top w:val="single" w:sz="6" w:space="0" w:color="D4D4D4"/>
                        <w:left w:val="single" w:sz="6" w:space="10" w:color="D4D4D4"/>
                        <w:bottom w:val="single" w:sz="6" w:space="0" w:color="D4D4D4"/>
                        <w:right w:val="single" w:sz="6" w:space="0" w:color="D4D4D4"/>
                      </w:divBdr>
                      <w:divsChild>
                        <w:div w:id="1987582287">
                          <w:marLeft w:val="0"/>
                          <w:marRight w:val="60"/>
                          <w:marTop w:val="0"/>
                          <w:marBottom w:val="0"/>
                          <w:divBdr>
                            <w:top w:val="none" w:sz="0" w:space="0" w:color="auto"/>
                            <w:left w:val="none" w:sz="0" w:space="0" w:color="auto"/>
                            <w:bottom w:val="none" w:sz="0" w:space="0" w:color="auto"/>
                            <w:right w:val="none" w:sz="0" w:space="0" w:color="auto"/>
                          </w:divBdr>
                          <w:divsChild>
                            <w:div w:id="1623144985">
                              <w:marLeft w:val="0"/>
                              <w:marRight w:val="0"/>
                              <w:marTop w:val="0"/>
                              <w:marBottom w:val="0"/>
                              <w:divBdr>
                                <w:top w:val="none" w:sz="0" w:space="0" w:color="auto"/>
                                <w:left w:val="none" w:sz="0" w:space="0" w:color="auto"/>
                                <w:bottom w:val="none" w:sz="0" w:space="0" w:color="auto"/>
                                <w:right w:val="none" w:sz="0" w:space="0" w:color="auto"/>
                              </w:divBdr>
                              <w:divsChild>
                                <w:div w:id="426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25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372894">
      <w:bodyDiv w:val="1"/>
      <w:marLeft w:val="0"/>
      <w:marRight w:val="0"/>
      <w:marTop w:val="0"/>
      <w:marBottom w:val="0"/>
      <w:divBdr>
        <w:top w:val="none" w:sz="0" w:space="0" w:color="auto"/>
        <w:left w:val="none" w:sz="0" w:space="0" w:color="auto"/>
        <w:bottom w:val="none" w:sz="0" w:space="0" w:color="auto"/>
        <w:right w:val="none" w:sz="0" w:space="0" w:color="auto"/>
      </w:divBdr>
      <w:divsChild>
        <w:div w:id="1795949776">
          <w:marLeft w:val="0"/>
          <w:marRight w:val="0"/>
          <w:marTop w:val="0"/>
          <w:marBottom w:val="0"/>
          <w:divBdr>
            <w:top w:val="none" w:sz="0" w:space="0" w:color="auto"/>
            <w:left w:val="none" w:sz="0" w:space="0" w:color="auto"/>
            <w:bottom w:val="none" w:sz="0" w:space="0" w:color="auto"/>
            <w:right w:val="none" w:sz="0" w:space="0" w:color="auto"/>
          </w:divBdr>
          <w:divsChild>
            <w:div w:id="149446909">
              <w:marLeft w:val="0"/>
              <w:marRight w:val="0"/>
              <w:marTop w:val="0"/>
              <w:marBottom w:val="0"/>
              <w:divBdr>
                <w:top w:val="none" w:sz="0" w:space="0" w:color="auto"/>
                <w:left w:val="none" w:sz="0" w:space="0" w:color="auto"/>
                <w:bottom w:val="none" w:sz="0" w:space="0" w:color="auto"/>
                <w:right w:val="none" w:sz="0" w:space="0" w:color="auto"/>
              </w:divBdr>
              <w:divsChild>
                <w:div w:id="689377124">
                  <w:marLeft w:val="0"/>
                  <w:marRight w:val="0"/>
                  <w:marTop w:val="0"/>
                  <w:marBottom w:val="0"/>
                  <w:divBdr>
                    <w:top w:val="none" w:sz="0" w:space="0" w:color="auto"/>
                    <w:left w:val="none" w:sz="0" w:space="0" w:color="auto"/>
                    <w:bottom w:val="none" w:sz="0" w:space="0" w:color="auto"/>
                    <w:right w:val="none" w:sz="0" w:space="0" w:color="auto"/>
                  </w:divBdr>
                  <w:divsChild>
                    <w:div w:id="1563715195">
                      <w:marLeft w:val="0"/>
                      <w:marRight w:val="0"/>
                      <w:marTop w:val="150"/>
                      <w:marBottom w:val="0"/>
                      <w:divBdr>
                        <w:top w:val="single" w:sz="6" w:space="0" w:color="D4D4D4"/>
                        <w:left w:val="single" w:sz="6" w:space="10" w:color="D4D4D4"/>
                        <w:bottom w:val="single" w:sz="6" w:space="0" w:color="D4D4D4"/>
                        <w:right w:val="single" w:sz="6" w:space="0" w:color="D4D4D4"/>
                      </w:divBdr>
                      <w:divsChild>
                        <w:div w:id="1644508905">
                          <w:marLeft w:val="0"/>
                          <w:marRight w:val="60"/>
                          <w:marTop w:val="0"/>
                          <w:marBottom w:val="0"/>
                          <w:divBdr>
                            <w:top w:val="none" w:sz="0" w:space="0" w:color="auto"/>
                            <w:left w:val="none" w:sz="0" w:space="0" w:color="auto"/>
                            <w:bottom w:val="none" w:sz="0" w:space="0" w:color="auto"/>
                            <w:right w:val="none" w:sz="0" w:space="0" w:color="auto"/>
                          </w:divBdr>
                          <w:divsChild>
                            <w:div w:id="2119788714">
                              <w:marLeft w:val="0"/>
                              <w:marRight w:val="0"/>
                              <w:marTop w:val="0"/>
                              <w:marBottom w:val="0"/>
                              <w:divBdr>
                                <w:top w:val="none" w:sz="0" w:space="0" w:color="auto"/>
                                <w:left w:val="none" w:sz="0" w:space="0" w:color="auto"/>
                                <w:bottom w:val="none" w:sz="0" w:space="0" w:color="auto"/>
                                <w:right w:val="none" w:sz="0" w:space="0" w:color="auto"/>
                              </w:divBdr>
                              <w:divsChild>
                                <w:div w:id="17025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9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257688">
      <w:bodyDiv w:val="1"/>
      <w:marLeft w:val="0"/>
      <w:marRight w:val="0"/>
      <w:marTop w:val="0"/>
      <w:marBottom w:val="0"/>
      <w:divBdr>
        <w:top w:val="none" w:sz="0" w:space="0" w:color="auto"/>
        <w:left w:val="none" w:sz="0" w:space="0" w:color="auto"/>
        <w:bottom w:val="none" w:sz="0" w:space="0" w:color="auto"/>
        <w:right w:val="none" w:sz="0" w:space="0" w:color="auto"/>
      </w:divBdr>
      <w:divsChild>
        <w:div w:id="779030307">
          <w:marLeft w:val="0"/>
          <w:marRight w:val="0"/>
          <w:marTop w:val="0"/>
          <w:marBottom w:val="0"/>
          <w:divBdr>
            <w:top w:val="none" w:sz="0" w:space="0" w:color="auto"/>
            <w:left w:val="none" w:sz="0" w:space="0" w:color="auto"/>
            <w:bottom w:val="none" w:sz="0" w:space="0" w:color="auto"/>
            <w:right w:val="none" w:sz="0" w:space="0" w:color="auto"/>
          </w:divBdr>
          <w:divsChild>
            <w:div w:id="1976713478">
              <w:marLeft w:val="0"/>
              <w:marRight w:val="0"/>
              <w:marTop w:val="0"/>
              <w:marBottom w:val="0"/>
              <w:divBdr>
                <w:top w:val="none" w:sz="0" w:space="0" w:color="auto"/>
                <w:left w:val="none" w:sz="0" w:space="0" w:color="auto"/>
                <w:bottom w:val="none" w:sz="0" w:space="0" w:color="auto"/>
                <w:right w:val="none" w:sz="0" w:space="0" w:color="auto"/>
              </w:divBdr>
              <w:divsChild>
                <w:div w:id="117185724">
                  <w:marLeft w:val="0"/>
                  <w:marRight w:val="0"/>
                  <w:marTop w:val="0"/>
                  <w:marBottom w:val="0"/>
                  <w:divBdr>
                    <w:top w:val="none" w:sz="0" w:space="0" w:color="auto"/>
                    <w:left w:val="none" w:sz="0" w:space="0" w:color="auto"/>
                    <w:bottom w:val="none" w:sz="0" w:space="0" w:color="auto"/>
                    <w:right w:val="none" w:sz="0" w:space="0" w:color="auto"/>
                  </w:divBdr>
                  <w:divsChild>
                    <w:div w:id="400491710">
                      <w:marLeft w:val="0"/>
                      <w:marRight w:val="0"/>
                      <w:marTop w:val="150"/>
                      <w:marBottom w:val="0"/>
                      <w:divBdr>
                        <w:top w:val="single" w:sz="6" w:space="0" w:color="D4D4D4"/>
                        <w:left w:val="single" w:sz="6" w:space="10" w:color="D4D4D4"/>
                        <w:bottom w:val="single" w:sz="6" w:space="0" w:color="D4D4D4"/>
                        <w:right w:val="single" w:sz="6" w:space="0" w:color="D4D4D4"/>
                      </w:divBdr>
                      <w:divsChild>
                        <w:div w:id="2092696361">
                          <w:marLeft w:val="0"/>
                          <w:marRight w:val="60"/>
                          <w:marTop w:val="0"/>
                          <w:marBottom w:val="0"/>
                          <w:divBdr>
                            <w:top w:val="none" w:sz="0" w:space="0" w:color="auto"/>
                            <w:left w:val="none" w:sz="0" w:space="0" w:color="auto"/>
                            <w:bottom w:val="none" w:sz="0" w:space="0" w:color="auto"/>
                            <w:right w:val="none" w:sz="0" w:space="0" w:color="auto"/>
                          </w:divBdr>
                          <w:divsChild>
                            <w:div w:id="1571961767">
                              <w:marLeft w:val="0"/>
                              <w:marRight w:val="0"/>
                              <w:marTop w:val="0"/>
                              <w:marBottom w:val="0"/>
                              <w:divBdr>
                                <w:top w:val="none" w:sz="0" w:space="0" w:color="auto"/>
                                <w:left w:val="none" w:sz="0" w:space="0" w:color="auto"/>
                                <w:bottom w:val="none" w:sz="0" w:space="0" w:color="auto"/>
                                <w:right w:val="none" w:sz="0" w:space="0" w:color="auto"/>
                              </w:divBdr>
                              <w:divsChild>
                                <w:div w:id="11632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091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2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egan@fullert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s://www.theatlantic.com/politics/archive/2016/01/the-decade-when-donald-trump-became-a-celebrity/422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F811-C102-4C49-9AC8-8CEC3073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7514</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User</dc:creator>
  <cp:keywords/>
  <dc:description/>
  <cp:lastModifiedBy>O'Regan, Valerie</cp:lastModifiedBy>
  <cp:revision>2</cp:revision>
  <cp:lastPrinted>2018-03-15T18:21:00Z</cp:lastPrinted>
  <dcterms:created xsi:type="dcterms:W3CDTF">2019-04-17T18:44:00Z</dcterms:created>
  <dcterms:modified xsi:type="dcterms:W3CDTF">2019-04-17T18:44:00Z</dcterms:modified>
</cp:coreProperties>
</file>