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D8707" w14:textId="34742541" w:rsidR="00582A59" w:rsidRPr="009B0743" w:rsidRDefault="004F56C6" w:rsidP="004F56C6">
      <w:pPr>
        <w:jc w:val="center"/>
        <w:rPr>
          <w:rFonts w:ascii="Times New Roman" w:hAnsi="Times New Roman" w:cs="Times New Roman"/>
          <w:color w:val="000000" w:themeColor="text1"/>
          <w:sz w:val="32"/>
          <w:szCs w:val="32"/>
        </w:rPr>
      </w:pPr>
      <w:r w:rsidRPr="009B0743">
        <w:rPr>
          <w:rFonts w:ascii="Times New Roman" w:hAnsi="Times New Roman" w:cs="Times New Roman"/>
          <w:color w:val="000000" w:themeColor="text1"/>
          <w:sz w:val="32"/>
          <w:szCs w:val="32"/>
        </w:rPr>
        <w:t>Explaining Inaction: US Climate Change Politics &amp; Interest Group Influence in Congress</w:t>
      </w:r>
    </w:p>
    <w:p w14:paraId="66C60A79" w14:textId="568CB852" w:rsidR="004F56C6" w:rsidRPr="009B0743" w:rsidRDefault="004F56C6" w:rsidP="004F56C6">
      <w:pPr>
        <w:jc w:val="center"/>
        <w:rPr>
          <w:rFonts w:ascii="Times New Roman" w:hAnsi="Times New Roman" w:cs="Times New Roman"/>
          <w:color w:val="000000" w:themeColor="text1"/>
        </w:rPr>
      </w:pPr>
    </w:p>
    <w:p w14:paraId="6F87FEFF" w14:textId="1678D787" w:rsidR="004F56C6" w:rsidRPr="009B0743" w:rsidRDefault="004F56C6"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Sam</w:t>
      </w:r>
      <w:r w:rsidR="008C04B6" w:rsidRPr="009B0743">
        <w:rPr>
          <w:rFonts w:ascii="Times New Roman" w:hAnsi="Times New Roman" w:cs="Times New Roman"/>
          <w:color w:val="000000" w:themeColor="text1"/>
        </w:rPr>
        <w:t>uel</w:t>
      </w:r>
      <w:r w:rsidRPr="009B0743">
        <w:rPr>
          <w:rFonts w:ascii="Times New Roman" w:hAnsi="Times New Roman" w:cs="Times New Roman"/>
          <w:color w:val="000000" w:themeColor="text1"/>
        </w:rPr>
        <w:t xml:space="preserve"> Zacher</w:t>
      </w:r>
    </w:p>
    <w:p w14:paraId="753ED378" w14:textId="5A8F3303" w:rsidR="004F56C6" w:rsidRPr="009B0743" w:rsidRDefault="004F56C6"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Yale University</w:t>
      </w:r>
    </w:p>
    <w:p w14:paraId="42A4F13A" w14:textId="15AE31CE" w:rsidR="004F56C6" w:rsidRPr="009B0743" w:rsidRDefault="004F56C6"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March 2019</w:t>
      </w:r>
    </w:p>
    <w:p w14:paraId="56B96202" w14:textId="20F1CD15" w:rsidR="004F56C6" w:rsidRPr="009B0743" w:rsidRDefault="004F56C6" w:rsidP="004F56C6">
      <w:pPr>
        <w:jc w:val="center"/>
        <w:rPr>
          <w:rFonts w:ascii="Times New Roman" w:hAnsi="Times New Roman" w:cs="Times New Roman"/>
          <w:color w:val="000000" w:themeColor="text1"/>
        </w:rPr>
      </w:pPr>
    </w:p>
    <w:p w14:paraId="21747B70" w14:textId="0CB031E9" w:rsidR="008C04B6" w:rsidRPr="009B0743" w:rsidRDefault="004F56C6"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 xml:space="preserve">Draft prepared for April 2019 Western Political Science Association </w:t>
      </w:r>
      <w:r w:rsidR="00DF5969" w:rsidRPr="009B0743">
        <w:rPr>
          <w:rFonts w:ascii="Times New Roman" w:hAnsi="Times New Roman" w:cs="Times New Roman"/>
          <w:color w:val="000000" w:themeColor="text1"/>
        </w:rPr>
        <w:t>Meeting</w:t>
      </w:r>
    </w:p>
    <w:p w14:paraId="775556BF" w14:textId="3BE0283D" w:rsidR="004F56C6" w:rsidRPr="009B0743" w:rsidRDefault="00DF5969"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 xml:space="preserve">(Panel </w:t>
      </w:r>
      <w:r w:rsidR="008C04B6" w:rsidRPr="009B0743">
        <w:rPr>
          <w:rFonts w:ascii="Times New Roman" w:hAnsi="Times New Roman" w:cs="Times New Roman"/>
          <w:color w:val="000000" w:themeColor="text1"/>
        </w:rPr>
        <w:t>11.05: Donors &amp; Activists)</w:t>
      </w:r>
    </w:p>
    <w:p w14:paraId="6A809550" w14:textId="61ED192B" w:rsidR="004F56C6" w:rsidRPr="009B0743" w:rsidRDefault="004F56C6" w:rsidP="004F56C6">
      <w:pPr>
        <w:jc w:val="center"/>
        <w:rPr>
          <w:rFonts w:ascii="Times New Roman" w:hAnsi="Times New Roman" w:cs="Times New Roman"/>
          <w:color w:val="000000" w:themeColor="text1"/>
        </w:rPr>
      </w:pPr>
    </w:p>
    <w:p w14:paraId="5FEB712B" w14:textId="01DE2B20" w:rsidR="004F56C6" w:rsidRPr="009B0743" w:rsidRDefault="004F56C6" w:rsidP="004F56C6">
      <w:pPr>
        <w:jc w:val="center"/>
        <w:rPr>
          <w:rFonts w:ascii="Times New Roman" w:hAnsi="Times New Roman" w:cs="Times New Roman"/>
          <w:color w:val="000000" w:themeColor="text1"/>
        </w:rPr>
      </w:pPr>
      <w:r w:rsidRPr="009B0743">
        <w:rPr>
          <w:rFonts w:ascii="Times New Roman" w:hAnsi="Times New Roman" w:cs="Times New Roman"/>
          <w:color w:val="000000" w:themeColor="text1"/>
        </w:rPr>
        <w:t>--</w:t>
      </w:r>
    </w:p>
    <w:p w14:paraId="43292452" w14:textId="1C633263" w:rsidR="004F56C6" w:rsidRPr="009B0743" w:rsidRDefault="004F56C6" w:rsidP="004F56C6">
      <w:pPr>
        <w:jc w:val="center"/>
        <w:rPr>
          <w:rFonts w:ascii="Times New Roman" w:hAnsi="Times New Roman" w:cs="Times New Roman"/>
          <w:color w:val="000000" w:themeColor="text1"/>
        </w:rPr>
      </w:pPr>
    </w:p>
    <w:p w14:paraId="06ED6216" w14:textId="1B97B62C" w:rsidR="00281980" w:rsidRPr="009B0743" w:rsidRDefault="00281980" w:rsidP="00281980">
      <w:pPr>
        <w:rPr>
          <w:rFonts w:ascii="Times New Roman" w:hAnsi="Times New Roman" w:cs="Times New Roman"/>
          <w:b/>
          <w:color w:val="000000" w:themeColor="text1"/>
        </w:rPr>
      </w:pPr>
      <w:r w:rsidRPr="009B0743">
        <w:rPr>
          <w:rFonts w:ascii="Times New Roman" w:hAnsi="Times New Roman" w:cs="Times New Roman"/>
          <w:b/>
          <w:color w:val="000000" w:themeColor="text1"/>
        </w:rPr>
        <w:t>Abstract</w:t>
      </w:r>
    </w:p>
    <w:p w14:paraId="1F8FE1C0" w14:textId="77777777" w:rsidR="00281980" w:rsidRPr="009B0743" w:rsidRDefault="00281980" w:rsidP="00281980">
      <w:pPr>
        <w:rPr>
          <w:rFonts w:ascii="Times New Roman" w:hAnsi="Times New Roman" w:cs="Times New Roman"/>
          <w:color w:val="000000" w:themeColor="text1"/>
        </w:rPr>
      </w:pPr>
    </w:p>
    <w:p w14:paraId="432AA5CE" w14:textId="1FB325ED" w:rsidR="0003188F" w:rsidRPr="009B0743" w:rsidRDefault="0003188F" w:rsidP="00281980">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The human-caused emission of greenhouse gases, resulting in global climate change, is one of the most significant issues to challenge contemporary political systems. In the United States, some levels (e.g., state, local) and branches (e.g., executive, judicial) of government have </w:t>
      </w:r>
      <w:r w:rsidR="00D32907" w:rsidRPr="009B0743">
        <w:rPr>
          <w:rFonts w:ascii="Times New Roman" w:hAnsi="Times New Roman" w:cs="Times New Roman"/>
          <w:color w:val="000000" w:themeColor="text1"/>
        </w:rPr>
        <w:t xml:space="preserve">crafted policy </w:t>
      </w:r>
      <w:r w:rsidRPr="009B0743">
        <w:rPr>
          <w:rFonts w:ascii="Times New Roman" w:hAnsi="Times New Roman" w:cs="Times New Roman"/>
          <w:color w:val="000000" w:themeColor="text1"/>
        </w:rPr>
        <w:t>to reduce emissions, but the US Congress—the institution with the most power to seriously alter the US energy economy—has not passed significant emissions-reduction legislation. Th</w:t>
      </w:r>
      <w:r w:rsidR="00E00097">
        <w:rPr>
          <w:rFonts w:ascii="Times New Roman" w:hAnsi="Times New Roman" w:cs="Times New Roman"/>
          <w:color w:val="000000" w:themeColor="text1"/>
        </w:rPr>
        <w:t>is paper seeks to contribute to answering two questions</w:t>
      </w:r>
      <w:r w:rsidRPr="009B0743">
        <w:rPr>
          <w:rFonts w:ascii="Times New Roman" w:hAnsi="Times New Roman" w:cs="Times New Roman"/>
          <w:color w:val="000000" w:themeColor="text1"/>
        </w:rPr>
        <w:t xml:space="preserve">: (1) Why has the US Congress been unable to pass significant climate change mitigation legislation? </w:t>
      </w:r>
      <w:r w:rsidR="00D32907"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 xml:space="preserve">2) Are anti-climate interest groups influencing policy; and if so, how? </w:t>
      </w:r>
      <w:r w:rsidR="000F109A" w:rsidRPr="009B0743">
        <w:rPr>
          <w:rFonts w:ascii="Times New Roman" w:hAnsi="Times New Roman" w:cs="Times New Roman"/>
          <w:color w:val="000000" w:themeColor="text1"/>
        </w:rPr>
        <w:t>Some</w:t>
      </w:r>
      <w:r w:rsidRPr="009B0743">
        <w:rPr>
          <w:rFonts w:ascii="Times New Roman" w:hAnsi="Times New Roman" w:cs="Times New Roman"/>
          <w:color w:val="000000" w:themeColor="text1"/>
        </w:rPr>
        <w:t xml:space="preserve"> researchers have made great progress analyzing evidence to answer these related questions. </w:t>
      </w:r>
      <w:r w:rsidR="00D32907" w:rsidRPr="009B0743">
        <w:rPr>
          <w:rFonts w:ascii="Times New Roman" w:hAnsi="Times New Roman" w:cs="Times New Roman"/>
          <w:color w:val="000000" w:themeColor="text1"/>
        </w:rPr>
        <w:t>The purpose of this paper is theory development</w:t>
      </w:r>
      <w:r w:rsidR="00E00097">
        <w:rPr>
          <w:rFonts w:ascii="Times New Roman" w:hAnsi="Times New Roman" w:cs="Times New Roman"/>
          <w:color w:val="000000" w:themeColor="text1"/>
        </w:rPr>
        <w:t>; it does not do any original data analysis</w:t>
      </w:r>
      <w:r w:rsidR="00D32907" w:rsidRPr="009B0743">
        <w:rPr>
          <w:rFonts w:ascii="Times New Roman" w:hAnsi="Times New Roman" w:cs="Times New Roman"/>
          <w:color w:val="000000" w:themeColor="text1"/>
        </w:rPr>
        <w:t xml:space="preserve">. </w:t>
      </w:r>
      <w:r w:rsidRPr="009B0743">
        <w:rPr>
          <w:rFonts w:ascii="Times New Roman" w:hAnsi="Times New Roman" w:cs="Times New Roman"/>
          <w:color w:val="000000" w:themeColor="text1"/>
        </w:rPr>
        <w:t xml:space="preserve">This paper aims to do two things. First, to apply a causal inference lens to the </w:t>
      </w:r>
      <w:r w:rsidR="00D32907" w:rsidRPr="009B0743">
        <w:rPr>
          <w:rFonts w:ascii="Times New Roman" w:hAnsi="Times New Roman" w:cs="Times New Roman"/>
          <w:color w:val="000000" w:themeColor="text1"/>
        </w:rPr>
        <w:t xml:space="preserve">research </w:t>
      </w:r>
      <w:r w:rsidRPr="009B0743">
        <w:rPr>
          <w:rFonts w:ascii="Times New Roman" w:hAnsi="Times New Roman" w:cs="Times New Roman"/>
          <w:color w:val="000000" w:themeColor="text1"/>
        </w:rPr>
        <w:t xml:space="preserve">questions, reviewing the literature and adding some original theorizing in order to </w:t>
      </w:r>
      <w:r w:rsidR="001D7C1C" w:rsidRPr="009B0743">
        <w:rPr>
          <w:rFonts w:ascii="Times New Roman" w:hAnsi="Times New Roman" w:cs="Times New Roman"/>
          <w:color w:val="000000" w:themeColor="text1"/>
        </w:rPr>
        <w:t>conceptually clarify</w:t>
      </w:r>
      <w:r w:rsidRPr="009B0743">
        <w:rPr>
          <w:rFonts w:ascii="Times New Roman" w:hAnsi="Times New Roman" w:cs="Times New Roman"/>
          <w:color w:val="000000" w:themeColor="text1"/>
        </w:rPr>
        <w:t xml:space="preserve"> the </w:t>
      </w:r>
      <w:r w:rsidRPr="009B0743">
        <w:rPr>
          <w:rFonts w:ascii="Times New Roman" w:hAnsi="Times New Roman" w:cs="Times New Roman"/>
          <w:i/>
          <w:color w:val="000000" w:themeColor="text1"/>
        </w:rPr>
        <w:t>competing hypotheses</w:t>
      </w:r>
      <w:r w:rsidRPr="009B0743">
        <w:rPr>
          <w:rFonts w:ascii="Times New Roman" w:hAnsi="Times New Roman" w:cs="Times New Roman"/>
          <w:color w:val="000000" w:themeColor="text1"/>
        </w:rPr>
        <w:t xml:space="preserve"> we should set our scholarly sights on, to determine why the US Congress hasn’t been able to make policy to mitigate climate change. Second, to use this case of climate change politics to </w:t>
      </w:r>
      <w:r w:rsidR="00E00097">
        <w:rPr>
          <w:rFonts w:ascii="Times New Roman" w:hAnsi="Times New Roman" w:cs="Times New Roman"/>
          <w:color w:val="000000" w:themeColor="text1"/>
        </w:rPr>
        <w:t xml:space="preserve">theorize </w:t>
      </w:r>
      <w:r w:rsidRPr="009B0743">
        <w:rPr>
          <w:rFonts w:ascii="Times New Roman" w:hAnsi="Times New Roman" w:cs="Times New Roman"/>
          <w:color w:val="000000" w:themeColor="text1"/>
        </w:rPr>
        <w:t xml:space="preserve">the conditions under which interest group influence on congressional policymaking, on any issue, is most likely to occur. This paper concludes with some normative comments. </w:t>
      </w:r>
    </w:p>
    <w:p w14:paraId="71864F5C" w14:textId="489F6A57" w:rsidR="008C04B6" w:rsidRPr="009B0743" w:rsidRDefault="008C04B6" w:rsidP="004F56C6">
      <w:pPr>
        <w:rPr>
          <w:rFonts w:ascii="Times New Roman" w:hAnsi="Times New Roman" w:cs="Times New Roman"/>
          <w:color w:val="000000" w:themeColor="text1"/>
        </w:rPr>
      </w:pPr>
    </w:p>
    <w:p w14:paraId="26BF776E" w14:textId="487BAEF7" w:rsidR="008C04B6" w:rsidRPr="009B0743" w:rsidRDefault="00281980" w:rsidP="004F56C6">
      <w:pPr>
        <w:rPr>
          <w:rFonts w:ascii="Times New Roman" w:hAnsi="Times New Roman" w:cs="Times New Roman"/>
          <w:color w:val="000000" w:themeColor="text1"/>
        </w:rPr>
      </w:pPr>
      <w:r w:rsidRPr="009B0743">
        <w:rPr>
          <w:rFonts w:ascii="Times New Roman" w:hAnsi="Times New Roman" w:cs="Times New Roman"/>
          <w:color w:val="000000" w:themeColor="text1"/>
        </w:rPr>
        <w:t>--</w:t>
      </w:r>
    </w:p>
    <w:p w14:paraId="5C11A324" w14:textId="2BAC777E" w:rsidR="008C04B6" w:rsidRPr="009B0743" w:rsidRDefault="008C04B6" w:rsidP="004F56C6">
      <w:pPr>
        <w:rPr>
          <w:rFonts w:ascii="Times New Roman" w:hAnsi="Times New Roman" w:cs="Times New Roman"/>
          <w:color w:val="000000" w:themeColor="text1"/>
        </w:rPr>
      </w:pPr>
    </w:p>
    <w:p w14:paraId="4DD4D21D" w14:textId="11BF62BB" w:rsidR="008C04B6" w:rsidRPr="009B0743" w:rsidRDefault="008C04B6" w:rsidP="00FF3215">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Introduction</w:t>
      </w:r>
    </w:p>
    <w:p w14:paraId="09B9ECA0" w14:textId="1F07F29B" w:rsidR="00955120" w:rsidRPr="009B0743" w:rsidRDefault="00955120"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CA185D" w:rsidRPr="009B0743">
        <w:rPr>
          <w:rFonts w:ascii="Times New Roman" w:hAnsi="Times New Roman" w:cs="Times New Roman"/>
          <w:color w:val="000000" w:themeColor="text1"/>
        </w:rPr>
        <w:t xml:space="preserve">Capitalism is one of history’s most significant driving forces. The profit-driven production of goods and services around the world has affected not only economic outcomes, but also political, social, and notably, environmental </w:t>
      </w:r>
      <w:r w:rsidR="00CE1EC1" w:rsidRPr="009B0743">
        <w:rPr>
          <w:rFonts w:ascii="Times New Roman" w:hAnsi="Times New Roman" w:cs="Times New Roman"/>
          <w:color w:val="000000" w:themeColor="text1"/>
        </w:rPr>
        <w:t>phenomena</w:t>
      </w:r>
      <w:r w:rsidR="00CA185D" w:rsidRPr="009B0743">
        <w:rPr>
          <w:rFonts w:ascii="Times New Roman" w:hAnsi="Times New Roman" w:cs="Times New Roman"/>
          <w:color w:val="000000" w:themeColor="text1"/>
        </w:rPr>
        <w:t>. Humans, in our quest for development in all forms, have seen many ills of economic production.</w:t>
      </w:r>
      <w:r w:rsidR="00AA69C3" w:rsidRPr="009B0743">
        <w:rPr>
          <w:rFonts w:ascii="Times New Roman" w:hAnsi="Times New Roman" w:cs="Times New Roman"/>
          <w:color w:val="000000" w:themeColor="text1"/>
        </w:rPr>
        <w:t xml:space="preserve"> One</w:t>
      </w:r>
      <w:r w:rsidR="00CA185D" w:rsidRPr="009B0743">
        <w:rPr>
          <w:rFonts w:ascii="Times New Roman" w:hAnsi="Times New Roman" w:cs="Times New Roman"/>
          <w:color w:val="000000" w:themeColor="text1"/>
        </w:rPr>
        <w:t xml:space="preserve"> ill that dominates our contemporary existence is</w:t>
      </w:r>
      <w:r w:rsidR="00D56BEB" w:rsidRPr="009B0743">
        <w:rPr>
          <w:rFonts w:ascii="Times New Roman" w:hAnsi="Times New Roman" w:cs="Times New Roman"/>
          <w:color w:val="000000" w:themeColor="text1"/>
        </w:rPr>
        <w:t xml:space="preserve"> global climate change</w:t>
      </w:r>
      <w:r w:rsidR="00CE1EC1" w:rsidRPr="009B0743">
        <w:rPr>
          <w:rFonts w:ascii="Times New Roman" w:hAnsi="Times New Roman" w:cs="Times New Roman"/>
          <w:color w:val="000000" w:themeColor="text1"/>
        </w:rPr>
        <w:t xml:space="preserve">, </w:t>
      </w:r>
      <w:r w:rsidR="00CA185D" w:rsidRPr="009B0743">
        <w:rPr>
          <w:rFonts w:ascii="Times New Roman" w:hAnsi="Times New Roman" w:cs="Times New Roman"/>
          <w:color w:val="000000" w:themeColor="text1"/>
        </w:rPr>
        <w:t xml:space="preserve">the </w:t>
      </w:r>
      <w:r w:rsidR="00B34B00" w:rsidRPr="009B0743">
        <w:rPr>
          <w:rFonts w:ascii="Times New Roman" w:hAnsi="Times New Roman" w:cs="Times New Roman"/>
          <w:color w:val="000000" w:themeColor="text1"/>
        </w:rPr>
        <w:t>anthropogenic emission of greenhouse gases</w:t>
      </w:r>
      <w:r w:rsidR="00CA185D" w:rsidRPr="009B0743">
        <w:rPr>
          <w:rFonts w:ascii="Times New Roman" w:hAnsi="Times New Roman" w:cs="Times New Roman"/>
          <w:color w:val="000000" w:themeColor="text1"/>
        </w:rPr>
        <w:t xml:space="preserve"> that has and will continue to cause catastrophic damage to the human and non-human </w:t>
      </w:r>
      <w:r w:rsidR="00CA185D" w:rsidRPr="009B0743">
        <w:rPr>
          <w:rFonts w:ascii="Times New Roman" w:hAnsi="Times New Roman" w:cs="Times New Roman"/>
          <w:color w:val="000000" w:themeColor="text1"/>
        </w:rPr>
        <w:lastRenderedPageBreak/>
        <w:t xml:space="preserve">world. When the aggregate actions of individuals and corporations in the “private market” are causing </w:t>
      </w:r>
      <w:r w:rsidR="0059321E" w:rsidRPr="009B0743">
        <w:rPr>
          <w:rFonts w:ascii="Times New Roman" w:hAnsi="Times New Roman" w:cs="Times New Roman"/>
          <w:color w:val="000000" w:themeColor="text1"/>
        </w:rPr>
        <w:t>destruction of such magnitude, governments are the agent</w:t>
      </w:r>
      <w:r w:rsidR="00D56BEB" w:rsidRPr="009B0743">
        <w:rPr>
          <w:rFonts w:ascii="Times New Roman" w:hAnsi="Times New Roman" w:cs="Times New Roman"/>
          <w:color w:val="000000" w:themeColor="text1"/>
        </w:rPr>
        <w:t>s</w:t>
      </w:r>
      <w:r w:rsidR="0059321E" w:rsidRPr="009B0743">
        <w:rPr>
          <w:rFonts w:ascii="Times New Roman" w:hAnsi="Times New Roman" w:cs="Times New Roman"/>
          <w:color w:val="000000" w:themeColor="text1"/>
        </w:rPr>
        <w:t xml:space="preserve"> with the power to change the course of economic development. The United States, as one of the world’s largest economies and greenhouse gas emitters, has found itself in a powerful position to dictate the world’s response to climate change</w:t>
      </w:r>
      <w:r w:rsidR="00D56BEB" w:rsidRPr="009B0743">
        <w:rPr>
          <w:rFonts w:ascii="Times New Roman" w:hAnsi="Times New Roman" w:cs="Times New Roman"/>
          <w:color w:val="000000" w:themeColor="text1"/>
        </w:rPr>
        <w:t xml:space="preserve">. </w:t>
      </w:r>
      <w:r w:rsidR="00B34B00" w:rsidRPr="009B0743">
        <w:rPr>
          <w:rFonts w:ascii="Times New Roman" w:hAnsi="Times New Roman" w:cs="Times New Roman"/>
          <w:color w:val="000000" w:themeColor="text1"/>
        </w:rPr>
        <w:t>Ha</w:t>
      </w:r>
      <w:r w:rsidR="00870D8F">
        <w:rPr>
          <w:rFonts w:ascii="Times New Roman" w:hAnsi="Times New Roman" w:cs="Times New Roman"/>
          <w:color w:val="000000" w:themeColor="text1"/>
        </w:rPr>
        <w:t>ve the workings of</w:t>
      </w:r>
      <w:r w:rsidR="0059321E" w:rsidRPr="009B0743">
        <w:rPr>
          <w:rFonts w:ascii="Times New Roman" w:hAnsi="Times New Roman" w:cs="Times New Roman"/>
          <w:color w:val="000000" w:themeColor="text1"/>
        </w:rPr>
        <w:t xml:space="preserve"> the US political system</w:t>
      </w:r>
      <w:r w:rsidR="00870D8F">
        <w:rPr>
          <w:rFonts w:ascii="Times New Roman" w:hAnsi="Times New Roman" w:cs="Times New Roman"/>
          <w:color w:val="000000" w:themeColor="text1"/>
        </w:rPr>
        <w:t xml:space="preserve"> resulted in</w:t>
      </w:r>
      <w:r w:rsidR="0059321E" w:rsidRPr="009B0743">
        <w:rPr>
          <w:rFonts w:ascii="Times New Roman" w:hAnsi="Times New Roman" w:cs="Times New Roman"/>
          <w:color w:val="000000" w:themeColor="text1"/>
        </w:rPr>
        <w:t xml:space="preserve"> the federal government to tak</w:t>
      </w:r>
      <w:r w:rsidR="00870D8F">
        <w:rPr>
          <w:rFonts w:ascii="Times New Roman" w:hAnsi="Times New Roman" w:cs="Times New Roman"/>
          <w:color w:val="000000" w:themeColor="text1"/>
        </w:rPr>
        <w:t>ing</w:t>
      </w:r>
      <w:r w:rsidR="0059321E" w:rsidRPr="009B0743">
        <w:rPr>
          <w:rFonts w:ascii="Times New Roman" w:hAnsi="Times New Roman" w:cs="Times New Roman"/>
          <w:color w:val="000000" w:themeColor="text1"/>
        </w:rPr>
        <w:t xml:space="preserve"> any steps to alter its own domestic—</w:t>
      </w:r>
      <w:r w:rsidR="00D56BEB" w:rsidRPr="009B0743">
        <w:rPr>
          <w:rFonts w:ascii="Times New Roman" w:hAnsi="Times New Roman" w:cs="Times New Roman"/>
          <w:color w:val="000000" w:themeColor="text1"/>
        </w:rPr>
        <w:t>which in turn affects its ability to drive</w:t>
      </w:r>
      <w:r w:rsidR="0059321E" w:rsidRPr="009B0743">
        <w:rPr>
          <w:rFonts w:ascii="Times New Roman" w:hAnsi="Times New Roman" w:cs="Times New Roman"/>
          <w:color w:val="000000" w:themeColor="text1"/>
        </w:rPr>
        <w:t xml:space="preserve"> international climate policy efforts—energy economy</w:t>
      </w:r>
      <w:r w:rsidR="002236BA" w:rsidRPr="009B0743">
        <w:rPr>
          <w:rFonts w:ascii="Times New Roman" w:hAnsi="Times New Roman" w:cs="Times New Roman"/>
          <w:color w:val="000000" w:themeColor="text1"/>
        </w:rPr>
        <w:t xml:space="preserve"> and other sources of emissions</w:t>
      </w:r>
      <w:r w:rsidR="0059321E" w:rsidRPr="009B0743">
        <w:rPr>
          <w:rFonts w:ascii="Times New Roman" w:hAnsi="Times New Roman" w:cs="Times New Roman"/>
          <w:color w:val="000000" w:themeColor="text1"/>
        </w:rPr>
        <w:t xml:space="preserve">? Overall, the answer is a resounding no. </w:t>
      </w:r>
    </w:p>
    <w:p w14:paraId="77277059" w14:textId="4998D71F" w:rsidR="00085E10" w:rsidRPr="009B0743" w:rsidRDefault="0059321E"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F34E3A" w:rsidRPr="009B0743">
        <w:rPr>
          <w:rFonts w:ascii="Times New Roman" w:hAnsi="Times New Roman" w:cs="Times New Roman"/>
          <w:color w:val="000000" w:themeColor="text1"/>
        </w:rPr>
        <w:t xml:space="preserve">The nature of climate change is unique as a political issue. </w:t>
      </w:r>
      <w:r w:rsidR="00B34B00" w:rsidRPr="009B0743">
        <w:rPr>
          <w:rFonts w:ascii="Times New Roman" w:hAnsi="Times New Roman" w:cs="Times New Roman"/>
          <w:color w:val="000000" w:themeColor="text1"/>
        </w:rPr>
        <w:t>Peer-reviewed climate science has conclusively agreed that human activity is causing climate change.</w:t>
      </w:r>
      <w:r w:rsidR="005C6E95" w:rsidRPr="009B0743">
        <w:rPr>
          <w:rFonts w:ascii="Times New Roman" w:hAnsi="Times New Roman" w:cs="Times New Roman"/>
          <w:color w:val="000000" w:themeColor="text1"/>
        </w:rPr>
        <w:t xml:space="preserve"> </w:t>
      </w:r>
      <w:r w:rsidR="00870D8F">
        <w:rPr>
          <w:rFonts w:ascii="Times New Roman" w:hAnsi="Times New Roman" w:cs="Times New Roman"/>
          <w:color w:val="000000" w:themeColor="text1"/>
        </w:rPr>
        <w:t>But</w:t>
      </w:r>
      <w:r w:rsidR="005C6E95" w:rsidRPr="009B0743">
        <w:rPr>
          <w:rFonts w:ascii="Times New Roman" w:hAnsi="Times New Roman" w:cs="Times New Roman"/>
          <w:color w:val="000000" w:themeColor="text1"/>
        </w:rPr>
        <w:t xml:space="preserve"> </w:t>
      </w:r>
      <w:r w:rsidR="002236BA" w:rsidRPr="009B0743">
        <w:rPr>
          <w:rFonts w:ascii="Times New Roman" w:hAnsi="Times New Roman" w:cs="Times New Roman"/>
          <w:color w:val="000000" w:themeColor="text1"/>
        </w:rPr>
        <w:t xml:space="preserve">at least </w:t>
      </w:r>
      <w:r w:rsidR="005C6E95" w:rsidRPr="009B0743">
        <w:rPr>
          <w:rFonts w:ascii="Times New Roman" w:hAnsi="Times New Roman" w:cs="Times New Roman"/>
          <w:color w:val="000000" w:themeColor="text1"/>
        </w:rPr>
        <w:t xml:space="preserve">two major forces stand in the way of </w:t>
      </w:r>
      <w:r w:rsidR="002236BA" w:rsidRPr="009B0743">
        <w:rPr>
          <w:rFonts w:ascii="Times New Roman" w:hAnsi="Times New Roman" w:cs="Times New Roman"/>
          <w:color w:val="000000" w:themeColor="text1"/>
        </w:rPr>
        <w:t xml:space="preserve">government policy to reduce greenhouse gas emissions: </w:t>
      </w:r>
      <w:r w:rsidR="00870D8F">
        <w:rPr>
          <w:rFonts w:ascii="Times New Roman" w:hAnsi="Times New Roman" w:cs="Times New Roman"/>
          <w:color w:val="000000" w:themeColor="text1"/>
        </w:rPr>
        <w:t>(1)</w:t>
      </w:r>
      <w:r w:rsidR="00ED77BB">
        <w:rPr>
          <w:rFonts w:ascii="Times New Roman" w:hAnsi="Times New Roman" w:cs="Times New Roman"/>
          <w:color w:val="000000" w:themeColor="text1"/>
        </w:rPr>
        <w:t xml:space="preserve"> T</w:t>
      </w:r>
      <w:r w:rsidR="005C6E95" w:rsidRPr="009B0743">
        <w:rPr>
          <w:rFonts w:ascii="Times New Roman" w:hAnsi="Times New Roman" w:cs="Times New Roman"/>
          <w:color w:val="000000" w:themeColor="text1"/>
        </w:rPr>
        <w:t xml:space="preserve">he prescribed policy solutions would require short-term costs, of some sort, </w:t>
      </w:r>
      <w:r w:rsidR="00CE1EC1" w:rsidRPr="009B0743">
        <w:rPr>
          <w:rFonts w:ascii="Times New Roman" w:hAnsi="Times New Roman" w:cs="Times New Roman"/>
          <w:color w:val="000000" w:themeColor="text1"/>
        </w:rPr>
        <w:t xml:space="preserve">in exchange </w:t>
      </w:r>
      <w:r w:rsidR="005C6E95" w:rsidRPr="009B0743">
        <w:rPr>
          <w:rFonts w:ascii="Times New Roman" w:hAnsi="Times New Roman" w:cs="Times New Roman"/>
          <w:color w:val="000000" w:themeColor="text1"/>
        </w:rPr>
        <w:t>for long-term benefits</w:t>
      </w:r>
      <w:r w:rsidR="002236BA" w:rsidRPr="009B0743">
        <w:rPr>
          <w:rFonts w:ascii="Times New Roman" w:hAnsi="Times New Roman" w:cs="Times New Roman"/>
          <w:color w:val="000000" w:themeColor="text1"/>
        </w:rPr>
        <w:t>,</w:t>
      </w:r>
      <w:r w:rsidR="005C6E95" w:rsidRPr="009B0743">
        <w:rPr>
          <w:rStyle w:val="FootnoteReference"/>
          <w:rFonts w:ascii="Times New Roman" w:hAnsi="Times New Roman" w:cs="Times New Roman"/>
          <w:color w:val="000000" w:themeColor="text1"/>
        </w:rPr>
        <w:footnoteReference w:id="1"/>
      </w:r>
      <w:r w:rsidR="002236BA" w:rsidRPr="009B0743">
        <w:rPr>
          <w:rFonts w:ascii="Times New Roman" w:hAnsi="Times New Roman" w:cs="Times New Roman"/>
          <w:color w:val="000000" w:themeColor="text1"/>
        </w:rPr>
        <w:t xml:space="preserve"> and </w:t>
      </w:r>
      <w:r w:rsidR="00870D8F">
        <w:rPr>
          <w:rFonts w:ascii="Times New Roman" w:hAnsi="Times New Roman" w:cs="Times New Roman"/>
          <w:color w:val="000000" w:themeColor="text1"/>
        </w:rPr>
        <w:t xml:space="preserve">(2) </w:t>
      </w:r>
      <w:r w:rsidR="002236BA" w:rsidRPr="009B0743">
        <w:rPr>
          <w:rFonts w:ascii="Times New Roman" w:hAnsi="Times New Roman" w:cs="Times New Roman"/>
          <w:color w:val="000000" w:themeColor="text1"/>
        </w:rPr>
        <w:t xml:space="preserve">there are extremely powerful interests (corporations) who stand to lose from government </w:t>
      </w:r>
      <w:r w:rsidR="00CE1EC1" w:rsidRPr="009B0743">
        <w:rPr>
          <w:rFonts w:ascii="Times New Roman" w:hAnsi="Times New Roman" w:cs="Times New Roman"/>
          <w:color w:val="000000" w:themeColor="text1"/>
        </w:rPr>
        <w:t>intervention</w:t>
      </w:r>
      <w:r w:rsidR="002236BA" w:rsidRPr="009B0743">
        <w:rPr>
          <w:rFonts w:ascii="Times New Roman" w:hAnsi="Times New Roman" w:cs="Times New Roman"/>
          <w:color w:val="000000" w:themeColor="text1"/>
        </w:rPr>
        <w:t>.</w:t>
      </w:r>
      <w:r w:rsidR="005C6E95" w:rsidRPr="009B0743">
        <w:rPr>
          <w:rFonts w:ascii="Times New Roman" w:hAnsi="Times New Roman" w:cs="Times New Roman"/>
          <w:color w:val="000000" w:themeColor="text1"/>
        </w:rPr>
        <w:t xml:space="preserve"> </w:t>
      </w:r>
      <w:r w:rsidR="00D56BEB" w:rsidRPr="009B0743">
        <w:rPr>
          <w:rFonts w:ascii="Times New Roman" w:hAnsi="Times New Roman" w:cs="Times New Roman"/>
          <w:color w:val="000000" w:themeColor="text1"/>
        </w:rPr>
        <w:t xml:space="preserve">Why has the US Congress been unable to act on climate change? </w:t>
      </w:r>
      <w:r w:rsidR="00085E10" w:rsidRPr="009B0743">
        <w:rPr>
          <w:rFonts w:ascii="Times New Roman" w:hAnsi="Times New Roman" w:cs="Times New Roman"/>
          <w:color w:val="000000" w:themeColor="text1"/>
        </w:rPr>
        <w:t xml:space="preserve">What </w:t>
      </w:r>
      <w:r w:rsidR="00FD0D8D" w:rsidRPr="009B0743">
        <w:rPr>
          <w:rFonts w:ascii="Times New Roman" w:hAnsi="Times New Roman" w:cs="Times New Roman"/>
          <w:color w:val="000000" w:themeColor="text1"/>
        </w:rPr>
        <w:t xml:space="preserve">factors have structured the incentives of relevant political actors? What driving forces have exerted the most significant causal impact in </w:t>
      </w:r>
      <w:r w:rsidR="005C6E95" w:rsidRPr="009B0743">
        <w:rPr>
          <w:rFonts w:ascii="Times New Roman" w:hAnsi="Times New Roman" w:cs="Times New Roman"/>
          <w:color w:val="000000" w:themeColor="text1"/>
        </w:rPr>
        <w:t>preventing Congress from passing legislation to mitigate the US’s impact on climate change? As a positive matter, this is an issue of whether democratic politics can adequately protect human beings from the side effects of capitalism. As a matter for scholars of American politics, this is a question about how our</w:t>
      </w:r>
      <w:r w:rsidR="00C82E25" w:rsidRPr="009B0743">
        <w:rPr>
          <w:rFonts w:ascii="Times New Roman" w:hAnsi="Times New Roman" w:cs="Times New Roman"/>
          <w:color w:val="000000" w:themeColor="text1"/>
        </w:rPr>
        <w:t xml:space="preserve"> electoral</w:t>
      </w:r>
      <w:r w:rsidR="005C6E95" w:rsidRPr="009B0743">
        <w:rPr>
          <w:rFonts w:ascii="Times New Roman" w:hAnsi="Times New Roman" w:cs="Times New Roman"/>
          <w:color w:val="000000" w:themeColor="text1"/>
        </w:rPr>
        <w:t xml:space="preserve"> institutions </w:t>
      </w:r>
      <w:r w:rsidR="00C82E25" w:rsidRPr="009B0743">
        <w:rPr>
          <w:rFonts w:ascii="Times New Roman" w:hAnsi="Times New Roman" w:cs="Times New Roman"/>
          <w:color w:val="000000" w:themeColor="text1"/>
        </w:rPr>
        <w:t>can respond to a specific kind of challenge, and how interest groups might influence</w:t>
      </w:r>
      <w:r w:rsidR="00ED77BB">
        <w:rPr>
          <w:rFonts w:ascii="Times New Roman" w:hAnsi="Times New Roman" w:cs="Times New Roman"/>
          <w:color w:val="000000" w:themeColor="text1"/>
        </w:rPr>
        <w:t xml:space="preserve"> policy outcomes</w:t>
      </w:r>
      <w:r w:rsidR="00C82E25" w:rsidRPr="009B0743">
        <w:rPr>
          <w:rFonts w:ascii="Times New Roman" w:hAnsi="Times New Roman" w:cs="Times New Roman"/>
          <w:color w:val="000000" w:themeColor="text1"/>
        </w:rPr>
        <w:t>—</w:t>
      </w:r>
      <w:r w:rsidR="00C82E25" w:rsidRPr="009B0743">
        <w:rPr>
          <w:rFonts w:ascii="Times New Roman" w:hAnsi="Times New Roman" w:cs="Times New Roman"/>
          <w:i/>
          <w:color w:val="000000" w:themeColor="text1"/>
        </w:rPr>
        <w:t>if</w:t>
      </w:r>
      <w:r w:rsidR="00C82E25" w:rsidRPr="009B0743">
        <w:rPr>
          <w:rFonts w:ascii="Times New Roman" w:hAnsi="Times New Roman" w:cs="Times New Roman"/>
          <w:color w:val="000000" w:themeColor="text1"/>
        </w:rPr>
        <w:t xml:space="preserve"> there is significant evidence that they do</w:t>
      </w:r>
      <w:r w:rsidR="00ED77BB">
        <w:rPr>
          <w:rFonts w:ascii="Times New Roman" w:hAnsi="Times New Roman" w:cs="Times New Roman"/>
          <w:color w:val="000000" w:themeColor="text1"/>
        </w:rPr>
        <w:t>—</w:t>
      </w:r>
      <w:r w:rsidR="00C82E25" w:rsidRPr="009B0743">
        <w:rPr>
          <w:rFonts w:ascii="Times New Roman" w:hAnsi="Times New Roman" w:cs="Times New Roman"/>
          <w:color w:val="000000" w:themeColor="text1"/>
        </w:rPr>
        <w:t xml:space="preserve">in the myriad direct and indirect ways </w:t>
      </w:r>
      <w:r w:rsidR="00C82E25" w:rsidRPr="009B0743">
        <w:rPr>
          <w:rFonts w:ascii="Times New Roman" w:hAnsi="Times New Roman" w:cs="Times New Roman"/>
          <w:color w:val="000000" w:themeColor="text1"/>
        </w:rPr>
        <w:lastRenderedPageBreak/>
        <w:t xml:space="preserve">they may do so (i.e., not just impacting the words and actions of politicians, but also voters, the media, policy elites, etc.). </w:t>
      </w:r>
    </w:p>
    <w:p w14:paraId="3A3C8659" w14:textId="6C18ECEB" w:rsidR="00D37F94" w:rsidRPr="009B0743" w:rsidRDefault="00F34E3A" w:rsidP="00D37F94">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To be sure, these political aspects of climate change aren’t completely unprecedented. M</w:t>
      </w:r>
      <w:r w:rsidR="00D56BEB" w:rsidRPr="009B0743">
        <w:rPr>
          <w:rFonts w:ascii="Times New Roman" w:hAnsi="Times New Roman" w:cs="Times New Roman"/>
          <w:color w:val="000000" w:themeColor="text1"/>
        </w:rPr>
        <w:t xml:space="preserve">any other countries have also had trouble enacting policy to </w:t>
      </w:r>
      <w:r w:rsidR="00400293" w:rsidRPr="009B0743">
        <w:rPr>
          <w:rFonts w:ascii="Times New Roman" w:hAnsi="Times New Roman" w:cs="Times New Roman"/>
          <w:color w:val="000000" w:themeColor="text1"/>
        </w:rPr>
        <w:t>make serious progress on reducing emissions, so the US isn’t alone—</w:t>
      </w:r>
      <w:r w:rsidR="00D56BEB" w:rsidRPr="009B0743">
        <w:rPr>
          <w:rFonts w:ascii="Times New Roman" w:hAnsi="Times New Roman" w:cs="Times New Roman"/>
          <w:color w:val="000000" w:themeColor="text1"/>
        </w:rPr>
        <w:t xml:space="preserve">but the US has been infamous for </w:t>
      </w:r>
      <w:r w:rsidR="00400293" w:rsidRPr="009B0743">
        <w:rPr>
          <w:rFonts w:ascii="Times New Roman" w:hAnsi="Times New Roman" w:cs="Times New Roman"/>
          <w:color w:val="000000" w:themeColor="text1"/>
        </w:rPr>
        <w:t xml:space="preserve">the prominence of its climate denial </w:t>
      </w:r>
      <w:r w:rsidR="00B263BF" w:rsidRPr="009B0743">
        <w:rPr>
          <w:rFonts w:ascii="Times New Roman" w:hAnsi="Times New Roman" w:cs="Times New Roman"/>
          <w:color w:val="000000" w:themeColor="text1"/>
        </w:rPr>
        <w:t xml:space="preserve">in half of its major political parties (i.e., the Republican Party) </w:t>
      </w:r>
      <w:r w:rsidR="00400293" w:rsidRPr="009B0743">
        <w:rPr>
          <w:rFonts w:ascii="Times New Roman" w:hAnsi="Times New Roman" w:cs="Times New Roman"/>
          <w:color w:val="000000" w:themeColor="text1"/>
        </w:rPr>
        <w:t xml:space="preserve">and inability to do </w:t>
      </w:r>
      <w:r w:rsidR="00400293" w:rsidRPr="009B0743">
        <w:rPr>
          <w:rFonts w:ascii="Times New Roman" w:hAnsi="Times New Roman" w:cs="Times New Roman"/>
          <w:i/>
          <w:color w:val="000000" w:themeColor="text1"/>
        </w:rPr>
        <w:t>anything</w:t>
      </w:r>
      <w:r w:rsidR="00400293" w:rsidRPr="009B0743">
        <w:rPr>
          <w:rFonts w:ascii="Times New Roman" w:hAnsi="Times New Roman" w:cs="Times New Roman"/>
          <w:color w:val="000000" w:themeColor="text1"/>
        </w:rPr>
        <w:t xml:space="preserve"> serious, legislatively</w:t>
      </w:r>
      <w:r w:rsidRPr="009B0743">
        <w:rPr>
          <w:rFonts w:ascii="Times New Roman" w:hAnsi="Times New Roman" w:cs="Times New Roman"/>
          <w:color w:val="000000" w:themeColor="text1"/>
        </w:rPr>
        <w:t xml:space="preserve"> (Rabe 2010)</w:t>
      </w:r>
      <w:r w:rsidR="00400293" w:rsidRPr="009B0743">
        <w:rPr>
          <w:rFonts w:ascii="Times New Roman" w:hAnsi="Times New Roman" w:cs="Times New Roman"/>
          <w:color w:val="000000" w:themeColor="text1"/>
        </w:rPr>
        <w:t xml:space="preserve">. </w:t>
      </w:r>
      <w:r w:rsidR="00B263BF" w:rsidRPr="009B0743">
        <w:rPr>
          <w:rFonts w:ascii="Times New Roman" w:hAnsi="Times New Roman" w:cs="Times New Roman"/>
          <w:color w:val="000000" w:themeColor="text1"/>
        </w:rPr>
        <w:t xml:space="preserve">Additionally, </w:t>
      </w:r>
      <w:r w:rsidR="00032DC2" w:rsidRPr="009B0743">
        <w:rPr>
          <w:rFonts w:ascii="Times New Roman" w:hAnsi="Times New Roman" w:cs="Times New Roman"/>
          <w:color w:val="000000" w:themeColor="text1"/>
        </w:rPr>
        <w:t xml:space="preserve">climate change isn’t the only major issue the US Congress hasn’t </w:t>
      </w:r>
      <w:r w:rsidRPr="009B0743">
        <w:rPr>
          <w:rFonts w:ascii="Times New Roman" w:hAnsi="Times New Roman" w:cs="Times New Roman"/>
          <w:color w:val="000000" w:themeColor="text1"/>
        </w:rPr>
        <w:t>legislated on in recent memory (e.g., gun violence, income inequality, infrastructure)</w:t>
      </w:r>
      <w:r w:rsidR="00BA3B97" w:rsidRPr="009B0743">
        <w:rPr>
          <w:rFonts w:ascii="Times New Roman" w:hAnsi="Times New Roman" w:cs="Times New Roman"/>
          <w:color w:val="000000" w:themeColor="text1"/>
        </w:rPr>
        <w:t>—but</w:t>
      </w:r>
      <w:r w:rsidRPr="009B0743">
        <w:rPr>
          <w:rFonts w:ascii="Times New Roman" w:hAnsi="Times New Roman" w:cs="Times New Roman"/>
          <w:color w:val="000000" w:themeColor="text1"/>
        </w:rPr>
        <w:t xml:space="preserve"> the precise concoction of aspects of the issue</w:t>
      </w:r>
      <w:r w:rsidR="00DF1C05">
        <w:rPr>
          <w:rFonts w:ascii="Times New Roman" w:hAnsi="Times New Roman" w:cs="Times New Roman"/>
          <w:color w:val="000000" w:themeColor="text1"/>
        </w:rPr>
        <w:t xml:space="preserve"> (e.g., climate change effects most drastically harm </w:t>
      </w:r>
      <w:r w:rsidR="00DF1C05">
        <w:rPr>
          <w:rFonts w:ascii="Times New Roman" w:hAnsi="Times New Roman" w:cs="Times New Roman"/>
          <w:i/>
          <w:color w:val="000000" w:themeColor="text1"/>
        </w:rPr>
        <w:t>other</w:t>
      </w:r>
      <w:r w:rsidR="00DF1C05">
        <w:rPr>
          <w:rFonts w:ascii="Times New Roman" w:hAnsi="Times New Roman" w:cs="Times New Roman"/>
          <w:color w:val="000000" w:themeColor="text1"/>
        </w:rPr>
        <w:t xml:space="preserve"> countries; academic scientists inform</w:t>
      </w:r>
      <w:r w:rsidR="00ED77BB">
        <w:rPr>
          <w:rFonts w:ascii="Times New Roman" w:hAnsi="Times New Roman" w:cs="Times New Roman"/>
          <w:color w:val="000000" w:themeColor="text1"/>
        </w:rPr>
        <w:t>ed</w:t>
      </w:r>
      <w:r w:rsidR="00DF1C05">
        <w:rPr>
          <w:rFonts w:ascii="Times New Roman" w:hAnsi="Times New Roman" w:cs="Times New Roman"/>
          <w:color w:val="000000" w:themeColor="text1"/>
        </w:rPr>
        <w:t xml:space="preserve"> us of the problem; massive industry and consumers</w:t>
      </w:r>
      <w:r w:rsidR="00ED77BB">
        <w:rPr>
          <w:rFonts w:ascii="Times New Roman" w:hAnsi="Times New Roman" w:cs="Times New Roman"/>
          <w:color w:val="000000" w:themeColor="text1"/>
        </w:rPr>
        <w:t xml:space="preserve"> would</w:t>
      </w:r>
      <w:r w:rsidR="00DF1C05">
        <w:rPr>
          <w:rFonts w:ascii="Times New Roman" w:hAnsi="Times New Roman" w:cs="Times New Roman"/>
          <w:color w:val="000000" w:themeColor="text1"/>
        </w:rPr>
        <w:t xml:space="preserve"> bear policy costs)</w:t>
      </w:r>
      <w:r w:rsidRPr="009B0743">
        <w:rPr>
          <w:rFonts w:ascii="Times New Roman" w:hAnsi="Times New Roman" w:cs="Times New Roman"/>
          <w:color w:val="000000" w:themeColor="text1"/>
        </w:rPr>
        <w:t xml:space="preserve"> make studying climate change politics unique in its ability to</w:t>
      </w:r>
      <w:r w:rsidR="00BA3B97" w:rsidRPr="009B0743">
        <w:rPr>
          <w:rFonts w:ascii="Times New Roman" w:hAnsi="Times New Roman" w:cs="Times New Roman"/>
          <w:color w:val="000000" w:themeColor="text1"/>
        </w:rPr>
        <w:t xml:space="preserve"> </w:t>
      </w:r>
      <w:r w:rsidRPr="009B0743">
        <w:rPr>
          <w:rFonts w:ascii="Times New Roman" w:hAnsi="Times New Roman" w:cs="Times New Roman"/>
          <w:color w:val="000000" w:themeColor="text1"/>
        </w:rPr>
        <w:t>enhance our understanding of</w:t>
      </w:r>
      <w:r w:rsidR="00BA3B97" w:rsidRPr="009B0743">
        <w:rPr>
          <w:rFonts w:ascii="Times New Roman" w:hAnsi="Times New Roman" w:cs="Times New Roman"/>
          <w:color w:val="000000" w:themeColor="text1"/>
        </w:rPr>
        <w:t xml:space="preserve"> the workings of </w:t>
      </w:r>
      <w:r w:rsidRPr="009B0743">
        <w:rPr>
          <w:rFonts w:ascii="Times New Roman" w:hAnsi="Times New Roman" w:cs="Times New Roman"/>
          <w:color w:val="000000" w:themeColor="text1"/>
        </w:rPr>
        <w:t xml:space="preserve">the powerful electoral institution that is Congress. Clearly understanding the </w:t>
      </w:r>
      <w:r w:rsidR="00ED77BB">
        <w:rPr>
          <w:rFonts w:ascii="Times New Roman" w:hAnsi="Times New Roman" w:cs="Times New Roman"/>
          <w:color w:val="000000" w:themeColor="text1"/>
        </w:rPr>
        <w:t xml:space="preserve">US </w:t>
      </w:r>
      <w:r w:rsidRPr="009B0743">
        <w:rPr>
          <w:rFonts w:ascii="Times New Roman" w:hAnsi="Times New Roman" w:cs="Times New Roman"/>
          <w:color w:val="000000" w:themeColor="text1"/>
        </w:rPr>
        <w:t xml:space="preserve">politics of climate change can inform us of potential future policy challenges (more on this </w:t>
      </w:r>
      <w:r w:rsidR="00CE1EC1" w:rsidRPr="009B0743">
        <w:rPr>
          <w:rFonts w:ascii="Times New Roman" w:hAnsi="Times New Roman" w:cs="Times New Roman"/>
          <w:color w:val="000000" w:themeColor="text1"/>
        </w:rPr>
        <w:t xml:space="preserve">point </w:t>
      </w:r>
      <w:r w:rsidRPr="009B0743">
        <w:rPr>
          <w:rFonts w:ascii="Times New Roman" w:hAnsi="Times New Roman" w:cs="Times New Roman"/>
          <w:color w:val="000000" w:themeColor="text1"/>
        </w:rPr>
        <w:t xml:space="preserve">to come in the conclusion). </w:t>
      </w:r>
    </w:p>
    <w:p w14:paraId="7172EEF0" w14:textId="59728F14" w:rsidR="006C7C0D" w:rsidRPr="009B0743" w:rsidRDefault="006C7C0D" w:rsidP="00D37F94">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Two quick caveats: First, there are subnational legislatures in the US that have passed legislation to mitigate their state emissions. The focus of this paper is the federal legislature, for which there are unique normative concerns</w:t>
      </w:r>
      <w:r w:rsidR="00ED77BB">
        <w:rPr>
          <w:rFonts w:ascii="Times New Roman" w:hAnsi="Times New Roman" w:cs="Times New Roman"/>
          <w:color w:val="000000" w:themeColor="text1"/>
        </w:rPr>
        <w:t xml:space="preserve"> (i.e., it has the most power to reform US society)</w:t>
      </w:r>
      <w:r w:rsidRPr="009B0743">
        <w:rPr>
          <w:rFonts w:ascii="Times New Roman" w:hAnsi="Times New Roman" w:cs="Times New Roman"/>
          <w:color w:val="000000" w:themeColor="text1"/>
        </w:rPr>
        <w:t xml:space="preserve">. Second, </w:t>
      </w:r>
      <w:r w:rsidR="007E5823" w:rsidRPr="009B0743">
        <w:rPr>
          <w:rFonts w:ascii="Times New Roman" w:hAnsi="Times New Roman" w:cs="Times New Roman"/>
          <w:color w:val="000000" w:themeColor="text1"/>
        </w:rPr>
        <w:t>other branches of the federal government have produced policy decisions that would lead to US government action on climate change. In 2007, the Su</w:t>
      </w:r>
      <w:r w:rsidR="00DB69A4" w:rsidRPr="009B0743">
        <w:rPr>
          <w:rFonts w:ascii="Times New Roman" w:hAnsi="Times New Roman" w:cs="Times New Roman"/>
          <w:color w:val="000000" w:themeColor="text1"/>
        </w:rPr>
        <w:t xml:space="preserve">preme Court decided in </w:t>
      </w:r>
      <w:r w:rsidR="00DB69A4" w:rsidRPr="009B0743">
        <w:rPr>
          <w:rFonts w:ascii="Times New Roman" w:hAnsi="Times New Roman" w:cs="Times New Roman"/>
          <w:i/>
          <w:color w:val="000000" w:themeColor="text1"/>
        </w:rPr>
        <w:t>Massachusetts v. EPA</w:t>
      </w:r>
      <w:r w:rsidR="00DB69A4" w:rsidRPr="009B0743">
        <w:rPr>
          <w:rFonts w:ascii="Times New Roman" w:hAnsi="Times New Roman" w:cs="Times New Roman"/>
          <w:color w:val="000000" w:themeColor="text1"/>
        </w:rPr>
        <w:t xml:space="preserve"> that the executive branch could regulate greenhouse gas emissions </w:t>
      </w:r>
      <w:r w:rsidR="00CE1EC1" w:rsidRPr="009B0743">
        <w:rPr>
          <w:rFonts w:ascii="Times New Roman" w:hAnsi="Times New Roman" w:cs="Times New Roman"/>
          <w:color w:val="000000" w:themeColor="text1"/>
        </w:rPr>
        <w:t>under</w:t>
      </w:r>
      <w:r w:rsidR="00DB69A4" w:rsidRPr="009B0743">
        <w:rPr>
          <w:rFonts w:ascii="Times New Roman" w:hAnsi="Times New Roman" w:cs="Times New Roman"/>
          <w:color w:val="000000" w:themeColor="text1"/>
        </w:rPr>
        <w:t xml:space="preserve"> the Clean Air Act. This has allowed executive administrations like President Obama’s to promulgate rules like the Clean Power Plan to aim to curb US emissions, but judicial challenges </w:t>
      </w:r>
      <w:r w:rsidR="00DB69A4" w:rsidRPr="009B0743">
        <w:rPr>
          <w:rFonts w:ascii="Times New Roman" w:hAnsi="Times New Roman" w:cs="Times New Roman"/>
          <w:color w:val="000000" w:themeColor="text1"/>
        </w:rPr>
        <w:lastRenderedPageBreak/>
        <w:t xml:space="preserve">and the Trump Administration have rolled back or stalled the actual creation of new US rules. Overall, the US is left without significant policy to decrease US emissions. </w:t>
      </w:r>
    </w:p>
    <w:p w14:paraId="3F34191B" w14:textId="6FB3B837" w:rsidR="00CA185D" w:rsidRPr="009B0743" w:rsidRDefault="00FC5681"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To </w:t>
      </w:r>
      <w:r w:rsidR="00774480" w:rsidRPr="009B0743">
        <w:rPr>
          <w:rFonts w:ascii="Times New Roman" w:hAnsi="Times New Roman" w:cs="Times New Roman"/>
          <w:color w:val="000000" w:themeColor="text1"/>
        </w:rPr>
        <w:t>recap</w:t>
      </w:r>
      <w:r w:rsidRPr="009B0743">
        <w:rPr>
          <w:rFonts w:ascii="Times New Roman" w:hAnsi="Times New Roman" w:cs="Times New Roman"/>
          <w:color w:val="000000" w:themeColor="text1"/>
        </w:rPr>
        <w:t>, here are the research questions that paper takes on:</w:t>
      </w:r>
    </w:p>
    <w:p w14:paraId="011DC2FA" w14:textId="77777777" w:rsidR="00FC5681" w:rsidRPr="009B0743" w:rsidRDefault="00FC5681" w:rsidP="00FF3215">
      <w:pPr>
        <w:spacing w:line="480" w:lineRule="auto"/>
        <w:rPr>
          <w:rFonts w:ascii="Times New Roman" w:hAnsi="Times New Roman" w:cs="Times New Roman"/>
          <w:color w:val="000000" w:themeColor="text1"/>
        </w:rPr>
      </w:pPr>
    </w:p>
    <w:p w14:paraId="43DEF3FE" w14:textId="6AF98E94" w:rsidR="0097754C" w:rsidRPr="009B0743" w:rsidRDefault="00FC5681" w:rsidP="00FF3215">
      <w:pPr>
        <w:spacing w:line="480" w:lineRule="auto"/>
        <w:rPr>
          <w:rFonts w:ascii="Times New Roman" w:hAnsi="Times New Roman" w:cs="Times New Roman"/>
          <w:i/>
          <w:color w:val="000000" w:themeColor="text1"/>
        </w:rPr>
      </w:pPr>
      <w:r w:rsidRPr="009B0743">
        <w:rPr>
          <w:rFonts w:ascii="Times New Roman" w:hAnsi="Times New Roman" w:cs="Times New Roman"/>
          <w:i/>
          <w:color w:val="000000" w:themeColor="text1"/>
        </w:rPr>
        <w:t>Question</w:t>
      </w:r>
      <w:r w:rsidR="0097754C" w:rsidRPr="009B0743">
        <w:rPr>
          <w:rFonts w:ascii="Times New Roman" w:hAnsi="Times New Roman" w:cs="Times New Roman"/>
          <w:i/>
          <w:color w:val="000000" w:themeColor="text1"/>
        </w:rPr>
        <w:t xml:space="preserve"> #1: Why has the US Congress failed to pass climate change legislation? </w:t>
      </w:r>
    </w:p>
    <w:p w14:paraId="5751724C" w14:textId="71FE76C5" w:rsidR="00FC5681" w:rsidRPr="009B0743" w:rsidRDefault="00FC5681" w:rsidP="00FC5681">
      <w:pPr>
        <w:rPr>
          <w:rFonts w:ascii="Times New Roman" w:hAnsi="Times New Roman" w:cs="Times New Roman"/>
          <w:i/>
          <w:color w:val="000000" w:themeColor="text1"/>
        </w:rPr>
      </w:pPr>
      <w:r w:rsidRPr="009B0743">
        <w:rPr>
          <w:rFonts w:ascii="Times New Roman" w:hAnsi="Times New Roman" w:cs="Times New Roman"/>
          <w:i/>
          <w:color w:val="000000" w:themeColor="text1"/>
        </w:rPr>
        <w:t>Q</w:t>
      </w:r>
      <w:r w:rsidR="0097754C" w:rsidRPr="009B0743">
        <w:rPr>
          <w:rFonts w:ascii="Times New Roman" w:hAnsi="Times New Roman" w:cs="Times New Roman"/>
          <w:i/>
          <w:color w:val="000000" w:themeColor="text1"/>
        </w:rPr>
        <w:t>uestion #2: If anti-climate interest groups have influenced the policymaking, how have they done so?</w:t>
      </w:r>
    </w:p>
    <w:p w14:paraId="4A1F5E00" w14:textId="77777777" w:rsidR="00542457" w:rsidRPr="009B0743" w:rsidRDefault="00542457" w:rsidP="00FC5681">
      <w:pPr>
        <w:rPr>
          <w:rFonts w:ascii="Times New Roman" w:hAnsi="Times New Roman" w:cs="Times New Roman"/>
          <w:i/>
          <w:color w:val="000000" w:themeColor="text1"/>
        </w:rPr>
      </w:pPr>
    </w:p>
    <w:p w14:paraId="2C82AE8D" w14:textId="2C6F25C0" w:rsidR="00A50146" w:rsidRPr="009B0743" w:rsidRDefault="00FC5681" w:rsidP="00FC5681">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p>
    <w:p w14:paraId="02B2257B" w14:textId="0E38203D" w:rsidR="00FC5681" w:rsidRPr="009B0743" w:rsidRDefault="00FC5681" w:rsidP="00FC5681">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774480" w:rsidRPr="009B0743">
        <w:rPr>
          <w:rFonts w:ascii="Times New Roman" w:hAnsi="Times New Roman" w:cs="Times New Roman"/>
          <w:color w:val="000000" w:themeColor="text1"/>
        </w:rPr>
        <w:t>Scholars have posed</w:t>
      </w:r>
      <w:r w:rsidR="00C52E43" w:rsidRPr="009B0743">
        <w:rPr>
          <w:rFonts w:ascii="Times New Roman" w:hAnsi="Times New Roman" w:cs="Times New Roman"/>
          <w:color w:val="000000" w:themeColor="text1"/>
        </w:rPr>
        <w:t xml:space="preserve"> and answered</w:t>
      </w:r>
      <w:r w:rsidR="00774480" w:rsidRPr="009B0743">
        <w:rPr>
          <w:rFonts w:ascii="Times New Roman" w:hAnsi="Times New Roman" w:cs="Times New Roman"/>
          <w:color w:val="000000" w:themeColor="text1"/>
        </w:rPr>
        <w:t xml:space="preserve"> these variations of these questions before. (Their research will be covered in the next section.) However, there hasn’t before been a comprehensive analysis that has imagine</w:t>
      </w:r>
      <w:r w:rsidR="00DB69A4" w:rsidRPr="009B0743">
        <w:rPr>
          <w:rFonts w:ascii="Times New Roman" w:hAnsi="Times New Roman" w:cs="Times New Roman"/>
          <w:color w:val="000000" w:themeColor="text1"/>
        </w:rPr>
        <w:t>d</w:t>
      </w:r>
      <w:r w:rsidR="00774480" w:rsidRPr="009B0743">
        <w:rPr>
          <w:rFonts w:ascii="Times New Roman" w:hAnsi="Times New Roman" w:cs="Times New Roman"/>
          <w:color w:val="000000" w:themeColor="text1"/>
        </w:rPr>
        <w:t xml:space="preserve"> all the possible answers to the</w:t>
      </w:r>
      <w:r w:rsidR="00CE1EC1" w:rsidRPr="009B0743">
        <w:rPr>
          <w:rFonts w:ascii="Times New Roman" w:hAnsi="Times New Roman" w:cs="Times New Roman"/>
          <w:color w:val="000000" w:themeColor="text1"/>
        </w:rPr>
        <w:t>se</w:t>
      </w:r>
      <w:r w:rsidR="00774480" w:rsidRPr="009B0743">
        <w:rPr>
          <w:rFonts w:ascii="Times New Roman" w:hAnsi="Times New Roman" w:cs="Times New Roman"/>
          <w:color w:val="000000" w:themeColor="text1"/>
        </w:rPr>
        <w:t xml:space="preserve"> question</w:t>
      </w:r>
      <w:r w:rsidR="00C52E43" w:rsidRPr="009B0743">
        <w:rPr>
          <w:rFonts w:ascii="Times New Roman" w:hAnsi="Times New Roman" w:cs="Times New Roman"/>
          <w:color w:val="000000" w:themeColor="text1"/>
        </w:rPr>
        <w:t xml:space="preserve">s and </w:t>
      </w:r>
      <w:r w:rsidR="00DB69A4" w:rsidRPr="009B0743">
        <w:rPr>
          <w:rFonts w:ascii="Times New Roman" w:hAnsi="Times New Roman" w:cs="Times New Roman"/>
          <w:color w:val="000000" w:themeColor="text1"/>
        </w:rPr>
        <w:t xml:space="preserve">has </w:t>
      </w:r>
      <w:r w:rsidR="00C52E43" w:rsidRPr="009B0743">
        <w:rPr>
          <w:rFonts w:ascii="Times New Roman" w:hAnsi="Times New Roman" w:cs="Times New Roman"/>
          <w:color w:val="000000" w:themeColor="text1"/>
        </w:rPr>
        <w:t>distinguishe</w:t>
      </w:r>
      <w:r w:rsidR="00DB69A4" w:rsidRPr="009B0743">
        <w:rPr>
          <w:rFonts w:ascii="Times New Roman" w:hAnsi="Times New Roman" w:cs="Times New Roman"/>
          <w:color w:val="000000" w:themeColor="text1"/>
        </w:rPr>
        <w:t>d</w:t>
      </w:r>
      <w:r w:rsidR="00C52E43" w:rsidRPr="009B0743">
        <w:rPr>
          <w:rFonts w:ascii="Times New Roman" w:hAnsi="Times New Roman" w:cs="Times New Roman"/>
          <w:color w:val="000000" w:themeColor="text1"/>
        </w:rPr>
        <w:t xml:space="preserve"> </w:t>
      </w:r>
      <w:r w:rsidR="00C52E43" w:rsidRPr="009B0743">
        <w:rPr>
          <w:rFonts w:ascii="Times New Roman" w:hAnsi="Times New Roman" w:cs="Times New Roman"/>
          <w:i/>
          <w:color w:val="000000" w:themeColor="text1"/>
        </w:rPr>
        <w:t>structural factors</w:t>
      </w:r>
      <w:r w:rsidR="00C52E43" w:rsidRPr="009B0743">
        <w:rPr>
          <w:rFonts w:ascii="Times New Roman" w:hAnsi="Times New Roman" w:cs="Times New Roman"/>
          <w:color w:val="000000" w:themeColor="text1"/>
        </w:rPr>
        <w:t xml:space="preserve"> </w:t>
      </w:r>
      <w:r w:rsidR="00DB69A4" w:rsidRPr="009B0743">
        <w:rPr>
          <w:rFonts w:ascii="Times New Roman" w:hAnsi="Times New Roman" w:cs="Times New Roman"/>
          <w:color w:val="000000" w:themeColor="text1"/>
        </w:rPr>
        <w:t>from</w:t>
      </w:r>
      <w:r w:rsidR="00C52E43" w:rsidRPr="009B0743">
        <w:rPr>
          <w:rFonts w:ascii="Times New Roman" w:hAnsi="Times New Roman" w:cs="Times New Roman"/>
          <w:color w:val="000000" w:themeColor="text1"/>
        </w:rPr>
        <w:t xml:space="preserve"> </w:t>
      </w:r>
      <w:r w:rsidR="00C52E43" w:rsidRPr="009B0743">
        <w:rPr>
          <w:rFonts w:ascii="Times New Roman" w:hAnsi="Times New Roman" w:cs="Times New Roman"/>
          <w:i/>
          <w:color w:val="000000" w:themeColor="text1"/>
        </w:rPr>
        <w:t>actions</w:t>
      </w:r>
      <w:r w:rsidR="00C52E43" w:rsidRPr="009B0743">
        <w:rPr>
          <w:rFonts w:ascii="Times New Roman" w:hAnsi="Times New Roman" w:cs="Times New Roman"/>
          <w:color w:val="000000" w:themeColor="text1"/>
        </w:rPr>
        <w:t xml:space="preserve"> taken by relevant political players. That is the purpose of this paper—to enhance our theoretical understanding of the politics of climate change</w:t>
      </w:r>
      <w:r w:rsidR="00ED77BB">
        <w:rPr>
          <w:rFonts w:ascii="Times New Roman" w:hAnsi="Times New Roman" w:cs="Times New Roman"/>
          <w:color w:val="000000" w:themeColor="text1"/>
        </w:rPr>
        <w:t xml:space="preserve">, </w:t>
      </w:r>
      <w:r w:rsidR="00C52E43" w:rsidRPr="009B0743">
        <w:rPr>
          <w:rFonts w:ascii="Times New Roman" w:hAnsi="Times New Roman" w:cs="Times New Roman"/>
          <w:color w:val="000000" w:themeColor="text1"/>
        </w:rPr>
        <w:t>and interest group influence on Congress—in the US, along with suggest</w:t>
      </w:r>
      <w:r w:rsidR="006C7C0D" w:rsidRPr="009B0743">
        <w:rPr>
          <w:rFonts w:ascii="Times New Roman" w:hAnsi="Times New Roman" w:cs="Times New Roman"/>
          <w:color w:val="000000" w:themeColor="text1"/>
        </w:rPr>
        <w:t>ing</w:t>
      </w:r>
      <w:r w:rsidR="00C52E43" w:rsidRPr="009B0743">
        <w:rPr>
          <w:rFonts w:ascii="Times New Roman" w:hAnsi="Times New Roman" w:cs="Times New Roman"/>
          <w:color w:val="000000" w:themeColor="text1"/>
        </w:rPr>
        <w:t xml:space="preserve"> some empirical research strategies to test competing hypotheses. </w:t>
      </w:r>
      <w:r w:rsidR="006C7C0D" w:rsidRPr="009B0743">
        <w:rPr>
          <w:rFonts w:ascii="Times New Roman" w:hAnsi="Times New Roman" w:cs="Times New Roman"/>
          <w:color w:val="000000" w:themeColor="text1"/>
        </w:rPr>
        <w:t>This can enlighten our theoretical understanding of interest group influence</w:t>
      </w:r>
      <w:r w:rsidR="00DB69A4" w:rsidRPr="009B0743">
        <w:rPr>
          <w:rFonts w:ascii="Times New Roman" w:hAnsi="Times New Roman" w:cs="Times New Roman"/>
          <w:color w:val="000000" w:themeColor="text1"/>
        </w:rPr>
        <w:t>, generally</w:t>
      </w:r>
      <w:r w:rsidR="006C7C0D" w:rsidRPr="009B0743">
        <w:rPr>
          <w:rFonts w:ascii="Times New Roman" w:hAnsi="Times New Roman" w:cs="Times New Roman"/>
          <w:color w:val="000000" w:themeColor="text1"/>
        </w:rPr>
        <w:t xml:space="preserve">, too. </w:t>
      </w:r>
    </w:p>
    <w:p w14:paraId="59732AE5" w14:textId="44107771" w:rsidR="00C52E43" w:rsidRPr="009B0743" w:rsidRDefault="00C52E43" w:rsidP="00FC5681">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As its most </w:t>
      </w:r>
      <w:r w:rsidR="00ED77BB">
        <w:rPr>
          <w:rFonts w:ascii="Times New Roman" w:hAnsi="Times New Roman" w:cs="Times New Roman"/>
          <w:color w:val="000000" w:themeColor="text1"/>
        </w:rPr>
        <w:t>fundamental</w:t>
      </w:r>
      <w:r w:rsidRPr="009B0743">
        <w:rPr>
          <w:rFonts w:ascii="Times New Roman" w:hAnsi="Times New Roman" w:cs="Times New Roman"/>
          <w:color w:val="000000" w:themeColor="text1"/>
        </w:rPr>
        <w:t xml:space="preserve"> level, this paper aims to theory-build and</w:t>
      </w:r>
      <w:r w:rsidR="00ED77BB">
        <w:rPr>
          <w:rFonts w:ascii="Times New Roman" w:hAnsi="Times New Roman" w:cs="Times New Roman"/>
          <w:color w:val="000000" w:themeColor="text1"/>
        </w:rPr>
        <w:t xml:space="preserve"> breathe new life into</w:t>
      </w:r>
      <w:r w:rsidRPr="009B0743">
        <w:rPr>
          <w:rFonts w:ascii="Times New Roman" w:hAnsi="Times New Roman" w:cs="Times New Roman"/>
          <w:color w:val="000000" w:themeColor="text1"/>
        </w:rPr>
        <w:t xml:space="preserve"> a research agenda.  </w:t>
      </w:r>
    </w:p>
    <w:p w14:paraId="05BDDA6E" w14:textId="77777777" w:rsidR="00774480" w:rsidRPr="009B0743" w:rsidRDefault="00774480" w:rsidP="00FC5681">
      <w:pPr>
        <w:spacing w:line="480" w:lineRule="auto"/>
        <w:rPr>
          <w:rFonts w:ascii="Times New Roman" w:hAnsi="Times New Roman" w:cs="Times New Roman"/>
          <w:color w:val="000000" w:themeColor="text1"/>
        </w:rPr>
      </w:pPr>
    </w:p>
    <w:p w14:paraId="69A662FB" w14:textId="77777777" w:rsidR="00FC5681" w:rsidRPr="009B0743" w:rsidRDefault="00FC5681" w:rsidP="00FC5681">
      <w:pPr>
        <w:rPr>
          <w:rFonts w:ascii="Times New Roman" w:hAnsi="Times New Roman" w:cs="Times New Roman"/>
          <w:i/>
          <w:color w:val="000000" w:themeColor="text1"/>
        </w:rPr>
      </w:pPr>
    </w:p>
    <w:p w14:paraId="52BDD99F" w14:textId="31C4224A" w:rsidR="008C04B6" w:rsidRPr="009B0743" w:rsidRDefault="008C04B6" w:rsidP="00FF3215">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Literature</w:t>
      </w:r>
    </w:p>
    <w:p w14:paraId="4C643D89" w14:textId="2CF12B56" w:rsidR="008C04B6" w:rsidRPr="009B0743" w:rsidRDefault="00825940"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2820DB" w:rsidRPr="009B0743">
        <w:rPr>
          <w:rFonts w:ascii="Times New Roman" w:hAnsi="Times New Roman" w:cs="Times New Roman"/>
          <w:color w:val="000000" w:themeColor="text1"/>
        </w:rPr>
        <w:t>This section will overview the relevant theories of Congress along with existing causal</w:t>
      </w:r>
      <w:r w:rsidR="002820DB" w:rsidRPr="009B0743">
        <w:rPr>
          <w:rFonts w:ascii="Times New Roman" w:hAnsi="Times New Roman" w:cs="Times New Roman"/>
          <w:i/>
          <w:color w:val="000000" w:themeColor="text1"/>
        </w:rPr>
        <w:t xml:space="preserve"> </w:t>
      </w:r>
      <w:r w:rsidR="005E4784" w:rsidRPr="009B0743">
        <w:rPr>
          <w:rFonts w:ascii="Times New Roman" w:hAnsi="Times New Roman" w:cs="Times New Roman"/>
          <w:color w:val="000000" w:themeColor="text1"/>
        </w:rPr>
        <w:t>research</w:t>
      </w:r>
      <w:r w:rsidR="002820DB" w:rsidRPr="009B0743">
        <w:rPr>
          <w:rFonts w:ascii="Times New Roman" w:hAnsi="Times New Roman" w:cs="Times New Roman"/>
          <w:color w:val="000000" w:themeColor="text1"/>
        </w:rPr>
        <w:t xml:space="preserve"> on US climate politics. There’s been far more </w:t>
      </w:r>
      <w:r w:rsidR="002820DB" w:rsidRPr="009B0743">
        <w:rPr>
          <w:rFonts w:ascii="Times New Roman" w:hAnsi="Times New Roman" w:cs="Times New Roman"/>
          <w:i/>
          <w:color w:val="000000" w:themeColor="text1"/>
        </w:rPr>
        <w:t>descriptive</w:t>
      </w:r>
      <w:r w:rsidR="002820DB" w:rsidRPr="009B0743">
        <w:rPr>
          <w:rFonts w:ascii="Times New Roman" w:hAnsi="Times New Roman" w:cs="Times New Roman"/>
          <w:color w:val="000000" w:themeColor="text1"/>
        </w:rPr>
        <w:t xml:space="preserve"> than </w:t>
      </w:r>
      <w:r w:rsidR="002820DB" w:rsidRPr="009B0743">
        <w:rPr>
          <w:rFonts w:ascii="Times New Roman" w:hAnsi="Times New Roman" w:cs="Times New Roman"/>
          <w:i/>
          <w:color w:val="000000" w:themeColor="text1"/>
        </w:rPr>
        <w:t xml:space="preserve">causal </w:t>
      </w:r>
      <w:r w:rsidR="002820DB" w:rsidRPr="009B0743">
        <w:rPr>
          <w:rFonts w:ascii="Times New Roman" w:hAnsi="Times New Roman" w:cs="Times New Roman"/>
          <w:color w:val="000000" w:themeColor="text1"/>
        </w:rPr>
        <w:t xml:space="preserve">research on US </w:t>
      </w:r>
      <w:r w:rsidR="002820DB" w:rsidRPr="009B0743">
        <w:rPr>
          <w:rFonts w:ascii="Times New Roman" w:hAnsi="Times New Roman" w:cs="Times New Roman"/>
          <w:color w:val="000000" w:themeColor="text1"/>
        </w:rPr>
        <w:lastRenderedPageBreak/>
        <w:t>climate politics</w:t>
      </w:r>
      <w:r w:rsidR="00966E25" w:rsidRPr="009B0743">
        <w:rPr>
          <w:rFonts w:ascii="Times New Roman" w:hAnsi="Times New Roman" w:cs="Times New Roman"/>
          <w:color w:val="000000" w:themeColor="text1"/>
        </w:rPr>
        <w:t xml:space="preserve">; that descriptive work </w:t>
      </w:r>
      <w:r w:rsidR="002820DB" w:rsidRPr="009B0743">
        <w:rPr>
          <w:rFonts w:ascii="Times New Roman" w:hAnsi="Times New Roman" w:cs="Times New Roman"/>
          <w:color w:val="000000" w:themeColor="text1"/>
        </w:rPr>
        <w:t xml:space="preserve">will be relevant </w:t>
      </w:r>
      <w:r w:rsidR="007D580B" w:rsidRPr="009B0743">
        <w:rPr>
          <w:rFonts w:ascii="Times New Roman" w:hAnsi="Times New Roman" w:cs="Times New Roman"/>
          <w:color w:val="000000" w:themeColor="text1"/>
        </w:rPr>
        <w:t>in the theory-building section of this paper.</w:t>
      </w:r>
    </w:p>
    <w:p w14:paraId="685C005E" w14:textId="530E60C8" w:rsidR="008C04B6" w:rsidRPr="009B0743" w:rsidRDefault="007D580B"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Let’s begin with general theories of congressional policymaking. </w:t>
      </w:r>
      <w:r w:rsidR="00966E25" w:rsidRPr="009B0743">
        <w:rPr>
          <w:rFonts w:ascii="Times New Roman" w:hAnsi="Times New Roman" w:cs="Times New Roman"/>
          <w:color w:val="000000" w:themeColor="text1"/>
        </w:rPr>
        <w:t>At a basic level, most, if not all, things that members of Congress (</w:t>
      </w:r>
      <w:r w:rsidR="00C920F1" w:rsidRPr="009B0743">
        <w:rPr>
          <w:rFonts w:ascii="Times New Roman" w:hAnsi="Times New Roman" w:cs="Times New Roman"/>
          <w:color w:val="000000" w:themeColor="text1"/>
        </w:rPr>
        <w:t>“</w:t>
      </w:r>
      <w:r w:rsidR="00966E25" w:rsidRPr="009B0743">
        <w:rPr>
          <w:rFonts w:ascii="Times New Roman" w:hAnsi="Times New Roman" w:cs="Times New Roman"/>
          <w:color w:val="000000" w:themeColor="text1"/>
        </w:rPr>
        <w:t>MCs,</w:t>
      </w:r>
      <w:r w:rsidR="00C920F1" w:rsidRPr="009B0743">
        <w:rPr>
          <w:rFonts w:ascii="Times New Roman" w:hAnsi="Times New Roman" w:cs="Times New Roman"/>
          <w:color w:val="000000" w:themeColor="text1"/>
        </w:rPr>
        <w:t>”</w:t>
      </w:r>
      <w:r w:rsidR="00966E25" w:rsidRPr="009B0743">
        <w:rPr>
          <w:rFonts w:ascii="Times New Roman" w:hAnsi="Times New Roman" w:cs="Times New Roman"/>
          <w:color w:val="000000" w:themeColor="text1"/>
        </w:rPr>
        <w:t xml:space="preserve"> hereafter) do a</w:t>
      </w:r>
      <w:r w:rsidR="00CE1EC1" w:rsidRPr="009B0743">
        <w:rPr>
          <w:rFonts w:ascii="Times New Roman" w:hAnsi="Times New Roman" w:cs="Times New Roman"/>
          <w:color w:val="000000" w:themeColor="text1"/>
        </w:rPr>
        <w:t>im</w:t>
      </w:r>
      <w:r w:rsidR="00966E25" w:rsidRPr="009B0743">
        <w:rPr>
          <w:rFonts w:ascii="Times New Roman" w:hAnsi="Times New Roman" w:cs="Times New Roman"/>
          <w:color w:val="000000" w:themeColor="text1"/>
        </w:rPr>
        <w:t xml:space="preserve"> to </w:t>
      </w:r>
      <w:r w:rsidR="00CE1EC1" w:rsidRPr="009B0743">
        <w:rPr>
          <w:rFonts w:ascii="Times New Roman" w:hAnsi="Times New Roman" w:cs="Times New Roman"/>
          <w:color w:val="000000" w:themeColor="text1"/>
        </w:rPr>
        <w:t>increase</w:t>
      </w:r>
      <w:r w:rsidR="00966E25" w:rsidRPr="009B0743">
        <w:rPr>
          <w:rFonts w:ascii="Times New Roman" w:hAnsi="Times New Roman" w:cs="Times New Roman"/>
          <w:color w:val="000000" w:themeColor="text1"/>
        </w:rPr>
        <w:t xml:space="preserve"> their re-election chances (Mayhew 1974). This means appealing to all political individuals and groups who can affect an MC’s re-election chances, not just constituents. Another </w:t>
      </w:r>
      <w:r w:rsidRPr="009B0743">
        <w:rPr>
          <w:rFonts w:ascii="Times New Roman" w:hAnsi="Times New Roman" w:cs="Times New Roman"/>
          <w:color w:val="000000" w:themeColor="text1"/>
        </w:rPr>
        <w:t xml:space="preserve">prominent theory that has seemingly withstood the test of time asserts that Congress passes legislation that will benefit “attentive publics” over “inattentive publics” and that the </w:t>
      </w:r>
      <w:r w:rsidR="00CE1EC1"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traceability</w:t>
      </w:r>
      <w:r w:rsidR="00CE1EC1"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 xml:space="preserve"> of policy impacts will determine how these publics view legislation (Arnold 1990). </w:t>
      </w:r>
      <w:r w:rsidR="00966E25" w:rsidRPr="009B0743">
        <w:rPr>
          <w:rFonts w:ascii="Times New Roman" w:hAnsi="Times New Roman" w:cs="Times New Roman"/>
          <w:color w:val="000000" w:themeColor="text1"/>
        </w:rPr>
        <w:t>Simply put</w:t>
      </w:r>
      <w:r w:rsidRPr="009B0743">
        <w:rPr>
          <w:rFonts w:ascii="Times New Roman" w:hAnsi="Times New Roman" w:cs="Times New Roman"/>
          <w:color w:val="000000" w:themeColor="text1"/>
        </w:rPr>
        <w:t xml:space="preserve">, Congress cares more about what groups that pay close attention and engage in the policy process want, often over the interest of the general public. </w:t>
      </w:r>
      <w:r w:rsidR="00966E25" w:rsidRPr="009B0743">
        <w:rPr>
          <w:rFonts w:ascii="Times New Roman" w:hAnsi="Times New Roman" w:cs="Times New Roman"/>
          <w:color w:val="000000" w:themeColor="text1"/>
        </w:rPr>
        <w:t xml:space="preserve">Both of these general theories emphasize a substantial role for organized interests. Other early research provided interview evidence </w:t>
      </w:r>
      <w:r w:rsidR="00CE1EC1" w:rsidRPr="009B0743">
        <w:rPr>
          <w:rFonts w:ascii="Times New Roman" w:hAnsi="Times New Roman" w:cs="Times New Roman"/>
          <w:color w:val="000000" w:themeColor="text1"/>
        </w:rPr>
        <w:t>that also highlights</w:t>
      </w:r>
      <w:r w:rsidR="00966E25" w:rsidRPr="009B0743">
        <w:rPr>
          <w:rFonts w:ascii="Times New Roman" w:hAnsi="Times New Roman" w:cs="Times New Roman"/>
          <w:color w:val="000000" w:themeColor="text1"/>
        </w:rPr>
        <w:t xml:space="preserve"> the importance of interest groups—whether corporations, unions, trade associations, </w:t>
      </w:r>
      <w:r w:rsidR="00A42F59" w:rsidRPr="009B0743">
        <w:rPr>
          <w:rFonts w:ascii="Times New Roman" w:hAnsi="Times New Roman" w:cs="Times New Roman"/>
          <w:color w:val="000000" w:themeColor="text1"/>
        </w:rPr>
        <w:t xml:space="preserve">or </w:t>
      </w:r>
      <w:r w:rsidR="00966E25" w:rsidRPr="009B0743">
        <w:rPr>
          <w:rFonts w:ascii="Times New Roman" w:hAnsi="Times New Roman" w:cs="Times New Roman"/>
          <w:color w:val="000000" w:themeColor="text1"/>
        </w:rPr>
        <w:t>public interest groups</w:t>
      </w:r>
      <w:r w:rsidR="00966E25" w:rsidRPr="009B0743">
        <w:rPr>
          <w:rStyle w:val="FootnoteReference"/>
          <w:rFonts w:ascii="Times New Roman" w:hAnsi="Times New Roman" w:cs="Times New Roman"/>
          <w:color w:val="000000" w:themeColor="text1"/>
        </w:rPr>
        <w:footnoteReference w:id="2"/>
      </w:r>
      <w:r w:rsidR="00966E25" w:rsidRPr="009B0743">
        <w:rPr>
          <w:rFonts w:ascii="Times New Roman" w:hAnsi="Times New Roman" w:cs="Times New Roman"/>
          <w:color w:val="000000" w:themeColor="text1"/>
        </w:rPr>
        <w:t>—</w:t>
      </w:r>
      <w:r w:rsidR="00B81514" w:rsidRPr="009B0743">
        <w:rPr>
          <w:rFonts w:ascii="Times New Roman" w:hAnsi="Times New Roman" w:cs="Times New Roman"/>
          <w:color w:val="000000" w:themeColor="text1"/>
        </w:rPr>
        <w:t>in affecting the policymaking process in Congress (</w:t>
      </w:r>
      <w:proofErr w:type="spellStart"/>
      <w:r w:rsidR="00B81514" w:rsidRPr="009B0743">
        <w:rPr>
          <w:rFonts w:ascii="Times New Roman" w:hAnsi="Times New Roman" w:cs="Times New Roman"/>
          <w:color w:val="000000" w:themeColor="text1"/>
        </w:rPr>
        <w:t>Kingdon</w:t>
      </w:r>
      <w:proofErr w:type="spellEnd"/>
      <w:r w:rsidR="00B81514" w:rsidRPr="009B0743">
        <w:rPr>
          <w:rFonts w:ascii="Times New Roman" w:hAnsi="Times New Roman" w:cs="Times New Roman"/>
          <w:color w:val="000000" w:themeColor="text1"/>
        </w:rPr>
        <w:t xml:space="preserve"> 1995). </w:t>
      </w:r>
    </w:p>
    <w:p w14:paraId="0B56F770" w14:textId="1BEAB93C" w:rsidR="00A42F59" w:rsidRPr="009B0743" w:rsidRDefault="00A42F59"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At this point, political scientists agree that theoretically (and anecdotally), interest groups seem to matter in some way in affecting what Congress does. </w:t>
      </w:r>
      <w:r w:rsidR="00F90C2E" w:rsidRPr="009B0743">
        <w:rPr>
          <w:rFonts w:ascii="Times New Roman" w:hAnsi="Times New Roman" w:cs="Times New Roman"/>
          <w:color w:val="000000" w:themeColor="text1"/>
        </w:rPr>
        <w:t xml:space="preserve">But </w:t>
      </w:r>
      <w:r w:rsidR="0015393A" w:rsidRPr="009B0743">
        <w:rPr>
          <w:rFonts w:ascii="Times New Roman" w:hAnsi="Times New Roman" w:cs="Times New Roman"/>
          <w:color w:val="000000" w:themeColor="text1"/>
        </w:rPr>
        <w:t xml:space="preserve">through what channels are interest groups attempting influence? </w:t>
      </w:r>
      <w:proofErr w:type="spellStart"/>
      <w:r w:rsidR="0015393A" w:rsidRPr="009B0743">
        <w:rPr>
          <w:rFonts w:ascii="Times New Roman" w:hAnsi="Times New Roman" w:cs="Times New Roman"/>
          <w:color w:val="000000" w:themeColor="text1"/>
        </w:rPr>
        <w:t>Kingdon</w:t>
      </w:r>
      <w:proofErr w:type="spellEnd"/>
      <w:r w:rsidR="0015393A" w:rsidRPr="009B0743">
        <w:rPr>
          <w:rFonts w:ascii="Times New Roman" w:hAnsi="Times New Roman" w:cs="Times New Roman"/>
          <w:color w:val="000000" w:themeColor="text1"/>
        </w:rPr>
        <w:t xml:space="preserve"> (1995) offers one list: </w:t>
      </w:r>
      <w:r w:rsidR="00ED77BB">
        <w:rPr>
          <w:rFonts w:ascii="Times New Roman" w:hAnsi="Times New Roman" w:cs="Times New Roman"/>
          <w:color w:val="000000" w:themeColor="text1"/>
        </w:rPr>
        <w:t>g</w:t>
      </w:r>
      <w:r w:rsidR="0015393A" w:rsidRPr="009B0743">
        <w:rPr>
          <w:rFonts w:ascii="Times New Roman" w:hAnsi="Times New Roman" w:cs="Times New Roman"/>
          <w:color w:val="000000" w:themeColor="text1"/>
        </w:rPr>
        <w:t xml:space="preserve">et their members involved in elections, directly affect the economy (e.g., business groups), and/or choose to unite with other interest groups to form coalitions, big or small. Importantly, interest groups quite often try to </w:t>
      </w:r>
      <w:r w:rsidR="0015393A" w:rsidRPr="009B0743">
        <w:rPr>
          <w:rFonts w:ascii="Times New Roman" w:hAnsi="Times New Roman" w:cs="Times New Roman"/>
          <w:i/>
          <w:color w:val="000000" w:themeColor="text1"/>
        </w:rPr>
        <w:t>block</w:t>
      </w:r>
      <w:r w:rsidR="0015393A" w:rsidRPr="009B0743">
        <w:rPr>
          <w:rFonts w:ascii="Times New Roman" w:hAnsi="Times New Roman" w:cs="Times New Roman"/>
          <w:color w:val="000000" w:themeColor="text1"/>
        </w:rPr>
        <w:t xml:space="preserve"> policy, not just pass new policy that furthers their goals (</w:t>
      </w:r>
      <w:proofErr w:type="spellStart"/>
      <w:r w:rsidR="0015393A" w:rsidRPr="009B0743">
        <w:rPr>
          <w:rFonts w:ascii="Times New Roman" w:hAnsi="Times New Roman" w:cs="Times New Roman"/>
          <w:color w:val="000000" w:themeColor="text1"/>
        </w:rPr>
        <w:t>Kingdon</w:t>
      </w:r>
      <w:proofErr w:type="spellEnd"/>
      <w:r w:rsidR="0015393A" w:rsidRPr="009B0743">
        <w:rPr>
          <w:rFonts w:ascii="Times New Roman" w:hAnsi="Times New Roman" w:cs="Times New Roman"/>
          <w:color w:val="000000" w:themeColor="text1"/>
        </w:rPr>
        <w:t xml:space="preserve"> 1995). </w:t>
      </w:r>
      <w:r w:rsidR="00312DD6" w:rsidRPr="009B0743">
        <w:rPr>
          <w:rFonts w:ascii="Times New Roman" w:hAnsi="Times New Roman" w:cs="Times New Roman"/>
          <w:color w:val="000000" w:themeColor="text1"/>
        </w:rPr>
        <w:t>Another answer is that interest groups get active in both primary and general elections, making endorsements, producing voting “scorecards</w:t>
      </w:r>
      <w:r w:rsidR="00CE1EC1" w:rsidRPr="009B0743">
        <w:rPr>
          <w:rFonts w:ascii="Times New Roman" w:hAnsi="Times New Roman" w:cs="Times New Roman"/>
          <w:color w:val="000000" w:themeColor="text1"/>
        </w:rPr>
        <w:t>,</w:t>
      </w:r>
      <w:r w:rsidR="00312DD6" w:rsidRPr="009B0743">
        <w:rPr>
          <w:rFonts w:ascii="Times New Roman" w:hAnsi="Times New Roman" w:cs="Times New Roman"/>
          <w:color w:val="000000" w:themeColor="text1"/>
        </w:rPr>
        <w:t xml:space="preserve">” getting members to volunteer for campaigns, and donating </w:t>
      </w:r>
      <w:r w:rsidR="00312DD6" w:rsidRPr="009B0743">
        <w:rPr>
          <w:rFonts w:ascii="Times New Roman" w:hAnsi="Times New Roman" w:cs="Times New Roman"/>
          <w:color w:val="000000" w:themeColor="text1"/>
        </w:rPr>
        <w:lastRenderedPageBreak/>
        <w:t>money directly or spend</w:t>
      </w:r>
      <w:r w:rsidR="00CE1EC1" w:rsidRPr="009B0743">
        <w:rPr>
          <w:rFonts w:ascii="Times New Roman" w:hAnsi="Times New Roman" w:cs="Times New Roman"/>
          <w:color w:val="000000" w:themeColor="text1"/>
        </w:rPr>
        <w:t>ing</w:t>
      </w:r>
      <w:r w:rsidR="00312DD6" w:rsidRPr="009B0743">
        <w:rPr>
          <w:rFonts w:ascii="Times New Roman" w:hAnsi="Times New Roman" w:cs="Times New Roman"/>
          <w:color w:val="000000" w:themeColor="text1"/>
        </w:rPr>
        <w:t xml:space="preserve"> it on advertising (Berry and Wilcox 2007).</w:t>
      </w:r>
      <w:r w:rsidR="00806B4A" w:rsidRPr="009B0743">
        <w:rPr>
          <w:rFonts w:ascii="Times New Roman" w:hAnsi="Times New Roman" w:cs="Times New Roman"/>
          <w:color w:val="000000" w:themeColor="text1"/>
        </w:rPr>
        <w:t xml:space="preserve"> </w:t>
      </w:r>
      <w:r w:rsidR="00ED77BB">
        <w:rPr>
          <w:rFonts w:ascii="Times New Roman" w:hAnsi="Times New Roman" w:cs="Times New Roman"/>
          <w:color w:val="000000" w:themeColor="text1"/>
        </w:rPr>
        <w:t>I</w:t>
      </w:r>
      <w:r w:rsidR="00806B4A" w:rsidRPr="009B0743">
        <w:rPr>
          <w:rFonts w:ascii="Times New Roman" w:hAnsi="Times New Roman" w:cs="Times New Roman"/>
          <w:color w:val="000000" w:themeColor="text1"/>
        </w:rPr>
        <w:t xml:space="preserve">n the realm of policy thought, interest groups may “culturally” capture the government, in which regulators come to see the world in terms of the same values and frames (e.g., neoliberalism) as the regulated industry, a culture than the industry has helped shape (Kwak 2013). Interest groups may also capitalize on </w:t>
      </w:r>
      <w:r w:rsidR="00CE1EC1" w:rsidRPr="009B0743">
        <w:rPr>
          <w:rFonts w:ascii="Times New Roman" w:hAnsi="Times New Roman" w:cs="Times New Roman"/>
          <w:color w:val="000000" w:themeColor="text1"/>
        </w:rPr>
        <w:t xml:space="preserve">the </w:t>
      </w:r>
      <w:r w:rsidR="00806B4A" w:rsidRPr="009B0743">
        <w:rPr>
          <w:rFonts w:ascii="Times New Roman" w:hAnsi="Times New Roman" w:cs="Times New Roman"/>
          <w:color w:val="000000" w:themeColor="text1"/>
        </w:rPr>
        <w:t xml:space="preserve">lack of adequate government policy expertise by becoming a supplier of policy thinking, shaping how favorably government thinks of their interest (McCarty 2013). </w:t>
      </w:r>
      <w:r w:rsidR="00D56755" w:rsidRPr="009B0743">
        <w:rPr>
          <w:rFonts w:ascii="Times New Roman" w:hAnsi="Times New Roman" w:cs="Times New Roman"/>
          <w:color w:val="000000" w:themeColor="text1"/>
        </w:rPr>
        <w:t xml:space="preserve">Essentially, interest groups have many avenues for affecting what all relevant political actors—MCs and also the media, voters, policy elites, and </w:t>
      </w:r>
      <w:r w:rsidR="00ED77BB">
        <w:rPr>
          <w:rFonts w:ascii="Times New Roman" w:hAnsi="Times New Roman" w:cs="Times New Roman"/>
          <w:color w:val="000000" w:themeColor="text1"/>
        </w:rPr>
        <w:t>others</w:t>
      </w:r>
      <w:r w:rsidR="00D56755" w:rsidRPr="009B0743">
        <w:rPr>
          <w:rFonts w:ascii="Times New Roman" w:hAnsi="Times New Roman" w:cs="Times New Roman"/>
          <w:color w:val="000000" w:themeColor="text1"/>
        </w:rPr>
        <w:t xml:space="preserve">—think and do. The theory-building section will precisely lay out the relevant </w:t>
      </w:r>
      <w:r w:rsidR="00E005C2" w:rsidRPr="009B0743">
        <w:rPr>
          <w:rFonts w:ascii="Times New Roman" w:hAnsi="Times New Roman" w:cs="Times New Roman"/>
          <w:color w:val="000000" w:themeColor="text1"/>
        </w:rPr>
        <w:t xml:space="preserve">theoretical </w:t>
      </w:r>
      <w:r w:rsidR="00D56755" w:rsidRPr="009B0743">
        <w:rPr>
          <w:rFonts w:ascii="Times New Roman" w:hAnsi="Times New Roman" w:cs="Times New Roman"/>
          <w:color w:val="000000" w:themeColor="text1"/>
        </w:rPr>
        <w:t xml:space="preserve">influence pathways </w:t>
      </w:r>
      <w:r w:rsidR="000A3D91" w:rsidRPr="009B0743">
        <w:rPr>
          <w:rFonts w:ascii="Times New Roman" w:hAnsi="Times New Roman" w:cs="Times New Roman"/>
          <w:color w:val="000000" w:themeColor="text1"/>
        </w:rPr>
        <w:t xml:space="preserve">for interest groups to </w:t>
      </w:r>
      <w:r w:rsidR="00E005C2" w:rsidRPr="009B0743">
        <w:rPr>
          <w:rFonts w:ascii="Times New Roman" w:hAnsi="Times New Roman" w:cs="Times New Roman"/>
          <w:color w:val="000000" w:themeColor="text1"/>
        </w:rPr>
        <w:t>impact</w:t>
      </w:r>
      <w:r w:rsidR="000A3D91" w:rsidRPr="009B0743">
        <w:rPr>
          <w:rFonts w:ascii="Times New Roman" w:hAnsi="Times New Roman" w:cs="Times New Roman"/>
          <w:color w:val="000000" w:themeColor="text1"/>
        </w:rPr>
        <w:t xml:space="preserve"> climate politics. </w:t>
      </w:r>
    </w:p>
    <w:p w14:paraId="1BCB2F0E" w14:textId="340E3C07" w:rsidR="00F90C2E" w:rsidRPr="009B0743" w:rsidRDefault="00F90C2E"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1D6803" w:rsidRPr="009B0743">
        <w:rPr>
          <w:rFonts w:ascii="Times New Roman" w:hAnsi="Times New Roman" w:cs="Times New Roman"/>
          <w:color w:val="000000" w:themeColor="text1"/>
        </w:rPr>
        <w:t>Epistemologically</w:t>
      </w:r>
      <w:r w:rsidRPr="009B0743">
        <w:rPr>
          <w:rFonts w:ascii="Times New Roman" w:hAnsi="Times New Roman" w:cs="Times New Roman"/>
          <w:color w:val="000000" w:themeColor="text1"/>
        </w:rPr>
        <w:t>, how would we know that interest groups are causally influencing congressional policymaking, independent of the other political forces? Carpenter (201</w:t>
      </w:r>
      <w:r w:rsidR="00AC46C5" w:rsidRPr="009B0743">
        <w:rPr>
          <w:rFonts w:ascii="Times New Roman" w:hAnsi="Times New Roman" w:cs="Times New Roman"/>
          <w:color w:val="000000" w:themeColor="text1"/>
        </w:rPr>
        <w:t>3</w:t>
      </w:r>
      <w:r w:rsidRPr="009B0743">
        <w:rPr>
          <w:rFonts w:ascii="Times New Roman" w:hAnsi="Times New Roman" w:cs="Times New Roman"/>
          <w:color w:val="000000" w:themeColor="text1"/>
        </w:rPr>
        <w:t xml:space="preserve">) </w:t>
      </w:r>
      <w:r w:rsidR="0015393A" w:rsidRPr="009B0743">
        <w:rPr>
          <w:rFonts w:ascii="Times New Roman" w:hAnsi="Times New Roman" w:cs="Times New Roman"/>
          <w:color w:val="000000" w:themeColor="text1"/>
        </w:rPr>
        <w:t>offers an answer</w:t>
      </w:r>
      <w:r w:rsidR="00ED77BB">
        <w:rPr>
          <w:rFonts w:ascii="Times New Roman" w:hAnsi="Times New Roman" w:cs="Times New Roman"/>
          <w:color w:val="000000" w:themeColor="text1"/>
        </w:rPr>
        <w:t>—w</w:t>
      </w:r>
      <w:r w:rsidR="0015393A" w:rsidRPr="009B0743">
        <w:rPr>
          <w:rFonts w:ascii="Times New Roman" w:hAnsi="Times New Roman" w:cs="Times New Roman"/>
          <w:color w:val="000000" w:themeColor="text1"/>
        </w:rPr>
        <w:t>e must have evidence for three things</w:t>
      </w:r>
      <w:r w:rsidR="00ED77BB">
        <w:rPr>
          <w:rFonts w:ascii="Times New Roman" w:hAnsi="Times New Roman" w:cs="Times New Roman"/>
          <w:color w:val="000000" w:themeColor="text1"/>
        </w:rPr>
        <w:t xml:space="preserve">: </w:t>
      </w:r>
      <w:r w:rsidR="0015393A" w:rsidRPr="009B0743">
        <w:rPr>
          <w:rFonts w:ascii="Times New Roman" w:hAnsi="Times New Roman" w:cs="Times New Roman"/>
          <w:color w:val="000000" w:themeColor="text1"/>
        </w:rPr>
        <w:t xml:space="preserve">(1) some sense of the public interest, (2) a policy outcome that’s serving some end </w:t>
      </w:r>
      <w:r w:rsidR="00E005C2" w:rsidRPr="009B0743">
        <w:rPr>
          <w:rFonts w:ascii="Times New Roman" w:hAnsi="Times New Roman" w:cs="Times New Roman"/>
          <w:color w:val="000000" w:themeColor="text1"/>
        </w:rPr>
        <w:t>which is</w:t>
      </w:r>
      <w:r w:rsidR="0015393A" w:rsidRPr="009B0743">
        <w:rPr>
          <w:rFonts w:ascii="Times New Roman" w:hAnsi="Times New Roman" w:cs="Times New Roman"/>
          <w:color w:val="000000" w:themeColor="text1"/>
        </w:rPr>
        <w:t xml:space="preserve"> strictly different from the public interest, and (3) intent on behalf of the interest group to influence policy. </w:t>
      </w:r>
      <w:r w:rsidR="00ED77BB">
        <w:rPr>
          <w:rFonts w:ascii="Times New Roman" w:hAnsi="Times New Roman" w:cs="Times New Roman"/>
          <w:color w:val="000000" w:themeColor="text1"/>
        </w:rPr>
        <w:t xml:space="preserve"> </w:t>
      </w:r>
    </w:p>
    <w:p w14:paraId="4BF06100" w14:textId="48AAF64C" w:rsidR="001D6803" w:rsidRPr="009B0743" w:rsidRDefault="001D6803"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0A082F" w:rsidRPr="009B0743">
        <w:rPr>
          <w:rFonts w:ascii="Times New Roman" w:hAnsi="Times New Roman" w:cs="Times New Roman"/>
          <w:color w:val="000000" w:themeColor="text1"/>
        </w:rPr>
        <w:t>Now that we have some general model of Congress and interest group influence, what are the existing scholarly accounts of Congress’ lack of action on climate policy</w:t>
      </w:r>
      <w:r w:rsidR="00E005C2" w:rsidRPr="009B0743">
        <w:rPr>
          <w:rFonts w:ascii="Times New Roman" w:hAnsi="Times New Roman" w:cs="Times New Roman"/>
          <w:color w:val="000000" w:themeColor="text1"/>
        </w:rPr>
        <w:t>, specifically</w:t>
      </w:r>
      <w:r w:rsidR="000A082F" w:rsidRPr="009B0743">
        <w:rPr>
          <w:rFonts w:ascii="Times New Roman" w:hAnsi="Times New Roman" w:cs="Times New Roman"/>
          <w:color w:val="000000" w:themeColor="text1"/>
        </w:rPr>
        <w:t xml:space="preserve">? </w:t>
      </w:r>
      <w:r w:rsidR="008C0E7D" w:rsidRPr="009B0743">
        <w:rPr>
          <w:rFonts w:ascii="Times New Roman" w:hAnsi="Times New Roman" w:cs="Times New Roman"/>
          <w:color w:val="000000" w:themeColor="text1"/>
        </w:rPr>
        <w:t xml:space="preserve">A handful of unpublished papers </w:t>
      </w:r>
      <w:r w:rsidR="00561DE4" w:rsidRPr="009B0743">
        <w:rPr>
          <w:rFonts w:ascii="Times New Roman" w:hAnsi="Times New Roman" w:cs="Times New Roman"/>
          <w:color w:val="000000" w:themeColor="text1"/>
        </w:rPr>
        <w:t>offers</w:t>
      </w:r>
      <w:r w:rsidR="008C0E7D" w:rsidRPr="009B0743">
        <w:rPr>
          <w:rFonts w:ascii="Times New Roman" w:hAnsi="Times New Roman" w:cs="Times New Roman"/>
          <w:color w:val="000000" w:themeColor="text1"/>
        </w:rPr>
        <w:t xml:space="preserve"> some explanations</w:t>
      </w:r>
      <w:r w:rsidR="00561DE4" w:rsidRPr="009B0743">
        <w:rPr>
          <w:rFonts w:ascii="Times New Roman" w:hAnsi="Times New Roman" w:cs="Times New Roman"/>
          <w:color w:val="000000" w:themeColor="text1"/>
        </w:rPr>
        <w:t>. S</w:t>
      </w:r>
      <w:r w:rsidR="008C0E7D" w:rsidRPr="009B0743">
        <w:rPr>
          <w:rFonts w:ascii="Times New Roman" w:hAnsi="Times New Roman" w:cs="Times New Roman"/>
          <w:color w:val="000000" w:themeColor="text1"/>
        </w:rPr>
        <w:t>pecifically studying Congress’ attempt in 2009-10 to pass a cap-and-trade bill</w:t>
      </w:r>
      <w:r w:rsidR="00561DE4" w:rsidRPr="009B0743">
        <w:rPr>
          <w:rFonts w:ascii="Times New Roman" w:hAnsi="Times New Roman" w:cs="Times New Roman"/>
          <w:color w:val="000000" w:themeColor="text1"/>
        </w:rPr>
        <w:t>,</w:t>
      </w:r>
      <w:r w:rsidR="008C0E7D" w:rsidRPr="009B0743">
        <w:rPr>
          <w:rFonts w:ascii="Times New Roman" w:hAnsi="Times New Roman" w:cs="Times New Roman"/>
          <w:color w:val="000000" w:themeColor="text1"/>
        </w:rPr>
        <w:t xml:space="preserve"> </w:t>
      </w:r>
      <w:proofErr w:type="spellStart"/>
      <w:r w:rsidR="008C0E7D" w:rsidRPr="009B0743">
        <w:rPr>
          <w:rFonts w:ascii="Times New Roman" w:hAnsi="Times New Roman" w:cs="Times New Roman"/>
          <w:color w:val="000000" w:themeColor="text1"/>
        </w:rPr>
        <w:t>Skocpol</w:t>
      </w:r>
      <w:proofErr w:type="spellEnd"/>
      <w:r w:rsidR="008C0E7D" w:rsidRPr="009B0743">
        <w:rPr>
          <w:rFonts w:ascii="Times New Roman" w:hAnsi="Times New Roman" w:cs="Times New Roman"/>
          <w:color w:val="000000" w:themeColor="text1"/>
        </w:rPr>
        <w:t xml:space="preserve"> (2013) points primarily at the rightward shift of the Republican Party and its unwillingness to seriously work to mitigate climate change in any way, in addition to the lack of significant grassroots mobilization by the environmental advocacy coalition. </w:t>
      </w:r>
      <w:proofErr w:type="spellStart"/>
      <w:r w:rsidR="008C0E7D" w:rsidRPr="009B0743">
        <w:rPr>
          <w:rFonts w:ascii="Times New Roman" w:hAnsi="Times New Roman" w:cs="Times New Roman"/>
          <w:color w:val="000000" w:themeColor="text1"/>
        </w:rPr>
        <w:t>Lowentheil</w:t>
      </w:r>
      <w:proofErr w:type="spellEnd"/>
      <w:r w:rsidR="008C0E7D" w:rsidRPr="009B0743">
        <w:rPr>
          <w:rFonts w:ascii="Times New Roman" w:hAnsi="Times New Roman" w:cs="Times New Roman"/>
          <w:color w:val="000000" w:themeColor="text1"/>
        </w:rPr>
        <w:t xml:space="preserve"> (2013) argues that partisan polarization—writ large, not just on climate—alongside the placement of fossil fuel energy interests in states (e.g., West Virginia) created an </w:t>
      </w:r>
      <w:r w:rsidR="008C0E7D" w:rsidRPr="009B0743">
        <w:rPr>
          <w:rFonts w:ascii="Times New Roman" w:hAnsi="Times New Roman" w:cs="Times New Roman"/>
          <w:color w:val="000000" w:themeColor="text1"/>
        </w:rPr>
        <w:lastRenderedPageBreak/>
        <w:t xml:space="preserve">uphill battle for cap-and-trade legislation when trying to get to 60 votes in the Senate. </w:t>
      </w:r>
      <w:r w:rsidR="00D602AA" w:rsidRPr="009B0743">
        <w:rPr>
          <w:rFonts w:ascii="Times New Roman" w:hAnsi="Times New Roman" w:cs="Times New Roman"/>
          <w:color w:val="000000" w:themeColor="text1"/>
        </w:rPr>
        <w:t xml:space="preserve">Two dissertations (that are becoming books) also offer varying explanations. </w:t>
      </w:r>
      <w:proofErr w:type="spellStart"/>
      <w:r w:rsidR="00D602AA" w:rsidRPr="009B0743">
        <w:rPr>
          <w:rFonts w:ascii="Times New Roman" w:hAnsi="Times New Roman" w:cs="Times New Roman"/>
          <w:color w:val="000000" w:themeColor="text1"/>
        </w:rPr>
        <w:t>Mildenberger</w:t>
      </w:r>
      <w:proofErr w:type="spellEnd"/>
      <w:r w:rsidR="00D602AA" w:rsidRPr="009B0743">
        <w:rPr>
          <w:rFonts w:ascii="Times New Roman" w:hAnsi="Times New Roman" w:cs="Times New Roman"/>
          <w:color w:val="000000" w:themeColor="text1"/>
        </w:rPr>
        <w:t xml:space="preserve"> (2015), examining the history of US climate politics, including the 2009-10 cap-and-trade effort, found that </w:t>
      </w:r>
      <w:r w:rsidR="00561DE4" w:rsidRPr="009B0743">
        <w:rPr>
          <w:rFonts w:ascii="Times New Roman" w:hAnsi="Times New Roman" w:cs="Times New Roman"/>
          <w:color w:val="000000" w:themeColor="text1"/>
        </w:rPr>
        <w:t xml:space="preserve">the combination of </w:t>
      </w:r>
      <w:r w:rsidR="00D602AA" w:rsidRPr="009B0743">
        <w:rPr>
          <w:rFonts w:ascii="Times New Roman" w:hAnsi="Times New Roman" w:cs="Times New Roman"/>
          <w:color w:val="000000" w:themeColor="text1"/>
        </w:rPr>
        <w:t xml:space="preserve">partial (or sometimes full, depending on the legislative event) opposition to climate mitigation policy from both business interests and labor interests </w:t>
      </w:r>
      <w:r w:rsidR="00561DE4" w:rsidRPr="009B0743">
        <w:rPr>
          <w:rFonts w:ascii="Times New Roman" w:hAnsi="Times New Roman" w:cs="Times New Roman"/>
          <w:color w:val="000000" w:themeColor="text1"/>
        </w:rPr>
        <w:t>led to</w:t>
      </w:r>
      <w:r w:rsidR="00D602AA" w:rsidRPr="009B0743">
        <w:rPr>
          <w:rFonts w:ascii="Times New Roman" w:hAnsi="Times New Roman" w:cs="Times New Roman"/>
          <w:color w:val="000000" w:themeColor="text1"/>
        </w:rPr>
        <w:t xml:space="preserve"> legislative failure</w:t>
      </w:r>
      <w:r w:rsidR="00ED77BB">
        <w:rPr>
          <w:rFonts w:ascii="Times New Roman" w:hAnsi="Times New Roman" w:cs="Times New Roman"/>
          <w:color w:val="000000" w:themeColor="text1"/>
        </w:rPr>
        <w:t>s over the decades</w:t>
      </w:r>
      <w:r w:rsidR="00D602AA" w:rsidRPr="009B0743">
        <w:rPr>
          <w:rFonts w:ascii="Times New Roman" w:hAnsi="Times New Roman" w:cs="Times New Roman"/>
          <w:color w:val="000000" w:themeColor="text1"/>
        </w:rPr>
        <w:t xml:space="preserve">. Stokes (2015), studying renewable energy policy battles in US states, found that the relative power of anti- versus pro-renewable power groups determined the fate of policy strengthening or retrenchment; specifically, fossil fuel producers and utilities had significant sway. </w:t>
      </w:r>
    </w:p>
    <w:p w14:paraId="3AD32C84" w14:textId="57541AF7" w:rsidR="00D602AA" w:rsidRPr="009B0743" w:rsidRDefault="00D602AA"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In published</w:t>
      </w:r>
      <w:r w:rsidR="003079FF" w:rsidRPr="009B0743">
        <w:rPr>
          <w:rFonts w:ascii="Times New Roman" w:hAnsi="Times New Roman" w:cs="Times New Roman"/>
          <w:color w:val="000000" w:themeColor="text1"/>
        </w:rPr>
        <w:t>, peer-reviewed</w:t>
      </w:r>
      <w:r w:rsidRPr="009B0743">
        <w:rPr>
          <w:rFonts w:ascii="Times New Roman" w:hAnsi="Times New Roman" w:cs="Times New Roman"/>
          <w:color w:val="000000" w:themeColor="text1"/>
        </w:rPr>
        <w:t xml:space="preserve"> work,</w:t>
      </w:r>
      <w:r w:rsidR="00582A59" w:rsidRPr="009B0743">
        <w:rPr>
          <w:rFonts w:ascii="Times New Roman" w:hAnsi="Times New Roman" w:cs="Times New Roman"/>
          <w:color w:val="000000" w:themeColor="text1"/>
        </w:rPr>
        <w:t xml:space="preserve"> McAdam (2017), in a literature review, identifies three causal factors that have </w:t>
      </w:r>
      <w:r w:rsidR="00561DE4" w:rsidRPr="009B0743">
        <w:rPr>
          <w:rFonts w:ascii="Times New Roman" w:hAnsi="Times New Roman" w:cs="Times New Roman"/>
          <w:color w:val="000000" w:themeColor="text1"/>
        </w:rPr>
        <w:t xml:space="preserve">likely </w:t>
      </w:r>
      <w:r w:rsidR="00582A59" w:rsidRPr="009B0743">
        <w:rPr>
          <w:rFonts w:ascii="Times New Roman" w:hAnsi="Times New Roman" w:cs="Times New Roman"/>
          <w:color w:val="000000" w:themeColor="text1"/>
        </w:rPr>
        <w:t>prevented passage of serious federal climate policy: (1) the inopportune timing of climate’s entry to the political stage</w:t>
      </w:r>
      <w:r w:rsidR="00561DE4" w:rsidRPr="009B0743">
        <w:rPr>
          <w:rFonts w:ascii="Times New Roman" w:hAnsi="Times New Roman" w:cs="Times New Roman"/>
          <w:color w:val="000000" w:themeColor="text1"/>
        </w:rPr>
        <w:t xml:space="preserve"> during a polarized time (as </w:t>
      </w:r>
      <w:proofErr w:type="spellStart"/>
      <w:r w:rsidR="00561DE4" w:rsidRPr="009B0743">
        <w:rPr>
          <w:rFonts w:ascii="Times New Roman" w:hAnsi="Times New Roman" w:cs="Times New Roman"/>
          <w:color w:val="000000" w:themeColor="text1"/>
        </w:rPr>
        <w:t>Skocpol</w:t>
      </w:r>
      <w:proofErr w:type="spellEnd"/>
      <w:r w:rsidR="00561DE4" w:rsidRPr="009B0743">
        <w:rPr>
          <w:rFonts w:ascii="Times New Roman" w:hAnsi="Times New Roman" w:cs="Times New Roman"/>
          <w:color w:val="000000" w:themeColor="text1"/>
        </w:rPr>
        <w:t xml:space="preserve"> (2013) and </w:t>
      </w:r>
      <w:proofErr w:type="spellStart"/>
      <w:r w:rsidR="00561DE4" w:rsidRPr="009B0743">
        <w:rPr>
          <w:rFonts w:ascii="Times New Roman" w:hAnsi="Times New Roman" w:cs="Times New Roman"/>
          <w:color w:val="000000" w:themeColor="text1"/>
        </w:rPr>
        <w:t>Lowentheil</w:t>
      </w:r>
      <w:proofErr w:type="spellEnd"/>
      <w:r w:rsidR="00561DE4" w:rsidRPr="009B0743">
        <w:rPr>
          <w:rFonts w:ascii="Times New Roman" w:hAnsi="Times New Roman" w:cs="Times New Roman"/>
          <w:color w:val="000000" w:themeColor="text1"/>
        </w:rPr>
        <w:t xml:space="preserve"> (2013) said)</w:t>
      </w:r>
      <w:r w:rsidR="00582A59" w:rsidRPr="009B0743">
        <w:rPr>
          <w:rFonts w:ascii="Times New Roman" w:hAnsi="Times New Roman" w:cs="Times New Roman"/>
          <w:color w:val="000000" w:themeColor="text1"/>
        </w:rPr>
        <w:t>, (2) the lack of ability to stir up significant grassroots pressure on the issue</w:t>
      </w:r>
      <w:r w:rsidR="00561DE4" w:rsidRPr="009B0743">
        <w:rPr>
          <w:rFonts w:ascii="Times New Roman" w:hAnsi="Times New Roman" w:cs="Times New Roman"/>
          <w:color w:val="000000" w:themeColor="text1"/>
        </w:rPr>
        <w:t xml:space="preserve"> (as </w:t>
      </w:r>
      <w:proofErr w:type="spellStart"/>
      <w:r w:rsidR="00561DE4" w:rsidRPr="009B0743">
        <w:rPr>
          <w:rFonts w:ascii="Times New Roman" w:hAnsi="Times New Roman" w:cs="Times New Roman"/>
          <w:color w:val="000000" w:themeColor="text1"/>
        </w:rPr>
        <w:t>Skocpol</w:t>
      </w:r>
      <w:proofErr w:type="spellEnd"/>
      <w:r w:rsidR="00561DE4" w:rsidRPr="009B0743">
        <w:rPr>
          <w:rFonts w:ascii="Times New Roman" w:hAnsi="Times New Roman" w:cs="Times New Roman"/>
          <w:color w:val="000000" w:themeColor="text1"/>
        </w:rPr>
        <w:t xml:space="preserve"> (2013) said)</w:t>
      </w:r>
      <w:r w:rsidR="00582A59" w:rsidRPr="009B0743">
        <w:rPr>
          <w:rFonts w:ascii="Times New Roman" w:hAnsi="Times New Roman" w:cs="Times New Roman"/>
          <w:color w:val="000000" w:themeColor="text1"/>
        </w:rPr>
        <w:t>, and (3) the amorphous nature of the issue, itself, making it hard for voters and elites to easily grasp and easier for confusion to be manufactured.</w:t>
      </w:r>
      <w:r w:rsidRPr="009B0743">
        <w:rPr>
          <w:rFonts w:ascii="Times New Roman" w:hAnsi="Times New Roman" w:cs="Times New Roman"/>
          <w:color w:val="000000" w:themeColor="text1"/>
        </w:rPr>
        <w:t xml:space="preserve"> </w:t>
      </w:r>
      <w:r w:rsidR="00F12CF0" w:rsidRPr="009B0743">
        <w:rPr>
          <w:rFonts w:ascii="Times New Roman" w:hAnsi="Times New Roman" w:cs="Times New Roman"/>
          <w:color w:val="000000" w:themeColor="text1"/>
        </w:rPr>
        <w:t xml:space="preserve">Bang (2015), in a broad overview, </w:t>
      </w:r>
      <w:r w:rsidR="00582A59" w:rsidRPr="009B0743">
        <w:rPr>
          <w:rFonts w:ascii="Times New Roman" w:hAnsi="Times New Roman" w:cs="Times New Roman"/>
          <w:color w:val="000000" w:themeColor="text1"/>
        </w:rPr>
        <w:t xml:space="preserve">similarly </w:t>
      </w:r>
      <w:r w:rsidR="00F12CF0" w:rsidRPr="009B0743">
        <w:rPr>
          <w:rFonts w:ascii="Times New Roman" w:hAnsi="Times New Roman" w:cs="Times New Roman"/>
          <w:color w:val="000000" w:themeColor="text1"/>
        </w:rPr>
        <w:t xml:space="preserve">lists </w:t>
      </w:r>
      <w:r w:rsidR="00582A59" w:rsidRPr="009B0743">
        <w:rPr>
          <w:rFonts w:ascii="Times New Roman" w:hAnsi="Times New Roman" w:cs="Times New Roman"/>
          <w:color w:val="000000" w:themeColor="text1"/>
        </w:rPr>
        <w:t xml:space="preserve">the following factors as combining to cause policy inaction: the size of US fossil fuel production, party polarization, interest group opposition, and lack of public pressure to act on the problem. </w:t>
      </w:r>
    </w:p>
    <w:p w14:paraId="4279D5A6" w14:textId="2F2EFB35" w:rsidR="00B81514" w:rsidRPr="009B0743" w:rsidRDefault="00B81514"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Overall, </w:t>
      </w:r>
      <w:r w:rsidR="00582A59" w:rsidRPr="009B0743">
        <w:rPr>
          <w:rFonts w:ascii="Times New Roman" w:hAnsi="Times New Roman" w:cs="Times New Roman"/>
          <w:color w:val="000000" w:themeColor="text1"/>
        </w:rPr>
        <w:t>these scholars</w:t>
      </w:r>
      <w:r w:rsidRPr="009B0743">
        <w:rPr>
          <w:rFonts w:ascii="Times New Roman" w:hAnsi="Times New Roman" w:cs="Times New Roman"/>
          <w:color w:val="000000" w:themeColor="text1"/>
        </w:rPr>
        <w:t xml:space="preserve"> have offered answers to the question at hand (Why has the US Congress not passed climate change legislation?),</w:t>
      </w:r>
      <w:r w:rsidR="00582A59" w:rsidRPr="009B0743">
        <w:rPr>
          <w:rFonts w:ascii="Times New Roman" w:hAnsi="Times New Roman" w:cs="Times New Roman"/>
          <w:color w:val="000000" w:themeColor="text1"/>
        </w:rPr>
        <w:t xml:space="preserve"> usually offering interview and archival evidence, and occasionally </w:t>
      </w:r>
      <w:r w:rsidR="00E40884">
        <w:rPr>
          <w:rFonts w:ascii="Times New Roman" w:hAnsi="Times New Roman" w:cs="Times New Roman"/>
          <w:color w:val="000000" w:themeColor="text1"/>
        </w:rPr>
        <w:t xml:space="preserve">some </w:t>
      </w:r>
      <w:r w:rsidR="00582A59" w:rsidRPr="009B0743">
        <w:rPr>
          <w:rFonts w:ascii="Times New Roman" w:hAnsi="Times New Roman" w:cs="Times New Roman"/>
          <w:color w:val="000000" w:themeColor="text1"/>
        </w:rPr>
        <w:t>quantitative evidence</w:t>
      </w:r>
      <w:r w:rsidR="00E40884">
        <w:rPr>
          <w:rFonts w:ascii="Times New Roman" w:hAnsi="Times New Roman" w:cs="Times New Roman"/>
          <w:color w:val="000000" w:themeColor="text1"/>
        </w:rPr>
        <w:t xml:space="preserve">. </w:t>
      </w:r>
      <w:r w:rsidR="00582A59" w:rsidRPr="009B0743">
        <w:rPr>
          <w:rFonts w:ascii="Times New Roman" w:hAnsi="Times New Roman" w:cs="Times New Roman"/>
          <w:color w:val="000000" w:themeColor="text1"/>
        </w:rPr>
        <w:t>Th</w:t>
      </w:r>
      <w:r w:rsidR="00D71AFB">
        <w:rPr>
          <w:rFonts w:ascii="Times New Roman" w:hAnsi="Times New Roman" w:cs="Times New Roman"/>
          <w:color w:val="000000" w:themeColor="text1"/>
        </w:rPr>
        <w:t>eir explanations</w:t>
      </w:r>
      <w:r w:rsidR="00582A59" w:rsidRPr="009B0743">
        <w:rPr>
          <w:rFonts w:ascii="Times New Roman" w:hAnsi="Times New Roman" w:cs="Times New Roman"/>
          <w:color w:val="000000" w:themeColor="text1"/>
        </w:rPr>
        <w:t xml:space="preserve"> all likely correct, to some degree; all their explanations hold theoretical weight that’s backed up by their evidence. However, the problems that remain include: (A)</w:t>
      </w:r>
      <w:r w:rsidR="00200A2D" w:rsidRPr="009B0743">
        <w:rPr>
          <w:rFonts w:ascii="Times New Roman" w:hAnsi="Times New Roman" w:cs="Times New Roman"/>
          <w:color w:val="000000" w:themeColor="text1"/>
        </w:rPr>
        <w:t xml:space="preserve"> we haven’t properly placed the relevant factors </w:t>
      </w:r>
      <w:r w:rsidR="00200A2D" w:rsidRPr="009B0743">
        <w:rPr>
          <w:rFonts w:ascii="Times New Roman" w:hAnsi="Times New Roman" w:cs="Times New Roman"/>
          <w:color w:val="000000" w:themeColor="text1"/>
        </w:rPr>
        <w:lastRenderedPageBreak/>
        <w:t>into analytically helpful categories (which this paper will do in the next section—e.g., institutional structures versus actions taken by political agents) and (B)</w:t>
      </w:r>
      <w:r w:rsidR="00582A59" w:rsidRPr="009B0743">
        <w:rPr>
          <w:rFonts w:ascii="Times New Roman" w:hAnsi="Times New Roman" w:cs="Times New Roman"/>
          <w:color w:val="000000" w:themeColor="text1"/>
        </w:rPr>
        <w:t xml:space="preserve"> we don’t seem to understand </w:t>
      </w:r>
      <w:r w:rsidR="00582A59" w:rsidRPr="009B0743">
        <w:rPr>
          <w:rFonts w:ascii="Times New Roman" w:hAnsi="Times New Roman" w:cs="Times New Roman"/>
          <w:i/>
          <w:color w:val="000000" w:themeColor="text1"/>
        </w:rPr>
        <w:t>which</w:t>
      </w:r>
      <w:r w:rsidR="00582A59" w:rsidRPr="009B0743">
        <w:rPr>
          <w:rFonts w:ascii="Times New Roman" w:hAnsi="Times New Roman" w:cs="Times New Roman"/>
          <w:color w:val="000000" w:themeColor="text1"/>
        </w:rPr>
        <w:t xml:space="preserve"> factors have mattered</w:t>
      </w:r>
      <w:r w:rsidR="00561DE4" w:rsidRPr="009B0743">
        <w:rPr>
          <w:rFonts w:ascii="Times New Roman" w:hAnsi="Times New Roman" w:cs="Times New Roman"/>
          <w:color w:val="000000" w:themeColor="text1"/>
        </w:rPr>
        <w:t xml:space="preserve"> more than others</w:t>
      </w:r>
      <w:r w:rsidR="00200A2D" w:rsidRPr="009B0743">
        <w:rPr>
          <w:rFonts w:ascii="Times New Roman" w:hAnsi="Times New Roman" w:cs="Times New Roman"/>
          <w:color w:val="000000" w:themeColor="text1"/>
        </w:rPr>
        <w:t>, in isolation or in combination (</w:t>
      </w:r>
      <w:r w:rsidR="00561DE4" w:rsidRPr="009B0743">
        <w:rPr>
          <w:rFonts w:ascii="Times New Roman" w:hAnsi="Times New Roman" w:cs="Times New Roman"/>
          <w:color w:val="000000" w:themeColor="text1"/>
        </w:rPr>
        <w:t>i.e.,</w:t>
      </w:r>
      <w:r w:rsidR="00200A2D" w:rsidRPr="009B0743">
        <w:rPr>
          <w:rFonts w:ascii="Times New Roman" w:hAnsi="Times New Roman" w:cs="Times New Roman"/>
          <w:color w:val="000000" w:themeColor="text1"/>
        </w:rPr>
        <w:t xml:space="preserve"> </w:t>
      </w:r>
      <w:r w:rsidR="00561DE4" w:rsidRPr="009B0743">
        <w:rPr>
          <w:rFonts w:ascii="Times New Roman" w:hAnsi="Times New Roman" w:cs="Times New Roman"/>
          <w:color w:val="000000" w:themeColor="text1"/>
        </w:rPr>
        <w:t>“</w:t>
      </w:r>
      <w:r w:rsidR="00200A2D" w:rsidRPr="009B0743">
        <w:rPr>
          <w:rFonts w:ascii="Times New Roman" w:hAnsi="Times New Roman" w:cs="Times New Roman"/>
          <w:color w:val="000000" w:themeColor="text1"/>
        </w:rPr>
        <w:t>interaction effects</w:t>
      </w:r>
      <w:r w:rsidR="00561DE4" w:rsidRPr="009B0743">
        <w:rPr>
          <w:rFonts w:ascii="Times New Roman" w:hAnsi="Times New Roman" w:cs="Times New Roman"/>
          <w:color w:val="000000" w:themeColor="text1"/>
        </w:rPr>
        <w:t>”</w:t>
      </w:r>
      <w:r w:rsidR="00200A2D" w:rsidRPr="009B0743">
        <w:rPr>
          <w:rFonts w:ascii="Times New Roman" w:hAnsi="Times New Roman" w:cs="Times New Roman"/>
          <w:color w:val="000000" w:themeColor="text1"/>
        </w:rPr>
        <w:t>)</w:t>
      </w:r>
      <w:r w:rsidR="00561DE4" w:rsidRPr="009B0743">
        <w:rPr>
          <w:rFonts w:ascii="Times New Roman" w:hAnsi="Times New Roman" w:cs="Times New Roman"/>
          <w:color w:val="000000" w:themeColor="text1"/>
        </w:rPr>
        <w:t>. D</w:t>
      </w:r>
      <w:r w:rsidR="00582A59" w:rsidRPr="009B0743">
        <w:rPr>
          <w:rFonts w:ascii="Times New Roman" w:hAnsi="Times New Roman" w:cs="Times New Roman"/>
          <w:color w:val="000000" w:themeColor="text1"/>
        </w:rPr>
        <w:t>oes party polarization explain the whole story? How about simply the “nature of the issue”?</w:t>
      </w:r>
      <w:r w:rsidRPr="009B0743">
        <w:rPr>
          <w:rFonts w:ascii="Times New Roman" w:hAnsi="Times New Roman" w:cs="Times New Roman"/>
          <w:color w:val="000000" w:themeColor="text1"/>
        </w:rPr>
        <w:t xml:space="preserve"> Before we claim one answer to the question, we must be confident that our answer dominates other possible answers</w:t>
      </w:r>
      <w:r w:rsidR="00200A2D" w:rsidRPr="009B0743">
        <w:rPr>
          <w:rFonts w:ascii="Times New Roman" w:hAnsi="Times New Roman" w:cs="Times New Roman"/>
          <w:color w:val="000000" w:themeColor="text1"/>
        </w:rPr>
        <w:t xml:space="preserve">; </w:t>
      </w:r>
      <w:r w:rsidR="008C3AE3" w:rsidRPr="009B0743">
        <w:rPr>
          <w:rFonts w:ascii="Times New Roman" w:hAnsi="Times New Roman" w:cs="Times New Roman"/>
          <w:color w:val="000000" w:themeColor="text1"/>
        </w:rPr>
        <w:t>we must be able to precisely describe the hypotheses that are competing</w:t>
      </w:r>
      <w:r w:rsidR="00D71AFB">
        <w:rPr>
          <w:rFonts w:ascii="Times New Roman" w:hAnsi="Times New Roman" w:cs="Times New Roman"/>
          <w:color w:val="000000" w:themeColor="text1"/>
        </w:rPr>
        <w:t xml:space="preserve"> </w:t>
      </w:r>
      <w:r w:rsidR="008C3AE3" w:rsidRPr="009B0743">
        <w:rPr>
          <w:rFonts w:ascii="Times New Roman" w:hAnsi="Times New Roman" w:cs="Times New Roman"/>
          <w:color w:val="000000" w:themeColor="text1"/>
        </w:rPr>
        <w:t>and</w:t>
      </w:r>
      <w:r w:rsidR="00D71AFB">
        <w:rPr>
          <w:rFonts w:ascii="Times New Roman" w:hAnsi="Times New Roman" w:cs="Times New Roman"/>
          <w:color w:val="000000" w:themeColor="text1"/>
        </w:rPr>
        <w:t xml:space="preserve"> then</w:t>
      </w:r>
      <w:r w:rsidR="008C3AE3" w:rsidRPr="009B0743">
        <w:rPr>
          <w:rFonts w:ascii="Times New Roman" w:hAnsi="Times New Roman" w:cs="Times New Roman"/>
          <w:color w:val="000000" w:themeColor="text1"/>
        </w:rPr>
        <w:t xml:space="preserve"> test which hold more weight</w:t>
      </w:r>
      <w:r w:rsidRPr="009B0743">
        <w:rPr>
          <w:rFonts w:ascii="Times New Roman" w:hAnsi="Times New Roman" w:cs="Times New Roman"/>
          <w:color w:val="000000" w:themeColor="text1"/>
        </w:rPr>
        <w:t xml:space="preserve">. The next section aims to do just that—to frame the potential answers to the question in a rigorous way, while contextualizing the politics in the structural political environment. </w:t>
      </w:r>
    </w:p>
    <w:p w14:paraId="4DBFFFEE" w14:textId="71FDAC05" w:rsidR="00671436" w:rsidRPr="009B0743" w:rsidRDefault="00671436"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Throughout</w:t>
      </w:r>
      <w:r w:rsidR="00200A2D" w:rsidRPr="009B0743">
        <w:rPr>
          <w:rFonts w:ascii="Times New Roman" w:hAnsi="Times New Roman" w:cs="Times New Roman"/>
          <w:color w:val="000000" w:themeColor="text1"/>
        </w:rPr>
        <w:t xml:space="preserve"> this examination of answers to our primary question</w:t>
      </w:r>
      <w:r w:rsidRPr="009B0743">
        <w:rPr>
          <w:rFonts w:ascii="Times New Roman" w:hAnsi="Times New Roman" w:cs="Times New Roman"/>
          <w:color w:val="000000" w:themeColor="text1"/>
        </w:rPr>
        <w:t xml:space="preserve">, it’s impossible to ignore the likely impact of interest group influence on Congress (in direct and indirect ways), which will play a major role in the </w:t>
      </w:r>
      <w:r w:rsidR="00200A2D" w:rsidRPr="009B0743">
        <w:rPr>
          <w:rFonts w:ascii="Times New Roman" w:hAnsi="Times New Roman" w:cs="Times New Roman"/>
          <w:color w:val="000000" w:themeColor="text1"/>
        </w:rPr>
        <w:t xml:space="preserve">analysis of climate politics—hence the second research question examined in this paper: If anti-climate interest groups have influenced the policymaking, how have they done so? Thinking through the answer(s) to this question can also inform our general theories of interest group influence, which will be discussed in a later section of this paper. </w:t>
      </w:r>
    </w:p>
    <w:p w14:paraId="5551ADCA" w14:textId="3984FEBE" w:rsidR="008C04B6" w:rsidRPr="009B0743" w:rsidRDefault="008C04B6" w:rsidP="00FF3215">
      <w:pPr>
        <w:spacing w:line="480" w:lineRule="auto"/>
        <w:rPr>
          <w:rFonts w:ascii="Times New Roman" w:hAnsi="Times New Roman" w:cs="Times New Roman"/>
          <w:color w:val="000000" w:themeColor="text1"/>
        </w:rPr>
      </w:pPr>
    </w:p>
    <w:p w14:paraId="3E2D8921" w14:textId="56721F93" w:rsidR="008C04B6" w:rsidRPr="009B0743" w:rsidRDefault="008C04B6" w:rsidP="00FF3215">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Theory: Climate Change Politics in Congress</w:t>
      </w:r>
    </w:p>
    <w:p w14:paraId="66EBCF33" w14:textId="6A54A174" w:rsidR="00F162B4" w:rsidRPr="009B0743" w:rsidRDefault="0097754C"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F162B4" w:rsidRPr="009B0743">
        <w:rPr>
          <w:rFonts w:ascii="Times New Roman" w:hAnsi="Times New Roman" w:cs="Times New Roman"/>
          <w:color w:val="000000" w:themeColor="text1"/>
        </w:rPr>
        <w:t xml:space="preserve">This paper has covered existing accounts of climate change politics in the US Congress. Now it’s time to enhance our theoretical understanding of why Congress hasn’t passed serious climate change mitigation legislation over the past few decades, since the </w:t>
      </w:r>
      <w:r w:rsidR="00561DE4" w:rsidRPr="009B0743">
        <w:rPr>
          <w:rFonts w:ascii="Times New Roman" w:hAnsi="Times New Roman" w:cs="Times New Roman"/>
          <w:color w:val="000000" w:themeColor="text1"/>
        </w:rPr>
        <w:t xml:space="preserve">time when </w:t>
      </w:r>
      <w:r w:rsidR="00F162B4" w:rsidRPr="009B0743">
        <w:rPr>
          <w:rFonts w:ascii="Times New Roman" w:hAnsi="Times New Roman" w:cs="Times New Roman"/>
          <w:color w:val="000000" w:themeColor="text1"/>
        </w:rPr>
        <w:t>issue entered the political stage. The question is a causal one, so we are fundamentally studying the relationship between explanatory</w:t>
      </w:r>
      <w:r w:rsidR="00561DE4" w:rsidRPr="009B0743">
        <w:rPr>
          <w:rFonts w:ascii="Times New Roman" w:hAnsi="Times New Roman" w:cs="Times New Roman"/>
          <w:color w:val="000000" w:themeColor="text1"/>
        </w:rPr>
        <w:t xml:space="preserve"> </w:t>
      </w:r>
      <w:r w:rsidR="00F162B4" w:rsidRPr="009B0743">
        <w:rPr>
          <w:rFonts w:ascii="Times New Roman" w:hAnsi="Times New Roman" w:cs="Times New Roman"/>
          <w:color w:val="000000" w:themeColor="text1"/>
        </w:rPr>
        <w:t xml:space="preserve">variables and outcome variables. This section will describe the </w:t>
      </w:r>
      <w:r w:rsidR="00F162B4" w:rsidRPr="009B0743">
        <w:rPr>
          <w:rFonts w:ascii="Times New Roman" w:hAnsi="Times New Roman" w:cs="Times New Roman"/>
          <w:color w:val="000000" w:themeColor="text1"/>
        </w:rPr>
        <w:lastRenderedPageBreak/>
        <w:t xml:space="preserve">most relevant </w:t>
      </w:r>
      <w:r w:rsidR="00D71AFB">
        <w:rPr>
          <w:rFonts w:ascii="Times New Roman" w:hAnsi="Times New Roman" w:cs="Times New Roman"/>
          <w:color w:val="000000" w:themeColor="text1"/>
        </w:rPr>
        <w:t xml:space="preserve">the driving </w:t>
      </w:r>
      <w:r w:rsidR="00435F8E" w:rsidRPr="009B0743">
        <w:rPr>
          <w:rFonts w:ascii="Times New Roman" w:hAnsi="Times New Roman" w:cs="Times New Roman"/>
          <w:color w:val="000000" w:themeColor="text1"/>
        </w:rPr>
        <w:t>explanatory</w:t>
      </w:r>
      <w:r w:rsidR="00D71AFB">
        <w:rPr>
          <w:rFonts w:ascii="Times New Roman" w:hAnsi="Times New Roman" w:cs="Times New Roman"/>
          <w:color w:val="000000" w:themeColor="text1"/>
        </w:rPr>
        <w:t xml:space="preserve"> variables, </w:t>
      </w:r>
      <w:r w:rsidR="00D71AFB">
        <w:rPr>
          <w:rFonts w:ascii="Times New Roman" w:hAnsi="Times New Roman" w:cs="Times New Roman"/>
          <w:i/>
          <w:color w:val="000000" w:themeColor="text1"/>
        </w:rPr>
        <w:t>other</w:t>
      </w:r>
      <w:r w:rsidR="00D71AFB">
        <w:rPr>
          <w:rFonts w:ascii="Times New Roman" w:hAnsi="Times New Roman" w:cs="Times New Roman"/>
          <w:color w:val="000000" w:themeColor="text1"/>
        </w:rPr>
        <w:t xml:space="preserve"> relevant but not direct explanatory variables (categorized as: </w:t>
      </w:r>
      <w:r w:rsidR="00D71AFB" w:rsidRPr="009B0743">
        <w:rPr>
          <w:rFonts w:ascii="Times New Roman" w:hAnsi="Times New Roman" w:cs="Times New Roman"/>
          <w:color w:val="000000" w:themeColor="text1"/>
        </w:rPr>
        <w:t xml:space="preserve">the institutional environment, </w:t>
      </w:r>
      <w:r w:rsidR="00D71AFB">
        <w:rPr>
          <w:rFonts w:ascii="Times New Roman" w:hAnsi="Times New Roman" w:cs="Times New Roman"/>
          <w:color w:val="000000" w:themeColor="text1"/>
        </w:rPr>
        <w:t xml:space="preserve">the </w:t>
      </w:r>
      <w:r w:rsidR="00D71AFB" w:rsidRPr="009B0743">
        <w:rPr>
          <w:rFonts w:ascii="Times New Roman" w:hAnsi="Times New Roman" w:cs="Times New Roman"/>
          <w:color w:val="000000" w:themeColor="text1"/>
        </w:rPr>
        <w:t>“given” political conditions, and</w:t>
      </w:r>
      <w:r w:rsidR="00D71AFB">
        <w:rPr>
          <w:rFonts w:ascii="Times New Roman" w:hAnsi="Times New Roman" w:cs="Times New Roman"/>
          <w:color w:val="000000" w:themeColor="text1"/>
        </w:rPr>
        <w:t xml:space="preserve"> the</w:t>
      </w:r>
      <w:r w:rsidR="00D71AFB" w:rsidRPr="009B0743">
        <w:rPr>
          <w:rFonts w:ascii="Times New Roman" w:hAnsi="Times New Roman" w:cs="Times New Roman"/>
          <w:color w:val="000000" w:themeColor="text1"/>
        </w:rPr>
        <w:t xml:space="preserve"> exogenous shocks</w:t>
      </w:r>
      <w:r w:rsidR="00D71AFB">
        <w:rPr>
          <w:rFonts w:ascii="Times New Roman" w:hAnsi="Times New Roman" w:cs="Times New Roman"/>
          <w:color w:val="000000" w:themeColor="text1"/>
        </w:rPr>
        <w:t>), and the</w:t>
      </w:r>
      <w:r w:rsidR="00435F8E" w:rsidRPr="009B0743">
        <w:rPr>
          <w:rFonts w:ascii="Times New Roman" w:hAnsi="Times New Roman" w:cs="Times New Roman"/>
          <w:color w:val="000000" w:themeColor="text1"/>
        </w:rPr>
        <w:t xml:space="preserve"> outcome</w:t>
      </w:r>
      <w:r w:rsidR="00F162B4" w:rsidRPr="009B0743">
        <w:rPr>
          <w:rFonts w:ascii="Times New Roman" w:hAnsi="Times New Roman" w:cs="Times New Roman"/>
          <w:color w:val="000000" w:themeColor="text1"/>
        </w:rPr>
        <w:t xml:space="preserve"> </w:t>
      </w:r>
      <w:r w:rsidR="00D71AFB">
        <w:rPr>
          <w:rFonts w:ascii="Times New Roman" w:hAnsi="Times New Roman" w:cs="Times New Roman"/>
          <w:color w:val="000000" w:themeColor="text1"/>
        </w:rPr>
        <w:t>variables</w:t>
      </w:r>
      <w:r w:rsidR="00A73C6F" w:rsidRPr="009B0743">
        <w:rPr>
          <w:rFonts w:ascii="Times New Roman" w:hAnsi="Times New Roman" w:cs="Times New Roman"/>
          <w:color w:val="000000" w:themeColor="text1"/>
        </w:rPr>
        <w:t xml:space="preserve">. </w:t>
      </w:r>
    </w:p>
    <w:p w14:paraId="22C2667F" w14:textId="24E1F0E1" w:rsidR="00A73C6F" w:rsidRPr="009B0743" w:rsidRDefault="00A73C6F"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Dependent variables</w:t>
      </w:r>
      <w:r w:rsidRPr="009B0743">
        <w:rPr>
          <w:rFonts w:ascii="Times New Roman" w:hAnsi="Times New Roman" w:cs="Times New Roman"/>
          <w:color w:val="000000" w:themeColor="text1"/>
        </w:rPr>
        <w:t xml:space="preserve">. </w:t>
      </w:r>
      <w:r w:rsidR="00592D9B" w:rsidRPr="009B0743">
        <w:rPr>
          <w:rFonts w:ascii="Times New Roman" w:hAnsi="Times New Roman" w:cs="Times New Roman"/>
          <w:color w:val="000000" w:themeColor="text1"/>
        </w:rPr>
        <w:t xml:space="preserve">There are </w:t>
      </w:r>
      <w:r w:rsidR="007F3CC2" w:rsidRPr="009B0743">
        <w:rPr>
          <w:rFonts w:ascii="Times New Roman" w:hAnsi="Times New Roman" w:cs="Times New Roman"/>
          <w:color w:val="000000" w:themeColor="text1"/>
        </w:rPr>
        <w:t>three that seem to matter. The big two include (A) whether the majority party in Congress (in either</w:t>
      </w:r>
      <w:r w:rsidR="000D2EA0" w:rsidRPr="009B0743">
        <w:rPr>
          <w:rFonts w:ascii="Times New Roman" w:hAnsi="Times New Roman" w:cs="Times New Roman"/>
          <w:color w:val="000000" w:themeColor="text1"/>
        </w:rPr>
        <w:t xml:space="preserve"> chamber) decides to take on the issue—more concretely, bring a bill up for a vote, both in committee (dictated by the committee chair) and on the floor (dictated by the House Speaker or Majority Leader) and (B) how individual MCs then vote on the bill. This paper identifies a third outcome that’s closely related to the second: the issue positions of MCs before any vote is taken</w:t>
      </w:r>
      <w:r w:rsidR="00F235F1" w:rsidRPr="009B0743">
        <w:rPr>
          <w:rFonts w:ascii="Times New Roman" w:hAnsi="Times New Roman" w:cs="Times New Roman"/>
          <w:color w:val="000000" w:themeColor="text1"/>
        </w:rPr>
        <w:t>, which</w:t>
      </w:r>
      <w:r w:rsidR="000D2EA0" w:rsidRPr="009B0743">
        <w:rPr>
          <w:rFonts w:ascii="Times New Roman" w:hAnsi="Times New Roman" w:cs="Times New Roman"/>
          <w:color w:val="000000" w:themeColor="text1"/>
        </w:rPr>
        <w:t xml:space="preserve"> matter because what candidates and MCs say about the issue is an illuminating reflection of political pressures on them, and for research feasibility purposes, since there aren’t always bills being voted on, we need some way to understand which MCs are pro- or anti-climate (or somewhere in the middle). </w:t>
      </w:r>
      <w:r w:rsidR="009E1B54">
        <w:rPr>
          <w:rFonts w:ascii="Times New Roman" w:hAnsi="Times New Roman" w:cs="Times New Roman"/>
          <w:color w:val="000000" w:themeColor="text1"/>
        </w:rPr>
        <w:t xml:space="preserve">What MCs say about an issue certainly seems to correlate with the </w:t>
      </w:r>
      <w:r w:rsidR="00F078B9">
        <w:rPr>
          <w:rFonts w:ascii="Times New Roman" w:hAnsi="Times New Roman" w:cs="Times New Roman"/>
          <w:color w:val="000000" w:themeColor="text1"/>
        </w:rPr>
        <w:t xml:space="preserve">first DV, a bill being brought to a vote. </w:t>
      </w:r>
    </w:p>
    <w:p w14:paraId="71EB8ACB" w14:textId="334655DF" w:rsidR="00592D9B" w:rsidRPr="009B0743" w:rsidRDefault="00592D9B"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Now that we’ve covered the relevant outcomes, let’s turn to the relevant explanatory variables, in their various forms. For analytical clarity, this paper terms only those factors that exert </w:t>
      </w:r>
      <w:r w:rsidRPr="009B0743">
        <w:rPr>
          <w:rFonts w:ascii="Times New Roman" w:hAnsi="Times New Roman" w:cs="Times New Roman"/>
          <w:i/>
          <w:color w:val="000000" w:themeColor="text1"/>
        </w:rPr>
        <w:t>direct</w:t>
      </w:r>
      <w:r w:rsidRPr="009B0743">
        <w:rPr>
          <w:rFonts w:ascii="Times New Roman" w:hAnsi="Times New Roman" w:cs="Times New Roman"/>
          <w:color w:val="000000" w:themeColor="text1"/>
        </w:rPr>
        <w:t xml:space="preserve"> effects on the dependent variables as “independent variables.” </w:t>
      </w:r>
      <w:r w:rsidR="00F235F1" w:rsidRPr="009B0743">
        <w:rPr>
          <w:rFonts w:ascii="Times New Roman" w:hAnsi="Times New Roman" w:cs="Times New Roman"/>
          <w:color w:val="000000" w:themeColor="text1"/>
        </w:rPr>
        <w:t>Conceptually</w:t>
      </w:r>
      <w:r w:rsidRPr="009B0743">
        <w:rPr>
          <w:rFonts w:ascii="Times New Roman" w:hAnsi="Times New Roman" w:cs="Times New Roman"/>
          <w:color w:val="000000" w:themeColor="text1"/>
        </w:rPr>
        <w:t xml:space="preserve">, though, </w:t>
      </w:r>
      <w:r w:rsidR="00435F8E" w:rsidRPr="009B0743">
        <w:rPr>
          <w:rFonts w:ascii="Times New Roman" w:hAnsi="Times New Roman" w:cs="Times New Roman"/>
          <w:color w:val="000000" w:themeColor="text1"/>
        </w:rPr>
        <w:t>the rest</w:t>
      </w:r>
      <w:r w:rsidRPr="009B0743">
        <w:rPr>
          <w:rFonts w:ascii="Times New Roman" w:hAnsi="Times New Roman" w:cs="Times New Roman"/>
          <w:color w:val="000000" w:themeColor="text1"/>
        </w:rPr>
        <w:t xml:space="preserve"> of the following</w:t>
      </w:r>
      <w:r w:rsidR="00435F8E" w:rsidRPr="009B0743">
        <w:rPr>
          <w:rFonts w:ascii="Times New Roman" w:hAnsi="Times New Roman" w:cs="Times New Roman"/>
          <w:color w:val="000000" w:themeColor="text1"/>
        </w:rPr>
        <w:t xml:space="preserve"> explanatory variables (including the institutional environment, given political conditions, and exogenous shocks)</w:t>
      </w:r>
      <w:r w:rsidRPr="009B0743">
        <w:rPr>
          <w:rFonts w:ascii="Times New Roman" w:hAnsi="Times New Roman" w:cs="Times New Roman"/>
          <w:color w:val="000000" w:themeColor="text1"/>
        </w:rPr>
        <w:t xml:space="preserve"> can theoretically exert some indirect effect on the outcomes of interest (even if they’re not termed “independent variables” here). Therefore, when theoretically and empirically analyzing all of the following, we should still ask ourselves how the outcomes </w:t>
      </w:r>
      <w:r w:rsidR="00F235F1" w:rsidRPr="009B0743">
        <w:rPr>
          <w:rFonts w:ascii="Times New Roman" w:hAnsi="Times New Roman" w:cs="Times New Roman"/>
          <w:color w:val="000000" w:themeColor="text1"/>
        </w:rPr>
        <w:t xml:space="preserve">of interest </w:t>
      </w:r>
      <w:r w:rsidRPr="009B0743">
        <w:rPr>
          <w:rFonts w:ascii="Times New Roman" w:hAnsi="Times New Roman" w:cs="Times New Roman"/>
          <w:color w:val="000000" w:themeColor="text1"/>
        </w:rPr>
        <w:t xml:space="preserve">may be different in the absence of any </w:t>
      </w:r>
      <w:r w:rsidR="00F235F1" w:rsidRPr="009B0743">
        <w:rPr>
          <w:rFonts w:ascii="Times New Roman" w:hAnsi="Times New Roman" w:cs="Times New Roman"/>
          <w:color w:val="000000" w:themeColor="text1"/>
        </w:rPr>
        <w:t xml:space="preserve">one particular </w:t>
      </w:r>
      <w:r w:rsidRPr="009B0743">
        <w:rPr>
          <w:rFonts w:ascii="Times New Roman" w:hAnsi="Times New Roman" w:cs="Times New Roman"/>
          <w:color w:val="000000" w:themeColor="text1"/>
        </w:rPr>
        <w:t>relevant explanatory force, and possibly how certain forces may work together to affect the outcome</w:t>
      </w:r>
      <w:r w:rsidR="00F235F1" w:rsidRPr="009B0743">
        <w:rPr>
          <w:rFonts w:ascii="Times New Roman" w:hAnsi="Times New Roman" w:cs="Times New Roman"/>
          <w:color w:val="000000" w:themeColor="text1"/>
        </w:rPr>
        <w:t xml:space="preserve">s. </w:t>
      </w:r>
      <w:r w:rsidRPr="009B0743">
        <w:rPr>
          <w:rFonts w:ascii="Times New Roman" w:hAnsi="Times New Roman" w:cs="Times New Roman"/>
          <w:color w:val="000000" w:themeColor="text1"/>
        </w:rPr>
        <w:t xml:space="preserve"> </w:t>
      </w:r>
    </w:p>
    <w:p w14:paraId="70EAD408" w14:textId="19886276" w:rsidR="00E4276E" w:rsidRPr="009B0743" w:rsidRDefault="00E4276E" w:rsidP="00E4276E">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lastRenderedPageBreak/>
        <w:t>Institutional environment.</w:t>
      </w:r>
      <w:r w:rsidRPr="009B0743">
        <w:rPr>
          <w:rFonts w:ascii="Times New Roman" w:hAnsi="Times New Roman" w:cs="Times New Roman"/>
          <w:color w:val="000000" w:themeColor="text1"/>
        </w:rPr>
        <w:t xml:space="preserve"> The relevant aspects of the institutional structure of Congress seem to be the Senate filibuster, democratic primary elections, and winner-take-all districts. The existence of the Senate filibuster option is important because it requires substantive legislation to receive 60 votes to pass the Senate</w:t>
      </w:r>
      <w:r w:rsidR="0076540E" w:rsidRPr="009B0743">
        <w:rPr>
          <w:rFonts w:ascii="Times New Roman" w:hAnsi="Times New Roman" w:cs="Times New Roman"/>
          <w:color w:val="000000" w:themeColor="text1"/>
        </w:rPr>
        <w:t xml:space="preserve"> (e.g., </w:t>
      </w:r>
      <w:proofErr w:type="spellStart"/>
      <w:r w:rsidR="0076540E" w:rsidRPr="009B0743">
        <w:rPr>
          <w:rFonts w:ascii="Times New Roman" w:hAnsi="Times New Roman" w:cs="Times New Roman"/>
          <w:color w:val="000000" w:themeColor="text1"/>
        </w:rPr>
        <w:t>Lowentheil</w:t>
      </w:r>
      <w:proofErr w:type="spellEnd"/>
      <w:r w:rsidR="0076540E" w:rsidRPr="009B0743">
        <w:rPr>
          <w:rFonts w:ascii="Times New Roman" w:hAnsi="Times New Roman" w:cs="Times New Roman"/>
          <w:color w:val="000000" w:themeColor="text1"/>
        </w:rPr>
        <w:t xml:space="preserve"> 2013)</w:t>
      </w:r>
      <w:r w:rsidRPr="009B0743">
        <w:rPr>
          <w:rFonts w:ascii="Times New Roman" w:hAnsi="Times New Roman" w:cs="Times New Roman"/>
          <w:color w:val="000000" w:themeColor="text1"/>
        </w:rPr>
        <w:t>.</w:t>
      </w:r>
      <w:r w:rsidRPr="009B0743">
        <w:rPr>
          <w:rStyle w:val="FootnoteReference"/>
          <w:rFonts w:ascii="Times New Roman" w:hAnsi="Times New Roman" w:cs="Times New Roman"/>
          <w:color w:val="000000" w:themeColor="text1"/>
        </w:rPr>
        <w:footnoteReference w:id="3"/>
      </w:r>
      <w:r w:rsidRPr="009B0743">
        <w:rPr>
          <w:rFonts w:ascii="Times New Roman" w:hAnsi="Times New Roman" w:cs="Times New Roman"/>
          <w:color w:val="000000" w:themeColor="text1"/>
        </w:rPr>
        <w:t xml:space="preserve"> </w:t>
      </w:r>
      <w:r w:rsidR="00D71AFB">
        <w:rPr>
          <w:rFonts w:ascii="Times New Roman" w:hAnsi="Times New Roman" w:cs="Times New Roman"/>
          <w:color w:val="000000" w:themeColor="text1"/>
        </w:rPr>
        <w:t>Second, p</w:t>
      </w:r>
      <w:r w:rsidR="00C920F1" w:rsidRPr="009B0743">
        <w:rPr>
          <w:rFonts w:ascii="Times New Roman" w:hAnsi="Times New Roman" w:cs="Times New Roman"/>
          <w:color w:val="000000" w:themeColor="text1"/>
        </w:rPr>
        <w:t xml:space="preserve">rimary elections have become more democratic in contemporary American politics, so we’ve come to think of “the base” of the Democratic Party or Republican Party as being influential in determining the party’s nominee, as opposed to party elites </w:t>
      </w:r>
      <w:r w:rsidR="000A013B" w:rsidRPr="009B0743">
        <w:rPr>
          <w:rFonts w:ascii="Times New Roman" w:hAnsi="Times New Roman" w:cs="Times New Roman"/>
          <w:color w:val="000000" w:themeColor="text1"/>
        </w:rPr>
        <w:t xml:space="preserve">primarily </w:t>
      </w:r>
      <w:r w:rsidR="00C920F1" w:rsidRPr="009B0743">
        <w:rPr>
          <w:rFonts w:ascii="Times New Roman" w:hAnsi="Times New Roman" w:cs="Times New Roman"/>
          <w:color w:val="000000" w:themeColor="text1"/>
        </w:rPr>
        <w:t>making the decision</w:t>
      </w:r>
      <w:r w:rsidR="00C746DD" w:rsidRPr="009B0743">
        <w:rPr>
          <w:rFonts w:ascii="Times New Roman" w:hAnsi="Times New Roman" w:cs="Times New Roman"/>
          <w:color w:val="000000" w:themeColor="text1"/>
        </w:rPr>
        <w:t xml:space="preserve"> (e.g., 2016 Republican primary election)</w:t>
      </w:r>
      <w:r w:rsidR="00C920F1" w:rsidRPr="009B0743">
        <w:rPr>
          <w:rFonts w:ascii="Times New Roman" w:hAnsi="Times New Roman" w:cs="Times New Roman"/>
          <w:color w:val="000000" w:themeColor="text1"/>
        </w:rPr>
        <w:t xml:space="preserve">. </w:t>
      </w:r>
      <w:r w:rsidR="00D71AFB">
        <w:rPr>
          <w:rFonts w:ascii="Times New Roman" w:hAnsi="Times New Roman" w:cs="Times New Roman"/>
          <w:color w:val="000000" w:themeColor="text1"/>
        </w:rPr>
        <w:t>Third, w</w:t>
      </w:r>
      <w:r w:rsidR="00C920F1" w:rsidRPr="009B0743">
        <w:rPr>
          <w:rFonts w:ascii="Times New Roman" w:hAnsi="Times New Roman" w:cs="Times New Roman"/>
          <w:color w:val="000000" w:themeColor="text1"/>
        </w:rPr>
        <w:t xml:space="preserve">inner-take-all districts effectively give us a two-party system, which holds some theoretical importance </w:t>
      </w:r>
      <w:r w:rsidR="00C746DD" w:rsidRPr="009B0743">
        <w:rPr>
          <w:rFonts w:ascii="Times New Roman" w:hAnsi="Times New Roman" w:cs="Times New Roman"/>
          <w:color w:val="000000" w:themeColor="text1"/>
        </w:rPr>
        <w:t>because w</w:t>
      </w:r>
      <w:r w:rsidR="00C920F1" w:rsidRPr="009B0743">
        <w:rPr>
          <w:rFonts w:ascii="Times New Roman" w:hAnsi="Times New Roman" w:cs="Times New Roman"/>
          <w:color w:val="000000" w:themeColor="text1"/>
        </w:rPr>
        <w:t xml:space="preserve">hen </w:t>
      </w:r>
      <w:r w:rsidR="003D4B96" w:rsidRPr="009B0743">
        <w:rPr>
          <w:rFonts w:ascii="Times New Roman" w:hAnsi="Times New Roman" w:cs="Times New Roman"/>
          <w:color w:val="000000" w:themeColor="text1"/>
        </w:rPr>
        <w:t>one party takes one stance on an issue, all opponents of that stance aim to make the other party as extremely opposed to that stance as possible; it’s possible to imagine a multi-party system resulting in a different kind of climate change politics among MCs.</w:t>
      </w:r>
      <w:r w:rsidR="00C920F1" w:rsidRPr="009B0743">
        <w:rPr>
          <w:rFonts w:ascii="Times New Roman" w:hAnsi="Times New Roman" w:cs="Times New Roman"/>
          <w:color w:val="000000" w:themeColor="text1"/>
        </w:rPr>
        <w:t xml:space="preserve"> All </w:t>
      </w:r>
      <w:r w:rsidR="003D4B96" w:rsidRPr="009B0743">
        <w:rPr>
          <w:rFonts w:ascii="Times New Roman" w:hAnsi="Times New Roman" w:cs="Times New Roman"/>
          <w:color w:val="000000" w:themeColor="text1"/>
        </w:rPr>
        <w:t xml:space="preserve">three </w:t>
      </w:r>
      <w:r w:rsidR="00C920F1" w:rsidRPr="009B0743">
        <w:rPr>
          <w:rFonts w:ascii="Times New Roman" w:hAnsi="Times New Roman" w:cs="Times New Roman"/>
          <w:color w:val="000000" w:themeColor="text1"/>
        </w:rPr>
        <w:t>of these</w:t>
      </w:r>
      <w:r w:rsidR="003D4B96" w:rsidRPr="009B0743">
        <w:rPr>
          <w:rFonts w:ascii="Times New Roman" w:hAnsi="Times New Roman" w:cs="Times New Roman"/>
          <w:color w:val="000000" w:themeColor="text1"/>
        </w:rPr>
        <w:t xml:space="preserve"> aspects of Congress as an institution</w:t>
      </w:r>
      <w:r w:rsidR="00C920F1" w:rsidRPr="009B0743">
        <w:rPr>
          <w:rFonts w:ascii="Times New Roman" w:hAnsi="Times New Roman" w:cs="Times New Roman"/>
          <w:color w:val="000000" w:themeColor="text1"/>
        </w:rPr>
        <w:t xml:space="preserve"> structure the incentives of the actors engaging in electoral and legislative battles. </w:t>
      </w:r>
      <w:r w:rsidR="003D4B96" w:rsidRPr="009B0743">
        <w:rPr>
          <w:rFonts w:ascii="Times New Roman" w:hAnsi="Times New Roman" w:cs="Times New Roman"/>
          <w:color w:val="000000" w:themeColor="text1"/>
        </w:rPr>
        <w:t xml:space="preserve"> </w:t>
      </w:r>
    </w:p>
    <w:p w14:paraId="7BD530D0" w14:textId="1B2613D9" w:rsidR="00E4276E" w:rsidRPr="009B0743" w:rsidRDefault="00E4276E" w:rsidP="00E4276E">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Given political conditions.</w:t>
      </w:r>
      <w:r w:rsidRPr="009B0743">
        <w:rPr>
          <w:rFonts w:ascii="Times New Roman" w:hAnsi="Times New Roman" w:cs="Times New Roman"/>
          <w:color w:val="000000" w:themeColor="text1"/>
        </w:rPr>
        <w:t xml:space="preserve"> </w:t>
      </w:r>
      <w:r w:rsidR="00852525" w:rsidRPr="009B0743">
        <w:rPr>
          <w:rFonts w:ascii="Times New Roman" w:hAnsi="Times New Roman" w:cs="Times New Roman"/>
          <w:color w:val="000000" w:themeColor="text1"/>
        </w:rPr>
        <w:t>This paper identifies four relevant initial conditions that have seemed to shape the subsequent politics of climate change.</w:t>
      </w:r>
      <w:r w:rsidR="00497512">
        <w:rPr>
          <w:rFonts w:ascii="Times New Roman" w:hAnsi="Times New Roman" w:cs="Times New Roman"/>
          <w:color w:val="000000" w:themeColor="text1"/>
        </w:rPr>
        <w:t xml:space="preserve"> Intuitively, “conditions” here means something like: aspects of the political economy that exist prior to any actors’ political engagement on the issue.</w:t>
      </w:r>
      <w:r w:rsidR="00852525" w:rsidRPr="009B0743">
        <w:rPr>
          <w:rFonts w:ascii="Times New Roman" w:hAnsi="Times New Roman" w:cs="Times New Roman"/>
          <w:color w:val="000000" w:themeColor="text1"/>
        </w:rPr>
        <w:t xml:space="preserve"> The first is energy geography—both the sheer size of fossil fuel production that happens within US territory</w:t>
      </w:r>
      <w:r w:rsidR="00852525" w:rsidRPr="009B0743">
        <w:rPr>
          <w:rStyle w:val="FootnoteReference"/>
          <w:rFonts w:ascii="Times New Roman" w:hAnsi="Times New Roman" w:cs="Times New Roman"/>
          <w:color w:val="000000" w:themeColor="text1"/>
        </w:rPr>
        <w:footnoteReference w:id="4"/>
      </w:r>
      <w:r w:rsidR="00852525" w:rsidRPr="009B0743">
        <w:rPr>
          <w:rFonts w:ascii="Times New Roman" w:hAnsi="Times New Roman" w:cs="Times New Roman"/>
          <w:color w:val="000000" w:themeColor="text1"/>
        </w:rPr>
        <w:t xml:space="preserve"> and the </w:t>
      </w:r>
      <w:r w:rsidR="005D7AAF" w:rsidRPr="009B0743">
        <w:rPr>
          <w:rFonts w:ascii="Times New Roman" w:hAnsi="Times New Roman" w:cs="Times New Roman"/>
          <w:color w:val="000000" w:themeColor="text1"/>
        </w:rPr>
        <w:t>allocation of those energy reserves in US states, which has clearly affected the policy interests of various states’ elected representatives (</w:t>
      </w:r>
      <w:proofErr w:type="spellStart"/>
      <w:r w:rsidR="005D7AAF" w:rsidRPr="009B0743">
        <w:rPr>
          <w:rFonts w:ascii="Times New Roman" w:hAnsi="Times New Roman" w:cs="Times New Roman"/>
          <w:color w:val="000000" w:themeColor="text1"/>
        </w:rPr>
        <w:t>Lowentheil</w:t>
      </w:r>
      <w:proofErr w:type="spellEnd"/>
      <w:r w:rsidR="005D7AAF" w:rsidRPr="009B0743">
        <w:rPr>
          <w:rFonts w:ascii="Times New Roman" w:hAnsi="Times New Roman" w:cs="Times New Roman"/>
          <w:color w:val="000000" w:themeColor="text1"/>
        </w:rPr>
        <w:t xml:space="preserve"> 2013). The second is </w:t>
      </w:r>
      <w:r w:rsidR="005371A9" w:rsidRPr="009B0743">
        <w:rPr>
          <w:rFonts w:ascii="Times New Roman" w:hAnsi="Times New Roman" w:cs="Times New Roman"/>
          <w:color w:val="000000" w:themeColor="text1"/>
        </w:rPr>
        <w:t>anti-government</w:t>
      </w:r>
      <w:r w:rsidR="005D7AAF" w:rsidRPr="009B0743">
        <w:rPr>
          <w:rFonts w:ascii="Times New Roman" w:hAnsi="Times New Roman" w:cs="Times New Roman"/>
          <w:color w:val="000000" w:themeColor="text1"/>
        </w:rPr>
        <w:t xml:space="preserve"> ideology</w:t>
      </w:r>
      <w:r w:rsidR="00C746DD" w:rsidRPr="009B0743">
        <w:rPr>
          <w:rFonts w:ascii="Times New Roman" w:hAnsi="Times New Roman" w:cs="Times New Roman"/>
          <w:color w:val="000000" w:themeColor="text1"/>
        </w:rPr>
        <w:t>:</w:t>
      </w:r>
      <w:r w:rsidR="005D7AAF" w:rsidRPr="009B0743">
        <w:rPr>
          <w:rFonts w:ascii="Times New Roman" w:hAnsi="Times New Roman" w:cs="Times New Roman"/>
          <w:color w:val="000000" w:themeColor="text1"/>
        </w:rPr>
        <w:t xml:space="preserve"> </w:t>
      </w:r>
      <w:r w:rsidR="00C746DD" w:rsidRPr="009B0743">
        <w:rPr>
          <w:rFonts w:ascii="Times New Roman" w:hAnsi="Times New Roman" w:cs="Times New Roman"/>
          <w:color w:val="000000" w:themeColor="text1"/>
        </w:rPr>
        <w:t>W</w:t>
      </w:r>
      <w:r w:rsidR="005D7AAF" w:rsidRPr="009B0743">
        <w:rPr>
          <w:rFonts w:ascii="Times New Roman" w:hAnsi="Times New Roman" w:cs="Times New Roman"/>
          <w:color w:val="000000" w:themeColor="text1"/>
        </w:rPr>
        <w:t xml:space="preserve">ithout a serious degree of </w:t>
      </w:r>
      <w:r w:rsidR="005371A9" w:rsidRPr="009B0743">
        <w:rPr>
          <w:rFonts w:ascii="Times New Roman" w:hAnsi="Times New Roman" w:cs="Times New Roman"/>
          <w:color w:val="000000" w:themeColor="text1"/>
        </w:rPr>
        <w:t xml:space="preserve">distrust </w:t>
      </w:r>
      <w:r w:rsidR="005371A9" w:rsidRPr="009B0743">
        <w:rPr>
          <w:rFonts w:ascii="Times New Roman" w:hAnsi="Times New Roman" w:cs="Times New Roman"/>
          <w:color w:val="000000" w:themeColor="text1"/>
        </w:rPr>
        <w:lastRenderedPageBreak/>
        <w:t>in the government (particularly the federal government)</w:t>
      </w:r>
      <w:r w:rsidR="005D7AAF" w:rsidRPr="009B0743">
        <w:rPr>
          <w:rFonts w:ascii="Times New Roman" w:hAnsi="Times New Roman" w:cs="Times New Roman"/>
          <w:color w:val="000000" w:themeColor="text1"/>
        </w:rPr>
        <w:t xml:space="preserve">, Americans may have been </w:t>
      </w:r>
      <w:r w:rsidR="00AE2BA7" w:rsidRPr="009B0743">
        <w:rPr>
          <w:rFonts w:ascii="Times New Roman" w:hAnsi="Times New Roman" w:cs="Times New Roman"/>
          <w:color w:val="000000" w:themeColor="text1"/>
        </w:rPr>
        <w:t>readier</w:t>
      </w:r>
      <w:r w:rsidR="005D7AAF" w:rsidRPr="009B0743">
        <w:rPr>
          <w:rFonts w:ascii="Times New Roman" w:hAnsi="Times New Roman" w:cs="Times New Roman"/>
          <w:color w:val="000000" w:themeColor="text1"/>
        </w:rPr>
        <w:t xml:space="preserve"> to let the government dictate energy production and consumption.</w:t>
      </w:r>
      <w:r w:rsidR="00AE2BA7" w:rsidRPr="009B0743">
        <w:rPr>
          <w:rFonts w:ascii="Times New Roman" w:hAnsi="Times New Roman" w:cs="Times New Roman"/>
          <w:color w:val="000000" w:themeColor="text1"/>
        </w:rPr>
        <w:t xml:space="preserve"> </w:t>
      </w:r>
      <w:r w:rsidR="005371A9" w:rsidRPr="009B0743">
        <w:rPr>
          <w:rFonts w:ascii="Times New Roman" w:hAnsi="Times New Roman" w:cs="Times New Roman"/>
          <w:color w:val="000000" w:themeColor="text1"/>
        </w:rPr>
        <w:t>Anti-government, f</w:t>
      </w:r>
      <w:r w:rsidR="00AE2BA7" w:rsidRPr="009B0743">
        <w:rPr>
          <w:rFonts w:ascii="Times New Roman" w:hAnsi="Times New Roman" w:cs="Times New Roman"/>
          <w:color w:val="000000" w:themeColor="text1"/>
        </w:rPr>
        <w:t>ree</w:t>
      </w:r>
      <w:r w:rsidR="005371A9" w:rsidRPr="009B0743">
        <w:rPr>
          <w:rFonts w:ascii="Times New Roman" w:hAnsi="Times New Roman" w:cs="Times New Roman"/>
          <w:color w:val="000000" w:themeColor="text1"/>
        </w:rPr>
        <w:t>-</w:t>
      </w:r>
      <w:r w:rsidR="00AE2BA7" w:rsidRPr="009B0743">
        <w:rPr>
          <w:rFonts w:ascii="Times New Roman" w:hAnsi="Times New Roman" w:cs="Times New Roman"/>
          <w:color w:val="000000" w:themeColor="text1"/>
        </w:rPr>
        <w:t>market ideology has generally been a lynchpin of the fight against environmental regulations in the US (</w:t>
      </w:r>
      <w:proofErr w:type="spellStart"/>
      <w:r w:rsidR="00AE2BA7" w:rsidRPr="009B0743">
        <w:rPr>
          <w:rFonts w:ascii="Times New Roman" w:hAnsi="Times New Roman" w:cs="Times New Roman"/>
          <w:color w:val="000000" w:themeColor="text1"/>
        </w:rPr>
        <w:t>Layzer</w:t>
      </w:r>
      <w:proofErr w:type="spellEnd"/>
      <w:r w:rsidR="00AE2BA7" w:rsidRPr="009B0743">
        <w:rPr>
          <w:rFonts w:ascii="Times New Roman" w:hAnsi="Times New Roman" w:cs="Times New Roman"/>
          <w:color w:val="000000" w:themeColor="text1"/>
        </w:rPr>
        <w:t xml:space="preserve"> 2012).</w:t>
      </w:r>
      <w:r w:rsidR="005D7AAF" w:rsidRPr="009B0743">
        <w:rPr>
          <w:rFonts w:ascii="Times New Roman" w:hAnsi="Times New Roman" w:cs="Times New Roman"/>
          <w:color w:val="000000" w:themeColor="text1"/>
        </w:rPr>
        <w:t xml:space="preserve"> The third is humans’ psychological ability to understand climate change as a problem that is mostly not immediately visible to American voters and whose effects will be worst felt in the future</w:t>
      </w:r>
      <w:r w:rsidR="00C746DD" w:rsidRPr="009B0743">
        <w:rPr>
          <w:rFonts w:ascii="Times New Roman" w:hAnsi="Times New Roman" w:cs="Times New Roman"/>
          <w:color w:val="000000" w:themeColor="text1"/>
        </w:rPr>
        <w:t>. (T</w:t>
      </w:r>
      <w:r w:rsidR="005D7AAF" w:rsidRPr="009B0743">
        <w:rPr>
          <w:rFonts w:ascii="Times New Roman" w:hAnsi="Times New Roman" w:cs="Times New Roman"/>
          <w:color w:val="000000" w:themeColor="text1"/>
        </w:rPr>
        <w:t>his is certainly not exclusive to the US.</w:t>
      </w:r>
      <w:r w:rsidR="00C746DD" w:rsidRPr="009B0743">
        <w:rPr>
          <w:rFonts w:ascii="Times New Roman" w:hAnsi="Times New Roman" w:cs="Times New Roman"/>
          <w:color w:val="000000" w:themeColor="text1"/>
        </w:rPr>
        <w:t>)</w:t>
      </w:r>
      <w:r w:rsidR="005D7AAF" w:rsidRPr="009B0743">
        <w:rPr>
          <w:rFonts w:ascii="Times New Roman" w:hAnsi="Times New Roman" w:cs="Times New Roman"/>
          <w:color w:val="000000" w:themeColor="text1"/>
        </w:rPr>
        <w:t xml:space="preserve"> Research has shown that when voters take climate change more seriously when they perceive their local area as more vulnerable</w:t>
      </w:r>
      <w:r w:rsidR="00C746DD" w:rsidRPr="009B0743">
        <w:rPr>
          <w:rFonts w:ascii="Times New Roman" w:hAnsi="Times New Roman" w:cs="Times New Roman"/>
          <w:color w:val="000000" w:themeColor="text1"/>
        </w:rPr>
        <w:t xml:space="preserve"> to effects of climate change</w:t>
      </w:r>
      <w:r w:rsidR="005D7AAF" w:rsidRPr="009B0743">
        <w:rPr>
          <w:rFonts w:ascii="Times New Roman" w:hAnsi="Times New Roman" w:cs="Times New Roman"/>
          <w:color w:val="000000" w:themeColor="text1"/>
        </w:rPr>
        <w:t xml:space="preserve"> (Wiest et al 2015). The fourth is </w:t>
      </w:r>
      <w:r w:rsidR="00EF7545" w:rsidRPr="009B0743">
        <w:rPr>
          <w:rFonts w:ascii="Times New Roman" w:hAnsi="Times New Roman" w:cs="Times New Roman"/>
          <w:color w:val="000000" w:themeColor="text1"/>
        </w:rPr>
        <w:t xml:space="preserve">that people are </w:t>
      </w:r>
      <w:r w:rsidR="00C746DD" w:rsidRPr="009B0743">
        <w:rPr>
          <w:rFonts w:ascii="Times New Roman" w:hAnsi="Times New Roman" w:cs="Times New Roman"/>
          <w:color w:val="000000" w:themeColor="text1"/>
        </w:rPr>
        <w:t>naturally somewhat s</w:t>
      </w:r>
      <w:r w:rsidR="00EF7545" w:rsidRPr="009B0743">
        <w:rPr>
          <w:rFonts w:ascii="Times New Roman" w:hAnsi="Times New Roman" w:cs="Times New Roman"/>
          <w:color w:val="000000" w:themeColor="text1"/>
        </w:rPr>
        <w:t>elf-interested and often care primarily about how issues will affect their own personal (often financial) well-being (</w:t>
      </w:r>
      <w:proofErr w:type="spellStart"/>
      <w:r w:rsidR="00EF7545" w:rsidRPr="009B0743">
        <w:rPr>
          <w:rFonts w:ascii="Times New Roman" w:hAnsi="Times New Roman" w:cs="Times New Roman"/>
          <w:color w:val="000000" w:themeColor="text1"/>
        </w:rPr>
        <w:t>Ansolabehere</w:t>
      </w:r>
      <w:proofErr w:type="spellEnd"/>
      <w:r w:rsidR="00EF7545" w:rsidRPr="009B0743">
        <w:rPr>
          <w:rFonts w:ascii="Times New Roman" w:hAnsi="Times New Roman" w:cs="Times New Roman"/>
          <w:color w:val="000000" w:themeColor="text1"/>
        </w:rPr>
        <w:t xml:space="preserve"> and </w:t>
      </w:r>
      <w:proofErr w:type="spellStart"/>
      <w:r w:rsidR="00EF7545" w:rsidRPr="009B0743">
        <w:rPr>
          <w:rFonts w:ascii="Times New Roman" w:hAnsi="Times New Roman" w:cs="Times New Roman"/>
          <w:color w:val="000000" w:themeColor="text1"/>
        </w:rPr>
        <w:t>Konisky</w:t>
      </w:r>
      <w:proofErr w:type="spellEnd"/>
      <w:r w:rsidR="00EF7545" w:rsidRPr="009B0743">
        <w:rPr>
          <w:rFonts w:ascii="Times New Roman" w:hAnsi="Times New Roman" w:cs="Times New Roman"/>
          <w:color w:val="000000" w:themeColor="text1"/>
        </w:rPr>
        <w:t xml:space="preserve"> 2014). Since climate policy will possibly—or at least if people are convinced it will—raise prices for consumers, </w:t>
      </w:r>
      <w:r w:rsidR="00D71AFB">
        <w:rPr>
          <w:rFonts w:ascii="Times New Roman" w:hAnsi="Times New Roman" w:cs="Times New Roman"/>
          <w:color w:val="000000" w:themeColor="text1"/>
        </w:rPr>
        <w:t>mitigation policies</w:t>
      </w:r>
      <w:r w:rsidR="00EF7545" w:rsidRPr="009B0743">
        <w:rPr>
          <w:rFonts w:ascii="Times New Roman" w:hAnsi="Times New Roman" w:cs="Times New Roman"/>
          <w:color w:val="000000" w:themeColor="text1"/>
        </w:rPr>
        <w:t xml:space="preserve"> can be nonstarter</w:t>
      </w:r>
      <w:r w:rsidR="00D71AFB">
        <w:rPr>
          <w:rFonts w:ascii="Times New Roman" w:hAnsi="Times New Roman" w:cs="Times New Roman"/>
          <w:color w:val="000000" w:themeColor="text1"/>
        </w:rPr>
        <w:t>s</w:t>
      </w:r>
      <w:r w:rsidR="00EF7545" w:rsidRPr="009B0743">
        <w:rPr>
          <w:rFonts w:ascii="Times New Roman" w:hAnsi="Times New Roman" w:cs="Times New Roman"/>
          <w:color w:val="000000" w:themeColor="text1"/>
        </w:rPr>
        <w:t>. Once scientists proclaimed the problem of anthropogenic climate change to the public and policymakers,</w:t>
      </w:r>
      <w:r w:rsidR="00C746DD" w:rsidRPr="009B0743">
        <w:rPr>
          <w:rStyle w:val="FootnoteReference"/>
          <w:rFonts w:ascii="Times New Roman" w:hAnsi="Times New Roman" w:cs="Times New Roman"/>
          <w:color w:val="000000" w:themeColor="text1"/>
        </w:rPr>
        <w:footnoteReference w:id="5"/>
      </w:r>
      <w:r w:rsidR="00EF7545" w:rsidRPr="009B0743">
        <w:rPr>
          <w:rFonts w:ascii="Times New Roman" w:hAnsi="Times New Roman" w:cs="Times New Roman"/>
          <w:color w:val="000000" w:themeColor="text1"/>
        </w:rPr>
        <w:t xml:space="preserve"> </w:t>
      </w:r>
      <w:r w:rsidR="00E45041" w:rsidRPr="009B0743">
        <w:rPr>
          <w:rFonts w:ascii="Times New Roman" w:hAnsi="Times New Roman" w:cs="Times New Roman"/>
          <w:color w:val="000000" w:themeColor="text1"/>
        </w:rPr>
        <w:t>the chances of legislating on the problem were already fighting against these</w:t>
      </w:r>
      <w:r w:rsidR="00EF7545" w:rsidRPr="009B0743">
        <w:rPr>
          <w:rFonts w:ascii="Times New Roman" w:hAnsi="Times New Roman" w:cs="Times New Roman"/>
          <w:color w:val="000000" w:themeColor="text1"/>
        </w:rPr>
        <w:t xml:space="preserve"> four initial</w:t>
      </w:r>
      <w:r w:rsidR="00470AD4" w:rsidRPr="009B0743">
        <w:rPr>
          <w:rFonts w:ascii="Times New Roman" w:hAnsi="Times New Roman" w:cs="Times New Roman"/>
          <w:color w:val="000000" w:themeColor="text1"/>
        </w:rPr>
        <w:t xml:space="preserve"> conditions</w:t>
      </w:r>
      <w:r w:rsidR="00EF7545" w:rsidRPr="009B0743">
        <w:rPr>
          <w:rFonts w:ascii="Times New Roman" w:hAnsi="Times New Roman" w:cs="Times New Roman"/>
          <w:color w:val="000000" w:themeColor="text1"/>
        </w:rPr>
        <w:t xml:space="preserve">. </w:t>
      </w:r>
    </w:p>
    <w:p w14:paraId="59782330" w14:textId="6122C964" w:rsidR="00E4276E" w:rsidRPr="009B0743" w:rsidRDefault="00E4276E" w:rsidP="00E4276E">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Exogenous shocks.</w:t>
      </w:r>
      <w:r w:rsidRPr="009B0743">
        <w:rPr>
          <w:rFonts w:ascii="Times New Roman" w:hAnsi="Times New Roman" w:cs="Times New Roman"/>
          <w:color w:val="000000" w:themeColor="text1"/>
        </w:rPr>
        <w:t xml:space="preserve"> </w:t>
      </w:r>
      <w:r w:rsidR="00E45041" w:rsidRPr="009B0743">
        <w:rPr>
          <w:rFonts w:ascii="Times New Roman" w:hAnsi="Times New Roman" w:cs="Times New Roman"/>
          <w:color w:val="000000" w:themeColor="text1"/>
        </w:rPr>
        <w:t xml:space="preserve">This paper identifies two </w:t>
      </w:r>
      <w:r w:rsidR="00D018A1" w:rsidRPr="009B0743">
        <w:rPr>
          <w:rFonts w:ascii="Times New Roman" w:hAnsi="Times New Roman" w:cs="Times New Roman"/>
          <w:color w:val="000000" w:themeColor="text1"/>
        </w:rPr>
        <w:t xml:space="preserve">primary shocks that aren’t entirely exogenous, though they seem to be </w:t>
      </w:r>
      <w:r w:rsidR="00D018A1" w:rsidRPr="009B0743">
        <w:rPr>
          <w:rFonts w:ascii="Times New Roman" w:hAnsi="Times New Roman" w:cs="Times New Roman"/>
          <w:i/>
          <w:color w:val="000000" w:themeColor="text1"/>
        </w:rPr>
        <w:t>mostly</w:t>
      </w:r>
      <w:r w:rsidR="00D018A1" w:rsidRPr="009B0743">
        <w:rPr>
          <w:rFonts w:ascii="Times New Roman" w:hAnsi="Times New Roman" w:cs="Times New Roman"/>
          <w:color w:val="000000" w:themeColor="text1"/>
        </w:rPr>
        <w:t xml:space="preserve"> epiphenomenal to climate change politics. The first is general partisan polarization,</w:t>
      </w:r>
      <w:r w:rsidR="00D018A1" w:rsidRPr="009B0743">
        <w:rPr>
          <w:rStyle w:val="FootnoteReference"/>
          <w:rFonts w:ascii="Times New Roman" w:hAnsi="Times New Roman" w:cs="Times New Roman"/>
          <w:color w:val="000000" w:themeColor="text1"/>
        </w:rPr>
        <w:footnoteReference w:id="6"/>
      </w:r>
      <w:r w:rsidR="00D018A1" w:rsidRPr="009B0743">
        <w:rPr>
          <w:rFonts w:ascii="Times New Roman" w:hAnsi="Times New Roman" w:cs="Times New Roman"/>
          <w:color w:val="000000" w:themeColor="text1"/>
        </w:rPr>
        <w:t xml:space="preserve"> as named by </w:t>
      </w:r>
      <w:proofErr w:type="spellStart"/>
      <w:r w:rsidR="00D018A1" w:rsidRPr="009B0743">
        <w:rPr>
          <w:rFonts w:ascii="Times New Roman" w:hAnsi="Times New Roman" w:cs="Times New Roman"/>
          <w:color w:val="000000" w:themeColor="text1"/>
        </w:rPr>
        <w:t>Skocpol</w:t>
      </w:r>
      <w:proofErr w:type="spellEnd"/>
      <w:r w:rsidR="00D018A1" w:rsidRPr="009B0743">
        <w:rPr>
          <w:rFonts w:ascii="Times New Roman" w:hAnsi="Times New Roman" w:cs="Times New Roman"/>
          <w:color w:val="000000" w:themeColor="text1"/>
        </w:rPr>
        <w:t xml:space="preserve"> (2013) and </w:t>
      </w:r>
      <w:proofErr w:type="spellStart"/>
      <w:r w:rsidR="00D018A1" w:rsidRPr="009B0743">
        <w:rPr>
          <w:rFonts w:ascii="Times New Roman" w:hAnsi="Times New Roman" w:cs="Times New Roman"/>
          <w:color w:val="000000" w:themeColor="text1"/>
        </w:rPr>
        <w:t>Lowentheil</w:t>
      </w:r>
      <w:proofErr w:type="spellEnd"/>
      <w:r w:rsidR="00D018A1" w:rsidRPr="009B0743">
        <w:rPr>
          <w:rFonts w:ascii="Times New Roman" w:hAnsi="Times New Roman" w:cs="Times New Roman"/>
          <w:color w:val="000000" w:themeColor="text1"/>
        </w:rPr>
        <w:t xml:space="preserve"> (2013). Essentially, climate change was fighting even more of an uphill legislative battle since it entered the political stage in an era in which the average Republican and Democratic MC agree less and less on most issues. Certainly, party elites were far less polarized in the 1980s and 1990s when climate change started receiving national policy attention, so polarization</w:t>
      </w:r>
      <w:r w:rsidR="00D71AFB">
        <w:rPr>
          <w:rFonts w:ascii="Times New Roman" w:hAnsi="Times New Roman" w:cs="Times New Roman"/>
          <w:color w:val="000000" w:themeColor="text1"/>
        </w:rPr>
        <w:t>, as a driving force,</w:t>
      </w:r>
      <w:r w:rsidR="00D018A1" w:rsidRPr="009B0743">
        <w:rPr>
          <w:rFonts w:ascii="Times New Roman" w:hAnsi="Times New Roman" w:cs="Times New Roman"/>
          <w:color w:val="000000" w:themeColor="text1"/>
        </w:rPr>
        <w:t xml:space="preserve"> seems to matter </w:t>
      </w:r>
      <w:r w:rsidR="00D018A1" w:rsidRPr="009B0743">
        <w:rPr>
          <w:rFonts w:ascii="Times New Roman" w:hAnsi="Times New Roman" w:cs="Times New Roman"/>
          <w:color w:val="000000" w:themeColor="text1"/>
        </w:rPr>
        <w:lastRenderedPageBreak/>
        <w:t>most in the 2000s and 2010s</w:t>
      </w:r>
      <w:r w:rsidR="00CC7CD9" w:rsidRPr="009B0743">
        <w:rPr>
          <w:rFonts w:ascii="Times New Roman" w:hAnsi="Times New Roman" w:cs="Times New Roman"/>
          <w:color w:val="000000" w:themeColor="text1"/>
        </w:rPr>
        <w:t>.</w:t>
      </w:r>
      <w:r w:rsidR="00505B77" w:rsidRPr="009B0743">
        <w:rPr>
          <w:rFonts w:ascii="Times New Roman" w:hAnsi="Times New Roman" w:cs="Times New Roman"/>
          <w:color w:val="000000" w:themeColor="text1"/>
        </w:rPr>
        <w:t xml:space="preserve"> Crucially, partisan self-identification has shown to be the primary predictor of individual beliefs about climate change (</w:t>
      </w:r>
      <w:proofErr w:type="spellStart"/>
      <w:r w:rsidR="00505B77" w:rsidRPr="009B0743">
        <w:rPr>
          <w:rFonts w:ascii="Times New Roman" w:hAnsi="Times New Roman" w:cs="Times New Roman"/>
          <w:color w:val="000000" w:themeColor="text1"/>
        </w:rPr>
        <w:t>McCright</w:t>
      </w:r>
      <w:proofErr w:type="spellEnd"/>
      <w:r w:rsidR="00505B77" w:rsidRPr="009B0743">
        <w:rPr>
          <w:rFonts w:ascii="Times New Roman" w:hAnsi="Times New Roman" w:cs="Times New Roman"/>
          <w:color w:val="000000" w:themeColor="text1"/>
        </w:rPr>
        <w:t xml:space="preserve"> and Dunlap 2011)</w:t>
      </w:r>
      <w:r w:rsidR="00D71AFB">
        <w:rPr>
          <w:rFonts w:ascii="Times New Roman" w:hAnsi="Times New Roman" w:cs="Times New Roman"/>
          <w:color w:val="000000" w:themeColor="text1"/>
        </w:rPr>
        <w:t>, so the parties coming apart would have some inherent impact on everyone’s stance on climate change, independent of all other political happenings</w:t>
      </w:r>
      <w:r w:rsidR="00505B77" w:rsidRPr="009B0743">
        <w:rPr>
          <w:rFonts w:ascii="Times New Roman" w:hAnsi="Times New Roman" w:cs="Times New Roman"/>
          <w:color w:val="000000" w:themeColor="text1"/>
        </w:rPr>
        <w:t>.</w:t>
      </w:r>
      <w:r w:rsidR="00460E8C">
        <w:rPr>
          <w:rFonts w:ascii="Times New Roman" w:hAnsi="Times New Roman" w:cs="Times New Roman"/>
          <w:color w:val="000000" w:themeColor="text1"/>
        </w:rPr>
        <w:t xml:space="preserve"> </w:t>
      </w:r>
      <w:r w:rsidR="00D71AFB">
        <w:rPr>
          <w:rFonts w:ascii="Times New Roman" w:hAnsi="Times New Roman" w:cs="Times New Roman"/>
          <w:color w:val="000000" w:themeColor="text1"/>
        </w:rPr>
        <w:t xml:space="preserve">Polarization as a </w:t>
      </w:r>
      <w:r w:rsidR="00460E8C">
        <w:rPr>
          <w:rFonts w:ascii="Times New Roman" w:hAnsi="Times New Roman" w:cs="Times New Roman"/>
          <w:color w:val="000000" w:themeColor="text1"/>
        </w:rPr>
        <w:t>variable is certainly tough to isolate, as many other variables would be (and are) measured in some way that shows the polarized nature of them (e.g., public opinion, media coverage).</w:t>
      </w:r>
      <w:r w:rsidR="00CC7CD9" w:rsidRPr="009B0743">
        <w:rPr>
          <w:rFonts w:ascii="Times New Roman" w:hAnsi="Times New Roman" w:cs="Times New Roman"/>
          <w:color w:val="000000" w:themeColor="text1"/>
        </w:rPr>
        <w:t xml:space="preserve"> The second is the Great Recession</w:t>
      </w:r>
      <w:r w:rsidR="00435F8E" w:rsidRPr="009B0743">
        <w:rPr>
          <w:rFonts w:ascii="Times New Roman" w:hAnsi="Times New Roman" w:cs="Times New Roman"/>
          <w:color w:val="000000" w:themeColor="text1"/>
        </w:rPr>
        <w:t>, for two reasons</w:t>
      </w:r>
      <w:r w:rsidR="00CC7CD9" w:rsidRPr="009B0743">
        <w:rPr>
          <w:rFonts w:ascii="Times New Roman" w:hAnsi="Times New Roman" w:cs="Times New Roman"/>
          <w:color w:val="000000" w:themeColor="text1"/>
        </w:rPr>
        <w:t>. President Obama took office in January 2009 and was forced to deal with the economic recovery and financial regulation</w:t>
      </w:r>
      <w:r w:rsidR="00435F8E" w:rsidRPr="009B0743">
        <w:rPr>
          <w:rFonts w:ascii="Times New Roman" w:hAnsi="Times New Roman" w:cs="Times New Roman"/>
          <w:color w:val="000000" w:themeColor="text1"/>
        </w:rPr>
        <w:t xml:space="preserve"> before any other issues, like climate policy,</w:t>
      </w:r>
      <w:r w:rsidR="00435F8E" w:rsidRPr="009B0743">
        <w:rPr>
          <w:rStyle w:val="FootnoteReference"/>
          <w:rFonts w:ascii="Times New Roman" w:hAnsi="Times New Roman" w:cs="Times New Roman"/>
          <w:color w:val="000000" w:themeColor="text1"/>
        </w:rPr>
        <w:footnoteReference w:id="7"/>
      </w:r>
      <w:r w:rsidR="00435F8E" w:rsidRPr="009B0743">
        <w:rPr>
          <w:rFonts w:ascii="Times New Roman" w:hAnsi="Times New Roman" w:cs="Times New Roman"/>
          <w:color w:val="000000" w:themeColor="text1"/>
        </w:rPr>
        <w:t xml:space="preserve"> and further, the crippled economy likely caused Americans to be even less willing to favor policy that would impos</w:t>
      </w:r>
      <w:r w:rsidR="00B80A50" w:rsidRPr="009B0743">
        <w:rPr>
          <w:rFonts w:ascii="Times New Roman" w:hAnsi="Times New Roman" w:cs="Times New Roman"/>
          <w:color w:val="000000" w:themeColor="text1"/>
        </w:rPr>
        <w:t>e</w:t>
      </w:r>
      <w:r w:rsidR="00435F8E" w:rsidRPr="009B0743">
        <w:rPr>
          <w:rFonts w:ascii="Times New Roman" w:hAnsi="Times New Roman" w:cs="Times New Roman"/>
          <w:color w:val="000000" w:themeColor="text1"/>
        </w:rPr>
        <w:t xml:space="preserve"> short-term costs of some sort. </w:t>
      </w:r>
      <w:r w:rsidR="00505B77" w:rsidRPr="009B0743">
        <w:rPr>
          <w:rFonts w:ascii="Times New Roman" w:hAnsi="Times New Roman" w:cs="Times New Roman"/>
          <w:color w:val="000000" w:themeColor="text1"/>
        </w:rPr>
        <w:t xml:space="preserve">Some research has shown that opinions about climate policy are sensitive to changes in economic circumstances (Scruggs and </w:t>
      </w:r>
      <w:proofErr w:type="spellStart"/>
      <w:r w:rsidR="00505B77" w:rsidRPr="009B0743">
        <w:rPr>
          <w:rFonts w:ascii="Times New Roman" w:hAnsi="Times New Roman" w:cs="Times New Roman"/>
          <w:color w:val="000000" w:themeColor="text1"/>
        </w:rPr>
        <w:t>Benegal</w:t>
      </w:r>
      <w:proofErr w:type="spellEnd"/>
      <w:r w:rsidR="00505B77" w:rsidRPr="009B0743">
        <w:rPr>
          <w:rFonts w:ascii="Times New Roman" w:hAnsi="Times New Roman" w:cs="Times New Roman"/>
          <w:color w:val="000000" w:themeColor="text1"/>
        </w:rPr>
        <w:t xml:space="preserve"> 2010, </w:t>
      </w:r>
      <w:r w:rsidR="008A7A31" w:rsidRPr="009B0743">
        <w:rPr>
          <w:rFonts w:ascii="Times New Roman" w:hAnsi="Times New Roman" w:cs="Times New Roman"/>
          <w:color w:val="000000" w:themeColor="text1"/>
        </w:rPr>
        <w:t xml:space="preserve">Kahn and </w:t>
      </w:r>
      <w:proofErr w:type="spellStart"/>
      <w:r w:rsidR="008A7A31" w:rsidRPr="009B0743">
        <w:rPr>
          <w:rFonts w:ascii="Times New Roman" w:hAnsi="Times New Roman" w:cs="Times New Roman"/>
          <w:color w:val="000000" w:themeColor="text1"/>
        </w:rPr>
        <w:t>Kotchen</w:t>
      </w:r>
      <w:proofErr w:type="spellEnd"/>
      <w:r w:rsidR="008A7A31" w:rsidRPr="009B0743">
        <w:rPr>
          <w:rFonts w:ascii="Times New Roman" w:hAnsi="Times New Roman" w:cs="Times New Roman"/>
          <w:color w:val="000000" w:themeColor="text1"/>
        </w:rPr>
        <w:t xml:space="preserve"> 2011).</w:t>
      </w:r>
      <w:r w:rsidR="00505B77" w:rsidRPr="009B0743">
        <w:rPr>
          <w:rFonts w:ascii="Times New Roman" w:hAnsi="Times New Roman" w:cs="Times New Roman"/>
          <w:color w:val="000000" w:themeColor="text1"/>
        </w:rPr>
        <w:t xml:space="preserve"> </w:t>
      </w:r>
      <w:r w:rsidR="00435F8E" w:rsidRPr="009B0743">
        <w:rPr>
          <w:rFonts w:ascii="Times New Roman" w:hAnsi="Times New Roman" w:cs="Times New Roman"/>
          <w:color w:val="000000" w:themeColor="text1"/>
        </w:rPr>
        <w:t xml:space="preserve">Both of these exogenous shocks have likely hurt the chances for climate legislation.  </w:t>
      </w:r>
    </w:p>
    <w:p w14:paraId="46F95542" w14:textId="11D76C93" w:rsidR="00592D9B" w:rsidRPr="009B0743" w:rsidRDefault="00592D9B"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Independent variables</w:t>
      </w:r>
      <w:r w:rsidRPr="009B0743">
        <w:rPr>
          <w:rFonts w:ascii="Times New Roman" w:hAnsi="Times New Roman" w:cs="Times New Roman"/>
          <w:color w:val="000000" w:themeColor="text1"/>
        </w:rPr>
        <w:t xml:space="preserve">. </w:t>
      </w:r>
      <w:r w:rsidR="00CE602F" w:rsidRPr="009B0743">
        <w:rPr>
          <w:rFonts w:ascii="Times New Roman" w:hAnsi="Times New Roman" w:cs="Times New Roman"/>
          <w:color w:val="000000" w:themeColor="text1"/>
        </w:rPr>
        <w:t>The</w:t>
      </w:r>
      <w:r w:rsidR="00435F8E" w:rsidRPr="009B0743">
        <w:rPr>
          <w:rFonts w:ascii="Times New Roman" w:hAnsi="Times New Roman" w:cs="Times New Roman"/>
          <w:color w:val="000000" w:themeColor="text1"/>
        </w:rPr>
        <w:t xml:space="preserve"> following</w:t>
      </w:r>
      <w:r w:rsidR="00CE602F" w:rsidRPr="009B0743">
        <w:rPr>
          <w:rFonts w:ascii="Times New Roman" w:hAnsi="Times New Roman" w:cs="Times New Roman"/>
          <w:color w:val="000000" w:themeColor="text1"/>
        </w:rPr>
        <w:t xml:space="preserve"> are termed independent variables because they exert likely </w:t>
      </w:r>
      <w:r w:rsidR="00CE602F" w:rsidRPr="009B0743">
        <w:rPr>
          <w:rFonts w:ascii="Times New Roman" w:hAnsi="Times New Roman" w:cs="Times New Roman"/>
          <w:i/>
          <w:color w:val="000000" w:themeColor="text1"/>
        </w:rPr>
        <w:t>direct</w:t>
      </w:r>
      <w:r w:rsidR="00CE602F" w:rsidRPr="009B0743">
        <w:rPr>
          <w:rFonts w:ascii="Times New Roman" w:hAnsi="Times New Roman" w:cs="Times New Roman"/>
          <w:color w:val="000000" w:themeColor="text1"/>
        </w:rPr>
        <w:t xml:space="preserve"> effects on the dependent </w:t>
      </w:r>
      <w:r w:rsidR="00E4276E" w:rsidRPr="009B0743">
        <w:rPr>
          <w:rFonts w:ascii="Times New Roman" w:hAnsi="Times New Roman" w:cs="Times New Roman"/>
          <w:color w:val="000000" w:themeColor="text1"/>
        </w:rPr>
        <w:t>variables</w:t>
      </w:r>
      <w:r w:rsidR="00435F8E" w:rsidRPr="009B0743">
        <w:rPr>
          <w:rFonts w:ascii="Times New Roman" w:hAnsi="Times New Roman" w:cs="Times New Roman"/>
          <w:color w:val="000000" w:themeColor="text1"/>
        </w:rPr>
        <w:t xml:space="preserve"> of interest</w:t>
      </w:r>
      <w:r w:rsidR="008A7A31" w:rsidRPr="009B0743">
        <w:rPr>
          <w:rFonts w:ascii="Times New Roman" w:hAnsi="Times New Roman" w:cs="Times New Roman"/>
          <w:color w:val="000000" w:themeColor="text1"/>
        </w:rPr>
        <w:t xml:space="preserve"> through institutional mechanisms (e.g., how the institution of Congress functions)</w:t>
      </w:r>
      <w:r w:rsidR="00E4276E" w:rsidRPr="009B0743">
        <w:rPr>
          <w:rFonts w:ascii="Times New Roman" w:hAnsi="Times New Roman" w:cs="Times New Roman"/>
          <w:color w:val="000000" w:themeColor="text1"/>
        </w:rPr>
        <w:t xml:space="preserve">. The </w:t>
      </w:r>
      <w:r w:rsidR="006E7850" w:rsidRPr="009B0743">
        <w:rPr>
          <w:rFonts w:ascii="Times New Roman" w:hAnsi="Times New Roman" w:cs="Times New Roman"/>
          <w:color w:val="000000" w:themeColor="text1"/>
        </w:rPr>
        <w:t xml:space="preserve">previously-discussed </w:t>
      </w:r>
      <w:r w:rsidR="00505B77" w:rsidRPr="009B0743">
        <w:rPr>
          <w:rFonts w:ascii="Times New Roman" w:hAnsi="Times New Roman" w:cs="Times New Roman"/>
          <w:color w:val="000000" w:themeColor="text1"/>
        </w:rPr>
        <w:t>explanatory variables</w:t>
      </w:r>
      <w:r w:rsidR="00E4276E" w:rsidRPr="009B0743">
        <w:rPr>
          <w:rFonts w:ascii="Times New Roman" w:hAnsi="Times New Roman" w:cs="Times New Roman"/>
          <w:color w:val="000000" w:themeColor="text1"/>
        </w:rPr>
        <w:t xml:space="preserve"> (institutional environment, given political conditions, exogenous shocks) exert their indirect effects through these factors. </w:t>
      </w:r>
      <w:r w:rsidR="006E7850" w:rsidRPr="009B0743">
        <w:rPr>
          <w:rFonts w:ascii="Times New Roman" w:hAnsi="Times New Roman" w:cs="Times New Roman"/>
          <w:color w:val="000000" w:themeColor="text1"/>
        </w:rPr>
        <w:t xml:space="preserve">Independent variables include: </w:t>
      </w:r>
      <w:r w:rsidR="00875FA9" w:rsidRPr="009B0743">
        <w:rPr>
          <w:rFonts w:ascii="Times New Roman" w:hAnsi="Times New Roman" w:cs="Times New Roman"/>
          <w:color w:val="000000" w:themeColor="text1"/>
        </w:rPr>
        <w:t xml:space="preserve">(A) </w:t>
      </w:r>
      <w:r w:rsidR="006E7850" w:rsidRPr="009B0743">
        <w:rPr>
          <w:rFonts w:ascii="Times New Roman" w:hAnsi="Times New Roman" w:cs="Times New Roman"/>
          <w:color w:val="000000" w:themeColor="text1"/>
        </w:rPr>
        <w:t xml:space="preserve">general public opinion, </w:t>
      </w:r>
      <w:r w:rsidR="00875FA9" w:rsidRPr="009B0743">
        <w:rPr>
          <w:rFonts w:ascii="Times New Roman" w:hAnsi="Times New Roman" w:cs="Times New Roman"/>
          <w:color w:val="000000" w:themeColor="text1"/>
        </w:rPr>
        <w:t xml:space="preserve">(B) </w:t>
      </w:r>
      <w:r w:rsidR="006E7850" w:rsidRPr="009B0743">
        <w:rPr>
          <w:rFonts w:ascii="Times New Roman" w:hAnsi="Times New Roman" w:cs="Times New Roman"/>
          <w:color w:val="000000" w:themeColor="text1"/>
        </w:rPr>
        <w:t xml:space="preserve">public opinion on the left and right, </w:t>
      </w:r>
      <w:r w:rsidR="00875FA9" w:rsidRPr="009B0743">
        <w:rPr>
          <w:rFonts w:ascii="Times New Roman" w:hAnsi="Times New Roman" w:cs="Times New Roman"/>
          <w:color w:val="000000" w:themeColor="text1"/>
        </w:rPr>
        <w:t xml:space="preserve">(C) </w:t>
      </w:r>
      <w:r w:rsidR="006E7850" w:rsidRPr="009B0743">
        <w:rPr>
          <w:rFonts w:ascii="Times New Roman" w:hAnsi="Times New Roman" w:cs="Times New Roman"/>
          <w:color w:val="000000" w:themeColor="text1"/>
        </w:rPr>
        <w:t xml:space="preserve">policy elite ideas, </w:t>
      </w:r>
      <w:r w:rsidR="00875FA9" w:rsidRPr="009B0743">
        <w:rPr>
          <w:rFonts w:ascii="Times New Roman" w:hAnsi="Times New Roman" w:cs="Times New Roman"/>
          <w:color w:val="000000" w:themeColor="text1"/>
        </w:rPr>
        <w:t xml:space="preserve">(D) </w:t>
      </w:r>
      <w:r w:rsidR="006E7850" w:rsidRPr="009B0743">
        <w:rPr>
          <w:rFonts w:ascii="Times New Roman" w:hAnsi="Times New Roman" w:cs="Times New Roman"/>
          <w:color w:val="000000" w:themeColor="text1"/>
        </w:rPr>
        <w:t xml:space="preserve">media coverage, and </w:t>
      </w:r>
      <w:r w:rsidR="00875FA9" w:rsidRPr="009B0743">
        <w:rPr>
          <w:rFonts w:ascii="Times New Roman" w:hAnsi="Times New Roman" w:cs="Times New Roman"/>
          <w:color w:val="000000" w:themeColor="text1"/>
        </w:rPr>
        <w:t xml:space="preserve">(E) </w:t>
      </w:r>
      <w:r w:rsidR="006E7850" w:rsidRPr="009B0743">
        <w:rPr>
          <w:rFonts w:ascii="Times New Roman" w:hAnsi="Times New Roman" w:cs="Times New Roman"/>
          <w:color w:val="000000" w:themeColor="text1"/>
        </w:rPr>
        <w:t xml:space="preserve">interest group activities. </w:t>
      </w:r>
      <w:r w:rsidR="00875FA9" w:rsidRPr="009B0743">
        <w:rPr>
          <w:rFonts w:ascii="Times New Roman" w:hAnsi="Times New Roman" w:cs="Times New Roman"/>
          <w:color w:val="000000" w:themeColor="text1"/>
        </w:rPr>
        <w:t xml:space="preserve">(A) </w:t>
      </w:r>
      <w:r w:rsidR="006E7850" w:rsidRPr="009B0743">
        <w:rPr>
          <w:rFonts w:ascii="Times New Roman" w:hAnsi="Times New Roman" w:cs="Times New Roman"/>
          <w:color w:val="000000" w:themeColor="text1"/>
        </w:rPr>
        <w:t>General public opinion</w:t>
      </w:r>
      <w:r w:rsidR="00D97B8E" w:rsidRPr="009B0743">
        <w:rPr>
          <w:rFonts w:ascii="Times New Roman" w:hAnsi="Times New Roman" w:cs="Times New Roman"/>
          <w:color w:val="000000" w:themeColor="text1"/>
        </w:rPr>
        <w:t xml:space="preserve"> means a few things—both the actual opinions that voters might hold and the </w:t>
      </w:r>
      <w:r w:rsidR="00D97B8E" w:rsidRPr="009B0743">
        <w:rPr>
          <w:rFonts w:ascii="Times New Roman" w:hAnsi="Times New Roman" w:cs="Times New Roman"/>
          <w:i/>
          <w:color w:val="000000" w:themeColor="text1"/>
        </w:rPr>
        <w:t>perception</w:t>
      </w:r>
      <w:r w:rsidR="00D97B8E" w:rsidRPr="009B0743">
        <w:rPr>
          <w:rFonts w:ascii="Times New Roman" w:hAnsi="Times New Roman" w:cs="Times New Roman"/>
          <w:color w:val="000000" w:themeColor="text1"/>
        </w:rPr>
        <w:t xml:space="preserve"> of those opinions by elites, the “direction” of opinion (e.g., % of voters that think climate change is a problem)</w:t>
      </w:r>
      <w:r w:rsidR="00B80A50" w:rsidRPr="009B0743">
        <w:rPr>
          <w:rFonts w:ascii="Times New Roman" w:hAnsi="Times New Roman" w:cs="Times New Roman"/>
          <w:color w:val="000000" w:themeColor="text1"/>
        </w:rPr>
        <w:t>,</w:t>
      </w:r>
      <w:r w:rsidR="00D97B8E" w:rsidRPr="009B0743">
        <w:rPr>
          <w:rFonts w:ascii="Times New Roman" w:hAnsi="Times New Roman" w:cs="Times New Roman"/>
          <w:color w:val="000000" w:themeColor="text1"/>
        </w:rPr>
        <w:t xml:space="preserve"> and the “intensity” of opinion (e.g., % of </w:t>
      </w:r>
      <w:r w:rsidR="00D97B8E" w:rsidRPr="009B0743">
        <w:rPr>
          <w:rFonts w:ascii="Times New Roman" w:hAnsi="Times New Roman" w:cs="Times New Roman"/>
          <w:color w:val="000000" w:themeColor="text1"/>
        </w:rPr>
        <w:lastRenderedPageBreak/>
        <w:t>voters that think climate change is a</w:t>
      </w:r>
      <w:r w:rsidR="00B80A50" w:rsidRPr="009B0743">
        <w:rPr>
          <w:rFonts w:ascii="Times New Roman" w:hAnsi="Times New Roman" w:cs="Times New Roman"/>
          <w:color w:val="000000" w:themeColor="text1"/>
        </w:rPr>
        <w:t xml:space="preserve"> more</w:t>
      </w:r>
      <w:r w:rsidR="00D97B8E" w:rsidRPr="009B0743">
        <w:rPr>
          <w:rFonts w:ascii="Times New Roman" w:hAnsi="Times New Roman" w:cs="Times New Roman"/>
          <w:color w:val="000000" w:themeColor="text1"/>
        </w:rPr>
        <w:t xml:space="preserve"> urgent issue </w:t>
      </w:r>
      <w:r w:rsidR="00B80A50" w:rsidRPr="009B0743">
        <w:rPr>
          <w:rFonts w:ascii="Times New Roman" w:hAnsi="Times New Roman" w:cs="Times New Roman"/>
          <w:color w:val="000000" w:themeColor="text1"/>
        </w:rPr>
        <w:t>than other</w:t>
      </w:r>
      <w:r w:rsidR="00D71AFB">
        <w:rPr>
          <w:rFonts w:ascii="Times New Roman" w:hAnsi="Times New Roman" w:cs="Times New Roman"/>
          <w:color w:val="000000" w:themeColor="text1"/>
        </w:rPr>
        <w:t xml:space="preserve"> issues</w:t>
      </w:r>
      <w:r w:rsidR="00D97B8E" w:rsidRPr="009B0743">
        <w:rPr>
          <w:rFonts w:ascii="Times New Roman" w:hAnsi="Times New Roman" w:cs="Times New Roman"/>
          <w:color w:val="000000" w:themeColor="text1"/>
        </w:rPr>
        <w:t>)</w:t>
      </w:r>
      <w:r w:rsidR="006E7850" w:rsidRPr="009B0743">
        <w:rPr>
          <w:rFonts w:ascii="Times New Roman" w:hAnsi="Times New Roman" w:cs="Times New Roman"/>
          <w:color w:val="000000" w:themeColor="text1"/>
        </w:rPr>
        <w:t>.</w:t>
      </w:r>
      <w:r w:rsidR="00D97B8E" w:rsidRPr="009B0743">
        <w:rPr>
          <w:rFonts w:ascii="Times New Roman" w:hAnsi="Times New Roman" w:cs="Times New Roman"/>
          <w:color w:val="000000" w:themeColor="text1"/>
        </w:rPr>
        <w:t xml:space="preserve"> </w:t>
      </w:r>
      <w:r w:rsidR="00D71AFB">
        <w:rPr>
          <w:rFonts w:ascii="Times New Roman" w:hAnsi="Times New Roman" w:cs="Times New Roman"/>
          <w:color w:val="000000" w:themeColor="text1"/>
        </w:rPr>
        <w:t>G</w:t>
      </w:r>
      <w:r w:rsidR="00B80A50" w:rsidRPr="009B0743">
        <w:rPr>
          <w:rFonts w:ascii="Times New Roman" w:hAnsi="Times New Roman" w:cs="Times New Roman"/>
          <w:color w:val="000000" w:themeColor="text1"/>
        </w:rPr>
        <w:t>eneral public opinion</w:t>
      </w:r>
      <w:r w:rsidR="00D97B8E" w:rsidRPr="009B0743">
        <w:rPr>
          <w:rFonts w:ascii="Times New Roman" w:hAnsi="Times New Roman" w:cs="Times New Roman"/>
          <w:color w:val="000000" w:themeColor="text1"/>
        </w:rPr>
        <w:t xml:space="preserve"> operates in a few ways. First, MCs must win general elections, so the opinions of all voters in a district on the issue of climate change may have some relation to victory. Second, MCs (and party leaders) are likely attentive to existing public opinion on issues</w:t>
      </w:r>
      <w:r w:rsidR="00B80A50" w:rsidRPr="009B0743">
        <w:rPr>
          <w:rFonts w:ascii="Times New Roman" w:hAnsi="Times New Roman" w:cs="Times New Roman"/>
          <w:color w:val="000000" w:themeColor="text1"/>
        </w:rPr>
        <w:t xml:space="preserve"> prior to taking stances on bills</w:t>
      </w:r>
      <w:r w:rsidR="00D97B8E" w:rsidRPr="009B0743">
        <w:rPr>
          <w:rFonts w:ascii="Times New Roman" w:hAnsi="Times New Roman" w:cs="Times New Roman"/>
          <w:color w:val="000000" w:themeColor="text1"/>
        </w:rPr>
        <w:t xml:space="preserve"> and strategically act accordingly. </w:t>
      </w:r>
      <w:r w:rsidR="002368E7" w:rsidRPr="009B0743">
        <w:rPr>
          <w:rFonts w:ascii="Times New Roman" w:hAnsi="Times New Roman" w:cs="Times New Roman"/>
          <w:color w:val="000000" w:themeColor="text1"/>
        </w:rPr>
        <w:t>Depending on how it’s measured, somewhere between 40% and 70% of the public think climate change is a problem needing government policy solutions</w:t>
      </w:r>
      <w:r w:rsidR="006B47DE" w:rsidRPr="009B0743">
        <w:rPr>
          <w:rFonts w:ascii="Times New Roman" w:hAnsi="Times New Roman" w:cs="Times New Roman"/>
          <w:color w:val="000000" w:themeColor="text1"/>
        </w:rPr>
        <w:t>; this has fluctuated over time (</w:t>
      </w:r>
      <w:proofErr w:type="spellStart"/>
      <w:r w:rsidR="006B47DE" w:rsidRPr="009B0743">
        <w:rPr>
          <w:rFonts w:ascii="Times New Roman" w:hAnsi="Times New Roman" w:cs="Times New Roman"/>
          <w:color w:val="000000" w:themeColor="text1"/>
        </w:rPr>
        <w:t>Brulle</w:t>
      </w:r>
      <w:proofErr w:type="spellEnd"/>
      <w:r w:rsidR="006B47DE" w:rsidRPr="009B0743">
        <w:rPr>
          <w:rFonts w:ascii="Times New Roman" w:hAnsi="Times New Roman" w:cs="Times New Roman"/>
          <w:color w:val="000000" w:themeColor="text1"/>
        </w:rPr>
        <w:t xml:space="preserve"> et al 2012, Egan and Mullin 2017)</w:t>
      </w:r>
      <w:r w:rsidR="00D71AFB">
        <w:rPr>
          <w:rFonts w:ascii="Times New Roman" w:hAnsi="Times New Roman" w:cs="Times New Roman"/>
          <w:color w:val="000000" w:themeColor="text1"/>
        </w:rPr>
        <w:t xml:space="preserve"> but clearly hasn’t gotten high enough to cause Congress to pass a bill</w:t>
      </w:r>
      <w:r w:rsidR="006B47DE" w:rsidRPr="009B0743">
        <w:rPr>
          <w:rFonts w:ascii="Times New Roman" w:hAnsi="Times New Roman" w:cs="Times New Roman"/>
          <w:color w:val="000000" w:themeColor="text1"/>
        </w:rPr>
        <w:t>.</w:t>
      </w:r>
      <w:r w:rsidR="002368E7" w:rsidRPr="009B0743">
        <w:rPr>
          <w:rFonts w:ascii="Times New Roman" w:hAnsi="Times New Roman" w:cs="Times New Roman"/>
          <w:color w:val="000000" w:themeColor="text1"/>
        </w:rPr>
        <w:t xml:space="preserve"> </w:t>
      </w:r>
      <w:r w:rsidR="006B47DE" w:rsidRPr="009B0743">
        <w:rPr>
          <w:rFonts w:ascii="Times New Roman" w:hAnsi="Times New Roman" w:cs="Times New Roman"/>
          <w:color w:val="000000" w:themeColor="text1"/>
        </w:rPr>
        <w:t>Votes by MCs on climate change bills (four of them, from 2003-09) do correlate pretty well with the opinions on the issue of their constituencies (</w:t>
      </w:r>
      <w:proofErr w:type="spellStart"/>
      <w:r w:rsidR="006B47DE" w:rsidRPr="009B0743">
        <w:rPr>
          <w:rFonts w:ascii="Times New Roman" w:hAnsi="Times New Roman" w:cs="Times New Roman"/>
          <w:color w:val="000000" w:themeColor="text1"/>
        </w:rPr>
        <w:t>Vandeweerdt</w:t>
      </w:r>
      <w:proofErr w:type="spellEnd"/>
      <w:r w:rsidR="006B47DE" w:rsidRPr="009B0743">
        <w:rPr>
          <w:rFonts w:ascii="Times New Roman" w:hAnsi="Times New Roman" w:cs="Times New Roman"/>
          <w:color w:val="000000" w:themeColor="text1"/>
        </w:rPr>
        <w:t xml:space="preserve"> </w:t>
      </w:r>
      <w:r w:rsidR="00C964EB" w:rsidRPr="009B0743">
        <w:rPr>
          <w:rFonts w:ascii="Times New Roman" w:hAnsi="Times New Roman" w:cs="Times New Roman"/>
          <w:color w:val="000000" w:themeColor="text1"/>
        </w:rPr>
        <w:t xml:space="preserve">et al </w:t>
      </w:r>
      <w:r w:rsidR="006B47DE" w:rsidRPr="009B0743">
        <w:rPr>
          <w:rFonts w:ascii="Times New Roman" w:hAnsi="Times New Roman" w:cs="Times New Roman"/>
          <w:color w:val="000000" w:themeColor="text1"/>
        </w:rPr>
        <w:t xml:space="preserve">2016). </w:t>
      </w:r>
      <w:r w:rsidR="002368E7" w:rsidRPr="009B0743">
        <w:rPr>
          <w:rFonts w:ascii="Times New Roman" w:hAnsi="Times New Roman" w:cs="Times New Roman"/>
          <w:color w:val="000000" w:themeColor="text1"/>
        </w:rPr>
        <w:t>Not nearly as much work has been done to study how the intensity of public opinion has changed over time</w:t>
      </w:r>
      <w:r w:rsidR="00B80A50" w:rsidRPr="009B0743">
        <w:rPr>
          <w:rFonts w:ascii="Times New Roman" w:hAnsi="Times New Roman" w:cs="Times New Roman"/>
          <w:color w:val="000000" w:themeColor="text1"/>
        </w:rPr>
        <w:t xml:space="preserve"> and what that might be causing</w:t>
      </w:r>
      <w:r w:rsidR="002368E7" w:rsidRPr="009B0743">
        <w:rPr>
          <w:rFonts w:ascii="Times New Roman" w:hAnsi="Times New Roman" w:cs="Times New Roman"/>
          <w:color w:val="000000" w:themeColor="text1"/>
        </w:rPr>
        <w:t xml:space="preserve">. </w:t>
      </w:r>
    </w:p>
    <w:p w14:paraId="431E236F" w14:textId="463B204A" w:rsidR="006B47DE" w:rsidRPr="009B0743" w:rsidRDefault="00875FA9"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(B) </w:t>
      </w:r>
      <w:r w:rsidR="006B47DE" w:rsidRPr="009B0743">
        <w:rPr>
          <w:rFonts w:ascii="Times New Roman" w:hAnsi="Times New Roman" w:cs="Times New Roman"/>
          <w:color w:val="000000" w:themeColor="text1"/>
        </w:rPr>
        <w:t xml:space="preserve">Specific opinion on climate change on the right and left (i.e., Republican and Democratic primary election voters, respectively) also seems to matter because those </w:t>
      </w:r>
      <w:r w:rsidRPr="009B0743">
        <w:rPr>
          <w:rFonts w:ascii="Times New Roman" w:hAnsi="Times New Roman" w:cs="Times New Roman"/>
          <w:color w:val="000000" w:themeColor="text1"/>
        </w:rPr>
        <w:t xml:space="preserve">are the </w:t>
      </w:r>
      <w:r w:rsidR="006B47DE" w:rsidRPr="009B0743">
        <w:rPr>
          <w:rFonts w:ascii="Times New Roman" w:hAnsi="Times New Roman" w:cs="Times New Roman"/>
          <w:color w:val="000000" w:themeColor="text1"/>
        </w:rPr>
        <w:t>voters</w:t>
      </w:r>
      <w:r w:rsidRPr="009B0743">
        <w:rPr>
          <w:rFonts w:ascii="Times New Roman" w:hAnsi="Times New Roman" w:cs="Times New Roman"/>
          <w:color w:val="000000" w:themeColor="text1"/>
        </w:rPr>
        <w:t xml:space="preserve"> who</w:t>
      </w:r>
      <w:r w:rsidR="006B47DE" w:rsidRPr="009B0743">
        <w:rPr>
          <w:rFonts w:ascii="Times New Roman" w:hAnsi="Times New Roman" w:cs="Times New Roman"/>
          <w:color w:val="000000" w:themeColor="text1"/>
        </w:rPr>
        <w:t xml:space="preserve"> elect</w:t>
      </w:r>
      <w:r w:rsidRPr="009B0743">
        <w:rPr>
          <w:rFonts w:ascii="Times New Roman" w:hAnsi="Times New Roman" w:cs="Times New Roman"/>
          <w:color w:val="000000" w:themeColor="text1"/>
        </w:rPr>
        <w:t xml:space="preserve"> party</w:t>
      </w:r>
      <w:r w:rsidR="006B47DE" w:rsidRPr="009B0743">
        <w:rPr>
          <w:rFonts w:ascii="Times New Roman" w:hAnsi="Times New Roman" w:cs="Times New Roman"/>
          <w:color w:val="000000" w:themeColor="text1"/>
        </w:rPr>
        <w:t xml:space="preserve"> nominees</w:t>
      </w:r>
      <w:r w:rsidRPr="009B0743">
        <w:rPr>
          <w:rFonts w:ascii="Times New Roman" w:hAnsi="Times New Roman" w:cs="Times New Roman"/>
          <w:color w:val="000000" w:themeColor="text1"/>
        </w:rPr>
        <w:t>.</w:t>
      </w:r>
      <w:r w:rsidR="00B218FD" w:rsidRPr="009B0743">
        <w:rPr>
          <w:rFonts w:ascii="Times New Roman" w:hAnsi="Times New Roman" w:cs="Times New Roman"/>
          <w:color w:val="000000" w:themeColor="text1"/>
        </w:rPr>
        <w:t xml:space="preserve"> Those two groups’ opinion</w:t>
      </w:r>
      <w:r w:rsidRPr="009B0743">
        <w:rPr>
          <w:rFonts w:ascii="Times New Roman" w:hAnsi="Times New Roman" w:cs="Times New Roman"/>
          <w:color w:val="000000" w:themeColor="text1"/>
        </w:rPr>
        <w:t>s</w:t>
      </w:r>
      <w:r w:rsidR="00B218FD" w:rsidRPr="009B0743">
        <w:rPr>
          <w:rFonts w:ascii="Times New Roman" w:hAnsi="Times New Roman" w:cs="Times New Roman"/>
          <w:color w:val="000000" w:themeColor="text1"/>
        </w:rPr>
        <w:t xml:space="preserve"> on climate have significantly diverged over time (</w:t>
      </w:r>
      <w:proofErr w:type="spellStart"/>
      <w:r w:rsidR="00B218FD" w:rsidRPr="009B0743">
        <w:rPr>
          <w:rFonts w:ascii="Times New Roman" w:hAnsi="Times New Roman" w:cs="Times New Roman"/>
          <w:color w:val="000000" w:themeColor="text1"/>
        </w:rPr>
        <w:t>McCright</w:t>
      </w:r>
      <w:proofErr w:type="spellEnd"/>
      <w:r w:rsidR="00B218FD" w:rsidRPr="009B0743">
        <w:rPr>
          <w:rFonts w:ascii="Times New Roman" w:hAnsi="Times New Roman" w:cs="Times New Roman"/>
          <w:color w:val="000000" w:themeColor="text1"/>
        </w:rPr>
        <w:t xml:space="preserve"> and Dunlap 2011), with c</w:t>
      </w:r>
      <w:r w:rsidR="006B47DE" w:rsidRPr="009B0743">
        <w:rPr>
          <w:rFonts w:ascii="Times New Roman" w:hAnsi="Times New Roman" w:cs="Times New Roman"/>
          <w:color w:val="000000" w:themeColor="text1"/>
        </w:rPr>
        <w:t xml:space="preserve">onservative voters </w:t>
      </w:r>
      <w:r w:rsidR="00B218FD" w:rsidRPr="009B0743">
        <w:rPr>
          <w:rFonts w:ascii="Times New Roman" w:hAnsi="Times New Roman" w:cs="Times New Roman"/>
          <w:color w:val="000000" w:themeColor="text1"/>
        </w:rPr>
        <w:t>becoming</w:t>
      </w:r>
      <w:r w:rsidR="006B47DE" w:rsidRPr="009B0743">
        <w:rPr>
          <w:rFonts w:ascii="Times New Roman" w:hAnsi="Times New Roman" w:cs="Times New Roman"/>
          <w:color w:val="000000" w:themeColor="text1"/>
        </w:rPr>
        <w:t xml:space="preserve"> increasingly anti-climate in recent decades (</w:t>
      </w:r>
      <w:r w:rsidR="00B218FD" w:rsidRPr="009B0743">
        <w:rPr>
          <w:rFonts w:ascii="Times New Roman" w:hAnsi="Times New Roman" w:cs="Times New Roman"/>
          <w:color w:val="000000" w:themeColor="text1"/>
        </w:rPr>
        <w:t xml:space="preserve">Williams et al 2011). </w:t>
      </w:r>
      <w:r w:rsidRPr="009B0743">
        <w:rPr>
          <w:rFonts w:ascii="Times New Roman" w:hAnsi="Times New Roman" w:cs="Times New Roman"/>
          <w:color w:val="000000" w:themeColor="text1"/>
        </w:rPr>
        <w:t xml:space="preserve">(C) </w:t>
      </w:r>
      <w:r w:rsidR="00D236C2" w:rsidRPr="009B0743">
        <w:rPr>
          <w:rFonts w:ascii="Times New Roman" w:hAnsi="Times New Roman" w:cs="Times New Roman"/>
          <w:color w:val="000000" w:themeColor="text1"/>
        </w:rPr>
        <w:t>Next, the opinions held by the “policy elite”—as seen through think tank reports and press releases, op-eds, and books published—and their work spreading their ideas, sometimes in the form of directly writing bill drafts for legislators (</w:t>
      </w:r>
      <w:r w:rsidR="00B458FF" w:rsidRPr="009B0743">
        <w:rPr>
          <w:rFonts w:ascii="Times New Roman" w:hAnsi="Times New Roman" w:cs="Times New Roman"/>
          <w:color w:val="000000" w:themeColor="text1"/>
        </w:rPr>
        <w:t>Hertel-Fernandez 2019)</w:t>
      </w:r>
      <w:r w:rsidRPr="009B0743">
        <w:rPr>
          <w:rFonts w:ascii="Times New Roman" w:hAnsi="Times New Roman" w:cs="Times New Roman"/>
          <w:color w:val="000000" w:themeColor="text1"/>
        </w:rPr>
        <w:t>—</w:t>
      </w:r>
      <w:r w:rsidR="00D236C2" w:rsidRPr="009B0743">
        <w:rPr>
          <w:rFonts w:ascii="Times New Roman" w:hAnsi="Times New Roman" w:cs="Times New Roman"/>
          <w:color w:val="000000" w:themeColor="text1"/>
        </w:rPr>
        <w:t>may be persuading MCs</w:t>
      </w:r>
      <w:r w:rsidR="00B458FF" w:rsidRPr="009B0743">
        <w:rPr>
          <w:rFonts w:ascii="Times New Roman" w:hAnsi="Times New Roman" w:cs="Times New Roman"/>
          <w:color w:val="000000" w:themeColor="text1"/>
        </w:rPr>
        <w:t>. Conservative think tanks have been producing anti-climate policy writing in various forms for decades (Dunlap and Jacques 2013, Elsasser and Dunlap 2013)</w:t>
      </w:r>
      <w:r w:rsidRPr="009B0743">
        <w:rPr>
          <w:rFonts w:ascii="Times New Roman" w:hAnsi="Times New Roman" w:cs="Times New Roman"/>
          <w:color w:val="000000" w:themeColor="text1"/>
        </w:rPr>
        <w:t>, which has correlated with Republicans becoming more anti-climate</w:t>
      </w:r>
      <w:r w:rsidR="00B458FF" w:rsidRPr="009B0743">
        <w:rPr>
          <w:rFonts w:ascii="Times New Roman" w:hAnsi="Times New Roman" w:cs="Times New Roman"/>
          <w:color w:val="000000" w:themeColor="text1"/>
        </w:rPr>
        <w:t xml:space="preserve">. </w:t>
      </w:r>
      <w:r w:rsidRPr="009B0743">
        <w:rPr>
          <w:rFonts w:ascii="Times New Roman" w:hAnsi="Times New Roman" w:cs="Times New Roman"/>
          <w:color w:val="000000" w:themeColor="text1"/>
        </w:rPr>
        <w:t xml:space="preserve">(D) </w:t>
      </w:r>
      <w:r w:rsidR="00122866" w:rsidRPr="009B0743">
        <w:rPr>
          <w:rFonts w:ascii="Times New Roman" w:hAnsi="Times New Roman" w:cs="Times New Roman"/>
          <w:color w:val="000000" w:themeColor="text1"/>
        </w:rPr>
        <w:t>Next, media coverage very likely influences what both MCs and voters think about climate change</w:t>
      </w:r>
      <w:r w:rsidR="0011386A" w:rsidRPr="009B0743">
        <w:rPr>
          <w:rFonts w:ascii="Times New Roman" w:hAnsi="Times New Roman" w:cs="Times New Roman"/>
          <w:color w:val="000000" w:themeColor="text1"/>
        </w:rPr>
        <w:t xml:space="preserve">. Over the past few decades, media coverage hasn’t reflected the </w:t>
      </w:r>
      <w:r w:rsidR="0011386A" w:rsidRPr="009B0743">
        <w:rPr>
          <w:rFonts w:ascii="Times New Roman" w:hAnsi="Times New Roman" w:cs="Times New Roman"/>
          <w:color w:val="000000" w:themeColor="text1"/>
        </w:rPr>
        <w:lastRenderedPageBreak/>
        <w:t>scientific consensus that humans are causing climate change (</w:t>
      </w:r>
      <w:proofErr w:type="spellStart"/>
      <w:r w:rsidR="0011386A" w:rsidRPr="009B0743">
        <w:rPr>
          <w:rFonts w:ascii="Times New Roman" w:hAnsi="Times New Roman" w:cs="Times New Roman"/>
          <w:color w:val="000000" w:themeColor="text1"/>
        </w:rPr>
        <w:t>Boykoff</w:t>
      </w:r>
      <w:proofErr w:type="spellEnd"/>
      <w:r w:rsidR="0011386A" w:rsidRPr="009B0743">
        <w:rPr>
          <w:rFonts w:ascii="Times New Roman" w:hAnsi="Times New Roman" w:cs="Times New Roman"/>
          <w:color w:val="000000" w:themeColor="text1"/>
        </w:rPr>
        <w:t xml:space="preserve"> and </w:t>
      </w:r>
      <w:proofErr w:type="spellStart"/>
      <w:r w:rsidR="0011386A" w:rsidRPr="009B0743">
        <w:rPr>
          <w:rFonts w:ascii="Times New Roman" w:hAnsi="Times New Roman" w:cs="Times New Roman"/>
          <w:color w:val="000000" w:themeColor="text1"/>
        </w:rPr>
        <w:t>Boykoff</w:t>
      </w:r>
      <w:proofErr w:type="spellEnd"/>
      <w:r w:rsidR="0011386A" w:rsidRPr="009B0743">
        <w:rPr>
          <w:rFonts w:ascii="Times New Roman" w:hAnsi="Times New Roman" w:cs="Times New Roman"/>
          <w:color w:val="000000" w:themeColor="text1"/>
        </w:rPr>
        <w:t xml:space="preserve"> 2004, </w:t>
      </w:r>
      <w:proofErr w:type="spellStart"/>
      <w:r w:rsidR="0011386A" w:rsidRPr="009B0743">
        <w:rPr>
          <w:rFonts w:ascii="Times New Roman" w:hAnsi="Times New Roman" w:cs="Times New Roman"/>
          <w:color w:val="000000" w:themeColor="text1"/>
        </w:rPr>
        <w:t>Boykoff</w:t>
      </w:r>
      <w:proofErr w:type="spellEnd"/>
      <w:r w:rsidR="0011386A" w:rsidRPr="009B0743">
        <w:rPr>
          <w:rFonts w:ascii="Times New Roman" w:hAnsi="Times New Roman" w:cs="Times New Roman"/>
          <w:color w:val="000000" w:themeColor="text1"/>
        </w:rPr>
        <w:t xml:space="preserve"> 2013).</w:t>
      </w:r>
      <w:r w:rsidR="00C9686F" w:rsidRPr="009B0743">
        <w:rPr>
          <w:rFonts w:ascii="Times New Roman" w:hAnsi="Times New Roman" w:cs="Times New Roman"/>
          <w:color w:val="000000" w:themeColor="text1"/>
        </w:rPr>
        <w:t xml:space="preserve"> Notably, this includes ideological media (e.g., Fox News, conservative talk radio).</w:t>
      </w:r>
      <w:r w:rsidR="007F01A0">
        <w:rPr>
          <w:rFonts w:ascii="Times New Roman" w:hAnsi="Times New Roman" w:cs="Times New Roman"/>
          <w:color w:val="000000" w:themeColor="text1"/>
        </w:rPr>
        <w:t xml:space="preserve"> Of course, media content </w:t>
      </w:r>
      <w:proofErr w:type="gramStart"/>
      <w:r w:rsidR="007F01A0">
        <w:rPr>
          <w:rFonts w:ascii="Times New Roman" w:hAnsi="Times New Roman" w:cs="Times New Roman"/>
          <w:color w:val="000000" w:themeColor="text1"/>
        </w:rPr>
        <w:t>is a reflection of</w:t>
      </w:r>
      <w:proofErr w:type="gramEnd"/>
      <w:r w:rsidR="007F01A0">
        <w:rPr>
          <w:rFonts w:ascii="Times New Roman" w:hAnsi="Times New Roman" w:cs="Times New Roman"/>
          <w:color w:val="000000" w:themeColor="text1"/>
        </w:rPr>
        <w:t xml:space="preserve"> many other forces, so there’s likely some degree of reverse causation happening between the variables of media and all others.</w:t>
      </w:r>
      <w:r w:rsidR="0011386A" w:rsidRPr="009B0743">
        <w:rPr>
          <w:rFonts w:ascii="Times New Roman" w:hAnsi="Times New Roman" w:cs="Times New Roman"/>
          <w:color w:val="000000" w:themeColor="text1"/>
        </w:rPr>
        <w:t xml:space="preserve"> </w:t>
      </w:r>
      <w:r w:rsidRPr="009B0743">
        <w:rPr>
          <w:rFonts w:ascii="Times New Roman" w:hAnsi="Times New Roman" w:cs="Times New Roman"/>
          <w:color w:val="000000" w:themeColor="text1"/>
        </w:rPr>
        <w:t xml:space="preserve">(E) </w:t>
      </w:r>
      <w:r w:rsidR="0011386A" w:rsidRPr="009B0743">
        <w:rPr>
          <w:rFonts w:ascii="Times New Roman" w:hAnsi="Times New Roman" w:cs="Times New Roman"/>
          <w:color w:val="000000" w:themeColor="text1"/>
        </w:rPr>
        <w:t xml:space="preserve">Finally, and importantly, interest groups engage politically with the aim of affecting what MCs think, say, and do. This “independent variables” </w:t>
      </w:r>
      <w:r w:rsidRPr="009B0743">
        <w:rPr>
          <w:rFonts w:ascii="Times New Roman" w:hAnsi="Times New Roman" w:cs="Times New Roman"/>
          <w:color w:val="000000" w:themeColor="text1"/>
        </w:rPr>
        <w:t>sub-</w:t>
      </w:r>
      <w:r w:rsidR="0011386A" w:rsidRPr="009B0743">
        <w:rPr>
          <w:rFonts w:ascii="Times New Roman" w:hAnsi="Times New Roman" w:cs="Times New Roman"/>
          <w:color w:val="000000" w:themeColor="text1"/>
        </w:rPr>
        <w:t>section deals only with how interest groups aim to directly impact legislative policymaking, so this paper breaks that influence into two mechanisms: campaign spending and direct lobbying. From 2007-on, anti-climate interest groups such as fossil fuel companies and utilities, among others, vastly outspent pro-climate interest groups on direct lobbying expenditures (</w:t>
      </w:r>
      <w:proofErr w:type="spellStart"/>
      <w:r w:rsidR="0011386A" w:rsidRPr="009B0743">
        <w:rPr>
          <w:rFonts w:ascii="Times New Roman" w:hAnsi="Times New Roman" w:cs="Times New Roman"/>
          <w:color w:val="000000" w:themeColor="text1"/>
        </w:rPr>
        <w:t>Brulle</w:t>
      </w:r>
      <w:proofErr w:type="spellEnd"/>
      <w:r w:rsidR="0011386A" w:rsidRPr="009B0743">
        <w:rPr>
          <w:rFonts w:ascii="Times New Roman" w:hAnsi="Times New Roman" w:cs="Times New Roman"/>
          <w:color w:val="000000" w:themeColor="text1"/>
        </w:rPr>
        <w:t xml:space="preserve"> 2018). </w:t>
      </w:r>
      <w:r w:rsidR="00BE22F4" w:rsidRPr="009B0743">
        <w:rPr>
          <w:rFonts w:ascii="Times New Roman" w:hAnsi="Times New Roman" w:cs="Times New Roman"/>
          <w:color w:val="000000" w:themeColor="text1"/>
        </w:rPr>
        <w:t>Direct campaign contributions from</w:t>
      </w:r>
      <w:r w:rsidR="003514AD" w:rsidRPr="009B0743">
        <w:rPr>
          <w:rFonts w:ascii="Times New Roman" w:hAnsi="Times New Roman" w:cs="Times New Roman"/>
          <w:color w:val="000000" w:themeColor="text1"/>
        </w:rPr>
        <w:t xml:space="preserve"> </w:t>
      </w:r>
      <w:r w:rsidR="00BE22F4" w:rsidRPr="009B0743">
        <w:rPr>
          <w:rFonts w:ascii="Times New Roman" w:hAnsi="Times New Roman" w:cs="Times New Roman"/>
          <w:color w:val="000000" w:themeColor="text1"/>
        </w:rPr>
        <w:t>industries that oppose climate policy correlate negatively with MC support for climate policy (</w:t>
      </w:r>
      <w:proofErr w:type="spellStart"/>
      <w:r w:rsidR="00BE22F4" w:rsidRPr="009B0743">
        <w:rPr>
          <w:rFonts w:ascii="Times New Roman" w:hAnsi="Times New Roman" w:cs="Times New Roman"/>
          <w:color w:val="000000" w:themeColor="text1"/>
        </w:rPr>
        <w:t>Ard</w:t>
      </w:r>
      <w:proofErr w:type="spellEnd"/>
      <w:r w:rsidR="00BE22F4" w:rsidRPr="009B0743">
        <w:rPr>
          <w:rFonts w:ascii="Times New Roman" w:hAnsi="Times New Roman" w:cs="Times New Roman"/>
          <w:color w:val="000000" w:themeColor="text1"/>
        </w:rPr>
        <w:t xml:space="preserve"> et al 2017). However, interest groups spend money directly on elections in other ways besides donating to campaigns (e.g., buying advertising, funding advocacy groups), in addition to spending money to indirectly affect elections</w:t>
      </w:r>
      <w:r w:rsidR="003F34F6" w:rsidRPr="009B0743">
        <w:rPr>
          <w:rFonts w:ascii="Times New Roman" w:hAnsi="Times New Roman" w:cs="Times New Roman"/>
          <w:color w:val="000000" w:themeColor="text1"/>
        </w:rPr>
        <w:t xml:space="preserve"> (to be covered in the next section). </w:t>
      </w:r>
    </w:p>
    <w:p w14:paraId="0E3562F7" w14:textId="20E83126" w:rsidR="00435F8E" w:rsidRPr="009B0743" w:rsidRDefault="00505B77"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Below is a figure to summarize the relevant variables</w:t>
      </w:r>
      <w:r w:rsidR="00875FA9" w:rsidRPr="009B0743">
        <w:rPr>
          <w:rFonts w:ascii="Times New Roman" w:hAnsi="Times New Roman" w:cs="Times New Roman"/>
          <w:color w:val="000000" w:themeColor="text1"/>
        </w:rPr>
        <w:t xml:space="preserve"> and what they might be primarily causing (as depicted by the arrows)</w:t>
      </w:r>
      <w:r w:rsidRPr="009B0743">
        <w:rPr>
          <w:rFonts w:ascii="Times New Roman" w:hAnsi="Times New Roman" w:cs="Times New Roman"/>
          <w:color w:val="000000" w:themeColor="text1"/>
        </w:rPr>
        <w:t xml:space="preserve">, described </w:t>
      </w:r>
      <w:r w:rsidR="00875FA9" w:rsidRPr="009B0743">
        <w:rPr>
          <w:rFonts w:ascii="Times New Roman" w:hAnsi="Times New Roman" w:cs="Times New Roman"/>
          <w:color w:val="000000" w:themeColor="text1"/>
        </w:rPr>
        <w:t xml:space="preserve">up </w:t>
      </w:r>
      <w:r w:rsidRPr="009B0743">
        <w:rPr>
          <w:rFonts w:ascii="Times New Roman" w:hAnsi="Times New Roman" w:cs="Times New Roman"/>
          <w:color w:val="000000" w:themeColor="text1"/>
        </w:rPr>
        <w:t>through this point.</w:t>
      </w:r>
    </w:p>
    <w:p w14:paraId="64CBF7BD" w14:textId="1D0D27F5" w:rsidR="00505B77" w:rsidRPr="009B0743" w:rsidRDefault="008A7A31" w:rsidP="00505B77">
      <w:pPr>
        <w:rPr>
          <w:rFonts w:ascii="Times New Roman" w:hAnsi="Times New Roman" w:cs="Times New Roman"/>
          <w:color w:val="000000" w:themeColor="text1"/>
        </w:rPr>
      </w:pPr>
      <w:r w:rsidRPr="009B0743">
        <w:rPr>
          <w:rFonts w:ascii="Times New Roman" w:hAnsi="Times New Roman" w:cs="Times New Roman"/>
          <w:color w:val="000000" w:themeColor="text1"/>
        </w:rPr>
        <w:lastRenderedPageBreak/>
        <w:drawing>
          <wp:inline distT="0" distB="0" distL="0" distR="0" wp14:anchorId="1CC2928F" wp14:editId="5065BC3B">
            <wp:extent cx="5943600" cy="3343275"/>
            <wp:effectExtent l="12700" t="12700" r="1270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3275"/>
                    </a:xfrm>
                    <a:prstGeom prst="rect">
                      <a:avLst/>
                    </a:prstGeom>
                    <a:ln w="12700">
                      <a:solidFill>
                        <a:schemeClr val="tx1"/>
                      </a:solidFill>
                    </a:ln>
                  </pic:spPr>
                </pic:pic>
              </a:graphicData>
            </a:graphic>
          </wp:inline>
        </w:drawing>
      </w:r>
    </w:p>
    <w:p w14:paraId="61523DB9" w14:textId="3F067921" w:rsidR="00505B77" w:rsidRPr="009B0743" w:rsidRDefault="00505B77" w:rsidP="00505B77">
      <w:pPr>
        <w:rPr>
          <w:rFonts w:ascii="Times New Roman" w:hAnsi="Times New Roman" w:cs="Times New Roman"/>
          <w:b/>
          <w:color w:val="000000" w:themeColor="text1"/>
        </w:rPr>
      </w:pPr>
      <w:r w:rsidRPr="009B0743">
        <w:rPr>
          <w:rFonts w:ascii="Times New Roman" w:hAnsi="Times New Roman" w:cs="Times New Roman"/>
          <w:b/>
          <w:color w:val="000000" w:themeColor="text1"/>
        </w:rPr>
        <w:t xml:space="preserve">Figure 1. </w:t>
      </w:r>
      <w:r w:rsidRPr="009B0743">
        <w:rPr>
          <w:rFonts w:ascii="Times New Roman" w:hAnsi="Times New Roman" w:cs="Times New Roman"/>
          <w:color w:val="000000" w:themeColor="text1"/>
        </w:rPr>
        <w:t>On the congressional politics of climate change over time—the relevant dependent variables (DVs; green), direct independent variables (blue</w:t>
      </w:r>
      <w:r w:rsidR="008A7A31" w:rsidRPr="009B0743">
        <w:rPr>
          <w:rFonts w:ascii="Times New Roman" w:hAnsi="Times New Roman" w:cs="Times New Roman"/>
          <w:color w:val="000000" w:themeColor="text1"/>
        </w:rPr>
        <w:t>, red</w:t>
      </w:r>
      <w:r w:rsidRPr="009B0743">
        <w:rPr>
          <w:rFonts w:ascii="Times New Roman" w:hAnsi="Times New Roman" w:cs="Times New Roman"/>
          <w:color w:val="000000" w:themeColor="text1"/>
        </w:rPr>
        <w:t xml:space="preserve">), exogenous shocks (orange), given political conditions (black, top), and institutional environment (black, left). Not yet included: </w:t>
      </w:r>
      <w:r w:rsidR="008A7A31" w:rsidRPr="009B0743">
        <w:rPr>
          <w:rFonts w:ascii="Times New Roman" w:hAnsi="Times New Roman" w:cs="Times New Roman"/>
          <w:color w:val="000000" w:themeColor="text1"/>
        </w:rPr>
        <w:t xml:space="preserve">indirect </w:t>
      </w:r>
      <w:r w:rsidRPr="009B0743">
        <w:rPr>
          <w:rFonts w:ascii="Times New Roman" w:hAnsi="Times New Roman" w:cs="Times New Roman"/>
          <w:color w:val="000000" w:themeColor="text1"/>
        </w:rPr>
        <w:t>interest group influence</w:t>
      </w:r>
      <w:r w:rsidR="008A7A31" w:rsidRPr="009B0743">
        <w:rPr>
          <w:rFonts w:ascii="Times New Roman" w:hAnsi="Times New Roman" w:cs="Times New Roman"/>
          <w:color w:val="000000" w:themeColor="text1"/>
        </w:rPr>
        <w:t xml:space="preserve"> on Congress via influencing the independent variables (blue)</w:t>
      </w:r>
      <w:r w:rsidRPr="009B0743">
        <w:rPr>
          <w:rFonts w:ascii="Times New Roman" w:hAnsi="Times New Roman" w:cs="Times New Roman"/>
          <w:color w:val="000000" w:themeColor="text1"/>
        </w:rPr>
        <w:t xml:space="preserve">. </w:t>
      </w:r>
    </w:p>
    <w:p w14:paraId="2EEF2E9A" w14:textId="77777777" w:rsidR="00505B77" w:rsidRPr="009B0743" w:rsidRDefault="00505B77" w:rsidP="00505B77">
      <w:pPr>
        <w:rPr>
          <w:rFonts w:ascii="Times New Roman" w:hAnsi="Times New Roman" w:cs="Times New Roman"/>
          <w:color w:val="000000" w:themeColor="text1"/>
        </w:rPr>
      </w:pPr>
    </w:p>
    <w:p w14:paraId="17CAC514" w14:textId="5EB3BF9B" w:rsidR="00CE602F" w:rsidRPr="009B0743" w:rsidRDefault="00E4276E"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Additional interest group influence</w:t>
      </w:r>
      <w:r w:rsidR="00CE602F" w:rsidRPr="009B0743">
        <w:rPr>
          <w:rFonts w:ascii="Times New Roman" w:hAnsi="Times New Roman" w:cs="Times New Roman"/>
          <w:color w:val="000000" w:themeColor="text1"/>
        </w:rPr>
        <w:t xml:space="preserve">. </w:t>
      </w:r>
      <w:r w:rsidR="00BE22F4" w:rsidRPr="009B0743">
        <w:rPr>
          <w:rFonts w:ascii="Times New Roman" w:hAnsi="Times New Roman" w:cs="Times New Roman"/>
          <w:color w:val="000000" w:themeColor="text1"/>
        </w:rPr>
        <w:t xml:space="preserve">Now, this paper aims to describe ways that interest groups—notably groups </w:t>
      </w:r>
      <w:r w:rsidR="00BE22F4" w:rsidRPr="009B0743">
        <w:rPr>
          <w:rFonts w:ascii="Times New Roman" w:hAnsi="Times New Roman" w:cs="Times New Roman"/>
          <w:i/>
          <w:color w:val="000000" w:themeColor="text1"/>
        </w:rPr>
        <w:t xml:space="preserve">opposed </w:t>
      </w:r>
      <w:r w:rsidR="00BE22F4" w:rsidRPr="009B0743">
        <w:rPr>
          <w:rFonts w:ascii="Times New Roman" w:hAnsi="Times New Roman" w:cs="Times New Roman"/>
          <w:color w:val="000000" w:themeColor="text1"/>
        </w:rPr>
        <w:t>to climate policy</w:t>
      </w:r>
      <w:r w:rsidR="00875FA9" w:rsidRPr="009B0743">
        <w:rPr>
          <w:rStyle w:val="FootnoteReference"/>
          <w:rFonts w:ascii="Times New Roman" w:hAnsi="Times New Roman" w:cs="Times New Roman"/>
          <w:color w:val="000000" w:themeColor="text1"/>
        </w:rPr>
        <w:footnoteReference w:id="8"/>
      </w:r>
      <w:r w:rsidR="00BE22F4" w:rsidRPr="009B0743">
        <w:rPr>
          <w:rFonts w:ascii="Times New Roman" w:hAnsi="Times New Roman" w:cs="Times New Roman"/>
          <w:color w:val="000000" w:themeColor="text1"/>
        </w:rPr>
        <w:t>—also impact what MCs think, say, and do (generally, our outcome variables of interest)</w:t>
      </w:r>
      <w:r w:rsidR="008A30E1" w:rsidRPr="009B0743">
        <w:rPr>
          <w:rFonts w:ascii="Times New Roman" w:hAnsi="Times New Roman" w:cs="Times New Roman"/>
          <w:color w:val="000000" w:themeColor="text1"/>
        </w:rPr>
        <w:t xml:space="preserve"> in indirect ways</w:t>
      </w:r>
      <w:r w:rsidR="00BE22F4" w:rsidRPr="009B0743">
        <w:rPr>
          <w:rFonts w:ascii="Times New Roman" w:hAnsi="Times New Roman" w:cs="Times New Roman"/>
          <w:color w:val="000000" w:themeColor="text1"/>
        </w:rPr>
        <w:t xml:space="preserve">. The line between “direct” and “indirect” </w:t>
      </w:r>
      <w:r w:rsidR="008A30E1" w:rsidRPr="009B0743">
        <w:rPr>
          <w:rFonts w:ascii="Times New Roman" w:hAnsi="Times New Roman" w:cs="Times New Roman"/>
          <w:color w:val="000000" w:themeColor="text1"/>
        </w:rPr>
        <w:t xml:space="preserve">interest group </w:t>
      </w:r>
      <w:r w:rsidR="00BE22F4" w:rsidRPr="009B0743">
        <w:rPr>
          <w:rFonts w:ascii="Times New Roman" w:hAnsi="Times New Roman" w:cs="Times New Roman"/>
          <w:color w:val="000000" w:themeColor="text1"/>
        </w:rPr>
        <w:t xml:space="preserve">influence becomes fuzzy at times. The </w:t>
      </w:r>
      <w:r w:rsidR="008A30E1" w:rsidRPr="009B0743">
        <w:rPr>
          <w:rFonts w:ascii="Times New Roman" w:hAnsi="Times New Roman" w:cs="Times New Roman"/>
          <w:color w:val="000000" w:themeColor="text1"/>
        </w:rPr>
        <w:t>basic</w:t>
      </w:r>
      <w:r w:rsidR="00BE22F4" w:rsidRPr="009B0743">
        <w:rPr>
          <w:rFonts w:ascii="Times New Roman" w:hAnsi="Times New Roman" w:cs="Times New Roman"/>
          <w:color w:val="000000" w:themeColor="text1"/>
        </w:rPr>
        <w:t xml:space="preserve"> point is that interest groups influence policy in far more ways be</w:t>
      </w:r>
      <w:r w:rsidR="008A30E1" w:rsidRPr="009B0743">
        <w:rPr>
          <w:rFonts w:ascii="Times New Roman" w:hAnsi="Times New Roman" w:cs="Times New Roman"/>
          <w:color w:val="000000" w:themeColor="text1"/>
        </w:rPr>
        <w:t>yond</w:t>
      </w:r>
      <w:r w:rsidR="00BE22F4" w:rsidRPr="009B0743">
        <w:rPr>
          <w:rFonts w:ascii="Times New Roman" w:hAnsi="Times New Roman" w:cs="Times New Roman"/>
          <w:color w:val="000000" w:themeColor="text1"/>
        </w:rPr>
        <w:t xml:space="preserve"> campaign contributions and lobbying.</w:t>
      </w:r>
      <w:r w:rsidR="008A30E1" w:rsidRPr="009B0743">
        <w:rPr>
          <w:rFonts w:ascii="Times New Roman" w:hAnsi="Times New Roman" w:cs="Times New Roman"/>
          <w:color w:val="000000" w:themeColor="text1"/>
        </w:rPr>
        <w:t xml:space="preserve"> </w:t>
      </w:r>
      <w:r w:rsidR="009D1257" w:rsidRPr="009B0743">
        <w:rPr>
          <w:rFonts w:ascii="Times New Roman" w:hAnsi="Times New Roman" w:cs="Times New Roman"/>
          <w:color w:val="000000" w:themeColor="text1"/>
        </w:rPr>
        <w:t xml:space="preserve">Working from the previously-described “independent variables” typology, interest groups may influence these in distinct ways. </w:t>
      </w:r>
    </w:p>
    <w:p w14:paraId="6A57D81C" w14:textId="07D64A7D" w:rsidR="000848C7" w:rsidRPr="009B0743" w:rsidRDefault="0071028C"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lastRenderedPageBreak/>
        <w:t xml:space="preserve">First, interest groups try to influence public opinion on climate change. They try to influence general public opinion (likely in both “direction,” i.e., how many people think climate change is a problem, and “intensity,” i.e., how many people think climate change is an </w:t>
      </w:r>
      <w:r w:rsidRPr="009B0743">
        <w:rPr>
          <w:rFonts w:ascii="Times New Roman" w:hAnsi="Times New Roman" w:cs="Times New Roman"/>
          <w:i/>
          <w:color w:val="000000" w:themeColor="text1"/>
        </w:rPr>
        <w:t>urgent</w:t>
      </w:r>
      <w:r w:rsidRPr="009B0743">
        <w:rPr>
          <w:rFonts w:ascii="Times New Roman" w:hAnsi="Times New Roman" w:cs="Times New Roman"/>
          <w:color w:val="000000" w:themeColor="text1"/>
        </w:rPr>
        <w:t xml:space="preserve"> problem) through PR campaigns. Lots of academic (Oreskes and Conway 2010) and journalistic (</w:t>
      </w:r>
      <w:proofErr w:type="spellStart"/>
      <w:r w:rsidRPr="009B0743">
        <w:rPr>
          <w:rFonts w:ascii="Times New Roman" w:hAnsi="Times New Roman" w:cs="Times New Roman"/>
          <w:color w:val="000000" w:themeColor="text1"/>
        </w:rPr>
        <w:t>Hoggan</w:t>
      </w:r>
      <w:proofErr w:type="spellEnd"/>
      <w:r w:rsidRPr="009B0743">
        <w:rPr>
          <w:rFonts w:ascii="Times New Roman" w:hAnsi="Times New Roman" w:cs="Times New Roman"/>
          <w:color w:val="000000" w:themeColor="text1"/>
        </w:rPr>
        <w:t xml:space="preserve"> 2009, Mayer 2016) evidence has shown that anti-climate groups have at least </w:t>
      </w:r>
      <w:r w:rsidRPr="009B0743">
        <w:rPr>
          <w:rFonts w:ascii="Times New Roman" w:hAnsi="Times New Roman" w:cs="Times New Roman"/>
          <w:i/>
          <w:color w:val="000000" w:themeColor="text1"/>
        </w:rPr>
        <w:t>attempted</w:t>
      </w:r>
      <w:r w:rsidRPr="009B0743">
        <w:rPr>
          <w:rFonts w:ascii="Times New Roman" w:hAnsi="Times New Roman" w:cs="Times New Roman"/>
          <w:color w:val="000000" w:themeColor="text1"/>
        </w:rPr>
        <w:t xml:space="preserve"> influence through this way, and some academic analysis has shown that this tactic has likely </w:t>
      </w:r>
      <w:r w:rsidRPr="009B0743">
        <w:rPr>
          <w:rFonts w:ascii="Times New Roman" w:hAnsi="Times New Roman" w:cs="Times New Roman"/>
          <w:i/>
          <w:color w:val="000000" w:themeColor="text1"/>
        </w:rPr>
        <w:t>succeeded</w:t>
      </w:r>
      <w:r w:rsidRPr="009B0743">
        <w:rPr>
          <w:rFonts w:ascii="Times New Roman" w:hAnsi="Times New Roman" w:cs="Times New Roman"/>
          <w:color w:val="000000" w:themeColor="text1"/>
        </w:rPr>
        <w:t>, too (</w:t>
      </w:r>
      <w:proofErr w:type="spellStart"/>
      <w:r w:rsidRPr="009B0743">
        <w:rPr>
          <w:rFonts w:ascii="Times New Roman" w:hAnsi="Times New Roman" w:cs="Times New Roman"/>
          <w:color w:val="000000" w:themeColor="text1"/>
        </w:rPr>
        <w:t>Leiserowitz</w:t>
      </w:r>
      <w:proofErr w:type="spellEnd"/>
      <w:r w:rsidRPr="009B0743">
        <w:rPr>
          <w:rFonts w:ascii="Times New Roman" w:hAnsi="Times New Roman" w:cs="Times New Roman"/>
          <w:color w:val="000000" w:themeColor="text1"/>
        </w:rPr>
        <w:t xml:space="preserve"> et al 2010</w:t>
      </w:r>
      <w:r w:rsidR="00254B21" w:rsidRPr="009B0743">
        <w:rPr>
          <w:rFonts w:ascii="Times New Roman" w:hAnsi="Times New Roman" w:cs="Times New Roman"/>
          <w:color w:val="000000" w:themeColor="text1"/>
        </w:rPr>
        <w:t xml:space="preserve">). </w:t>
      </w:r>
      <w:r w:rsidR="001E2931" w:rsidRPr="009B0743">
        <w:rPr>
          <w:rFonts w:ascii="Times New Roman" w:hAnsi="Times New Roman" w:cs="Times New Roman"/>
          <w:color w:val="000000" w:themeColor="text1"/>
        </w:rPr>
        <w:t>They also attempt to impact public opinion on the right</w:t>
      </w:r>
      <w:r w:rsidR="00F066D5" w:rsidRPr="009B0743">
        <w:rPr>
          <w:rStyle w:val="FootnoteReference"/>
          <w:rFonts w:ascii="Times New Roman" w:hAnsi="Times New Roman" w:cs="Times New Roman"/>
          <w:color w:val="000000" w:themeColor="text1"/>
        </w:rPr>
        <w:footnoteReference w:id="9"/>
      </w:r>
      <w:r w:rsidR="001E2931" w:rsidRPr="009B0743">
        <w:rPr>
          <w:rFonts w:ascii="Times New Roman" w:hAnsi="Times New Roman" w:cs="Times New Roman"/>
          <w:color w:val="000000" w:themeColor="text1"/>
        </w:rPr>
        <w:t xml:space="preserve"> through these same PR campaigns, in addition to funding “</w:t>
      </w:r>
      <w:proofErr w:type="spellStart"/>
      <w:r w:rsidR="001E2931" w:rsidRPr="009B0743">
        <w:rPr>
          <w:rFonts w:ascii="Times New Roman" w:hAnsi="Times New Roman" w:cs="Times New Roman"/>
          <w:color w:val="000000" w:themeColor="text1"/>
        </w:rPr>
        <w:t>astroturf</w:t>
      </w:r>
      <w:proofErr w:type="spellEnd"/>
      <w:r w:rsidR="001E2931" w:rsidRPr="009B0743">
        <w:rPr>
          <w:rFonts w:ascii="Times New Roman" w:hAnsi="Times New Roman" w:cs="Times New Roman"/>
          <w:color w:val="000000" w:themeColor="text1"/>
        </w:rPr>
        <w:t xml:space="preserve">” advocacy groups, which either </w:t>
      </w:r>
      <w:r w:rsidR="001E2931" w:rsidRPr="009B0743">
        <w:rPr>
          <w:rFonts w:ascii="Times New Roman" w:hAnsi="Times New Roman" w:cs="Times New Roman"/>
          <w:i/>
          <w:color w:val="000000" w:themeColor="text1"/>
        </w:rPr>
        <w:t>actually</w:t>
      </w:r>
      <w:r w:rsidR="001E2931" w:rsidRPr="009B0743">
        <w:rPr>
          <w:rFonts w:ascii="Times New Roman" w:hAnsi="Times New Roman" w:cs="Times New Roman"/>
          <w:color w:val="000000" w:themeColor="text1"/>
        </w:rPr>
        <w:t xml:space="preserve"> operate by organizing the grassroots, or simply</w:t>
      </w:r>
      <w:r w:rsidR="005F5ABB">
        <w:rPr>
          <w:rFonts w:ascii="Times New Roman" w:hAnsi="Times New Roman" w:cs="Times New Roman"/>
          <w:color w:val="000000" w:themeColor="text1"/>
        </w:rPr>
        <w:t xml:space="preserve"> by</w:t>
      </w:r>
      <w:r w:rsidR="001E2931" w:rsidRPr="009B0743">
        <w:rPr>
          <w:rFonts w:ascii="Times New Roman" w:hAnsi="Times New Roman" w:cs="Times New Roman"/>
          <w:color w:val="000000" w:themeColor="text1"/>
        </w:rPr>
        <w:t xml:space="preserve"> </w:t>
      </w:r>
      <w:r w:rsidR="001E2931" w:rsidRPr="009B0743">
        <w:rPr>
          <w:rFonts w:ascii="Times New Roman" w:hAnsi="Times New Roman" w:cs="Times New Roman"/>
          <w:i/>
          <w:color w:val="000000" w:themeColor="text1"/>
        </w:rPr>
        <w:t>posing</w:t>
      </w:r>
      <w:r w:rsidR="001E2931" w:rsidRPr="009B0743">
        <w:rPr>
          <w:rFonts w:ascii="Times New Roman" w:hAnsi="Times New Roman" w:cs="Times New Roman"/>
          <w:color w:val="000000" w:themeColor="text1"/>
        </w:rPr>
        <w:t xml:space="preserve"> as a grassroots group when appealing to legislators (Mayer 2016, Cho et al 2011). We don’t seem to have </w:t>
      </w:r>
      <w:r w:rsidR="007C6DC4" w:rsidRPr="009B0743">
        <w:rPr>
          <w:rFonts w:ascii="Times New Roman" w:hAnsi="Times New Roman" w:cs="Times New Roman"/>
          <w:color w:val="000000" w:themeColor="text1"/>
        </w:rPr>
        <w:t xml:space="preserve">rigorously-produced </w:t>
      </w:r>
      <w:r w:rsidR="001E2931" w:rsidRPr="009B0743">
        <w:rPr>
          <w:rFonts w:ascii="Times New Roman" w:hAnsi="Times New Roman" w:cs="Times New Roman"/>
          <w:color w:val="000000" w:themeColor="text1"/>
        </w:rPr>
        <w:t xml:space="preserve">causal evidence that anti-climate interest groups have influenced the conservative base opinion on climate change, though we certainly have theory and descriptive evidence (Williams et al 2011). In addition to attempting to directly impact public opinion (in general, and on the right), these interest groups take biased polls to strategically display public opinion in their favor when lobbying legislators (Stokes 2015). </w:t>
      </w:r>
    </w:p>
    <w:p w14:paraId="08FB28DC" w14:textId="003D69E4" w:rsidR="00ED1688" w:rsidRPr="009B0743" w:rsidRDefault="00470AD4"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Second, anti-climate interest groups aim to impact </w:t>
      </w:r>
      <w:r w:rsidR="00625F08" w:rsidRPr="009B0743">
        <w:rPr>
          <w:rFonts w:ascii="Times New Roman" w:hAnsi="Times New Roman" w:cs="Times New Roman"/>
          <w:color w:val="000000" w:themeColor="text1"/>
        </w:rPr>
        <w:t xml:space="preserve">what the policy discussion looks like. This often bleeds into attempts to influence </w:t>
      </w:r>
      <w:r w:rsidR="005F5ABB">
        <w:rPr>
          <w:rFonts w:ascii="Times New Roman" w:hAnsi="Times New Roman" w:cs="Times New Roman"/>
          <w:color w:val="000000" w:themeColor="text1"/>
        </w:rPr>
        <w:t xml:space="preserve">the </w:t>
      </w:r>
      <w:r w:rsidR="00625F08" w:rsidRPr="009B0743">
        <w:rPr>
          <w:rFonts w:ascii="Times New Roman" w:hAnsi="Times New Roman" w:cs="Times New Roman"/>
          <w:color w:val="000000" w:themeColor="text1"/>
        </w:rPr>
        <w:t>public and the media</w:t>
      </w:r>
      <w:r w:rsidR="005F5ABB">
        <w:rPr>
          <w:rFonts w:ascii="Times New Roman" w:hAnsi="Times New Roman" w:cs="Times New Roman"/>
          <w:color w:val="000000" w:themeColor="text1"/>
        </w:rPr>
        <w:t>. T</w:t>
      </w:r>
      <w:r w:rsidR="00625F08" w:rsidRPr="009B0743">
        <w:rPr>
          <w:rFonts w:ascii="Times New Roman" w:hAnsi="Times New Roman" w:cs="Times New Roman"/>
          <w:color w:val="000000" w:themeColor="text1"/>
        </w:rPr>
        <w:t xml:space="preserve">he heart of this mechanism lies in wealthy interests (corporations and individuals) funding think tanks and similar organizations. Lots of </w:t>
      </w:r>
      <w:r w:rsidR="00625F08" w:rsidRPr="009B0743">
        <w:rPr>
          <w:rFonts w:ascii="Times New Roman" w:hAnsi="Times New Roman" w:cs="Times New Roman"/>
          <w:i/>
          <w:color w:val="000000" w:themeColor="text1"/>
        </w:rPr>
        <w:t xml:space="preserve">descriptive </w:t>
      </w:r>
      <w:r w:rsidR="00625F08" w:rsidRPr="009B0743">
        <w:rPr>
          <w:rFonts w:ascii="Times New Roman" w:hAnsi="Times New Roman" w:cs="Times New Roman"/>
          <w:color w:val="000000" w:themeColor="text1"/>
        </w:rPr>
        <w:t>environmental sociology research has been published on this, showing that those wealthy interests have donated to think tanks that have pumped out policy reports, press releases, op-eds, and books that are explicitly opposed to government action to mitigate climate change (</w:t>
      </w:r>
      <w:r w:rsidR="007C6DC4" w:rsidRPr="009B0743">
        <w:rPr>
          <w:rFonts w:ascii="Times New Roman" w:hAnsi="Times New Roman" w:cs="Times New Roman"/>
          <w:color w:val="000000" w:themeColor="text1"/>
        </w:rPr>
        <w:t xml:space="preserve">academic: </w:t>
      </w:r>
      <w:proofErr w:type="spellStart"/>
      <w:r w:rsidR="00A55387" w:rsidRPr="009B0743">
        <w:rPr>
          <w:rFonts w:ascii="Times New Roman" w:hAnsi="Times New Roman" w:cs="Times New Roman"/>
          <w:color w:val="000000" w:themeColor="text1"/>
        </w:rPr>
        <w:t>McCright</w:t>
      </w:r>
      <w:proofErr w:type="spellEnd"/>
      <w:r w:rsidR="00A55387" w:rsidRPr="009B0743">
        <w:rPr>
          <w:rFonts w:ascii="Times New Roman" w:hAnsi="Times New Roman" w:cs="Times New Roman"/>
          <w:color w:val="000000" w:themeColor="text1"/>
        </w:rPr>
        <w:t xml:space="preserve"> and Dunlap 2000, 2003, </w:t>
      </w:r>
      <w:proofErr w:type="spellStart"/>
      <w:r w:rsidR="00A55387" w:rsidRPr="009B0743">
        <w:rPr>
          <w:rFonts w:ascii="Times New Roman" w:hAnsi="Times New Roman" w:cs="Times New Roman"/>
          <w:color w:val="000000" w:themeColor="text1"/>
        </w:rPr>
        <w:t>Brulle</w:t>
      </w:r>
      <w:proofErr w:type="spellEnd"/>
      <w:r w:rsidR="00A55387" w:rsidRPr="009B0743">
        <w:rPr>
          <w:rFonts w:ascii="Times New Roman" w:hAnsi="Times New Roman" w:cs="Times New Roman"/>
          <w:color w:val="000000" w:themeColor="text1"/>
        </w:rPr>
        <w:t xml:space="preserve"> 2013, Farrell </w:t>
      </w:r>
      <w:r w:rsidR="00A55387" w:rsidRPr="009B0743">
        <w:rPr>
          <w:rFonts w:ascii="Times New Roman" w:hAnsi="Times New Roman" w:cs="Times New Roman"/>
          <w:color w:val="000000" w:themeColor="text1"/>
        </w:rPr>
        <w:lastRenderedPageBreak/>
        <w:t xml:space="preserve">2015, </w:t>
      </w:r>
      <w:proofErr w:type="spellStart"/>
      <w:r w:rsidR="00A55387" w:rsidRPr="009B0743">
        <w:rPr>
          <w:rFonts w:ascii="Times New Roman" w:hAnsi="Times New Roman" w:cs="Times New Roman"/>
          <w:color w:val="000000" w:themeColor="text1"/>
        </w:rPr>
        <w:t>Jasny</w:t>
      </w:r>
      <w:proofErr w:type="spellEnd"/>
      <w:r w:rsidR="00A55387" w:rsidRPr="009B0743">
        <w:rPr>
          <w:rFonts w:ascii="Times New Roman" w:hAnsi="Times New Roman" w:cs="Times New Roman"/>
          <w:color w:val="000000" w:themeColor="text1"/>
        </w:rPr>
        <w:t xml:space="preserve"> et al 2015</w:t>
      </w:r>
      <w:r w:rsidR="007C6DC4" w:rsidRPr="009B0743">
        <w:rPr>
          <w:rFonts w:ascii="Times New Roman" w:hAnsi="Times New Roman" w:cs="Times New Roman"/>
          <w:color w:val="000000" w:themeColor="text1"/>
        </w:rPr>
        <w:t>; journalistic:</w:t>
      </w:r>
      <w:r w:rsidR="00A55387" w:rsidRPr="009B0743">
        <w:rPr>
          <w:rFonts w:ascii="Times New Roman" w:hAnsi="Times New Roman" w:cs="Times New Roman"/>
          <w:color w:val="000000" w:themeColor="text1"/>
        </w:rPr>
        <w:t xml:space="preserve"> Mayer 2016)</w:t>
      </w:r>
      <w:r w:rsidR="00625F08" w:rsidRPr="009B0743">
        <w:rPr>
          <w:rFonts w:ascii="Times New Roman" w:hAnsi="Times New Roman" w:cs="Times New Roman"/>
          <w:color w:val="000000" w:themeColor="text1"/>
        </w:rPr>
        <w:t xml:space="preserve">. </w:t>
      </w:r>
      <w:r w:rsidR="00A25679" w:rsidRPr="009B0743">
        <w:rPr>
          <w:rFonts w:ascii="Times New Roman" w:hAnsi="Times New Roman" w:cs="Times New Roman"/>
          <w:color w:val="000000" w:themeColor="text1"/>
        </w:rPr>
        <w:t>What</w:t>
      </w:r>
      <w:r w:rsidR="007C6DC4" w:rsidRPr="009B0743">
        <w:rPr>
          <w:rFonts w:ascii="Times New Roman" w:hAnsi="Times New Roman" w:cs="Times New Roman"/>
          <w:color w:val="000000" w:themeColor="text1"/>
        </w:rPr>
        <w:t>’</w:t>
      </w:r>
      <w:r w:rsidR="00A25679" w:rsidRPr="009B0743">
        <w:rPr>
          <w:rFonts w:ascii="Times New Roman" w:hAnsi="Times New Roman" w:cs="Times New Roman"/>
          <w:color w:val="000000" w:themeColor="text1"/>
        </w:rPr>
        <w:t xml:space="preserve">s left for us to know is the </w:t>
      </w:r>
      <w:r w:rsidR="00A25679" w:rsidRPr="009B0743">
        <w:rPr>
          <w:rFonts w:ascii="Times New Roman" w:hAnsi="Times New Roman" w:cs="Times New Roman"/>
          <w:i/>
          <w:color w:val="000000" w:themeColor="text1"/>
        </w:rPr>
        <w:t>causal</w:t>
      </w:r>
      <w:r w:rsidR="00A25679" w:rsidRPr="009B0743">
        <w:rPr>
          <w:rFonts w:ascii="Times New Roman" w:hAnsi="Times New Roman" w:cs="Times New Roman"/>
          <w:color w:val="000000" w:themeColor="text1"/>
        </w:rPr>
        <w:t xml:space="preserve"> </w:t>
      </w:r>
      <w:r w:rsidR="00A25679" w:rsidRPr="009B0743">
        <w:rPr>
          <w:rFonts w:ascii="Times New Roman" w:hAnsi="Times New Roman" w:cs="Times New Roman"/>
          <w:i/>
          <w:color w:val="000000" w:themeColor="text1"/>
        </w:rPr>
        <w:t>impact</w:t>
      </w:r>
      <w:r w:rsidR="00A25679" w:rsidRPr="009B0743">
        <w:rPr>
          <w:rFonts w:ascii="Times New Roman" w:hAnsi="Times New Roman" w:cs="Times New Roman"/>
          <w:color w:val="000000" w:themeColor="text1"/>
        </w:rPr>
        <w:t xml:space="preserve">, particularly relative to other mechanisms of influence, of these types of activities. </w:t>
      </w:r>
    </w:p>
    <w:p w14:paraId="1B9A1AA1" w14:textId="6332E351" w:rsidR="00A25679" w:rsidRPr="009B0743" w:rsidRDefault="00A25679" w:rsidP="00A73C6F">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Third, anti-climate interest groups</w:t>
      </w:r>
      <w:r w:rsidR="00C9686F" w:rsidRPr="009B0743">
        <w:rPr>
          <w:rFonts w:ascii="Times New Roman" w:hAnsi="Times New Roman" w:cs="Times New Roman"/>
          <w:color w:val="000000" w:themeColor="text1"/>
        </w:rPr>
        <w:t>’ activities have very likely impacted</w:t>
      </w:r>
      <w:r w:rsidRPr="009B0743">
        <w:rPr>
          <w:rFonts w:ascii="Times New Roman" w:hAnsi="Times New Roman" w:cs="Times New Roman"/>
          <w:color w:val="000000" w:themeColor="text1"/>
        </w:rPr>
        <w:t xml:space="preserve"> media coverage of climate change. This mechanism functions similarly to PR campaigns aimed to influence public opinion</w:t>
      </w:r>
      <w:r w:rsidR="00C9686F" w:rsidRPr="009B0743">
        <w:rPr>
          <w:rFonts w:ascii="Times New Roman" w:hAnsi="Times New Roman" w:cs="Times New Roman"/>
          <w:color w:val="000000" w:themeColor="text1"/>
        </w:rPr>
        <w:t xml:space="preserve"> in combination with funding think tanks to produce policy writing. As mentioned, the media has often portrayed the issue in ways that do not reflect the scientific consensus (</w:t>
      </w:r>
      <w:proofErr w:type="spellStart"/>
      <w:r w:rsidR="00C9686F" w:rsidRPr="009B0743">
        <w:rPr>
          <w:rFonts w:ascii="Times New Roman" w:hAnsi="Times New Roman" w:cs="Times New Roman"/>
          <w:color w:val="000000" w:themeColor="text1"/>
        </w:rPr>
        <w:t>Boykoff</w:t>
      </w:r>
      <w:proofErr w:type="spellEnd"/>
      <w:r w:rsidR="00C9686F" w:rsidRPr="009B0743">
        <w:rPr>
          <w:rFonts w:ascii="Times New Roman" w:hAnsi="Times New Roman" w:cs="Times New Roman"/>
          <w:color w:val="000000" w:themeColor="text1"/>
        </w:rPr>
        <w:t xml:space="preserve"> and </w:t>
      </w:r>
      <w:proofErr w:type="spellStart"/>
      <w:r w:rsidR="00C9686F" w:rsidRPr="009B0743">
        <w:rPr>
          <w:rFonts w:ascii="Times New Roman" w:hAnsi="Times New Roman" w:cs="Times New Roman"/>
          <w:color w:val="000000" w:themeColor="text1"/>
        </w:rPr>
        <w:t>Boykoff</w:t>
      </w:r>
      <w:proofErr w:type="spellEnd"/>
      <w:r w:rsidR="00C9686F" w:rsidRPr="009B0743">
        <w:rPr>
          <w:rFonts w:ascii="Times New Roman" w:hAnsi="Times New Roman" w:cs="Times New Roman"/>
          <w:color w:val="000000" w:themeColor="text1"/>
        </w:rPr>
        <w:t xml:space="preserve"> 2004, </w:t>
      </w:r>
      <w:proofErr w:type="spellStart"/>
      <w:r w:rsidR="00C9686F" w:rsidRPr="009B0743">
        <w:rPr>
          <w:rFonts w:ascii="Times New Roman" w:hAnsi="Times New Roman" w:cs="Times New Roman"/>
          <w:color w:val="000000" w:themeColor="text1"/>
        </w:rPr>
        <w:t>Boykoff</w:t>
      </w:r>
      <w:proofErr w:type="spellEnd"/>
      <w:r w:rsidR="00C9686F" w:rsidRPr="009B0743">
        <w:rPr>
          <w:rFonts w:ascii="Times New Roman" w:hAnsi="Times New Roman" w:cs="Times New Roman"/>
          <w:color w:val="000000" w:themeColor="text1"/>
        </w:rPr>
        <w:t xml:space="preserve"> 2013).</w:t>
      </w:r>
      <w:r w:rsidR="00C9686F" w:rsidRPr="009B0743">
        <w:rPr>
          <w:rStyle w:val="FootnoteReference"/>
          <w:rFonts w:ascii="Times New Roman" w:hAnsi="Times New Roman" w:cs="Times New Roman"/>
          <w:color w:val="000000" w:themeColor="text1"/>
        </w:rPr>
        <w:footnoteReference w:id="10"/>
      </w:r>
    </w:p>
    <w:p w14:paraId="41DAAB03" w14:textId="00AB0B21" w:rsidR="00AB6B64" w:rsidRPr="009B0743" w:rsidRDefault="00AB6B64" w:rsidP="00AB6B64">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Below is another figure to summarize all the relevant variables</w:t>
      </w:r>
      <w:r w:rsidR="003079FF" w:rsidRPr="009B0743">
        <w:rPr>
          <w:rFonts w:ascii="Times New Roman" w:hAnsi="Times New Roman" w:cs="Times New Roman"/>
          <w:color w:val="000000" w:themeColor="text1"/>
        </w:rPr>
        <w:t>.</w:t>
      </w:r>
    </w:p>
    <w:p w14:paraId="0A957108" w14:textId="603ECEB4" w:rsidR="00AB6B64" w:rsidRPr="009B0743" w:rsidRDefault="00AB6B64" w:rsidP="00AB6B64">
      <w:pPr>
        <w:rPr>
          <w:rFonts w:ascii="Times New Roman" w:hAnsi="Times New Roman" w:cs="Times New Roman"/>
          <w:color w:val="000000" w:themeColor="text1"/>
        </w:rPr>
      </w:pPr>
      <w:r w:rsidRPr="009B0743">
        <w:rPr>
          <w:rFonts w:ascii="Times New Roman" w:hAnsi="Times New Roman" w:cs="Times New Roman"/>
          <w:color w:val="000000" w:themeColor="text1"/>
        </w:rPr>
        <w:drawing>
          <wp:inline distT="0" distB="0" distL="0" distR="0" wp14:anchorId="1626E2D8" wp14:editId="17101D40">
            <wp:extent cx="5943600" cy="3343275"/>
            <wp:effectExtent l="12700" t="12700" r="1270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3275"/>
                    </a:xfrm>
                    <a:prstGeom prst="rect">
                      <a:avLst/>
                    </a:prstGeom>
                    <a:ln w="12700">
                      <a:solidFill>
                        <a:schemeClr val="tx1"/>
                      </a:solidFill>
                    </a:ln>
                  </pic:spPr>
                </pic:pic>
              </a:graphicData>
            </a:graphic>
          </wp:inline>
        </w:drawing>
      </w:r>
    </w:p>
    <w:p w14:paraId="648CC0E8" w14:textId="60040EB5" w:rsidR="00AB6B64" w:rsidRPr="009B0743" w:rsidRDefault="00AB6B64" w:rsidP="00AB6B64">
      <w:pPr>
        <w:rPr>
          <w:rFonts w:ascii="Times New Roman" w:hAnsi="Times New Roman" w:cs="Times New Roman"/>
          <w:color w:val="000000" w:themeColor="text1"/>
        </w:rPr>
      </w:pPr>
      <w:r w:rsidRPr="009B0743">
        <w:rPr>
          <w:rFonts w:ascii="Times New Roman" w:hAnsi="Times New Roman" w:cs="Times New Roman"/>
          <w:b/>
          <w:color w:val="000000" w:themeColor="text1"/>
        </w:rPr>
        <w:t>Figure 2.</w:t>
      </w:r>
      <w:r w:rsidRPr="009B0743">
        <w:rPr>
          <w:rFonts w:ascii="Times New Roman" w:hAnsi="Times New Roman" w:cs="Times New Roman"/>
          <w:color w:val="000000" w:themeColor="text1"/>
        </w:rPr>
        <w:t xml:space="preserve"> On the congressional politics of climate change over time—the relevant dependent variables (DVs; green), direct independent variables (blue, some red), indirect independent variables (remaining red), exogenous shocks (orange), given political conditions (black, top), and institutional environment (black, left). </w:t>
      </w:r>
    </w:p>
    <w:p w14:paraId="1F308B11" w14:textId="77777777" w:rsidR="00AB6B64" w:rsidRPr="009B0743" w:rsidRDefault="00AB6B64" w:rsidP="00AB6B64">
      <w:pPr>
        <w:rPr>
          <w:rFonts w:ascii="Times New Roman" w:hAnsi="Times New Roman" w:cs="Times New Roman"/>
          <w:color w:val="000000" w:themeColor="text1"/>
        </w:rPr>
      </w:pPr>
    </w:p>
    <w:p w14:paraId="7A665624" w14:textId="3C1734E5" w:rsidR="00F162B4" w:rsidRPr="009B0743" w:rsidRDefault="009D1257" w:rsidP="00C801B3">
      <w:pPr>
        <w:spacing w:line="480" w:lineRule="auto"/>
        <w:ind w:firstLine="720"/>
        <w:rPr>
          <w:rFonts w:ascii="Times New Roman" w:hAnsi="Times New Roman" w:cs="Times New Roman"/>
          <w:color w:val="000000" w:themeColor="text1"/>
        </w:rPr>
      </w:pPr>
      <w:r w:rsidRPr="009B0743">
        <w:rPr>
          <w:rFonts w:ascii="Times New Roman" w:hAnsi="Times New Roman" w:cs="Times New Roman"/>
          <w:i/>
          <w:color w:val="000000" w:themeColor="text1"/>
        </w:rPr>
        <w:t>Hypotheses.</w:t>
      </w:r>
      <w:r w:rsidRPr="009B0743">
        <w:rPr>
          <w:rFonts w:ascii="Times New Roman" w:hAnsi="Times New Roman" w:cs="Times New Roman"/>
          <w:color w:val="000000" w:themeColor="text1"/>
        </w:rPr>
        <w:t xml:space="preserve"> </w:t>
      </w:r>
      <w:r w:rsidR="007C6DC4" w:rsidRPr="009B0743">
        <w:rPr>
          <w:rFonts w:ascii="Times New Roman" w:hAnsi="Times New Roman" w:cs="Times New Roman"/>
          <w:color w:val="000000" w:themeColor="text1"/>
        </w:rPr>
        <w:t>Up through</w:t>
      </w:r>
      <w:r w:rsidR="00C9686F" w:rsidRPr="009B0743">
        <w:rPr>
          <w:rFonts w:ascii="Times New Roman" w:hAnsi="Times New Roman" w:cs="Times New Roman"/>
          <w:color w:val="000000" w:themeColor="text1"/>
        </w:rPr>
        <w:t xml:space="preserve"> this point, </w:t>
      </w:r>
      <w:r w:rsidR="008114DD" w:rsidRPr="009B0743">
        <w:rPr>
          <w:rFonts w:ascii="Times New Roman" w:hAnsi="Times New Roman" w:cs="Times New Roman"/>
          <w:color w:val="000000" w:themeColor="text1"/>
        </w:rPr>
        <w:t xml:space="preserve">this paper has described the relevant outcome variables </w:t>
      </w:r>
      <w:r w:rsidR="00AB6B64" w:rsidRPr="009B0743">
        <w:rPr>
          <w:rFonts w:ascii="Times New Roman" w:hAnsi="Times New Roman" w:cs="Times New Roman"/>
          <w:color w:val="000000" w:themeColor="text1"/>
        </w:rPr>
        <w:t xml:space="preserve">and explanatory variables of interest (institutional environment, given political </w:t>
      </w:r>
      <w:r w:rsidR="00AB6B64" w:rsidRPr="009B0743">
        <w:rPr>
          <w:rFonts w:ascii="Times New Roman" w:hAnsi="Times New Roman" w:cs="Times New Roman"/>
          <w:color w:val="000000" w:themeColor="text1"/>
        </w:rPr>
        <w:lastRenderedPageBreak/>
        <w:t>conditions, exogenous shocks, “independent variables”). To return to the first, and primary, research question (Why has the US Congress failed to pass legislation to mitigate climate change?), there are many possible answers—in the form of one or many, in combination, of the explanatory variables.</w:t>
      </w:r>
      <w:r w:rsidR="00C9686F" w:rsidRPr="009B0743">
        <w:rPr>
          <w:rFonts w:ascii="Times New Roman" w:hAnsi="Times New Roman" w:cs="Times New Roman"/>
          <w:color w:val="000000" w:themeColor="text1"/>
        </w:rPr>
        <w:t xml:space="preserve"> </w:t>
      </w:r>
      <w:r w:rsidR="00C801B3" w:rsidRPr="009B0743">
        <w:rPr>
          <w:rFonts w:ascii="Times New Roman" w:hAnsi="Times New Roman" w:cs="Times New Roman"/>
          <w:color w:val="000000" w:themeColor="text1"/>
        </w:rPr>
        <w:t>Deciphering the causal impact of an institutional feature (e.g., the</w:t>
      </w:r>
      <w:r w:rsidR="0056731E" w:rsidRPr="009B0743">
        <w:rPr>
          <w:rFonts w:ascii="Times New Roman" w:hAnsi="Times New Roman" w:cs="Times New Roman"/>
          <w:color w:val="000000" w:themeColor="text1"/>
        </w:rPr>
        <w:t xml:space="preserve"> Senate</w:t>
      </w:r>
      <w:r w:rsidR="00C801B3" w:rsidRPr="009B0743">
        <w:rPr>
          <w:rFonts w:ascii="Times New Roman" w:hAnsi="Times New Roman" w:cs="Times New Roman"/>
          <w:color w:val="000000" w:themeColor="text1"/>
        </w:rPr>
        <w:t xml:space="preserve"> filibuster) from a direct independent variable (e.g., conservative public opinion) is tough to do and doesn’t quite make sense to try to compare the impact on the dependent variable of interest of </w:t>
      </w:r>
      <w:r w:rsidR="00C801B3" w:rsidRPr="009B0743">
        <w:rPr>
          <w:rFonts w:ascii="Times New Roman" w:hAnsi="Times New Roman" w:cs="Times New Roman"/>
          <w:i/>
          <w:color w:val="000000" w:themeColor="text1"/>
        </w:rPr>
        <w:t>each</w:t>
      </w:r>
      <w:r w:rsidR="00C801B3" w:rsidRPr="009B0743">
        <w:rPr>
          <w:rFonts w:ascii="Times New Roman" w:hAnsi="Times New Roman" w:cs="Times New Roman"/>
          <w:color w:val="000000" w:themeColor="text1"/>
        </w:rPr>
        <w:t xml:space="preserve"> explanatory variable compared to all the rest. However, there is one important cleavage in the explanatory variables, resulting in two competing hypotheses.</w:t>
      </w:r>
      <w:r w:rsidR="00497512">
        <w:rPr>
          <w:rFonts w:ascii="Times New Roman" w:hAnsi="Times New Roman" w:cs="Times New Roman"/>
          <w:color w:val="000000" w:themeColor="text1"/>
        </w:rPr>
        <w:t xml:space="preserve"> </w:t>
      </w:r>
    </w:p>
    <w:p w14:paraId="19EF416F" w14:textId="77777777" w:rsidR="005B36B6" w:rsidRPr="009B0743" w:rsidRDefault="005B36B6" w:rsidP="00C801B3">
      <w:pPr>
        <w:spacing w:line="480" w:lineRule="auto"/>
        <w:ind w:firstLine="720"/>
        <w:rPr>
          <w:rFonts w:ascii="Times New Roman" w:hAnsi="Times New Roman" w:cs="Times New Roman"/>
          <w:color w:val="000000" w:themeColor="text1"/>
        </w:rPr>
      </w:pPr>
    </w:p>
    <w:p w14:paraId="72AFFEB7" w14:textId="3B1DBA01" w:rsidR="008C04B6" w:rsidRPr="009B0743" w:rsidRDefault="0097754C" w:rsidP="00C801B3">
      <w:pPr>
        <w:rPr>
          <w:rFonts w:ascii="Times New Roman" w:hAnsi="Times New Roman" w:cs="Times New Roman"/>
          <w:i/>
          <w:color w:val="000000" w:themeColor="text1"/>
        </w:rPr>
      </w:pPr>
      <w:r w:rsidRPr="009B0743">
        <w:rPr>
          <w:rFonts w:ascii="Times New Roman" w:hAnsi="Times New Roman" w:cs="Times New Roman"/>
          <w:i/>
          <w:color w:val="000000" w:themeColor="text1"/>
        </w:rPr>
        <w:t>Hypothesis #1</w:t>
      </w:r>
      <w:r w:rsidR="00C801B3" w:rsidRPr="009B0743">
        <w:rPr>
          <w:rFonts w:ascii="Times New Roman" w:hAnsi="Times New Roman" w:cs="Times New Roman"/>
          <w:i/>
          <w:color w:val="000000" w:themeColor="text1"/>
        </w:rPr>
        <w:t>a</w:t>
      </w:r>
      <w:r w:rsidRPr="009B0743">
        <w:rPr>
          <w:rFonts w:ascii="Times New Roman" w:hAnsi="Times New Roman" w:cs="Times New Roman"/>
          <w:i/>
          <w:color w:val="000000" w:themeColor="text1"/>
        </w:rPr>
        <w:t xml:space="preserve">: </w:t>
      </w:r>
      <w:r w:rsidR="00C801B3" w:rsidRPr="009B0743">
        <w:rPr>
          <w:rFonts w:ascii="Times New Roman" w:hAnsi="Times New Roman" w:cs="Times New Roman"/>
          <w:i/>
          <w:color w:val="000000" w:themeColor="text1"/>
        </w:rPr>
        <w:t>The political activities of anti-climate interest groups have been the proximate cause of Congress’ failure to pass climate mitigation legislation.</w:t>
      </w:r>
    </w:p>
    <w:p w14:paraId="6683A888" w14:textId="77777777" w:rsidR="00C801B3" w:rsidRPr="009B0743" w:rsidRDefault="00C801B3" w:rsidP="00C801B3">
      <w:pPr>
        <w:rPr>
          <w:rFonts w:ascii="Times New Roman" w:hAnsi="Times New Roman" w:cs="Times New Roman"/>
          <w:i/>
          <w:color w:val="000000" w:themeColor="text1"/>
        </w:rPr>
      </w:pPr>
    </w:p>
    <w:p w14:paraId="150DE4A2" w14:textId="3CD6B194" w:rsidR="00AB6B64" w:rsidRPr="009B0743" w:rsidRDefault="00C801B3" w:rsidP="005B36B6">
      <w:pPr>
        <w:rPr>
          <w:rFonts w:ascii="Times New Roman" w:hAnsi="Times New Roman" w:cs="Times New Roman"/>
          <w:i/>
          <w:color w:val="000000" w:themeColor="text1"/>
        </w:rPr>
      </w:pPr>
      <w:r w:rsidRPr="009B0743">
        <w:rPr>
          <w:rFonts w:ascii="Times New Roman" w:hAnsi="Times New Roman" w:cs="Times New Roman"/>
          <w:i/>
          <w:color w:val="000000" w:themeColor="text1"/>
        </w:rPr>
        <w:t>Hypothesis #1b</w:t>
      </w:r>
      <w:r w:rsidR="00AB6B64" w:rsidRPr="009B0743">
        <w:rPr>
          <w:rFonts w:ascii="Times New Roman" w:hAnsi="Times New Roman" w:cs="Times New Roman"/>
          <w:i/>
          <w:color w:val="000000" w:themeColor="text1"/>
        </w:rPr>
        <w:t>:</w:t>
      </w:r>
      <w:r w:rsidRPr="009B0743">
        <w:rPr>
          <w:rFonts w:ascii="Times New Roman" w:hAnsi="Times New Roman" w:cs="Times New Roman"/>
          <w:i/>
          <w:color w:val="000000" w:themeColor="text1"/>
        </w:rPr>
        <w:t xml:space="preserve"> </w:t>
      </w:r>
      <w:r w:rsidR="005B36B6" w:rsidRPr="009B0743">
        <w:rPr>
          <w:rFonts w:ascii="Times New Roman" w:hAnsi="Times New Roman" w:cs="Times New Roman"/>
          <w:i/>
          <w:color w:val="000000" w:themeColor="text1"/>
        </w:rPr>
        <w:t>All explanatory variables</w:t>
      </w:r>
      <w:r w:rsidR="005B36B6" w:rsidRPr="009B0743">
        <w:rPr>
          <w:rFonts w:ascii="Times New Roman" w:hAnsi="Times New Roman" w:cs="Times New Roman"/>
          <w:color w:val="000000" w:themeColor="text1"/>
        </w:rPr>
        <w:t xml:space="preserve"> excluding</w:t>
      </w:r>
      <w:r w:rsidR="005B36B6" w:rsidRPr="009B0743">
        <w:rPr>
          <w:rFonts w:ascii="Times New Roman" w:hAnsi="Times New Roman" w:cs="Times New Roman"/>
          <w:i/>
          <w:color w:val="000000" w:themeColor="text1"/>
        </w:rPr>
        <w:t xml:space="preserve"> the activities of interest groups have combined to proximately cause Congress’ failure to pass climate mitigation legislation.  </w:t>
      </w:r>
    </w:p>
    <w:p w14:paraId="13674446" w14:textId="77777777" w:rsidR="003079FF" w:rsidRPr="009B0743" w:rsidRDefault="003079FF" w:rsidP="005B36B6">
      <w:pPr>
        <w:rPr>
          <w:rFonts w:ascii="Times New Roman" w:hAnsi="Times New Roman" w:cs="Times New Roman"/>
          <w:color w:val="000000" w:themeColor="text1"/>
        </w:rPr>
      </w:pPr>
    </w:p>
    <w:p w14:paraId="52DA5F82" w14:textId="73C32DDF" w:rsidR="005B36B6" w:rsidRPr="009B0743" w:rsidRDefault="005B36B6" w:rsidP="00FF3215">
      <w:pPr>
        <w:spacing w:line="480" w:lineRule="auto"/>
        <w:rPr>
          <w:rFonts w:ascii="Times New Roman" w:hAnsi="Times New Roman" w:cs="Times New Roman"/>
          <w:color w:val="000000" w:themeColor="text1"/>
        </w:rPr>
      </w:pPr>
    </w:p>
    <w:p w14:paraId="21C3B00F" w14:textId="32477B76" w:rsidR="005B36B6" w:rsidRPr="009B0743" w:rsidRDefault="005B36B6"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986030" w:rsidRPr="009B0743">
        <w:rPr>
          <w:rFonts w:ascii="Times New Roman" w:hAnsi="Times New Roman" w:cs="Times New Roman"/>
          <w:color w:val="000000" w:themeColor="text1"/>
        </w:rPr>
        <w:t>Disentangling the potential impact of interest groups (aggregated from the collection of their strategies,</w:t>
      </w:r>
      <w:r w:rsidR="0056731E" w:rsidRPr="009B0743">
        <w:rPr>
          <w:rStyle w:val="FootnoteReference"/>
          <w:rFonts w:ascii="Times New Roman" w:hAnsi="Times New Roman" w:cs="Times New Roman"/>
          <w:color w:val="000000" w:themeColor="text1"/>
        </w:rPr>
        <w:footnoteReference w:id="11"/>
      </w:r>
      <w:r w:rsidR="00986030" w:rsidRPr="009B0743">
        <w:rPr>
          <w:rFonts w:ascii="Times New Roman" w:hAnsi="Times New Roman" w:cs="Times New Roman"/>
          <w:color w:val="000000" w:themeColor="text1"/>
        </w:rPr>
        <w:t xml:space="preserve"> including campaign spending, direct lobbying, PR campaigns, astroturfing, and think tank funding) from the inherent impact of the rest of the explanations is not an easy chore, but it isn’t impossible.</w:t>
      </w:r>
      <w:r w:rsidR="008B38D3" w:rsidRPr="009B0743">
        <w:rPr>
          <w:rFonts w:ascii="Times New Roman" w:hAnsi="Times New Roman" w:cs="Times New Roman"/>
          <w:color w:val="000000" w:themeColor="text1"/>
        </w:rPr>
        <w:t xml:space="preserve"> There’s at least one research paper (</w:t>
      </w:r>
      <w:proofErr w:type="spellStart"/>
      <w:r w:rsidR="008B38D3" w:rsidRPr="009B0743">
        <w:rPr>
          <w:rFonts w:ascii="Times New Roman" w:hAnsi="Times New Roman" w:cs="Times New Roman"/>
          <w:color w:val="000000" w:themeColor="text1"/>
        </w:rPr>
        <w:t>Brulle</w:t>
      </w:r>
      <w:proofErr w:type="spellEnd"/>
      <w:r w:rsidR="008B38D3" w:rsidRPr="009B0743">
        <w:rPr>
          <w:rFonts w:ascii="Times New Roman" w:hAnsi="Times New Roman" w:cs="Times New Roman"/>
          <w:color w:val="000000" w:themeColor="text1"/>
        </w:rPr>
        <w:t xml:space="preserve"> et al 2012) that attempts to compare competing hypotheses such as these, when studying public opinion as the dependent variable. One aim of this paper is to conceptually clarify competing explanations so that further research can be done to disentangle various causal impacts on the US Congress.</w:t>
      </w:r>
      <w:r w:rsidR="00497512">
        <w:rPr>
          <w:rFonts w:ascii="Times New Roman" w:hAnsi="Times New Roman" w:cs="Times New Roman"/>
          <w:color w:val="000000" w:themeColor="text1"/>
        </w:rPr>
        <w:t xml:space="preserve"> </w:t>
      </w:r>
    </w:p>
    <w:p w14:paraId="7964B7D8" w14:textId="73453994" w:rsidR="00D018A1" w:rsidRPr="009B0743" w:rsidRDefault="00C801B3" w:rsidP="00E41A4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B86668" w:rsidRPr="009B0743">
        <w:rPr>
          <w:rFonts w:ascii="Times New Roman" w:hAnsi="Times New Roman" w:cs="Times New Roman"/>
          <w:color w:val="000000" w:themeColor="text1"/>
        </w:rPr>
        <w:t>Now</w:t>
      </w:r>
      <w:r w:rsidRPr="009B0743">
        <w:rPr>
          <w:rFonts w:ascii="Times New Roman" w:hAnsi="Times New Roman" w:cs="Times New Roman"/>
          <w:color w:val="000000" w:themeColor="text1"/>
        </w:rPr>
        <w:t xml:space="preserve"> we return to the second research question (If anti-climate interest groups have influenced the policymaking, how have they done so?)</w:t>
      </w:r>
      <w:r w:rsidR="00B86668" w:rsidRPr="009B0743">
        <w:rPr>
          <w:rFonts w:ascii="Times New Roman" w:hAnsi="Times New Roman" w:cs="Times New Roman"/>
          <w:color w:val="000000" w:themeColor="text1"/>
        </w:rPr>
        <w:t xml:space="preserve">. The conceptual clarification in this paper </w:t>
      </w:r>
      <w:r w:rsidR="00B86668" w:rsidRPr="009B0743">
        <w:rPr>
          <w:rFonts w:ascii="Times New Roman" w:hAnsi="Times New Roman" w:cs="Times New Roman"/>
          <w:color w:val="000000" w:themeColor="text1"/>
        </w:rPr>
        <w:lastRenderedPageBreak/>
        <w:t>would theoretically allow us to test a handful of competing explanations for what factors have most significantly caused anti-climate interest groups to impact congressional policymaking (to the degree</w:t>
      </w:r>
      <w:r w:rsidR="00E97135" w:rsidRPr="009B0743">
        <w:rPr>
          <w:rFonts w:ascii="Times New Roman" w:hAnsi="Times New Roman" w:cs="Times New Roman"/>
          <w:color w:val="000000" w:themeColor="text1"/>
        </w:rPr>
        <w:t xml:space="preserve"> that</w:t>
      </w:r>
      <w:r w:rsidR="00B86668" w:rsidRPr="009B0743">
        <w:rPr>
          <w:rFonts w:ascii="Times New Roman" w:hAnsi="Times New Roman" w:cs="Times New Roman"/>
          <w:color w:val="000000" w:themeColor="text1"/>
        </w:rPr>
        <w:t xml:space="preserve"> they</w:t>
      </w:r>
      <w:r w:rsidR="00E97135" w:rsidRPr="009B0743">
        <w:rPr>
          <w:rFonts w:ascii="Times New Roman" w:hAnsi="Times New Roman" w:cs="Times New Roman"/>
          <w:color w:val="000000" w:themeColor="text1"/>
        </w:rPr>
        <w:t xml:space="preserve"> actually</w:t>
      </w:r>
      <w:r w:rsidR="00B86668" w:rsidRPr="009B0743">
        <w:rPr>
          <w:rFonts w:ascii="Times New Roman" w:hAnsi="Times New Roman" w:cs="Times New Roman"/>
          <w:color w:val="000000" w:themeColor="text1"/>
        </w:rPr>
        <w:t xml:space="preserve"> have). It’s now evident that the two research questions are inseparable</w:t>
      </w:r>
      <w:r w:rsidR="00E97135" w:rsidRPr="009B0743">
        <w:rPr>
          <w:rFonts w:ascii="Times New Roman" w:hAnsi="Times New Roman" w:cs="Times New Roman"/>
          <w:color w:val="000000" w:themeColor="text1"/>
        </w:rPr>
        <w:t>, via the following logic. H</w:t>
      </w:r>
      <w:r w:rsidR="00B86668" w:rsidRPr="009B0743">
        <w:rPr>
          <w:rFonts w:ascii="Times New Roman" w:hAnsi="Times New Roman" w:cs="Times New Roman"/>
          <w:color w:val="000000" w:themeColor="text1"/>
        </w:rPr>
        <w:t xml:space="preserve">ave interest groups influenced policy? If so, </w:t>
      </w:r>
      <w:r w:rsidR="00E97135" w:rsidRPr="009B0743">
        <w:rPr>
          <w:rFonts w:ascii="Times New Roman" w:hAnsi="Times New Roman" w:cs="Times New Roman"/>
          <w:color w:val="000000" w:themeColor="text1"/>
        </w:rPr>
        <w:t>through what mechanisms</w:t>
      </w:r>
      <w:r w:rsidR="00B86668" w:rsidRPr="009B0743">
        <w:rPr>
          <w:rFonts w:ascii="Times New Roman" w:hAnsi="Times New Roman" w:cs="Times New Roman"/>
          <w:color w:val="000000" w:themeColor="text1"/>
        </w:rPr>
        <w:t xml:space="preserve"> have they? To know how th</w:t>
      </w:r>
      <w:r w:rsidR="00E97135" w:rsidRPr="009B0743">
        <w:rPr>
          <w:rFonts w:ascii="Times New Roman" w:hAnsi="Times New Roman" w:cs="Times New Roman"/>
          <w:color w:val="000000" w:themeColor="text1"/>
        </w:rPr>
        <w:t>ose groups</w:t>
      </w:r>
      <w:r w:rsidR="00B86668" w:rsidRPr="009B0743">
        <w:rPr>
          <w:rFonts w:ascii="Times New Roman" w:hAnsi="Times New Roman" w:cs="Times New Roman"/>
          <w:color w:val="000000" w:themeColor="text1"/>
        </w:rPr>
        <w:t xml:space="preserve"> </w:t>
      </w:r>
      <w:r w:rsidR="00E41A45" w:rsidRPr="009B0743">
        <w:rPr>
          <w:rFonts w:ascii="Times New Roman" w:hAnsi="Times New Roman" w:cs="Times New Roman"/>
          <w:color w:val="000000" w:themeColor="text1"/>
        </w:rPr>
        <w:t xml:space="preserve">might </w:t>
      </w:r>
      <w:r w:rsidR="00B86668" w:rsidRPr="009B0743">
        <w:rPr>
          <w:rFonts w:ascii="Times New Roman" w:hAnsi="Times New Roman" w:cs="Times New Roman"/>
          <w:color w:val="000000" w:themeColor="text1"/>
        </w:rPr>
        <w:t>have influenced policy, what competing explanations do we have to account for</w:t>
      </w:r>
      <w:r w:rsidR="00E41A45" w:rsidRPr="009B0743">
        <w:rPr>
          <w:rFonts w:ascii="Times New Roman" w:hAnsi="Times New Roman" w:cs="Times New Roman"/>
          <w:color w:val="000000" w:themeColor="text1"/>
        </w:rPr>
        <w:t xml:space="preserve">, when falsifying hypotheses? We can at least pursue empirical research strategies to focus on </w:t>
      </w:r>
      <w:r w:rsidR="00E97135" w:rsidRPr="009B0743">
        <w:rPr>
          <w:rFonts w:ascii="Times New Roman" w:hAnsi="Times New Roman" w:cs="Times New Roman"/>
          <w:color w:val="000000" w:themeColor="text1"/>
        </w:rPr>
        <w:t>two levels of causation</w:t>
      </w:r>
      <w:r w:rsidR="00E41A45" w:rsidRPr="009B0743">
        <w:rPr>
          <w:rFonts w:ascii="Times New Roman" w:hAnsi="Times New Roman" w:cs="Times New Roman"/>
          <w:color w:val="000000" w:themeColor="text1"/>
        </w:rPr>
        <w:t xml:space="preserve">: (A) </w:t>
      </w:r>
      <w:r w:rsidR="005F5ABB">
        <w:rPr>
          <w:rFonts w:ascii="Times New Roman" w:hAnsi="Times New Roman" w:cs="Times New Roman"/>
          <w:color w:val="000000" w:themeColor="text1"/>
        </w:rPr>
        <w:t>W</w:t>
      </w:r>
      <w:r w:rsidR="00E41A45" w:rsidRPr="009B0743">
        <w:rPr>
          <w:rFonts w:ascii="Times New Roman" w:hAnsi="Times New Roman" w:cs="Times New Roman"/>
          <w:color w:val="000000" w:themeColor="text1"/>
        </w:rPr>
        <w:t>hat forces have most impacted each discrete independent variable</w:t>
      </w:r>
      <w:r w:rsidR="00E97135" w:rsidRPr="009B0743">
        <w:rPr>
          <w:rFonts w:ascii="Times New Roman" w:hAnsi="Times New Roman" w:cs="Times New Roman"/>
          <w:color w:val="000000" w:themeColor="text1"/>
        </w:rPr>
        <w:t>?</w:t>
      </w:r>
      <w:r w:rsidR="00E41A45" w:rsidRPr="009B0743">
        <w:rPr>
          <w:rFonts w:ascii="Times New Roman" w:hAnsi="Times New Roman" w:cs="Times New Roman"/>
          <w:color w:val="000000" w:themeColor="text1"/>
        </w:rPr>
        <w:t xml:space="preserve"> (e.g., how has media coverage versus anti-climate PR campaigns impacted general public opinion?) and (B) what independent variables have most impacted the dependent variables of interest</w:t>
      </w:r>
      <w:r w:rsidR="00E97135" w:rsidRPr="009B0743">
        <w:rPr>
          <w:rFonts w:ascii="Times New Roman" w:hAnsi="Times New Roman" w:cs="Times New Roman"/>
          <w:color w:val="000000" w:themeColor="text1"/>
        </w:rPr>
        <w:t>?</w:t>
      </w:r>
      <w:r w:rsidR="00E41A45" w:rsidRPr="009B0743">
        <w:rPr>
          <w:rFonts w:ascii="Times New Roman" w:hAnsi="Times New Roman" w:cs="Times New Roman"/>
          <w:color w:val="000000" w:themeColor="text1"/>
        </w:rPr>
        <w:t xml:space="preserve"> (e.g., how does public opinion on the left and right compare to think tank products, when impacting what MCs think, say, and do?)</w:t>
      </w:r>
      <w:r w:rsidR="00E97135" w:rsidRPr="009B0743">
        <w:rPr>
          <w:rFonts w:ascii="Times New Roman" w:hAnsi="Times New Roman" w:cs="Times New Roman"/>
          <w:color w:val="000000" w:themeColor="text1"/>
        </w:rPr>
        <w:t xml:space="preserve"> </w:t>
      </w:r>
      <w:r w:rsidR="00E41A45" w:rsidRPr="009B0743">
        <w:rPr>
          <w:rFonts w:ascii="Times New Roman" w:hAnsi="Times New Roman" w:cs="Times New Roman"/>
          <w:color w:val="000000" w:themeColor="text1"/>
        </w:rPr>
        <w:t>The next section will offer some thoughts on research designs to test competing hypotheses such as these, to enhance our understanding of how the institution of the US Congress hasn’t been able to pass legislation to mitigate a problem like climate change.</w:t>
      </w:r>
      <w:r w:rsidR="00E41A45" w:rsidRPr="009B0743">
        <w:rPr>
          <w:rStyle w:val="FootnoteReference"/>
          <w:rFonts w:ascii="Times New Roman" w:hAnsi="Times New Roman" w:cs="Times New Roman"/>
          <w:color w:val="000000" w:themeColor="text1"/>
        </w:rPr>
        <w:footnoteReference w:id="12"/>
      </w:r>
    </w:p>
    <w:p w14:paraId="736DADF2" w14:textId="4D872C1C" w:rsidR="008C04B6" w:rsidRPr="009B0743" w:rsidRDefault="008C04B6" w:rsidP="00FF3215">
      <w:pPr>
        <w:spacing w:line="480" w:lineRule="auto"/>
        <w:rPr>
          <w:rFonts w:ascii="Times New Roman" w:hAnsi="Times New Roman" w:cs="Times New Roman"/>
          <w:color w:val="000000" w:themeColor="text1"/>
        </w:rPr>
      </w:pPr>
    </w:p>
    <w:p w14:paraId="55B3FAAC" w14:textId="546755C6" w:rsidR="00E907BF" w:rsidRPr="009B0743" w:rsidRDefault="00E907BF" w:rsidP="00FF3215">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Possible Empirical Research Strategies</w:t>
      </w:r>
    </w:p>
    <w:p w14:paraId="56BA1B1B" w14:textId="4CF6318C" w:rsidR="00C964EB" w:rsidRPr="009B0743" w:rsidRDefault="00B0708B"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953DAA" w:rsidRPr="009B0743">
        <w:rPr>
          <w:rFonts w:ascii="Times New Roman" w:hAnsi="Times New Roman" w:cs="Times New Roman"/>
          <w:color w:val="000000" w:themeColor="text1"/>
        </w:rPr>
        <w:t xml:space="preserve">There are </w:t>
      </w:r>
      <w:r w:rsidR="00484830" w:rsidRPr="009B0743">
        <w:rPr>
          <w:rFonts w:ascii="Times New Roman" w:hAnsi="Times New Roman" w:cs="Times New Roman"/>
          <w:color w:val="000000" w:themeColor="text1"/>
        </w:rPr>
        <w:t xml:space="preserve">a handful of empirical designs that </w:t>
      </w:r>
      <w:r w:rsidR="00172FA8" w:rsidRPr="009B0743">
        <w:rPr>
          <w:rFonts w:ascii="Times New Roman" w:hAnsi="Times New Roman" w:cs="Times New Roman"/>
          <w:color w:val="000000" w:themeColor="text1"/>
        </w:rPr>
        <w:t>could be applied to the hypothetical causation described by</w:t>
      </w:r>
      <w:r w:rsidR="00484830" w:rsidRPr="009B0743">
        <w:rPr>
          <w:rFonts w:ascii="Times New Roman" w:hAnsi="Times New Roman" w:cs="Times New Roman"/>
          <w:color w:val="000000" w:themeColor="text1"/>
        </w:rPr>
        <w:t xml:space="preserve"> the previous analysis. First, there are a range of dependent variables that could be chosen, including whether Congress prioritizes the issue or not (dichotomous) </w:t>
      </w:r>
      <w:r w:rsidR="00EE3AEB" w:rsidRPr="009B0743">
        <w:rPr>
          <w:rFonts w:ascii="Times New Roman" w:hAnsi="Times New Roman" w:cs="Times New Roman"/>
          <w:color w:val="000000" w:themeColor="text1"/>
        </w:rPr>
        <w:t xml:space="preserve">and </w:t>
      </w:r>
      <w:r w:rsidR="00325A66" w:rsidRPr="009B0743">
        <w:rPr>
          <w:rFonts w:ascii="Times New Roman" w:hAnsi="Times New Roman" w:cs="Times New Roman"/>
          <w:color w:val="000000" w:themeColor="text1"/>
        </w:rPr>
        <w:t xml:space="preserve">whether Congress passes a bill or not (dichotomous). We could also choose a dependent variable </w:t>
      </w:r>
      <w:r w:rsidR="00325A66" w:rsidRPr="009B0743">
        <w:rPr>
          <w:rFonts w:ascii="Times New Roman" w:hAnsi="Times New Roman" w:cs="Times New Roman"/>
          <w:color w:val="000000" w:themeColor="text1"/>
        </w:rPr>
        <w:lastRenderedPageBreak/>
        <w:t>at the MC level, including votes on bills (dichotomous</w:t>
      </w:r>
      <w:r w:rsidR="00596707" w:rsidRPr="009B0743">
        <w:rPr>
          <w:rFonts w:ascii="Times New Roman" w:hAnsi="Times New Roman" w:cs="Times New Roman"/>
          <w:color w:val="000000" w:themeColor="text1"/>
        </w:rPr>
        <w:t>, yes/no</w:t>
      </w:r>
      <w:r w:rsidR="00325A66" w:rsidRPr="009B0743">
        <w:rPr>
          <w:rFonts w:ascii="Times New Roman" w:hAnsi="Times New Roman" w:cs="Times New Roman"/>
          <w:color w:val="000000" w:themeColor="text1"/>
        </w:rPr>
        <w:t>)</w:t>
      </w:r>
      <w:r w:rsidR="00C964EB" w:rsidRPr="009B0743">
        <w:rPr>
          <w:rFonts w:ascii="Times New Roman" w:hAnsi="Times New Roman" w:cs="Times New Roman"/>
          <w:color w:val="000000" w:themeColor="text1"/>
        </w:rPr>
        <w:t xml:space="preserve"> (e.g., </w:t>
      </w:r>
      <w:proofErr w:type="spellStart"/>
      <w:r w:rsidR="00C964EB" w:rsidRPr="009B0743">
        <w:rPr>
          <w:rFonts w:ascii="Times New Roman" w:hAnsi="Times New Roman" w:cs="Times New Roman"/>
          <w:color w:val="000000" w:themeColor="text1"/>
        </w:rPr>
        <w:t>Vandeweerdt</w:t>
      </w:r>
      <w:proofErr w:type="spellEnd"/>
      <w:r w:rsidR="00C964EB" w:rsidRPr="009B0743">
        <w:rPr>
          <w:rFonts w:ascii="Times New Roman" w:hAnsi="Times New Roman" w:cs="Times New Roman"/>
          <w:color w:val="000000" w:themeColor="text1"/>
        </w:rPr>
        <w:t xml:space="preserve"> et al 2016)</w:t>
      </w:r>
      <w:r w:rsidR="00325A66" w:rsidRPr="009B0743">
        <w:rPr>
          <w:rFonts w:ascii="Times New Roman" w:hAnsi="Times New Roman" w:cs="Times New Roman"/>
          <w:color w:val="000000" w:themeColor="text1"/>
        </w:rPr>
        <w:t>, statements on the issue (could measure dichotomously or continuously</w:t>
      </w:r>
      <w:r w:rsidR="00172FA8" w:rsidRPr="009B0743">
        <w:rPr>
          <w:rStyle w:val="FootnoteReference"/>
          <w:rFonts w:ascii="Times New Roman" w:hAnsi="Times New Roman" w:cs="Times New Roman"/>
          <w:color w:val="000000" w:themeColor="text1"/>
        </w:rPr>
        <w:footnoteReference w:id="13"/>
      </w:r>
      <w:r w:rsidR="00325A66" w:rsidRPr="009B0743">
        <w:rPr>
          <w:rFonts w:ascii="Times New Roman" w:hAnsi="Times New Roman" w:cs="Times New Roman"/>
          <w:color w:val="000000" w:themeColor="text1"/>
        </w:rPr>
        <w:t>), and if an MC is pro-climate, where they prioritize the issue (dichotomously</w:t>
      </w:r>
      <w:proofErr w:type="gramStart"/>
      <w:r w:rsidR="00325A66" w:rsidRPr="009B0743">
        <w:rPr>
          <w:rFonts w:ascii="Times New Roman" w:hAnsi="Times New Roman" w:cs="Times New Roman"/>
          <w:color w:val="000000" w:themeColor="text1"/>
        </w:rPr>
        <w:t>—“</w:t>
      </w:r>
      <w:proofErr w:type="gramEnd"/>
      <w:r w:rsidR="00325A66" w:rsidRPr="009B0743">
        <w:rPr>
          <w:rFonts w:ascii="Times New Roman" w:hAnsi="Times New Roman" w:cs="Times New Roman"/>
          <w:color w:val="000000" w:themeColor="text1"/>
        </w:rPr>
        <w:t>prioritize highly” or not, or continuously—</w:t>
      </w:r>
      <w:r w:rsidR="007F01F3" w:rsidRPr="009B0743">
        <w:rPr>
          <w:rFonts w:ascii="Times New Roman" w:hAnsi="Times New Roman" w:cs="Times New Roman"/>
          <w:color w:val="000000" w:themeColor="text1"/>
        </w:rPr>
        <w:t>how high does climate sit</w:t>
      </w:r>
      <w:r w:rsidR="00C964EB" w:rsidRPr="009B0743">
        <w:rPr>
          <w:rFonts w:ascii="Times New Roman" w:hAnsi="Times New Roman" w:cs="Times New Roman"/>
          <w:color w:val="000000" w:themeColor="text1"/>
        </w:rPr>
        <w:t xml:space="preserve"> in the MC’s list of</w:t>
      </w:r>
      <w:r w:rsidR="007F01F3" w:rsidRPr="009B0743">
        <w:rPr>
          <w:rFonts w:ascii="Times New Roman" w:hAnsi="Times New Roman" w:cs="Times New Roman"/>
          <w:color w:val="000000" w:themeColor="text1"/>
        </w:rPr>
        <w:t xml:space="preserve"> issues</w:t>
      </w:r>
      <w:r w:rsidR="00325A66" w:rsidRPr="009B0743">
        <w:rPr>
          <w:rFonts w:ascii="Times New Roman" w:hAnsi="Times New Roman" w:cs="Times New Roman"/>
          <w:color w:val="000000" w:themeColor="text1"/>
        </w:rPr>
        <w:t xml:space="preserve">). Importantly, part of answering the research question(s) involves studying interest group influences on the “independent variables,” so we should also, in different research designs, choose outcome variables </w:t>
      </w:r>
      <w:r w:rsidR="00C964EB" w:rsidRPr="009B0743">
        <w:rPr>
          <w:rFonts w:ascii="Times New Roman" w:hAnsi="Times New Roman" w:cs="Times New Roman"/>
          <w:color w:val="000000" w:themeColor="text1"/>
        </w:rPr>
        <w:t>that are</w:t>
      </w:r>
      <w:r w:rsidR="00325A66" w:rsidRPr="009B0743">
        <w:rPr>
          <w:rFonts w:ascii="Times New Roman" w:hAnsi="Times New Roman" w:cs="Times New Roman"/>
          <w:color w:val="000000" w:themeColor="text1"/>
        </w:rPr>
        <w:t xml:space="preserve"> public opinion (both “direction” and “intensity,” for the general public, left, and right), policy elite ideas (could measure think tank reports</w:t>
      </w:r>
      <w:r w:rsidR="00C964EB" w:rsidRPr="009B0743">
        <w:rPr>
          <w:rFonts w:ascii="Times New Roman" w:hAnsi="Times New Roman" w:cs="Times New Roman"/>
          <w:color w:val="000000" w:themeColor="text1"/>
        </w:rPr>
        <w:t>, books—such as Dunlap and Jacques 2013</w:t>
      </w:r>
      <w:r w:rsidR="00325A66" w:rsidRPr="009B0743">
        <w:rPr>
          <w:rFonts w:ascii="Times New Roman" w:hAnsi="Times New Roman" w:cs="Times New Roman"/>
          <w:color w:val="000000" w:themeColor="text1"/>
        </w:rPr>
        <w:t>, press releases, or op-eds</w:t>
      </w:r>
      <w:r w:rsidR="00C964EB" w:rsidRPr="009B0743">
        <w:rPr>
          <w:rFonts w:ascii="Times New Roman" w:hAnsi="Times New Roman" w:cs="Times New Roman"/>
          <w:color w:val="000000" w:themeColor="text1"/>
        </w:rPr>
        <w:t>—such as Elsasser and Dunlap 2013</w:t>
      </w:r>
      <w:r w:rsidR="00325A66" w:rsidRPr="009B0743">
        <w:rPr>
          <w:rFonts w:ascii="Times New Roman" w:hAnsi="Times New Roman" w:cs="Times New Roman"/>
          <w:color w:val="000000" w:themeColor="text1"/>
        </w:rPr>
        <w:t>), and media coverage (in the aggregate, and by mainstream versus partisan sources</w:t>
      </w:r>
      <w:r w:rsidR="00C964EB" w:rsidRPr="009B0743">
        <w:rPr>
          <w:rFonts w:ascii="Times New Roman" w:hAnsi="Times New Roman" w:cs="Times New Roman"/>
          <w:color w:val="000000" w:themeColor="text1"/>
        </w:rPr>
        <w:t xml:space="preserve">—such as </w:t>
      </w:r>
      <w:proofErr w:type="spellStart"/>
      <w:r w:rsidR="00C964EB" w:rsidRPr="009B0743">
        <w:rPr>
          <w:rFonts w:ascii="Times New Roman" w:hAnsi="Times New Roman" w:cs="Times New Roman"/>
          <w:color w:val="000000" w:themeColor="text1"/>
        </w:rPr>
        <w:t>Boykoff</w:t>
      </w:r>
      <w:proofErr w:type="spellEnd"/>
      <w:r w:rsidR="00C964EB" w:rsidRPr="009B0743">
        <w:rPr>
          <w:rFonts w:ascii="Times New Roman" w:hAnsi="Times New Roman" w:cs="Times New Roman"/>
          <w:color w:val="000000" w:themeColor="text1"/>
        </w:rPr>
        <w:t xml:space="preserve"> and </w:t>
      </w:r>
      <w:proofErr w:type="spellStart"/>
      <w:r w:rsidR="00C964EB" w:rsidRPr="009B0743">
        <w:rPr>
          <w:rFonts w:ascii="Times New Roman" w:hAnsi="Times New Roman" w:cs="Times New Roman"/>
          <w:color w:val="000000" w:themeColor="text1"/>
        </w:rPr>
        <w:t>Boykoff</w:t>
      </w:r>
      <w:proofErr w:type="spellEnd"/>
      <w:r w:rsidR="00C964EB" w:rsidRPr="009B0743">
        <w:rPr>
          <w:rFonts w:ascii="Times New Roman" w:hAnsi="Times New Roman" w:cs="Times New Roman"/>
          <w:color w:val="000000" w:themeColor="text1"/>
        </w:rPr>
        <w:t xml:space="preserve"> 2004</w:t>
      </w:r>
      <w:r w:rsidR="00325A66" w:rsidRPr="009B0743">
        <w:rPr>
          <w:rFonts w:ascii="Times New Roman" w:hAnsi="Times New Roman" w:cs="Times New Roman"/>
          <w:color w:val="000000" w:themeColor="text1"/>
        </w:rPr>
        <w:t>).</w:t>
      </w:r>
      <w:r w:rsidR="00C964EB" w:rsidRPr="009B0743">
        <w:rPr>
          <w:rFonts w:ascii="Times New Roman" w:hAnsi="Times New Roman" w:cs="Times New Roman"/>
          <w:color w:val="000000" w:themeColor="text1"/>
        </w:rPr>
        <w:t xml:space="preserve"> By putting these pieces together, we can figure out how interest groups, relative to other explanatory forces, have impacted congressional outcome variables in addition to those variables like public opinion and media coverage that </w:t>
      </w:r>
      <w:r w:rsidR="001C1DE0" w:rsidRPr="009B0743">
        <w:rPr>
          <w:rFonts w:ascii="Times New Roman" w:hAnsi="Times New Roman" w:cs="Times New Roman"/>
          <w:color w:val="000000" w:themeColor="text1"/>
        </w:rPr>
        <w:t xml:space="preserve">likely </w:t>
      </w:r>
      <w:r w:rsidR="00C964EB" w:rsidRPr="009B0743">
        <w:rPr>
          <w:rFonts w:ascii="Times New Roman" w:hAnsi="Times New Roman" w:cs="Times New Roman"/>
          <w:color w:val="000000" w:themeColor="text1"/>
        </w:rPr>
        <w:t>affect congressional outcomes.</w:t>
      </w:r>
    </w:p>
    <w:p w14:paraId="60432C50" w14:textId="3ADE61C9" w:rsidR="00325A66" w:rsidRPr="009B0743" w:rsidRDefault="00325A66"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 </w:t>
      </w:r>
      <w:r w:rsidR="00AF33D3" w:rsidRPr="009B0743">
        <w:rPr>
          <w:rFonts w:ascii="Times New Roman" w:hAnsi="Times New Roman" w:cs="Times New Roman"/>
          <w:color w:val="000000" w:themeColor="text1"/>
        </w:rPr>
        <w:t>There are a few ways to attack the research question(s) temporally—by studying specific moments in time (cross-sectional) versus changes over time (panel). Some aforementioned climate politics research has pursued the moment-in-time approach, studying the 2009-10 cap-and-trade bill in Congress (</w:t>
      </w:r>
      <w:r w:rsidR="00665505" w:rsidRPr="009B0743">
        <w:rPr>
          <w:rFonts w:ascii="Times New Roman" w:hAnsi="Times New Roman" w:cs="Times New Roman"/>
          <w:color w:val="000000" w:themeColor="text1"/>
        </w:rPr>
        <w:t xml:space="preserve">academic: </w:t>
      </w:r>
      <w:proofErr w:type="spellStart"/>
      <w:r w:rsidR="00AF33D3" w:rsidRPr="009B0743">
        <w:rPr>
          <w:rFonts w:ascii="Times New Roman" w:hAnsi="Times New Roman" w:cs="Times New Roman"/>
          <w:color w:val="000000" w:themeColor="text1"/>
        </w:rPr>
        <w:t>Skocpol</w:t>
      </w:r>
      <w:proofErr w:type="spellEnd"/>
      <w:r w:rsidR="00AF33D3" w:rsidRPr="009B0743">
        <w:rPr>
          <w:rFonts w:ascii="Times New Roman" w:hAnsi="Times New Roman" w:cs="Times New Roman"/>
          <w:color w:val="000000" w:themeColor="text1"/>
        </w:rPr>
        <w:t xml:space="preserve"> 2013, </w:t>
      </w:r>
      <w:proofErr w:type="spellStart"/>
      <w:r w:rsidR="00AF33D3" w:rsidRPr="009B0743">
        <w:rPr>
          <w:rFonts w:ascii="Times New Roman" w:hAnsi="Times New Roman" w:cs="Times New Roman"/>
          <w:color w:val="000000" w:themeColor="text1"/>
        </w:rPr>
        <w:t>Lowentheil</w:t>
      </w:r>
      <w:proofErr w:type="spellEnd"/>
      <w:r w:rsidR="00AF33D3" w:rsidRPr="009B0743">
        <w:rPr>
          <w:rFonts w:ascii="Times New Roman" w:hAnsi="Times New Roman" w:cs="Times New Roman"/>
          <w:color w:val="000000" w:themeColor="text1"/>
        </w:rPr>
        <w:t xml:space="preserve"> 2013</w:t>
      </w:r>
      <w:r w:rsidR="00665505" w:rsidRPr="009B0743">
        <w:rPr>
          <w:rFonts w:ascii="Times New Roman" w:hAnsi="Times New Roman" w:cs="Times New Roman"/>
          <w:color w:val="000000" w:themeColor="text1"/>
        </w:rPr>
        <w:t xml:space="preserve">; journalistic: </w:t>
      </w:r>
      <w:proofErr w:type="spellStart"/>
      <w:r w:rsidR="00665505" w:rsidRPr="009B0743">
        <w:rPr>
          <w:rFonts w:ascii="Times New Roman" w:hAnsi="Times New Roman" w:cs="Times New Roman"/>
          <w:color w:val="000000" w:themeColor="text1"/>
        </w:rPr>
        <w:t>Lizza</w:t>
      </w:r>
      <w:proofErr w:type="spellEnd"/>
      <w:r w:rsidR="00665505" w:rsidRPr="009B0743">
        <w:rPr>
          <w:rFonts w:ascii="Times New Roman" w:hAnsi="Times New Roman" w:cs="Times New Roman"/>
          <w:color w:val="000000" w:themeColor="text1"/>
        </w:rPr>
        <w:t xml:space="preserve"> 2010</w:t>
      </w:r>
      <w:r w:rsidR="00AF33D3" w:rsidRPr="009B0743">
        <w:rPr>
          <w:rFonts w:ascii="Times New Roman" w:hAnsi="Times New Roman" w:cs="Times New Roman"/>
          <w:color w:val="000000" w:themeColor="text1"/>
        </w:rPr>
        <w:t>)</w:t>
      </w:r>
      <w:r w:rsidR="004F4CDF" w:rsidRPr="009B0743">
        <w:rPr>
          <w:rFonts w:ascii="Times New Roman" w:hAnsi="Times New Roman" w:cs="Times New Roman"/>
          <w:color w:val="000000" w:themeColor="text1"/>
        </w:rPr>
        <w:t>—primarily using qualitative data—</w:t>
      </w:r>
      <w:r w:rsidR="00AF33D3" w:rsidRPr="009B0743">
        <w:rPr>
          <w:rFonts w:ascii="Times New Roman" w:hAnsi="Times New Roman" w:cs="Times New Roman"/>
          <w:color w:val="000000" w:themeColor="text1"/>
        </w:rPr>
        <w:t>and other research has studied a few separate bills (</w:t>
      </w:r>
      <w:proofErr w:type="spellStart"/>
      <w:r w:rsidR="00AF33D3" w:rsidRPr="009B0743">
        <w:rPr>
          <w:rFonts w:ascii="Times New Roman" w:hAnsi="Times New Roman" w:cs="Times New Roman"/>
          <w:color w:val="000000" w:themeColor="text1"/>
        </w:rPr>
        <w:t>Vandeweerdt</w:t>
      </w:r>
      <w:proofErr w:type="spellEnd"/>
      <w:r w:rsidR="00AF33D3" w:rsidRPr="009B0743">
        <w:rPr>
          <w:rFonts w:ascii="Times New Roman" w:hAnsi="Times New Roman" w:cs="Times New Roman"/>
          <w:color w:val="000000" w:themeColor="text1"/>
        </w:rPr>
        <w:t xml:space="preserve"> et al 2016) as discrete moments in time</w:t>
      </w:r>
      <w:r w:rsidR="00CA1DE2">
        <w:rPr>
          <w:rFonts w:ascii="Times New Roman" w:hAnsi="Times New Roman" w:cs="Times New Roman"/>
          <w:color w:val="000000" w:themeColor="text1"/>
        </w:rPr>
        <w:t xml:space="preserve"> (</w:t>
      </w:r>
      <w:r w:rsidR="004F4CDF" w:rsidRPr="009B0743">
        <w:rPr>
          <w:rFonts w:ascii="Times New Roman" w:hAnsi="Times New Roman" w:cs="Times New Roman"/>
          <w:color w:val="000000" w:themeColor="text1"/>
        </w:rPr>
        <w:t>using regression analysis</w:t>
      </w:r>
      <w:r w:rsidR="00CA1DE2">
        <w:rPr>
          <w:rFonts w:ascii="Times New Roman" w:hAnsi="Times New Roman" w:cs="Times New Roman"/>
          <w:color w:val="000000" w:themeColor="text1"/>
        </w:rPr>
        <w:t>)</w:t>
      </w:r>
      <w:r w:rsidR="00AF33D3" w:rsidRPr="009B0743">
        <w:rPr>
          <w:rFonts w:ascii="Times New Roman" w:hAnsi="Times New Roman" w:cs="Times New Roman"/>
          <w:color w:val="000000" w:themeColor="text1"/>
        </w:rPr>
        <w:t xml:space="preserve">. </w:t>
      </w:r>
      <w:r w:rsidR="00665505" w:rsidRPr="009B0743">
        <w:rPr>
          <w:rFonts w:ascii="Times New Roman" w:hAnsi="Times New Roman" w:cs="Times New Roman"/>
          <w:color w:val="000000" w:themeColor="text1"/>
        </w:rPr>
        <w:t>Case-study approaches applied to moments in time are certainly useful</w:t>
      </w:r>
      <w:r w:rsidR="00627CF6" w:rsidRPr="009B0743">
        <w:rPr>
          <w:rFonts w:ascii="Times New Roman" w:hAnsi="Times New Roman" w:cs="Times New Roman"/>
          <w:color w:val="000000" w:themeColor="text1"/>
        </w:rPr>
        <w:t xml:space="preserve">, </w:t>
      </w:r>
      <w:r w:rsidR="00665505" w:rsidRPr="009B0743">
        <w:rPr>
          <w:rFonts w:ascii="Times New Roman" w:hAnsi="Times New Roman" w:cs="Times New Roman"/>
          <w:color w:val="000000" w:themeColor="text1"/>
        </w:rPr>
        <w:t>though the biggest moment in time, the 2009-10 cap-and-trade bill</w:t>
      </w:r>
      <w:r w:rsidR="00627CF6" w:rsidRPr="009B0743">
        <w:rPr>
          <w:rFonts w:ascii="Times New Roman" w:hAnsi="Times New Roman" w:cs="Times New Roman"/>
          <w:color w:val="000000" w:themeColor="text1"/>
        </w:rPr>
        <w:t xml:space="preserve"> (a “near miss”)</w:t>
      </w:r>
      <w:r w:rsidR="00665505" w:rsidRPr="009B0743">
        <w:rPr>
          <w:rFonts w:ascii="Times New Roman" w:hAnsi="Times New Roman" w:cs="Times New Roman"/>
          <w:color w:val="000000" w:themeColor="text1"/>
        </w:rPr>
        <w:t xml:space="preserve">, has been studied through that method. If we’re able to properly measure all the relevant explanatory variables, we could apply regression </w:t>
      </w:r>
      <w:r w:rsidR="00665505" w:rsidRPr="009B0743">
        <w:rPr>
          <w:rFonts w:ascii="Times New Roman" w:hAnsi="Times New Roman" w:cs="Times New Roman"/>
          <w:color w:val="000000" w:themeColor="text1"/>
        </w:rPr>
        <w:lastRenderedPageBreak/>
        <w:t xml:space="preserve">analysis to specific moments (looking at the outcome variable of many or all MCs). </w:t>
      </w:r>
      <w:r w:rsidR="00627CF6" w:rsidRPr="009B0743">
        <w:rPr>
          <w:rFonts w:ascii="Times New Roman" w:hAnsi="Times New Roman" w:cs="Times New Roman"/>
          <w:color w:val="000000" w:themeColor="text1"/>
        </w:rPr>
        <w:t xml:space="preserve">Regardless of if we can or can’t attempt regression analyses, </w:t>
      </w:r>
      <w:r w:rsidR="00665505" w:rsidRPr="009B0743">
        <w:rPr>
          <w:rFonts w:ascii="Times New Roman" w:hAnsi="Times New Roman" w:cs="Times New Roman"/>
          <w:color w:val="000000" w:themeColor="text1"/>
        </w:rPr>
        <w:t>we should employ qualitative methods where they haven’t been employed before.</w:t>
      </w:r>
    </w:p>
    <w:p w14:paraId="3829D736" w14:textId="78589A2B" w:rsidR="005E2814" w:rsidRPr="009B0743" w:rsidRDefault="00665505"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The changes</w:t>
      </w:r>
      <w:r w:rsidR="00612A8D"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over</w:t>
      </w:r>
      <w:r w:rsidR="00612A8D"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time</w:t>
      </w:r>
      <w:r w:rsidR="00612A8D" w:rsidRPr="009B0743">
        <w:rPr>
          <w:rFonts w:ascii="Times New Roman" w:hAnsi="Times New Roman" w:cs="Times New Roman"/>
          <w:color w:val="000000" w:themeColor="text1"/>
        </w:rPr>
        <w:t xml:space="preserve"> approach</w:t>
      </w:r>
      <w:r w:rsidRPr="009B0743">
        <w:rPr>
          <w:rFonts w:ascii="Times New Roman" w:hAnsi="Times New Roman" w:cs="Times New Roman"/>
          <w:color w:val="000000" w:themeColor="text1"/>
        </w:rPr>
        <w:t xml:space="preserve"> (panel data) has </w:t>
      </w:r>
      <w:r w:rsidR="00612A8D" w:rsidRPr="009B0743">
        <w:rPr>
          <w:rFonts w:ascii="Times New Roman" w:hAnsi="Times New Roman" w:cs="Times New Roman"/>
          <w:color w:val="000000" w:themeColor="text1"/>
        </w:rPr>
        <w:t xml:space="preserve">been </w:t>
      </w:r>
      <w:r w:rsidRPr="009B0743">
        <w:rPr>
          <w:rFonts w:ascii="Times New Roman" w:hAnsi="Times New Roman" w:cs="Times New Roman"/>
          <w:color w:val="000000" w:themeColor="text1"/>
        </w:rPr>
        <w:t>employed mostly by the environmental sociology work focused primarily on conservative think tank activity (</w:t>
      </w:r>
      <w:proofErr w:type="spellStart"/>
      <w:r w:rsidRPr="009B0743">
        <w:rPr>
          <w:rFonts w:ascii="Times New Roman" w:hAnsi="Times New Roman" w:cs="Times New Roman"/>
          <w:color w:val="000000" w:themeColor="text1"/>
        </w:rPr>
        <w:t>Brulle</w:t>
      </w:r>
      <w:proofErr w:type="spellEnd"/>
      <w:r w:rsidRPr="009B0743">
        <w:rPr>
          <w:rFonts w:ascii="Times New Roman" w:hAnsi="Times New Roman" w:cs="Times New Roman"/>
          <w:color w:val="000000" w:themeColor="text1"/>
        </w:rPr>
        <w:t xml:space="preserve"> 2013, 2018, </w:t>
      </w:r>
      <w:proofErr w:type="spellStart"/>
      <w:r w:rsidRPr="009B0743">
        <w:rPr>
          <w:rFonts w:ascii="Times New Roman" w:hAnsi="Times New Roman" w:cs="Times New Roman"/>
          <w:color w:val="000000" w:themeColor="text1"/>
        </w:rPr>
        <w:t>McCright</w:t>
      </w:r>
      <w:proofErr w:type="spellEnd"/>
      <w:r w:rsidRPr="009B0743">
        <w:rPr>
          <w:rFonts w:ascii="Times New Roman" w:hAnsi="Times New Roman" w:cs="Times New Roman"/>
          <w:color w:val="000000" w:themeColor="text1"/>
        </w:rPr>
        <w:t xml:space="preserve"> and Dunlap 2000, 2003) and a bit on public opinion (</w:t>
      </w:r>
      <w:proofErr w:type="spellStart"/>
      <w:r w:rsidRPr="009B0743">
        <w:rPr>
          <w:rFonts w:ascii="Times New Roman" w:hAnsi="Times New Roman" w:cs="Times New Roman"/>
          <w:color w:val="000000" w:themeColor="text1"/>
        </w:rPr>
        <w:t>Brulle</w:t>
      </w:r>
      <w:proofErr w:type="spellEnd"/>
      <w:r w:rsidRPr="009B0743">
        <w:rPr>
          <w:rFonts w:ascii="Times New Roman" w:hAnsi="Times New Roman" w:cs="Times New Roman"/>
          <w:color w:val="000000" w:themeColor="text1"/>
        </w:rPr>
        <w:t xml:space="preserve"> et al 2012, </w:t>
      </w:r>
      <w:proofErr w:type="spellStart"/>
      <w:r w:rsidRPr="009B0743">
        <w:rPr>
          <w:rFonts w:ascii="Times New Roman" w:hAnsi="Times New Roman" w:cs="Times New Roman"/>
          <w:color w:val="000000" w:themeColor="text1"/>
        </w:rPr>
        <w:t>McCright</w:t>
      </w:r>
      <w:proofErr w:type="spellEnd"/>
      <w:r w:rsidRPr="009B0743">
        <w:rPr>
          <w:rFonts w:ascii="Times New Roman" w:hAnsi="Times New Roman" w:cs="Times New Roman"/>
          <w:color w:val="000000" w:themeColor="text1"/>
        </w:rPr>
        <w:t xml:space="preserve"> and Dunlap 2011). Most of this work hasn’t been causal</w:t>
      </w:r>
      <w:r w:rsidR="00B017CA">
        <w:rPr>
          <w:rFonts w:ascii="Times New Roman" w:hAnsi="Times New Roman" w:cs="Times New Roman"/>
          <w:color w:val="000000" w:themeColor="text1"/>
        </w:rPr>
        <w:t xml:space="preserve">, </w:t>
      </w:r>
      <w:r w:rsidR="00B017CA">
        <w:rPr>
          <w:rFonts w:ascii="Times New Roman" w:hAnsi="Times New Roman" w:cs="Times New Roman"/>
          <w:color w:val="000000" w:themeColor="text1"/>
        </w:rPr>
        <w:t xml:space="preserve">in the sense that it’s not analyzing </w:t>
      </w:r>
      <w:r w:rsidR="00B017CA">
        <w:rPr>
          <w:rFonts w:ascii="Times New Roman" w:hAnsi="Times New Roman" w:cs="Times New Roman"/>
          <w:color w:val="000000" w:themeColor="text1"/>
        </w:rPr>
        <w:t>data to weigh competing hypotheses about which IVs affect a common DV</w:t>
      </w:r>
      <w:r w:rsidR="00B017CA" w:rsidRPr="009B0743">
        <w:rPr>
          <w:rFonts w:ascii="Times New Roman" w:hAnsi="Times New Roman" w:cs="Times New Roman"/>
          <w:color w:val="000000" w:themeColor="text1"/>
        </w:rPr>
        <w:t xml:space="preserve"> </w:t>
      </w:r>
      <w:r w:rsidRPr="009B0743">
        <w:rPr>
          <w:rFonts w:ascii="Times New Roman" w:hAnsi="Times New Roman" w:cs="Times New Roman"/>
          <w:color w:val="000000" w:themeColor="text1"/>
        </w:rPr>
        <w:t xml:space="preserve">(except for the attempt by </w:t>
      </w:r>
      <w:proofErr w:type="spellStart"/>
      <w:r w:rsidRPr="009B0743">
        <w:rPr>
          <w:rFonts w:ascii="Times New Roman" w:hAnsi="Times New Roman" w:cs="Times New Roman"/>
          <w:color w:val="000000" w:themeColor="text1"/>
        </w:rPr>
        <w:t>Brulle</w:t>
      </w:r>
      <w:proofErr w:type="spellEnd"/>
      <w:r w:rsidRPr="009B0743">
        <w:rPr>
          <w:rFonts w:ascii="Times New Roman" w:hAnsi="Times New Roman" w:cs="Times New Roman"/>
          <w:color w:val="000000" w:themeColor="text1"/>
        </w:rPr>
        <w:t xml:space="preserve"> et al 2012, which has some potential flaws but is getting closer to causal evidence</w:t>
      </w:r>
      <w:r w:rsidR="00DE0EA0" w:rsidRPr="009B0743">
        <w:rPr>
          <w:rFonts w:ascii="Times New Roman" w:hAnsi="Times New Roman" w:cs="Times New Roman"/>
          <w:color w:val="000000" w:themeColor="text1"/>
        </w:rPr>
        <w:t xml:space="preserve">, and </w:t>
      </w:r>
      <w:proofErr w:type="spellStart"/>
      <w:r w:rsidR="00DE0EA0" w:rsidRPr="009B0743">
        <w:rPr>
          <w:rFonts w:ascii="Times New Roman" w:hAnsi="Times New Roman" w:cs="Times New Roman"/>
          <w:color w:val="000000" w:themeColor="text1"/>
        </w:rPr>
        <w:t>Leiserowitz</w:t>
      </w:r>
      <w:proofErr w:type="spellEnd"/>
      <w:r w:rsidR="00DE0EA0" w:rsidRPr="009B0743">
        <w:rPr>
          <w:rFonts w:ascii="Times New Roman" w:hAnsi="Times New Roman" w:cs="Times New Roman"/>
          <w:color w:val="000000" w:themeColor="text1"/>
        </w:rPr>
        <w:t xml:space="preserve"> et al 2010</w:t>
      </w:r>
      <w:r w:rsidRPr="009B0743">
        <w:rPr>
          <w:rFonts w:ascii="Times New Roman" w:hAnsi="Times New Roman" w:cs="Times New Roman"/>
          <w:color w:val="000000" w:themeColor="text1"/>
        </w:rPr>
        <w:t xml:space="preserve">), is the direction we need to go. Once we’ve chosen our dependent variable of interest (whether at the level of the whole Congress, individual MC, public opinion, think tank, or else), and we can properly measure the relevant </w:t>
      </w:r>
      <w:r w:rsidR="005E2814" w:rsidRPr="009B0743">
        <w:rPr>
          <w:rFonts w:ascii="Times New Roman" w:hAnsi="Times New Roman" w:cs="Times New Roman"/>
          <w:color w:val="000000" w:themeColor="text1"/>
        </w:rPr>
        <w:t>explanatory variables, then we can apply regression analysis. Qualitative work can also be extremely enlightening in this realm</w:t>
      </w:r>
      <w:r w:rsidR="00B017CA">
        <w:rPr>
          <w:rFonts w:ascii="Times New Roman" w:hAnsi="Times New Roman" w:cs="Times New Roman"/>
          <w:color w:val="000000" w:themeColor="text1"/>
        </w:rPr>
        <w:t>, by digging deeper than regression analysis to better show us mechanisms through which influence happens</w:t>
      </w:r>
      <w:r w:rsidR="005E2814" w:rsidRPr="009B0743">
        <w:rPr>
          <w:rFonts w:ascii="Times New Roman" w:hAnsi="Times New Roman" w:cs="Times New Roman"/>
          <w:color w:val="000000" w:themeColor="text1"/>
        </w:rPr>
        <w:t xml:space="preserve">—by studying things like individual cases of MCs (or districts with different MCs over time) who changed their rhetorical stance and/or vote on the issue, or individual think tanks or think tank communities who changed over time, to process-trace what’s happening to the outcome variable through time. Efforts like </w:t>
      </w:r>
      <w:proofErr w:type="spellStart"/>
      <w:r w:rsidR="005E2814" w:rsidRPr="009B0743">
        <w:rPr>
          <w:rFonts w:ascii="Times New Roman" w:hAnsi="Times New Roman" w:cs="Times New Roman"/>
          <w:color w:val="000000" w:themeColor="text1"/>
        </w:rPr>
        <w:t>Mildenberger</w:t>
      </w:r>
      <w:proofErr w:type="spellEnd"/>
      <w:r w:rsidR="005E2814" w:rsidRPr="009B0743">
        <w:rPr>
          <w:rFonts w:ascii="Times New Roman" w:hAnsi="Times New Roman" w:cs="Times New Roman"/>
          <w:color w:val="000000" w:themeColor="text1"/>
        </w:rPr>
        <w:t xml:space="preserve"> (2015) aim to process-trace the US Congress as </w:t>
      </w:r>
      <w:r w:rsidR="00612A8D" w:rsidRPr="009B0743">
        <w:rPr>
          <w:rFonts w:ascii="Times New Roman" w:hAnsi="Times New Roman" w:cs="Times New Roman"/>
          <w:color w:val="000000" w:themeColor="text1"/>
        </w:rPr>
        <w:t>one</w:t>
      </w:r>
      <w:r w:rsidR="005E2814" w:rsidRPr="009B0743">
        <w:rPr>
          <w:rFonts w:ascii="Times New Roman" w:hAnsi="Times New Roman" w:cs="Times New Roman"/>
          <w:color w:val="000000" w:themeColor="text1"/>
        </w:rPr>
        <w:t xml:space="preserve"> body, and its change on the issue over time. </w:t>
      </w:r>
    </w:p>
    <w:p w14:paraId="2C508B73" w14:textId="63E572BB" w:rsidR="00665505" w:rsidRPr="009B0743" w:rsidRDefault="005E2814"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One specific way to study </w:t>
      </w:r>
      <w:r w:rsidR="00612A8D" w:rsidRPr="009B0743">
        <w:rPr>
          <w:rFonts w:ascii="Times New Roman" w:hAnsi="Times New Roman" w:cs="Times New Roman"/>
          <w:color w:val="000000" w:themeColor="text1"/>
        </w:rPr>
        <w:t>factors</w:t>
      </w:r>
      <w:r w:rsidRPr="009B0743">
        <w:rPr>
          <w:rFonts w:ascii="Times New Roman" w:hAnsi="Times New Roman" w:cs="Times New Roman"/>
          <w:color w:val="000000" w:themeColor="text1"/>
        </w:rPr>
        <w:t xml:space="preserve"> that m</w:t>
      </w:r>
      <w:r w:rsidR="00612A8D" w:rsidRPr="009B0743">
        <w:rPr>
          <w:rFonts w:ascii="Times New Roman" w:hAnsi="Times New Roman" w:cs="Times New Roman"/>
          <w:color w:val="000000" w:themeColor="text1"/>
        </w:rPr>
        <w:t xml:space="preserve">ay </w:t>
      </w:r>
      <w:r w:rsidRPr="009B0743">
        <w:rPr>
          <w:rFonts w:ascii="Times New Roman" w:hAnsi="Times New Roman" w:cs="Times New Roman"/>
          <w:color w:val="000000" w:themeColor="text1"/>
        </w:rPr>
        <w:t>be causing changes in the outcome variables of interest is the difference-in-difference design</w:t>
      </w:r>
      <w:r w:rsidR="00B017CA">
        <w:rPr>
          <w:rFonts w:ascii="Times New Roman" w:hAnsi="Times New Roman" w:cs="Times New Roman"/>
          <w:color w:val="000000" w:themeColor="text1"/>
        </w:rPr>
        <w:t xml:space="preserve"> (traditionally quantitatively, or using a qualitative, deep case-study approach)</w:t>
      </w:r>
      <w:r w:rsidRPr="009B0743">
        <w:rPr>
          <w:rFonts w:ascii="Times New Roman" w:hAnsi="Times New Roman" w:cs="Times New Roman"/>
          <w:color w:val="000000" w:themeColor="text1"/>
        </w:rPr>
        <w:t xml:space="preserve">. We would have to choose outcome variables for which there are many (e.g., MCs, districts, states, think tanks, media outlets) and see which are </w:t>
      </w:r>
      <w:r w:rsidRPr="009B0743">
        <w:rPr>
          <w:rFonts w:ascii="Times New Roman" w:hAnsi="Times New Roman" w:cs="Times New Roman"/>
          <w:color w:val="000000" w:themeColor="text1"/>
        </w:rPr>
        <w:lastRenderedPageBreak/>
        <w:t>“treated” with explanatory variables of interest (e.g., funding from a corporate interest group) and which aren’t, and see if those in the treatment group seriously differ in their outcomes (of course accounting for potential omitted variables that could be affecting the treated group differently, as well). Observational studies like this are possible to do, though the road to finding causal evidence certainly seems tough. Overall, the challenges to observational research</w:t>
      </w:r>
      <w:r w:rsidR="00B017CA">
        <w:rPr>
          <w:rFonts w:ascii="Times New Roman" w:hAnsi="Times New Roman" w:cs="Times New Roman"/>
          <w:color w:val="000000" w:themeColor="text1"/>
        </w:rPr>
        <w:t xml:space="preserve"> like this, for both qualitative and quantitative approaches,</w:t>
      </w:r>
      <w:r w:rsidRPr="009B0743">
        <w:rPr>
          <w:rFonts w:ascii="Times New Roman" w:hAnsi="Times New Roman" w:cs="Times New Roman"/>
          <w:color w:val="000000" w:themeColor="text1"/>
        </w:rPr>
        <w:t xml:space="preserve"> seem to be about (A) measurement</w:t>
      </w:r>
      <w:r w:rsidR="005D5C60" w:rsidRPr="009B0743">
        <w:rPr>
          <w:rFonts w:ascii="Times New Roman" w:hAnsi="Times New Roman" w:cs="Times New Roman"/>
          <w:color w:val="000000" w:themeColor="text1"/>
        </w:rPr>
        <w:t xml:space="preserve"> (e.g., PR campaigns</w:t>
      </w:r>
      <w:r w:rsidR="00612A8D" w:rsidRPr="009B0743">
        <w:rPr>
          <w:rFonts w:ascii="Times New Roman" w:hAnsi="Times New Roman" w:cs="Times New Roman"/>
          <w:color w:val="000000" w:themeColor="text1"/>
        </w:rPr>
        <w:t>—how do you accurately measure those?</w:t>
      </w:r>
      <w:r w:rsidR="005D5C60"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 (B) endogeneity</w:t>
      </w:r>
      <w:r w:rsidR="005D5C60" w:rsidRPr="009B0743">
        <w:rPr>
          <w:rFonts w:ascii="Times New Roman" w:hAnsi="Times New Roman" w:cs="Times New Roman"/>
          <w:color w:val="000000" w:themeColor="text1"/>
        </w:rPr>
        <w:t xml:space="preserve"> (e.g., </w:t>
      </w:r>
      <w:r w:rsidR="00612A8D" w:rsidRPr="009B0743">
        <w:rPr>
          <w:rFonts w:ascii="Times New Roman" w:hAnsi="Times New Roman" w:cs="Times New Roman"/>
          <w:color w:val="000000" w:themeColor="text1"/>
        </w:rPr>
        <w:t xml:space="preserve">what’s causing </w:t>
      </w:r>
      <w:r w:rsidR="005D5C60" w:rsidRPr="009B0743">
        <w:rPr>
          <w:rFonts w:ascii="Times New Roman" w:hAnsi="Times New Roman" w:cs="Times New Roman"/>
          <w:color w:val="000000" w:themeColor="text1"/>
        </w:rPr>
        <w:t xml:space="preserve">Republican </w:t>
      </w:r>
      <w:r w:rsidR="00612A8D" w:rsidRPr="009B0743">
        <w:rPr>
          <w:rFonts w:ascii="Times New Roman" w:hAnsi="Times New Roman" w:cs="Times New Roman"/>
          <w:color w:val="000000" w:themeColor="text1"/>
        </w:rPr>
        <w:t>MCs to change</w:t>
      </w:r>
      <w:r w:rsidR="005D5C60" w:rsidRPr="009B0743">
        <w:rPr>
          <w:rFonts w:ascii="Times New Roman" w:hAnsi="Times New Roman" w:cs="Times New Roman"/>
          <w:color w:val="000000" w:themeColor="text1"/>
        </w:rPr>
        <w:t xml:space="preserve"> their stance immediately after Obama is elected</w:t>
      </w:r>
      <w:r w:rsidR="00612A8D" w:rsidRPr="009B0743">
        <w:rPr>
          <w:rFonts w:ascii="Times New Roman" w:hAnsi="Times New Roman" w:cs="Times New Roman"/>
          <w:color w:val="000000" w:themeColor="text1"/>
        </w:rPr>
        <w:t>?</w:t>
      </w:r>
      <w:r w:rsidR="005D5C60"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 (C) reverse causation</w:t>
      </w:r>
      <w:r w:rsidR="005D5C60" w:rsidRPr="009B0743">
        <w:rPr>
          <w:rFonts w:ascii="Times New Roman" w:hAnsi="Times New Roman" w:cs="Times New Roman"/>
          <w:color w:val="000000" w:themeColor="text1"/>
        </w:rPr>
        <w:t xml:space="preserve"> (e.g., are elites causing public opinion to change, or the reverse, or both?), and (D) generally, we’re often seeking to explain outcomes that </w:t>
      </w:r>
      <w:r w:rsidR="005D5C60" w:rsidRPr="009B0743">
        <w:rPr>
          <w:rFonts w:ascii="Times New Roman" w:hAnsi="Times New Roman" w:cs="Times New Roman"/>
          <w:i/>
          <w:color w:val="000000" w:themeColor="text1"/>
        </w:rPr>
        <w:t>aren’t</w:t>
      </w:r>
      <w:r w:rsidR="005D5C60" w:rsidRPr="009B0743">
        <w:rPr>
          <w:rFonts w:ascii="Times New Roman" w:hAnsi="Times New Roman" w:cs="Times New Roman"/>
          <w:color w:val="000000" w:themeColor="text1"/>
        </w:rPr>
        <w:t xml:space="preserve"> happening (e.g., lack of votes on a climate bill during a session of Congress), so we’re forced to theorize about adequate proxy measures. </w:t>
      </w:r>
    </w:p>
    <w:p w14:paraId="2A99E651" w14:textId="77777777" w:rsidR="00E907BF" w:rsidRPr="009B0743" w:rsidRDefault="00E907BF" w:rsidP="00FF3215">
      <w:pPr>
        <w:spacing w:line="480" w:lineRule="auto"/>
        <w:rPr>
          <w:rFonts w:ascii="Times New Roman" w:hAnsi="Times New Roman" w:cs="Times New Roman"/>
          <w:color w:val="000000" w:themeColor="text1"/>
        </w:rPr>
      </w:pPr>
    </w:p>
    <w:p w14:paraId="760D9A70" w14:textId="602B06EF" w:rsidR="008C04B6" w:rsidRPr="009B0743" w:rsidRDefault="008C04B6" w:rsidP="00FF3215">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Theory: Interest Group Influence on Congressional Policymaking</w:t>
      </w:r>
    </w:p>
    <w:p w14:paraId="4D2E6395" w14:textId="53760D95" w:rsidR="00542457" w:rsidRPr="009B0743" w:rsidRDefault="0097754C" w:rsidP="00FF3215">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5D5C60" w:rsidRPr="009B0743">
        <w:rPr>
          <w:rFonts w:ascii="Times New Roman" w:hAnsi="Times New Roman" w:cs="Times New Roman"/>
          <w:color w:val="000000" w:themeColor="text1"/>
        </w:rPr>
        <w:t xml:space="preserve">The </w:t>
      </w:r>
      <w:r w:rsidR="00542457" w:rsidRPr="009B0743">
        <w:rPr>
          <w:rFonts w:ascii="Times New Roman" w:hAnsi="Times New Roman" w:cs="Times New Roman"/>
          <w:color w:val="000000" w:themeColor="text1"/>
        </w:rPr>
        <w:t>particular issue of climate change (over time) provides potential insights into theories of interest group influence on the US Congress.</w:t>
      </w:r>
      <w:r w:rsidR="00542457" w:rsidRPr="009B0743">
        <w:rPr>
          <w:rStyle w:val="FootnoteReference"/>
          <w:rFonts w:ascii="Times New Roman" w:hAnsi="Times New Roman" w:cs="Times New Roman"/>
          <w:color w:val="000000" w:themeColor="text1"/>
        </w:rPr>
        <w:footnoteReference w:id="14"/>
      </w:r>
      <w:r w:rsidR="00542457" w:rsidRPr="009B0743">
        <w:rPr>
          <w:rFonts w:ascii="Times New Roman" w:hAnsi="Times New Roman" w:cs="Times New Roman"/>
          <w:color w:val="000000" w:themeColor="text1"/>
        </w:rPr>
        <w:t xml:space="preserve"> </w:t>
      </w:r>
      <w:r w:rsidR="0093365C" w:rsidRPr="009B0743">
        <w:rPr>
          <w:rFonts w:ascii="Times New Roman" w:hAnsi="Times New Roman" w:cs="Times New Roman"/>
          <w:color w:val="000000" w:themeColor="text1"/>
        </w:rPr>
        <w:t>The following conditions</w:t>
      </w:r>
      <w:r w:rsidR="000C3F56" w:rsidRPr="009B0743">
        <w:rPr>
          <w:rFonts w:ascii="Times New Roman" w:hAnsi="Times New Roman" w:cs="Times New Roman"/>
          <w:color w:val="000000" w:themeColor="text1"/>
        </w:rPr>
        <w:t>—applicable to any issue—</w:t>
      </w:r>
      <w:r w:rsidR="0093365C" w:rsidRPr="009B0743">
        <w:rPr>
          <w:rFonts w:ascii="Times New Roman" w:hAnsi="Times New Roman" w:cs="Times New Roman"/>
          <w:color w:val="000000" w:themeColor="text1"/>
        </w:rPr>
        <w:t>are borne out of insights from existing research and the previous conceptual analysis</w:t>
      </w:r>
      <w:r w:rsidR="000C3F56" w:rsidRPr="009B0743">
        <w:rPr>
          <w:rFonts w:ascii="Times New Roman" w:hAnsi="Times New Roman" w:cs="Times New Roman"/>
          <w:color w:val="000000" w:themeColor="text1"/>
        </w:rPr>
        <w:t xml:space="preserve"> on climate change politics</w:t>
      </w:r>
      <w:r w:rsidR="0093365C" w:rsidRPr="009B0743">
        <w:rPr>
          <w:rFonts w:ascii="Times New Roman" w:hAnsi="Times New Roman" w:cs="Times New Roman"/>
          <w:color w:val="000000" w:themeColor="text1"/>
        </w:rPr>
        <w:t xml:space="preserve">. </w:t>
      </w:r>
      <w:r w:rsidR="00AD7D44" w:rsidRPr="009B0743">
        <w:rPr>
          <w:rFonts w:ascii="Times New Roman" w:hAnsi="Times New Roman" w:cs="Times New Roman"/>
          <w:color w:val="000000" w:themeColor="text1"/>
        </w:rPr>
        <w:t xml:space="preserve">In the case of each condition, if we observe that condition, then we should look out for policy biased in favor of the interest group in mind and away from the “public interest” (however defined by the issue). </w:t>
      </w:r>
    </w:p>
    <w:p w14:paraId="5F59B80B" w14:textId="7644CFB8" w:rsidR="00AD7D44" w:rsidRPr="009B0743" w:rsidRDefault="00AD7D44" w:rsidP="00AD7D44">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lastRenderedPageBreak/>
        <w:tab/>
        <w:t>Th</w:t>
      </w:r>
      <w:r w:rsidR="00612A8D" w:rsidRPr="009B0743">
        <w:rPr>
          <w:rFonts w:ascii="Times New Roman" w:hAnsi="Times New Roman" w:cs="Times New Roman"/>
          <w:color w:val="000000" w:themeColor="text1"/>
        </w:rPr>
        <w:t>is</w:t>
      </w:r>
      <w:r w:rsidRPr="009B0743">
        <w:rPr>
          <w:rFonts w:ascii="Times New Roman" w:hAnsi="Times New Roman" w:cs="Times New Roman"/>
          <w:color w:val="000000" w:themeColor="text1"/>
        </w:rPr>
        <w:t xml:space="preserve"> first group of conditions is the most fundamental, which set the stage for all the rest. Essentially, if the interest group has lots of money behind it, and if its opposition is weak or nonexistent, then the interest group may win. </w:t>
      </w:r>
    </w:p>
    <w:p w14:paraId="7D37A900" w14:textId="77777777" w:rsidR="00AD7D44" w:rsidRPr="009B0743" w:rsidRDefault="00AD7D44" w:rsidP="00AD7D44">
      <w:pPr>
        <w:spacing w:line="480" w:lineRule="auto"/>
        <w:rPr>
          <w:rFonts w:ascii="Times New Roman" w:hAnsi="Times New Roman" w:cs="Times New Roman"/>
          <w:color w:val="000000" w:themeColor="text1"/>
          <w:u w:val="single"/>
        </w:rPr>
      </w:pPr>
    </w:p>
    <w:p w14:paraId="489A2DB6" w14:textId="2E98690B" w:rsidR="00AD7D44" w:rsidRPr="009B0743" w:rsidRDefault="00B773F8" w:rsidP="00AD7D44">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u w:val="single"/>
        </w:rPr>
        <w:t>On r</w:t>
      </w:r>
      <w:r w:rsidR="00AD7D44" w:rsidRPr="009B0743">
        <w:rPr>
          <w:rFonts w:ascii="Times New Roman" w:hAnsi="Times New Roman" w:cs="Times New Roman"/>
          <w:color w:val="000000" w:themeColor="text1"/>
          <w:u w:val="single"/>
        </w:rPr>
        <w:t>elative interest group strength:</w:t>
      </w:r>
      <w:r w:rsidR="00AD7D44" w:rsidRPr="009B0743">
        <w:rPr>
          <w:rStyle w:val="FootnoteReference"/>
          <w:rFonts w:ascii="Times New Roman" w:hAnsi="Times New Roman" w:cs="Times New Roman"/>
          <w:color w:val="000000" w:themeColor="text1"/>
          <w:u w:val="single"/>
        </w:rPr>
        <w:footnoteReference w:id="15"/>
      </w:r>
    </w:p>
    <w:p w14:paraId="5DD87D27" w14:textId="028476C2" w:rsidR="00AD7D44" w:rsidRPr="009B0743" w:rsidRDefault="00AD7D44" w:rsidP="00AD7D44">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#1: If there is no organized</w:t>
      </w:r>
      <w:r w:rsidR="005455A7" w:rsidRPr="009B0743">
        <w:rPr>
          <w:rFonts w:ascii="Times New Roman" w:hAnsi="Times New Roman" w:cs="Times New Roman"/>
          <w:i/>
          <w:color w:val="000000" w:themeColor="text1"/>
        </w:rPr>
        <w:t>, united</w:t>
      </w:r>
      <w:r w:rsidRPr="009B0743">
        <w:rPr>
          <w:rFonts w:ascii="Times New Roman" w:hAnsi="Times New Roman" w:cs="Times New Roman"/>
          <w:i/>
          <w:color w:val="000000" w:themeColor="text1"/>
        </w:rPr>
        <w:t xml:space="preserve"> opposition to the interest group.</w:t>
      </w:r>
      <w:r w:rsidR="00612A8D" w:rsidRPr="009B0743">
        <w:rPr>
          <w:rStyle w:val="FootnoteReference"/>
          <w:rFonts w:ascii="Times New Roman" w:hAnsi="Times New Roman" w:cs="Times New Roman"/>
          <w:i/>
          <w:color w:val="000000" w:themeColor="text1"/>
        </w:rPr>
        <w:footnoteReference w:id="16"/>
      </w:r>
    </w:p>
    <w:p w14:paraId="5546196F" w14:textId="77777777" w:rsidR="00AD7D44" w:rsidRPr="009B0743" w:rsidRDefault="00AD7D44" w:rsidP="00AD7D44">
      <w:pPr>
        <w:rPr>
          <w:rFonts w:ascii="Times New Roman" w:hAnsi="Times New Roman" w:cs="Times New Roman"/>
          <w:i/>
          <w:color w:val="000000" w:themeColor="text1"/>
        </w:rPr>
      </w:pPr>
    </w:p>
    <w:p w14:paraId="7D4A901C" w14:textId="25CF7324" w:rsidR="00AD7D44" w:rsidRPr="009B0743" w:rsidRDefault="00AD7D44" w:rsidP="00AD7D44">
      <w:pPr>
        <w:rPr>
          <w:rFonts w:ascii="Times New Roman" w:hAnsi="Times New Roman" w:cs="Times New Roman"/>
          <w:color w:val="000000" w:themeColor="text1"/>
        </w:rPr>
      </w:pPr>
      <w:r w:rsidRPr="009B0743">
        <w:rPr>
          <w:rFonts w:ascii="Times New Roman" w:hAnsi="Times New Roman" w:cs="Times New Roman"/>
          <w:i/>
          <w:color w:val="000000" w:themeColor="text1"/>
        </w:rPr>
        <w:t>Condition #2: If the organized opposition has substantially less money behind it.</w:t>
      </w:r>
      <w:r w:rsidR="00612A8D" w:rsidRPr="009B0743">
        <w:rPr>
          <w:rStyle w:val="FootnoteReference"/>
          <w:rFonts w:ascii="Times New Roman" w:hAnsi="Times New Roman" w:cs="Times New Roman"/>
          <w:i/>
          <w:color w:val="000000" w:themeColor="text1"/>
        </w:rPr>
        <w:footnoteReference w:id="17"/>
      </w:r>
      <w:r w:rsidRPr="009B0743">
        <w:rPr>
          <w:rFonts w:ascii="Times New Roman" w:hAnsi="Times New Roman" w:cs="Times New Roman"/>
          <w:i/>
          <w:color w:val="000000" w:themeColor="text1"/>
        </w:rPr>
        <w:t xml:space="preserve"> </w:t>
      </w:r>
    </w:p>
    <w:p w14:paraId="667C6E00" w14:textId="126C3C38" w:rsidR="00AD7D44" w:rsidRPr="009B0743" w:rsidRDefault="00AD7D44" w:rsidP="00AD7D44">
      <w:pPr>
        <w:spacing w:line="480" w:lineRule="auto"/>
        <w:rPr>
          <w:rFonts w:ascii="Times New Roman" w:hAnsi="Times New Roman" w:cs="Times New Roman"/>
          <w:color w:val="000000" w:themeColor="text1"/>
        </w:rPr>
      </w:pPr>
    </w:p>
    <w:p w14:paraId="5D4EF906" w14:textId="77777777" w:rsidR="00AD7D44" w:rsidRPr="009B0743" w:rsidRDefault="00AD7D44" w:rsidP="00AD7D44">
      <w:pPr>
        <w:spacing w:line="480" w:lineRule="auto"/>
        <w:rPr>
          <w:rFonts w:ascii="Times New Roman" w:hAnsi="Times New Roman" w:cs="Times New Roman"/>
          <w:color w:val="000000" w:themeColor="text1"/>
        </w:rPr>
      </w:pPr>
    </w:p>
    <w:p w14:paraId="53C63F21" w14:textId="200D12E8" w:rsidR="00AD7D44" w:rsidRPr="009B0743" w:rsidRDefault="000C3F56" w:rsidP="00AD7D44">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The </w:t>
      </w:r>
      <w:r w:rsidR="00AD7D44" w:rsidRPr="009B0743">
        <w:rPr>
          <w:rFonts w:ascii="Times New Roman" w:hAnsi="Times New Roman" w:cs="Times New Roman"/>
          <w:color w:val="000000" w:themeColor="text1"/>
        </w:rPr>
        <w:t>next</w:t>
      </w:r>
      <w:r w:rsidRPr="009B0743">
        <w:rPr>
          <w:rFonts w:ascii="Times New Roman" w:hAnsi="Times New Roman" w:cs="Times New Roman"/>
          <w:color w:val="000000" w:themeColor="text1"/>
        </w:rPr>
        <w:t xml:space="preserve"> group of conditions h</w:t>
      </w:r>
      <w:r w:rsidR="00AD7D44" w:rsidRPr="009B0743">
        <w:rPr>
          <w:rFonts w:ascii="Times New Roman" w:hAnsi="Times New Roman" w:cs="Times New Roman"/>
          <w:color w:val="000000" w:themeColor="text1"/>
        </w:rPr>
        <w:t>as</w:t>
      </w:r>
      <w:r w:rsidRPr="009B0743">
        <w:rPr>
          <w:rFonts w:ascii="Times New Roman" w:hAnsi="Times New Roman" w:cs="Times New Roman"/>
          <w:color w:val="000000" w:themeColor="text1"/>
        </w:rPr>
        <w:t xml:space="preserve"> to do with public opinion. Because public opinion (both “direction” and “intensity,” </w:t>
      </w:r>
      <w:r w:rsidR="00612A8D" w:rsidRPr="009B0743">
        <w:rPr>
          <w:rFonts w:ascii="Times New Roman" w:hAnsi="Times New Roman" w:cs="Times New Roman"/>
          <w:color w:val="000000" w:themeColor="text1"/>
        </w:rPr>
        <w:t xml:space="preserve">and </w:t>
      </w:r>
      <w:r w:rsidRPr="009B0743">
        <w:rPr>
          <w:rFonts w:ascii="Times New Roman" w:hAnsi="Times New Roman" w:cs="Times New Roman"/>
          <w:color w:val="000000" w:themeColor="text1"/>
        </w:rPr>
        <w:t xml:space="preserve">for both general and primary election voting bases) affects what MCs think, say, and do, these conditions are likely very important. Notably, there is nothing on this list about campaign finance—that’s because </w:t>
      </w:r>
      <w:r w:rsidR="00B773F8" w:rsidRPr="009B0743">
        <w:rPr>
          <w:rFonts w:ascii="Times New Roman" w:hAnsi="Times New Roman" w:cs="Times New Roman"/>
          <w:color w:val="000000" w:themeColor="text1"/>
        </w:rPr>
        <w:t>the impact of money</w:t>
      </w:r>
      <w:r w:rsidRPr="009B0743">
        <w:rPr>
          <w:rFonts w:ascii="Times New Roman" w:hAnsi="Times New Roman" w:cs="Times New Roman"/>
          <w:color w:val="000000" w:themeColor="text1"/>
        </w:rPr>
        <w:t xml:space="preserve"> relies on public opinion, either in </w:t>
      </w:r>
      <w:r w:rsidR="00B773F8" w:rsidRPr="009B0743">
        <w:rPr>
          <w:rFonts w:ascii="Times New Roman" w:hAnsi="Times New Roman" w:cs="Times New Roman"/>
          <w:color w:val="000000" w:themeColor="text1"/>
        </w:rPr>
        <w:t xml:space="preserve">its </w:t>
      </w:r>
      <w:r w:rsidRPr="009B0743">
        <w:rPr>
          <w:rFonts w:ascii="Times New Roman" w:hAnsi="Times New Roman" w:cs="Times New Roman"/>
          <w:color w:val="000000" w:themeColor="text1"/>
        </w:rPr>
        <w:t xml:space="preserve">existing form before interest groups engage politically, or the public opinion that remains after interest groups have manipulated it. </w:t>
      </w:r>
      <w:r w:rsidR="00CA1DE2">
        <w:rPr>
          <w:rFonts w:ascii="Times New Roman" w:hAnsi="Times New Roman" w:cs="Times New Roman"/>
          <w:color w:val="000000" w:themeColor="text1"/>
        </w:rPr>
        <w:t>I</w:t>
      </w:r>
      <w:r w:rsidRPr="009B0743">
        <w:rPr>
          <w:rFonts w:ascii="Times New Roman" w:hAnsi="Times New Roman" w:cs="Times New Roman"/>
          <w:color w:val="000000" w:themeColor="text1"/>
        </w:rPr>
        <w:t xml:space="preserve">f you imagine campaign spending for or against a candidate, that has an effect </w:t>
      </w:r>
      <w:r w:rsidR="001724F5" w:rsidRPr="009B0743">
        <w:rPr>
          <w:rFonts w:ascii="Times New Roman" w:hAnsi="Times New Roman" w:cs="Times New Roman"/>
          <w:color w:val="000000" w:themeColor="text1"/>
        </w:rPr>
        <w:t>on candidates because they worry</w:t>
      </w:r>
      <w:r w:rsidR="00B773F8" w:rsidRPr="009B0743">
        <w:rPr>
          <w:rFonts w:ascii="Times New Roman" w:hAnsi="Times New Roman" w:cs="Times New Roman"/>
          <w:color w:val="000000" w:themeColor="text1"/>
        </w:rPr>
        <w:t xml:space="preserve"> about how</w:t>
      </w:r>
      <w:r w:rsidR="001724F5" w:rsidRPr="009B0743">
        <w:rPr>
          <w:rFonts w:ascii="Times New Roman" w:hAnsi="Times New Roman" w:cs="Times New Roman"/>
          <w:color w:val="000000" w:themeColor="text1"/>
        </w:rPr>
        <w:t xml:space="preserve"> the relevant voting base will think</w:t>
      </w:r>
      <w:r w:rsidR="00B773F8" w:rsidRPr="009B0743">
        <w:rPr>
          <w:rFonts w:ascii="Times New Roman" w:hAnsi="Times New Roman" w:cs="Times New Roman"/>
          <w:color w:val="000000" w:themeColor="text1"/>
        </w:rPr>
        <w:t xml:space="preserve"> differently</w:t>
      </w:r>
      <w:r w:rsidR="001724F5" w:rsidRPr="009B0743">
        <w:rPr>
          <w:rFonts w:ascii="Times New Roman" w:hAnsi="Times New Roman" w:cs="Times New Roman"/>
          <w:color w:val="000000" w:themeColor="text1"/>
        </w:rPr>
        <w:t xml:space="preserve"> of them after the ad has been run</w:t>
      </w:r>
      <w:r w:rsidR="00AD7D44" w:rsidRPr="009B0743">
        <w:rPr>
          <w:rFonts w:ascii="Times New Roman" w:hAnsi="Times New Roman" w:cs="Times New Roman"/>
          <w:color w:val="000000" w:themeColor="text1"/>
        </w:rPr>
        <w:t>—either because of what people just think, or because of how the interest group has manipulated the opinion</w:t>
      </w:r>
      <w:r w:rsidR="001724F5" w:rsidRPr="009B0743">
        <w:rPr>
          <w:rFonts w:ascii="Times New Roman" w:hAnsi="Times New Roman" w:cs="Times New Roman"/>
          <w:color w:val="000000" w:themeColor="text1"/>
        </w:rPr>
        <w:t>.</w:t>
      </w:r>
    </w:p>
    <w:p w14:paraId="45900863" w14:textId="0123C196" w:rsidR="00AD7D44" w:rsidRPr="009B0743" w:rsidRDefault="000C3F56" w:rsidP="00AD7D44">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 </w:t>
      </w:r>
    </w:p>
    <w:p w14:paraId="793AB964" w14:textId="400E12F2" w:rsidR="0001169B" w:rsidRPr="009B0743" w:rsidRDefault="00B773F8" w:rsidP="00FF3215">
      <w:pPr>
        <w:spacing w:line="480" w:lineRule="auto"/>
        <w:rPr>
          <w:rFonts w:ascii="Times New Roman" w:hAnsi="Times New Roman" w:cs="Times New Roman"/>
          <w:color w:val="000000" w:themeColor="text1"/>
          <w:u w:val="single"/>
        </w:rPr>
      </w:pPr>
      <w:r w:rsidRPr="009B0743">
        <w:rPr>
          <w:rFonts w:ascii="Times New Roman" w:hAnsi="Times New Roman" w:cs="Times New Roman"/>
          <w:color w:val="000000" w:themeColor="text1"/>
          <w:u w:val="single"/>
        </w:rPr>
        <w:t>On p</w:t>
      </w:r>
      <w:r w:rsidR="0001169B" w:rsidRPr="009B0743">
        <w:rPr>
          <w:rFonts w:ascii="Times New Roman" w:hAnsi="Times New Roman" w:cs="Times New Roman"/>
          <w:color w:val="000000" w:themeColor="text1"/>
          <w:u w:val="single"/>
        </w:rPr>
        <w:t>ublic opinion:</w:t>
      </w:r>
    </w:p>
    <w:p w14:paraId="27815FB1" w14:textId="383F58DB" w:rsidR="008C04B6" w:rsidRPr="009B0743" w:rsidRDefault="0097754C"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3</w:t>
      </w:r>
      <w:r w:rsidRPr="009B0743">
        <w:rPr>
          <w:rFonts w:ascii="Times New Roman" w:hAnsi="Times New Roman" w:cs="Times New Roman"/>
          <w:i/>
          <w:color w:val="000000" w:themeColor="text1"/>
        </w:rPr>
        <w:t xml:space="preserve">: </w:t>
      </w:r>
      <w:r w:rsidR="0001169B" w:rsidRPr="009B0743">
        <w:rPr>
          <w:rFonts w:ascii="Times New Roman" w:hAnsi="Times New Roman" w:cs="Times New Roman"/>
          <w:i/>
          <w:color w:val="000000" w:themeColor="text1"/>
        </w:rPr>
        <w:t>Opinion direction—if not enough of the general public (e.g., a high enough percentage) thinks Congress should act on the issue.</w:t>
      </w:r>
      <w:r w:rsidR="00B773F8" w:rsidRPr="009B0743">
        <w:rPr>
          <w:rStyle w:val="FootnoteReference"/>
          <w:rFonts w:ascii="Times New Roman" w:hAnsi="Times New Roman" w:cs="Times New Roman"/>
          <w:i/>
          <w:color w:val="000000" w:themeColor="text1"/>
        </w:rPr>
        <w:footnoteReference w:id="18"/>
      </w:r>
    </w:p>
    <w:p w14:paraId="70B3763C" w14:textId="2FCBCD8A" w:rsidR="0001169B" w:rsidRPr="009B0743" w:rsidRDefault="0001169B" w:rsidP="0001169B">
      <w:pPr>
        <w:rPr>
          <w:rFonts w:ascii="Times New Roman" w:hAnsi="Times New Roman" w:cs="Times New Roman"/>
          <w:i/>
          <w:color w:val="000000" w:themeColor="text1"/>
        </w:rPr>
      </w:pPr>
    </w:p>
    <w:p w14:paraId="3898F6C8" w14:textId="5FDD909C" w:rsidR="0001169B" w:rsidRPr="009B0743" w:rsidRDefault="0001169B"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lastRenderedPageBreak/>
        <w:t>Condition #</w:t>
      </w:r>
      <w:r w:rsidR="00AD7D44" w:rsidRPr="009B0743">
        <w:rPr>
          <w:rFonts w:ascii="Times New Roman" w:hAnsi="Times New Roman" w:cs="Times New Roman"/>
          <w:i/>
          <w:color w:val="000000" w:themeColor="text1"/>
        </w:rPr>
        <w:t>4</w:t>
      </w:r>
      <w:r w:rsidRPr="009B0743">
        <w:rPr>
          <w:rFonts w:ascii="Times New Roman" w:hAnsi="Times New Roman" w:cs="Times New Roman"/>
          <w:i/>
          <w:color w:val="000000" w:themeColor="text1"/>
        </w:rPr>
        <w:t>: Opinion direction (pro)—if not enough of the primary election voting base of the party opposed to the interest group (e.g., a high enough percentage) thinks Congress should act on the issue.</w:t>
      </w:r>
      <w:r w:rsidR="00096A7B" w:rsidRPr="009B0743">
        <w:rPr>
          <w:rFonts w:ascii="Times New Roman" w:hAnsi="Times New Roman" w:cs="Times New Roman"/>
          <w:i/>
          <w:color w:val="000000" w:themeColor="text1"/>
        </w:rPr>
        <w:t xml:space="preserve"> (i.e., are enough active Democrats pro-climate?)</w:t>
      </w:r>
    </w:p>
    <w:p w14:paraId="16EDDB01" w14:textId="3DF780BE" w:rsidR="0001169B" w:rsidRPr="009B0743" w:rsidRDefault="0001169B" w:rsidP="0001169B">
      <w:pPr>
        <w:rPr>
          <w:rFonts w:ascii="Times New Roman" w:hAnsi="Times New Roman" w:cs="Times New Roman"/>
          <w:i/>
          <w:color w:val="000000" w:themeColor="text1"/>
        </w:rPr>
      </w:pPr>
    </w:p>
    <w:p w14:paraId="5B12C885" w14:textId="0E2B6026" w:rsidR="0001169B" w:rsidRPr="009B0743" w:rsidRDefault="0001169B"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5</w:t>
      </w:r>
      <w:r w:rsidRPr="009B0743">
        <w:rPr>
          <w:rFonts w:ascii="Times New Roman" w:hAnsi="Times New Roman" w:cs="Times New Roman"/>
          <w:i/>
          <w:color w:val="000000" w:themeColor="text1"/>
        </w:rPr>
        <w:t xml:space="preserve">: Opinion direction (anti)—if enough of the primary election voting base of the party favoring the interest group (e.g., a high enough percentage) thinks Congress should </w:t>
      </w:r>
      <w:r w:rsidRPr="009B0743">
        <w:rPr>
          <w:rFonts w:ascii="Times New Roman" w:hAnsi="Times New Roman" w:cs="Times New Roman"/>
          <w:color w:val="000000" w:themeColor="text1"/>
        </w:rPr>
        <w:t>not</w:t>
      </w:r>
      <w:r w:rsidRPr="009B0743">
        <w:rPr>
          <w:rFonts w:ascii="Times New Roman" w:hAnsi="Times New Roman" w:cs="Times New Roman"/>
          <w:i/>
          <w:color w:val="000000" w:themeColor="text1"/>
        </w:rPr>
        <w:t xml:space="preserve"> act on the issue.</w:t>
      </w:r>
      <w:r w:rsidR="00096A7B" w:rsidRPr="009B0743">
        <w:rPr>
          <w:rFonts w:ascii="Times New Roman" w:hAnsi="Times New Roman" w:cs="Times New Roman"/>
          <w:i/>
          <w:color w:val="000000" w:themeColor="text1"/>
        </w:rPr>
        <w:t xml:space="preserve"> (i.e., are enough active Republicans anti-climate?)</w:t>
      </w:r>
      <w:r w:rsidR="00B773F8" w:rsidRPr="009B0743">
        <w:rPr>
          <w:rStyle w:val="FootnoteReference"/>
          <w:rFonts w:ascii="Times New Roman" w:hAnsi="Times New Roman" w:cs="Times New Roman"/>
          <w:i/>
          <w:color w:val="000000" w:themeColor="text1"/>
        </w:rPr>
        <w:footnoteReference w:id="19"/>
      </w:r>
    </w:p>
    <w:p w14:paraId="35DF7313" w14:textId="584E75EB" w:rsidR="00096A7B" w:rsidRPr="009B0743" w:rsidRDefault="00096A7B" w:rsidP="0001169B">
      <w:pPr>
        <w:rPr>
          <w:rFonts w:ascii="Times New Roman" w:hAnsi="Times New Roman" w:cs="Times New Roman"/>
          <w:i/>
          <w:color w:val="000000" w:themeColor="text1"/>
        </w:rPr>
      </w:pPr>
    </w:p>
    <w:p w14:paraId="2E0E50A2" w14:textId="43413C16" w:rsidR="00096A7B" w:rsidRPr="009B0743" w:rsidRDefault="00096A7B" w:rsidP="00096A7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6</w:t>
      </w:r>
      <w:r w:rsidRPr="009B0743">
        <w:rPr>
          <w:rFonts w:ascii="Times New Roman" w:hAnsi="Times New Roman" w:cs="Times New Roman"/>
          <w:i/>
          <w:color w:val="000000" w:themeColor="text1"/>
        </w:rPr>
        <w:t>: Opinion intensity—if not enough of the general public (e.g., a high enough percentage) thinks that Congress should prioritize the issue highly.</w:t>
      </w:r>
    </w:p>
    <w:p w14:paraId="033F5F61" w14:textId="313AC602" w:rsidR="00096A7B" w:rsidRPr="009B0743" w:rsidRDefault="00096A7B" w:rsidP="00096A7B">
      <w:pPr>
        <w:rPr>
          <w:rFonts w:ascii="Times New Roman" w:hAnsi="Times New Roman" w:cs="Times New Roman"/>
          <w:i/>
          <w:color w:val="000000" w:themeColor="text1"/>
        </w:rPr>
      </w:pPr>
    </w:p>
    <w:p w14:paraId="36CB164B" w14:textId="75CA2EA1" w:rsidR="00096A7B" w:rsidRPr="009B0743" w:rsidRDefault="00096A7B" w:rsidP="00096A7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7</w:t>
      </w:r>
      <w:r w:rsidRPr="009B0743">
        <w:rPr>
          <w:rFonts w:ascii="Times New Roman" w:hAnsi="Times New Roman" w:cs="Times New Roman"/>
          <w:i/>
          <w:color w:val="000000" w:themeColor="text1"/>
        </w:rPr>
        <w:t xml:space="preserve">: Opinion intensity (pro)—if not enough of the primary election voting base of the party opposed to the interest group (e.g., a high enough percentage) thinks Congress should prioritize the issue highly. </w:t>
      </w:r>
    </w:p>
    <w:p w14:paraId="5C347962" w14:textId="64218316" w:rsidR="00096A7B" w:rsidRPr="009B0743" w:rsidRDefault="00096A7B" w:rsidP="00096A7B">
      <w:pPr>
        <w:rPr>
          <w:rFonts w:ascii="Times New Roman" w:hAnsi="Times New Roman" w:cs="Times New Roman"/>
          <w:i/>
          <w:color w:val="000000" w:themeColor="text1"/>
        </w:rPr>
      </w:pPr>
    </w:p>
    <w:p w14:paraId="74AEBEB4" w14:textId="2FF25229" w:rsidR="00096A7B" w:rsidRPr="009B0743" w:rsidRDefault="00096A7B" w:rsidP="00096A7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8</w:t>
      </w:r>
      <w:r w:rsidRPr="009B0743">
        <w:rPr>
          <w:rFonts w:ascii="Times New Roman" w:hAnsi="Times New Roman" w:cs="Times New Roman"/>
          <w:i/>
          <w:color w:val="000000" w:themeColor="text1"/>
        </w:rPr>
        <w:t xml:space="preserve">: Opinion intensity (anti)—if enough of the primary election voting base of the party favoring the interest group (e.g., a high enough percentage) thinks Congress should highly prioritize </w:t>
      </w:r>
      <w:r w:rsidRPr="009B0743">
        <w:rPr>
          <w:rFonts w:ascii="Times New Roman" w:hAnsi="Times New Roman" w:cs="Times New Roman"/>
          <w:color w:val="000000" w:themeColor="text1"/>
        </w:rPr>
        <w:t>not</w:t>
      </w:r>
      <w:r w:rsidRPr="009B0743">
        <w:rPr>
          <w:rFonts w:ascii="Times New Roman" w:hAnsi="Times New Roman" w:cs="Times New Roman"/>
          <w:i/>
          <w:color w:val="000000" w:themeColor="text1"/>
        </w:rPr>
        <w:t xml:space="preserve"> acting on the issue.</w:t>
      </w:r>
    </w:p>
    <w:p w14:paraId="39713255" w14:textId="46A4BE9F" w:rsidR="00AD7D44" w:rsidRPr="009B0743" w:rsidRDefault="00AD7D44" w:rsidP="00096A7B">
      <w:pPr>
        <w:rPr>
          <w:rFonts w:ascii="Times New Roman" w:hAnsi="Times New Roman" w:cs="Times New Roman"/>
          <w:i/>
          <w:color w:val="000000" w:themeColor="text1"/>
        </w:rPr>
      </w:pPr>
    </w:p>
    <w:p w14:paraId="3931A823" w14:textId="410C2067" w:rsidR="00AD7D44" w:rsidRPr="009B0743" w:rsidRDefault="00AD7D44" w:rsidP="00096A7B">
      <w:pPr>
        <w:rPr>
          <w:rFonts w:ascii="Times New Roman" w:hAnsi="Times New Roman" w:cs="Times New Roman"/>
          <w:i/>
          <w:color w:val="000000" w:themeColor="text1"/>
        </w:rPr>
      </w:pPr>
    </w:p>
    <w:p w14:paraId="0943F985" w14:textId="0FC81E97" w:rsidR="00AD7D44" w:rsidRPr="009B0743" w:rsidRDefault="00AD7D44" w:rsidP="00096A7B">
      <w:pPr>
        <w:rPr>
          <w:rFonts w:ascii="Times New Roman" w:hAnsi="Times New Roman" w:cs="Times New Roman"/>
          <w:i/>
          <w:color w:val="000000" w:themeColor="text1"/>
        </w:rPr>
      </w:pPr>
    </w:p>
    <w:p w14:paraId="0B4A2DF9" w14:textId="06BECDC1" w:rsidR="00AD7D44" w:rsidRPr="009B0743" w:rsidRDefault="00AD7D44" w:rsidP="00523714">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523714" w:rsidRPr="009B0743">
        <w:rPr>
          <w:rFonts w:ascii="Times New Roman" w:hAnsi="Times New Roman" w:cs="Times New Roman"/>
          <w:color w:val="000000" w:themeColor="text1"/>
        </w:rPr>
        <w:t>The next group of conditions focuses on the policy ideas in circulation. Essentially, if enough policy voices are arguing for policies that help the interest group—whether the interest group has engaged politically to lift up those voices, or not—the interest group may win.</w:t>
      </w:r>
    </w:p>
    <w:p w14:paraId="6454FBC9" w14:textId="2B4C453B" w:rsidR="00523714" w:rsidRPr="009B0743" w:rsidRDefault="00523714" w:rsidP="00096A7B">
      <w:pPr>
        <w:rPr>
          <w:rFonts w:ascii="Times New Roman" w:hAnsi="Times New Roman" w:cs="Times New Roman"/>
          <w:color w:val="000000" w:themeColor="text1"/>
        </w:rPr>
      </w:pPr>
    </w:p>
    <w:p w14:paraId="2808C1E6" w14:textId="77777777" w:rsidR="00523714" w:rsidRPr="009B0743" w:rsidRDefault="00523714" w:rsidP="00096A7B">
      <w:pPr>
        <w:rPr>
          <w:rFonts w:ascii="Times New Roman" w:hAnsi="Times New Roman" w:cs="Times New Roman"/>
          <w:color w:val="000000" w:themeColor="text1"/>
        </w:rPr>
      </w:pPr>
    </w:p>
    <w:p w14:paraId="550EA64A" w14:textId="0181FB41" w:rsidR="00096A7B" w:rsidRPr="009B0743" w:rsidRDefault="00096A7B" w:rsidP="0001169B">
      <w:pPr>
        <w:rPr>
          <w:rFonts w:ascii="Times New Roman" w:hAnsi="Times New Roman" w:cs="Times New Roman"/>
          <w:color w:val="000000" w:themeColor="text1"/>
        </w:rPr>
      </w:pPr>
    </w:p>
    <w:p w14:paraId="089B16A6" w14:textId="13D43670" w:rsidR="00096A7B" w:rsidRPr="009B0743" w:rsidRDefault="00B773F8" w:rsidP="0001169B">
      <w:pPr>
        <w:rPr>
          <w:rFonts w:ascii="Times New Roman" w:hAnsi="Times New Roman" w:cs="Times New Roman"/>
          <w:color w:val="000000" w:themeColor="text1"/>
        </w:rPr>
      </w:pPr>
      <w:r w:rsidRPr="009B0743">
        <w:rPr>
          <w:rFonts w:ascii="Times New Roman" w:hAnsi="Times New Roman" w:cs="Times New Roman"/>
          <w:color w:val="000000" w:themeColor="text1"/>
          <w:u w:val="single"/>
        </w:rPr>
        <w:t>On p</w:t>
      </w:r>
      <w:r w:rsidR="00096A7B" w:rsidRPr="009B0743">
        <w:rPr>
          <w:rFonts w:ascii="Times New Roman" w:hAnsi="Times New Roman" w:cs="Times New Roman"/>
          <w:color w:val="000000" w:themeColor="text1"/>
          <w:u w:val="single"/>
        </w:rPr>
        <w:t>olicy elite</w:t>
      </w:r>
      <w:r w:rsidRPr="009B0743">
        <w:rPr>
          <w:rFonts w:ascii="Times New Roman" w:hAnsi="Times New Roman" w:cs="Times New Roman"/>
          <w:color w:val="000000" w:themeColor="text1"/>
          <w:u w:val="single"/>
        </w:rPr>
        <w:t xml:space="preserve"> positions</w:t>
      </w:r>
      <w:r w:rsidR="00096A7B" w:rsidRPr="009B0743">
        <w:rPr>
          <w:rFonts w:ascii="Times New Roman" w:hAnsi="Times New Roman" w:cs="Times New Roman"/>
          <w:color w:val="000000" w:themeColor="text1"/>
          <w:u w:val="single"/>
        </w:rPr>
        <w:t>:</w:t>
      </w:r>
    </w:p>
    <w:p w14:paraId="395FDEE4" w14:textId="2DF6B097" w:rsidR="00096A7B" w:rsidRPr="009B0743" w:rsidRDefault="00096A7B" w:rsidP="0001169B">
      <w:pPr>
        <w:rPr>
          <w:rFonts w:ascii="Times New Roman" w:hAnsi="Times New Roman" w:cs="Times New Roman"/>
          <w:color w:val="000000" w:themeColor="text1"/>
        </w:rPr>
      </w:pPr>
    </w:p>
    <w:p w14:paraId="6BE14993" w14:textId="4A625C1F" w:rsidR="00096A7B" w:rsidRPr="009B0743" w:rsidRDefault="00096A7B"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9</w:t>
      </w:r>
      <w:r w:rsidRPr="009B0743">
        <w:rPr>
          <w:rFonts w:ascii="Times New Roman" w:hAnsi="Times New Roman" w:cs="Times New Roman"/>
          <w:i/>
          <w:color w:val="000000" w:themeColor="text1"/>
        </w:rPr>
        <w:t>: If the</w:t>
      </w:r>
      <w:r w:rsidR="00C513A9" w:rsidRPr="009B0743">
        <w:rPr>
          <w:rFonts w:ascii="Times New Roman" w:hAnsi="Times New Roman" w:cs="Times New Roman"/>
          <w:i/>
          <w:color w:val="000000" w:themeColor="text1"/>
        </w:rPr>
        <w:t xml:space="preserve">re are enough </w:t>
      </w:r>
      <w:r w:rsidR="00B773F8" w:rsidRPr="009B0743">
        <w:rPr>
          <w:rFonts w:ascii="Times New Roman" w:hAnsi="Times New Roman" w:cs="Times New Roman"/>
          <w:i/>
          <w:color w:val="000000" w:themeColor="text1"/>
        </w:rPr>
        <w:t xml:space="preserve">individual “policy experts” who champion </w:t>
      </w:r>
      <w:r w:rsidR="00C513A9" w:rsidRPr="009B0743">
        <w:rPr>
          <w:rFonts w:ascii="Times New Roman" w:hAnsi="Times New Roman" w:cs="Times New Roman"/>
          <w:i/>
          <w:color w:val="000000" w:themeColor="text1"/>
        </w:rPr>
        <w:t>the position of the interest group in the policy community (i.e., think tanks, universities).</w:t>
      </w:r>
      <w:r w:rsidR="00B773F8" w:rsidRPr="009B0743">
        <w:rPr>
          <w:rStyle w:val="FootnoteReference"/>
          <w:rFonts w:ascii="Times New Roman" w:hAnsi="Times New Roman" w:cs="Times New Roman"/>
          <w:i/>
          <w:color w:val="000000" w:themeColor="text1"/>
        </w:rPr>
        <w:footnoteReference w:id="20"/>
      </w:r>
    </w:p>
    <w:p w14:paraId="4057861B" w14:textId="78C09811" w:rsidR="00C513A9" w:rsidRPr="009B0743" w:rsidRDefault="00C513A9" w:rsidP="0001169B">
      <w:pPr>
        <w:rPr>
          <w:rFonts w:ascii="Times New Roman" w:hAnsi="Times New Roman" w:cs="Times New Roman"/>
          <w:i/>
          <w:color w:val="000000" w:themeColor="text1"/>
        </w:rPr>
      </w:pPr>
    </w:p>
    <w:p w14:paraId="0F96B159" w14:textId="60E82B78" w:rsidR="00C513A9" w:rsidRPr="009B0743" w:rsidRDefault="00C513A9" w:rsidP="0001169B">
      <w:pPr>
        <w:rPr>
          <w:rFonts w:ascii="Times New Roman" w:hAnsi="Times New Roman" w:cs="Times New Roman"/>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10</w:t>
      </w:r>
      <w:r w:rsidRPr="009B0743">
        <w:rPr>
          <w:rFonts w:ascii="Times New Roman" w:hAnsi="Times New Roman" w:cs="Times New Roman"/>
          <w:i/>
          <w:color w:val="000000" w:themeColor="text1"/>
        </w:rPr>
        <w:t>: If there is enough disagreement in the policy community (i.e., think tanks, universities) on the side opposed to the interest group.</w:t>
      </w:r>
    </w:p>
    <w:p w14:paraId="45D889F0" w14:textId="1F3092E2" w:rsidR="00523714" w:rsidRPr="009B0743" w:rsidRDefault="00523714" w:rsidP="0001169B">
      <w:pPr>
        <w:rPr>
          <w:rFonts w:ascii="Times New Roman" w:hAnsi="Times New Roman" w:cs="Times New Roman"/>
          <w:color w:val="000000" w:themeColor="text1"/>
        </w:rPr>
      </w:pPr>
    </w:p>
    <w:p w14:paraId="257FA1A6" w14:textId="58957938" w:rsidR="00523714" w:rsidRPr="009B0743" w:rsidRDefault="00523714" w:rsidP="00523714">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p>
    <w:p w14:paraId="795845E9" w14:textId="60DAF244" w:rsidR="00523714" w:rsidRPr="009B0743" w:rsidRDefault="00523714" w:rsidP="00523714">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r w:rsidR="002B4E6B" w:rsidRPr="009B0743">
        <w:rPr>
          <w:rFonts w:ascii="Times New Roman" w:hAnsi="Times New Roman" w:cs="Times New Roman"/>
          <w:color w:val="000000" w:themeColor="text1"/>
        </w:rPr>
        <w:t>The next condition is also intuitive</w:t>
      </w:r>
      <w:r w:rsidR="00AF0BF1">
        <w:rPr>
          <w:rFonts w:ascii="Times New Roman" w:hAnsi="Times New Roman" w:cs="Times New Roman"/>
          <w:color w:val="000000" w:themeColor="text1"/>
        </w:rPr>
        <w:t>: I</w:t>
      </w:r>
      <w:r w:rsidR="002B4E6B" w:rsidRPr="009B0743">
        <w:rPr>
          <w:rFonts w:ascii="Times New Roman" w:hAnsi="Times New Roman" w:cs="Times New Roman"/>
          <w:color w:val="000000" w:themeColor="text1"/>
        </w:rPr>
        <w:t>f the media covers the issue in a way that favors the interest group’s position over the interest of the general public, the interest group may win.</w:t>
      </w:r>
    </w:p>
    <w:p w14:paraId="24D1E8F6" w14:textId="23E2E775" w:rsidR="00096A7B" w:rsidRPr="009B0743" w:rsidRDefault="00096A7B" w:rsidP="0001169B">
      <w:pPr>
        <w:rPr>
          <w:rFonts w:ascii="Times New Roman" w:hAnsi="Times New Roman" w:cs="Times New Roman"/>
          <w:color w:val="000000" w:themeColor="text1"/>
        </w:rPr>
      </w:pPr>
    </w:p>
    <w:p w14:paraId="131FD998" w14:textId="77777777" w:rsidR="00D62D66" w:rsidRPr="009B0743" w:rsidRDefault="00D62D66" w:rsidP="0001169B">
      <w:pPr>
        <w:rPr>
          <w:rFonts w:ascii="Times New Roman" w:hAnsi="Times New Roman" w:cs="Times New Roman"/>
          <w:color w:val="000000" w:themeColor="text1"/>
          <w:u w:val="single"/>
        </w:rPr>
      </w:pPr>
    </w:p>
    <w:p w14:paraId="28F5B5FE" w14:textId="77777777" w:rsidR="00D62D66" w:rsidRPr="009B0743" w:rsidRDefault="00D62D66" w:rsidP="0001169B">
      <w:pPr>
        <w:rPr>
          <w:rFonts w:ascii="Times New Roman" w:hAnsi="Times New Roman" w:cs="Times New Roman"/>
          <w:color w:val="000000" w:themeColor="text1"/>
          <w:u w:val="single"/>
        </w:rPr>
      </w:pPr>
    </w:p>
    <w:p w14:paraId="52D62EEC" w14:textId="055E4932" w:rsidR="00096A7B" w:rsidRPr="009B0743" w:rsidRDefault="00B773F8" w:rsidP="0001169B">
      <w:pPr>
        <w:rPr>
          <w:rFonts w:ascii="Times New Roman" w:hAnsi="Times New Roman" w:cs="Times New Roman"/>
          <w:color w:val="000000" w:themeColor="text1"/>
        </w:rPr>
      </w:pPr>
      <w:r w:rsidRPr="009B0743">
        <w:rPr>
          <w:rFonts w:ascii="Times New Roman" w:hAnsi="Times New Roman" w:cs="Times New Roman"/>
          <w:color w:val="000000" w:themeColor="text1"/>
          <w:u w:val="single"/>
        </w:rPr>
        <w:t>On m</w:t>
      </w:r>
      <w:r w:rsidR="00096A7B" w:rsidRPr="009B0743">
        <w:rPr>
          <w:rFonts w:ascii="Times New Roman" w:hAnsi="Times New Roman" w:cs="Times New Roman"/>
          <w:color w:val="000000" w:themeColor="text1"/>
          <w:u w:val="single"/>
        </w:rPr>
        <w:t>edia coverage:</w:t>
      </w:r>
    </w:p>
    <w:p w14:paraId="2A912D91" w14:textId="1E8DCE7F" w:rsidR="00096A7B" w:rsidRPr="009B0743" w:rsidRDefault="00096A7B" w:rsidP="0001169B">
      <w:pPr>
        <w:rPr>
          <w:rFonts w:ascii="Times New Roman" w:hAnsi="Times New Roman" w:cs="Times New Roman"/>
          <w:color w:val="000000" w:themeColor="text1"/>
        </w:rPr>
      </w:pPr>
    </w:p>
    <w:p w14:paraId="4137A82B" w14:textId="6FFEB382" w:rsidR="00096A7B" w:rsidRPr="009B0743" w:rsidRDefault="00C513A9" w:rsidP="0001169B">
      <w:pPr>
        <w:rPr>
          <w:rFonts w:ascii="Times New Roman" w:hAnsi="Times New Roman" w:cs="Times New Roman"/>
          <w:color w:val="000000" w:themeColor="text1"/>
        </w:rPr>
      </w:pPr>
      <w:r w:rsidRPr="009B0743">
        <w:rPr>
          <w:rFonts w:ascii="Times New Roman" w:hAnsi="Times New Roman" w:cs="Times New Roman"/>
          <w:i/>
          <w:color w:val="000000" w:themeColor="text1"/>
        </w:rPr>
        <w:t>Condition #</w:t>
      </w:r>
      <w:r w:rsidR="00AD7D44" w:rsidRPr="009B0743">
        <w:rPr>
          <w:rFonts w:ascii="Times New Roman" w:hAnsi="Times New Roman" w:cs="Times New Roman"/>
          <w:i/>
          <w:color w:val="000000" w:themeColor="text1"/>
        </w:rPr>
        <w:t>11</w:t>
      </w:r>
      <w:r w:rsidRPr="009B0743">
        <w:rPr>
          <w:rFonts w:ascii="Times New Roman" w:hAnsi="Times New Roman" w:cs="Times New Roman"/>
          <w:i/>
          <w:color w:val="000000" w:themeColor="text1"/>
        </w:rPr>
        <w:t xml:space="preserve">: If the mainstream media portrays </w:t>
      </w:r>
      <w:r w:rsidR="00CC2A46" w:rsidRPr="009B0743">
        <w:rPr>
          <w:rFonts w:ascii="Times New Roman" w:hAnsi="Times New Roman" w:cs="Times New Roman"/>
          <w:i/>
          <w:color w:val="000000" w:themeColor="text1"/>
        </w:rPr>
        <w:t>enough disagreement among experts about the problem and/or solutions</w:t>
      </w:r>
      <w:r w:rsidRPr="009B0743">
        <w:rPr>
          <w:rFonts w:ascii="Times New Roman" w:hAnsi="Times New Roman" w:cs="Times New Roman"/>
          <w:i/>
          <w:color w:val="000000" w:themeColor="text1"/>
        </w:rPr>
        <w:t>.</w:t>
      </w:r>
      <w:r w:rsidR="00B773F8" w:rsidRPr="009B0743">
        <w:rPr>
          <w:rStyle w:val="FootnoteReference"/>
          <w:rFonts w:ascii="Times New Roman" w:hAnsi="Times New Roman" w:cs="Times New Roman"/>
          <w:i/>
          <w:color w:val="000000" w:themeColor="text1"/>
        </w:rPr>
        <w:footnoteReference w:id="21"/>
      </w:r>
    </w:p>
    <w:p w14:paraId="51978C69" w14:textId="3DF27BA6" w:rsidR="002B4E6B" w:rsidRPr="009B0743" w:rsidRDefault="002B4E6B" w:rsidP="0001169B">
      <w:pPr>
        <w:rPr>
          <w:rFonts w:ascii="Times New Roman" w:hAnsi="Times New Roman" w:cs="Times New Roman"/>
          <w:color w:val="000000" w:themeColor="text1"/>
        </w:rPr>
      </w:pPr>
    </w:p>
    <w:p w14:paraId="1A7E718A" w14:textId="611EBFAD" w:rsidR="002B4E6B" w:rsidRPr="009B0743" w:rsidRDefault="002B4E6B" w:rsidP="0001169B">
      <w:pPr>
        <w:rPr>
          <w:rFonts w:ascii="Times New Roman" w:hAnsi="Times New Roman" w:cs="Times New Roman"/>
          <w:color w:val="000000" w:themeColor="text1"/>
        </w:rPr>
      </w:pPr>
      <w:r w:rsidRPr="009B0743">
        <w:rPr>
          <w:rFonts w:ascii="Times New Roman" w:hAnsi="Times New Roman" w:cs="Times New Roman"/>
          <w:color w:val="000000" w:themeColor="text1"/>
        </w:rPr>
        <w:tab/>
      </w:r>
    </w:p>
    <w:p w14:paraId="250392C7" w14:textId="77777777" w:rsidR="00D62D66" w:rsidRPr="009B0743" w:rsidRDefault="002B4E6B" w:rsidP="002B4E6B">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r>
    </w:p>
    <w:p w14:paraId="73AC481B" w14:textId="480D1242" w:rsidR="002B4E6B" w:rsidRPr="009B0743" w:rsidRDefault="002B4E6B" w:rsidP="00D62D66">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The final set of conditions </w:t>
      </w:r>
      <w:r w:rsidR="00D62D66" w:rsidRPr="009B0743">
        <w:rPr>
          <w:rFonts w:ascii="Times New Roman" w:hAnsi="Times New Roman" w:cs="Times New Roman"/>
          <w:color w:val="000000" w:themeColor="text1"/>
        </w:rPr>
        <w:t>focus on the nature of the problem</w:t>
      </w:r>
      <w:r w:rsidR="00B773F8" w:rsidRPr="009B0743">
        <w:rPr>
          <w:rFonts w:ascii="Times New Roman" w:hAnsi="Times New Roman" w:cs="Times New Roman"/>
          <w:color w:val="000000" w:themeColor="text1"/>
        </w:rPr>
        <w:t>,</w:t>
      </w:r>
      <w:r w:rsidR="00D62D66" w:rsidRPr="009B0743">
        <w:rPr>
          <w:rFonts w:ascii="Times New Roman" w:hAnsi="Times New Roman" w:cs="Times New Roman"/>
          <w:color w:val="000000" w:themeColor="text1"/>
        </w:rPr>
        <w:t xml:space="preserve"> itself, and accompanying policy solutions. </w:t>
      </w:r>
    </w:p>
    <w:p w14:paraId="452CB875" w14:textId="77777777" w:rsidR="00D62D66" w:rsidRPr="009B0743" w:rsidRDefault="00D62D66" w:rsidP="002B4E6B">
      <w:pPr>
        <w:spacing w:line="480" w:lineRule="auto"/>
        <w:rPr>
          <w:rFonts w:ascii="Times New Roman" w:hAnsi="Times New Roman" w:cs="Times New Roman"/>
          <w:color w:val="000000" w:themeColor="text1"/>
        </w:rPr>
      </w:pPr>
    </w:p>
    <w:p w14:paraId="08EB3442" w14:textId="42407FA6" w:rsidR="00CC2A46" w:rsidRPr="009B0743" w:rsidRDefault="00CC2A46" w:rsidP="0001169B">
      <w:pPr>
        <w:rPr>
          <w:rFonts w:ascii="Times New Roman" w:hAnsi="Times New Roman" w:cs="Times New Roman"/>
          <w:color w:val="000000" w:themeColor="text1"/>
        </w:rPr>
      </w:pPr>
    </w:p>
    <w:p w14:paraId="3F6DDB92" w14:textId="4CD55A34" w:rsidR="00CC2A46" w:rsidRPr="009B0743" w:rsidRDefault="00B773F8" w:rsidP="0001169B">
      <w:pPr>
        <w:rPr>
          <w:rFonts w:ascii="Times New Roman" w:hAnsi="Times New Roman" w:cs="Times New Roman"/>
          <w:color w:val="000000" w:themeColor="text1"/>
        </w:rPr>
      </w:pPr>
      <w:r w:rsidRPr="009B0743">
        <w:rPr>
          <w:rFonts w:ascii="Times New Roman" w:hAnsi="Times New Roman" w:cs="Times New Roman"/>
          <w:color w:val="000000" w:themeColor="text1"/>
          <w:u w:val="single"/>
        </w:rPr>
        <w:t>On t</w:t>
      </w:r>
      <w:r w:rsidR="00CC2A46" w:rsidRPr="009B0743">
        <w:rPr>
          <w:rFonts w:ascii="Times New Roman" w:hAnsi="Times New Roman" w:cs="Times New Roman"/>
          <w:color w:val="000000" w:themeColor="text1"/>
          <w:u w:val="single"/>
        </w:rPr>
        <w:t>he issue itself</w:t>
      </w:r>
      <w:r w:rsidR="00CC2A46" w:rsidRPr="009B0743">
        <w:rPr>
          <w:rFonts w:ascii="Times New Roman" w:hAnsi="Times New Roman" w:cs="Times New Roman"/>
          <w:i/>
          <w:color w:val="000000" w:themeColor="text1"/>
          <w:u w:val="single"/>
        </w:rPr>
        <w:t>:</w:t>
      </w:r>
    </w:p>
    <w:p w14:paraId="328C0649" w14:textId="40D9F25D" w:rsidR="00CC2A46" w:rsidRPr="009B0743" w:rsidRDefault="00CC2A46" w:rsidP="0001169B">
      <w:pPr>
        <w:rPr>
          <w:rFonts w:ascii="Times New Roman" w:hAnsi="Times New Roman" w:cs="Times New Roman"/>
          <w:color w:val="000000" w:themeColor="text1"/>
        </w:rPr>
      </w:pPr>
    </w:p>
    <w:p w14:paraId="0433BD72" w14:textId="0CF872A7" w:rsidR="00CC2A46" w:rsidRPr="009B0743" w:rsidRDefault="00CC2A46"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#1</w:t>
      </w:r>
      <w:r w:rsidR="000C3F56" w:rsidRPr="009B0743">
        <w:rPr>
          <w:rFonts w:ascii="Times New Roman" w:hAnsi="Times New Roman" w:cs="Times New Roman"/>
          <w:i/>
          <w:color w:val="000000" w:themeColor="text1"/>
        </w:rPr>
        <w:t>2</w:t>
      </w:r>
      <w:r w:rsidRPr="009B0743">
        <w:rPr>
          <w:rFonts w:ascii="Times New Roman" w:hAnsi="Times New Roman" w:cs="Times New Roman"/>
          <w:i/>
          <w:color w:val="000000" w:themeColor="text1"/>
        </w:rPr>
        <w:t xml:space="preserve">: If </w:t>
      </w:r>
      <w:r w:rsidR="003A31CD" w:rsidRPr="009B0743">
        <w:rPr>
          <w:rFonts w:ascii="Times New Roman" w:hAnsi="Times New Roman" w:cs="Times New Roman"/>
          <w:i/>
          <w:color w:val="000000" w:themeColor="text1"/>
        </w:rPr>
        <w:t xml:space="preserve">the issue is complex or unintuitive enough to voters.  </w:t>
      </w:r>
    </w:p>
    <w:p w14:paraId="0A525107" w14:textId="12FB2933" w:rsidR="003A31CD" w:rsidRPr="009B0743" w:rsidRDefault="003A31CD" w:rsidP="0001169B">
      <w:pPr>
        <w:rPr>
          <w:rFonts w:ascii="Times New Roman" w:hAnsi="Times New Roman" w:cs="Times New Roman"/>
          <w:i/>
          <w:color w:val="000000" w:themeColor="text1"/>
        </w:rPr>
      </w:pPr>
    </w:p>
    <w:p w14:paraId="48685115" w14:textId="5F820AE6" w:rsidR="003A31CD" w:rsidRPr="009B0743" w:rsidRDefault="003A31CD"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#1</w:t>
      </w:r>
      <w:r w:rsidR="000C3F56" w:rsidRPr="009B0743">
        <w:rPr>
          <w:rFonts w:ascii="Times New Roman" w:hAnsi="Times New Roman" w:cs="Times New Roman"/>
          <w:i/>
          <w:color w:val="000000" w:themeColor="text1"/>
        </w:rPr>
        <w:t>3</w:t>
      </w:r>
      <w:r w:rsidRPr="009B0743">
        <w:rPr>
          <w:rFonts w:ascii="Times New Roman" w:hAnsi="Times New Roman" w:cs="Times New Roman"/>
          <w:i/>
          <w:color w:val="000000" w:themeColor="text1"/>
        </w:rPr>
        <w:t>: If the harmful effects of the issue aren’t seen or felt enough by voters.</w:t>
      </w:r>
      <w:r w:rsidR="00B773F8" w:rsidRPr="009B0743">
        <w:rPr>
          <w:rStyle w:val="FootnoteReference"/>
          <w:rFonts w:ascii="Times New Roman" w:hAnsi="Times New Roman" w:cs="Times New Roman"/>
          <w:i/>
          <w:color w:val="000000" w:themeColor="text1"/>
        </w:rPr>
        <w:footnoteReference w:id="22"/>
      </w:r>
    </w:p>
    <w:p w14:paraId="35E948A2" w14:textId="51943116" w:rsidR="003A31CD" w:rsidRPr="009B0743" w:rsidRDefault="003A31CD" w:rsidP="0001169B">
      <w:pPr>
        <w:rPr>
          <w:rFonts w:ascii="Times New Roman" w:hAnsi="Times New Roman" w:cs="Times New Roman"/>
          <w:i/>
          <w:color w:val="000000" w:themeColor="text1"/>
        </w:rPr>
      </w:pPr>
    </w:p>
    <w:p w14:paraId="685F4BCB" w14:textId="6B2542A7" w:rsidR="007A4389" w:rsidRPr="009B0743" w:rsidRDefault="003A31CD" w:rsidP="0001169B">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#1</w:t>
      </w:r>
      <w:r w:rsidR="000C3F56" w:rsidRPr="009B0743">
        <w:rPr>
          <w:rFonts w:ascii="Times New Roman" w:hAnsi="Times New Roman" w:cs="Times New Roman"/>
          <w:i/>
          <w:color w:val="000000" w:themeColor="text1"/>
        </w:rPr>
        <w:t>4</w:t>
      </w:r>
      <w:r w:rsidRPr="009B0743">
        <w:rPr>
          <w:rFonts w:ascii="Times New Roman" w:hAnsi="Times New Roman" w:cs="Times New Roman"/>
          <w:i/>
          <w:color w:val="000000" w:themeColor="text1"/>
        </w:rPr>
        <w:t xml:space="preserve">: If </w:t>
      </w:r>
      <w:r w:rsidR="007A4389" w:rsidRPr="009B0743">
        <w:rPr>
          <w:rFonts w:ascii="Times New Roman" w:hAnsi="Times New Roman" w:cs="Times New Roman"/>
          <w:i/>
          <w:color w:val="000000" w:themeColor="text1"/>
        </w:rPr>
        <w:t>the solutions</w:t>
      </w:r>
      <w:r w:rsidRPr="009B0743">
        <w:rPr>
          <w:rFonts w:ascii="Times New Roman" w:hAnsi="Times New Roman" w:cs="Times New Roman"/>
          <w:i/>
          <w:color w:val="000000" w:themeColor="text1"/>
        </w:rPr>
        <w:t xml:space="preserve"> to the issue require </w:t>
      </w:r>
      <w:r w:rsidR="005371A9" w:rsidRPr="009B0743">
        <w:rPr>
          <w:rFonts w:ascii="Times New Roman" w:hAnsi="Times New Roman" w:cs="Times New Roman"/>
          <w:i/>
          <w:color w:val="000000" w:themeColor="text1"/>
        </w:rPr>
        <w:t>voter</w:t>
      </w:r>
      <w:r w:rsidR="007A4389" w:rsidRPr="009B0743">
        <w:rPr>
          <w:rFonts w:ascii="Times New Roman" w:hAnsi="Times New Roman" w:cs="Times New Roman"/>
          <w:i/>
          <w:color w:val="000000" w:themeColor="text1"/>
        </w:rPr>
        <w:t>s to bear tangible costs.</w:t>
      </w:r>
      <w:r w:rsidR="00B773F8" w:rsidRPr="009B0743">
        <w:rPr>
          <w:rStyle w:val="FootnoteReference"/>
          <w:rFonts w:ascii="Times New Roman" w:hAnsi="Times New Roman" w:cs="Times New Roman"/>
          <w:i/>
          <w:color w:val="000000" w:themeColor="text1"/>
        </w:rPr>
        <w:footnoteReference w:id="23"/>
      </w:r>
    </w:p>
    <w:p w14:paraId="288F3D10" w14:textId="77777777" w:rsidR="007A4389" w:rsidRPr="009B0743" w:rsidRDefault="007A4389" w:rsidP="0001169B">
      <w:pPr>
        <w:rPr>
          <w:rFonts w:ascii="Times New Roman" w:hAnsi="Times New Roman" w:cs="Times New Roman"/>
          <w:i/>
          <w:color w:val="000000" w:themeColor="text1"/>
        </w:rPr>
      </w:pPr>
    </w:p>
    <w:p w14:paraId="4C694044" w14:textId="3710B341" w:rsidR="00EE0AAA" w:rsidRPr="009B0743" w:rsidRDefault="007A4389" w:rsidP="00F6101F">
      <w:pPr>
        <w:rPr>
          <w:rFonts w:ascii="Times New Roman" w:hAnsi="Times New Roman" w:cs="Times New Roman"/>
          <w:i/>
          <w:color w:val="000000" w:themeColor="text1"/>
        </w:rPr>
      </w:pPr>
      <w:r w:rsidRPr="009B0743">
        <w:rPr>
          <w:rFonts w:ascii="Times New Roman" w:hAnsi="Times New Roman" w:cs="Times New Roman"/>
          <w:i/>
          <w:color w:val="000000" w:themeColor="text1"/>
        </w:rPr>
        <w:t>Condition #1</w:t>
      </w:r>
      <w:r w:rsidR="000C3F56" w:rsidRPr="009B0743">
        <w:rPr>
          <w:rFonts w:ascii="Times New Roman" w:hAnsi="Times New Roman" w:cs="Times New Roman"/>
          <w:i/>
          <w:color w:val="000000" w:themeColor="text1"/>
        </w:rPr>
        <w:t>5</w:t>
      </w:r>
      <w:r w:rsidRPr="009B0743">
        <w:rPr>
          <w:rFonts w:ascii="Times New Roman" w:hAnsi="Times New Roman" w:cs="Times New Roman"/>
          <w:i/>
          <w:color w:val="000000" w:themeColor="text1"/>
        </w:rPr>
        <w:t xml:space="preserve">: If </w:t>
      </w:r>
      <w:r w:rsidRPr="009B0743">
        <w:rPr>
          <w:rFonts w:ascii="Times New Roman" w:hAnsi="Times New Roman" w:cs="Times New Roman"/>
          <w:color w:val="000000" w:themeColor="text1"/>
        </w:rPr>
        <w:t>any</w:t>
      </w:r>
      <w:r w:rsidRPr="009B0743">
        <w:rPr>
          <w:rFonts w:ascii="Times New Roman" w:hAnsi="Times New Roman" w:cs="Times New Roman"/>
          <w:i/>
          <w:color w:val="000000" w:themeColor="text1"/>
        </w:rPr>
        <w:t xml:space="preserve"> of the solutions to the issue require voters to bear tangible costs</w:t>
      </w:r>
      <w:r w:rsidR="00494FFF" w:rsidRPr="009B0743">
        <w:rPr>
          <w:rFonts w:ascii="Times New Roman" w:hAnsi="Times New Roman" w:cs="Times New Roman"/>
          <w:i/>
          <w:color w:val="000000" w:themeColor="text1"/>
        </w:rPr>
        <w:t>—</w:t>
      </w:r>
      <w:r w:rsidR="00CC3E80" w:rsidRPr="009B0743">
        <w:rPr>
          <w:rFonts w:ascii="Times New Roman" w:hAnsi="Times New Roman" w:cs="Times New Roman"/>
          <w:i/>
          <w:color w:val="000000" w:themeColor="text1"/>
        </w:rPr>
        <w:t>as</w:t>
      </w:r>
      <w:r w:rsidRPr="009B0743">
        <w:rPr>
          <w:rFonts w:ascii="Times New Roman" w:hAnsi="Times New Roman" w:cs="Times New Roman"/>
          <w:i/>
          <w:color w:val="000000" w:themeColor="text1"/>
        </w:rPr>
        <w:t xml:space="preserve"> interest groups are able to spread that fear</w:t>
      </w:r>
      <w:r w:rsidR="00494FFF" w:rsidRPr="009B0743">
        <w:rPr>
          <w:rFonts w:ascii="Times New Roman" w:hAnsi="Times New Roman" w:cs="Times New Roman"/>
          <w:i/>
          <w:color w:val="000000" w:themeColor="text1"/>
        </w:rPr>
        <w:t xml:space="preserve"> about all solutions.</w:t>
      </w:r>
      <w:r w:rsidR="00F6101F" w:rsidRPr="009B0743">
        <w:rPr>
          <w:rStyle w:val="FootnoteReference"/>
          <w:rFonts w:ascii="Times New Roman" w:hAnsi="Times New Roman" w:cs="Times New Roman"/>
          <w:i/>
          <w:color w:val="000000" w:themeColor="text1"/>
        </w:rPr>
        <w:footnoteReference w:id="24"/>
      </w:r>
      <w:r w:rsidR="00494FFF" w:rsidRPr="009B0743">
        <w:rPr>
          <w:rFonts w:ascii="Times New Roman" w:hAnsi="Times New Roman" w:cs="Times New Roman"/>
          <w:i/>
          <w:color w:val="000000" w:themeColor="text1"/>
        </w:rPr>
        <w:t xml:space="preserve"> </w:t>
      </w:r>
    </w:p>
    <w:p w14:paraId="16B9A2A7" w14:textId="77777777" w:rsidR="00F6101F" w:rsidRPr="009B0743" w:rsidRDefault="00F6101F" w:rsidP="00F6101F">
      <w:pPr>
        <w:rPr>
          <w:rFonts w:ascii="Times New Roman" w:hAnsi="Times New Roman" w:cs="Times New Roman"/>
          <w:i/>
          <w:color w:val="000000" w:themeColor="text1"/>
        </w:rPr>
      </w:pPr>
    </w:p>
    <w:p w14:paraId="3AD9975E" w14:textId="77777777" w:rsidR="00D62D66" w:rsidRPr="009B0743" w:rsidRDefault="00D62D66" w:rsidP="00EE0AAA">
      <w:pPr>
        <w:spacing w:line="480" w:lineRule="auto"/>
        <w:ind w:firstLine="720"/>
        <w:rPr>
          <w:rFonts w:ascii="Times New Roman" w:hAnsi="Times New Roman" w:cs="Times New Roman"/>
          <w:color w:val="000000" w:themeColor="text1"/>
        </w:rPr>
      </w:pPr>
    </w:p>
    <w:p w14:paraId="2C4024D1" w14:textId="29C46FA7" w:rsidR="00D62D66" w:rsidRPr="009B0743" w:rsidRDefault="00D62D66" w:rsidP="00D62D66">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Any of these conditions, if observed, might give us a hint that interest groups are receiving policy benefits over the interest of the general public. However, the existence of one or more of these conditions doesn’t prove that interest groups have actively </w:t>
      </w:r>
      <w:r w:rsidRPr="009B0743">
        <w:rPr>
          <w:rFonts w:ascii="Times New Roman" w:hAnsi="Times New Roman" w:cs="Times New Roman"/>
          <w:i/>
          <w:color w:val="000000" w:themeColor="text1"/>
        </w:rPr>
        <w:t>influenced</w:t>
      </w:r>
      <w:r w:rsidRPr="009B0743">
        <w:rPr>
          <w:rFonts w:ascii="Times New Roman" w:hAnsi="Times New Roman" w:cs="Times New Roman"/>
          <w:color w:val="000000" w:themeColor="text1"/>
        </w:rPr>
        <w:t xml:space="preserve"> politics. To prove that, we must employ causal research designs, such as those discussed in a previous section of this paper. </w:t>
      </w:r>
      <w:r w:rsidR="005455A7" w:rsidRPr="009B0743">
        <w:rPr>
          <w:rFonts w:ascii="Times New Roman" w:hAnsi="Times New Roman" w:cs="Times New Roman"/>
          <w:color w:val="000000" w:themeColor="text1"/>
        </w:rPr>
        <w:t xml:space="preserve">Any of these conditions might inherently help an interest group win policy </w:t>
      </w:r>
      <w:r w:rsidR="005455A7" w:rsidRPr="009B0743">
        <w:rPr>
          <w:rFonts w:ascii="Times New Roman" w:hAnsi="Times New Roman" w:cs="Times New Roman"/>
          <w:color w:val="000000" w:themeColor="text1"/>
        </w:rPr>
        <w:lastRenderedPageBreak/>
        <w:t xml:space="preserve">benefits, but moreover, if an interest group sees the existence of even </w:t>
      </w:r>
      <w:r w:rsidR="005455A7" w:rsidRPr="009B0743">
        <w:rPr>
          <w:rFonts w:ascii="Times New Roman" w:hAnsi="Times New Roman" w:cs="Times New Roman"/>
          <w:i/>
          <w:color w:val="000000" w:themeColor="text1"/>
        </w:rPr>
        <w:t>potential</w:t>
      </w:r>
      <w:r w:rsidR="005455A7" w:rsidRPr="009B0743">
        <w:rPr>
          <w:rFonts w:ascii="Times New Roman" w:hAnsi="Times New Roman" w:cs="Times New Roman"/>
          <w:color w:val="000000" w:themeColor="text1"/>
        </w:rPr>
        <w:t xml:space="preserve"> for any of these conditions to exist, the interest group may pounce on the opportunity to exacerbate one or multiple of these conditions.</w:t>
      </w:r>
    </w:p>
    <w:p w14:paraId="366B4F60" w14:textId="1D40CDB4" w:rsidR="008C04B6" w:rsidRPr="009B0743" w:rsidRDefault="005455A7" w:rsidP="00EE0AAA">
      <w:pPr>
        <w:spacing w:line="480" w:lineRule="auto"/>
        <w:ind w:firstLine="720"/>
        <w:rPr>
          <w:rFonts w:ascii="Times New Roman" w:hAnsi="Times New Roman" w:cs="Times New Roman"/>
          <w:color w:val="000000" w:themeColor="text1"/>
        </w:rPr>
      </w:pPr>
      <w:r w:rsidRPr="009B0743">
        <w:rPr>
          <w:rFonts w:ascii="Times New Roman" w:hAnsi="Times New Roman" w:cs="Times New Roman"/>
          <w:color w:val="000000" w:themeColor="text1"/>
        </w:rPr>
        <w:t xml:space="preserve">From </w:t>
      </w:r>
      <w:r w:rsidR="00BB314F" w:rsidRPr="009B0743">
        <w:rPr>
          <w:rFonts w:ascii="Times New Roman" w:hAnsi="Times New Roman" w:cs="Times New Roman"/>
          <w:color w:val="000000" w:themeColor="text1"/>
        </w:rPr>
        <w:t xml:space="preserve">both </w:t>
      </w:r>
      <w:r w:rsidRPr="009B0743">
        <w:rPr>
          <w:rFonts w:ascii="Times New Roman" w:hAnsi="Times New Roman" w:cs="Times New Roman"/>
          <w:color w:val="000000" w:themeColor="text1"/>
        </w:rPr>
        <w:t xml:space="preserve">a theoretical </w:t>
      </w:r>
      <w:r w:rsidR="00BB314F" w:rsidRPr="009B0743">
        <w:rPr>
          <w:rFonts w:ascii="Times New Roman" w:hAnsi="Times New Roman" w:cs="Times New Roman"/>
          <w:color w:val="000000" w:themeColor="text1"/>
        </w:rPr>
        <w:t xml:space="preserve">and empirical </w:t>
      </w:r>
      <w:r w:rsidRPr="009B0743">
        <w:rPr>
          <w:rFonts w:ascii="Times New Roman" w:hAnsi="Times New Roman" w:cs="Times New Roman"/>
          <w:color w:val="000000" w:themeColor="text1"/>
        </w:rPr>
        <w:t xml:space="preserve">perspective, we should pay extremely close attention to </w:t>
      </w:r>
      <w:r w:rsidRPr="009B0743">
        <w:rPr>
          <w:rFonts w:ascii="Times New Roman" w:hAnsi="Times New Roman" w:cs="Times New Roman"/>
          <w:i/>
          <w:color w:val="000000" w:themeColor="text1"/>
        </w:rPr>
        <w:t>interaction effects</w:t>
      </w:r>
      <w:r w:rsidRPr="009B0743">
        <w:rPr>
          <w:rFonts w:ascii="Times New Roman" w:hAnsi="Times New Roman" w:cs="Times New Roman"/>
          <w:color w:val="000000" w:themeColor="text1"/>
        </w:rPr>
        <w:t xml:space="preserve"> in this whole effort to understand what factors are causing Congress to pass legislation or not, on an issue. This means that we can’t just look for the existence </w:t>
      </w:r>
      <w:r w:rsidR="00C04387"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or lack thereof</w:t>
      </w:r>
      <w:r w:rsidR="00C04387" w:rsidRPr="009B0743">
        <w:rPr>
          <w:rFonts w:ascii="Times New Roman" w:hAnsi="Times New Roman" w:cs="Times New Roman"/>
          <w:color w:val="000000" w:themeColor="text1"/>
        </w:rPr>
        <w:t>)</w:t>
      </w:r>
      <w:r w:rsidRPr="009B0743">
        <w:rPr>
          <w:rFonts w:ascii="Times New Roman" w:hAnsi="Times New Roman" w:cs="Times New Roman"/>
          <w:color w:val="000000" w:themeColor="text1"/>
        </w:rPr>
        <w:t xml:space="preserve"> of </w:t>
      </w:r>
      <w:r w:rsidR="00C04387" w:rsidRPr="009B0743">
        <w:rPr>
          <w:rFonts w:ascii="Times New Roman" w:hAnsi="Times New Roman" w:cs="Times New Roman"/>
          <w:color w:val="000000" w:themeColor="text1"/>
        </w:rPr>
        <w:t>a</w:t>
      </w:r>
      <w:r w:rsidRPr="009B0743">
        <w:rPr>
          <w:rFonts w:ascii="Times New Roman" w:hAnsi="Times New Roman" w:cs="Times New Roman"/>
          <w:color w:val="000000" w:themeColor="text1"/>
        </w:rPr>
        <w:t xml:space="preserve">n explanatory variable (or condition under which influence might happen)—we should think through the </w:t>
      </w:r>
      <w:r w:rsidRPr="009B0743">
        <w:rPr>
          <w:rFonts w:ascii="Times New Roman" w:hAnsi="Times New Roman" w:cs="Times New Roman"/>
          <w:i/>
          <w:color w:val="000000" w:themeColor="text1"/>
        </w:rPr>
        <w:t xml:space="preserve">combination </w:t>
      </w:r>
      <w:r w:rsidRPr="009B0743">
        <w:rPr>
          <w:rFonts w:ascii="Times New Roman" w:hAnsi="Times New Roman" w:cs="Times New Roman"/>
          <w:color w:val="000000" w:themeColor="text1"/>
        </w:rPr>
        <w:t xml:space="preserve">of factors that might be causing congressional behavior. For example, does an interest group only require general public opinion to be on </w:t>
      </w:r>
      <w:r w:rsidR="00940289">
        <w:rPr>
          <w:rFonts w:ascii="Times New Roman" w:hAnsi="Times New Roman" w:cs="Times New Roman"/>
          <w:color w:val="000000" w:themeColor="text1"/>
        </w:rPr>
        <w:t>its</w:t>
      </w:r>
      <w:r w:rsidRPr="009B0743">
        <w:rPr>
          <w:rFonts w:ascii="Times New Roman" w:hAnsi="Times New Roman" w:cs="Times New Roman"/>
          <w:color w:val="000000" w:themeColor="text1"/>
        </w:rPr>
        <w:t xml:space="preserve"> side? Or does the right combination of forces include both general public opinion and the policy elite community partially supporting their position? What happens if that’s the case, but public opinion intensity on the opposed side is vehement? Understanding interaction effects like these will further our precise understanding of both climate change politics and interest group influence on congressional policymaking, generally. </w:t>
      </w:r>
    </w:p>
    <w:p w14:paraId="5F8B08C5" w14:textId="73DC5317" w:rsidR="00EE0AAA" w:rsidRPr="009B0743" w:rsidRDefault="00EE0AAA" w:rsidP="00FF3215">
      <w:pPr>
        <w:spacing w:line="480" w:lineRule="auto"/>
        <w:rPr>
          <w:rFonts w:ascii="Times New Roman" w:hAnsi="Times New Roman" w:cs="Times New Roman"/>
          <w:color w:val="000000" w:themeColor="text1"/>
        </w:rPr>
      </w:pPr>
    </w:p>
    <w:p w14:paraId="666C9E47" w14:textId="77777777" w:rsidR="00EE0AAA" w:rsidRPr="009B0743" w:rsidRDefault="00EE0AAA" w:rsidP="00FF3215">
      <w:pPr>
        <w:spacing w:line="480" w:lineRule="auto"/>
        <w:rPr>
          <w:rFonts w:ascii="Times New Roman" w:hAnsi="Times New Roman" w:cs="Times New Roman"/>
          <w:color w:val="000000" w:themeColor="text1"/>
        </w:rPr>
      </w:pPr>
    </w:p>
    <w:p w14:paraId="646245C2" w14:textId="3912B552" w:rsidR="00F34E3A" w:rsidRPr="009B0743" w:rsidRDefault="008C04B6" w:rsidP="00F34E3A">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 xml:space="preserve">Conclusion: Path-Dependence &amp; Normative Concerns </w:t>
      </w:r>
    </w:p>
    <w:p w14:paraId="1DC2E348" w14:textId="2EBF4B90" w:rsidR="00F34E3A" w:rsidRPr="009B0743" w:rsidRDefault="00A25679"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For decades now, the scientific community has informed the public and policymakers that humans are causing climate change</w:t>
      </w:r>
      <w:r w:rsidR="00940289">
        <w:rPr>
          <w:rFonts w:ascii="Times New Roman" w:hAnsi="Times New Roman" w:cs="Times New Roman"/>
          <w:color w:val="000000" w:themeColor="text1"/>
        </w:rPr>
        <w:t>. W</w:t>
      </w:r>
      <w:r w:rsidRPr="009B0743">
        <w:rPr>
          <w:rFonts w:ascii="Times New Roman" w:hAnsi="Times New Roman" w:cs="Times New Roman"/>
          <w:color w:val="000000" w:themeColor="text1"/>
        </w:rPr>
        <w:t>e must drastically reduce greenhouse gas emissions in order to avoid civilizational collapse.</w:t>
      </w:r>
      <w:r w:rsidRPr="009B0743">
        <w:rPr>
          <w:rStyle w:val="FootnoteReference"/>
          <w:rFonts w:ascii="Times New Roman" w:hAnsi="Times New Roman" w:cs="Times New Roman"/>
          <w:color w:val="000000" w:themeColor="text1"/>
        </w:rPr>
        <w:footnoteReference w:id="25"/>
      </w:r>
      <w:r w:rsidRPr="009B0743">
        <w:rPr>
          <w:rFonts w:ascii="Times New Roman" w:hAnsi="Times New Roman" w:cs="Times New Roman"/>
          <w:color w:val="000000" w:themeColor="text1"/>
        </w:rPr>
        <w:t xml:space="preserve"> </w:t>
      </w:r>
      <w:r w:rsidR="001E7906" w:rsidRPr="009B0743">
        <w:rPr>
          <w:rFonts w:ascii="Times New Roman" w:hAnsi="Times New Roman" w:cs="Times New Roman"/>
          <w:color w:val="000000" w:themeColor="text1"/>
        </w:rPr>
        <w:t xml:space="preserve">Why has the US Congress, the only political institution with the power to force the </w:t>
      </w:r>
      <w:r w:rsidR="00C04387" w:rsidRPr="009B0743">
        <w:rPr>
          <w:rFonts w:ascii="Times New Roman" w:hAnsi="Times New Roman" w:cs="Times New Roman"/>
          <w:color w:val="000000" w:themeColor="text1"/>
        </w:rPr>
        <w:t xml:space="preserve">entire </w:t>
      </w:r>
      <w:r w:rsidR="001E7906" w:rsidRPr="009B0743">
        <w:rPr>
          <w:rFonts w:ascii="Times New Roman" w:hAnsi="Times New Roman" w:cs="Times New Roman"/>
          <w:color w:val="000000" w:themeColor="text1"/>
        </w:rPr>
        <w:t xml:space="preserve">US to reduce its emissions, not done anything serious to </w:t>
      </w:r>
      <w:r w:rsidR="00C04387" w:rsidRPr="009B0743">
        <w:rPr>
          <w:rFonts w:ascii="Times New Roman" w:hAnsi="Times New Roman" w:cs="Times New Roman"/>
          <w:color w:val="000000" w:themeColor="text1"/>
        </w:rPr>
        <w:t>mitigate this problem</w:t>
      </w:r>
      <w:r w:rsidR="001E7906" w:rsidRPr="009B0743">
        <w:rPr>
          <w:rFonts w:ascii="Times New Roman" w:hAnsi="Times New Roman" w:cs="Times New Roman"/>
          <w:color w:val="000000" w:themeColor="text1"/>
        </w:rPr>
        <w:t xml:space="preserve">? This paper has </w:t>
      </w:r>
      <w:r w:rsidR="000B6DEC" w:rsidRPr="009B0743">
        <w:rPr>
          <w:rFonts w:ascii="Times New Roman" w:hAnsi="Times New Roman" w:cs="Times New Roman"/>
          <w:color w:val="000000" w:themeColor="text1"/>
        </w:rPr>
        <w:t xml:space="preserve">reviewed the literature, while adding some original </w:t>
      </w:r>
      <w:r w:rsidR="000B6DEC" w:rsidRPr="009B0743">
        <w:rPr>
          <w:rFonts w:ascii="Times New Roman" w:hAnsi="Times New Roman" w:cs="Times New Roman"/>
          <w:color w:val="000000" w:themeColor="text1"/>
        </w:rPr>
        <w:lastRenderedPageBreak/>
        <w:t xml:space="preserve">theorizing, to </w:t>
      </w:r>
      <w:r w:rsidR="00EB5D4E" w:rsidRPr="009B0743">
        <w:rPr>
          <w:rFonts w:ascii="Times New Roman" w:hAnsi="Times New Roman" w:cs="Times New Roman"/>
          <w:color w:val="000000" w:themeColor="text1"/>
        </w:rPr>
        <w:t>conceptually clarify</w:t>
      </w:r>
      <w:r w:rsidR="001E7906" w:rsidRPr="009B0743">
        <w:rPr>
          <w:rFonts w:ascii="Times New Roman" w:hAnsi="Times New Roman" w:cs="Times New Roman"/>
          <w:color w:val="000000" w:themeColor="text1"/>
        </w:rPr>
        <w:t xml:space="preserve"> </w:t>
      </w:r>
      <w:r w:rsidR="000B6DEC" w:rsidRPr="009B0743">
        <w:rPr>
          <w:rFonts w:ascii="Times New Roman" w:hAnsi="Times New Roman" w:cs="Times New Roman"/>
          <w:color w:val="000000" w:themeColor="text1"/>
        </w:rPr>
        <w:t xml:space="preserve">all possible theoretical ingredients to the answer to this question, focusing on how interest groups opposed to climate policy have engaged politically through discrete mechanisms to influence policy in their favor. </w:t>
      </w:r>
      <w:r w:rsidR="00EB5D4E" w:rsidRPr="009B0743">
        <w:rPr>
          <w:rFonts w:ascii="Times New Roman" w:hAnsi="Times New Roman" w:cs="Times New Roman"/>
          <w:color w:val="000000" w:themeColor="text1"/>
        </w:rPr>
        <w:t>A secondary purpose of this paper is to</w:t>
      </w:r>
      <w:r w:rsidR="00B13C64" w:rsidRPr="009B0743">
        <w:rPr>
          <w:rFonts w:ascii="Times New Roman" w:hAnsi="Times New Roman" w:cs="Times New Roman"/>
          <w:color w:val="000000" w:themeColor="text1"/>
        </w:rPr>
        <w:t xml:space="preserve"> the stage for possible </w:t>
      </w:r>
      <w:r w:rsidR="00EB5D4E" w:rsidRPr="009B0743">
        <w:rPr>
          <w:rFonts w:ascii="Times New Roman" w:hAnsi="Times New Roman" w:cs="Times New Roman"/>
          <w:color w:val="000000" w:themeColor="text1"/>
        </w:rPr>
        <w:t xml:space="preserve">causal </w:t>
      </w:r>
      <w:r w:rsidR="00B13C64" w:rsidRPr="009B0743">
        <w:rPr>
          <w:rFonts w:ascii="Times New Roman" w:hAnsi="Times New Roman" w:cs="Times New Roman"/>
          <w:color w:val="000000" w:themeColor="text1"/>
        </w:rPr>
        <w:t xml:space="preserve">empirical research designs that can enhance our understanding. This paper also used the case of climate change politics to </w:t>
      </w:r>
      <w:r w:rsidR="00940289">
        <w:rPr>
          <w:rFonts w:ascii="Times New Roman" w:hAnsi="Times New Roman" w:cs="Times New Roman"/>
          <w:color w:val="000000" w:themeColor="text1"/>
        </w:rPr>
        <w:t>theorize</w:t>
      </w:r>
      <w:r w:rsidR="00B13C64" w:rsidRPr="009B0743">
        <w:rPr>
          <w:rFonts w:ascii="Times New Roman" w:hAnsi="Times New Roman" w:cs="Times New Roman"/>
          <w:color w:val="000000" w:themeColor="text1"/>
        </w:rPr>
        <w:t xml:space="preserve"> conditions under which interest groups may be receiving policy benefits over the public interest—and are therefore conditions to begin with, to look for evidence of interest group influence. </w:t>
      </w:r>
    </w:p>
    <w:p w14:paraId="3094AF20" w14:textId="275F12A3" w:rsidR="00B13C64" w:rsidRPr="009B0743" w:rsidRDefault="00B13C64"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Normatively, it’s bad for human welfare that Congress hasn’t been able to force the US to significantly reduce the country’s emissions. The US has been the world’s top emitter (though has been recently surpassed by China), so it has caused—and will continue to cause—severe destruction to human and non-human life around the world</w:t>
      </w:r>
      <w:r w:rsidR="00EB5D4E" w:rsidRPr="009B0743">
        <w:rPr>
          <w:rFonts w:ascii="Times New Roman" w:hAnsi="Times New Roman" w:cs="Times New Roman"/>
          <w:color w:val="000000" w:themeColor="text1"/>
        </w:rPr>
        <w:t>. Stated more bluntly,</w:t>
      </w:r>
      <w:r w:rsidRPr="009B0743">
        <w:rPr>
          <w:rFonts w:ascii="Times New Roman" w:hAnsi="Times New Roman" w:cs="Times New Roman"/>
          <w:color w:val="000000" w:themeColor="text1"/>
        </w:rPr>
        <w:t xml:space="preserve"> the US’s </w:t>
      </w:r>
      <w:r w:rsidR="00EB5D4E" w:rsidRPr="009B0743">
        <w:rPr>
          <w:rFonts w:ascii="Times New Roman" w:hAnsi="Times New Roman" w:cs="Times New Roman"/>
          <w:color w:val="000000" w:themeColor="text1"/>
        </w:rPr>
        <w:t xml:space="preserve">economic </w:t>
      </w:r>
      <w:r w:rsidRPr="009B0743">
        <w:rPr>
          <w:rFonts w:ascii="Times New Roman" w:hAnsi="Times New Roman" w:cs="Times New Roman"/>
          <w:color w:val="000000" w:themeColor="text1"/>
        </w:rPr>
        <w:t xml:space="preserve">activities are killing human beings around the world, primarily in low-lying, coastal, poor, non-white countries, but also in the US itself. The US’s inability to seriously mitigate its own emissions has likely caused less </w:t>
      </w:r>
      <w:r w:rsidR="00EB5D4E" w:rsidRPr="009B0743">
        <w:rPr>
          <w:rFonts w:ascii="Times New Roman" w:hAnsi="Times New Roman" w:cs="Times New Roman"/>
          <w:color w:val="000000" w:themeColor="text1"/>
        </w:rPr>
        <w:t>aggregate</w:t>
      </w:r>
      <w:r w:rsidRPr="009B0743">
        <w:rPr>
          <w:rFonts w:ascii="Times New Roman" w:hAnsi="Times New Roman" w:cs="Times New Roman"/>
          <w:color w:val="000000" w:themeColor="text1"/>
        </w:rPr>
        <w:t xml:space="preserve"> international cooperation</w:t>
      </w:r>
      <w:r w:rsidR="00EB5D4E" w:rsidRPr="009B0743">
        <w:rPr>
          <w:rFonts w:ascii="Times New Roman" w:hAnsi="Times New Roman" w:cs="Times New Roman"/>
          <w:color w:val="000000" w:themeColor="text1"/>
        </w:rPr>
        <w:t xml:space="preserve"> on the issue</w:t>
      </w:r>
      <w:r w:rsidRPr="009B0743">
        <w:rPr>
          <w:rFonts w:ascii="Times New Roman" w:hAnsi="Times New Roman" w:cs="Times New Roman"/>
          <w:color w:val="000000" w:themeColor="text1"/>
        </w:rPr>
        <w:t>, since the rest of the world sees one of world’s biggest economies and polluters neglecting climate mitigation.</w:t>
      </w:r>
      <w:r w:rsidR="00940289">
        <w:rPr>
          <w:rStyle w:val="FootnoteReference"/>
          <w:rFonts w:ascii="Times New Roman" w:hAnsi="Times New Roman" w:cs="Times New Roman"/>
          <w:color w:val="000000" w:themeColor="text1"/>
        </w:rPr>
        <w:footnoteReference w:id="26"/>
      </w:r>
      <w:r w:rsidRPr="009B0743">
        <w:rPr>
          <w:rFonts w:ascii="Times New Roman" w:hAnsi="Times New Roman" w:cs="Times New Roman"/>
          <w:color w:val="000000" w:themeColor="text1"/>
        </w:rPr>
        <w:t xml:space="preserve"> If Congress had legislated on climate mitigation, policies may have burdened Americans with certain personal costs (depending on the policy of choice), but in terms of global human welfare—current, but especially future—the lack of US federal legislation is bad for the world. </w:t>
      </w:r>
    </w:p>
    <w:p w14:paraId="48D850F8" w14:textId="15533CA3" w:rsidR="00B13C64" w:rsidRPr="009B0743" w:rsidRDefault="00B13C64"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This paper </w:t>
      </w:r>
      <w:r w:rsidR="00940289">
        <w:rPr>
          <w:rFonts w:ascii="Times New Roman" w:hAnsi="Times New Roman" w:cs="Times New Roman"/>
          <w:color w:val="000000" w:themeColor="text1"/>
        </w:rPr>
        <w:t xml:space="preserve">concludes by </w:t>
      </w:r>
      <w:r w:rsidRPr="009B0743">
        <w:rPr>
          <w:rFonts w:ascii="Times New Roman" w:hAnsi="Times New Roman" w:cs="Times New Roman"/>
          <w:color w:val="000000" w:themeColor="text1"/>
        </w:rPr>
        <w:t>propos</w:t>
      </w:r>
      <w:r w:rsidR="00940289">
        <w:rPr>
          <w:rFonts w:ascii="Times New Roman" w:hAnsi="Times New Roman" w:cs="Times New Roman"/>
          <w:color w:val="000000" w:themeColor="text1"/>
        </w:rPr>
        <w:t>ing</w:t>
      </w:r>
      <w:r w:rsidRPr="009B0743">
        <w:rPr>
          <w:rFonts w:ascii="Times New Roman" w:hAnsi="Times New Roman" w:cs="Times New Roman"/>
          <w:color w:val="000000" w:themeColor="text1"/>
        </w:rPr>
        <w:t xml:space="preserve"> that Congress’ failure to pass climate mitigation legislation has been a path-dependent outcome. </w:t>
      </w:r>
      <w:r w:rsidR="007E4D60" w:rsidRPr="009B0743">
        <w:rPr>
          <w:rFonts w:ascii="Times New Roman" w:hAnsi="Times New Roman" w:cs="Times New Roman"/>
          <w:color w:val="000000" w:themeColor="text1"/>
        </w:rPr>
        <w:t xml:space="preserve">A few fundamental economic, psychological, and political ingredients have combined to prevent </w:t>
      </w:r>
      <w:r w:rsidR="00043DAE" w:rsidRPr="009B0743">
        <w:rPr>
          <w:rFonts w:ascii="Times New Roman" w:hAnsi="Times New Roman" w:cs="Times New Roman"/>
          <w:color w:val="000000" w:themeColor="text1"/>
        </w:rPr>
        <w:t xml:space="preserve">the US from seriously creating government </w:t>
      </w:r>
      <w:r w:rsidR="00043DAE" w:rsidRPr="009B0743">
        <w:rPr>
          <w:rFonts w:ascii="Times New Roman" w:hAnsi="Times New Roman" w:cs="Times New Roman"/>
          <w:color w:val="000000" w:themeColor="text1"/>
        </w:rPr>
        <w:lastRenderedPageBreak/>
        <w:t xml:space="preserve">policy to deal with climate change. The first of those is the US’s capitalist economy. “Capitalism” is a vague term, to be sure, though fundamentally, when corporations are able to freely produce goods and services with some significant degree of freedom, they will produce those products aiming at profit, with no serious incentive to care about the harmful effects of </w:t>
      </w:r>
      <w:r w:rsidR="00EB5D4E" w:rsidRPr="009B0743">
        <w:rPr>
          <w:rFonts w:ascii="Times New Roman" w:hAnsi="Times New Roman" w:cs="Times New Roman"/>
          <w:color w:val="000000" w:themeColor="text1"/>
        </w:rPr>
        <w:t>their</w:t>
      </w:r>
      <w:r w:rsidR="00043DAE" w:rsidRPr="009B0743">
        <w:rPr>
          <w:rFonts w:ascii="Times New Roman" w:hAnsi="Times New Roman" w:cs="Times New Roman"/>
          <w:color w:val="000000" w:themeColor="text1"/>
        </w:rPr>
        <w:t xml:space="preserve"> production. The second ingredient is the US’s fossil fuel energy reserves and other economic sectors (e.g., manufacturing, agriculture). This has led to a massive share of the US’s economy to be dominated by these activities</w:t>
      </w:r>
      <w:r w:rsidR="00EB5D4E" w:rsidRPr="009B0743">
        <w:rPr>
          <w:rFonts w:ascii="Times New Roman" w:hAnsi="Times New Roman" w:cs="Times New Roman"/>
          <w:color w:val="000000" w:themeColor="text1"/>
        </w:rPr>
        <w:t xml:space="preserve"> that are harmful to the climate</w:t>
      </w:r>
      <w:r w:rsidR="00043DAE" w:rsidRPr="009B0743">
        <w:rPr>
          <w:rFonts w:ascii="Times New Roman" w:hAnsi="Times New Roman" w:cs="Times New Roman"/>
          <w:color w:val="000000" w:themeColor="text1"/>
        </w:rPr>
        <w:t>, which means that policies to shrink the size of those sectors will inevitably raise prices for consumers and eliminate jobs for lots of American workers (until substitutable industries exist in similar sizes). The third ingredient is the 1</w:t>
      </w:r>
      <w:r w:rsidR="00043DAE" w:rsidRPr="009B0743">
        <w:rPr>
          <w:rFonts w:ascii="Times New Roman" w:hAnsi="Times New Roman" w:cs="Times New Roman"/>
          <w:color w:val="000000" w:themeColor="text1"/>
          <w:vertAlign w:val="superscript"/>
        </w:rPr>
        <w:t>st</w:t>
      </w:r>
      <w:r w:rsidR="00043DAE" w:rsidRPr="009B0743">
        <w:rPr>
          <w:rFonts w:ascii="Times New Roman" w:hAnsi="Times New Roman" w:cs="Times New Roman"/>
          <w:color w:val="000000" w:themeColor="text1"/>
        </w:rPr>
        <w:t xml:space="preserve"> amendment of the US Constitution (and subsequent judicial interpretations of its application to political activities). This has allowed anti-climate interest groups to muddy the public understanding of the problem (climate change) and policy solutions (and the realistic costs they’ll impose, ignoring the benefits of mitigating climate change), in addition to spending lots of money in politics, which has likely had an effect on what MCs think, say, and so. The fourth ingredient is human psychology</w:t>
      </w:r>
      <w:r w:rsidR="00D36E15" w:rsidRPr="009B0743">
        <w:rPr>
          <w:rFonts w:ascii="Times New Roman" w:hAnsi="Times New Roman" w:cs="Times New Roman"/>
          <w:color w:val="000000" w:themeColor="text1"/>
        </w:rPr>
        <w:t>—the</w:t>
      </w:r>
      <w:r w:rsidR="00043DAE" w:rsidRPr="009B0743">
        <w:rPr>
          <w:rFonts w:ascii="Times New Roman" w:hAnsi="Times New Roman" w:cs="Times New Roman"/>
          <w:color w:val="000000" w:themeColor="text1"/>
        </w:rPr>
        <w:t xml:space="preserve"> inability to fully grasp the mostly invisible changes to the climate</w:t>
      </w:r>
      <w:r w:rsidR="00D36E15" w:rsidRPr="009B0743">
        <w:rPr>
          <w:rFonts w:ascii="Times New Roman" w:hAnsi="Times New Roman" w:cs="Times New Roman"/>
          <w:color w:val="000000" w:themeColor="text1"/>
        </w:rPr>
        <w:t xml:space="preserve"> that will have the worst </w:t>
      </w:r>
      <w:r w:rsidR="00EB5D4E" w:rsidRPr="009B0743">
        <w:rPr>
          <w:rFonts w:ascii="Times New Roman" w:hAnsi="Times New Roman" w:cs="Times New Roman"/>
          <w:color w:val="000000" w:themeColor="text1"/>
        </w:rPr>
        <w:t>e</w:t>
      </w:r>
      <w:r w:rsidR="00D36E15" w:rsidRPr="009B0743">
        <w:rPr>
          <w:rFonts w:ascii="Times New Roman" w:hAnsi="Times New Roman" w:cs="Times New Roman"/>
          <w:color w:val="000000" w:themeColor="text1"/>
        </w:rPr>
        <w:t>ffects in far-off places and in the future. Anti-climate interest groups have certainly leveraged</w:t>
      </w:r>
      <w:r w:rsidR="00EB5D4E" w:rsidRPr="009B0743">
        <w:rPr>
          <w:rFonts w:ascii="Times New Roman" w:hAnsi="Times New Roman" w:cs="Times New Roman"/>
          <w:color w:val="000000" w:themeColor="text1"/>
        </w:rPr>
        <w:t xml:space="preserve"> this</w:t>
      </w:r>
      <w:r w:rsidR="00D36E15" w:rsidRPr="009B0743">
        <w:rPr>
          <w:rFonts w:ascii="Times New Roman" w:hAnsi="Times New Roman" w:cs="Times New Roman"/>
          <w:color w:val="000000" w:themeColor="text1"/>
        </w:rPr>
        <w:t>—and possibly made this</w:t>
      </w:r>
      <w:r w:rsidR="00EB5D4E" w:rsidRPr="009B0743">
        <w:rPr>
          <w:rFonts w:ascii="Times New Roman" w:hAnsi="Times New Roman" w:cs="Times New Roman"/>
          <w:color w:val="000000" w:themeColor="text1"/>
        </w:rPr>
        <w:t xml:space="preserve"> last ingredient</w:t>
      </w:r>
      <w:r w:rsidR="00D36E15" w:rsidRPr="009B0743">
        <w:rPr>
          <w:rFonts w:ascii="Times New Roman" w:hAnsi="Times New Roman" w:cs="Times New Roman"/>
          <w:color w:val="000000" w:themeColor="text1"/>
        </w:rPr>
        <w:t xml:space="preserve"> a salient force, which may not have been true without </w:t>
      </w:r>
      <w:r w:rsidR="00EB5D4E" w:rsidRPr="009B0743">
        <w:rPr>
          <w:rFonts w:ascii="Times New Roman" w:hAnsi="Times New Roman" w:cs="Times New Roman"/>
          <w:color w:val="000000" w:themeColor="text1"/>
        </w:rPr>
        <w:t xml:space="preserve">that </w:t>
      </w:r>
      <w:r w:rsidR="00D36E15" w:rsidRPr="009B0743">
        <w:rPr>
          <w:rFonts w:ascii="Times New Roman" w:hAnsi="Times New Roman" w:cs="Times New Roman"/>
          <w:color w:val="000000" w:themeColor="text1"/>
        </w:rPr>
        <w:t xml:space="preserve">interest group </w:t>
      </w:r>
      <w:r w:rsidR="00EB5D4E" w:rsidRPr="009B0743">
        <w:rPr>
          <w:rFonts w:ascii="Times New Roman" w:hAnsi="Times New Roman" w:cs="Times New Roman"/>
          <w:color w:val="000000" w:themeColor="text1"/>
        </w:rPr>
        <w:t>activity</w:t>
      </w:r>
      <w:r w:rsidR="00D36E15" w:rsidRPr="009B0743">
        <w:rPr>
          <w:rFonts w:ascii="Times New Roman" w:hAnsi="Times New Roman" w:cs="Times New Roman"/>
          <w:color w:val="000000" w:themeColor="text1"/>
        </w:rPr>
        <w:t xml:space="preserve">—in their favor. </w:t>
      </w:r>
    </w:p>
    <w:p w14:paraId="6760F51D" w14:textId="5481FF72" w:rsidR="00D36E15" w:rsidRPr="009B0743" w:rsidRDefault="00D36E15"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Those four ingredients existed in the US</w:t>
      </w:r>
      <w:r w:rsidR="00EB5D4E" w:rsidRPr="009B0743">
        <w:rPr>
          <w:rFonts w:ascii="Times New Roman" w:hAnsi="Times New Roman" w:cs="Times New Roman"/>
          <w:color w:val="000000" w:themeColor="text1"/>
        </w:rPr>
        <w:t xml:space="preserve"> prior to climate change entering the political stage</w:t>
      </w:r>
      <w:r w:rsidRPr="009B0743">
        <w:rPr>
          <w:rFonts w:ascii="Times New Roman" w:hAnsi="Times New Roman" w:cs="Times New Roman"/>
          <w:color w:val="000000" w:themeColor="text1"/>
        </w:rPr>
        <w:t>. When we look back at the moment that climate scientists began sounding the alarm, it almost seems inevitable that these ingredients put us on this track</w:t>
      </w:r>
      <w:r w:rsidR="00EB5D4E" w:rsidRPr="009B0743">
        <w:rPr>
          <w:rFonts w:ascii="Times New Roman" w:hAnsi="Times New Roman" w:cs="Times New Roman"/>
          <w:color w:val="000000" w:themeColor="text1"/>
        </w:rPr>
        <w:t xml:space="preserve"> that led</w:t>
      </w:r>
      <w:r w:rsidRPr="009B0743">
        <w:rPr>
          <w:rFonts w:ascii="Times New Roman" w:hAnsi="Times New Roman" w:cs="Times New Roman"/>
          <w:color w:val="000000" w:themeColor="text1"/>
        </w:rPr>
        <w:t xml:space="preserve"> to congressional failure to pass legislation to mitigate climate change. </w:t>
      </w:r>
      <w:r w:rsidR="002D038A" w:rsidRPr="009B0743">
        <w:rPr>
          <w:rFonts w:ascii="Times New Roman" w:hAnsi="Times New Roman" w:cs="Times New Roman"/>
          <w:color w:val="000000" w:themeColor="text1"/>
        </w:rPr>
        <w:t>Of course,</w:t>
      </w:r>
      <w:r w:rsidRPr="009B0743">
        <w:rPr>
          <w:rFonts w:ascii="Times New Roman" w:hAnsi="Times New Roman" w:cs="Times New Roman"/>
          <w:color w:val="000000" w:themeColor="text1"/>
        </w:rPr>
        <w:t xml:space="preserve"> there’s no certainty that this </w:t>
      </w:r>
      <w:r w:rsidRPr="009B0743">
        <w:rPr>
          <w:rFonts w:ascii="Times New Roman" w:hAnsi="Times New Roman" w:cs="Times New Roman"/>
          <w:color w:val="000000" w:themeColor="text1"/>
        </w:rPr>
        <w:lastRenderedPageBreak/>
        <w:t xml:space="preserve">outcome was </w:t>
      </w:r>
      <w:r w:rsidRPr="009B0743">
        <w:rPr>
          <w:rFonts w:ascii="Times New Roman" w:hAnsi="Times New Roman" w:cs="Times New Roman"/>
          <w:i/>
          <w:color w:val="000000" w:themeColor="text1"/>
        </w:rPr>
        <w:t>inevitable</w:t>
      </w:r>
      <w:r w:rsidRPr="009B0743">
        <w:rPr>
          <w:rFonts w:ascii="Times New Roman" w:hAnsi="Times New Roman" w:cs="Times New Roman"/>
          <w:color w:val="000000" w:themeColor="text1"/>
        </w:rPr>
        <w:t xml:space="preserve">. After all, the 2009-10 cap-and-trade bill did come relatively close to passing (it at least passed the House). Though it’s possible to imagine that if the bill got closer to passing the Senate, the anti-climate interest groups would have ratcheted up the political engagement. </w:t>
      </w:r>
    </w:p>
    <w:p w14:paraId="0DEDA3C7" w14:textId="7018F4EB" w:rsidR="00D36E15" w:rsidRPr="009B0743" w:rsidRDefault="00D36E15"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The point of all this is that these ingredients exist in the same or somewhat analogous forms for other political issues. The most prominent </w:t>
      </w:r>
      <w:r w:rsidR="00EB5D4E" w:rsidRPr="009B0743">
        <w:rPr>
          <w:rFonts w:ascii="Times New Roman" w:hAnsi="Times New Roman" w:cs="Times New Roman"/>
          <w:color w:val="000000" w:themeColor="text1"/>
        </w:rPr>
        <w:t>other issues</w:t>
      </w:r>
      <w:r w:rsidRPr="009B0743">
        <w:rPr>
          <w:rFonts w:ascii="Times New Roman" w:hAnsi="Times New Roman" w:cs="Times New Roman"/>
          <w:color w:val="000000" w:themeColor="text1"/>
        </w:rPr>
        <w:t xml:space="preserve"> are the harmful effects of the massive US technology industry’s products (e.g., social media’s effects on youth development, self-driving cars, artificial intelligence writ large). Imagine if we start learning about effects that are more detrimental than previously thought. Do we expect Congress to be able to act in the public interest? Or is that another scenario ripe for a self-interested industry to sway policy in </w:t>
      </w:r>
      <w:r w:rsidR="00940289">
        <w:rPr>
          <w:rFonts w:ascii="Times New Roman" w:hAnsi="Times New Roman" w:cs="Times New Roman"/>
          <w:color w:val="000000" w:themeColor="text1"/>
        </w:rPr>
        <w:t>its</w:t>
      </w:r>
      <w:r w:rsidRPr="009B0743">
        <w:rPr>
          <w:rFonts w:ascii="Times New Roman" w:hAnsi="Times New Roman" w:cs="Times New Roman"/>
          <w:color w:val="000000" w:themeColor="text1"/>
        </w:rPr>
        <w:t xml:space="preserve"> favor? It’s worth repeating that the</w:t>
      </w:r>
      <w:r w:rsidR="002D038A" w:rsidRPr="009B0743">
        <w:rPr>
          <w:rFonts w:ascii="Times New Roman" w:hAnsi="Times New Roman" w:cs="Times New Roman"/>
          <w:color w:val="000000" w:themeColor="text1"/>
        </w:rPr>
        <w:t xml:space="preserve"> evidence that the</w:t>
      </w:r>
      <w:r w:rsidRPr="009B0743">
        <w:rPr>
          <w:rFonts w:ascii="Times New Roman" w:hAnsi="Times New Roman" w:cs="Times New Roman"/>
          <w:color w:val="000000" w:themeColor="text1"/>
        </w:rPr>
        <w:t xml:space="preserve"> US anti-climate policy community </w:t>
      </w:r>
      <w:r w:rsidR="002D038A" w:rsidRPr="009B0743">
        <w:rPr>
          <w:rFonts w:ascii="Times New Roman" w:hAnsi="Times New Roman" w:cs="Times New Roman"/>
          <w:color w:val="000000" w:themeColor="text1"/>
        </w:rPr>
        <w:t xml:space="preserve">has definitively influenced policy is mostly anecdotal (though theoretically convincing). But we should be aware of the existing state of our political system, and its potential for significant interest group influence by powerful industries. </w:t>
      </w:r>
      <w:bookmarkStart w:id="0" w:name="_GoBack"/>
      <w:bookmarkEnd w:id="0"/>
    </w:p>
    <w:p w14:paraId="684A4938" w14:textId="2F723019" w:rsidR="002F0560" w:rsidRPr="009B0743" w:rsidRDefault="002D038A"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ab/>
        <w:t xml:space="preserve">We as political scientists have more work to do to figure out </w:t>
      </w:r>
      <w:r w:rsidRPr="009B0743">
        <w:rPr>
          <w:rFonts w:ascii="Times New Roman" w:hAnsi="Times New Roman" w:cs="Times New Roman"/>
          <w:i/>
          <w:color w:val="000000" w:themeColor="text1"/>
        </w:rPr>
        <w:t>specifically why</w:t>
      </w:r>
      <w:r w:rsidRPr="009B0743">
        <w:rPr>
          <w:rFonts w:ascii="Times New Roman" w:hAnsi="Times New Roman" w:cs="Times New Roman"/>
          <w:color w:val="000000" w:themeColor="text1"/>
        </w:rPr>
        <w:t xml:space="preserve"> Congress can’t pass legislation on a grave issue like climate change. Is it because humans aren’t able to psychologically grasp the severity of the problem? Or because humans aren’t willing to bear short-term policy costs? Or because the anti-climate interest groups have manipulated public opinion in their favor? Or because those groups have spent oodles of money on elections? The list of possible answers goes on. And, what precise combination of these forces is the right answer? </w:t>
      </w:r>
      <w:r w:rsidR="002F0560" w:rsidRPr="009B0743">
        <w:rPr>
          <w:rFonts w:ascii="Times New Roman" w:hAnsi="Times New Roman" w:cs="Times New Roman"/>
          <w:color w:val="000000" w:themeColor="text1"/>
        </w:rPr>
        <w:t>Surely,</w:t>
      </w:r>
      <w:r w:rsidRPr="009B0743">
        <w:rPr>
          <w:rFonts w:ascii="Times New Roman" w:hAnsi="Times New Roman" w:cs="Times New Roman"/>
          <w:color w:val="000000" w:themeColor="text1"/>
        </w:rPr>
        <w:t xml:space="preserve"> it’s not one major mechanism doing all the causal work, but more likely the interaction of multiple forces. </w:t>
      </w:r>
    </w:p>
    <w:p w14:paraId="30D441E2" w14:textId="3455621E" w:rsidR="002D038A" w:rsidRPr="009B0743" w:rsidRDefault="002F0560"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lastRenderedPageBreak/>
        <w:tab/>
        <w:t xml:space="preserve">Until we figure out how exactly our political system is preventing policy problem-solving—and change the way the system works—we will continue to live in a world in which Congress is ineffective at preventing us—and the rest of the world—from experiencing the harm and destruction of our own economic production. </w:t>
      </w:r>
    </w:p>
    <w:p w14:paraId="0ED07A41" w14:textId="6EEED718" w:rsidR="00F34E3A" w:rsidRPr="009B0743" w:rsidRDefault="00F34E3A" w:rsidP="00F34E3A">
      <w:pPr>
        <w:spacing w:line="480" w:lineRule="auto"/>
        <w:rPr>
          <w:rFonts w:ascii="Times New Roman" w:hAnsi="Times New Roman" w:cs="Times New Roman"/>
          <w:color w:val="000000" w:themeColor="text1"/>
        </w:rPr>
      </w:pPr>
    </w:p>
    <w:p w14:paraId="5BBE987F" w14:textId="3026DEE4" w:rsidR="00F34E3A" w:rsidRPr="009B0743" w:rsidRDefault="00F34E3A" w:rsidP="00F34E3A">
      <w:pPr>
        <w:spacing w:line="480" w:lineRule="auto"/>
        <w:rPr>
          <w:rFonts w:ascii="Times New Roman" w:hAnsi="Times New Roman" w:cs="Times New Roman"/>
          <w:color w:val="000000" w:themeColor="text1"/>
        </w:rPr>
      </w:pPr>
      <w:r w:rsidRPr="009B0743">
        <w:rPr>
          <w:rFonts w:ascii="Times New Roman" w:hAnsi="Times New Roman" w:cs="Times New Roman"/>
          <w:color w:val="000000" w:themeColor="text1"/>
        </w:rPr>
        <w:t>--</w:t>
      </w:r>
    </w:p>
    <w:p w14:paraId="5E418D85" w14:textId="704BCE69" w:rsidR="00F34E3A" w:rsidRPr="009B0743" w:rsidRDefault="00F34E3A" w:rsidP="00F34E3A">
      <w:pPr>
        <w:spacing w:line="480" w:lineRule="auto"/>
        <w:rPr>
          <w:rFonts w:ascii="Times New Roman" w:hAnsi="Times New Roman" w:cs="Times New Roman"/>
          <w:color w:val="000000" w:themeColor="text1"/>
        </w:rPr>
      </w:pPr>
      <w:r w:rsidRPr="009B0743">
        <w:rPr>
          <w:rFonts w:ascii="Times New Roman" w:hAnsi="Times New Roman" w:cs="Times New Roman"/>
          <w:b/>
          <w:color w:val="000000" w:themeColor="text1"/>
        </w:rPr>
        <w:t>Sources Cited</w:t>
      </w:r>
    </w:p>
    <w:p w14:paraId="50CC2A8A" w14:textId="4FF768EA" w:rsidR="00F34E3A" w:rsidRPr="009B0743" w:rsidRDefault="00EF7545" w:rsidP="00EF7545">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Ansolabehere</w:t>
      </w:r>
      <w:proofErr w:type="spellEnd"/>
      <w:r w:rsidRPr="009B0743">
        <w:rPr>
          <w:rFonts w:ascii="Times New Roman" w:eastAsia="Times New Roman" w:hAnsi="Times New Roman" w:cs="Times New Roman"/>
          <w:color w:val="000000" w:themeColor="text1"/>
        </w:rPr>
        <w:t xml:space="preserve">, Stephen and </w:t>
      </w:r>
      <w:proofErr w:type="spellStart"/>
      <w:r w:rsidRPr="009B0743">
        <w:rPr>
          <w:rFonts w:ascii="Times New Roman" w:eastAsia="Times New Roman" w:hAnsi="Times New Roman" w:cs="Times New Roman"/>
          <w:color w:val="000000" w:themeColor="text1"/>
        </w:rPr>
        <w:t>Konisky</w:t>
      </w:r>
      <w:proofErr w:type="spellEnd"/>
      <w:r w:rsidRPr="009B0743">
        <w:rPr>
          <w:rFonts w:ascii="Times New Roman" w:eastAsia="Times New Roman" w:hAnsi="Times New Roman" w:cs="Times New Roman"/>
          <w:color w:val="000000" w:themeColor="text1"/>
        </w:rPr>
        <w:t xml:space="preserve">, David. 2014. </w:t>
      </w:r>
      <w:r w:rsidRPr="009B0743">
        <w:rPr>
          <w:rFonts w:ascii="Times New Roman" w:eastAsia="Times New Roman" w:hAnsi="Times New Roman" w:cs="Times New Roman"/>
          <w:i/>
          <w:iCs/>
          <w:color w:val="000000" w:themeColor="text1"/>
        </w:rPr>
        <w:t>Cheap and Clean: How Americans Think about Energy in the Age of Global Warming</w:t>
      </w:r>
      <w:r w:rsidRPr="009B0743">
        <w:rPr>
          <w:rFonts w:ascii="Times New Roman" w:eastAsia="Times New Roman" w:hAnsi="Times New Roman" w:cs="Times New Roman"/>
          <w:color w:val="000000" w:themeColor="text1"/>
        </w:rPr>
        <w:t>. MIT Press.</w:t>
      </w:r>
    </w:p>
    <w:p w14:paraId="7E190144" w14:textId="223062B4" w:rsidR="00EF7545" w:rsidRPr="009B0743" w:rsidRDefault="00EF7545" w:rsidP="00EF7545">
      <w:pPr>
        <w:rPr>
          <w:rFonts w:ascii="Times New Roman" w:eastAsia="Times New Roman" w:hAnsi="Times New Roman" w:cs="Times New Roman"/>
          <w:color w:val="000000" w:themeColor="text1"/>
        </w:rPr>
      </w:pPr>
    </w:p>
    <w:p w14:paraId="0E871582" w14:textId="77777777" w:rsidR="00BE22F4" w:rsidRPr="009B0743" w:rsidRDefault="00BE22F4" w:rsidP="00BE22F4">
      <w:pPr>
        <w:rPr>
          <w:rFonts w:ascii="Times New Roman" w:hAnsi="Times New Roman" w:cs="Times New Roman"/>
          <w:color w:val="000000" w:themeColor="text1"/>
        </w:rPr>
      </w:pPr>
      <w:proofErr w:type="spellStart"/>
      <w:r w:rsidRPr="009B0743">
        <w:rPr>
          <w:rFonts w:ascii="Times New Roman" w:hAnsi="Times New Roman" w:cs="Times New Roman"/>
          <w:color w:val="000000" w:themeColor="text1"/>
        </w:rPr>
        <w:t>Ard</w:t>
      </w:r>
      <w:proofErr w:type="spellEnd"/>
      <w:r w:rsidRPr="009B0743">
        <w:rPr>
          <w:rFonts w:ascii="Times New Roman" w:hAnsi="Times New Roman" w:cs="Times New Roman"/>
          <w:color w:val="000000" w:themeColor="text1"/>
        </w:rPr>
        <w:t xml:space="preserve">, Kerry, Nick Garcia, Paige Kelly. 2017. “Another avenue of action: an examination of climate change countermovement industries’ use of PAC donations and their relationship to Congressional voting over time.” </w:t>
      </w:r>
      <w:r w:rsidRPr="009B0743">
        <w:rPr>
          <w:rFonts w:ascii="Times New Roman" w:hAnsi="Times New Roman" w:cs="Times New Roman"/>
          <w:i/>
          <w:color w:val="000000" w:themeColor="text1"/>
        </w:rPr>
        <w:t>Environmental Politics</w:t>
      </w:r>
      <w:r w:rsidRPr="009B0743">
        <w:rPr>
          <w:rFonts w:ascii="Times New Roman" w:hAnsi="Times New Roman" w:cs="Times New Roman"/>
          <w:color w:val="000000" w:themeColor="text1"/>
        </w:rPr>
        <w:t>.</w:t>
      </w:r>
    </w:p>
    <w:p w14:paraId="354761FE" w14:textId="77777777" w:rsidR="00BE22F4" w:rsidRPr="009B0743" w:rsidRDefault="00BE22F4" w:rsidP="00EF7545">
      <w:pPr>
        <w:rPr>
          <w:rFonts w:ascii="Times New Roman" w:eastAsia="Times New Roman" w:hAnsi="Times New Roman" w:cs="Times New Roman"/>
          <w:color w:val="000000" w:themeColor="text1"/>
        </w:rPr>
      </w:pPr>
    </w:p>
    <w:p w14:paraId="7099B40F" w14:textId="282992D0" w:rsidR="00F34E3A" w:rsidRPr="009B0743" w:rsidRDefault="007D580B"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Arnold, Douglas. </w:t>
      </w:r>
      <w:r w:rsidRPr="009B0743">
        <w:rPr>
          <w:rFonts w:ascii="Times New Roman" w:hAnsi="Times New Roman" w:cs="Times New Roman"/>
          <w:i/>
          <w:iCs/>
          <w:color w:val="000000" w:themeColor="text1"/>
        </w:rPr>
        <w:t>The Logic of Congressional Action</w:t>
      </w:r>
      <w:r w:rsidRPr="009B0743">
        <w:rPr>
          <w:rFonts w:ascii="Times New Roman" w:hAnsi="Times New Roman" w:cs="Times New Roman"/>
          <w:color w:val="000000" w:themeColor="text1"/>
        </w:rPr>
        <w:t>. 1990. Yale University Press.</w:t>
      </w:r>
    </w:p>
    <w:p w14:paraId="5DF20AC1" w14:textId="29937C1C" w:rsidR="00582A59" w:rsidRPr="009B0743" w:rsidRDefault="00582A59" w:rsidP="007D580B">
      <w:pPr>
        <w:rPr>
          <w:rFonts w:ascii="Times New Roman" w:hAnsi="Times New Roman" w:cs="Times New Roman"/>
          <w:color w:val="000000" w:themeColor="text1"/>
        </w:rPr>
      </w:pPr>
    </w:p>
    <w:p w14:paraId="1A0D0A87" w14:textId="35826B84" w:rsidR="00582A59" w:rsidRPr="009B0743" w:rsidRDefault="00582A59" w:rsidP="007D580B">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shd w:val="clear" w:color="auto" w:fill="FFFFFF"/>
        </w:rPr>
        <w:t xml:space="preserve">Bang, </w:t>
      </w:r>
      <w:proofErr w:type="spellStart"/>
      <w:r w:rsidRPr="009B0743">
        <w:rPr>
          <w:rFonts w:ascii="Times New Roman" w:eastAsia="Times New Roman" w:hAnsi="Times New Roman" w:cs="Times New Roman"/>
          <w:color w:val="000000" w:themeColor="text1"/>
          <w:shd w:val="clear" w:color="auto" w:fill="FFFFFF"/>
        </w:rPr>
        <w:t>Guri</w:t>
      </w:r>
      <w:proofErr w:type="spellEnd"/>
      <w:r w:rsidRPr="009B0743">
        <w:rPr>
          <w:rFonts w:ascii="Times New Roman" w:eastAsia="Times New Roman" w:hAnsi="Times New Roman" w:cs="Times New Roman"/>
          <w:color w:val="000000" w:themeColor="text1"/>
          <w:shd w:val="clear" w:color="auto" w:fill="FFFFFF"/>
        </w:rPr>
        <w:t xml:space="preserve">. 2015. “The United States: Obama’s push for climate policy change.” Chapter 8 in </w:t>
      </w:r>
      <w:r w:rsidRPr="009B0743">
        <w:rPr>
          <w:rFonts w:ascii="Times New Roman" w:eastAsia="Times New Roman" w:hAnsi="Times New Roman" w:cs="Times New Roman"/>
          <w:i/>
          <w:iCs/>
          <w:color w:val="000000" w:themeColor="text1"/>
          <w:shd w:val="clear" w:color="auto" w:fill="FFFFFF"/>
        </w:rPr>
        <w:t>The Domestic Politics of Global Climate Change: Key Actors in International Climate Cooperation</w:t>
      </w:r>
      <w:r w:rsidRPr="009B0743">
        <w:rPr>
          <w:rFonts w:ascii="Times New Roman" w:eastAsia="Times New Roman" w:hAnsi="Times New Roman" w:cs="Times New Roman"/>
          <w:color w:val="000000" w:themeColor="text1"/>
          <w:shd w:val="clear" w:color="auto" w:fill="FFFFFF"/>
        </w:rPr>
        <w:t>. Edward Elgar Publishing.</w:t>
      </w:r>
    </w:p>
    <w:p w14:paraId="4FD0E808" w14:textId="1C626D53" w:rsidR="00312DD6" w:rsidRPr="009B0743" w:rsidRDefault="00312DD6" w:rsidP="007D580B">
      <w:pPr>
        <w:rPr>
          <w:rFonts w:ascii="Times New Roman" w:hAnsi="Times New Roman" w:cs="Times New Roman"/>
          <w:color w:val="000000" w:themeColor="text1"/>
        </w:rPr>
      </w:pPr>
    </w:p>
    <w:p w14:paraId="0708CAA5" w14:textId="1E1FF75D" w:rsidR="00312DD6" w:rsidRPr="009B0743" w:rsidRDefault="00312DD6"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Berry, Jeffrey and Clyde Wilcox. 2007. </w:t>
      </w:r>
      <w:r w:rsidRPr="009B0743">
        <w:rPr>
          <w:rFonts w:ascii="Times New Roman" w:hAnsi="Times New Roman" w:cs="Times New Roman"/>
          <w:i/>
          <w:iCs/>
          <w:color w:val="000000" w:themeColor="text1"/>
        </w:rPr>
        <w:t>The Interest Group Society</w:t>
      </w:r>
      <w:r w:rsidRPr="009B0743">
        <w:rPr>
          <w:rFonts w:ascii="Times New Roman" w:hAnsi="Times New Roman" w:cs="Times New Roman"/>
          <w:color w:val="000000" w:themeColor="text1"/>
        </w:rPr>
        <w:t>. 4th edition. Pearson Longman. 1st edition: 1984 (Jeffrey Berry).</w:t>
      </w:r>
    </w:p>
    <w:p w14:paraId="011CDFEF" w14:textId="77777777" w:rsidR="00122866" w:rsidRPr="009B0743" w:rsidRDefault="00122866" w:rsidP="00122866">
      <w:pPr>
        <w:rPr>
          <w:rFonts w:ascii="Times New Roman" w:eastAsia="Times New Roman" w:hAnsi="Times New Roman" w:cs="Times New Roman"/>
          <w:color w:val="000000" w:themeColor="text1"/>
        </w:rPr>
      </w:pPr>
    </w:p>
    <w:p w14:paraId="19664D71" w14:textId="7681454D" w:rsidR="00122866" w:rsidRPr="009B0743" w:rsidRDefault="00122866" w:rsidP="007D580B">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Boykoff</w:t>
      </w:r>
      <w:proofErr w:type="spellEnd"/>
      <w:r w:rsidRPr="009B0743">
        <w:rPr>
          <w:rFonts w:ascii="Times New Roman" w:eastAsia="Times New Roman" w:hAnsi="Times New Roman" w:cs="Times New Roman"/>
          <w:color w:val="000000" w:themeColor="text1"/>
        </w:rPr>
        <w:t xml:space="preserve">, Maxwell. 2013. “Public Enemy No. 1? Understanding media representations of outlier views on climate change.” </w:t>
      </w:r>
      <w:r w:rsidRPr="009B0743">
        <w:rPr>
          <w:rFonts w:ascii="Times New Roman" w:eastAsia="Times New Roman" w:hAnsi="Times New Roman" w:cs="Times New Roman"/>
          <w:i/>
          <w:iCs/>
          <w:color w:val="000000" w:themeColor="text1"/>
        </w:rPr>
        <w:t>American Behavioral Scientist</w:t>
      </w:r>
      <w:r w:rsidRPr="009B0743">
        <w:rPr>
          <w:rFonts w:ascii="Times New Roman" w:eastAsia="Times New Roman" w:hAnsi="Times New Roman" w:cs="Times New Roman"/>
          <w:color w:val="000000" w:themeColor="text1"/>
        </w:rPr>
        <w:t xml:space="preserve">. </w:t>
      </w:r>
    </w:p>
    <w:p w14:paraId="49F92F3A" w14:textId="77777777" w:rsidR="00122866" w:rsidRPr="009B0743" w:rsidRDefault="00122866" w:rsidP="007D580B">
      <w:pPr>
        <w:rPr>
          <w:rFonts w:ascii="Times New Roman" w:eastAsia="Times New Roman" w:hAnsi="Times New Roman" w:cs="Times New Roman"/>
          <w:color w:val="000000" w:themeColor="text1"/>
        </w:rPr>
      </w:pPr>
    </w:p>
    <w:p w14:paraId="4B6169F3" w14:textId="04B5B54E" w:rsidR="00122866" w:rsidRPr="009B0743" w:rsidRDefault="00122866" w:rsidP="007D580B">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Boykoff</w:t>
      </w:r>
      <w:proofErr w:type="spellEnd"/>
      <w:r w:rsidRPr="009B0743">
        <w:rPr>
          <w:rFonts w:ascii="Times New Roman" w:eastAsia="Times New Roman" w:hAnsi="Times New Roman" w:cs="Times New Roman"/>
          <w:color w:val="000000" w:themeColor="text1"/>
        </w:rPr>
        <w:t xml:space="preserve">, Maxwell and </w:t>
      </w:r>
      <w:proofErr w:type="spellStart"/>
      <w:r w:rsidRPr="009B0743">
        <w:rPr>
          <w:rFonts w:ascii="Times New Roman" w:eastAsia="Times New Roman" w:hAnsi="Times New Roman" w:cs="Times New Roman"/>
          <w:color w:val="000000" w:themeColor="text1"/>
        </w:rPr>
        <w:t>Boykoff</w:t>
      </w:r>
      <w:proofErr w:type="spellEnd"/>
      <w:r w:rsidRPr="009B0743">
        <w:rPr>
          <w:rFonts w:ascii="Times New Roman" w:eastAsia="Times New Roman" w:hAnsi="Times New Roman" w:cs="Times New Roman"/>
          <w:color w:val="000000" w:themeColor="text1"/>
        </w:rPr>
        <w:t xml:space="preserve">, Jules. 2004. “Balance as bias: global warming and the prestige press.” </w:t>
      </w:r>
      <w:r w:rsidRPr="009B0743">
        <w:rPr>
          <w:rFonts w:ascii="Times New Roman" w:eastAsia="Times New Roman" w:hAnsi="Times New Roman" w:cs="Times New Roman"/>
          <w:i/>
          <w:iCs/>
          <w:color w:val="000000" w:themeColor="text1"/>
        </w:rPr>
        <w:t xml:space="preserve">Global Environmental Change. </w:t>
      </w:r>
    </w:p>
    <w:p w14:paraId="1B0D9B32" w14:textId="350F6889" w:rsidR="00AC46C5" w:rsidRPr="009B0743" w:rsidRDefault="00AC46C5" w:rsidP="007D580B">
      <w:pPr>
        <w:rPr>
          <w:rFonts w:ascii="Times New Roman" w:hAnsi="Times New Roman" w:cs="Times New Roman"/>
          <w:color w:val="000000" w:themeColor="text1"/>
        </w:rPr>
      </w:pPr>
    </w:p>
    <w:p w14:paraId="7E611CDB" w14:textId="094BA54E" w:rsidR="00A55387" w:rsidRPr="009B0743" w:rsidRDefault="00A55387" w:rsidP="00A5538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shd w:val="clear" w:color="auto" w:fill="FFFFFF"/>
        </w:rPr>
        <w:t>Brulle</w:t>
      </w:r>
      <w:proofErr w:type="spellEnd"/>
      <w:r w:rsidRPr="009B0743">
        <w:rPr>
          <w:rFonts w:ascii="Times New Roman" w:eastAsia="Times New Roman" w:hAnsi="Times New Roman" w:cs="Times New Roman"/>
          <w:color w:val="000000" w:themeColor="text1"/>
          <w:shd w:val="clear" w:color="auto" w:fill="FFFFFF"/>
        </w:rPr>
        <w:t xml:space="preserve">, Robert. 2013. “Institutionalizing delay: foundation funding and the creation of the US climate change counter-movement.” </w:t>
      </w:r>
      <w:r w:rsidRPr="009B0743">
        <w:rPr>
          <w:rFonts w:ascii="Times New Roman" w:eastAsia="Times New Roman" w:hAnsi="Times New Roman" w:cs="Times New Roman"/>
          <w:i/>
          <w:iCs/>
          <w:color w:val="000000" w:themeColor="text1"/>
          <w:shd w:val="clear" w:color="auto" w:fill="FFFFFF"/>
        </w:rPr>
        <w:t>Climatic Change</w:t>
      </w:r>
      <w:r w:rsidRPr="009B0743">
        <w:rPr>
          <w:rFonts w:ascii="Times New Roman" w:eastAsia="Times New Roman" w:hAnsi="Times New Roman" w:cs="Times New Roman"/>
          <w:color w:val="000000" w:themeColor="text1"/>
          <w:shd w:val="clear" w:color="auto" w:fill="FFFFFF"/>
        </w:rPr>
        <w:t xml:space="preserve">. </w:t>
      </w:r>
    </w:p>
    <w:p w14:paraId="2B2A1C46" w14:textId="77777777" w:rsidR="00A55387" w:rsidRPr="009B0743" w:rsidRDefault="00A55387" w:rsidP="007D580B">
      <w:pPr>
        <w:rPr>
          <w:rFonts w:ascii="Times New Roman" w:hAnsi="Times New Roman" w:cs="Times New Roman"/>
          <w:color w:val="000000" w:themeColor="text1"/>
        </w:rPr>
      </w:pPr>
    </w:p>
    <w:p w14:paraId="4F3E0165" w14:textId="0B3AF915" w:rsidR="0011386A" w:rsidRPr="009B0743" w:rsidRDefault="0011386A" w:rsidP="0011386A">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Brulle</w:t>
      </w:r>
      <w:proofErr w:type="spellEnd"/>
      <w:r w:rsidRPr="009B0743">
        <w:rPr>
          <w:rFonts w:ascii="Times New Roman" w:eastAsia="Times New Roman" w:hAnsi="Times New Roman" w:cs="Times New Roman"/>
          <w:color w:val="000000" w:themeColor="text1"/>
        </w:rPr>
        <w:t xml:space="preserve">, Robert J. 2018. “The climate lobby: a sectoral analysis of lobbying spending on climate change in the USA, 2000 to 2016.” </w:t>
      </w:r>
      <w:r w:rsidRPr="009B0743">
        <w:rPr>
          <w:rFonts w:ascii="Times New Roman" w:eastAsia="Times New Roman" w:hAnsi="Times New Roman" w:cs="Times New Roman"/>
          <w:i/>
          <w:iCs/>
          <w:color w:val="000000" w:themeColor="text1"/>
        </w:rPr>
        <w:t>Climatic Change</w:t>
      </w:r>
      <w:r w:rsidRPr="009B0743">
        <w:rPr>
          <w:rFonts w:ascii="Times New Roman" w:eastAsia="Times New Roman" w:hAnsi="Times New Roman" w:cs="Times New Roman"/>
          <w:color w:val="000000" w:themeColor="text1"/>
        </w:rPr>
        <w:t xml:space="preserve">. </w:t>
      </w:r>
    </w:p>
    <w:p w14:paraId="0722286C" w14:textId="77777777" w:rsidR="0011386A" w:rsidRPr="009B0743" w:rsidRDefault="0011386A" w:rsidP="007D580B">
      <w:pPr>
        <w:rPr>
          <w:rFonts w:ascii="Times New Roman" w:hAnsi="Times New Roman" w:cs="Times New Roman"/>
          <w:color w:val="000000" w:themeColor="text1"/>
        </w:rPr>
      </w:pPr>
    </w:p>
    <w:p w14:paraId="09F376DE" w14:textId="226D42D4" w:rsidR="002368E7" w:rsidRPr="009B0743" w:rsidRDefault="002368E7" w:rsidP="002368E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Brulle</w:t>
      </w:r>
      <w:proofErr w:type="spellEnd"/>
      <w:r w:rsidRPr="009B0743">
        <w:rPr>
          <w:rFonts w:ascii="Times New Roman" w:eastAsia="Times New Roman" w:hAnsi="Times New Roman" w:cs="Times New Roman"/>
          <w:color w:val="000000" w:themeColor="text1"/>
        </w:rPr>
        <w:t xml:space="preserve">, Robert J.; Carmichael, Jason; and Jenkins, J. Craig. 2012. “Shifting public opinion on climate change: an empirical assessment of factors influencing concern over climate change in the U.S., 2002–2010.” </w:t>
      </w:r>
      <w:r w:rsidRPr="009B0743">
        <w:rPr>
          <w:rFonts w:ascii="Times New Roman" w:eastAsia="Times New Roman" w:hAnsi="Times New Roman" w:cs="Times New Roman"/>
          <w:i/>
          <w:iCs/>
          <w:color w:val="000000" w:themeColor="text1"/>
        </w:rPr>
        <w:t>Climatic Change</w:t>
      </w:r>
      <w:r w:rsidRPr="009B0743">
        <w:rPr>
          <w:rFonts w:ascii="Times New Roman" w:eastAsia="Times New Roman" w:hAnsi="Times New Roman" w:cs="Times New Roman"/>
          <w:color w:val="000000" w:themeColor="text1"/>
        </w:rPr>
        <w:t xml:space="preserve"> 114: 169–188.</w:t>
      </w:r>
    </w:p>
    <w:p w14:paraId="0890C21B" w14:textId="77777777" w:rsidR="002368E7" w:rsidRPr="009B0743" w:rsidRDefault="002368E7" w:rsidP="007D580B">
      <w:pPr>
        <w:rPr>
          <w:rFonts w:ascii="Times New Roman" w:hAnsi="Times New Roman" w:cs="Times New Roman"/>
          <w:color w:val="000000" w:themeColor="text1"/>
        </w:rPr>
      </w:pPr>
    </w:p>
    <w:p w14:paraId="629EFA0E" w14:textId="2D0D5364" w:rsidR="00AC46C5" w:rsidRPr="009B0743" w:rsidRDefault="00AC46C5" w:rsidP="007D580B">
      <w:pPr>
        <w:rPr>
          <w:rFonts w:ascii="Times New Roman" w:hAnsi="Times New Roman" w:cs="Times New Roman"/>
          <w:color w:val="000000" w:themeColor="text1"/>
        </w:rPr>
      </w:pPr>
      <w:r w:rsidRPr="009B0743">
        <w:rPr>
          <w:rFonts w:ascii="Times New Roman" w:hAnsi="Times New Roman" w:cs="Times New Roman"/>
          <w:color w:val="000000" w:themeColor="text1"/>
        </w:rPr>
        <w:lastRenderedPageBreak/>
        <w:t xml:space="preserve">Carpenter, Daniel. 2013. “Detecting and Measuring Capture,” chapter three in </w:t>
      </w:r>
      <w:r w:rsidRPr="009B0743">
        <w:rPr>
          <w:rFonts w:ascii="Times New Roman" w:hAnsi="Times New Roman" w:cs="Times New Roman"/>
          <w:i/>
          <w:iCs/>
          <w:color w:val="000000" w:themeColor="text1"/>
        </w:rPr>
        <w:t>Preventing Regulatory Capture: Special Interest Influence and How to Limit It</w:t>
      </w:r>
      <w:r w:rsidR="00806B4A" w:rsidRPr="009B0743">
        <w:rPr>
          <w:rFonts w:ascii="Times New Roman" w:hAnsi="Times New Roman" w:cs="Times New Roman"/>
          <w:iCs/>
          <w:color w:val="000000" w:themeColor="text1"/>
        </w:rPr>
        <w:t>, edited by Daniel Carpenter and David Moss</w:t>
      </w:r>
      <w:r w:rsidRPr="009B0743">
        <w:rPr>
          <w:rFonts w:ascii="Times New Roman" w:hAnsi="Times New Roman" w:cs="Times New Roman"/>
          <w:color w:val="000000" w:themeColor="text1"/>
        </w:rPr>
        <w:t>. Cambridge University Press.</w:t>
      </w:r>
    </w:p>
    <w:p w14:paraId="7344F586" w14:textId="07E30528" w:rsidR="00DB2575" w:rsidRPr="009B0743" w:rsidRDefault="00DB2575" w:rsidP="007D580B">
      <w:pPr>
        <w:rPr>
          <w:rFonts w:ascii="Times New Roman" w:hAnsi="Times New Roman" w:cs="Times New Roman"/>
          <w:color w:val="000000" w:themeColor="text1"/>
        </w:rPr>
      </w:pPr>
    </w:p>
    <w:p w14:paraId="414A31D6" w14:textId="77777777" w:rsidR="001E2931" w:rsidRPr="009B0743" w:rsidRDefault="001E2931" w:rsidP="001E2931">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Cho, Charles, Martin Martens, </w:t>
      </w:r>
      <w:proofErr w:type="spellStart"/>
      <w:r w:rsidRPr="009B0743">
        <w:rPr>
          <w:rFonts w:ascii="Times New Roman" w:hAnsi="Times New Roman" w:cs="Times New Roman"/>
          <w:color w:val="000000" w:themeColor="text1"/>
        </w:rPr>
        <w:t>Hakkyun</w:t>
      </w:r>
      <w:proofErr w:type="spellEnd"/>
      <w:r w:rsidRPr="009B0743">
        <w:rPr>
          <w:rFonts w:ascii="Times New Roman" w:hAnsi="Times New Roman" w:cs="Times New Roman"/>
          <w:color w:val="000000" w:themeColor="text1"/>
        </w:rPr>
        <w:t xml:space="preserve"> Kim, Michele </w:t>
      </w:r>
      <w:proofErr w:type="spellStart"/>
      <w:r w:rsidRPr="009B0743">
        <w:rPr>
          <w:rFonts w:ascii="Times New Roman" w:hAnsi="Times New Roman" w:cs="Times New Roman"/>
          <w:color w:val="000000" w:themeColor="text1"/>
        </w:rPr>
        <w:t>Rodrigue</w:t>
      </w:r>
      <w:proofErr w:type="spellEnd"/>
      <w:r w:rsidRPr="009B0743">
        <w:rPr>
          <w:rFonts w:ascii="Times New Roman" w:hAnsi="Times New Roman" w:cs="Times New Roman"/>
          <w:color w:val="000000" w:themeColor="text1"/>
        </w:rPr>
        <w:t xml:space="preserve">. 2011. “Astroturfing Global Warming: It Isn’t Always Greener on the Other Side of the Fence.” </w:t>
      </w:r>
      <w:r w:rsidRPr="009B0743">
        <w:rPr>
          <w:rFonts w:ascii="Times New Roman" w:hAnsi="Times New Roman" w:cs="Times New Roman"/>
          <w:i/>
          <w:color w:val="000000" w:themeColor="text1"/>
        </w:rPr>
        <w:t>Journal of Business Ethics</w:t>
      </w:r>
      <w:r w:rsidRPr="009B0743">
        <w:rPr>
          <w:rFonts w:ascii="Times New Roman" w:hAnsi="Times New Roman" w:cs="Times New Roman"/>
          <w:color w:val="000000" w:themeColor="text1"/>
        </w:rPr>
        <w:t>.</w:t>
      </w:r>
    </w:p>
    <w:p w14:paraId="2B49979D" w14:textId="77777777" w:rsidR="001E2931" w:rsidRPr="009B0743" w:rsidRDefault="001E2931" w:rsidP="007D580B">
      <w:pPr>
        <w:rPr>
          <w:rFonts w:ascii="Times New Roman" w:hAnsi="Times New Roman" w:cs="Times New Roman"/>
          <w:color w:val="000000" w:themeColor="text1"/>
        </w:rPr>
      </w:pPr>
    </w:p>
    <w:p w14:paraId="2AB1B34E" w14:textId="77777777" w:rsidR="00B458FF" w:rsidRPr="009B0743" w:rsidRDefault="00B458FF" w:rsidP="00B458FF">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Dunlap, Riley and Peter Jacques. 2013. “Climate Change Denial Books and Conservative Think Tanks: Exploring the Connection.” </w:t>
      </w:r>
      <w:r w:rsidRPr="009B0743">
        <w:rPr>
          <w:rFonts w:ascii="Times New Roman" w:hAnsi="Times New Roman" w:cs="Times New Roman"/>
          <w:i/>
          <w:color w:val="000000" w:themeColor="text1"/>
        </w:rPr>
        <w:t>American Behavioral Scientist</w:t>
      </w:r>
      <w:r w:rsidRPr="009B0743">
        <w:rPr>
          <w:rFonts w:ascii="Times New Roman" w:hAnsi="Times New Roman" w:cs="Times New Roman"/>
          <w:color w:val="000000" w:themeColor="text1"/>
        </w:rPr>
        <w:t xml:space="preserve">. </w:t>
      </w:r>
    </w:p>
    <w:p w14:paraId="54C87EB4" w14:textId="77777777" w:rsidR="00B458FF" w:rsidRPr="009B0743" w:rsidRDefault="00B458FF" w:rsidP="007D580B">
      <w:pPr>
        <w:rPr>
          <w:rFonts w:ascii="Times New Roman" w:hAnsi="Times New Roman" w:cs="Times New Roman"/>
          <w:color w:val="000000" w:themeColor="text1"/>
        </w:rPr>
      </w:pPr>
    </w:p>
    <w:p w14:paraId="71E02CA8" w14:textId="4C8C3773" w:rsidR="006B47DE" w:rsidRPr="009B0743" w:rsidRDefault="006B47DE" w:rsidP="006B47DE">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shd w:val="clear" w:color="auto" w:fill="FFFFFF"/>
        </w:rPr>
        <w:t xml:space="preserve">Egan, Patrick J. and Megan Mullin. 2017. “Climate Change: US Public Opinion.” </w:t>
      </w:r>
      <w:r w:rsidRPr="009B0743">
        <w:rPr>
          <w:rFonts w:ascii="Times New Roman" w:eastAsia="Times New Roman" w:hAnsi="Times New Roman" w:cs="Times New Roman"/>
          <w:i/>
          <w:iCs/>
          <w:color w:val="000000" w:themeColor="text1"/>
          <w:shd w:val="clear" w:color="auto" w:fill="FFFFFF"/>
        </w:rPr>
        <w:t>Annual Review of Political Science</w:t>
      </w:r>
      <w:r w:rsidRPr="009B0743">
        <w:rPr>
          <w:rFonts w:ascii="Times New Roman" w:eastAsia="Times New Roman" w:hAnsi="Times New Roman" w:cs="Times New Roman"/>
          <w:color w:val="000000" w:themeColor="text1"/>
          <w:shd w:val="clear" w:color="auto" w:fill="FFFFFF"/>
        </w:rPr>
        <w:t>.</w:t>
      </w:r>
    </w:p>
    <w:p w14:paraId="22B28C8D" w14:textId="445EBDCC" w:rsidR="006B47DE" w:rsidRPr="009B0743" w:rsidRDefault="006B47DE" w:rsidP="007D580B">
      <w:pPr>
        <w:rPr>
          <w:rFonts w:ascii="Times New Roman" w:hAnsi="Times New Roman" w:cs="Times New Roman"/>
          <w:color w:val="000000" w:themeColor="text1"/>
        </w:rPr>
      </w:pPr>
    </w:p>
    <w:p w14:paraId="0E2946F0" w14:textId="77777777" w:rsidR="00B458FF" w:rsidRPr="009B0743" w:rsidRDefault="00B458FF" w:rsidP="00B458FF">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Elsasser, Shaun and Riley Dunlap. 2013. “Leading Voices in the Denier Choir: Conservative Columnists’ Dismissal of Global Warming and Denigration of Climate Science.” </w:t>
      </w:r>
      <w:r w:rsidRPr="009B0743">
        <w:rPr>
          <w:rFonts w:ascii="Times New Roman" w:hAnsi="Times New Roman" w:cs="Times New Roman"/>
          <w:i/>
          <w:color w:val="000000" w:themeColor="text1"/>
        </w:rPr>
        <w:t>American Behavioral Scientist</w:t>
      </w:r>
      <w:r w:rsidRPr="009B0743">
        <w:rPr>
          <w:rFonts w:ascii="Times New Roman" w:hAnsi="Times New Roman" w:cs="Times New Roman"/>
          <w:color w:val="000000" w:themeColor="text1"/>
        </w:rPr>
        <w:t xml:space="preserve">. </w:t>
      </w:r>
    </w:p>
    <w:p w14:paraId="01A410E8" w14:textId="77777777" w:rsidR="00B458FF" w:rsidRPr="009B0743" w:rsidRDefault="00B458FF" w:rsidP="007D580B">
      <w:pPr>
        <w:rPr>
          <w:rFonts w:ascii="Times New Roman" w:hAnsi="Times New Roman" w:cs="Times New Roman"/>
          <w:color w:val="000000" w:themeColor="text1"/>
        </w:rPr>
      </w:pPr>
    </w:p>
    <w:p w14:paraId="0FEEE1CB" w14:textId="63500533" w:rsidR="00DB2575" w:rsidRPr="009B0743" w:rsidRDefault="00DB2575"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Energy Information Administration. May 2018. “United States remains the world’s top producer of petroleum and natural gas hydrocarbons.”  </w:t>
      </w:r>
    </w:p>
    <w:p w14:paraId="1B7A54E1" w14:textId="7B39ABED" w:rsidR="0015393A" w:rsidRPr="009B0743" w:rsidRDefault="0015393A" w:rsidP="007D580B">
      <w:pPr>
        <w:rPr>
          <w:rFonts w:ascii="Times New Roman" w:hAnsi="Times New Roman" w:cs="Times New Roman"/>
          <w:color w:val="000000" w:themeColor="text1"/>
        </w:rPr>
      </w:pPr>
    </w:p>
    <w:p w14:paraId="3E749773" w14:textId="2DA8E3F9" w:rsidR="00A55387" w:rsidRPr="009B0743" w:rsidRDefault="00A55387" w:rsidP="00A5538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Jasny</w:t>
      </w:r>
      <w:proofErr w:type="spellEnd"/>
      <w:r w:rsidRPr="009B0743">
        <w:rPr>
          <w:rFonts w:ascii="Times New Roman" w:eastAsia="Times New Roman" w:hAnsi="Times New Roman" w:cs="Times New Roman"/>
          <w:color w:val="000000" w:themeColor="text1"/>
        </w:rPr>
        <w:t xml:space="preserve">, </w:t>
      </w:r>
      <w:proofErr w:type="spellStart"/>
      <w:r w:rsidRPr="009B0743">
        <w:rPr>
          <w:rFonts w:ascii="Times New Roman" w:eastAsia="Times New Roman" w:hAnsi="Times New Roman" w:cs="Times New Roman"/>
          <w:color w:val="000000" w:themeColor="text1"/>
        </w:rPr>
        <w:t>Lorien</w:t>
      </w:r>
      <w:proofErr w:type="spellEnd"/>
      <w:r w:rsidRPr="009B0743">
        <w:rPr>
          <w:rFonts w:ascii="Times New Roman" w:eastAsia="Times New Roman" w:hAnsi="Times New Roman" w:cs="Times New Roman"/>
          <w:color w:val="000000" w:themeColor="text1"/>
        </w:rPr>
        <w:t xml:space="preserve">, Joseph Waggle, and Dana R. Fisher. 2015. “An Empirical Examination of Echo Chambers in US Climate Policy Networks.” </w:t>
      </w:r>
      <w:r w:rsidRPr="009A07D7">
        <w:rPr>
          <w:rFonts w:ascii="Times New Roman" w:eastAsia="Times New Roman" w:hAnsi="Times New Roman" w:cs="Times New Roman"/>
          <w:i/>
          <w:color w:val="000000" w:themeColor="text1"/>
        </w:rPr>
        <w:t>Nature Climate Change</w:t>
      </w:r>
      <w:r w:rsidRPr="009B0743">
        <w:rPr>
          <w:rFonts w:ascii="Times New Roman" w:eastAsia="Times New Roman" w:hAnsi="Times New Roman" w:cs="Times New Roman"/>
          <w:color w:val="000000" w:themeColor="text1"/>
        </w:rPr>
        <w:t xml:space="preserve">. </w:t>
      </w:r>
    </w:p>
    <w:p w14:paraId="6E859CB4" w14:textId="77777777" w:rsidR="00A55387" w:rsidRPr="009B0743" w:rsidRDefault="00A55387" w:rsidP="007D580B">
      <w:pPr>
        <w:rPr>
          <w:rFonts w:ascii="Times New Roman" w:hAnsi="Times New Roman" w:cs="Times New Roman"/>
          <w:color w:val="000000" w:themeColor="text1"/>
        </w:rPr>
      </w:pPr>
    </w:p>
    <w:p w14:paraId="39EAAE9E" w14:textId="77777777" w:rsidR="00A55387" w:rsidRPr="009B0743" w:rsidRDefault="00A55387" w:rsidP="00A55387">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Farrell, Justin. “Corporate funding and ideological polarization about climate change.” </w:t>
      </w:r>
      <w:r w:rsidRPr="009B0743">
        <w:rPr>
          <w:rFonts w:ascii="Times New Roman" w:eastAsia="Times New Roman" w:hAnsi="Times New Roman" w:cs="Times New Roman"/>
          <w:i/>
          <w:iCs/>
          <w:color w:val="000000" w:themeColor="text1"/>
        </w:rPr>
        <w:t>PNAS</w:t>
      </w:r>
      <w:r w:rsidRPr="009B0743">
        <w:rPr>
          <w:rFonts w:ascii="Times New Roman" w:eastAsia="Times New Roman" w:hAnsi="Times New Roman" w:cs="Times New Roman"/>
          <w:color w:val="000000" w:themeColor="text1"/>
        </w:rPr>
        <w:t>. 2015.</w:t>
      </w:r>
    </w:p>
    <w:p w14:paraId="39122D6A" w14:textId="7AAD7B27" w:rsidR="00A55387" w:rsidRPr="009B0743" w:rsidRDefault="00A55387" w:rsidP="007D580B">
      <w:pPr>
        <w:rPr>
          <w:rFonts w:ascii="Times New Roman" w:hAnsi="Times New Roman" w:cs="Times New Roman"/>
          <w:color w:val="000000" w:themeColor="text1"/>
        </w:rPr>
      </w:pPr>
    </w:p>
    <w:p w14:paraId="685E5560" w14:textId="77777777" w:rsidR="00AD7D44" w:rsidRPr="009B0743" w:rsidRDefault="00AD7D44" w:rsidP="00AD7D44">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Hacker, Jacob and Paul Pierson. 2010. </w:t>
      </w:r>
      <w:r w:rsidRPr="009B0743">
        <w:rPr>
          <w:rFonts w:ascii="Times New Roman" w:hAnsi="Times New Roman" w:cs="Times New Roman"/>
          <w:i/>
          <w:color w:val="000000" w:themeColor="text1"/>
        </w:rPr>
        <w:t>Winner-Take-All Politics: How Washington Made the Rich Richer—And Turned Its Back on the Middle Class</w:t>
      </w:r>
      <w:r w:rsidRPr="009B0743">
        <w:rPr>
          <w:rFonts w:ascii="Times New Roman" w:hAnsi="Times New Roman" w:cs="Times New Roman"/>
          <w:color w:val="000000" w:themeColor="text1"/>
        </w:rPr>
        <w:t xml:space="preserve">. New York: Simon &amp; Schuster. </w:t>
      </w:r>
    </w:p>
    <w:p w14:paraId="6C5A899E" w14:textId="77777777" w:rsidR="00AD7D44" w:rsidRPr="009B0743" w:rsidRDefault="00AD7D44" w:rsidP="007D580B">
      <w:pPr>
        <w:rPr>
          <w:rFonts w:ascii="Times New Roman" w:hAnsi="Times New Roman" w:cs="Times New Roman"/>
          <w:color w:val="000000" w:themeColor="text1"/>
        </w:rPr>
      </w:pPr>
    </w:p>
    <w:p w14:paraId="2E72FE36" w14:textId="2906535E" w:rsidR="00B458FF" w:rsidRPr="009B0743" w:rsidRDefault="00B458FF"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Hertel-Fernandez, Alex. 2019. </w:t>
      </w:r>
      <w:r w:rsidRPr="009B0743">
        <w:rPr>
          <w:rFonts w:ascii="Times New Roman" w:hAnsi="Times New Roman" w:cs="Times New Roman"/>
          <w:i/>
          <w:color w:val="000000" w:themeColor="text1"/>
        </w:rPr>
        <w:t>State Capture: How Conservative Activists, Big Businesses, and Wealthy Donors Reshaped the American States – and the Nation</w:t>
      </w:r>
      <w:r w:rsidRPr="009B0743">
        <w:rPr>
          <w:rFonts w:ascii="Times New Roman" w:hAnsi="Times New Roman" w:cs="Times New Roman"/>
          <w:color w:val="000000" w:themeColor="text1"/>
        </w:rPr>
        <w:t xml:space="preserve">. Oxford University Press. </w:t>
      </w:r>
    </w:p>
    <w:p w14:paraId="6A07FAF0" w14:textId="6F3B1AED" w:rsidR="00B458FF" w:rsidRPr="009B0743" w:rsidRDefault="00B458FF" w:rsidP="007D580B">
      <w:pPr>
        <w:rPr>
          <w:rFonts w:ascii="Times New Roman" w:hAnsi="Times New Roman" w:cs="Times New Roman"/>
          <w:color w:val="000000" w:themeColor="text1"/>
        </w:rPr>
      </w:pPr>
    </w:p>
    <w:p w14:paraId="4984E717" w14:textId="2061C75A" w:rsidR="0071028C" w:rsidRPr="009B0743" w:rsidRDefault="0071028C" w:rsidP="007D580B">
      <w:pPr>
        <w:rPr>
          <w:rFonts w:ascii="Times New Roman" w:eastAsia="Times New Roman" w:hAnsi="Times New Roman" w:cs="Times New Roman"/>
          <w:color w:val="000000" w:themeColor="text1"/>
        </w:rPr>
      </w:pPr>
      <w:proofErr w:type="spellStart"/>
      <w:r w:rsidRPr="009B0743">
        <w:rPr>
          <w:rFonts w:ascii="Times New Roman" w:hAnsi="Times New Roman" w:cs="Times New Roman"/>
          <w:color w:val="000000" w:themeColor="text1"/>
        </w:rPr>
        <w:t>Hoggan</w:t>
      </w:r>
      <w:proofErr w:type="spellEnd"/>
      <w:r w:rsidRPr="009B0743">
        <w:rPr>
          <w:rFonts w:ascii="Times New Roman" w:hAnsi="Times New Roman" w:cs="Times New Roman"/>
          <w:color w:val="000000" w:themeColor="text1"/>
        </w:rPr>
        <w:t xml:space="preserve">, James. 2009. </w:t>
      </w:r>
      <w:r w:rsidRPr="009B0743">
        <w:rPr>
          <w:rFonts w:ascii="Times New Roman" w:hAnsi="Times New Roman" w:cs="Times New Roman"/>
          <w:i/>
          <w:color w:val="000000" w:themeColor="text1"/>
        </w:rPr>
        <w:t>Climate Cover-Up: The Crusade to Deny Global Warming</w:t>
      </w:r>
      <w:r w:rsidRPr="009B0743">
        <w:rPr>
          <w:rFonts w:ascii="Times New Roman" w:hAnsi="Times New Roman" w:cs="Times New Roman"/>
          <w:color w:val="000000" w:themeColor="text1"/>
        </w:rPr>
        <w:t xml:space="preserve">. </w:t>
      </w:r>
      <w:r w:rsidRPr="009B0743">
        <w:rPr>
          <w:rFonts w:ascii="Times New Roman" w:eastAsia="Times New Roman" w:hAnsi="Times New Roman" w:cs="Times New Roman"/>
          <w:color w:val="000000" w:themeColor="text1"/>
          <w:shd w:val="clear" w:color="auto" w:fill="FFFFFF"/>
        </w:rPr>
        <w:t>W. Ross MacDonald School Resource Services Unit, Manitoba Education</w:t>
      </w:r>
      <w:r w:rsidRPr="009B0743">
        <w:rPr>
          <w:rFonts w:ascii="Times New Roman" w:eastAsia="Times New Roman" w:hAnsi="Times New Roman" w:cs="Times New Roman"/>
          <w:color w:val="000000" w:themeColor="text1"/>
        </w:rPr>
        <w:t>.</w:t>
      </w:r>
    </w:p>
    <w:p w14:paraId="0BADD088" w14:textId="77777777" w:rsidR="0071028C" w:rsidRPr="009B0743" w:rsidRDefault="0071028C" w:rsidP="007D580B">
      <w:pPr>
        <w:rPr>
          <w:rFonts w:ascii="Times New Roman" w:hAnsi="Times New Roman" w:cs="Times New Roman"/>
          <w:color w:val="000000" w:themeColor="text1"/>
        </w:rPr>
      </w:pPr>
    </w:p>
    <w:p w14:paraId="432DCEBA" w14:textId="546C611D" w:rsidR="008A7A31" w:rsidRPr="009B0743" w:rsidRDefault="008A7A31" w:rsidP="008A7A31">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Kahn, Matthew and </w:t>
      </w:r>
      <w:proofErr w:type="spellStart"/>
      <w:r w:rsidRPr="009B0743">
        <w:rPr>
          <w:rFonts w:ascii="Times New Roman" w:eastAsia="Times New Roman" w:hAnsi="Times New Roman" w:cs="Times New Roman"/>
          <w:color w:val="000000" w:themeColor="text1"/>
        </w:rPr>
        <w:t>Kotchen</w:t>
      </w:r>
      <w:proofErr w:type="spellEnd"/>
      <w:r w:rsidRPr="009B0743">
        <w:rPr>
          <w:rFonts w:ascii="Times New Roman" w:eastAsia="Times New Roman" w:hAnsi="Times New Roman" w:cs="Times New Roman"/>
          <w:color w:val="000000" w:themeColor="text1"/>
        </w:rPr>
        <w:t xml:space="preserve">, Matthew. 2011. “Business cycle effects on concern about climate change: The chilling effect of recession.” </w:t>
      </w:r>
      <w:r w:rsidRPr="009B0743">
        <w:rPr>
          <w:rFonts w:ascii="Times New Roman" w:eastAsia="Times New Roman" w:hAnsi="Times New Roman" w:cs="Times New Roman"/>
          <w:i/>
          <w:iCs/>
          <w:color w:val="000000" w:themeColor="text1"/>
        </w:rPr>
        <w:t>Climate Change Economics</w:t>
      </w:r>
      <w:r w:rsidRPr="009B0743">
        <w:rPr>
          <w:rFonts w:ascii="Times New Roman" w:eastAsia="Times New Roman" w:hAnsi="Times New Roman" w:cs="Times New Roman"/>
          <w:color w:val="000000" w:themeColor="text1"/>
        </w:rPr>
        <w:t>.</w:t>
      </w:r>
    </w:p>
    <w:p w14:paraId="78F10C8A" w14:textId="77777777" w:rsidR="008A7A31" w:rsidRPr="009B0743" w:rsidRDefault="008A7A31" w:rsidP="007D580B">
      <w:pPr>
        <w:rPr>
          <w:rFonts w:ascii="Times New Roman" w:hAnsi="Times New Roman" w:cs="Times New Roman"/>
          <w:color w:val="000000" w:themeColor="text1"/>
        </w:rPr>
      </w:pPr>
    </w:p>
    <w:p w14:paraId="0F856492" w14:textId="542C82B0" w:rsidR="0015393A" w:rsidRPr="009B0743" w:rsidRDefault="0015393A" w:rsidP="007D580B">
      <w:pPr>
        <w:rPr>
          <w:rFonts w:ascii="Times New Roman" w:hAnsi="Times New Roman" w:cs="Times New Roman"/>
          <w:color w:val="000000" w:themeColor="text1"/>
        </w:rPr>
      </w:pPr>
      <w:proofErr w:type="spellStart"/>
      <w:r w:rsidRPr="009B0743">
        <w:rPr>
          <w:rFonts w:ascii="Times New Roman" w:hAnsi="Times New Roman" w:cs="Times New Roman"/>
          <w:color w:val="000000" w:themeColor="text1"/>
        </w:rPr>
        <w:t>Kingdon</w:t>
      </w:r>
      <w:proofErr w:type="spellEnd"/>
      <w:r w:rsidRPr="009B0743">
        <w:rPr>
          <w:rFonts w:ascii="Times New Roman" w:hAnsi="Times New Roman" w:cs="Times New Roman"/>
          <w:color w:val="000000" w:themeColor="text1"/>
        </w:rPr>
        <w:t xml:space="preserve">, John. 1995. </w:t>
      </w:r>
      <w:r w:rsidRPr="009B0743">
        <w:rPr>
          <w:rFonts w:ascii="Times New Roman" w:hAnsi="Times New Roman" w:cs="Times New Roman"/>
          <w:i/>
          <w:iCs/>
          <w:color w:val="000000" w:themeColor="text1"/>
        </w:rPr>
        <w:t>Agendas, Alternatives, and Public Policies</w:t>
      </w:r>
      <w:r w:rsidRPr="009B0743">
        <w:rPr>
          <w:rFonts w:ascii="Times New Roman" w:hAnsi="Times New Roman" w:cs="Times New Roman"/>
          <w:color w:val="000000" w:themeColor="text1"/>
        </w:rPr>
        <w:t xml:space="preserve">. Longman. </w:t>
      </w:r>
    </w:p>
    <w:p w14:paraId="4A9E82C3" w14:textId="3E0B511A" w:rsidR="00806B4A" w:rsidRPr="009B0743" w:rsidRDefault="00806B4A" w:rsidP="007D580B">
      <w:pPr>
        <w:rPr>
          <w:rFonts w:ascii="Times New Roman" w:hAnsi="Times New Roman" w:cs="Times New Roman"/>
          <w:color w:val="000000" w:themeColor="text1"/>
        </w:rPr>
      </w:pPr>
    </w:p>
    <w:p w14:paraId="53331940" w14:textId="566F5646" w:rsidR="00806B4A" w:rsidRPr="009B0743" w:rsidRDefault="00806B4A"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Kwak, James. 2013. “Cultural Capture and the Financial Crisis,” chapter four in </w:t>
      </w:r>
      <w:r w:rsidRPr="009B0743">
        <w:rPr>
          <w:rFonts w:ascii="Times New Roman" w:hAnsi="Times New Roman" w:cs="Times New Roman"/>
          <w:i/>
          <w:iCs/>
          <w:color w:val="000000" w:themeColor="text1"/>
        </w:rPr>
        <w:t>Preventing Regulatory Capture: Special Interest Influence and How to Limit It</w:t>
      </w:r>
      <w:r w:rsidRPr="009B0743">
        <w:rPr>
          <w:rFonts w:ascii="Times New Roman" w:hAnsi="Times New Roman" w:cs="Times New Roman"/>
          <w:iCs/>
          <w:color w:val="000000" w:themeColor="text1"/>
        </w:rPr>
        <w:t>, edited by Daniel Carpenter and David Moss</w:t>
      </w:r>
      <w:r w:rsidRPr="009B0743">
        <w:rPr>
          <w:rFonts w:ascii="Times New Roman" w:hAnsi="Times New Roman" w:cs="Times New Roman"/>
          <w:color w:val="000000" w:themeColor="text1"/>
        </w:rPr>
        <w:t>. Cambridge University Press.</w:t>
      </w:r>
    </w:p>
    <w:p w14:paraId="084D8D54" w14:textId="22339773" w:rsidR="00D97B8E" w:rsidRPr="009B0743" w:rsidRDefault="00D97B8E" w:rsidP="007D580B">
      <w:pPr>
        <w:rPr>
          <w:rFonts w:ascii="Times New Roman" w:hAnsi="Times New Roman" w:cs="Times New Roman"/>
          <w:color w:val="000000" w:themeColor="text1"/>
        </w:rPr>
      </w:pPr>
    </w:p>
    <w:p w14:paraId="3045D8A4" w14:textId="077E0849" w:rsidR="00D97B8E" w:rsidRPr="009B0743" w:rsidRDefault="00D97B8E" w:rsidP="007D580B">
      <w:pPr>
        <w:rPr>
          <w:rFonts w:ascii="Times New Roman" w:hAnsi="Times New Roman" w:cs="Times New Roman"/>
          <w:color w:val="000000" w:themeColor="text1"/>
        </w:rPr>
      </w:pPr>
      <w:proofErr w:type="spellStart"/>
      <w:r w:rsidRPr="009B0743">
        <w:rPr>
          <w:rFonts w:ascii="Times New Roman" w:hAnsi="Times New Roman" w:cs="Times New Roman"/>
          <w:color w:val="000000" w:themeColor="text1"/>
        </w:rPr>
        <w:t>Layzer</w:t>
      </w:r>
      <w:proofErr w:type="spellEnd"/>
      <w:r w:rsidRPr="009B0743">
        <w:rPr>
          <w:rFonts w:ascii="Times New Roman" w:hAnsi="Times New Roman" w:cs="Times New Roman"/>
          <w:color w:val="000000" w:themeColor="text1"/>
        </w:rPr>
        <w:t xml:space="preserve">, Judith. 2012. </w:t>
      </w:r>
      <w:r w:rsidRPr="009B0743">
        <w:rPr>
          <w:rFonts w:ascii="Times New Roman" w:hAnsi="Times New Roman" w:cs="Times New Roman"/>
          <w:i/>
          <w:color w:val="000000" w:themeColor="text1"/>
        </w:rPr>
        <w:t>Open for Business: Conservatives’ Opposition to Environmental Regulation</w:t>
      </w:r>
      <w:r w:rsidRPr="009B0743">
        <w:rPr>
          <w:rFonts w:ascii="Times New Roman" w:hAnsi="Times New Roman" w:cs="Times New Roman"/>
          <w:color w:val="000000" w:themeColor="text1"/>
        </w:rPr>
        <w:t>. MIT Press.</w:t>
      </w:r>
    </w:p>
    <w:p w14:paraId="1A3D8197" w14:textId="3C42AFE2" w:rsidR="008C0E7D" w:rsidRPr="009B0743" w:rsidRDefault="008C0E7D" w:rsidP="007D580B">
      <w:pPr>
        <w:rPr>
          <w:rFonts w:ascii="Times New Roman" w:hAnsi="Times New Roman" w:cs="Times New Roman"/>
          <w:color w:val="000000" w:themeColor="text1"/>
        </w:rPr>
      </w:pPr>
    </w:p>
    <w:p w14:paraId="1685F22C" w14:textId="269D9140" w:rsidR="0071028C" w:rsidRPr="009B0743" w:rsidRDefault="0071028C" w:rsidP="0071028C">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Leiserowitz</w:t>
      </w:r>
      <w:proofErr w:type="spellEnd"/>
      <w:r w:rsidRPr="009B0743">
        <w:rPr>
          <w:rFonts w:ascii="Times New Roman" w:eastAsia="Times New Roman" w:hAnsi="Times New Roman" w:cs="Times New Roman"/>
          <w:color w:val="000000" w:themeColor="text1"/>
        </w:rPr>
        <w:t xml:space="preserve">, A; </w:t>
      </w:r>
      <w:proofErr w:type="spellStart"/>
      <w:r w:rsidRPr="009B0743">
        <w:rPr>
          <w:rFonts w:ascii="Times New Roman" w:eastAsia="Times New Roman" w:hAnsi="Times New Roman" w:cs="Times New Roman"/>
          <w:color w:val="000000" w:themeColor="text1"/>
        </w:rPr>
        <w:t>Maibach</w:t>
      </w:r>
      <w:proofErr w:type="spellEnd"/>
      <w:r w:rsidRPr="009B0743">
        <w:rPr>
          <w:rFonts w:ascii="Times New Roman" w:eastAsia="Times New Roman" w:hAnsi="Times New Roman" w:cs="Times New Roman"/>
          <w:color w:val="000000" w:themeColor="text1"/>
        </w:rPr>
        <w:t xml:space="preserve">, E; </w:t>
      </w:r>
      <w:proofErr w:type="spellStart"/>
      <w:r w:rsidRPr="009B0743">
        <w:rPr>
          <w:rFonts w:ascii="Times New Roman" w:eastAsia="Times New Roman" w:hAnsi="Times New Roman" w:cs="Times New Roman"/>
          <w:color w:val="000000" w:themeColor="text1"/>
        </w:rPr>
        <w:t>Roser-Renouf</w:t>
      </w:r>
      <w:proofErr w:type="spellEnd"/>
      <w:r w:rsidRPr="009B0743">
        <w:rPr>
          <w:rFonts w:ascii="Times New Roman" w:eastAsia="Times New Roman" w:hAnsi="Times New Roman" w:cs="Times New Roman"/>
          <w:color w:val="000000" w:themeColor="text1"/>
        </w:rPr>
        <w:t xml:space="preserve">, C; Smith, N; Dawson, E. 2010. “Climategate, public opinion, and loss of trust.” Yale Program on Climate Change Communication. </w:t>
      </w:r>
    </w:p>
    <w:p w14:paraId="65623390" w14:textId="34AFEB38" w:rsidR="0071028C" w:rsidRPr="009B0743" w:rsidRDefault="0071028C" w:rsidP="007D580B">
      <w:pPr>
        <w:rPr>
          <w:rFonts w:ascii="Times New Roman" w:hAnsi="Times New Roman" w:cs="Times New Roman"/>
          <w:color w:val="000000" w:themeColor="text1"/>
        </w:rPr>
      </w:pPr>
    </w:p>
    <w:p w14:paraId="1325643C" w14:textId="77777777" w:rsidR="00665505" w:rsidRPr="009B0743" w:rsidRDefault="00665505" w:rsidP="00665505">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Lizza</w:t>
      </w:r>
      <w:proofErr w:type="spellEnd"/>
      <w:r w:rsidRPr="009B0743">
        <w:rPr>
          <w:rFonts w:ascii="Times New Roman" w:eastAsia="Times New Roman" w:hAnsi="Times New Roman" w:cs="Times New Roman"/>
          <w:color w:val="000000" w:themeColor="text1"/>
        </w:rPr>
        <w:t xml:space="preserve">, Ryan. 2010. “As the world burns: How the senate and the white house missed their best chance to deal with climate change.” </w:t>
      </w:r>
      <w:r w:rsidRPr="009B0743">
        <w:rPr>
          <w:rFonts w:ascii="Times New Roman" w:eastAsia="Times New Roman" w:hAnsi="Times New Roman" w:cs="Times New Roman"/>
          <w:i/>
          <w:iCs/>
          <w:color w:val="000000" w:themeColor="text1"/>
        </w:rPr>
        <w:t>The New Yorker</w:t>
      </w:r>
      <w:r w:rsidRPr="009B0743">
        <w:rPr>
          <w:rFonts w:ascii="Times New Roman" w:eastAsia="Times New Roman" w:hAnsi="Times New Roman" w:cs="Times New Roman"/>
          <w:color w:val="000000" w:themeColor="text1"/>
        </w:rPr>
        <w:t xml:space="preserve">. </w:t>
      </w:r>
    </w:p>
    <w:p w14:paraId="5BDF9816" w14:textId="77777777" w:rsidR="00665505" w:rsidRPr="009B0743" w:rsidRDefault="00665505" w:rsidP="007D580B">
      <w:pPr>
        <w:rPr>
          <w:rFonts w:ascii="Times New Roman" w:hAnsi="Times New Roman" w:cs="Times New Roman"/>
          <w:color w:val="000000" w:themeColor="text1"/>
        </w:rPr>
      </w:pPr>
    </w:p>
    <w:p w14:paraId="79F3AFC3" w14:textId="786D65C0" w:rsidR="008C0E7D" w:rsidRPr="009B0743" w:rsidRDefault="008C0E7D" w:rsidP="007D580B">
      <w:pPr>
        <w:rPr>
          <w:rFonts w:ascii="Times New Roman" w:hAnsi="Times New Roman" w:cs="Times New Roman"/>
          <w:color w:val="000000" w:themeColor="text1"/>
        </w:rPr>
      </w:pPr>
      <w:proofErr w:type="spellStart"/>
      <w:r w:rsidRPr="009B0743">
        <w:rPr>
          <w:rFonts w:ascii="Times New Roman" w:hAnsi="Times New Roman" w:cs="Times New Roman"/>
          <w:color w:val="000000" w:themeColor="text1"/>
        </w:rPr>
        <w:t>Lowentheil</w:t>
      </w:r>
      <w:proofErr w:type="spellEnd"/>
      <w:r w:rsidRPr="009B0743">
        <w:rPr>
          <w:rFonts w:ascii="Times New Roman" w:hAnsi="Times New Roman" w:cs="Times New Roman"/>
          <w:color w:val="000000" w:themeColor="text1"/>
        </w:rPr>
        <w:t>, Nathaniel. 2013. “Of Stasis and Movements: Climate Legislation in the 111</w:t>
      </w:r>
      <w:r w:rsidRPr="009B0743">
        <w:rPr>
          <w:rFonts w:ascii="Times New Roman" w:hAnsi="Times New Roman" w:cs="Times New Roman"/>
          <w:color w:val="000000" w:themeColor="text1"/>
          <w:vertAlign w:val="superscript"/>
        </w:rPr>
        <w:t>th</w:t>
      </w:r>
      <w:r w:rsidRPr="009B0743">
        <w:rPr>
          <w:rFonts w:ascii="Times New Roman" w:hAnsi="Times New Roman" w:cs="Times New Roman"/>
          <w:color w:val="000000" w:themeColor="text1"/>
        </w:rPr>
        <w:t xml:space="preserve"> Congress.” Yale Institution for Social and Policy Studies Working Paper Series.</w:t>
      </w:r>
    </w:p>
    <w:p w14:paraId="0F2C0D67" w14:textId="62298390" w:rsidR="00966E25" w:rsidRPr="009B0743" w:rsidRDefault="00966E25" w:rsidP="007D580B">
      <w:pPr>
        <w:rPr>
          <w:rFonts w:ascii="Times New Roman" w:hAnsi="Times New Roman" w:cs="Times New Roman"/>
          <w:color w:val="000000" w:themeColor="text1"/>
        </w:rPr>
      </w:pPr>
    </w:p>
    <w:p w14:paraId="6DA90A2B" w14:textId="3F85DFEE" w:rsidR="0071028C" w:rsidRPr="009B0743" w:rsidRDefault="0071028C"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Mayer, Jane. 2016. </w:t>
      </w:r>
      <w:r w:rsidRPr="009B0743">
        <w:rPr>
          <w:rFonts w:ascii="Times New Roman" w:hAnsi="Times New Roman" w:cs="Times New Roman"/>
          <w:i/>
          <w:color w:val="000000" w:themeColor="text1"/>
        </w:rPr>
        <w:t>Dark Money</w:t>
      </w:r>
      <w:r w:rsidR="00A6440F" w:rsidRPr="009B0743">
        <w:rPr>
          <w:rFonts w:ascii="Times New Roman" w:hAnsi="Times New Roman" w:cs="Times New Roman"/>
          <w:i/>
          <w:color w:val="000000" w:themeColor="text1"/>
        </w:rPr>
        <w:t>: The Hidden History of the Billionaires Behind the Rise of the Radical Right</w:t>
      </w:r>
      <w:r w:rsidRPr="009B0743">
        <w:rPr>
          <w:rFonts w:ascii="Times New Roman" w:hAnsi="Times New Roman" w:cs="Times New Roman"/>
          <w:color w:val="000000" w:themeColor="text1"/>
        </w:rPr>
        <w:t xml:space="preserve">. </w:t>
      </w:r>
      <w:r w:rsidR="00A6440F" w:rsidRPr="009B0743">
        <w:rPr>
          <w:rFonts w:ascii="Times New Roman" w:hAnsi="Times New Roman" w:cs="Times New Roman"/>
          <w:color w:val="000000" w:themeColor="text1"/>
        </w:rPr>
        <w:t xml:space="preserve">Penguin Random House. </w:t>
      </w:r>
    </w:p>
    <w:p w14:paraId="2FDE1A3F" w14:textId="77777777" w:rsidR="0071028C" w:rsidRPr="009B0743" w:rsidRDefault="0071028C" w:rsidP="007D580B">
      <w:pPr>
        <w:rPr>
          <w:rFonts w:ascii="Times New Roman" w:hAnsi="Times New Roman" w:cs="Times New Roman"/>
          <w:color w:val="000000" w:themeColor="text1"/>
        </w:rPr>
      </w:pPr>
    </w:p>
    <w:p w14:paraId="44ED42FE" w14:textId="0D55EF16" w:rsidR="00966E25" w:rsidRPr="009B0743" w:rsidRDefault="00966E25"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Mayhew, David. 1974. </w:t>
      </w:r>
      <w:r w:rsidRPr="009B0743">
        <w:rPr>
          <w:rFonts w:ascii="Times New Roman" w:hAnsi="Times New Roman" w:cs="Times New Roman"/>
          <w:i/>
          <w:iCs/>
          <w:color w:val="000000" w:themeColor="text1"/>
        </w:rPr>
        <w:t>The Electoral Connection</w:t>
      </w:r>
      <w:r w:rsidRPr="009B0743">
        <w:rPr>
          <w:rFonts w:ascii="Times New Roman" w:hAnsi="Times New Roman" w:cs="Times New Roman"/>
          <w:color w:val="000000" w:themeColor="text1"/>
        </w:rPr>
        <w:t>. Yale University Press.</w:t>
      </w:r>
    </w:p>
    <w:p w14:paraId="34C1E487" w14:textId="0D68D81A" w:rsidR="00582A59" w:rsidRPr="009B0743" w:rsidRDefault="00582A59" w:rsidP="007D580B">
      <w:pPr>
        <w:rPr>
          <w:rFonts w:ascii="Times New Roman" w:hAnsi="Times New Roman" w:cs="Times New Roman"/>
          <w:color w:val="000000" w:themeColor="text1"/>
        </w:rPr>
      </w:pPr>
    </w:p>
    <w:p w14:paraId="0A3714BF" w14:textId="215185B8" w:rsidR="00582A59" w:rsidRPr="009B0743" w:rsidRDefault="00582A59" w:rsidP="007D580B">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shd w:val="clear" w:color="auto" w:fill="FFFFFF"/>
        </w:rPr>
        <w:t xml:space="preserve">McAdam, Doug. 2017. “Social movement theory and the prospects for climate change activism in the United States.” </w:t>
      </w:r>
      <w:r w:rsidRPr="009B0743">
        <w:rPr>
          <w:rFonts w:ascii="Times New Roman" w:eastAsia="Times New Roman" w:hAnsi="Times New Roman" w:cs="Times New Roman"/>
          <w:i/>
          <w:iCs/>
          <w:color w:val="000000" w:themeColor="text1"/>
          <w:shd w:val="clear" w:color="auto" w:fill="FFFFFF"/>
        </w:rPr>
        <w:t>Annual Review of Political Science</w:t>
      </w:r>
      <w:r w:rsidRPr="009B0743">
        <w:rPr>
          <w:rFonts w:ascii="Times New Roman" w:eastAsia="Times New Roman" w:hAnsi="Times New Roman" w:cs="Times New Roman"/>
          <w:color w:val="000000" w:themeColor="text1"/>
          <w:shd w:val="clear" w:color="auto" w:fill="FFFFFF"/>
        </w:rPr>
        <w:t xml:space="preserve">. </w:t>
      </w:r>
    </w:p>
    <w:p w14:paraId="25FF371F" w14:textId="4AF25430" w:rsidR="00806B4A" w:rsidRPr="009B0743" w:rsidRDefault="00806B4A" w:rsidP="007D580B">
      <w:pPr>
        <w:rPr>
          <w:rFonts w:ascii="Times New Roman" w:hAnsi="Times New Roman" w:cs="Times New Roman"/>
          <w:color w:val="000000" w:themeColor="text1"/>
        </w:rPr>
      </w:pPr>
    </w:p>
    <w:p w14:paraId="4D94960F" w14:textId="7207EB10" w:rsidR="00806B4A" w:rsidRPr="009B0743" w:rsidRDefault="00806B4A" w:rsidP="007D580B">
      <w:pPr>
        <w:rPr>
          <w:rFonts w:ascii="Times New Roman" w:hAnsi="Times New Roman" w:cs="Times New Roman"/>
          <w:color w:val="000000" w:themeColor="text1"/>
        </w:rPr>
      </w:pPr>
      <w:r w:rsidRPr="009B0743">
        <w:rPr>
          <w:rFonts w:ascii="Times New Roman" w:hAnsi="Times New Roman" w:cs="Times New Roman"/>
          <w:color w:val="000000" w:themeColor="text1"/>
        </w:rPr>
        <w:t xml:space="preserve">McCarty, Nolan. 2013. “Complexity, Capacity, and Capture,” chapter five in </w:t>
      </w:r>
      <w:r w:rsidRPr="009B0743">
        <w:rPr>
          <w:rFonts w:ascii="Times New Roman" w:hAnsi="Times New Roman" w:cs="Times New Roman"/>
          <w:i/>
          <w:iCs/>
          <w:color w:val="000000" w:themeColor="text1"/>
        </w:rPr>
        <w:t>Preventing Regulatory Capture: Special Interest Influence and How to Limit It</w:t>
      </w:r>
      <w:r w:rsidRPr="009B0743">
        <w:rPr>
          <w:rFonts w:ascii="Times New Roman" w:hAnsi="Times New Roman" w:cs="Times New Roman"/>
          <w:iCs/>
          <w:color w:val="000000" w:themeColor="text1"/>
        </w:rPr>
        <w:t>, edited by Daniel Carpenter and David Moss</w:t>
      </w:r>
      <w:r w:rsidRPr="009B0743">
        <w:rPr>
          <w:rFonts w:ascii="Times New Roman" w:hAnsi="Times New Roman" w:cs="Times New Roman"/>
          <w:color w:val="000000" w:themeColor="text1"/>
        </w:rPr>
        <w:t xml:space="preserve">. Cambridge University Press. </w:t>
      </w:r>
    </w:p>
    <w:p w14:paraId="34D1B1C2" w14:textId="1B367447" w:rsidR="00D602AA" w:rsidRPr="009B0743" w:rsidRDefault="00D602AA" w:rsidP="007D580B">
      <w:pPr>
        <w:rPr>
          <w:rFonts w:ascii="Times New Roman" w:hAnsi="Times New Roman" w:cs="Times New Roman"/>
          <w:color w:val="000000" w:themeColor="text1"/>
        </w:rPr>
      </w:pPr>
    </w:p>
    <w:p w14:paraId="13DA99FE" w14:textId="02E8F7D7" w:rsidR="00A55387" w:rsidRPr="009B0743" w:rsidRDefault="00A55387" w:rsidP="00A5538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McCright</w:t>
      </w:r>
      <w:proofErr w:type="spellEnd"/>
      <w:r w:rsidRPr="009B0743">
        <w:rPr>
          <w:rFonts w:ascii="Times New Roman" w:eastAsia="Times New Roman" w:hAnsi="Times New Roman" w:cs="Times New Roman"/>
          <w:color w:val="000000" w:themeColor="text1"/>
        </w:rPr>
        <w:t xml:space="preserve">, Aaron and Dunlap, Riley. 2000. “Challenging global warming as a social problem: An analysis of the conservative movement’s counter claims.” </w:t>
      </w:r>
      <w:r w:rsidRPr="009B0743">
        <w:rPr>
          <w:rFonts w:ascii="Times New Roman" w:eastAsia="Times New Roman" w:hAnsi="Times New Roman" w:cs="Times New Roman"/>
          <w:i/>
          <w:iCs/>
          <w:color w:val="000000" w:themeColor="text1"/>
        </w:rPr>
        <w:t>Social Problems</w:t>
      </w:r>
      <w:r w:rsidRPr="009B0743">
        <w:rPr>
          <w:rFonts w:ascii="Times New Roman" w:eastAsia="Times New Roman" w:hAnsi="Times New Roman" w:cs="Times New Roman"/>
          <w:color w:val="000000" w:themeColor="text1"/>
        </w:rPr>
        <w:t xml:space="preserve">. </w:t>
      </w:r>
    </w:p>
    <w:p w14:paraId="3E789F50" w14:textId="3484A059" w:rsidR="00A55387" w:rsidRPr="009B0743" w:rsidRDefault="00A55387" w:rsidP="00A55387">
      <w:pPr>
        <w:rPr>
          <w:rFonts w:ascii="Times New Roman" w:eastAsia="Times New Roman" w:hAnsi="Times New Roman" w:cs="Times New Roman"/>
          <w:color w:val="000000" w:themeColor="text1"/>
        </w:rPr>
      </w:pPr>
    </w:p>
    <w:p w14:paraId="5F085078" w14:textId="3FC649F1" w:rsidR="00A55387" w:rsidRPr="009B0743" w:rsidRDefault="00A55387" w:rsidP="00A5538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shd w:val="clear" w:color="auto" w:fill="FFFFFF"/>
        </w:rPr>
        <w:t>McCright</w:t>
      </w:r>
      <w:proofErr w:type="spellEnd"/>
      <w:r w:rsidRPr="009B0743">
        <w:rPr>
          <w:rFonts w:ascii="Times New Roman" w:eastAsia="Times New Roman" w:hAnsi="Times New Roman" w:cs="Times New Roman"/>
          <w:color w:val="000000" w:themeColor="text1"/>
          <w:shd w:val="clear" w:color="auto" w:fill="FFFFFF"/>
        </w:rPr>
        <w:t xml:space="preserve">, Aaron, and Dunlap, Riley. 2003. “Defeating Kyoto: the conservative movement’s impact of US climate change policy.” </w:t>
      </w:r>
      <w:r w:rsidRPr="009B0743">
        <w:rPr>
          <w:rFonts w:ascii="Times New Roman" w:eastAsia="Times New Roman" w:hAnsi="Times New Roman" w:cs="Times New Roman"/>
          <w:i/>
          <w:iCs/>
          <w:color w:val="000000" w:themeColor="text1"/>
          <w:shd w:val="clear" w:color="auto" w:fill="FFFFFF"/>
        </w:rPr>
        <w:t>Social Problems</w:t>
      </w:r>
      <w:r w:rsidRPr="009B0743">
        <w:rPr>
          <w:rFonts w:ascii="Times New Roman" w:eastAsia="Times New Roman" w:hAnsi="Times New Roman" w:cs="Times New Roman"/>
          <w:color w:val="000000" w:themeColor="text1"/>
          <w:shd w:val="clear" w:color="auto" w:fill="FFFFFF"/>
        </w:rPr>
        <w:t xml:space="preserve">. </w:t>
      </w:r>
    </w:p>
    <w:p w14:paraId="13177E45" w14:textId="77777777" w:rsidR="00A55387" w:rsidRPr="009B0743" w:rsidRDefault="00A55387" w:rsidP="007D580B">
      <w:pPr>
        <w:rPr>
          <w:rFonts w:ascii="Times New Roman" w:hAnsi="Times New Roman" w:cs="Times New Roman"/>
          <w:color w:val="000000" w:themeColor="text1"/>
        </w:rPr>
      </w:pPr>
    </w:p>
    <w:p w14:paraId="430948E3" w14:textId="7317A17A" w:rsidR="00505B77" w:rsidRPr="009B0743" w:rsidRDefault="00505B77" w:rsidP="00505B77">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t>McCright</w:t>
      </w:r>
      <w:proofErr w:type="spellEnd"/>
      <w:r w:rsidRPr="009B0743">
        <w:rPr>
          <w:rFonts w:ascii="Times New Roman" w:eastAsia="Times New Roman" w:hAnsi="Times New Roman" w:cs="Times New Roman"/>
          <w:color w:val="000000" w:themeColor="text1"/>
        </w:rPr>
        <w:t xml:space="preserve">, Aaron M. and Riley E. Dunlap. 2011. “The Politicization of Climate Change and Polarization in the American Public’s View of Global Warming, 2001–2010.” </w:t>
      </w:r>
      <w:r w:rsidRPr="009B0743">
        <w:rPr>
          <w:rFonts w:ascii="Times New Roman" w:eastAsia="Times New Roman" w:hAnsi="Times New Roman" w:cs="Times New Roman"/>
          <w:i/>
          <w:iCs/>
          <w:color w:val="000000" w:themeColor="text1"/>
        </w:rPr>
        <w:t>The Sociological Quarterly</w:t>
      </w:r>
      <w:r w:rsidRPr="009B0743">
        <w:rPr>
          <w:rFonts w:ascii="Times New Roman" w:eastAsia="Times New Roman" w:hAnsi="Times New Roman" w:cs="Times New Roman"/>
          <w:color w:val="000000" w:themeColor="text1"/>
        </w:rPr>
        <w:t xml:space="preserve"> 52: 155–194.</w:t>
      </w:r>
    </w:p>
    <w:p w14:paraId="43DD13EB" w14:textId="77777777" w:rsidR="00505B77" w:rsidRPr="009B0743" w:rsidRDefault="00505B77" w:rsidP="007D580B">
      <w:pPr>
        <w:rPr>
          <w:rFonts w:ascii="Times New Roman" w:hAnsi="Times New Roman" w:cs="Times New Roman"/>
          <w:color w:val="000000" w:themeColor="text1"/>
        </w:rPr>
      </w:pPr>
    </w:p>
    <w:p w14:paraId="0A4DA2DC" w14:textId="0780ED48" w:rsidR="00D602AA" w:rsidRPr="009B0743" w:rsidRDefault="00D602AA" w:rsidP="007D580B">
      <w:pPr>
        <w:rPr>
          <w:rFonts w:ascii="Times New Roman" w:hAnsi="Times New Roman" w:cs="Times New Roman"/>
          <w:color w:val="000000" w:themeColor="text1"/>
        </w:rPr>
      </w:pPr>
      <w:proofErr w:type="spellStart"/>
      <w:r w:rsidRPr="009B0743">
        <w:rPr>
          <w:rFonts w:ascii="Times New Roman" w:hAnsi="Times New Roman" w:cs="Times New Roman"/>
          <w:color w:val="000000" w:themeColor="text1"/>
        </w:rPr>
        <w:t>Mildenberger</w:t>
      </w:r>
      <w:proofErr w:type="spellEnd"/>
      <w:r w:rsidRPr="009B0743">
        <w:rPr>
          <w:rFonts w:ascii="Times New Roman" w:hAnsi="Times New Roman" w:cs="Times New Roman"/>
          <w:color w:val="000000" w:themeColor="text1"/>
        </w:rPr>
        <w:t xml:space="preserve">, </w:t>
      </w:r>
      <w:proofErr w:type="spellStart"/>
      <w:r w:rsidRPr="009B0743">
        <w:rPr>
          <w:rFonts w:ascii="Times New Roman" w:hAnsi="Times New Roman" w:cs="Times New Roman"/>
          <w:color w:val="000000" w:themeColor="text1"/>
        </w:rPr>
        <w:t>Matto</w:t>
      </w:r>
      <w:proofErr w:type="spellEnd"/>
      <w:r w:rsidRPr="009B0743">
        <w:rPr>
          <w:rFonts w:ascii="Times New Roman" w:hAnsi="Times New Roman" w:cs="Times New Roman"/>
          <w:color w:val="000000" w:themeColor="text1"/>
        </w:rPr>
        <w:t xml:space="preserve">. 2015. “Fiddling While the World Burns: The Double Representation of Carbon Polluters in Comparative Climate Policymaking.” Dissertation. Yale University. </w:t>
      </w:r>
    </w:p>
    <w:p w14:paraId="2062C0C7" w14:textId="77777777" w:rsidR="007D580B" w:rsidRPr="009B0743" w:rsidRDefault="007D580B" w:rsidP="007D580B">
      <w:pPr>
        <w:rPr>
          <w:rFonts w:ascii="Times New Roman" w:hAnsi="Times New Roman" w:cs="Times New Roman"/>
          <w:color w:val="000000" w:themeColor="text1"/>
        </w:rPr>
      </w:pPr>
    </w:p>
    <w:p w14:paraId="0C4C9AAC" w14:textId="4388C27B" w:rsidR="00F34E3A" w:rsidRPr="009B0743" w:rsidRDefault="00F34E3A" w:rsidP="00F34E3A">
      <w:pPr>
        <w:spacing w:line="480" w:lineRule="auto"/>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Oreskes, Naomi and Conway, Erik. </w:t>
      </w:r>
      <w:r w:rsidRPr="009B0743">
        <w:rPr>
          <w:rFonts w:ascii="Times New Roman" w:eastAsia="Times New Roman" w:hAnsi="Times New Roman" w:cs="Times New Roman"/>
          <w:i/>
          <w:iCs/>
          <w:color w:val="000000" w:themeColor="text1"/>
        </w:rPr>
        <w:t>Merchants of Doubt</w:t>
      </w:r>
      <w:r w:rsidRPr="009B0743">
        <w:rPr>
          <w:rFonts w:ascii="Times New Roman" w:eastAsia="Times New Roman" w:hAnsi="Times New Roman" w:cs="Times New Roman"/>
          <w:color w:val="000000" w:themeColor="text1"/>
        </w:rPr>
        <w:t>. 2010. Bloomsbury Press.</w:t>
      </w:r>
    </w:p>
    <w:p w14:paraId="0B736197" w14:textId="1FBF911D" w:rsidR="00F34E3A" w:rsidRPr="009B0743" w:rsidRDefault="00F34E3A" w:rsidP="00F34E3A">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Rabe, Barry G. 2010. “Can Congress Govern the Climate?” In </w:t>
      </w:r>
      <w:r w:rsidRPr="009B0743">
        <w:rPr>
          <w:rFonts w:ascii="Times New Roman" w:eastAsia="Times New Roman" w:hAnsi="Times New Roman" w:cs="Times New Roman"/>
          <w:i/>
          <w:iCs/>
          <w:color w:val="000000" w:themeColor="text1"/>
        </w:rPr>
        <w:t>Greenhouse Governance: Addressing Climate Change in America</w:t>
      </w:r>
      <w:r w:rsidRPr="009B0743">
        <w:rPr>
          <w:rFonts w:ascii="Times New Roman" w:eastAsia="Times New Roman" w:hAnsi="Times New Roman" w:cs="Times New Roman"/>
          <w:color w:val="000000" w:themeColor="text1"/>
        </w:rPr>
        <w:t xml:space="preserve">, edited by Barry G. Rabe, 260–285. Washington, D.C.: Brookings Institution Press. </w:t>
      </w:r>
    </w:p>
    <w:p w14:paraId="132ED257" w14:textId="04A8B0DB" w:rsidR="008C0E7D" w:rsidRPr="009B0743" w:rsidRDefault="008C0E7D" w:rsidP="00F34E3A">
      <w:pPr>
        <w:rPr>
          <w:rFonts w:ascii="Times New Roman" w:eastAsia="Times New Roman" w:hAnsi="Times New Roman" w:cs="Times New Roman"/>
          <w:color w:val="000000" w:themeColor="text1"/>
        </w:rPr>
      </w:pPr>
    </w:p>
    <w:p w14:paraId="75F0D6CE" w14:textId="35F095A1" w:rsidR="00505B77" w:rsidRPr="009B0743" w:rsidRDefault="00505B77" w:rsidP="00505B77">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Scruggs, Lyle and </w:t>
      </w:r>
      <w:proofErr w:type="spellStart"/>
      <w:r w:rsidRPr="009B0743">
        <w:rPr>
          <w:rFonts w:ascii="Times New Roman" w:eastAsia="Times New Roman" w:hAnsi="Times New Roman" w:cs="Times New Roman"/>
          <w:color w:val="000000" w:themeColor="text1"/>
        </w:rPr>
        <w:t>Benegal</w:t>
      </w:r>
      <w:proofErr w:type="spellEnd"/>
      <w:r w:rsidRPr="009B0743">
        <w:rPr>
          <w:rFonts w:ascii="Times New Roman" w:eastAsia="Times New Roman" w:hAnsi="Times New Roman" w:cs="Times New Roman"/>
          <w:color w:val="000000" w:themeColor="text1"/>
        </w:rPr>
        <w:t xml:space="preserve">, Salil. 2010. “Declining public concern about climate change: Can we blame the great recession?” </w:t>
      </w:r>
      <w:r w:rsidRPr="009B0743">
        <w:rPr>
          <w:rFonts w:ascii="Times New Roman" w:eastAsia="Times New Roman" w:hAnsi="Times New Roman" w:cs="Times New Roman"/>
          <w:i/>
          <w:iCs/>
          <w:color w:val="000000" w:themeColor="text1"/>
        </w:rPr>
        <w:t>Global environmental change</w:t>
      </w:r>
      <w:r w:rsidRPr="009B0743">
        <w:rPr>
          <w:rFonts w:ascii="Times New Roman" w:eastAsia="Times New Roman" w:hAnsi="Times New Roman" w:cs="Times New Roman"/>
          <w:color w:val="000000" w:themeColor="text1"/>
        </w:rPr>
        <w:t xml:space="preserve">. </w:t>
      </w:r>
    </w:p>
    <w:p w14:paraId="56957D20" w14:textId="77777777" w:rsidR="00505B77" w:rsidRPr="009B0743" w:rsidRDefault="00505B77" w:rsidP="00F34E3A">
      <w:pPr>
        <w:rPr>
          <w:rFonts w:ascii="Times New Roman" w:eastAsia="Times New Roman" w:hAnsi="Times New Roman" w:cs="Times New Roman"/>
          <w:color w:val="000000" w:themeColor="text1"/>
        </w:rPr>
      </w:pPr>
    </w:p>
    <w:p w14:paraId="154FD647" w14:textId="49B04203" w:rsidR="008C0E7D" w:rsidRPr="009B0743" w:rsidRDefault="008C0E7D" w:rsidP="00F34E3A">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rPr>
        <w:lastRenderedPageBreak/>
        <w:t>Skocpol</w:t>
      </w:r>
      <w:proofErr w:type="spellEnd"/>
      <w:r w:rsidRPr="009B0743">
        <w:rPr>
          <w:rFonts w:ascii="Times New Roman" w:eastAsia="Times New Roman" w:hAnsi="Times New Roman" w:cs="Times New Roman"/>
          <w:color w:val="000000" w:themeColor="text1"/>
        </w:rPr>
        <w:t>, Theda. 2013. “Naming the Proble</w:t>
      </w:r>
      <w:r w:rsidRPr="009B0743">
        <w:rPr>
          <w:rFonts w:ascii="Times New Roman" w:eastAsia="Times New Roman" w:hAnsi="Times New Roman" w:cs="Times New Roman"/>
          <w:color w:val="000000" w:themeColor="text1"/>
        </w:rPr>
        <w:t>m</w:t>
      </w:r>
      <w:r w:rsidRPr="009B0743">
        <w:rPr>
          <w:rFonts w:ascii="Times New Roman" w:eastAsia="Times New Roman" w:hAnsi="Times New Roman" w:cs="Times New Roman"/>
          <w:color w:val="000000" w:themeColor="text1"/>
        </w:rPr>
        <w:t xml:space="preserve">: What it will take to counter extremism and engage </w:t>
      </w:r>
      <w:proofErr w:type="spellStart"/>
      <w:r w:rsidRPr="009B0743">
        <w:rPr>
          <w:rFonts w:ascii="Times New Roman" w:eastAsia="Times New Roman" w:hAnsi="Times New Roman" w:cs="Times New Roman"/>
          <w:color w:val="000000" w:themeColor="text1"/>
        </w:rPr>
        <w:t>americans</w:t>
      </w:r>
      <w:proofErr w:type="spellEnd"/>
      <w:r w:rsidRPr="009B0743">
        <w:rPr>
          <w:rFonts w:ascii="Times New Roman" w:eastAsia="Times New Roman" w:hAnsi="Times New Roman" w:cs="Times New Roman"/>
          <w:color w:val="000000" w:themeColor="text1"/>
        </w:rPr>
        <w:t xml:space="preserve"> in the fight against global warming.” Prepared for the symposium on </w:t>
      </w:r>
      <w:r w:rsidRPr="009B0743">
        <w:rPr>
          <w:rFonts w:ascii="Times New Roman" w:eastAsia="Times New Roman" w:hAnsi="Times New Roman" w:cs="Times New Roman"/>
          <w:i/>
          <w:iCs/>
          <w:color w:val="000000" w:themeColor="text1"/>
        </w:rPr>
        <w:t>The Politics of America’s Fight Against Global Warming</w:t>
      </w:r>
      <w:r w:rsidRPr="009B0743">
        <w:rPr>
          <w:rFonts w:ascii="Times New Roman" w:eastAsia="Times New Roman" w:hAnsi="Times New Roman" w:cs="Times New Roman"/>
          <w:color w:val="000000" w:themeColor="text1"/>
        </w:rPr>
        <w:t>. Harvard University.</w:t>
      </w:r>
    </w:p>
    <w:p w14:paraId="09E13D1E" w14:textId="20F26977" w:rsidR="00D602AA" w:rsidRPr="009B0743" w:rsidRDefault="00D602AA" w:rsidP="00F34E3A">
      <w:pPr>
        <w:rPr>
          <w:rFonts w:ascii="Times New Roman" w:eastAsia="Times New Roman" w:hAnsi="Times New Roman" w:cs="Times New Roman"/>
          <w:color w:val="000000" w:themeColor="text1"/>
        </w:rPr>
      </w:pPr>
    </w:p>
    <w:p w14:paraId="0EC4AB3D" w14:textId="1FE10F38" w:rsidR="00D602AA" w:rsidRPr="009B0743" w:rsidRDefault="00D602AA" w:rsidP="00F34E3A">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Stokes, Leah. 2015. “Power politics: renewable energy policy </w:t>
      </w:r>
      <w:proofErr w:type="gramStart"/>
      <w:r w:rsidRPr="009B0743">
        <w:rPr>
          <w:rFonts w:ascii="Times New Roman" w:eastAsia="Times New Roman" w:hAnsi="Times New Roman" w:cs="Times New Roman"/>
          <w:color w:val="000000" w:themeColor="text1"/>
        </w:rPr>
        <w:t>change</w:t>
      </w:r>
      <w:proofErr w:type="gramEnd"/>
      <w:r w:rsidRPr="009B0743">
        <w:rPr>
          <w:rFonts w:ascii="Times New Roman" w:eastAsia="Times New Roman" w:hAnsi="Times New Roman" w:cs="Times New Roman"/>
          <w:color w:val="000000" w:themeColor="text1"/>
        </w:rPr>
        <w:t xml:space="preserve"> in US states.” Dissertation. MIT. </w:t>
      </w:r>
    </w:p>
    <w:p w14:paraId="181194F0" w14:textId="1AAE5E7A" w:rsidR="005D7AAF" w:rsidRPr="009B0743" w:rsidRDefault="005D7AAF" w:rsidP="00F34E3A">
      <w:pPr>
        <w:rPr>
          <w:rFonts w:ascii="Times New Roman" w:eastAsia="Times New Roman" w:hAnsi="Times New Roman" w:cs="Times New Roman"/>
          <w:color w:val="000000" w:themeColor="text1"/>
        </w:rPr>
      </w:pPr>
    </w:p>
    <w:p w14:paraId="37FE119A" w14:textId="45B91F04" w:rsidR="006B47DE" w:rsidRPr="009B0743" w:rsidRDefault="006B47DE" w:rsidP="006B47DE">
      <w:pPr>
        <w:rPr>
          <w:rFonts w:ascii="Times New Roman" w:eastAsia="Times New Roman" w:hAnsi="Times New Roman" w:cs="Times New Roman"/>
          <w:color w:val="000000" w:themeColor="text1"/>
        </w:rPr>
      </w:pPr>
      <w:proofErr w:type="spellStart"/>
      <w:r w:rsidRPr="009B0743">
        <w:rPr>
          <w:rFonts w:ascii="Times New Roman" w:eastAsia="Times New Roman" w:hAnsi="Times New Roman" w:cs="Times New Roman"/>
          <w:color w:val="000000" w:themeColor="text1"/>
          <w:shd w:val="clear" w:color="auto" w:fill="FFFFFF"/>
        </w:rPr>
        <w:t>Vandeweerdt</w:t>
      </w:r>
      <w:proofErr w:type="spellEnd"/>
      <w:r w:rsidRPr="009B0743">
        <w:rPr>
          <w:rFonts w:ascii="Times New Roman" w:eastAsia="Times New Roman" w:hAnsi="Times New Roman" w:cs="Times New Roman"/>
          <w:color w:val="000000" w:themeColor="text1"/>
          <w:shd w:val="clear" w:color="auto" w:fill="FFFFFF"/>
        </w:rPr>
        <w:t xml:space="preserve">, Clara; </w:t>
      </w:r>
      <w:proofErr w:type="spellStart"/>
      <w:r w:rsidRPr="009B0743">
        <w:rPr>
          <w:rFonts w:ascii="Times New Roman" w:eastAsia="Times New Roman" w:hAnsi="Times New Roman" w:cs="Times New Roman"/>
          <w:color w:val="000000" w:themeColor="text1"/>
          <w:shd w:val="clear" w:color="auto" w:fill="FFFFFF"/>
        </w:rPr>
        <w:t>Kerremans</w:t>
      </w:r>
      <w:proofErr w:type="spellEnd"/>
      <w:r w:rsidRPr="009B0743">
        <w:rPr>
          <w:rFonts w:ascii="Times New Roman" w:eastAsia="Times New Roman" w:hAnsi="Times New Roman" w:cs="Times New Roman"/>
          <w:color w:val="000000" w:themeColor="text1"/>
          <w:shd w:val="clear" w:color="auto" w:fill="FFFFFF"/>
        </w:rPr>
        <w:t xml:space="preserve">, Bart; Cohn, Avery. 2016. “Climate voting in the US Congress: the power of public concern.” </w:t>
      </w:r>
      <w:r w:rsidRPr="009B0743">
        <w:rPr>
          <w:rFonts w:ascii="Times New Roman" w:eastAsia="Times New Roman" w:hAnsi="Times New Roman" w:cs="Times New Roman"/>
          <w:i/>
          <w:iCs/>
          <w:color w:val="000000" w:themeColor="text1"/>
          <w:shd w:val="clear" w:color="auto" w:fill="FFFFFF"/>
        </w:rPr>
        <w:t>Environmental Politics</w:t>
      </w:r>
      <w:r w:rsidRPr="009B0743">
        <w:rPr>
          <w:rFonts w:ascii="Times New Roman" w:eastAsia="Times New Roman" w:hAnsi="Times New Roman" w:cs="Times New Roman"/>
          <w:color w:val="000000" w:themeColor="text1"/>
          <w:shd w:val="clear" w:color="auto" w:fill="FFFFFF"/>
        </w:rPr>
        <w:t xml:space="preserve">. </w:t>
      </w:r>
    </w:p>
    <w:p w14:paraId="2E6B2060" w14:textId="77777777" w:rsidR="006B47DE" w:rsidRPr="009B0743" w:rsidRDefault="006B47DE" w:rsidP="00F34E3A">
      <w:pPr>
        <w:rPr>
          <w:rFonts w:ascii="Times New Roman" w:eastAsia="Times New Roman" w:hAnsi="Times New Roman" w:cs="Times New Roman"/>
          <w:color w:val="000000" w:themeColor="text1"/>
        </w:rPr>
      </w:pPr>
    </w:p>
    <w:p w14:paraId="5FD5A695" w14:textId="1A79F378" w:rsidR="005D7AAF" w:rsidRPr="009B0743" w:rsidRDefault="005D7AAF" w:rsidP="005D7AAF">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Wiest, Sara L.; Leigh Raymond; and Rosalee A. Clawson. 2015. “Framing, partisan predispositions, and public opinion on climate change.” </w:t>
      </w:r>
      <w:r w:rsidRPr="009B0743">
        <w:rPr>
          <w:rFonts w:ascii="Times New Roman" w:eastAsia="Times New Roman" w:hAnsi="Times New Roman" w:cs="Times New Roman"/>
          <w:i/>
          <w:iCs/>
          <w:color w:val="000000" w:themeColor="text1"/>
        </w:rPr>
        <w:t>Global Environmental Change</w:t>
      </w:r>
      <w:r w:rsidRPr="009B0743">
        <w:rPr>
          <w:rFonts w:ascii="Times New Roman" w:eastAsia="Times New Roman" w:hAnsi="Times New Roman" w:cs="Times New Roman"/>
          <w:color w:val="000000" w:themeColor="text1"/>
        </w:rPr>
        <w:t xml:space="preserve"> 31: 187–198. </w:t>
      </w:r>
    </w:p>
    <w:p w14:paraId="537E014F" w14:textId="24050ED0" w:rsidR="00B218FD" w:rsidRPr="009B0743" w:rsidRDefault="00B218FD" w:rsidP="005D7AAF">
      <w:pPr>
        <w:rPr>
          <w:rFonts w:ascii="Times New Roman" w:eastAsia="Times New Roman" w:hAnsi="Times New Roman" w:cs="Times New Roman"/>
          <w:color w:val="000000" w:themeColor="text1"/>
        </w:rPr>
      </w:pPr>
    </w:p>
    <w:p w14:paraId="776E185D" w14:textId="037C8017" w:rsidR="00B218FD" w:rsidRPr="009B0743" w:rsidRDefault="00B218FD" w:rsidP="00B218FD">
      <w:pPr>
        <w:rPr>
          <w:rFonts w:ascii="Times New Roman" w:eastAsia="Times New Roman" w:hAnsi="Times New Roman" w:cs="Times New Roman"/>
          <w:color w:val="000000" w:themeColor="text1"/>
        </w:rPr>
      </w:pPr>
      <w:r w:rsidRPr="009B0743">
        <w:rPr>
          <w:rFonts w:ascii="Times New Roman" w:eastAsia="Times New Roman" w:hAnsi="Times New Roman" w:cs="Times New Roman"/>
          <w:color w:val="000000" w:themeColor="text1"/>
        </w:rPr>
        <w:t xml:space="preserve">Williams, Vanessa; </w:t>
      </w:r>
      <w:proofErr w:type="spellStart"/>
      <w:r w:rsidRPr="009B0743">
        <w:rPr>
          <w:rFonts w:ascii="Times New Roman" w:eastAsia="Times New Roman" w:hAnsi="Times New Roman" w:cs="Times New Roman"/>
          <w:color w:val="000000" w:themeColor="text1"/>
        </w:rPr>
        <w:t>Skocpol</w:t>
      </w:r>
      <w:proofErr w:type="spellEnd"/>
      <w:r w:rsidRPr="009B0743">
        <w:rPr>
          <w:rFonts w:ascii="Times New Roman" w:eastAsia="Times New Roman" w:hAnsi="Times New Roman" w:cs="Times New Roman"/>
          <w:color w:val="000000" w:themeColor="text1"/>
        </w:rPr>
        <w:t xml:space="preserve">, Theda; Coggin, John. 2011. “The Tea Party and Remaking of American Conservatism.” </w:t>
      </w:r>
      <w:r w:rsidRPr="009B0743">
        <w:rPr>
          <w:rFonts w:ascii="Times New Roman" w:eastAsia="Times New Roman" w:hAnsi="Times New Roman" w:cs="Times New Roman"/>
          <w:i/>
          <w:iCs/>
          <w:color w:val="000000" w:themeColor="text1"/>
        </w:rPr>
        <w:t>Perspectives on Politics</w:t>
      </w:r>
      <w:r w:rsidRPr="009B0743">
        <w:rPr>
          <w:rFonts w:ascii="Times New Roman" w:eastAsia="Times New Roman" w:hAnsi="Times New Roman" w:cs="Times New Roman"/>
          <w:color w:val="000000" w:themeColor="text1"/>
        </w:rPr>
        <w:t>. (Journal article version; this is also a book.)</w:t>
      </w:r>
    </w:p>
    <w:p w14:paraId="7116169A" w14:textId="77777777" w:rsidR="00B218FD" w:rsidRPr="009B0743" w:rsidRDefault="00B218FD" w:rsidP="005D7AAF">
      <w:pPr>
        <w:rPr>
          <w:rFonts w:ascii="Times New Roman" w:eastAsia="Times New Roman" w:hAnsi="Times New Roman" w:cs="Times New Roman"/>
          <w:color w:val="000000" w:themeColor="text1"/>
        </w:rPr>
      </w:pPr>
    </w:p>
    <w:p w14:paraId="02E76D00" w14:textId="77777777" w:rsidR="005D7AAF" w:rsidRPr="009B0743" w:rsidRDefault="005D7AAF" w:rsidP="00F34E3A">
      <w:pPr>
        <w:rPr>
          <w:rFonts w:ascii="Times New Roman" w:eastAsia="Times New Roman" w:hAnsi="Times New Roman" w:cs="Times New Roman"/>
          <w:color w:val="000000" w:themeColor="text1"/>
        </w:rPr>
      </w:pPr>
    </w:p>
    <w:p w14:paraId="204E6AC9" w14:textId="7B636460" w:rsidR="00F34E3A" w:rsidRPr="009B0743" w:rsidRDefault="00F34E3A" w:rsidP="00F34E3A">
      <w:pPr>
        <w:rPr>
          <w:rFonts w:ascii="Times New Roman" w:eastAsia="Times New Roman" w:hAnsi="Times New Roman" w:cs="Times New Roman"/>
          <w:color w:val="000000" w:themeColor="text1"/>
        </w:rPr>
      </w:pPr>
    </w:p>
    <w:p w14:paraId="2F0EC265" w14:textId="77777777" w:rsidR="00F34E3A" w:rsidRPr="009B0743" w:rsidRDefault="00F34E3A" w:rsidP="00F34E3A">
      <w:pPr>
        <w:rPr>
          <w:rFonts w:ascii="Times New Roman" w:eastAsia="Times New Roman" w:hAnsi="Times New Roman" w:cs="Times New Roman"/>
          <w:color w:val="000000" w:themeColor="text1"/>
        </w:rPr>
      </w:pPr>
    </w:p>
    <w:p w14:paraId="4B09A1C1" w14:textId="77777777" w:rsidR="00F34E3A" w:rsidRPr="009B0743" w:rsidRDefault="00F34E3A" w:rsidP="00F34E3A">
      <w:pPr>
        <w:spacing w:line="480" w:lineRule="auto"/>
        <w:rPr>
          <w:rFonts w:ascii="Times New Roman" w:hAnsi="Times New Roman" w:cs="Times New Roman"/>
          <w:color w:val="000000" w:themeColor="text1"/>
        </w:rPr>
      </w:pPr>
    </w:p>
    <w:sectPr w:rsidR="00F34E3A" w:rsidRPr="009B0743" w:rsidSect="00F47F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04A5F" w14:textId="77777777" w:rsidR="005B016E" w:rsidRDefault="005B016E" w:rsidP="00B118DB">
      <w:r>
        <w:separator/>
      </w:r>
    </w:p>
  </w:endnote>
  <w:endnote w:type="continuationSeparator" w:id="0">
    <w:p w14:paraId="369EF439" w14:textId="77777777" w:rsidR="005B016E" w:rsidRDefault="005B016E" w:rsidP="00B1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0A17" w14:textId="699942B0" w:rsidR="00172FA8" w:rsidRDefault="00172FA8">
    <w:pPr>
      <w:pStyle w:val="Footer"/>
      <w:jc w:val="right"/>
    </w:pPr>
    <w:r>
      <w:rPr>
        <w:color w:val="4472C4" w:themeColor="accent1"/>
        <w:sz w:val="20"/>
        <w:szCs w:val="20"/>
      </w:rPr>
      <w:t xml:space="preserve">Zacher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D39766C" w14:textId="77777777" w:rsidR="00172FA8" w:rsidRDefault="00172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4F623" w14:textId="77777777" w:rsidR="005B016E" w:rsidRDefault="005B016E" w:rsidP="00B118DB">
      <w:r>
        <w:separator/>
      </w:r>
    </w:p>
  </w:footnote>
  <w:footnote w:type="continuationSeparator" w:id="0">
    <w:p w14:paraId="29BFA394" w14:textId="77777777" w:rsidR="005B016E" w:rsidRDefault="005B016E" w:rsidP="00B118DB">
      <w:r>
        <w:continuationSeparator/>
      </w:r>
    </w:p>
  </w:footnote>
  <w:footnote w:id="1">
    <w:p w14:paraId="574B700F" w14:textId="0C28C71F"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is generally true, though the groups bearing the costs would certainly vary based on the choice in policy solution. </w:t>
      </w:r>
      <w:r w:rsidR="000650C2" w:rsidRPr="00940289">
        <w:rPr>
          <w:rFonts w:ascii="Times New Roman" w:hAnsi="Times New Roman" w:cs="Times New Roman"/>
        </w:rPr>
        <w:t>Also, a</w:t>
      </w:r>
      <w:r w:rsidRPr="00940289">
        <w:rPr>
          <w:rFonts w:ascii="Times New Roman" w:hAnsi="Times New Roman" w:cs="Times New Roman"/>
        </w:rPr>
        <w:t xml:space="preserve">nti-climate interest groups have engaged in PR campaigns to attempt—and likely succeed on some level—to make the public think the costs of climate policy are larger than they would actually be (Oreskes and Conway 2010). </w:t>
      </w:r>
    </w:p>
  </w:footnote>
  <w:footnote w:id="2">
    <w:p w14:paraId="65B375DA" w14:textId="6D329E03"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paper understands “interest groups” as something like this list, from </w:t>
      </w:r>
      <w:proofErr w:type="spellStart"/>
      <w:r w:rsidRPr="00940289">
        <w:rPr>
          <w:rFonts w:ascii="Times New Roman" w:hAnsi="Times New Roman" w:cs="Times New Roman"/>
        </w:rPr>
        <w:t>Kingdon</w:t>
      </w:r>
      <w:proofErr w:type="spellEnd"/>
      <w:r w:rsidRPr="00940289">
        <w:rPr>
          <w:rFonts w:ascii="Times New Roman" w:hAnsi="Times New Roman" w:cs="Times New Roman"/>
        </w:rPr>
        <w:t xml:space="preserve"> (1995). </w:t>
      </w:r>
    </w:p>
  </w:footnote>
  <w:footnote w:id="3">
    <w:p w14:paraId="466D8FE6" w14:textId="1C22F140"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was on clear display during the 2009-10 cap-and-trade effort, during which the House—needing only 50%+1 </w:t>
      </w:r>
      <w:proofErr w:type="gramStart"/>
      <w:r w:rsidRPr="00940289">
        <w:rPr>
          <w:rFonts w:ascii="Times New Roman" w:hAnsi="Times New Roman" w:cs="Times New Roman"/>
        </w:rPr>
        <w:t>votes</w:t>
      </w:r>
      <w:proofErr w:type="gramEnd"/>
      <w:r w:rsidRPr="00940289">
        <w:rPr>
          <w:rFonts w:ascii="Times New Roman" w:hAnsi="Times New Roman" w:cs="Times New Roman"/>
        </w:rPr>
        <w:t xml:space="preserve"> to pass a bill—passed the bill 219-212, but the Senate—anticipating its 60-vote bar (if the “budget reconciliation” option isn’t utilized)—never brought a bill to vote. </w:t>
      </w:r>
    </w:p>
  </w:footnote>
  <w:footnote w:id="4">
    <w:p w14:paraId="3D78B3D1" w14:textId="4B971A1E"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The US was the world’s top producer of oil and natural gas (combined) each year from 2012-2017, topping Saudi Arabia and Russia (Energy Information Administration 2018). </w:t>
      </w:r>
    </w:p>
  </w:footnote>
  <w:footnote w:id="5">
    <w:p w14:paraId="47D3F31E" w14:textId="524BB148"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Jim Hansen’s 1988 testimony to Congress about human-caused climate change is usually credited as the moment when the issue found its place on the mainstream political stage. </w:t>
      </w:r>
    </w:p>
  </w:footnote>
  <w:footnote w:id="6">
    <w:p w14:paraId="65CCE17C" w14:textId="515FE897"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Partisan polarization is </w:t>
      </w:r>
      <w:r w:rsidRPr="00940289">
        <w:rPr>
          <w:rFonts w:ascii="Times New Roman" w:hAnsi="Times New Roman" w:cs="Times New Roman"/>
          <w:i/>
        </w:rPr>
        <w:t>mostly</w:t>
      </w:r>
      <w:r w:rsidRPr="00940289">
        <w:rPr>
          <w:rFonts w:ascii="Times New Roman" w:hAnsi="Times New Roman" w:cs="Times New Roman"/>
        </w:rPr>
        <w:t xml:space="preserve"> exogenous, but partially endogenous, because the enhanced political engagement by anti-climate interest groups likely contributed to the already polarizing parties. </w:t>
      </w:r>
    </w:p>
  </w:footnote>
  <w:footnote w:id="7">
    <w:p w14:paraId="332E4F13" w14:textId="546D0B5F"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Obama’s team ended up moving on healthcare before climate policy, legislatively, anyway.  </w:t>
      </w:r>
    </w:p>
  </w:footnote>
  <w:footnote w:id="8">
    <w:p w14:paraId="30CA80D1" w14:textId="17E5B619"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Readers may notice that pro-climate interest groups are missing from this paper’s account. They’re likely an important feature of the politics of climate change. This paper creates a black box for interest group influence. Presumably, the influence of anti-climate groups is far greater than pro-climate groups, since they’re spending far more money, so we can imagine the interest group influence pathways </w:t>
      </w:r>
      <w:r w:rsidR="007F01A0" w:rsidRPr="00940289">
        <w:rPr>
          <w:rFonts w:ascii="Times New Roman" w:hAnsi="Times New Roman" w:cs="Times New Roman"/>
        </w:rPr>
        <w:t xml:space="preserve">as described in this paper </w:t>
      </w:r>
      <w:r w:rsidRPr="00940289">
        <w:rPr>
          <w:rFonts w:ascii="Times New Roman" w:hAnsi="Times New Roman" w:cs="Times New Roman"/>
        </w:rPr>
        <w:t xml:space="preserve">as the </w:t>
      </w:r>
      <w:r w:rsidRPr="00940289">
        <w:rPr>
          <w:rFonts w:ascii="Times New Roman" w:hAnsi="Times New Roman" w:cs="Times New Roman"/>
          <w:i/>
        </w:rPr>
        <w:t>net</w:t>
      </w:r>
      <w:r w:rsidRPr="00940289">
        <w:rPr>
          <w:rFonts w:ascii="Times New Roman" w:hAnsi="Times New Roman" w:cs="Times New Roman"/>
        </w:rPr>
        <w:t xml:space="preserve"> influence, roughly as the anti-climate groups’ influence minus the pro-climate groups’ influence. The differences in strategies and impacts of those two groups’ influence is a subject for</w:t>
      </w:r>
      <w:r w:rsidR="007F01A0" w:rsidRPr="00940289">
        <w:rPr>
          <w:rFonts w:ascii="Times New Roman" w:hAnsi="Times New Roman" w:cs="Times New Roman"/>
        </w:rPr>
        <w:t xml:space="preserve"> other </w:t>
      </w:r>
      <w:r w:rsidRPr="00940289">
        <w:rPr>
          <w:rFonts w:ascii="Times New Roman" w:hAnsi="Times New Roman" w:cs="Times New Roman"/>
        </w:rPr>
        <w:t>paper</w:t>
      </w:r>
      <w:r w:rsidR="007F01A0" w:rsidRPr="00940289">
        <w:rPr>
          <w:rFonts w:ascii="Times New Roman" w:hAnsi="Times New Roman" w:cs="Times New Roman"/>
        </w:rPr>
        <w:t xml:space="preserve">s. </w:t>
      </w:r>
    </w:p>
  </w:footnote>
  <w:footnote w:id="9">
    <w:p w14:paraId="578AEF24" w14:textId="12293F8D"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And possibly the political left, though the right is already primed to accept the arguments of anti-climate groups.</w:t>
      </w:r>
    </w:p>
  </w:footnote>
  <w:footnote w:id="10">
    <w:p w14:paraId="63FB8BF0" w14:textId="21524853"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has seemingly changed in recent years, though conservative and some mainstream media outlets still explicitly state or imply doubt that humans are causing climate change.  </w:t>
      </w:r>
    </w:p>
  </w:footnote>
  <w:footnote w:id="11">
    <w:p w14:paraId="590D3A5B" w14:textId="52770D3C"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Which does not appear to be a straightforward matter. </w:t>
      </w:r>
    </w:p>
  </w:footnote>
  <w:footnote w:id="12">
    <w:p w14:paraId="32C8F7F5" w14:textId="698D3C65"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 reminder on the temporal nature of these research questions and possible answers: The aforementioned explanatory variables that did exert some causal impact on Congress likely do so to different degrees over time. We must take note of the particular time period we choose to study with each empirical design and adjust our hypotheses accordingly—e.g., if we’re wondering why Congress didn’t legislate on climate in the 1990’s, partisan polarization is likely less relevant, and public opinion intensity (lack thereof) is likely more important. </w:t>
      </w:r>
    </w:p>
  </w:footnote>
  <w:footnote w:id="13">
    <w:p w14:paraId="3A633EFC" w14:textId="176AEFF0"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I (the author of this paper) did this for my B.A. thesis, coding statements by MCs in four ways: </w:t>
      </w:r>
      <w:r w:rsidR="00DF0542" w:rsidRPr="00940289">
        <w:rPr>
          <w:rFonts w:ascii="Times New Roman" w:hAnsi="Times New Roman" w:cs="Times New Roman"/>
        </w:rPr>
        <w:t xml:space="preserve">Agreement, Acknowledgment, Skepticism, and Denial of climate change. </w:t>
      </w:r>
    </w:p>
  </w:footnote>
  <w:footnote w:id="14">
    <w:p w14:paraId="4CFF5331" w14:textId="164DBAF2"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paper acknowledges it isn’t aware of many theories of interest group influence on Congress. </w:t>
      </w:r>
    </w:p>
  </w:footnote>
  <w:footnote w:id="15">
    <w:p w14:paraId="6DE71E65" w14:textId="2F6746F0"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This echoes Hacker and Pierson’s (2010) description of politics as “organized combat” by interest groups. </w:t>
      </w:r>
    </w:p>
  </w:footnote>
  <w:footnote w:id="16">
    <w:p w14:paraId="2ECCA142" w14:textId="099ECC61" w:rsidR="00612A8D" w:rsidRPr="00940289" w:rsidRDefault="00612A8D">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t>
      </w:r>
      <w:proofErr w:type="spellStart"/>
      <w:r w:rsidRPr="00940289">
        <w:rPr>
          <w:rFonts w:ascii="Times New Roman" w:hAnsi="Times New Roman" w:cs="Times New Roman"/>
        </w:rPr>
        <w:t>Mildenberger</w:t>
      </w:r>
      <w:proofErr w:type="spellEnd"/>
      <w:r w:rsidRPr="00940289">
        <w:rPr>
          <w:rFonts w:ascii="Times New Roman" w:hAnsi="Times New Roman" w:cs="Times New Roman"/>
        </w:rPr>
        <w:t xml:space="preserve"> (2015).</w:t>
      </w:r>
    </w:p>
  </w:footnote>
  <w:footnote w:id="17">
    <w:p w14:paraId="2280E8EC" w14:textId="7ADB4710" w:rsidR="00612A8D" w:rsidRPr="00940289" w:rsidRDefault="00612A8D">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t>
      </w:r>
      <w:proofErr w:type="spellStart"/>
      <w:r w:rsidRPr="00940289">
        <w:rPr>
          <w:rFonts w:ascii="Times New Roman" w:hAnsi="Times New Roman" w:cs="Times New Roman"/>
        </w:rPr>
        <w:t>Brulle</w:t>
      </w:r>
      <w:proofErr w:type="spellEnd"/>
      <w:r w:rsidRPr="00940289">
        <w:rPr>
          <w:rFonts w:ascii="Times New Roman" w:hAnsi="Times New Roman" w:cs="Times New Roman"/>
        </w:rPr>
        <w:t xml:space="preserve"> (2018).</w:t>
      </w:r>
    </w:p>
  </w:footnote>
  <w:footnote w:id="18">
    <w:p w14:paraId="71409828" w14:textId="444657CF"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Egan and Mullin (2017) and many others.</w:t>
      </w:r>
    </w:p>
  </w:footnote>
  <w:footnote w:id="19">
    <w:p w14:paraId="31145B29" w14:textId="65F7FDA2"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t>
      </w:r>
      <w:proofErr w:type="spellStart"/>
      <w:r w:rsidRPr="00940289">
        <w:rPr>
          <w:rFonts w:ascii="Times New Roman" w:hAnsi="Times New Roman" w:cs="Times New Roman"/>
        </w:rPr>
        <w:t>McCright</w:t>
      </w:r>
      <w:proofErr w:type="spellEnd"/>
      <w:r w:rsidRPr="00940289">
        <w:rPr>
          <w:rFonts w:ascii="Times New Roman" w:hAnsi="Times New Roman" w:cs="Times New Roman"/>
        </w:rPr>
        <w:t xml:space="preserve"> and Dunlap (2011) and Williams et al (2011).</w:t>
      </w:r>
    </w:p>
  </w:footnote>
  <w:footnote w:id="20">
    <w:p w14:paraId="3A74F3DF" w14:textId="3CDCF674"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t>
      </w:r>
      <w:proofErr w:type="spellStart"/>
      <w:r w:rsidRPr="00940289">
        <w:rPr>
          <w:rFonts w:ascii="Times New Roman" w:hAnsi="Times New Roman" w:cs="Times New Roman"/>
        </w:rPr>
        <w:t>McCright</w:t>
      </w:r>
      <w:proofErr w:type="spellEnd"/>
      <w:r w:rsidRPr="00940289">
        <w:rPr>
          <w:rFonts w:ascii="Times New Roman" w:hAnsi="Times New Roman" w:cs="Times New Roman"/>
        </w:rPr>
        <w:t xml:space="preserve"> and Dunlap (2000, 2003) and </w:t>
      </w:r>
      <w:proofErr w:type="spellStart"/>
      <w:r w:rsidRPr="00940289">
        <w:rPr>
          <w:rFonts w:ascii="Times New Roman" w:hAnsi="Times New Roman" w:cs="Times New Roman"/>
        </w:rPr>
        <w:t>Brulle</w:t>
      </w:r>
      <w:proofErr w:type="spellEnd"/>
      <w:r w:rsidRPr="00940289">
        <w:rPr>
          <w:rFonts w:ascii="Times New Roman" w:hAnsi="Times New Roman" w:cs="Times New Roman"/>
        </w:rPr>
        <w:t xml:space="preserve"> (2013).</w:t>
      </w:r>
    </w:p>
  </w:footnote>
  <w:footnote w:id="21">
    <w:p w14:paraId="1939843B" w14:textId="171244CE"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t>
      </w:r>
      <w:proofErr w:type="spellStart"/>
      <w:r w:rsidRPr="00940289">
        <w:rPr>
          <w:rFonts w:ascii="Times New Roman" w:hAnsi="Times New Roman" w:cs="Times New Roman"/>
        </w:rPr>
        <w:t>Boykoff</w:t>
      </w:r>
      <w:proofErr w:type="spellEnd"/>
      <w:r w:rsidRPr="00940289">
        <w:rPr>
          <w:rFonts w:ascii="Times New Roman" w:hAnsi="Times New Roman" w:cs="Times New Roman"/>
        </w:rPr>
        <w:t xml:space="preserve"> and </w:t>
      </w:r>
      <w:proofErr w:type="spellStart"/>
      <w:r w:rsidRPr="00940289">
        <w:rPr>
          <w:rFonts w:ascii="Times New Roman" w:hAnsi="Times New Roman" w:cs="Times New Roman"/>
        </w:rPr>
        <w:t>Boykoff</w:t>
      </w:r>
      <w:proofErr w:type="spellEnd"/>
      <w:r w:rsidRPr="00940289">
        <w:rPr>
          <w:rFonts w:ascii="Times New Roman" w:hAnsi="Times New Roman" w:cs="Times New Roman"/>
        </w:rPr>
        <w:t xml:space="preserve"> (2004) and </w:t>
      </w:r>
      <w:proofErr w:type="spellStart"/>
      <w:r w:rsidRPr="00940289">
        <w:rPr>
          <w:rFonts w:ascii="Times New Roman" w:hAnsi="Times New Roman" w:cs="Times New Roman"/>
        </w:rPr>
        <w:t>Boykoff</w:t>
      </w:r>
      <w:proofErr w:type="spellEnd"/>
      <w:r w:rsidRPr="00940289">
        <w:rPr>
          <w:rFonts w:ascii="Times New Roman" w:hAnsi="Times New Roman" w:cs="Times New Roman"/>
        </w:rPr>
        <w:t xml:space="preserve"> (2013).</w:t>
      </w:r>
    </w:p>
  </w:footnote>
  <w:footnote w:id="22">
    <w:p w14:paraId="1AE8F87E" w14:textId="43C4B782"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Wiest et al (2015). </w:t>
      </w:r>
    </w:p>
  </w:footnote>
  <w:footnote w:id="23">
    <w:p w14:paraId="0F7AF123" w14:textId="7214E74E" w:rsidR="00B773F8" w:rsidRPr="00940289" w:rsidRDefault="00B773F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Scruggs and </w:t>
      </w:r>
      <w:proofErr w:type="spellStart"/>
      <w:r w:rsidRPr="00940289">
        <w:rPr>
          <w:rFonts w:ascii="Times New Roman" w:hAnsi="Times New Roman" w:cs="Times New Roman"/>
        </w:rPr>
        <w:t>Benegal</w:t>
      </w:r>
      <w:proofErr w:type="spellEnd"/>
      <w:r w:rsidRPr="00940289">
        <w:rPr>
          <w:rFonts w:ascii="Times New Roman" w:hAnsi="Times New Roman" w:cs="Times New Roman"/>
        </w:rPr>
        <w:t xml:space="preserve"> (2010) and Kahn and </w:t>
      </w:r>
      <w:proofErr w:type="spellStart"/>
      <w:r w:rsidRPr="00940289">
        <w:rPr>
          <w:rFonts w:ascii="Times New Roman" w:hAnsi="Times New Roman" w:cs="Times New Roman"/>
        </w:rPr>
        <w:t>Kotchen</w:t>
      </w:r>
      <w:proofErr w:type="spellEnd"/>
      <w:r w:rsidRPr="00940289">
        <w:rPr>
          <w:rFonts w:ascii="Times New Roman" w:hAnsi="Times New Roman" w:cs="Times New Roman"/>
        </w:rPr>
        <w:t xml:space="preserve"> (2011). </w:t>
      </w:r>
    </w:p>
  </w:footnote>
  <w:footnote w:id="24">
    <w:p w14:paraId="31E3433B" w14:textId="2A210485" w:rsidR="00F6101F" w:rsidRPr="00940289" w:rsidRDefault="00F6101F">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As implied by Oreskes and Conway (2010). </w:t>
      </w:r>
    </w:p>
  </w:footnote>
  <w:footnote w:id="25">
    <w:p w14:paraId="595B1F57" w14:textId="43C4B782" w:rsidR="00172FA8" w:rsidRPr="00940289" w:rsidRDefault="00172FA8">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Of course, the degree of collapse depends on what portion of emissions we reduce, and at what points in time.</w:t>
      </w:r>
    </w:p>
  </w:footnote>
  <w:footnote w:id="26">
    <w:p w14:paraId="055AC093" w14:textId="026262C4" w:rsidR="00940289" w:rsidRPr="00940289" w:rsidRDefault="00940289">
      <w:pPr>
        <w:pStyle w:val="FootnoteText"/>
        <w:rPr>
          <w:rFonts w:ascii="Times New Roman" w:hAnsi="Times New Roman" w:cs="Times New Roman"/>
        </w:rPr>
      </w:pPr>
      <w:r w:rsidRPr="00940289">
        <w:rPr>
          <w:rStyle w:val="FootnoteReference"/>
          <w:rFonts w:ascii="Times New Roman" w:hAnsi="Times New Roman" w:cs="Times New Roman"/>
        </w:rPr>
        <w:footnoteRef/>
      </w:r>
      <w:r w:rsidRPr="00940289">
        <w:rPr>
          <w:rFonts w:ascii="Times New Roman" w:hAnsi="Times New Roman" w:cs="Times New Roman"/>
        </w:rPr>
        <w:t xml:space="preserve"> Although this seems to be an empirical question, itself.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C6"/>
    <w:rsid w:val="0001169B"/>
    <w:rsid w:val="0003188F"/>
    <w:rsid w:val="00032DC2"/>
    <w:rsid w:val="00043DAE"/>
    <w:rsid w:val="000650C2"/>
    <w:rsid w:val="000848C7"/>
    <w:rsid w:val="00085E10"/>
    <w:rsid w:val="00096A7B"/>
    <w:rsid w:val="000A013B"/>
    <w:rsid w:val="000A082F"/>
    <w:rsid w:val="000A3D91"/>
    <w:rsid w:val="000B4BBE"/>
    <w:rsid w:val="000B6DEC"/>
    <w:rsid w:val="000C3F56"/>
    <w:rsid w:val="000D2EA0"/>
    <w:rsid w:val="000F109A"/>
    <w:rsid w:val="0011386A"/>
    <w:rsid w:val="00122866"/>
    <w:rsid w:val="0015393A"/>
    <w:rsid w:val="001724F5"/>
    <w:rsid w:val="00172FA8"/>
    <w:rsid w:val="001C1DE0"/>
    <w:rsid w:val="001D6803"/>
    <w:rsid w:val="001D7C1C"/>
    <w:rsid w:val="001E2931"/>
    <w:rsid w:val="001E7906"/>
    <w:rsid w:val="00200A2D"/>
    <w:rsid w:val="00212210"/>
    <w:rsid w:val="002236BA"/>
    <w:rsid w:val="002368E7"/>
    <w:rsid w:val="00254B21"/>
    <w:rsid w:val="00281980"/>
    <w:rsid w:val="002820DB"/>
    <w:rsid w:val="002B4E6B"/>
    <w:rsid w:val="002D038A"/>
    <w:rsid w:val="002F0560"/>
    <w:rsid w:val="0030569E"/>
    <w:rsid w:val="003079FF"/>
    <w:rsid w:val="00312DD6"/>
    <w:rsid w:val="00325A66"/>
    <w:rsid w:val="003514AD"/>
    <w:rsid w:val="00355496"/>
    <w:rsid w:val="003A31CD"/>
    <w:rsid w:val="003D0B35"/>
    <w:rsid w:val="003D4B96"/>
    <w:rsid w:val="003F34F6"/>
    <w:rsid w:val="00400293"/>
    <w:rsid w:val="00423475"/>
    <w:rsid w:val="00435F8E"/>
    <w:rsid w:val="00460E8C"/>
    <w:rsid w:val="00470AD4"/>
    <w:rsid w:val="00484830"/>
    <w:rsid w:val="004877FE"/>
    <w:rsid w:val="00494FFF"/>
    <w:rsid w:val="00497512"/>
    <w:rsid w:val="004F4CDF"/>
    <w:rsid w:val="004F56C6"/>
    <w:rsid w:val="00505B77"/>
    <w:rsid w:val="00523714"/>
    <w:rsid w:val="005371A9"/>
    <w:rsid w:val="00542457"/>
    <w:rsid w:val="005455A7"/>
    <w:rsid w:val="00561DE4"/>
    <w:rsid w:val="0056731E"/>
    <w:rsid w:val="005731F3"/>
    <w:rsid w:val="00582A59"/>
    <w:rsid w:val="00592D9B"/>
    <w:rsid w:val="0059321E"/>
    <w:rsid w:val="00596707"/>
    <w:rsid w:val="005B016E"/>
    <w:rsid w:val="005B36B6"/>
    <w:rsid w:val="005C6E95"/>
    <w:rsid w:val="005D4FF7"/>
    <w:rsid w:val="005D5C60"/>
    <w:rsid w:val="005D7AAF"/>
    <w:rsid w:val="005E2814"/>
    <w:rsid w:val="005E4784"/>
    <w:rsid w:val="005F5ABB"/>
    <w:rsid w:val="00612A8D"/>
    <w:rsid w:val="00625F08"/>
    <w:rsid w:val="00627CF6"/>
    <w:rsid w:val="00665505"/>
    <w:rsid w:val="00671436"/>
    <w:rsid w:val="006873D4"/>
    <w:rsid w:val="006B47DE"/>
    <w:rsid w:val="006C7C0D"/>
    <w:rsid w:val="006E7850"/>
    <w:rsid w:val="00706AD5"/>
    <w:rsid w:val="0071028C"/>
    <w:rsid w:val="0076540E"/>
    <w:rsid w:val="00774480"/>
    <w:rsid w:val="007A4389"/>
    <w:rsid w:val="007C6DC4"/>
    <w:rsid w:val="007D580B"/>
    <w:rsid w:val="007E4D60"/>
    <w:rsid w:val="007E5823"/>
    <w:rsid w:val="007F01A0"/>
    <w:rsid w:val="007F01F3"/>
    <w:rsid w:val="007F3CC2"/>
    <w:rsid w:val="00806B4A"/>
    <w:rsid w:val="008114DD"/>
    <w:rsid w:val="00825940"/>
    <w:rsid w:val="00852525"/>
    <w:rsid w:val="00870D8F"/>
    <w:rsid w:val="00875FA9"/>
    <w:rsid w:val="008A30E1"/>
    <w:rsid w:val="008A7A31"/>
    <w:rsid w:val="008B38D3"/>
    <w:rsid w:val="008B7B76"/>
    <w:rsid w:val="008C04B6"/>
    <w:rsid w:val="008C0E7D"/>
    <w:rsid w:val="008C3AE3"/>
    <w:rsid w:val="008E26EB"/>
    <w:rsid w:val="00923934"/>
    <w:rsid w:val="0093365C"/>
    <w:rsid w:val="00940289"/>
    <w:rsid w:val="00953DAA"/>
    <w:rsid w:val="00955120"/>
    <w:rsid w:val="00966E25"/>
    <w:rsid w:val="0097754C"/>
    <w:rsid w:val="00986030"/>
    <w:rsid w:val="009A07D7"/>
    <w:rsid w:val="009B0743"/>
    <w:rsid w:val="009D1257"/>
    <w:rsid w:val="009E1B54"/>
    <w:rsid w:val="009F1B7F"/>
    <w:rsid w:val="00A25679"/>
    <w:rsid w:val="00A42F59"/>
    <w:rsid w:val="00A50146"/>
    <w:rsid w:val="00A55387"/>
    <w:rsid w:val="00A6440F"/>
    <w:rsid w:val="00A73C6F"/>
    <w:rsid w:val="00AA69C3"/>
    <w:rsid w:val="00AB5F1A"/>
    <w:rsid w:val="00AB6B64"/>
    <w:rsid w:val="00AC46C5"/>
    <w:rsid w:val="00AD7D44"/>
    <w:rsid w:val="00AE2BA7"/>
    <w:rsid w:val="00AF0BF1"/>
    <w:rsid w:val="00AF33D3"/>
    <w:rsid w:val="00B017CA"/>
    <w:rsid w:val="00B0708B"/>
    <w:rsid w:val="00B118DB"/>
    <w:rsid w:val="00B13C64"/>
    <w:rsid w:val="00B218FD"/>
    <w:rsid w:val="00B263BF"/>
    <w:rsid w:val="00B34B00"/>
    <w:rsid w:val="00B458FF"/>
    <w:rsid w:val="00B62D04"/>
    <w:rsid w:val="00B773F8"/>
    <w:rsid w:val="00B80A50"/>
    <w:rsid w:val="00B81514"/>
    <w:rsid w:val="00B86668"/>
    <w:rsid w:val="00BA3B97"/>
    <w:rsid w:val="00BB314F"/>
    <w:rsid w:val="00BE22F4"/>
    <w:rsid w:val="00C04387"/>
    <w:rsid w:val="00C513A9"/>
    <w:rsid w:val="00C52E43"/>
    <w:rsid w:val="00C746DD"/>
    <w:rsid w:val="00C801B3"/>
    <w:rsid w:val="00C82E25"/>
    <w:rsid w:val="00C920F1"/>
    <w:rsid w:val="00C964EB"/>
    <w:rsid w:val="00C9686F"/>
    <w:rsid w:val="00CA185D"/>
    <w:rsid w:val="00CA1DE2"/>
    <w:rsid w:val="00CA1F58"/>
    <w:rsid w:val="00CC2A46"/>
    <w:rsid w:val="00CC3E80"/>
    <w:rsid w:val="00CC7CD9"/>
    <w:rsid w:val="00CE1EC1"/>
    <w:rsid w:val="00CE5C82"/>
    <w:rsid w:val="00CE602F"/>
    <w:rsid w:val="00D018A1"/>
    <w:rsid w:val="00D236C2"/>
    <w:rsid w:val="00D32907"/>
    <w:rsid w:val="00D36E15"/>
    <w:rsid w:val="00D37F94"/>
    <w:rsid w:val="00D56755"/>
    <w:rsid w:val="00D56BEB"/>
    <w:rsid w:val="00D602AA"/>
    <w:rsid w:val="00D62D66"/>
    <w:rsid w:val="00D71AFB"/>
    <w:rsid w:val="00D917DF"/>
    <w:rsid w:val="00D97B8E"/>
    <w:rsid w:val="00DB2575"/>
    <w:rsid w:val="00DB69A4"/>
    <w:rsid w:val="00DD6740"/>
    <w:rsid w:val="00DE0EA0"/>
    <w:rsid w:val="00DF0542"/>
    <w:rsid w:val="00DF1C05"/>
    <w:rsid w:val="00DF5969"/>
    <w:rsid w:val="00E00097"/>
    <w:rsid w:val="00E005C2"/>
    <w:rsid w:val="00E40884"/>
    <w:rsid w:val="00E41A45"/>
    <w:rsid w:val="00E4276E"/>
    <w:rsid w:val="00E45041"/>
    <w:rsid w:val="00E5275F"/>
    <w:rsid w:val="00E72FC1"/>
    <w:rsid w:val="00E907BF"/>
    <w:rsid w:val="00E97135"/>
    <w:rsid w:val="00EB00AF"/>
    <w:rsid w:val="00EB5D4E"/>
    <w:rsid w:val="00ED1688"/>
    <w:rsid w:val="00ED77BB"/>
    <w:rsid w:val="00EE0AAA"/>
    <w:rsid w:val="00EE1473"/>
    <w:rsid w:val="00EE3AEB"/>
    <w:rsid w:val="00EF0D04"/>
    <w:rsid w:val="00EF7545"/>
    <w:rsid w:val="00F066D5"/>
    <w:rsid w:val="00F078B9"/>
    <w:rsid w:val="00F12CF0"/>
    <w:rsid w:val="00F162B4"/>
    <w:rsid w:val="00F22667"/>
    <w:rsid w:val="00F235F1"/>
    <w:rsid w:val="00F34E3A"/>
    <w:rsid w:val="00F47FE8"/>
    <w:rsid w:val="00F6101F"/>
    <w:rsid w:val="00F90C2E"/>
    <w:rsid w:val="00FC5681"/>
    <w:rsid w:val="00FD0D8D"/>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94F1"/>
  <w15:chartTrackingRefBased/>
  <w15:docId w15:val="{FFA05A3D-D684-EC4C-B5FF-9B8D81D0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8DB"/>
    <w:pPr>
      <w:tabs>
        <w:tab w:val="center" w:pos="4680"/>
        <w:tab w:val="right" w:pos="9360"/>
      </w:tabs>
    </w:pPr>
  </w:style>
  <w:style w:type="character" w:customStyle="1" w:styleId="HeaderChar">
    <w:name w:val="Header Char"/>
    <w:basedOn w:val="DefaultParagraphFont"/>
    <w:link w:val="Header"/>
    <w:uiPriority w:val="99"/>
    <w:rsid w:val="00B118DB"/>
  </w:style>
  <w:style w:type="paragraph" w:styleId="Footer">
    <w:name w:val="footer"/>
    <w:basedOn w:val="Normal"/>
    <w:link w:val="FooterChar"/>
    <w:uiPriority w:val="99"/>
    <w:unhideWhenUsed/>
    <w:rsid w:val="00B118DB"/>
    <w:pPr>
      <w:tabs>
        <w:tab w:val="center" w:pos="4680"/>
        <w:tab w:val="right" w:pos="9360"/>
      </w:tabs>
    </w:pPr>
  </w:style>
  <w:style w:type="character" w:customStyle="1" w:styleId="FooterChar">
    <w:name w:val="Footer Char"/>
    <w:basedOn w:val="DefaultParagraphFont"/>
    <w:link w:val="Footer"/>
    <w:uiPriority w:val="99"/>
    <w:rsid w:val="00B118DB"/>
  </w:style>
  <w:style w:type="paragraph" w:styleId="FootnoteText">
    <w:name w:val="footnote text"/>
    <w:basedOn w:val="Normal"/>
    <w:link w:val="FootnoteTextChar"/>
    <w:uiPriority w:val="99"/>
    <w:semiHidden/>
    <w:unhideWhenUsed/>
    <w:rsid w:val="005C6E95"/>
    <w:rPr>
      <w:sz w:val="20"/>
      <w:szCs w:val="20"/>
    </w:rPr>
  </w:style>
  <w:style w:type="character" w:customStyle="1" w:styleId="FootnoteTextChar">
    <w:name w:val="Footnote Text Char"/>
    <w:basedOn w:val="DefaultParagraphFont"/>
    <w:link w:val="FootnoteText"/>
    <w:uiPriority w:val="99"/>
    <w:semiHidden/>
    <w:rsid w:val="005C6E95"/>
    <w:rPr>
      <w:sz w:val="20"/>
      <w:szCs w:val="20"/>
    </w:rPr>
  </w:style>
  <w:style w:type="character" w:styleId="FootnoteReference">
    <w:name w:val="footnote reference"/>
    <w:basedOn w:val="DefaultParagraphFont"/>
    <w:uiPriority w:val="99"/>
    <w:semiHidden/>
    <w:unhideWhenUsed/>
    <w:rsid w:val="005C6E95"/>
    <w:rPr>
      <w:vertAlign w:val="superscript"/>
    </w:rPr>
  </w:style>
  <w:style w:type="character" w:styleId="Hyperlink">
    <w:name w:val="Hyperlink"/>
    <w:basedOn w:val="DefaultParagraphFont"/>
    <w:uiPriority w:val="99"/>
    <w:semiHidden/>
    <w:unhideWhenUsed/>
    <w:rsid w:val="008C0E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74827">
      <w:bodyDiv w:val="1"/>
      <w:marLeft w:val="0"/>
      <w:marRight w:val="0"/>
      <w:marTop w:val="0"/>
      <w:marBottom w:val="0"/>
      <w:divBdr>
        <w:top w:val="none" w:sz="0" w:space="0" w:color="auto"/>
        <w:left w:val="none" w:sz="0" w:space="0" w:color="auto"/>
        <w:bottom w:val="none" w:sz="0" w:space="0" w:color="auto"/>
        <w:right w:val="none" w:sz="0" w:space="0" w:color="auto"/>
      </w:divBdr>
    </w:div>
    <w:div w:id="287587306">
      <w:bodyDiv w:val="1"/>
      <w:marLeft w:val="0"/>
      <w:marRight w:val="0"/>
      <w:marTop w:val="0"/>
      <w:marBottom w:val="0"/>
      <w:divBdr>
        <w:top w:val="none" w:sz="0" w:space="0" w:color="auto"/>
        <w:left w:val="none" w:sz="0" w:space="0" w:color="auto"/>
        <w:bottom w:val="none" w:sz="0" w:space="0" w:color="auto"/>
        <w:right w:val="none" w:sz="0" w:space="0" w:color="auto"/>
      </w:divBdr>
    </w:div>
    <w:div w:id="489054708">
      <w:bodyDiv w:val="1"/>
      <w:marLeft w:val="0"/>
      <w:marRight w:val="0"/>
      <w:marTop w:val="0"/>
      <w:marBottom w:val="0"/>
      <w:divBdr>
        <w:top w:val="none" w:sz="0" w:space="0" w:color="auto"/>
        <w:left w:val="none" w:sz="0" w:space="0" w:color="auto"/>
        <w:bottom w:val="none" w:sz="0" w:space="0" w:color="auto"/>
        <w:right w:val="none" w:sz="0" w:space="0" w:color="auto"/>
      </w:divBdr>
    </w:div>
    <w:div w:id="658852948">
      <w:bodyDiv w:val="1"/>
      <w:marLeft w:val="0"/>
      <w:marRight w:val="0"/>
      <w:marTop w:val="0"/>
      <w:marBottom w:val="0"/>
      <w:divBdr>
        <w:top w:val="none" w:sz="0" w:space="0" w:color="auto"/>
        <w:left w:val="none" w:sz="0" w:space="0" w:color="auto"/>
        <w:bottom w:val="none" w:sz="0" w:space="0" w:color="auto"/>
        <w:right w:val="none" w:sz="0" w:space="0" w:color="auto"/>
      </w:divBdr>
    </w:div>
    <w:div w:id="678198639">
      <w:bodyDiv w:val="1"/>
      <w:marLeft w:val="0"/>
      <w:marRight w:val="0"/>
      <w:marTop w:val="0"/>
      <w:marBottom w:val="0"/>
      <w:divBdr>
        <w:top w:val="none" w:sz="0" w:space="0" w:color="auto"/>
        <w:left w:val="none" w:sz="0" w:space="0" w:color="auto"/>
        <w:bottom w:val="none" w:sz="0" w:space="0" w:color="auto"/>
        <w:right w:val="none" w:sz="0" w:space="0" w:color="auto"/>
      </w:divBdr>
    </w:div>
    <w:div w:id="761414412">
      <w:bodyDiv w:val="1"/>
      <w:marLeft w:val="0"/>
      <w:marRight w:val="0"/>
      <w:marTop w:val="0"/>
      <w:marBottom w:val="0"/>
      <w:divBdr>
        <w:top w:val="none" w:sz="0" w:space="0" w:color="auto"/>
        <w:left w:val="none" w:sz="0" w:space="0" w:color="auto"/>
        <w:bottom w:val="none" w:sz="0" w:space="0" w:color="auto"/>
        <w:right w:val="none" w:sz="0" w:space="0" w:color="auto"/>
      </w:divBdr>
    </w:div>
    <w:div w:id="805390967">
      <w:bodyDiv w:val="1"/>
      <w:marLeft w:val="0"/>
      <w:marRight w:val="0"/>
      <w:marTop w:val="0"/>
      <w:marBottom w:val="0"/>
      <w:divBdr>
        <w:top w:val="none" w:sz="0" w:space="0" w:color="auto"/>
        <w:left w:val="none" w:sz="0" w:space="0" w:color="auto"/>
        <w:bottom w:val="none" w:sz="0" w:space="0" w:color="auto"/>
        <w:right w:val="none" w:sz="0" w:space="0" w:color="auto"/>
      </w:divBdr>
    </w:div>
    <w:div w:id="902790344">
      <w:bodyDiv w:val="1"/>
      <w:marLeft w:val="0"/>
      <w:marRight w:val="0"/>
      <w:marTop w:val="0"/>
      <w:marBottom w:val="0"/>
      <w:divBdr>
        <w:top w:val="none" w:sz="0" w:space="0" w:color="auto"/>
        <w:left w:val="none" w:sz="0" w:space="0" w:color="auto"/>
        <w:bottom w:val="none" w:sz="0" w:space="0" w:color="auto"/>
        <w:right w:val="none" w:sz="0" w:space="0" w:color="auto"/>
      </w:divBdr>
    </w:div>
    <w:div w:id="946934694">
      <w:bodyDiv w:val="1"/>
      <w:marLeft w:val="0"/>
      <w:marRight w:val="0"/>
      <w:marTop w:val="0"/>
      <w:marBottom w:val="0"/>
      <w:divBdr>
        <w:top w:val="none" w:sz="0" w:space="0" w:color="auto"/>
        <w:left w:val="none" w:sz="0" w:space="0" w:color="auto"/>
        <w:bottom w:val="none" w:sz="0" w:space="0" w:color="auto"/>
        <w:right w:val="none" w:sz="0" w:space="0" w:color="auto"/>
      </w:divBdr>
    </w:div>
    <w:div w:id="959456419">
      <w:bodyDiv w:val="1"/>
      <w:marLeft w:val="0"/>
      <w:marRight w:val="0"/>
      <w:marTop w:val="0"/>
      <w:marBottom w:val="0"/>
      <w:divBdr>
        <w:top w:val="none" w:sz="0" w:space="0" w:color="auto"/>
        <w:left w:val="none" w:sz="0" w:space="0" w:color="auto"/>
        <w:bottom w:val="none" w:sz="0" w:space="0" w:color="auto"/>
        <w:right w:val="none" w:sz="0" w:space="0" w:color="auto"/>
      </w:divBdr>
    </w:div>
    <w:div w:id="992832790">
      <w:bodyDiv w:val="1"/>
      <w:marLeft w:val="0"/>
      <w:marRight w:val="0"/>
      <w:marTop w:val="0"/>
      <w:marBottom w:val="0"/>
      <w:divBdr>
        <w:top w:val="none" w:sz="0" w:space="0" w:color="auto"/>
        <w:left w:val="none" w:sz="0" w:space="0" w:color="auto"/>
        <w:bottom w:val="none" w:sz="0" w:space="0" w:color="auto"/>
        <w:right w:val="none" w:sz="0" w:space="0" w:color="auto"/>
      </w:divBdr>
    </w:div>
    <w:div w:id="1028605778">
      <w:bodyDiv w:val="1"/>
      <w:marLeft w:val="0"/>
      <w:marRight w:val="0"/>
      <w:marTop w:val="0"/>
      <w:marBottom w:val="0"/>
      <w:divBdr>
        <w:top w:val="none" w:sz="0" w:space="0" w:color="auto"/>
        <w:left w:val="none" w:sz="0" w:space="0" w:color="auto"/>
        <w:bottom w:val="none" w:sz="0" w:space="0" w:color="auto"/>
        <w:right w:val="none" w:sz="0" w:space="0" w:color="auto"/>
      </w:divBdr>
    </w:div>
    <w:div w:id="1319919072">
      <w:bodyDiv w:val="1"/>
      <w:marLeft w:val="0"/>
      <w:marRight w:val="0"/>
      <w:marTop w:val="0"/>
      <w:marBottom w:val="0"/>
      <w:divBdr>
        <w:top w:val="none" w:sz="0" w:space="0" w:color="auto"/>
        <w:left w:val="none" w:sz="0" w:space="0" w:color="auto"/>
        <w:bottom w:val="none" w:sz="0" w:space="0" w:color="auto"/>
        <w:right w:val="none" w:sz="0" w:space="0" w:color="auto"/>
      </w:divBdr>
    </w:div>
    <w:div w:id="1469779679">
      <w:bodyDiv w:val="1"/>
      <w:marLeft w:val="0"/>
      <w:marRight w:val="0"/>
      <w:marTop w:val="0"/>
      <w:marBottom w:val="0"/>
      <w:divBdr>
        <w:top w:val="none" w:sz="0" w:space="0" w:color="auto"/>
        <w:left w:val="none" w:sz="0" w:space="0" w:color="auto"/>
        <w:bottom w:val="none" w:sz="0" w:space="0" w:color="auto"/>
        <w:right w:val="none" w:sz="0" w:space="0" w:color="auto"/>
      </w:divBdr>
    </w:div>
    <w:div w:id="1507747108">
      <w:bodyDiv w:val="1"/>
      <w:marLeft w:val="0"/>
      <w:marRight w:val="0"/>
      <w:marTop w:val="0"/>
      <w:marBottom w:val="0"/>
      <w:divBdr>
        <w:top w:val="none" w:sz="0" w:space="0" w:color="auto"/>
        <w:left w:val="none" w:sz="0" w:space="0" w:color="auto"/>
        <w:bottom w:val="none" w:sz="0" w:space="0" w:color="auto"/>
        <w:right w:val="none" w:sz="0" w:space="0" w:color="auto"/>
      </w:divBdr>
    </w:div>
    <w:div w:id="1634559075">
      <w:bodyDiv w:val="1"/>
      <w:marLeft w:val="0"/>
      <w:marRight w:val="0"/>
      <w:marTop w:val="0"/>
      <w:marBottom w:val="0"/>
      <w:divBdr>
        <w:top w:val="none" w:sz="0" w:space="0" w:color="auto"/>
        <w:left w:val="none" w:sz="0" w:space="0" w:color="auto"/>
        <w:bottom w:val="none" w:sz="0" w:space="0" w:color="auto"/>
        <w:right w:val="none" w:sz="0" w:space="0" w:color="auto"/>
      </w:divBdr>
    </w:div>
    <w:div w:id="1647585490">
      <w:bodyDiv w:val="1"/>
      <w:marLeft w:val="0"/>
      <w:marRight w:val="0"/>
      <w:marTop w:val="0"/>
      <w:marBottom w:val="0"/>
      <w:divBdr>
        <w:top w:val="none" w:sz="0" w:space="0" w:color="auto"/>
        <w:left w:val="none" w:sz="0" w:space="0" w:color="auto"/>
        <w:bottom w:val="none" w:sz="0" w:space="0" w:color="auto"/>
        <w:right w:val="none" w:sz="0" w:space="0" w:color="auto"/>
      </w:divBdr>
    </w:div>
    <w:div w:id="1726026380">
      <w:bodyDiv w:val="1"/>
      <w:marLeft w:val="0"/>
      <w:marRight w:val="0"/>
      <w:marTop w:val="0"/>
      <w:marBottom w:val="0"/>
      <w:divBdr>
        <w:top w:val="none" w:sz="0" w:space="0" w:color="auto"/>
        <w:left w:val="none" w:sz="0" w:space="0" w:color="auto"/>
        <w:bottom w:val="none" w:sz="0" w:space="0" w:color="auto"/>
        <w:right w:val="none" w:sz="0" w:space="0" w:color="auto"/>
      </w:divBdr>
    </w:div>
    <w:div w:id="1740322138">
      <w:bodyDiv w:val="1"/>
      <w:marLeft w:val="0"/>
      <w:marRight w:val="0"/>
      <w:marTop w:val="0"/>
      <w:marBottom w:val="0"/>
      <w:divBdr>
        <w:top w:val="none" w:sz="0" w:space="0" w:color="auto"/>
        <w:left w:val="none" w:sz="0" w:space="0" w:color="auto"/>
        <w:bottom w:val="none" w:sz="0" w:space="0" w:color="auto"/>
        <w:right w:val="none" w:sz="0" w:space="0" w:color="auto"/>
      </w:divBdr>
    </w:div>
    <w:div w:id="1741100879">
      <w:bodyDiv w:val="1"/>
      <w:marLeft w:val="0"/>
      <w:marRight w:val="0"/>
      <w:marTop w:val="0"/>
      <w:marBottom w:val="0"/>
      <w:divBdr>
        <w:top w:val="none" w:sz="0" w:space="0" w:color="auto"/>
        <w:left w:val="none" w:sz="0" w:space="0" w:color="auto"/>
        <w:bottom w:val="none" w:sz="0" w:space="0" w:color="auto"/>
        <w:right w:val="none" w:sz="0" w:space="0" w:color="auto"/>
      </w:divBdr>
    </w:div>
    <w:div w:id="1827627599">
      <w:bodyDiv w:val="1"/>
      <w:marLeft w:val="0"/>
      <w:marRight w:val="0"/>
      <w:marTop w:val="0"/>
      <w:marBottom w:val="0"/>
      <w:divBdr>
        <w:top w:val="none" w:sz="0" w:space="0" w:color="auto"/>
        <w:left w:val="none" w:sz="0" w:space="0" w:color="auto"/>
        <w:bottom w:val="none" w:sz="0" w:space="0" w:color="auto"/>
        <w:right w:val="none" w:sz="0" w:space="0" w:color="auto"/>
      </w:divBdr>
    </w:div>
    <w:div w:id="1862621736">
      <w:bodyDiv w:val="1"/>
      <w:marLeft w:val="0"/>
      <w:marRight w:val="0"/>
      <w:marTop w:val="0"/>
      <w:marBottom w:val="0"/>
      <w:divBdr>
        <w:top w:val="none" w:sz="0" w:space="0" w:color="auto"/>
        <w:left w:val="none" w:sz="0" w:space="0" w:color="auto"/>
        <w:bottom w:val="none" w:sz="0" w:space="0" w:color="auto"/>
        <w:right w:val="none" w:sz="0" w:space="0" w:color="auto"/>
      </w:divBdr>
    </w:div>
    <w:div w:id="2013753038">
      <w:bodyDiv w:val="1"/>
      <w:marLeft w:val="0"/>
      <w:marRight w:val="0"/>
      <w:marTop w:val="0"/>
      <w:marBottom w:val="0"/>
      <w:divBdr>
        <w:top w:val="none" w:sz="0" w:space="0" w:color="auto"/>
        <w:left w:val="none" w:sz="0" w:space="0" w:color="auto"/>
        <w:bottom w:val="none" w:sz="0" w:space="0" w:color="auto"/>
        <w:right w:val="none" w:sz="0" w:space="0" w:color="auto"/>
      </w:divBdr>
    </w:div>
    <w:div w:id="205411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33</Pages>
  <Words>8962</Words>
  <Characters>51090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Zacher</dc:creator>
  <cp:keywords/>
  <dc:description/>
  <cp:lastModifiedBy>Sam Zacher</cp:lastModifiedBy>
  <cp:revision>141</cp:revision>
  <dcterms:created xsi:type="dcterms:W3CDTF">2019-03-16T21:15:00Z</dcterms:created>
  <dcterms:modified xsi:type="dcterms:W3CDTF">2019-03-25T00:40:00Z</dcterms:modified>
</cp:coreProperties>
</file>