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lang w:eastAsia="en-US"/>
        </w:rPr>
        <w:id w:val="1483500404"/>
        <w:docPartObj>
          <w:docPartGallery w:val="Cover Pages"/>
          <w:docPartUnique/>
        </w:docPartObj>
      </w:sdtPr>
      <w:sdtEndPr>
        <w:rPr>
          <w:rFonts w:ascii="Times New Roman" w:eastAsiaTheme="minorHAnsi" w:hAnsi="Times New Roman" w:cs="Times New Roman"/>
          <w:caps w:val="0"/>
          <w:sz w:val="24"/>
          <w:szCs w:val="24"/>
        </w:rPr>
      </w:sdtEndPr>
      <w:sdtContent>
        <w:tbl>
          <w:tblPr>
            <w:tblW w:w="5000" w:type="pct"/>
            <w:jc w:val="center"/>
            <w:tblLook w:val="04A0" w:firstRow="1" w:lastRow="0" w:firstColumn="1" w:lastColumn="0" w:noHBand="0" w:noVBand="1"/>
          </w:tblPr>
          <w:tblGrid>
            <w:gridCol w:w="9576"/>
          </w:tblGrid>
          <w:tr w:rsidR="00B125C3" w14:paraId="5A756154" w14:textId="77777777">
            <w:trPr>
              <w:trHeight w:val="2880"/>
              <w:jc w:val="center"/>
            </w:trPr>
            <w:tc>
              <w:tcPr>
                <w:tcW w:w="5000" w:type="pct"/>
              </w:tcPr>
              <w:p w14:paraId="15B1A0E0" w14:textId="7467DE79" w:rsidR="00B125C3" w:rsidRDefault="00B125C3" w:rsidP="003641FB">
                <w:pPr>
                  <w:pStyle w:val="NoSpacing"/>
                  <w:rPr>
                    <w:rFonts w:asciiTheme="majorHAnsi" w:eastAsiaTheme="majorEastAsia" w:hAnsiTheme="majorHAnsi" w:cstheme="majorBidi"/>
                    <w:caps/>
                  </w:rPr>
                </w:pPr>
              </w:p>
            </w:tc>
          </w:tr>
          <w:tr w:rsidR="00B125C3" w14:paraId="492E3D2D" w14:textId="77777777">
            <w:trPr>
              <w:trHeight w:val="1440"/>
              <w:jc w:val="center"/>
            </w:trPr>
            <w:sdt>
              <w:sdtPr>
                <w:rPr>
                  <w:rFonts w:asciiTheme="majorHAnsi" w:eastAsiaTheme="majorEastAsia" w:hAnsiTheme="majorHAnsi" w:cstheme="majorBidi"/>
                  <w:b/>
                  <w:i/>
                  <w:sz w:val="52"/>
                  <w:szCs w:val="80"/>
                </w:rPr>
                <w:alias w:val="Title"/>
                <w:id w:val="15524250"/>
                <w:placeholder>
                  <w:docPart w:val="AC0DEB1A19C642B4948C456F244AF34F"/>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6423B6F2" w14:textId="31AC3B21" w:rsidR="00B125C3" w:rsidRDefault="00C66BFF" w:rsidP="003641FB">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b/>
                        <w:i/>
                        <w:sz w:val="52"/>
                        <w:szCs w:val="80"/>
                      </w:rPr>
                      <w:t>2019 Western Political Science Association Conference</w:t>
                    </w:r>
                  </w:p>
                </w:tc>
              </w:sdtContent>
            </w:sdt>
          </w:tr>
          <w:tr w:rsidR="00B125C3" w14:paraId="7677D054" w14:textId="77777777">
            <w:trPr>
              <w:trHeight w:val="720"/>
              <w:jc w:val="center"/>
            </w:trPr>
            <w:sdt>
              <w:sdtPr>
                <w:rPr>
                  <w:rFonts w:ascii="Cambria" w:eastAsia="Times New Roman" w:hAnsi="Cambria"/>
                  <w:sz w:val="80"/>
                  <w:szCs w:val="80"/>
                </w:rPr>
                <w:alias w:val="Subtitle"/>
                <w:id w:val="15524255"/>
                <w:placeholder>
                  <w:docPart w:val="A4E05B73347C47D09CD9AE6595227E37"/>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0DEDCA55" w14:textId="0485AA85" w:rsidR="00B125C3" w:rsidRDefault="003641FB">
                    <w:pPr>
                      <w:pStyle w:val="NoSpacing"/>
                      <w:jc w:val="center"/>
                      <w:rPr>
                        <w:rFonts w:asciiTheme="majorHAnsi" w:eastAsiaTheme="majorEastAsia" w:hAnsiTheme="majorHAnsi" w:cstheme="majorBidi"/>
                        <w:sz w:val="44"/>
                        <w:szCs w:val="44"/>
                      </w:rPr>
                    </w:pPr>
                    <w:r w:rsidRPr="003641FB">
                      <w:rPr>
                        <w:rFonts w:ascii="Cambria" w:eastAsia="Times New Roman" w:hAnsi="Cambria"/>
                        <w:sz w:val="80"/>
                        <w:szCs w:val="80"/>
                      </w:rPr>
                      <w:t>Community Gardens: The Elixir of All Maladies?</w:t>
                    </w:r>
                  </w:p>
                </w:tc>
              </w:sdtContent>
            </w:sdt>
          </w:tr>
          <w:tr w:rsidR="00B125C3" w14:paraId="67ADBA59" w14:textId="77777777">
            <w:trPr>
              <w:trHeight w:val="360"/>
              <w:jc w:val="center"/>
            </w:trPr>
            <w:tc>
              <w:tcPr>
                <w:tcW w:w="5000" w:type="pct"/>
                <w:vAlign w:val="center"/>
              </w:tcPr>
              <w:p w14:paraId="6D802238" w14:textId="77777777" w:rsidR="00B125C3" w:rsidRDefault="00B125C3">
                <w:pPr>
                  <w:pStyle w:val="NoSpacing"/>
                  <w:jc w:val="center"/>
                </w:pPr>
              </w:p>
            </w:tc>
          </w:tr>
          <w:tr w:rsidR="00B125C3" w:rsidRPr="00B125C3" w14:paraId="49FC3ACA" w14:textId="77777777" w:rsidTr="00B125C3">
            <w:trPr>
              <w:trHeight w:val="2295"/>
              <w:jc w:val="center"/>
            </w:trPr>
            <w:sdt>
              <w:sdtPr>
                <w:rPr>
                  <w:rFonts w:ascii="Calibri" w:eastAsiaTheme="minorHAnsi" w:hAnsi="Calibri" w:cs="Calibri"/>
                  <w:b/>
                  <w:bCs/>
                  <w:i/>
                  <w:iCs/>
                  <w:sz w:val="24"/>
                  <w:lang w:eastAsia="en-US"/>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14:paraId="0ED2D9DA" w14:textId="1F6A7C0E" w:rsidR="00B125C3" w:rsidRPr="00B125C3" w:rsidRDefault="00B125C3" w:rsidP="00B125C3">
                    <w:pPr>
                      <w:pStyle w:val="NoSpacing"/>
                      <w:jc w:val="center"/>
                      <w:rPr>
                        <w:b/>
                        <w:bCs/>
                      </w:rPr>
                    </w:pPr>
                    <w:r w:rsidRPr="00B125C3">
                      <w:rPr>
                        <w:rFonts w:ascii="Calibri" w:eastAsiaTheme="minorHAnsi" w:hAnsi="Calibri" w:cs="Calibri"/>
                        <w:b/>
                        <w:bCs/>
                        <w:i/>
                        <w:iCs/>
                        <w:sz w:val="24"/>
                        <w:lang w:eastAsia="en-US"/>
                      </w:rPr>
                      <w:t>Ashlie B. Delshad, Ph.D., Associate Professor, Department of Political Science, West Chester University</w:t>
                    </w:r>
                  </w:p>
                </w:tc>
              </w:sdtContent>
            </w:sdt>
          </w:tr>
          <w:tr w:rsidR="00B125C3" w14:paraId="74746688" w14:textId="77777777">
            <w:trPr>
              <w:trHeight w:val="360"/>
              <w:jc w:val="center"/>
            </w:trPr>
            <w:tc>
              <w:tcPr>
                <w:tcW w:w="5000" w:type="pct"/>
                <w:vAlign w:val="center"/>
              </w:tcPr>
              <w:p w14:paraId="6C6832DE" w14:textId="25FF93BD" w:rsidR="00B125C3" w:rsidRDefault="00B125C3">
                <w:pPr>
                  <w:pStyle w:val="NoSpacing"/>
                  <w:jc w:val="center"/>
                  <w:rPr>
                    <w:b/>
                    <w:bCs/>
                  </w:rPr>
                </w:pPr>
              </w:p>
            </w:tc>
          </w:tr>
        </w:tbl>
        <w:p w14:paraId="308E6139" w14:textId="77777777" w:rsidR="00B125C3" w:rsidRDefault="00B125C3"/>
        <w:p w14:paraId="61349E3F" w14:textId="77777777" w:rsidR="00B125C3" w:rsidRDefault="00B125C3"/>
        <w:tbl>
          <w:tblPr>
            <w:tblpPr w:leftFromText="187" w:rightFromText="187" w:horzAnchor="margin" w:tblpXSpec="center" w:tblpYSpec="bottom"/>
            <w:tblW w:w="5000" w:type="pct"/>
            <w:tblLook w:val="04A0" w:firstRow="1" w:lastRow="0" w:firstColumn="1" w:lastColumn="0" w:noHBand="0" w:noVBand="1"/>
          </w:tblPr>
          <w:tblGrid>
            <w:gridCol w:w="9576"/>
          </w:tblGrid>
          <w:tr w:rsidR="00B125C3" w14:paraId="52C58C9B" w14:textId="77777777">
            <w:tc>
              <w:tcPr>
                <w:tcW w:w="5000" w:type="pct"/>
              </w:tcPr>
              <w:p w14:paraId="3AA7CF39" w14:textId="57EED2D6" w:rsidR="00B125C3" w:rsidRDefault="00B125C3">
                <w:pPr>
                  <w:pStyle w:val="NoSpacing"/>
                </w:pPr>
              </w:p>
            </w:tc>
          </w:tr>
        </w:tbl>
        <w:p w14:paraId="7FAFFA69" w14:textId="77777777" w:rsidR="00B125C3" w:rsidRDefault="00B125C3"/>
        <w:p w14:paraId="0C93BE47" w14:textId="5E427873" w:rsidR="00B125C3" w:rsidRDefault="00B125C3">
          <w:pPr>
            <w:rPr>
              <w:rFonts w:ascii="Times New Roman" w:hAnsi="Times New Roman" w:cs="Times New Roman"/>
              <w:sz w:val="24"/>
              <w:szCs w:val="24"/>
            </w:rPr>
          </w:pPr>
          <w:r>
            <w:rPr>
              <w:rFonts w:ascii="Times New Roman" w:hAnsi="Times New Roman" w:cs="Times New Roman"/>
              <w:sz w:val="24"/>
              <w:szCs w:val="24"/>
            </w:rPr>
            <w:br w:type="page"/>
          </w:r>
        </w:p>
      </w:sdtContent>
    </w:sdt>
    <w:p w14:paraId="41785514" w14:textId="07EC9412" w:rsidR="005461E4" w:rsidRDefault="00B07A10" w:rsidP="00D62F45">
      <w:pPr>
        <w:spacing w:after="0" w:line="480" w:lineRule="auto"/>
        <w:ind w:firstLine="720"/>
        <w:rPr>
          <w:rFonts w:ascii="Times New Roman" w:hAnsi="Times New Roman" w:cs="Times New Roman"/>
          <w:sz w:val="24"/>
          <w:szCs w:val="24"/>
        </w:rPr>
      </w:pPr>
      <w:r w:rsidRPr="00726B82">
        <w:rPr>
          <w:rFonts w:ascii="Times New Roman" w:hAnsi="Times New Roman" w:cs="Times New Roman"/>
          <w:sz w:val="24"/>
          <w:szCs w:val="24"/>
        </w:rPr>
        <w:lastRenderedPageBreak/>
        <w:t xml:space="preserve">The objectives of </w:t>
      </w:r>
      <w:r w:rsidR="00B125C3">
        <w:rPr>
          <w:rFonts w:ascii="Times New Roman" w:hAnsi="Times New Roman" w:cs="Times New Roman"/>
          <w:sz w:val="24"/>
          <w:szCs w:val="24"/>
        </w:rPr>
        <w:t>this</w:t>
      </w:r>
      <w:r w:rsidRPr="00726B82">
        <w:rPr>
          <w:rFonts w:ascii="Times New Roman" w:hAnsi="Times New Roman" w:cs="Times New Roman"/>
          <w:sz w:val="24"/>
          <w:szCs w:val="24"/>
        </w:rPr>
        <w:t xml:space="preserve"> project are to investigate</w:t>
      </w:r>
      <w:r w:rsidR="00C66BFF">
        <w:rPr>
          <w:rFonts w:ascii="Times New Roman" w:hAnsi="Times New Roman" w:cs="Times New Roman"/>
          <w:sz w:val="24"/>
          <w:szCs w:val="24"/>
        </w:rPr>
        <w:t xml:space="preserve"> </w:t>
      </w:r>
      <w:r w:rsidR="00C67370">
        <w:rPr>
          <w:rFonts w:ascii="Times New Roman" w:hAnsi="Times New Roman" w:cs="Times New Roman"/>
          <w:sz w:val="24"/>
          <w:szCs w:val="24"/>
        </w:rPr>
        <w:t>the</w:t>
      </w:r>
      <w:r w:rsidR="00C66BFF">
        <w:rPr>
          <w:rFonts w:ascii="Times New Roman" w:hAnsi="Times New Roman" w:cs="Times New Roman"/>
          <w:sz w:val="24"/>
          <w:szCs w:val="24"/>
        </w:rPr>
        <w:t xml:space="preserve"> range of</w:t>
      </w:r>
      <w:r w:rsidRPr="00726B82">
        <w:rPr>
          <w:rFonts w:ascii="Times New Roman" w:hAnsi="Times New Roman" w:cs="Times New Roman"/>
          <w:sz w:val="24"/>
          <w:szCs w:val="24"/>
        </w:rPr>
        <w:t xml:space="preserve"> social, economic, health and environmental effects of community gardens</w:t>
      </w:r>
      <w:r>
        <w:rPr>
          <w:rFonts w:ascii="Times New Roman" w:hAnsi="Times New Roman" w:cs="Times New Roman"/>
          <w:sz w:val="24"/>
          <w:szCs w:val="24"/>
        </w:rPr>
        <w:t>, as well as examine what factors enable and impede their success</w:t>
      </w:r>
      <w:r w:rsidRPr="00726B82">
        <w:rPr>
          <w:rFonts w:ascii="Times New Roman" w:hAnsi="Times New Roman" w:cs="Times New Roman"/>
          <w:sz w:val="24"/>
          <w:szCs w:val="24"/>
        </w:rPr>
        <w:t>.</w:t>
      </w:r>
      <w:r>
        <w:rPr>
          <w:rFonts w:ascii="Times New Roman" w:hAnsi="Times New Roman" w:cs="Times New Roman"/>
          <w:sz w:val="24"/>
          <w:szCs w:val="24"/>
        </w:rPr>
        <w:t xml:space="preserve">  </w:t>
      </w:r>
      <w:r w:rsidR="005461E4">
        <w:rPr>
          <w:rFonts w:ascii="Times New Roman" w:hAnsi="Times New Roman" w:cs="Times New Roman"/>
          <w:sz w:val="24"/>
          <w:szCs w:val="24"/>
        </w:rPr>
        <w:t>T</w:t>
      </w:r>
      <w:r w:rsidR="005461E4" w:rsidRPr="00726B82">
        <w:rPr>
          <w:rFonts w:ascii="Times New Roman" w:hAnsi="Times New Roman" w:cs="Times New Roman"/>
          <w:sz w:val="24"/>
          <w:szCs w:val="24"/>
        </w:rPr>
        <w:t>he modern movement to</w:t>
      </w:r>
      <w:r w:rsidR="005461E4">
        <w:rPr>
          <w:rFonts w:ascii="Times New Roman" w:hAnsi="Times New Roman" w:cs="Times New Roman"/>
          <w:sz w:val="24"/>
          <w:szCs w:val="24"/>
        </w:rPr>
        <w:t xml:space="preserve"> erect</w:t>
      </w:r>
      <w:r w:rsidR="005461E4" w:rsidRPr="00726B82">
        <w:rPr>
          <w:rFonts w:ascii="Times New Roman" w:hAnsi="Times New Roman" w:cs="Times New Roman"/>
          <w:sz w:val="24"/>
          <w:szCs w:val="24"/>
        </w:rPr>
        <w:t xml:space="preserve"> community gardens began in the late 1970s</w:t>
      </w:r>
      <w:r w:rsidR="005461E4">
        <w:rPr>
          <w:rFonts w:ascii="Times New Roman" w:hAnsi="Times New Roman" w:cs="Times New Roman"/>
          <w:sz w:val="24"/>
          <w:szCs w:val="24"/>
        </w:rPr>
        <w:t>, a time when policy changes reduced</w:t>
      </w:r>
      <w:r w:rsidR="005461E4" w:rsidRPr="00726B82">
        <w:rPr>
          <w:rFonts w:ascii="Times New Roman" w:hAnsi="Times New Roman" w:cs="Times New Roman"/>
          <w:sz w:val="24"/>
          <w:szCs w:val="24"/>
        </w:rPr>
        <w:t xml:space="preserve"> social services across the country,</w:t>
      </w:r>
      <w:r w:rsidR="005461E4">
        <w:rPr>
          <w:rFonts w:ascii="Times New Roman" w:hAnsi="Times New Roman" w:cs="Times New Roman"/>
          <w:sz w:val="24"/>
          <w:szCs w:val="24"/>
        </w:rPr>
        <w:t xml:space="preserve"> the economy was in decline,</w:t>
      </w:r>
      <w:r w:rsidR="005461E4" w:rsidRPr="00726B82">
        <w:rPr>
          <w:rFonts w:ascii="Times New Roman" w:hAnsi="Times New Roman" w:cs="Times New Roman"/>
          <w:sz w:val="24"/>
          <w:szCs w:val="24"/>
        </w:rPr>
        <w:t xml:space="preserve"> and </w:t>
      </w:r>
      <w:r w:rsidR="005461E4">
        <w:rPr>
          <w:rFonts w:ascii="Times New Roman" w:hAnsi="Times New Roman" w:cs="Times New Roman"/>
          <w:sz w:val="24"/>
          <w:szCs w:val="24"/>
        </w:rPr>
        <w:t xml:space="preserve">the nation was experiencing </w:t>
      </w:r>
      <w:r w:rsidR="005461E4" w:rsidRPr="00726B82">
        <w:rPr>
          <w:rFonts w:ascii="Times New Roman" w:hAnsi="Times New Roman" w:cs="Times New Roman"/>
          <w:sz w:val="24"/>
          <w:szCs w:val="24"/>
        </w:rPr>
        <w:t>increasing food insecurity in the wake of rising food</w:t>
      </w:r>
      <w:r w:rsidR="005461E4">
        <w:rPr>
          <w:rFonts w:ascii="Times New Roman" w:hAnsi="Times New Roman" w:cs="Times New Roman"/>
          <w:sz w:val="24"/>
          <w:szCs w:val="24"/>
        </w:rPr>
        <w:t xml:space="preserve"> price. Hence, gardens were a way of alleviating hunger. </w:t>
      </w:r>
      <w:r w:rsidR="005461E4" w:rsidRPr="00726B82">
        <w:rPr>
          <w:rFonts w:ascii="Times New Roman" w:hAnsi="Times New Roman" w:cs="Times New Roman"/>
          <w:sz w:val="24"/>
          <w:szCs w:val="24"/>
        </w:rPr>
        <w:t xml:space="preserve"> Since that time, the number of community gardens has grown exponentially</w:t>
      </w:r>
      <w:r w:rsidR="005461E4">
        <w:rPr>
          <w:rFonts w:ascii="Times New Roman" w:hAnsi="Times New Roman" w:cs="Times New Roman"/>
          <w:sz w:val="24"/>
          <w:szCs w:val="24"/>
        </w:rPr>
        <w:t xml:space="preserve"> as has</w:t>
      </w:r>
      <w:r w:rsidR="005461E4" w:rsidRPr="00726B82">
        <w:rPr>
          <w:rFonts w:ascii="Times New Roman" w:hAnsi="Times New Roman" w:cs="Times New Roman"/>
          <w:sz w:val="24"/>
          <w:szCs w:val="24"/>
        </w:rPr>
        <w:t xml:space="preserve"> the range of factors motivating their creation</w:t>
      </w:r>
      <w:r w:rsidR="005461E4">
        <w:rPr>
          <w:rFonts w:ascii="Times New Roman" w:hAnsi="Times New Roman" w:cs="Times New Roman"/>
          <w:sz w:val="24"/>
          <w:szCs w:val="24"/>
        </w:rPr>
        <w:t>.</w:t>
      </w:r>
    </w:p>
    <w:p w14:paraId="27EE0C8F" w14:textId="4571E948" w:rsidR="00363852" w:rsidRPr="009D4C12" w:rsidRDefault="00363852" w:rsidP="00D62F45">
      <w:pPr>
        <w:spacing w:after="0" w:line="480" w:lineRule="auto"/>
        <w:ind w:firstLine="720"/>
        <w:rPr>
          <w:rFonts w:ascii="Times New Roman" w:hAnsi="Times New Roman" w:cs="Times New Roman"/>
          <w:bCs/>
          <w:sz w:val="24"/>
          <w:szCs w:val="24"/>
        </w:rPr>
      </w:pPr>
      <w:r w:rsidRPr="009D4C12">
        <w:rPr>
          <w:rFonts w:ascii="Times New Roman" w:hAnsi="Times New Roman" w:cs="Times New Roman"/>
          <w:bCs/>
          <w:sz w:val="24"/>
          <w:szCs w:val="24"/>
        </w:rPr>
        <w:t>The largest organizational body for community gardens, the American Community Gardening Association (ACGA) estimates there are currently 18,000 community gardens in the United States and Canada. The ACGA’s definition establishes that a community garden “can be urban, suburban, or rural. It can grow flowers, vegetables or community. It can be one community plot, or can be many individual plots. It can be at a school, hospital, or in a neighborhood. It can also be a series of plots dedicated to ‘urban agriculture,’ where the produce is grown for a market (ACGA</w:t>
      </w:r>
      <w:r w:rsidR="00AE3B8C">
        <w:rPr>
          <w:rFonts w:ascii="Times New Roman" w:hAnsi="Times New Roman" w:cs="Times New Roman"/>
          <w:bCs/>
          <w:sz w:val="24"/>
          <w:szCs w:val="24"/>
        </w:rPr>
        <w:t>,</w:t>
      </w:r>
      <w:r w:rsidRPr="009D4C12">
        <w:rPr>
          <w:rFonts w:ascii="Times New Roman" w:hAnsi="Times New Roman" w:cs="Times New Roman"/>
          <w:bCs/>
          <w:sz w:val="24"/>
          <w:szCs w:val="24"/>
        </w:rPr>
        <w:t xml:space="preserve"> 2008).” As this definition suggests, community gardens take a variety of different forms, and the proposed study will seek to gather information across a diverse set of gardens in varying locations and of varying sizes. The aim will be to examine how and to what extent gardens benefit the communities in which they operate. This includes determining if certain types of communities experience different types of benefits, and what impediments in the political realm prevent gardens from realizing their maximum potential.</w:t>
      </w:r>
      <w:r w:rsidR="00DF1D6A">
        <w:rPr>
          <w:rFonts w:ascii="Times New Roman" w:hAnsi="Times New Roman" w:cs="Times New Roman"/>
          <w:bCs/>
          <w:sz w:val="24"/>
          <w:szCs w:val="24"/>
        </w:rPr>
        <w:t xml:space="preserve">  Ultimately, this project will contribute to multiple disciplines with an overlapping nexus of interest in community gardens, including: political science, criminal justice, urban planning, applied economic</w:t>
      </w:r>
      <w:r w:rsidR="00D77CFA">
        <w:rPr>
          <w:rFonts w:ascii="Times New Roman" w:hAnsi="Times New Roman" w:cs="Times New Roman"/>
          <w:bCs/>
          <w:sz w:val="24"/>
          <w:szCs w:val="24"/>
        </w:rPr>
        <w:t>s</w:t>
      </w:r>
      <w:r w:rsidR="00DF1D6A">
        <w:rPr>
          <w:rFonts w:ascii="Times New Roman" w:hAnsi="Times New Roman" w:cs="Times New Roman"/>
          <w:bCs/>
          <w:sz w:val="24"/>
          <w:szCs w:val="24"/>
        </w:rPr>
        <w:t xml:space="preserve">, sustainability and public health. </w:t>
      </w:r>
    </w:p>
    <w:p w14:paraId="2E767FFC" w14:textId="61259ECE" w:rsidR="00D77CFA" w:rsidRDefault="00D77CFA" w:rsidP="00D62F45">
      <w:pPr>
        <w:spacing w:after="0" w:line="480" w:lineRule="auto"/>
        <w:rPr>
          <w:rFonts w:ascii="Times New Roman" w:hAnsi="Times New Roman" w:cs="Times New Roman"/>
          <w:bCs/>
          <w:sz w:val="24"/>
          <w:szCs w:val="24"/>
        </w:rPr>
      </w:pPr>
      <w:r>
        <w:rPr>
          <w:rFonts w:ascii="Times New Roman" w:hAnsi="Times New Roman" w:cs="Times New Roman"/>
          <w:bCs/>
          <w:sz w:val="24"/>
          <w:szCs w:val="24"/>
        </w:rPr>
        <w:lastRenderedPageBreak/>
        <w:tab/>
        <w:t xml:space="preserve">Prior </w:t>
      </w:r>
      <w:r w:rsidR="00363852" w:rsidRPr="009D4C12">
        <w:rPr>
          <w:rFonts w:ascii="Times New Roman" w:hAnsi="Times New Roman" w:cs="Times New Roman"/>
          <w:bCs/>
          <w:sz w:val="24"/>
          <w:szCs w:val="24"/>
        </w:rPr>
        <w:t>surveys conducted by the ACGA o</w:t>
      </w:r>
      <w:r>
        <w:rPr>
          <w:rFonts w:ascii="Times New Roman" w:hAnsi="Times New Roman" w:cs="Times New Roman"/>
          <w:bCs/>
          <w:sz w:val="24"/>
          <w:szCs w:val="24"/>
        </w:rPr>
        <w:t xml:space="preserve">r researchers working with them have </w:t>
      </w:r>
      <w:r w:rsidR="00363852" w:rsidRPr="009D4C12">
        <w:rPr>
          <w:rFonts w:ascii="Times New Roman" w:hAnsi="Times New Roman" w:cs="Times New Roman"/>
          <w:bCs/>
          <w:sz w:val="24"/>
          <w:szCs w:val="24"/>
        </w:rPr>
        <w:t>examined the perceived benefits of community gardens</w:t>
      </w:r>
      <w:r w:rsidR="00A3649C">
        <w:rPr>
          <w:rFonts w:ascii="Times New Roman" w:hAnsi="Times New Roman" w:cs="Times New Roman"/>
          <w:bCs/>
          <w:sz w:val="24"/>
          <w:szCs w:val="24"/>
        </w:rPr>
        <w:t xml:space="preserve"> among gardeners</w:t>
      </w:r>
      <w:r w:rsidR="00C66BFF">
        <w:rPr>
          <w:rFonts w:ascii="Times New Roman" w:hAnsi="Times New Roman" w:cs="Times New Roman"/>
          <w:bCs/>
          <w:sz w:val="24"/>
          <w:szCs w:val="24"/>
        </w:rPr>
        <w:t xml:space="preserve">, as well as growth in the number </w:t>
      </w:r>
      <w:r w:rsidR="00C66BFF" w:rsidRPr="00AD0BBD">
        <w:rPr>
          <w:rFonts w:ascii="Times New Roman" w:hAnsi="Times New Roman" w:cs="Times New Roman"/>
          <w:bCs/>
          <w:sz w:val="24"/>
          <w:szCs w:val="24"/>
        </w:rPr>
        <w:t>and diversity of gardens</w:t>
      </w:r>
      <w:r w:rsidR="00D0797C" w:rsidRPr="00AD0BBD">
        <w:rPr>
          <w:rFonts w:ascii="Times New Roman" w:hAnsi="Times New Roman" w:cs="Times New Roman"/>
          <w:bCs/>
          <w:sz w:val="24"/>
          <w:szCs w:val="24"/>
        </w:rPr>
        <w:t xml:space="preserve"> and the types of lands gardens are located on</w:t>
      </w:r>
      <w:r w:rsidR="00363852" w:rsidRPr="00AD0BBD">
        <w:rPr>
          <w:rFonts w:ascii="Times New Roman" w:hAnsi="Times New Roman" w:cs="Times New Roman"/>
          <w:bCs/>
          <w:sz w:val="24"/>
          <w:szCs w:val="24"/>
        </w:rPr>
        <w:t xml:space="preserve"> (</w:t>
      </w:r>
      <w:proofErr w:type="spellStart"/>
      <w:r w:rsidR="00363852" w:rsidRPr="00AD0BBD">
        <w:rPr>
          <w:rFonts w:ascii="Times New Roman" w:hAnsi="Times New Roman" w:cs="Times New Roman"/>
          <w:bCs/>
          <w:sz w:val="24"/>
          <w:szCs w:val="24"/>
        </w:rPr>
        <w:t>Birky</w:t>
      </w:r>
      <w:proofErr w:type="spellEnd"/>
      <w:r w:rsidR="00AE3B8C">
        <w:rPr>
          <w:rFonts w:ascii="Times New Roman" w:hAnsi="Times New Roman" w:cs="Times New Roman"/>
          <w:bCs/>
          <w:sz w:val="24"/>
          <w:szCs w:val="24"/>
        </w:rPr>
        <w:t>,</w:t>
      </w:r>
      <w:r w:rsidR="00363852" w:rsidRPr="00AD0BBD">
        <w:rPr>
          <w:rFonts w:ascii="Times New Roman" w:hAnsi="Times New Roman" w:cs="Times New Roman"/>
          <w:bCs/>
          <w:sz w:val="24"/>
          <w:szCs w:val="24"/>
        </w:rPr>
        <w:t xml:space="preserve"> 2009; Lawson</w:t>
      </w:r>
      <w:r w:rsidR="00AE3B8C">
        <w:rPr>
          <w:rFonts w:ascii="Times New Roman" w:hAnsi="Times New Roman" w:cs="Times New Roman"/>
          <w:bCs/>
          <w:sz w:val="24"/>
          <w:szCs w:val="24"/>
        </w:rPr>
        <w:t>,</w:t>
      </w:r>
      <w:r w:rsidR="00363852" w:rsidRPr="00AD0BBD">
        <w:rPr>
          <w:rFonts w:ascii="Times New Roman" w:hAnsi="Times New Roman" w:cs="Times New Roman"/>
          <w:bCs/>
          <w:sz w:val="24"/>
          <w:szCs w:val="24"/>
        </w:rPr>
        <w:t xml:space="preserve"> 2013).  </w:t>
      </w:r>
      <w:r w:rsidR="00872F87" w:rsidRPr="00AD0BBD">
        <w:rPr>
          <w:rFonts w:ascii="Times New Roman" w:hAnsi="Times New Roman" w:cs="Times New Roman"/>
          <w:bCs/>
          <w:sz w:val="24"/>
          <w:szCs w:val="24"/>
        </w:rPr>
        <w:t>Their research reveals that gardens are seen to offer a wide range of benefits, some of the most commonly cited were: access to a means to produce food (99.7%), social engagement (99.5%), exercise (98.6%), environmental benefits (95.9%), and neighborhood revitalization (78.7%) (Lawson</w:t>
      </w:r>
      <w:r w:rsidR="00AE3B8C">
        <w:rPr>
          <w:rFonts w:ascii="Times New Roman" w:hAnsi="Times New Roman" w:cs="Times New Roman"/>
          <w:bCs/>
          <w:sz w:val="24"/>
          <w:szCs w:val="24"/>
        </w:rPr>
        <w:t>,</w:t>
      </w:r>
      <w:r w:rsidR="00872F87" w:rsidRPr="00AD0BBD">
        <w:rPr>
          <w:rFonts w:ascii="Times New Roman" w:hAnsi="Times New Roman" w:cs="Times New Roman"/>
          <w:bCs/>
          <w:sz w:val="24"/>
          <w:szCs w:val="24"/>
        </w:rPr>
        <w:t xml:space="preserve"> 2013). They also found that gardens are most likely located in urban areas</w:t>
      </w:r>
      <w:r w:rsidR="000870AA" w:rsidRPr="00AD0BBD">
        <w:rPr>
          <w:rFonts w:ascii="Times New Roman" w:hAnsi="Times New Roman" w:cs="Times New Roman"/>
          <w:bCs/>
          <w:sz w:val="24"/>
          <w:szCs w:val="24"/>
        </w:rPr>
        <w:t xml:space="preserve"> (78%)</w:t>
      </w:r>
      <w:r w:rsidR="00872F87" w:rsidRPr="00AD0BBD">
        <w:rPr>
          <w:rFonts w:ascii="Times New Roman" w:hAnsi="Times New Roman" w:cs="Times New Roman"/>
          <w:bCs/>
          <w:sz w:val="24"/>
          <w:szCs w:val="24"/>
        </w:rPr>
        <w:t xml:space="preserve">, where growing spaces at </w:t>
      </w:r>
      <w:r w:rsidR="000870AA" w:rsidRPr="00AD0BBD">
        <w:rPr>
          <w:rFonts w:ascii="Times New Roman" w:hAnsi="Times New Roman" w:cs="Times New Roman"/>
          <w:bCs/>
          <w:sz w:val="24"/>
          <w:szCs w:val="24"/>
        </w:rPr>
        <w:t xml:space="preserve">homes is most limited, and that </w:t>
      </w:r>
      <w:r w:rsidR="00AD0BBD">
        <w:rPr>
          <w:rFonts w:ascii="Times New Roman" w:hAnsi="Times New Roman" w:cs="Times New Roman"/>
          <w:bCs/>
          <w:sz w:val="24"/>
          <w:szCs w:val="24"/>
        </w:rPr>
        <w:t>48% of gardens were located on</w:t>
      </w:r>
      <w:r w:rsidR="000870AA" w:rsidRPr="00AD0BBD">
        <w:rPr>
          <w:rFonts w:ascii="Times New Roman" w:hAnsi="Times New Roman" w:cs="Times New Roman"/>
          <w:bCs/>
          <w:sz w:val="24"/>
          <w:szCs w:val="24"/>
        </w:rPr>
        <w:t xml:space="preserve"> public land</w:t>
      </w:r>
      <w:r w:rsidR="00AD0BBD">
        <w:rPr>
          <w:rFonts w:ascii="Times New Roman" w:hAnsi="Times New Roman" w:cs="Times New Roman"/>
          <w:bCs/>
          <w:sz w:val="24"/>
          <w:szCs w:val="24"/>
        </w:rPr>
        <w:t>, 24% were on private lands, and 6% were on land with an unknown status</w:t>
      </w:r>
      <w:r w:rsidR="000870AA" w:rsidRPr="00AD0BBD">
        <w:rPr>
          <w:rFonts w:ascii="Times New Roman" w:hAnsi="Times New Roman" w:cs="Times New Roman"/>
          <w:bCs/>
          <w:sz w:val="24"/>
          <w:szCs w:val="24"/>
        </w:rPr>
        <w:t xml:space="preserve"> in 2012</w:t>
      </w:r>
      <w:r w:rsidR="00AD0BBD">
        <w:rPr>
          <w:rFonts w:ascii="Times New Roman" w:hAnsi="Times New Roman" w:cs="Times New Roman"/>
          <w:bCs/>
          <w:sz w:val="24"/>
          <w:szCs w:val="24"/>
        </w:rPr>
        <w:t xml:space="preserve"> </w:t>
      </w:r>
      <w:r w:rsidR="00872F87" w:rsidRPr="00AD0BBD">
        <w:rPr>
          <w:rFonts w:ascii="Times New Roman" w:hAnsi="Times New Roman" w:cs="Times New Roman"/>
          <w:bCs/>
          <w:sz w:val="24"/>
          <w:szCs w:val="24"/>
        </w:rPr>
        <w:t>(</w:t>
      </w:r>
      <w:r w:rsidR="00872F87" w:rsidRPr="009D4C12">
        <w:rPr>
          <w:rFonts w:ascii="Times New Roman" w:hAnsi="Times New Roman" w:cs="Times New Roman"/>
          <w:bCs/>
          <w:sz w:val="24"/>
          <w:szCs w:val="24"/>
        </w:rPr>
        <w:t>Lawson</w:t>
      </w:r>
      <w:r w:rsidR="00AE3B8C">
        <w:rPr>
          <w:rFonts w:ascii="Times New Roman" w:hAnsi="Times New Roman" w:cs="Times New Roman"/>
          <w:bCs/>
          <w:sz w:val="24"/>
          <w:szCs w:val="24"/>
        </w:rPr>
        <w:t>,</w:t>
      </w:r>
      <w:r w:rsidR="00872F87" w:rsidRPr="009D4C12">
        <w:rPr>
          <w:rFonts w:ascii="Times New Roman" w:hAnsi="Times New Roman" w:cs="Times New Roman"/>
          <w:bCs/>
          <w:sz w:val="24"/>
          <w:szCs w:val="24"/>
        </w:rPr>
        <w:t xml:space="preserve"> 2013</w:t>
      </w:r>
      <w:r w:rsidR="00872F87">
        <w:rPr>
          <w:rFonts w:ascii="Times New Roman" w:hAnsi="Times New Roman" w:cs="Times New Roman"/>
          <w:bCs/>
          <w:sz w:val="24"/>
          <w:szCs w:val="24"/>
        </w:rPr>
        <w:t>).  The land</w:t>
      </w:r>
      <w:r w:rsidR="00C67370">
        <w:rPr>
          <w:rFonts w:ascii="Times New Roman" w:hAnsi="Times New Roman" w:cs="Times New Roman"/>
          <w:bCs/>
          <w:sz w:val="24"/>
          <w:szCs w:val="24"/>
        </w:rPr>
        <w:t xml:space="preserve"> ownership</w:t>
      </w:r>
      <w:r w:rsidR="00872F87">
        <w:rPr>
          <w:rFonts w:ascii="Times New Roman" w:hAnsi="Times New Roman" w:cs="Times New Roman"/>
          <w:bCs/>
          <w:sz w:val="24"/>
          <w:szCs w:val="24"/>
        </w:rPr>
        <w:t xml:space="preserve"> finding is particularly salient, becau</w:t>
      </w:r>
      <w:r w:rsidR="00C67370">
        <w:rPr>
          <w:rFonts w:ascii="Times New Roman" w:hAnsi="Times New Roman" w:cs="Times New Roman"/>
          <w:bCs/>
          <w:sz w:val="24"/>
          <w:szCs w:val="24"/>
        </w:rPr>
        <w:t xml:space="preserve">se gardens public, </w:t>
      </w:r>
      <w:r w:rsidR="000870AA">
        <w:rPr>
          <w:rFonts w:ascii="Times New Roman" w:hAnsi="Times New Roman" w:cs="Times New Roman"/>
          <w:bCs/>
          <w:sz w:val="24"/>
          <w:szCs w:val="24"/>
        </w:rPr>
        <w:t>private</w:t>
      </w:r>
      <w:r w:rsidR="00C67370">
        <w:rPr>
          <w:rFonts w:ascii="Times New Roman" w:hAnsi="Times New Roman" w:cs="Times New Roman"/>
          <w:bCs/>
          <w:sz w:val="24"/>
          <w:szCs w:val="24"/>
        </w:rPr>
        <w:t>, and undefined ownership</w:t>
      </w:r>
      <w:r w:rsidR="000870AA">
        <w:rPr>
          <w:rFonts w:ascii="Times New Roman" w:hAnsi="Times New Roman" w:cs="Times New Roman"/>
          <w:bCs/>
          <w:sz w:val="24"/>
          <w:szCs w:val="24"/>
        </w:rPr>
        <w:t xml:space="preserve"> land are highly vulnerable to displacement if/when the land becomes desirable for economic development</w:t>
      </w:r>
      <w:r w:rsidR="00AD0BBD">
        <w:rPr>
          <w:rFonts w:ascii="Times New Roman" w:hAnsi="Times New Roman" w:cs="Times New Roman"/>
          <w:bCs/>
          <w:sz w:val="24"/>
          <w:szCs w:val="24"/>
        </w:rPr>
        <w:t xml:space="preserve"> (Englander, 2001; Lawson 2013)</w:t>
      </w:r>
      <w:r w:rsidR="000870AA">
        <w:rPr>
          <w:rFonts w:ascii="Times New Roman" w:hAnsi="Times New Roman" w:cs="Times New Roman"/>
          <w:bCs/>
          <w:sz w:val="24"/>
          <w:szCs w:val="24"/>
        </w:rPr>
        <w:t>.</w:t>
      </w:r>
      <w:r w:rsidR="00C67370">
        <w:rPr>
          <w:rFonts w:ascii="Times New Roman" w:hAnsi="Times New Roman" w:cs="Times New Roman"/>
          <w:bCs/>
          <w:sz w:val="24"/>
          <w:szCs w:val="24"/>
        </w:rPr>
        <w:t xml:space="preserve"> Only those on land owned by the garden or an affiliated organization or those with long-term, legally binding leases are highly secure.</w:t>
      </w:r>
      <w:r w:rsidR="000870AA">
        <w:rPr>
          <w:rFonts w:ascii="Times New Roman" w:hAnsi="Times New Roman" w:cs="Times New Roman"/>
          <w:bCs/>
          <w:sz w:val="24"/>
          <w:szCs w:val="24"/>
        </w:rPr>
        <w:t xml:space="preserve"> </w:t>
      </w:r>
      <w:r w:rsidR="00AD0BBD">
        <w:rPr>
          <w:rFonts w:ascii="Times New Roman" w:hAnsi="Times New Roman" w:cs="Times New Roman"/>
          <w:bCs/>
          <w:sz w:val="24"/>
          <w:szCs w:val="24"/>
        </w:rPr>
        <w:t>Lawson (2013) found that at least 30% of gardens that ceased operation from 2008-2012 closed because they lost their land; this number was much</w:t>
      </w:r>
      <w:r w:rsidR="005A04E7">
        <w:rPr>
          <w:rFonts w:ascii="Times New Roman" w:hAnsi="Times New Roman" w:cs="Times New Roman"/>
          <w:bCs/>
          <w:sz w:val="24"/>
          <w:szCs w:val="24"/>
        </w:rPr>
        <w:t xml:space="preserve"> higher in the ten years prior</w:t>
      </w:r>
      <w:r w:rsidR="00AD0BBD">
        <w:rPr>
          <w:rFonts w:ascii="Times New Roman" w:hAnsi="Times New Roman" w:cs="Times New Roman"/>
          <w:bCs/>
          <w:sz w:val="24"/>
          <w:szCs w:val="24"/>
        </w:rPr>
        <w:t xml:space="preserve">. </w:t>
      </w:r>
      <w:r w:rsidR="00C67370">
        <w:rPr>
          <w:rFonts w:ascii="Times New Roman" w:hAnsi="Times New Roman" w:cs="Times New Roman"/>
          <w:bCs/>
          <w:sz w:val="24"/>
          <w:szCs w:val="24"/>
        </w:rPr>
        <w:t>This is one</w:t>
      </w:r>
      <w:r w:rsidR="000870AA">
        <w:rPr>
          <w:rFonts w:ascii="Times New Roman" w:hAnsi="Times New Roman" w:cs="Times New Roman"/>
          <w:bCs/>
          <w:sz w:val="24"/>
          <w:szCs w:val="24"/>
        </w:rPr>
        <w:t xml:space="preserve"> issue I will examine in my research, particularly in the interview portion. </w:t>
      </w:r>
    </w:p>
    <w:p w14:paraId="17FB046E" w14:textId="0807794F" w:rsidR="00363852" w:rsidRPr="009D4C12" w:rsidRDefault="00C67370" w:rsidP="00B71F92">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Other r</w:t>
      </w:r>
      <w:r w:rsidR="00B71F92">
        <w:rPr>
          <w:rFonts w:ascii="Times New Roman" w:hAnsi="Times New Roman" w:cs="Times New Roman"/>
          <w:bCs/>
          <w:sz w:val="24"/>
          <w:szCs w:val="24"/>
        </w:rPr>
        <w:t>esearchers have examined</w:t>
      </w:r>
      <w:r w:rsidR="00363852" w:rsidRPr="009D4C12">
        <w:rPr>
          <w:rFonts w:ascii="Times New Roman" w:hAnsi="Times New Roman" w:cs="Times New Roman"/>
          <w:bCs/>
          <w:sz w:val="24"/>
          <w:szCs w:val="24"/>
        </w:rPr>
        <w:t xml:space="preserve"> </w:t>
      </w:r>
      <w:r w:rsidR="00B71F92">
        <w:rPr>
          <w:rFonts w:ascii="Times New Roman" w:hAnsi="Times New Roman" w:cs="Times New Roman"/>
          <w:bCs/>
          <w:sz w:val="24"/>
          <w:szCs w:val="24"/>
        </w:rPr>
        <w:t xml:space="preserve">various </w:t>
      </w:r>
      <w:r w:rsidR="00363852" w:rsidRPr="009D4C12">
        <w:rPr>
          <w:rFonts w:ascii="Times New Roman" w:hAnsi="Times New Roman" w:cs="Times New Roman"/>
          <w:bCs/>
          <w:sz w:val="24"/>
          <w:szCs w:val="24"/>
        </w:rPr>
        <w:t>social, economic, health, or environmental</w:t>
      </w:r>
      <w:r w:rsidR="00B71F92">
        <w:rPr>
          <w:rFonts w:ascii="Times New Roman" w:hAnsi="Times New Roman" w:cs="Times New Roman"/>
          <w:bCs/>
          <w:sz w:val="24"/>
          <w:szCs w:val="24"/>
        </w:rPr>
        <w:t xml:space="preserve"> benefits of gardens, generally through case studies. </w:t>
      </w:r>
      <w:r w:rsidR="00363852" w:rsidRPr="009D4C12">
        <w:rPr>
          <w:rFonts w:ascii="Times New Roman" w:hAnsi="Times New Roman" w:cs="Times New Roman"/>
          <w:bCs/>
          <w:sz w:val="24"/>
          <w:szCs w:val="24"/>
        </w:rPr>
        <w:tab/>
      </w:r>
      <w:r w:rsidR="00B71F92">
        <w:rPr>
          <w:rFonts w:ascii="Times New Roman" w:hAnsi="Times New Roman" w:cs="Times New Roman"/>
          <w:bCs/>
          <w:sz w:val="24"/>
          <w:szCs w:val="24"/>
        </w:rPr>
        <w:t xml:space="preserve">Within the realm of social </w:t>
      </w:r>
      <w:r w:rsidR="00B71F92" w:rsidRPr="00437412">
        <w:rPr>
          <w:rFonts w:ascii="Times New Roman" w:hAnsi="Times New Roman" w:cs="Times New Roman"/>
          <w:bCs/>
          <w:sz w:val="24"/>
          <w:szCs w:val="24"/>
        </w:rPr>
        <w:t>benefits, gardens stand to be an important space for building social capital,</w:t>
      </w:r>
      <w:r w:rsidR="00437412" w:rsidRPr="00437412">
        <w:rPr>
          <w:rFonts w:ascii="Times New Roman" w:hAnsi="Times New Roman" w:cs="Times New Roman"/>
          <w:bCs/>
          <w:sz w:val="24"/>
          <w:szCs w:val="24"/>
        </w:rPr>
        <w:t xml:space="preserve"> which can be defined as connections among individuals that cultivate norms of reciprocity and civic engagement </w:t>
      </w:r>
      <w:r w:rsidR="00437412" w:rsidRPr="00AE3B8C">
        <w:rPr>
          <w:rFonts w:ascii="Times New Roman" w:hAnsi="Times New Roman" w:cs="Times New Roman"/>
          <w:bCs/>
          <w:sz w:val="24"/>
          <w:szCs w:val="24"/>
        </w:rPr>
        <w:t>(Putnam</w:t>
      </w:r>
      <w:r w:rsidR="00AE3B8C" w:rsidRPr="00AE3B8C">
        <w:rPr>
          <w:rFonts w:ascii="Times New Roman" w:hAnsi="Times New Roman" w:cs="Times New Roman"/>
          <w:bCs/>
          <w:sz w:val="24"/>
          <w:szCs w:val="24"/>
        </w:rPr>
        <w:t>,</w:t>
      </w:r>
      <w:r w:rsidR="00437412" w:rsidRPr="00AE3B8C">
        <w:rPr>
          <w:rFonts w:ascii="Times New Roman" w:hAnsi="Times New Roman" w:cs="Times New Roman"/>
          <w:bCs/>
          <w:sz w:val="24"/>
          <w:szCs w:val="24"/>
        </w:rPr>
        <w:t xml:space="preserve"> 2000). Social capital is not just a good in and of itself, research tells us higher rates of social capital yield: </w:t>
      </w:r>
      <w:r w:rsidR="00437412" w:rsidRPr="00AE3B8C">
        <w:rPr>
          <w:rFonts w:ascii="Times New Roman" w:hAnsi="Times New Roman" w:cs="Times New Roman"/>
          <w:sz w:val="24"/>
          <w:szCs w:val="24"/>
        </w:rPr>
        <w:t>lower crime rates (Putnam, 2000), greater levels of income equality (</w:t>
      </w:r>
      <w:proofErr w:type="spellStart"/>
      <w:r w:rsidR="00AE3B8C" w:rsidRPr="00AE3B8C">
        <w:rPr>
          <w:rFonts w:ascii="Times New Roman" w:hAnsi="Times New Roman" w:cs="Times New Roman"/>
          <w:sz w:val="24"/>
          <w:szCs w:val="24"/>
        </w:rPr>
        <w:t>Kawachi</w:t>
      </w:r>
      <w:proofErr w:type="spellEnd"/>
      <w:r w:rsidR="00AE3B8C" w:rsidRPr="00AE3B8C">
        <w:rPr>
          <w:rFonts w:ascii="Times New Roman" w:hAnsi="Times New Roman" w:cs="Times New Roman"/>
          <w:sz w:val="24"/>
          <w:szCs w:val="24"/>
        </w:rPr>
        <w:t xml:space="preserve"> et al., 1997</w:t>
      </w:r>
      <w:r w:rsidR="00437412" w:rsidRPr="00AE3B8C">
        <w:rPr>
          <w:rFonts w:ascii="Times New Roman" w:hAnsi="Times New Roman" w:cs="Times New Roman"/>
          <w:sz w:val="24"/>
          <w:szCs w:val="24"/>
        </w:rPr>
        <w:t>), and improved community welfare and public health (</w:t>
      </w:r>
      <w:r w:rsidR="00AE3B8C" w:rsidRPr="00AE3B8C">
        <w:rPr>
          <w:rFonts w:ascii="Times New Roman" w:hAnsi="Times New Roman" w:cs="Times New Roman"/>
          <w:sz w:val="24"/>
          <w:szCs w:val="24"/>
        </w:rPr>
        <w:t>Wilkinson &amp; Pickett, 2009</w:t>
      </w:r>
      <w:r w:rsidR="00437412" w:rsidRPr="00AE3B8C">
        <w:rPr>
          <w:rFonts w:ascii="Times New Roman" w:hAnsi="Times New Roman" w:cs="Times New Roman"/>
          <w:sz w:val="24"/>
          <w:szCs w:val="24"/>
        </w:rPr>
        <w:t>).</w:t>
      </w:r>
      <w:r w:rsidR="00437412" w:rsidRPr="00437412">
        <w:rPr>
          <w:rFonts w:ascii="Times New Roman" w:hAnsi="Times New Roman" w:cs="Times New Roman"/>
          <w:sz w:val="24"/>
          <w:szCs w:val="24"/>
        </w:rPr>
        <w:t xml:space="preserve"> </w:t>
      </w:r>
      <w:r w:rsidR="00B71F92" w:rsidRPr="00437412">
        <w:rPr>
          <w:rFonts w:ascii="Times New Roman" w:hAnsi="Times New Roman" w:cs="Times New Roman"/>
          <w:bCs/>
          <w:sz w:val="24"/>
          <w:szCs w:val="24"/>
        </w:rPr>
        <w:t xml:space="preserve"> </w:t>
      </w:r>
      <w:r w:rsidR="00437412">
        <w:rPr>
          <w:rFonts w:ascii="Times New Roman" w:hAnsi="Times New Roman" w:cs="Times New Roman"/>
          <w:bCs/>
          <w:sz w:val="24"/>
          <w:szCs w:val="24"/>
        </w:rPr>
        <w:t xml:space="preserve">Community </w:t>
      </w:r>
      <w:r w:rsidR="00437412">
        <w:rPr>
          <w:rFonts w:ascii="Times New Roman" w:hAnsi="Times New Roman" w:cs="Times New Roman"/>
          <w:bCs/>
          <w:sz w:val="24"/>
          <w:szCs w:val="24"/>
        </w:rPr>
        <w:lastRenderedPageBreak/>
        <w:t>gardens build social capital</w:t>
      </w:r>
      <w:r w:rsidR="00B71F92">
        <w:rPr>
          <w:rFonts w:ascii="Times New Roman" w:hAnsi="Times New Roman" w:cs="Times New Roman"/>
          <w:bCs/>
          <w:sz w:val="24"/>
          <w:szCs w:val="24"/>
        </w:rPr>
        <w:t xml:space="preserve"> by bringing neighbors together</w:t>
      </w:r>
      <w:r w:rsidR="009756EE">
        <w:rPr>
          <w:rFonts w:ascii="Times New Roman" w:hAnsi="Times New Roman" w:cs="Times New Roman"/>
          <w:bCs/>
          <w:sz w:val="24"/>
          <w:szCs w:val="24"/>
        </w:rPr>
        <w:t xml:space="preserve"> in frequent face to face interactions over</w:t>
      </w:r>
      <w:r w:rsidR="00B71F92">
        <w:rPr>
          <w:rFonts w:ascii="Times New Roman" w:hAnsi="Times New Roman" w:cs="Times New Roman"/>
          <w:bCs/>
          <w:sz w:val="24"/>
          <w:szCs w:val="24"/>
        </w:rPr>
        <w:t xml:space="preserve"> common interests and goals. </w:t>
      </w:r>
      <w:r w:rsidR="00363852" w:rsidRPr="009D4C12">
        <w:rPr>
          <w:rFonts w:ascii="Times New Roman" w:hAnsi="Times New Roman" w:cs="Times New Roman"/>
          <w:bCs/>
          <w:sz w:val="24"/>
          <w:szCs w:val="24"/>
        </w:rPr>
        <w:t>The presence of a garden also encourages all members of th</w:t>
      </w:r>
      <w:r w:rsidR="00B71F92">
        <w:rPr>
          <w:rFonts w:ascii="Times New Roman" w:hAnsi="Times New Roman" w:cs="Times New Roman"/>
          <w:bCs/>
          <w:sz w:val="24"/>
          <w:szCs w:val="24"/>
        </w:rPr>
        <w:t xml:space="preserve">e community to be outside more </w:t>
      </w:r>
      <w:r w:rsidR="00363852" w:rsidRPr="009D4C12">
        <w:rPr>
          <w:rFonts w:ascii="Times New Roman" w:hAnsi="Times New Roman" w:cs="Times New Roman"/>
          <w:bCs/>
          <w:sz w:val="24"/>
          <w:szCs w:val="24"/>
        </w:rPr>
        <w:t>and as a result there are more people present and watching outdoors, which can deter crime (</w:t>
      </w:r>
      <w:r w:rsidR="00B02923" w:rsidRPr="00B02923">
        <w:rPr>
          <w:rFonts w:ascii="Times New Roman" w:hAnsi="Times New Roman" w:cs="Times New Roman"/>
          <w:bCs/>
          <w:sz w:val="24"/>
          <w:szCs w:val="24"/>
        </w:rPr>
        <w:t>Englander, 2001;</w:t>
      </w:r>
      <w:r w:rsidR="00B02923">
        <w:rPr>
          <w:rFonts w:ascii="Times New Roman" w:hAnsi="Times New Roman" w:cs="Times New Roman"/>
          <w:bCs/>
          <w:sz w:val="24"/>
          <w:szCs w:val="24"/>
        </w:rPr>
        <w:t xml:space="preserve"> </w:t>
      </w:r>
      <w:proofErr w:type="spellStart"/>
      <w:r w:rsidR="00363852" w:rsidRPr="009D4C12">
        <w:rPr>
          <w:rFonts w:ascii="Times New Roman" w:hAnsi="Times New Roman" w:cs="Times New Roman"/>
          <w:bCs/>
          <w:sz w:val="24"/>
          <w:szCs w:val="24"/>
        </w:rPr>
        <w:t>Kuo</w:t>
      </w:r>
      <w:proofErr w:type="spellEnd"/>
      <w:r w:rsidR="00363852" w:rsidRPr="009D4C12">
        <w:rPr>
          <w:rFonts w:ascii="Times New Roman" w:hAnsi="Times New Roman" w:cs="Times New Roman"/>
          <w:bCs/>
          <w:sz w:val="24"/>
          <w:szCs w:val="24"/>
        </w:rPr>
        <w:t xml:space="preserve"> and Sullivan</w:t>
      </w:r>
      <w:r w:rsidR="00AE3B8C">
        <w:rPr>
          <w:rFonts w:ascii="Times New Roman" w:hAnsi="Times New Roman" w:cs="Times New Roman"/>
          <w:bCs/>
          <w:sz w:val="24"/>
          <w:szCs w:val="24"/>
        </w:rPr>
        <w:t>,</w:t>
      </w:r>
      <w:r w:rsidR="00363852" w:rsidRPr="009D4C12">
        <w:rPr>
          <w:rFonts w:ascii="Times New Roman" w:hAnsi="Times New Roman" w:cs="Times New Roman"/>
          <w:bCs/>
          <w:sz w:val="24"/>
          <w:szCs w:val="24"/>
        </w:rPr>
        <w:t xml:space="preserve"> 2001).  </w:t>
      </w:r>
      <w:r w:rsidR="009756EE">
        <w:rPr>
          <w:rFonts w:ascii="Times New Roman" w:hAnsi="Times New Roman" w:cs="Times New Roman"/>
          <w:bCs/>
          <w:sz w:val="24"/>
          <w:szCs w:val="24"/>
        </w:rPr>
        <w:t>Relatedly, m</w:t>
      </w:r>
      <w:r w:rsidR="009756EE" w:rsidRPr="009D4C12">
        <w:rPr>
          <w:rFonts w:ascii="Times New Roman" w:hAnsi="Times New Roman" w:cs="Times New Roman"/>
          <w:bCs/>
          <w:sz w:val="24"/>
          <w:szCs w:val="24"/>
        </w:rPr>
        <w:t xml:space="preserve">any community garden projects target at risk youth and provide a safe space for them to take part in productive activities (Sherer, 2006).  </w:t>
      </w:r>
      <w:r w:rsidR="00B71F92">
        <w:rPr>
          <w:rFonts w:ascii="Times New Roman" w:hAnsi="Times New Roman" w:cs="Times New Roman"/>
          <w:bCs/>
          <w:sz w:val="24"/>
          <w:szCs w:val="24"/>
        </w:rPr>
        <w:t>Through surveys and interviews, I examine a wide range of possible social outcomes for communities and individual gardeners, including social connectedness and community safety.</w:t>
      </w:r>
      <w:r w:rsidR="0027765D">
        <w:rPr>
          <w:rFonts w:ascii="Times New Roman" w:hAnsi="Times New Roman" w:cs="Times New Roman"/>
          <w:bCs/>
          <w:sz w:val="24"/>
          <w:szCs w:val="24"/>
        </w:rPr>
        <w:t xml:space="preserve"> </w:t>
      </w:r>
    </w:p>
    <w:p w14:paraId="13E5B978" w14:textId="73A9FED9" w:rsidR="00363852" w:rsidRPr="009D4C12" w:rsidRDefault="00363852" w:rsidP="00D62F45">
      <w:pPr>
        <w:spacing w:after="0" w:line="480" w:lineRule="auto"/>
        <w:rPr>
          <w:rFonts w:ascii="Times New Roman" w:hAnsi="Times New Roman" w:cs="Times New Roman"/>
          <w:bCs/>
          <w:sz w:val="24"/>
          <w:szCs w:val="24"/>
        </w:rPr>
      </w:pPr>
      <w:r w:rsidRPr="009D4C12">
        <w:rPr>
          <w:rFonts w:ascii="Times New Roman" w:hAnsi="Times New Roman" w:cs="Times New Roman"/>
          <w:bCs/>
          <w:sz w:val="24"/>
          <w:szCs w:val="24"/>
        </w:rPr>
        <w:tab/>
        <w:t xml:space="preserve">A second and related set of positive consequences are in the economic realm. Gardens inherently amplify the aesthetic appeal of neighborhoods, and as a result stand to increase property values in the immediate vicinity. Researchers have calculated the overall boon the increases in property value yields in the form of city tax revenue; estimates suggest the benefit ranges from around $9,000 per garden in Milwaukee to as much as $750,000 per garden in New York City (Been and </w:t>
      </w:r>
      <w:proofErr w:type="spellStart"/>
      <w:r w:rsidRPr="009D4C12">
        <w:rPr>
          <w:rFonts w:ascii="Times New Roman" w:hAnsi="Times New Roman" w:cs="Times New Roman"/>
          <w:bCs/>
          <w:sz w:val="24"/>
          <w:szCs w:val="24"/>
        </w:rPr>
        <w:t>Voicu</w:t>
      </w:r>
      <w:proofErr w:type="spellEnd"/>
      <w:r w:rsidR="00AE3B8C">
        <w:rPr>
          <w:rFonts w:ascii="Times New Roman" w:hAnsi="Times New Roman" w:cs="Times New Roman"/>
          <w:bCs/>
          <w:sz w:val="24"/>
          <w:szCs w:val="24"/>
        </w:rPr>
        <w:t>,</w:t>
      </w:r>
      <w:r w:rsidRPr="009D4C12">
        <w:rPr>
          <w:rFonts w:ascii="Times New Roman" w:hAnsi="Times New Roman" w:cs="Times New Roman"/>
          <w:bCs/>
          <w:sz w:val="24"/>
          <w:szCs w:val="24"/>
        </w:rPr>
        <w:t xml:space="preserve"> 2006; Sherer, 2006). </w:t>
      </w:r>
      <w:r w:rsidR="00F07FC8" w:rsidRPr="00AE3B8C">
        <w:rPr>
          <w:rFonts w:ascii="Times New Roman" w:hAnsi="Times New Roman" w:cs="Times New Roman"/>
          <w:bCs/>
          <w:sz w:val="24"/>
          <w:szCs w:val="24"/>
        </w:rPr>
        <w:t xml:space="preserve">Increases in social capital brought by community gardens as discussed above has also been broadly found to promote </w:t>
      </w:r>
      <w:r w:rsidR="00AE3B8C" w:rsidRPr="00AE3B8C">
        <w:rPr>
          <w:rFonts w:ascii="Times New Roman" w:hAnsi="Times New Roman" w:cs="Times New Roman"/>
          <w:sz w:val="24"/>
          <w:szCs w:val="24"/>
        </w:rPr>
        <w:t>economic growth.</w:t>
      </w:r>
      <w:r w:rsidR="00AE3B8C">
        <w:rPr>
          <w:rFonts w:ascii="Times New Roman" w:hAnsi="Times New Roman" w:cs="Times New Roman"/>
          <w:sz w:val="24"/>
          <w:szCs w:val="24"/>
        </w:rPr>
        <w:t xml:space="preserve"> </w:t>
      </w:r>
      <w:r w:rsidR="00AE3B8C">
        <w:t xml:space="preserve"> </w:t>
      </w:r>
      <w:r w:rsidRPr="00F07FC8">
        <w:rPr>
          <w:rFonts w:ascii="Times New Roman" w:hAnsi="Times New Roman" w:cs="Times New Roman"/>
          <w:bCs/>
          <w:sz w:val="24"/>
          <w:szCs w:val="24"/>
        </w:rPr>
        <w:t>I</w:t>
      </w:r>
      <w:r w:rsidR="00F07FC8">
        <w:rPr>
          <w:rFonts w:ascii="Times New Roman" w:hAnsi="Times New Roman" w:cs="Times New Roman"/>
          <w:bCs/>
          <w:sz w:val="24"/>
          <w:szCs w:val="24"/>
        </w:rPr>
        <w:t xml:space="preserve"> will</w:t>
      </w:r>
      <w:r w:rsidRPr="009D4C12">
        <w:rPr>
          <w:rFonts w:ascii="Times New Roman" w:hAnsi="Times New Roman" w:cs="Times New Roman"/>
          <w:bCs/>
          <w:sz w:val="24"/>
          <w:szCs w:val="24"/>
        </w:rPr>
        <w:t xml:space="preserve"> examine these benefits more close</w:t>
      </w:r>
      <w:r w:rsidR="00801A1E">
        <w:rPr>
          <w:rFonts w:ascii="Times New Roman" w:hAnsi="Times New Roman" w:cs="Times New Roman"/>
          <w:bCs/>
          <w:sz w:val="24"/>
          <w:szCs w:val="24"/>
        </w:rPr>
        <w:t>ly in a wider range of geographical locations</w:t>
      </w:r>
      <w:r w:rsidR="009756EE">
        <w:rPr>
          <w:rFonts w:ascii="Times New Roman" w:hAnsi="Times New Roman" w:cs="Times New Roman"/>
          <w:bCs/>
          <w:sz w:val="24"/>
          <w:szCs w:val="24"/>
        </w:rPr>
        <w:t xml:space="preserve">, and </w:t>
      </w:r>
      <w:r w:rsidR="00F07FC8">
        <w:rPr>
          <w:rFonts w:ascii="Times New Roman" w:hAnsi="Times New Roman" w:cs="Times New Roman"/>
          <w:bCs/>
          <w:sz w:val="24"/>
          <w:szCs w:val="24"/>
        </w:rPr>
        <w:t xml:space="preserve">I will </w:t>
      </w:r>
      <w:r w:rsidR="009756EE">
        <w:rPr>
          <w:rFonts w:ascii="Times New Roman" w:hAnsi="Times New Roman" w:cs="Times New Roman"/>
          <w:bCs/>
          <w:sz w:val="24"/>
          <w:szCs w:val="24"/>
        </w:rPr>
        <w:t xml:space="preserve">also </w:t>
      </w:r>
      <w:r w:rsidRPr="009D4C12">
        <w:rPr>
          <w:rFonts w:ascii="Times New Roman" w:hAnsi="Times New Roman" w:cs="Times New Roman"/>
          <w:bCs/>
          <w:sz w:val="24"/>
          <w:szCs w:val="24"/>
        </w:rPr>
        <w:t>look at individual level economic impacts such as reductions in the amount of money spent on groceries per household.</w:t>
      </w:r>
      <w:r w:rsidR="00F07FC8">
        <w:rPr>
          <w:rFonts w:ascii="Times New Roman" w:hAnsi="Times New Roman" w:cs="Times New Roman"/>
          <w:bCs/>
          <w:sz w:val="24"/>
          <w:szCs w:val="24"/>
        </w:rPr>
        <w:t xml:space="preserve">  The household level-impacts have not been cited in prior research and are especially of interest to me. </w:t>
      </w:r>
      <w:r w:rsidRPr="009D4C12">
        <w:rPr>
          <w:rFonts w:ascii="Times New Roman" w:hAnsi="Times New Roman" w:cs="Times New Roman"/>
          <w:bCs/>
          <w:sz w:val="24"/>
          <w:szCs w:val="24"/>
        </w:rPr>
        <w:t xml:space="preserve"> </w:t>
      </w:r>
    </w:p>
    <w:p w14:paraId="6F08EB56" w14:textId="09F2E36D" w:rsidR="00363852" w:rsidRPr="009D4C12" w:rsidRDefault="00363852" w:rsidP="00BE054A">
      <w:pPr>
        <w:spacing w:after="0" w:line="480" w:lineRule="auto"/>
        <w:ind w:firstLine="720"/>
        <w:rPr>
          <w:rFonts w:ascii="Times New Roman" w:hAnsi="Times New Roman" w:cs="Times New Roman"/>
          <w:bCs/>
          <w:sz w:val="24"/>
          <w:szCs w:val="24"/>
        </w:rPr>
      </w:pPr>
      <w:r w:rsidRPr="009D4C12">
        <w:rPr>
          <w:rFonts w:ascii="Times New Roman" w:hAnsi="Times New Roman" w:cs="Times New Roman"/>
          <w:bCs/>
          <w:sz w:val="24"/>
          <w:szCs w:val="24"/>
        </w:rPr>
        <w:t xml:space="preserve">Community health is a third important area where gardens stand to make a difference. Most obviously, gardens expand access to healthy fruits and vegetables. In low-income, urban neighborhoods markets typically do not offer fresh produce. </w:t>
      </w:r>
      <w:r w:rsidR="00BE054A">
        <w:rPr>
          <w:rFonts w:ascii="Times New Roman" w:hAnsi="Times New Roman" w:cs="Times New Roman"/>
          <w:bCs/>
          <w:sz w:val="24"/>
          <w:szCs w:val="24"/>
        </w:rPr>
        <w:t>Such areas often fit the USDA’s definition of a food desert, which is, “</w:t>
      </w:r>
      <w:r w:rsidR="00BE054A" w:rsidRPr="00BE054A">
        <w:rPr>
          <w:rFonts w:ascii="Times New Roman" w:hAnsi="Times New Roman" w:cs="Times New Roman"/>
          <w:bCs/>
          <w:sz w:val="24"/>
          <w:szCs w:val="24"/>
        </w:rPr>
        <w:t>at least 500 people and/or at least 33 percent of the</w:t>
      </w:r>
      <w:r w:rsidR="00BE054A">
        <w:rPr>
          <w:rFonts w:ascii="Times New Roman" w:hAnsi="Times New Roman" w:cs="Times New Roman"/>
          <w:bCs/>
          <w:sz w:val="24"/>
          <w:szCs w:val="24"/>
        </w:rPr>
        <w:t xml:space="preserve"> census </w:t>
      </w:r>
      <w:r w:rsidR="00BE054A">
        <w:rPr>
          <w:rFonts w:ascii="Times New Roman" w:hAnsi="Times New Roman" w:cs="Times New Roman"/>
          <w:bCs/>
          <w:sz w:val="24"/>
          <w:szCs w:val="24"/>
        </w:rPr>
        <w:lastRenderedPageBreak/>
        <w:t>tract's population [</w:t>
      </w:r>
      <w:r w:rsidR="00BE054A" w:rsidRPr="00BE054A">
        <w:rPr>
          <w:rFonts w:ascii="Times New Roman" w:hAnsi="Times New Roman" w:cs="Times New Roman"/>
          <w:bCs/>
          <w:sz w:val="24"/>
          <w:szCs w:val="24"/>
        </w:rPr>
        <w:t>reside</w:t>
      </w:r>
      <w:r w:rsidR="00BE054A">
        <w:rPr>
          <w:rFonts w:ascii="Times New Roman" w:hAnsi="Times New Roman" w:cs="Times New Roman"/>
          <w:bCs/>
          <w:sz w:val="24"/>
          <w:szCs w:val="24"/>
        </w:rPr>
        <w:t>s]</w:t>
      </w:r>
      <w:r w:rsidR="00BE054A" w:rsidRPr="00BE054A">
        <w:rPr>
          <w:rFonts w:ascii="Times New Roman" w:hAnsi="Times New Roman" w:cs="Times New Roman"/>
          <w:bCs/>
          <w:sz w:val="24"/>
          <w:szCs w:val="24"/>
        </w:rPr>
        <w:t xml:space="preserve"> more than one mile from a supermarket or large grocery store (for rural census tracts, the distance is more than 10 miles)</w:t>
      </w:r>
      <w:r w:rsidR="005A04E7">
        <w:rPr>
          <w:rFonts w:ascii="Times New Roman" w:hAnsi="Times New Roman" w:cs="Times New Roman"/>
          <w:bCs/>
          <w:sz w:val="24"/>
          <w:szCs w:val="24"/>
        </w:rPr>
        <w:t xml:space="preserve"> (Ver Ploeg et.al., 2012)</w:t>
      </w:r>
      <w:r w:rsidR="00BE054A" w:rsidRPr="00BE054A">
        <w:rPr>
          <w:rFonts w:ascii="Times New Roman" w:hAnsi="Times New Roman" w:cs="Times New Roman"/>
          <w:bCs/>
          <w:sz w:val="24"/>
          <w:szCs w:val="24"/>
        </w:rPr>
        <w:t>.</w:t>
      </w:r>
      <w:r w:rsidR="00BE054A">
        <w:rPr>
          <w:rFonts w:ascii="Times New Roman" w:hAnsi="Times New Roman" w:cs="Times New Roman"/>
          <w:bCs/>
          <w:sz w:val="24"/>
          <w:szCs w:val="24"/>
        </w:rPr>
        <w:t xml:space="preserve">” According to this definition, </w:t>
      </w:r>
      <w:r w:rsidR="00177192" w:rsidRPr="00BE054A">
        <w:rPr>
          <w:rFonts w:ascii="Times New Roman" w:hAnsi="Times New Roman" w:cs="Times New Roman"/>
          <w:bCs/>
          <w:sz w:val="24"/>
          <w:szCs w:val="24"/>
        </w:rPr>
        <w:t>nearly 30 million Americans live in food deserts</w:t>
      </w:r>
      <w:r w:rsidR="00BE054A">
        <w:rPr>
          <w:rFonts w:ascii="Times New Roman" w:hAnsi="Times New Roman" w:cs="Times New Roman"/>
          <w:bCs/>
          <w:sz w:val="24"/>
          <w:szCs w:val="24"/>
        </w:rPr>
        <w:t xml:space="preserve">. </w:t>
      </w:r>
      <w:r w:rsidRPr="009D4C12">
        <w:rPr>
          <w:rFonts w:ascii="Times New Roman" w:hAnsi="Times New Roman" w:cs="Times New Roman"/>
          <w:bCs/>
          <w:sz w:val="24"/>
          <w:szCs w:val="24"/>
        </w:rPr>
        <w:t>Studies in Michigan found that less than 20% of food stores in low-income areas sold fresh fruits and vegetables, in these same areas households with a gardener were likely to eat as least one more serving of fruits and vegetables daily than households without a gardener (</w:t>
      </w:r>
      <w:proofErr w:type="spellStart"/>
      <w:r w:rsidRPr="009D4C12">
        <w:rPr>
          <w:rFonts w:ascii="Times New Roman" w:hAnsi="Times New Roman" w:cs="Times New Roman"/>
          <w:bCs/>
          <w:sz w:val="24"/>
          <w:szCs w:val="24"/>
        </w:rPr>
        <w:t>Alaimo</w:t>
      </w:r>
      <w:proofErr w:type="spellEnd"/>
      <w:r w:rsidRPr="009D4C12">
        <w:rPr>
          <w:rFonts w:ascii="Times New Roman" w:hAnsi="Times New Roman" w:cs="Times New Roman"/>
          <w:bCs/>
          <w:sz w:val="24"/>
          <w:szCs w:val="24"/>
        </w:rPr>
        <w:t xml:space="preserve"> et.al</w:t>
      </w:r>
      <w:r w:rsidR="00AE3B8C">
        <w:rPr>
          <w:rFonts w:ascii="Times New Roman" w:hAnsi="Times New Roman" w:cs="Times New Roman"/>
          <w:bCs/>
          <w:sz w:val="24"/>
          <w:szCs w:val="24"/>
        </w:rPr>
        <w:t>.,</w:t>
      </w:r>
      <w:r w:rsidRPr="009D4C12">
        <w:rPr>
          <w:rFonts w:ascii="Times New Roman" w:hAnsi="Times New Roman" w:cs="Times New Roman"/>
          <w:bCs/>
          <w:sz w:val="24"/>
          <w:szCs w:val="24"/>
        </w:rPr>
        <w:t xml:space="preserve"> 2008; </w:t>
      </w:r>
      <w:proofErr w:type="spellStart"/>
      <w:r w:rsidRPr="009D4C12">
        <w:rPr>
          <w:rFonts w:ascii="Times New Roman" w:hAnsi="Times New Roman" w:cs="Times New Roman"/>
          <w:bCs/>
          <w:sz w:val="24"/>
          <w:szCs w:val="24"/>
        </w:rPr>
        <w:t>Pothukuchi</w:t>
      </w:r>
      <w:proofErr w:type="spellEnd"/>
      <w:r w:rsidR="00AE3B8C">
        <w:rPr>
          <w:rFonts w:ascii="Times New Roman" w:hAnsi="Times New Roman" w:cs="Times New Roman"/>
          <w:bCs/>
          <w:sz w:val="24"/>
          <w:szCs w:val="24"/>
        </w:rPr>
        <w:t>,</w:t>
      </w:r>
      <w:r w:rsidRPr="009D4C12">
        <w:rPr>
          <w:rFonts w:ascii="Times New Roman" w:hAnsi="Times New Roman" w:cs="Times New Roman"/>
          <w:bCs/>
          <w:sz w:val="24"/>
          <w:szCs w:val="24"/>
        </w:rPr>
        <w:t xml:space="preserve"> 2003).  Gardening is also considered a high to moderate intensity form of exercise leading to improved physical health, and multiple studies have documented that green spaces such as gardens provide a range </w:t>
      </w:r>
      <w:r w:rsidRPr="002518DD">
        <w:rPr>
          <w:rFonts w:ascii="Times New Roman" w:hAnsi="Times New Roman" w:cs="Times New Roman"/>
          <w:bCs/>
          <w:sz w:val="24"/>
          <w:szCs w:val="24"/>
        </w:rPr>
        <w:t>of mental health benefits</w:t>
      </w:r>
      <w:r w:rsidRPr="009D4C12">
        <w:rPr>
          <w:rFonts w:ascii="Times New Roman" w:hAnsi="Times New Roman" w:cs="Times New Roman"/>
          <w:bCs/>
          <w:sz w:val="24"/>
          <w:szCs w:val="24"/>
        </w:rPr>
        <w:t xml:space="preserve"> not only to those who directly work in the gardens, but to everyone in the community (Sherer</w:t>
      </w:r>
      <w:r w:rsidR="00AE3B8C">
        <w:rPr>
          <w:rFonts w:ascii="Times New Roman" w:hAnsi="Times New Roman" w:cs="Times New Roman"/>
          <w:bCs/>
          <w:sz w:val="24"/>
          <w:szCs w:val="24"/>
        </w:rPr>
        <w:t>,</w:t>
      </w:r>
      <w:r w:rsidRPr="009D4C12">
        <w:rPr>
          <w:rFonts w:ascii="Times New Roman" w:hAnsi="Times New Roman" w:cs="Times New Roman"/>
          <w:bCs/>
          <w:sz w:val="24"/>
          <w:szCs w:val="24"/>
        </w:rPr>
        <w:t xml:space="preserve"> 2006</w:t>
      </w:r>
      <w:r w:rsidR="005B51CB">
        <w:rPr>
          <w:rFonts w:ascii="Times New Roman" w:hAnsi="Times New Roman" w:cs="Times New Roman"/>
          <w:bCs/>
          <w:sz w:val="24"/>
          <w:szCs w:val="24"/>
        </w:rPr>
        <w:t>; South et.al.</w:t>
      </w:r>
      <w:r w:rsidR="00AE3B8C">
        <w:rPr>
          <w:rFonts w:ascii="Times New Roman" w:hAnsi="Times New Roman" w:cs="Times New Roman"/>
          <w:bCs/>
          <w:sz w:val="24"/>
          <w:szCs w:val="24"/>
        </w:rPr>
        <w:t>,</w:t>
      </w:r>
      <w:r w:rsidR="00C0205D">
        <w:rPr>
          <w:rFonts w:ascii="Times New Roman" w:hAnsi="Times New Roman" w:cs="Times New Roman"/>
          <w:bCs/>
          <w:sz w:val="24"/>
          <w:szCs w:val="24"/>
        </w:rPr>
        <w:t xml:space="preserve"> 2018)</w:t>
      </w:r>
      <w:r w:rsidRPr="009D4C12">
        <w:rPr>
          <w:rFonts w:ascii="Times New Roman" w:hAnsi="Times New Roman" w:cs="Times New Roman"/>
          <w:bCs/>
          <w:sz w:val="24"/>
          <w:szCs w:val="24"/>
        </w:rPr>
        <w:t xml:space="preserve">.  </w:t>
      </w:r>
      <w:r w:rsidR="00C0205D">
        <w:rPr>
          <w:rFonts w:ascii="Times New Roman" w:hAnsi="Times New Roman" w:cs="Times New Roman"/>
          <w:bCs/>
          <w:sz w:val="24"/>
          <w:szCs w:val="24"/>
        </w:rPr>
        <w:t>I will delve</w:t>
      </w:r>
      <w:r w:rsidRPr="009D4C12">
        <w:rPr>
          <w:rFonts w:ascii="Times New Roman" w:hAnsi="Times New Roman" w:cs="Times New Roman"/>
          <w:bCs/>
          <w:sz w:val="24"/>
          <w:szCs w:val="24"/>
        </w:rPr>
        <w:t xml:space="preserve"> more deeply into </w:t>
      </w:r>
      <w:r w:rsidR="009756EE">
        <w:rPr>
          <w:rFonts w:ascii="Times New Roman" w:hAnsi="Times New Roman" w:cs="Times New Roman"/>
          <w:bCs/>
          <w:sz w:val="24"/>
          <w:szCs w:val="24"/>
        </w:rPr>
        <w:t>the</w:t>
      </w:r>
      <w:r w:rsidRPr="009D4C12">
        <w:rPr>
          <w:rFonts w:ascii="Times New Roman" w:hAnsi="Times New Roman" w:cs="Times New Roman"/>
          <w:bCs/>
          <w:sz w:val="24"/>
          <w:szCs w:val="24"/>
        </w:rPr>
        <w:t xml:space="preserve"> physical and mental health benefits gardens provide through in-depth interviews</w:t>
      </w:r>
      <w:r w:rsidR="00801A1E">
        <w:rPr>
          <w:rFonts w:ascii="Times New Roman" w:hAnsi="Times New Roman" w:cs="Times New Roman"/>
          <w:bCs/>
          <w:sz w:val="24"/>
          <w:szCs w:val="24"/>
        </w:rPr>
        <w:t xml:space="preserve"> with community garden leaders</w:t>
      </w:r>
      <w:r w:rsidRPr="009D4C12">
        <w:rPr>
          <w:rFonts w:ascii="Times New Roman" w:hAnsi="Times New Roman" w:cs="Times New Roman"/>
          <w:bCs/>
          <w:sz w:val="24"/>
          <w:szCs w:val="24"/>
        </w:rPr>
        <w:t xml:space="preserve"> </w:t>
      </w:r>
      <w:r w:rsidR="009756EE">
        <w:rPr>
          <w:rFonts w:ascii="Times New Roman" w:hAnsi="Times New Roman" w:cs="Times New Roman"/>
          <w:bCs/>
          <w:sz w:val="24"/>
          <w:szCs w:val="24"/>
        </w:rPr>
        <w:t>and surveys of community garden participants.</w:t>
      </w:r>
    </w:p>
    <w:p w14:paraId="44392BAB" w14:textId="40394553" w:rsidR="00363852" w:rsidRDefault="00B07A10" w:rsidP="00D62F45">
      <w:pPr>
        <w:spacing w:after="0" w:line="480" w:lineRule="auto"/>
        <w:ind w:firstLine="720"/>
        <w:rPr>
          <w:rFonts w:ascii="Times New Roman" w:hAnsi="Times New Roman" w:cs="Times New Roman"/>
          <w:sz w:val="24"/>
          <w:szCs w:val="24"/>
        </w:rPr>
      </w:pPr>
      <w:r>
        <w:rPr>
          <w:rFonts w:ascii="Times New Roman" w:hAnsi="Times New Roman" w:cs="Times New Roman"/>
          <w:bCs/>
          <w:sz w:val="24"/>
          <w:szCs w:val="24"/>
        </w:rPr>
        <w:t>E</w:t>
      </w:r>
      <w:r w:rsidR="00363852" w:rsidRPr="009D4C12">
        <w:rPr>
          <w:rFonts w:ascii="Times New Roman" w:hAnsi="Times New Roman" w:cs="Times New Roman"/>
          <w:bCs/>
          <w:sz w:val="24"/>
          <w:szCs w:val="24"/>
        </w:rPr>
        <w:t>nvironmental objectives are a</w:t>
      </w:r>
      <w:r>
        <w:rPr>
          <w:rFonts w:ascii="Times New Roman" w:hAnsi="Times New Roman" w:cs="Times New Roman"/>
          <w:bCs/>
          <w:sz w:val="24"/>
          <w:szCs w:val="24"/>
        </w:rPr>
        <w:t>nother</w:t>
      </w:r>
      <w:r w:rsidR="00363852" w:rsidRPr="009D4C12">
        <w:rPr>
          <w:rFonts w:ascii="Times New Roman" w:hAnsi="Times New Roman" w:cs="Times New Roman"/>
          <w:bCs/>
          <w:sz w:val="24"/>
          <w:szCs w:val="24"/>
        </w:rPr>
        <w:t xml:space="preserve"> key factor motivating the creation of community gardens.  </w:t>
      </w:r>
      <w:r w:rsidR="00363852" w:rsidRPr="009D4C12">
        <w:rPr>
          <w:rFonts w:ascii="Times New Roman" w:hAnsi="Times New Roman" w:cs="Times New Roman"/>
          <w:sz w:val="24"/>
          <w:szCs w:val="24"/>
        </w:rPr>
        <w:t>Scientists have conclusively linked serious environmental problems including water pollution, species extinction, and climate change to the production, transportation, consumption, and disposal of food and food related products.  Community gardens can dramatically reduce the distance and time food spends in transit, mitigating carbon emissions from transportation and methane emissions from rotten food that is deposited into landfills. Grocery store produce typically travels approximately 1300 miles from the f</w:t>
      </w:r>
      <w:r w:rsidR="00AE3B8C">
        <w:rPr>
          <w:rFonts w:ascii="Times New Roman" w:hAnsi="Times New Roman" w:cs="Times New Roman"/>
          <w:sz w:val="24"/>
          <w:szCs w:val="24"/>
        </w:rPr>
        <w:t>arm to the home kitchen (</w:t>
      </w:r>
      <w:proofErr w:type="spellStart"/>
      <w:r w:rsidR="00AE3B8C">
        <w:rPr>
          <w:rFonts w:ascii="Times New Roman" w:hAnsi="Times New Roman" w:cs="Times New Roman"/>
          <w:sz w:val="24"/>
          <w:szCs w:val="24"/>
        </w:rPr>
        <w:t>Pollan</w:t>
      </w:r>
      <w:proofErr w:type="spellEnd"/>
      <w:r w:rsidR="00AE3B8C">
        <w:rPr>
          <w:rFonts w:ascii="Times New Roman" w:hAnsi="Times New Roman" w:cs="Times New Roman"/>
          <w:sz w:val="24"/>
          <w:szCs w:val="24"/>
        </w:rPr>
        <w:t xml:space="preserve">, </w:t>
      </w:r>
      <w:r w:rsidR="00363852" w:rsidRPr="009D4C12">
        <w:rPr>
          <w:rFonts w:ascii="Times New Roman" w:hAnsi="Times New Roman" w:cs="Times New Roman"/>
          <w:sz w:val="24"/>
          <w:szCs w:val="24"/>
        </w:rPr>
        <w:t>2008), and as much as half of conventional produce spoils during the process (Kloppenburg et</w:t>
      </w:r>
      <w:r w:rsidR="00AE3B8C">
        <w:rPr>
          <w:rFonts w:ascii="Times New Roman" w:hAnsi="Times New Roman" w:cs="Times New Roman"/>
          <w:sz w:val="24"/>
          <w:szCs w:val="24"/>
        </w:rPr>
        <w:t>.</w:t>
      </w:r>
      <w:r w:rsidR="00363852" w:rsidRPr="009D4C12">
        <w:rPr>
          <w:rFonts w:ascii="Times New Roman" w:hAnsi="Times New Roman" w:cs="Times New Roman"/>
          <w:sz w:val="24"/>
          <w:szCs w:val="24"/>
        </w:rPr>
        <w:t>al.</w:t>
      </w:r>
      <w:r w:rsidR="00AE3B8C">
        <w:rPr>
          <w:rFonts w:ascii="Times New Roman" w:hAnsi="Times New Roman" w:cs="Times New Roman"/>
          <w:sz w:val="24"/>
          <w:szCs w:val="24"/>
        </w:rPr>
        <w:t>,</w:t>
      </w:r>
      <w:r w:rsidR="00363852" w:rsidRPr="009D4C12">
        <w:rPr>
          <w:rFonts w:ascii="Times New Roman" w:hAnsi="Times New Roman" w:cs="Times New Roman"/>
          <w:sz w:val="24"/>
          <w:szCs w:val="24"/>
        </w:rPr>
        <w:t xml:space="preserve"> 1996).  At present no data exists to document exactly how much of the food households in communities with gardens are gleaning from the gardens versus the grocery store; </w:t>
      </w:r>
      <w:r w:rsidR="009756EE">
        <w:rPr>
          <w:rFonts w:ascii="Times New Roman" w:hAnsi="Times New Roman" w:cs="Times New Roman"/>
          <w:sz w:val="24"/>
          <w:szCs w:val="24"/>
        </w:rPr>
        <w:t xml:space="preserve">I will include </w:t>
      </w:r>
      <w:r w:rsidR="00363852" w:rsidRPr="009D4C12">
        <w:rPr>
          <w:rFonts w:ascii="Times New Roman" w:hAnsi="Times New Roman" w:cs="Times New Roman"/>
          <w:sz w:val="24"/>
          <w:szCs w:val="24"/>
        </w:rPr>
        <w:t xml:space="preserve">data on </w:t>
      </w:r>
      <w:proofErr w:type="gramStart"/>
      <w:r w:rsidR="00363852" w:rsidRPr="009D4C12">
        <w:rPr>
          <w:rFonts w:ascii="Times New Roman" w:hAnsi="Times New Roman" w:cs="Times New Roman"/>
          <w:sz w:val="24"/>
          <w:szCs w:val="24"/>
        </w:rPr>
        <w:t>th</w:t>
      </w:r>
      <w:r w:rsidR="00D016B4">
        <w:rPr>
          <w:rFonts w:ascii="Times New Roman" w:hAnsi="Times New Roman" w:cs="Times New Roman"/>
          <w:sz w:val="24"/>
          <w:szCs w:val="24"/>
        </w:rPr>
        <w:t xml:space="preserve">ese </w:t>
      </w:r>
      <w:r w:rsidR="00363852" w:rsidRPr="009D4C12">
        <w:rPr>
          <w:rFonts w:ascii="Times New Roman" w:hAnsi="Times New Roman" w:cs="Times New Roman"/>
          <w:sz w:val="24"/>
          <w:szCs w:val="24"/>
        </w:rPr>
        <w:t>key variable</w:t>
      </w:r>
      <w:proofErr w:type="gramEnd"/>
      <w:r w:rsidR="00363852" w:rsidRPr="009D4C12">
        <w:rPr>
          <w:rFonts w:ascii="Times New Roman" w:hAnsi="Times New Roman" w:cs="Times New Roman"/>
          <w:sz w:val="24"/>
          <w:szCs w:val="24"/>
        </w:rPr>
        <w:t xml:space="preserve"> in examining what environmental impact gardens are having.</w:t>
      </w:r>
    </w:p>
    <w:p w14:paraId="604D0879" w14:textId="675E3D28" w:rsidR="00B07A10" w:rsidRPr="009D4C12" w:rsidRDefault="00B07A10" w:rsidP="00D62F4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Finally, despite the growth in the number of community gardens, many projects face obstacles to their success from the political realm due to zoning laws</w:t>
      </w:r>
      <w:r w:rsidR="00171F17">
        <w:rPr>
          <w:rFonts w:ascii="Times New Roman" w:hAnsi="Times New Roman" w:cs="Times New Roman"/>
          <w:sz w:val="24"/>
          <w:szCs w:val="24"/>
        </w:rPr>
        <w:t>, unreliable land access</w:t>
      </w:r>
      <w:r>
        <w:rPr>
          <w:rFonts w:ascii="Times New Roman" w:hAnsi="Times New Roman" w:cs="Times New Roman"/>
          <w:sz w:val="24"/>
          <w:szCs w:val="24"/>
        </w:rPr>
        <w:t xml:space="preserve"> and lack of funding.  An additional objective of this project is to identify how su</w:t>
      </w:r>
      <w:r w:rsidR="00BC11CA">
        <w:rPr>
          <w:rFonts w:ascii="Times New Roman" w:hAnsi="Times New Roman" w:cs="Times New Roman"/>
          <w:sz w:val="24"/>
          <w:szCs w:val="24"/>
        </w:rPr>
        <w:t>ccessful gardens have overcome</w:t>
      </w:r>
      <w:r>
        <w:rPr>
          <w:rFonts w:ascii="Times New Roman" w:hAnsi="Times New Roman" w:cs="Times New Roman"/>
          <w:sz w:val="24"/>
          <w:szCs w:val="24"/>
        </w:rPr>
        <w:t xml:space="preserve"> barriers and to determine </w:t>
      </w:r>
      <w:r w:rsidR="00D016B4">
        <w:rPr>
          <w:rFonts w:ascii="Times New Roman" w:hAnsi="Times New Roman" w:cs="Times New Roman"/>
          <w:sz w:val="24"/>
          <w:szCs w:val="24"/>
        </w:rPr>
        <w:t xml:space="preserve">how municipal governments can best support </w:t>
      </w:r>
      <w:r>
        <w:rPr>
          <w:rFonts w:ascii="Times New Roman" w:hAnsi="Times New Roman" w:cs="Times New Roman"/>
          <w:sz w:val="24"/>
          <w:szCs w:val="24"/>
        </w:rPr>
        <w:t>community gardens.</w:t>
      </w:r>
      <w:r w:rsidR="00F44BAA">
        <w:rPr>
          <w:rFonts w:ascii="Times New Roman" w:hAnsi="Times New Roman" w:cs="Times New Roman"/>
          <w:sz w:val="24"/>
          <w:szCs w:val="24"/>
        </w:rPr>
        <w:t xml:space="preserve">  </w:t>
      </w:r>
      <w:r w:rsidR="00DF1D6A">
        <w:rPr>
          <w:rFonts w:ascii="Times New Roman" w:hAnsi="Times New Roman" w:cs="Times New Roman"/>
          <w:sz w:val="24"/>
          <w:szCs w:val="24"/>
        </w:rPr>
        <w:t>Thus, in addition to disseminating this research throughout the relevant scholarly communities, t</w:t>
      </w:r>
      <w:r w:rsidR="00F44BAA">
        <w:rPr>
          <w:rFonts w:ascii="Times New Roman" w:hAnsi="Times New Roman" w:cs="Times New Roman"/>
          <w:sz w:val="24"/>
          <w:szCs w:val="24"/>
        </w:rPr>
        <w:t xml:space="preserve">he results of the study will be provided to the ACGA leadership as well as their members and to all gardens participating in the study to help inform the successful establishment of gardens moving forward. </w:t>
      </w:r>
    </w:p>
    <w:p w14:paraId="37507920" w14:textId="77777777" w:rsidR="00EE6F9D" w:rsidRDefault="00EE6F9D" w:rsidP="00D62F45">
      <w:pPr>
        <w:spacing w:after="0" w:line="480" w:lineRule="auto"/>
        <w:rPr>
          <w:rFonts w:ascii="Times New Roman" w:hAnsi="Times New Roman" w:cs="Times New Roman"/>
          <w:b/>
          <w:sz w:val="24"/>
          <w:szCs w:val="24"/>
          <w:u w:val="single"/>
        </w:rPr>
      </w:pPr>
    </w:p>
    <w:p w14:paraId="06D1C415" w14:textId="12F40AD6" w:rsidR="00363852" w:rsidRPr="009D4C12" w:rsidRDefault="00363852" w:rsidP="00D62F45">
      <w:pPr>
        <w:spacing w:after="0" w:line="480" w:lineRule="auto"/>
        <w:rPr>
          <w:rFonts w:ascii="Times New Roman" w:hAnsi="Times New Roman" w:cs="Times New Roman"/>
          <w:b/>
          <w:sz w:val="24"/>
          <w:szCs w:val="24"/>
          <w:u w:val="single"/>
        </w:rPr>
      </w:pPr>
      <w:r w:rsidRPr="009D4C12">
        <w:rPr>
          <w:rFonts w:ascii="Times New Roman" w:hAnsi="Times New Roman" w:cs="Times New Roman"/>
          <w:b/>
          <w:sz w:val="24"/>
          <w:szCs w:val="24"/>
          <w:u w:val="single"/>
        </w:rPr>
        <w:t>Research Methodology and Procedures</w:t>
      </w:r>
    </w:p>
    <w:p w14:paraId="385BFBCC" w14:textId="1030CC96" w:rsidR="00363852" w:rsidRPr="009D4C12" w:rsidRDefault="00363852" w:rsidP="005461E4">
      <w:pPr>
        <w:spacing w:after="0" w:line="480" w:lineRule="auto"/>
        <w:ind w:firstLine="720"/>
        <w:rPr>
          <w:rFonts w:ascii="Times New Roman" w:hAnsi="Times New Roman" w:cs="Times New Roman"/>
          <w:sz w:val="24"/>
          <w:szCs w:val="24"/>
        </w:rPr>
      </w:pPr>
      <w:r w:rsidRPr="009D4C12">
        <w:rPr>
          <w:rFonts w:ascii="Times New Roman" w:hAnsi="Times New Roman" w:cs="Times New Roman"/>
          <w:sz w:val="24"/>
          <w:szCs w:val="24"/>
        </w:rPr>
        <w:t>Th</w:t>
      </w:r>
      <w:r w:rsidR="005461E4">
        <w:rPr>
          <w:rFonts w:ascii="Times New Roman" w:hAnsi="Times New Roman" w:cs="Times New Roman"/>
          <w:sz w:val="24"/>
          <w:szCs w:val="24"/>
        </w:rPr>
        <w:t>is</w:t>
      </w:r>
      <w:r w:rsidRPr="009D4C12">
        <w:rPr>
          <w:rFonts w:ascii="Times New Roman" w:hAnsi="Times New Roman" w:cs="Times New Roman"/>
          <w:sz w:val="24"/>
          <w:szCs w:val="24"/>
        </w:rPr>
        <w:t xml:space="preserve"> research project </w:t>
      </w:r>
      <w:r w:rsidR="009756EE">
        <w:rPr>
          <w:rFonts w:ascii="Times New Roman" w:hAnsi="Times New Roman" w:cs="Times New Roman"/>
          <w:sz w:val="24"/>
          <w:szCs w:val="24"/>
        </w:rPr>
        <w:t>uses a mixed method approach</w:t>
      </w:r>
      <w:r w:rsidR="00EE6F9D">
        <w:rPr>
          <w:rFonts w:ascii="Times New Roman" w:hAnsi="Times New Roman" w:cs="Times New Roman"/>
          <w:sz w:val="24"/>
          <w:szCs w:val="24"/>
        </w:rPr>
        <w:t xml:space="preserve"> involving </w:t>
      </w:r>
      <w:r w:rsidR="009756EE">
        <w:rPr>
          <w:rFonts w:ascii="Times New Roman" w:hAnsi="Times New Roman" w:cs="Times New Roman"/>
          <w:sz w:val="24"/>
          <w:szCs w:val="24"/>
        </w:rPr>
        <w:t>two</w:t>
      </w:r>
      <w:r w:rsidRPr="009D4C12">
        <w:rPr>
          <w:rFonts w:ascii="Times New Roman" w:hAnsi="Times New Roman" w:cs="Times New Roman"/>
          <w:sz w:val="24"/>
          <w:szCs w:val="24"/>
        </w:rPr>
        <w:t xml:space="preserve"> forms of data</w:t>
      </w:r>
      <w:r w:rsidR="009756EE">
        <w:rPr>
          <w:rFonts w:ascii="Times New Roman" w:hAnsi="Times New Roman" w:cs="Times New Roman"/>
          <w:sz w:val="24"/>
          <w:szCs w:val="24"/>
        </w:rPr>
        <w:t xml:space="preserve">: </w:t>
      </w:r>
      <w:r w:rsidRPr="009D4C12">
        <w:rPr>
          <w:rFonts w:ascii="Times New Roman" w:hAnsi="Times New Roman" w:cs="Times New Roman"/>
          <w:sz w:val="24"/>
          <w:szCs w:val="24"/>
        </w:rPr>
        <w:t xml:space="preserve">1) survey data from a sample of community gardeners across the United States, 2) </w:t>
      </w:r>
      <w:r w:rsidR="00B07A10">
        <w:rPr>
          <w:rFonts w:ascii="Times New Roman" w:hAnsi="Times New Roman" w:cs="Times New Roman"/>
          <w:sz w:val="24"/>
          <w:szCs w:val="24"/>
        </w:rPr>
        <w:t xml:space="preserve">site visits and </w:t>
      </w:r>
      <w:r w:rsidRPr="009D4C12">
        <w:rPr>
          <w:rFonts w:ascii="Times New Roman" w:hAnsi="Times New Roman" w:cs="Times New Roman"/>
          <w:sz w:val="24"/>
          <w:szCs w:val="24"/>
        </w:rPr>
        <w:t>in-depth interviews with community gardeners</w:t>
      </w:r>
      <w:r w:rsidR="009756EE">
        <w:rPr>
          <w:rFonts w:ascii="Times New Roman" w:hAnsi="Times New Roman" w:cs="Times New Roman"/>
          <w:sz w:val="24"/>
          <w:szCs w:val="24"/>
        </w:rPr>
        <w:t>.</w:t>
      </w:r>
    </w:p>
    <w:p w14:paraId="1DEA8E3B" w14:textId="77777777" w:rsidR="00D62F45" w:rsidRDefault="00363852" w:rsidP="00D62F45">
      <w:pPr>
        <w:spacing w:after="0" w:line="480" w:lineRule="auto"/>
        <w:rPr>
          <w:rFonts w:ascii="Times New Roman" w:hAnsi="Times New Roman" w:cs="Times New Roman"/>
          <w:sz w:val="24"/>
          <w:szCs w:val="24"/>
        </w:rPr>
      </w:pPr>
      <w:r w:rsidRPr="009D4C12">
        <w:rPr>
          <w:rFonts w:ascii="Times New Roman" w:hAnsi="Times New Roman" w:cs="Times New Roman"/>
          <w:sz w:val="24"/>
          <w:szCs w:val="24"/>
          <w:u w:val="single"/>
        </w:rPr>
        <w:t>Survey:</w:t>
      </w:r>
      <w:r w:rsidRPr="009D4C12">
        <w:rPr>
          <w:rFonts w:ascii="Times New Roman" w:hAnsi="Times New Roman" w:cs="Times New Roman"/>
          <w:sz w:val="24"/>
          <w:szCs w:val="24"/>
        </w:rPr>
        <w:t xml:space="preserve"> </w:t>
      </w:r>
    </w:p>
    <w:p w14:paraId="005FBE61" w14:textId="0EDDFAE5" w:rsidR="009756EE" w:rsidRDefault="00B07A10" w:rsidP="00074488">
      <w:pPr>
        <w:spacing w:after="0" w:line="480" w:lineRule="auto"/>
        <w:ind w:firstLine="420"/>
        <w:rPr>
          <w:rFonts w:ascii="Times New Roman" w:hAnsi="Times New Roman" w:cs="Times New Roman"/>
          <w:sz w:val="24"/>
          <w:szCs w:val="24"/>
        </w:rPr>
      </w:pPr>
      <w:r w:rsidRPr="00DB1599">
        <w:rPr>
          <w:rFonts w:ascii="Times New Roman" w:hAnsi="Times New Roman" w:cs="Times New Roman"/>
          <w:sz w:val="24"/>
          <w:szCs w:val="24"/>
        </w:rPr>
        <w:t>The largest body of community gardeners</w:t>
      </w:r>
      <w:r w:rsidR="00DB1599">
        <w:rPr>
          <w:rFonts w:ascii="Times New Roman" w:hAnsi="Times New Roman" w:cs="Times New Roman"/>
          <w:sz w:val="24"/>
          <w:szCs w:val="24"/>
        </w:rPr>
        <w:t>,</w:t>
      </w:r>
      <w:r w:rsidRPr="00DB1599">
        <w:rPr>
          <w:rFonts w:ascii="Times New Roman" w:hAnsi="Times New Roman" w:cs="Times New Roman"/>
          <w:sz w:val="24"/>
          <w:szCs w:val="24"/>
        </w:rPr>
        <w:t xml:space="preserve"> the American Community Gardening Association (ACGA)</w:t>
      </w:r>
      <w:r w:rsidR="00DB1599">
        <w:rPr>
          <w:rFonts w:ascii="Times New Roman" w:hAnsi="Times New Roman" w:cs="Times New Roman"/>
          <w:sz w:val="24"/>
          <w:szCs w:val="24"/>
        </w:rPr>
        <w:t>,</w:t>
      </w:r>
      <w:r w:rsidRPr="00DB1599">
        <w:rPr>
          <w:rFonts w:ascii="Times New Roman" w:hAnsi="Times New Roman" w:cs="Times New Roman"/>
          <w:sz w:val="24"/>
          <w:szCs w:val="24"/>
        </w:rPr>
        <w:t xml:space="preserve"> distribute</w:t>
      </w:r>
      <w:r w:rsidR="009756EE">
        <w:rPr>
          <w:rFonts w:ascii="Times New Roman" w:hAnsi="Times New Roman" w:cs="Times New Roman"/>
          <w:sz w:val="24"/>
          <w:szCs w:val="24"/>
        </w:rPr>
        <w:t>d</w:t>
      </w:r>
      <w:r w:rsidRPr="00DB1599">
        <w:rPr>
          <w:rFonts w:ascii="Times New Roman" w:hAnsi="Times New Roman" w:cs="Times New Roman"/>
          <w:sz w:val="24"/>
          <w:szCs w:val="24"/>
        </w:rPr>
        <w:t xml:space="preserve"> my survey to </w:t>
      </w:r>
      <w:r w:rsidR="00DB1599" w:rsidRPr="00DB1599">
        <w:rPr>
          <w:rFonts w:ascii="Times New Roman" w:hAnsi="Times New Roman" w:cs="Times New Roman"/>
          <w:sz w:val="24"/>
          <w:szCs w:val="24"/>
        </w:rPr>
        <w:t xml:space="preserve">their </w:t>
      </w:r>
      <w:r w:rsidR="009756EE">
        <w:rPr>
          <w:rFonts w:ascii="Times New Roman" w:hAnsi="Times New Roman" w:cs="Times New Roman"/>
          <w:sz w:val="24"/>
          <w:szCs w:val="24"/>
        </w:rPr>
        <w:t xml:space="preserve">(10,000+) </w:t>
      </w:r>
      <w:r w:rsidR="00521275">
        <w:rPr>
          <w:rFonts w:ascii="Times New Roman" w:hAnsi="Times New Roman" w:cs="Times New Roman"/>
          <w:sz w:val="24"/>
          <w:szCs w:val="24"/>
        </w:rPr>
        <w:t xml:space="preserve">members through </w:t>
      </w:r>
      <w:r w:rsidR="009756EE">
        <w:rPr>
          <w:rFonts w:ascii="Times New Roman" w:hAnsi="Times New Roman" w:cs="Times New Roman"/>
          <w:sz w:val="24"/>
          <w:szCs w:val="24"/>
        </w:rPr>
        <w:t>their electronic newsletter and social media.</w:t>
      </w:r>
      <w:r w:rsidR="00DB1599" w:rsidRPr="00DB1599">
        <w:rPr>
          <w:rFonts w:ascii="Times New Roman" w:hAnsi="Times New Roman" w:cs="Times New Roman"/>
          <w:sz w:val="24"/>
          <w:szCs w:val="24"/>
        </w:rPr>
        <w:t xml:space="preserve">  </w:t>
      </w:r>
      <w:r w:rsidR="009756EE">
        <w:rPr>
          <w:rFonts w:ascii="Times New Roman" w:hAnsi="Times New Roman" w:cs="Times New Roman"/>
          <w:sz w:val="24"/>
          <w:szCs w:val="24"/>
        </w:rPr>
        <w:t>To increase</w:t>
      </w:r>
      <w:r w:rsidR="00D016B4">
        <w:rPr>
          <w:rFonts w:ascii="Times New Roman" w:hAnsi="Times New Roman" w:cs="Times New Roman"/>
          <w:sz w:val="24"/>
          <w:szCs w:val="24"/>
        </w:rPr>
        <w:t xml:space="preserve"> the sample size and</w:t>
      </w:r>
      <w:r w:rsidR="009756EE">
        <w:rPr>
          <w:rFonts w:ascii="Times New Roman" w:hAnsi="Times New Roman" w:cs="Times New Roman"/>
          <w:sz w:val="24"/>
          <w:szCs w:val="24"/>
        </w:rPr>
        <w:t xml:space="preserve"> geographical representation of respondents, I also contacted a community gardening groups in at least one city in all fifty states and asked them to share the link to my survey with their participants and other community gardeners in their region. </w:t>
      </w:r>
    </w:p>
    <w:p w14:paraId="58633954" w14:textId="32B06777" w:rsidR="00363852" w:rsidRPr="004934D7" w:rsidRDefault="00363852" w:rsidP="00D016B4">
      <w:pPr>
        <w:spacing w:after="0" w:line="480" w:lineRule="auto"/>
        <w:ind w:firstLine="420"/>
        <w:rPr>
          <w:rFonts w:ascii="Times New Roman" w:hAnsi="Times New Roman" w:cs="Times New Roman"/>
          <w:sz w:val="24"/>
          <w:szCs w:val="24"/>
        </w:rPr>
      </w:pPr>
      <w:r w:rsidRPr="009D4C12">
        <w:rPr>
          <w:rFonts w:ascii="Times New Roman" w:hAnsi="Times New Roman" w:cs="Times New Roman"/>
          <w:sz w:val="24"/>
          <w:szCs w:val="24"/>
        </w:rPr>
        <w:t>The survey include</w:t>
      </w:r>
      <w:r w:rsidR="009756EE">
        <w:rPr>
          <w:rFonts w:ascii="Times New Roman" w:hAnsi="Times New Roman" w:cs="Times New Roman"/>
          <w:sz w:val="24"/>
          <w:szCs w:val="24"/>
        </w:rPr>
        <w:t>d</w:t>
      </w:r>
      <w:r w:rsidRPr="009D4C12">
        <w:rPr>
          <w:rFonts w:ascii="Times New Roman" w:hAnsi="Times New Roman" w:cs="Times New Roman"/>
          <w:sz w:val="24"/>
          <w:szCs w:val="24"/>
        </w:rPr>
        <w:t xml:space="preserve"> a range of questions</w:t>
      </w:r>
      <w:r w:rsidR="009756EE">
        <w:rPr>
          <w:rFonts w:ascii="Times New Roman" w:hAnsi="Times New Roman" w:cs="Times New Roman"/>
          <w:sz w:val="24"/>
          <w:szCs w:val="24"/>
        </w:rPr>
        <w:t xml:space="preserve"> (see appendix for a list of questions)</w:t>
      </w:r>
      <w:r w:rsidR="00D016B4">
        <w:rPr>
          <w:rFonts w:ascii="Times New Roman" w:hAnsi="Times New Roman" w:cs="Times New Roman"/>
          <w:sz w:val="24"/>
          <w:szCs w:val="24"/>
        </w:rPr>
        <w:t xml:space="preserve"> measuring t</w:t>
      </w:r>
      <w:r w:rsidRPr="00D016B4">
        <w:rPr>
          <w:rFonts w:ascii="Times New Roman" w:hAnsi="Times New Roman" w:cs="Times New Roman"/>
          <w:sz w:val="24"/>
          <w:szCs w:val="24"/>
        </w:rPr>
        <w:t xml:space="preserve">he </w:t>
      </w:r>
      <w:r w:rsidR="004934D7" w:rsidRPr="00D016B4">
        <w:rPr>
          <w:rFonts w:ascii="Times New Roman" w:hAnsi="Times New Roman" w:cs="Times New Roman"/>
          <w:sz w:val="24"/>
          <w:szCs w:val="24"/>
        </w:rPr>
        <w:t xml:space="preserve">social, economic, health, and environmental </w:t>
      </w:r>
      <w:r w:rsidRPr="00D016B4">
        <w:rPr>
          <w:rFonts w:ascii="Times New Roman" w:hAnsi="Times New Roman" w:cs="Times New Roman"/>
          <w:sz w:val="24"/>
          <w:szCs w:val="24"/>
        </w:rPr>
        <w:t xml:space="preserve">benefits individuals taking the surveys and their communities have seen </w:t>
      </w:r>
      <w:proofErr w:type="gramStart"/>
      <w:r w:rsidRPr="00D016B4">
        <w:rPr>
          <w:rFonts w:ascii="Times New Roman" w:hAnsi="Times New Roman" w:cs="Times New Roman"/>
          <w:sz w:val="24"/>
          <w:szCs w:val="24"/>
        </w:rPr>
        <w:t>as a result of</w:t>
      </w:r>
      <w:proofErr w:type="gramEnd"/>
      <w:r w:rsidRPr="00D016B4">
        <w:rPr>
          <w:rFonts w:ascii="Times New Roman" w:hAnsi="Times New Roman" w:cs="Times New Roman"/>
          <w:sz w:val="24"/>
          <w:szCs w:val="24"/>
        </w:rPr>
        <w:t xml:space="preserve"> </w:t>
      </w:r>
      <w:r w:rsidR="00DF1D6A" w:rsidRPr="00D016B4">
        <w:rPr>
          <w:rFonts w:ascii="Times New Roman" w:hAnsi="Times New Roman" w:cs="Times New Roman"/>
          <w:sz w:val="24"/>
          <w:szCs w:val="24"/>
        </w:rPr>
        <w:t xml:space="preserve">their community </w:t>
      </w:r>
      <w:r w:rsidR="00D016B4">
        <w:rPr>
          <w:rFonts w:ascii="Times New Roman" w:hAnsi="Times New Roman" w:cs="Times New Roman"/>
          <w:sz w:val="24"/>
          <w:szCs w:val="24"/>
        </w:rPr>
        <w:t xml:space="preserve">gardens, as well as their motivations for </w:t>
      </w:r>
      <w:r w:rsidR="00D016B4">
        <w:rPr>
          <w:rFonts w:ascii="Times New Roman" w:hAnsi="Times New Roman" w:cs="Times New Roman"/>
          <w:sz w:val="24"/>
          <w:szCs w:val="24"/>
        </w:rPr>
        <w:lastRenderedPageBreak/>
        <w:t xml:space="preserve">becoming community gardeners. </w:t>
      </w:r>
      <w:r w:rsidR="009756EE">
        <w:rPr>
          <w:rFonts w:ascii="Times New Roman" w:hAnsi="Times New Roman" w:cs="Times New Roman"/>
          <w:sz w:val="24"/>
          <w:szCs w:val="24"/>
        </w:rPr>
        <w:t>The survey was</w:t>
      </w:r>
      <w:r w:rsidRPr="004934D7">
        <w:rPr>
          <w:rFonts w:ascii="Times New Roman" w:hAnsi="Times New Roman" w:cs="Times New Roman"/>
          <w:sz w:val="24"/>
          <w:szCs w:val="24"/>
        </w:rPr>
        <w:t xml:space="preserve"> administered electronically through </w:t>
      </w:r>
      <w:r w:rsidR="00D62F45">
        <w:rPr>
          <w:rFonts w:ascii="Times New Roman" w:hAnsi="Times New Roman" w:cs="Times New Roman"/>
          <w:sz w:val="24"/>
          <w:szCs w:val="24"/>
        </w:rPr>
        <w:t>Qualtrics</w:t>
      </w:r>
      <w:r w:rsidR="006D6344">
        <w:rPr>
          <w:rFonts w:ascii="Times New Roman" w:hAnsi="Times New Roman" w:cs="Times New Roman"/>
          <w:sz w:val="24"/>
          <w:szCs w:val="24"/>
        </w:rPr>
        <w:t xml:space="preserve"> from </w:t>
      </w:r>
      <w:r w:rsidR="00C73929">
        <w:rPr>
          <w:rFonts w:ascii="Times New Roman" w:hAnsi="Times New Roman" w:cs="Times New Roman"/>
          <w:sz w:val="24"/>
          <w:szCs w:val="24"/>
        </w:rPr>
        <w:t>June of</w:t>
      </w:r>
      <w:r w:rsidR="006D6344">
        <w:rPr>
          <w:rFonts w:ascii="Times New Roman" w:hAnsi="Times New Roman" w:cs="Times New Roman"/>
          <w:sz w:val="24"/>
          <w:szCs w:val="24"/>
        </w:rPr>
        <w:t xml:space="preserve"> 2018-March of 2019.</w:t>
      </w:r>
    </w:p>
    <w:p w14:paraId="7058CC9C" w14:textId="77777777" w:rsidR="00D62F45" w:rsidRDefault="00363852" w:rsidP="00D62F45">
      <w:pPr>
        <w:spacing w:line="480" w:lineRule="auto"/>
        <w:rPr>
          <w:rFonts w:ascii="Times New Roman" w:hAnsi="Times New Roman" w:cs="Times New Roman"/>
          <w:sz w:val="24"/>
          <w:szCs w:val="24"/>
          <w:u w:val="single"/>
        </w:rPr>
      </w:pPr>
      <w:r w:rsidRPr="00A51FEA">
        <w:rPr>
          <w:rFonts w:ascii="Times New Roman" w:hAnsi="Times New Roman" w:cs="Times New Roman"/>
          <w:sz w:val="24"/>
          <w:szCs w:val="24"/>
          <w:u w:val="single"/>
        </w:rPr>
        <w:t>Interviews:</w:t>
      </w:r>
    </w:p>
    <w:p w14:paraId="40DC4E77" w14:textId="680E80C1" w:rsidR="005461E4" w:rsidRDefault="006D6344" w:rsidP="005461E4">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T</w:t>
      </w:r>
      <w:r w:rsidR="00363852" w:rsidRPr="00A51FEA">
        <w:rPr>
          <w:rFonts w:ascii="Times New Roman" w:hAnsi="Times New Roman" w:cs="Times New Roman"/>
          <w:sz w:val="24"/>
          <w:szCs w:val="24"/>
        </w:rPr>
        <w:t xml:space="preserve">o gain greater detail about the benefits of gardens and </w:t>
      </w:r>
      <w:r w:rsidR="001F5212">
        <w:rPr>
          <w:rFonts w:ascii="Times New Roman" w:hAnsi="Times New Roman" w:cs="Times New Roman"/>
          <w:sz w:val="24"/>
          <w:szCs w:val="24"/>
        </w:rPr>
        <w:t xml:space="preserve">to examine </w:t>
      </w:r>
      <w:r w:rsidR="00363852" w:rsidRPr="00A51FEA">
        <w:rPr>
          <w:rFonts w:ascii="Times New Roman" w:hAnsi="Times New Roman" w:cs="Times New Roman"/>
          <w:sz w:val="24"/>
          <w:szCs w:val="24"/>
        </w:rPr>
        <w:t>the</w:t>
      </w:r>
      <w:r w:rsidR="001F5212">
        <w:rPr>
          <w:rFonts w:ascii="Times New Roman" w:hAnsi="Times New Roman" w:cs="Times New Roman"/>
          <w:sz w:val="24"/>
          <w:szCs w:val="24"/>
        </w:rPr>
        <w:t xml:space="preserve"> barriers or supports</w:t>
      </w:r>
      <w:r w:rsidR="00363852" w:rsidRPr="00A51FEA">
        <w:rPr>
          <w:rFonts w:ascii="Times New Roman" w:hAnsi="Times New Roman" w:cs="Times New Roman"/>
          <w:sz w:val="24"/>
          <w:szCs w:val="24"/>
        </w:rPr>
        <w:t xml:space="preserve"> </w:t>
      </w:r>
      <w:r w:rsidR="001F5212">
        <w:rPr>
          <w:rFonts w:ascii="Times New Roman" w:hAnsi="Times New Roman" w:cs="Times New Roman"/>
          <w:sz w:val="24"/>
          <w:szCs w:val="24"/>
        </w:rPr>
        <w:t>garden</w:t>
      </w:r>
      <w:r w:rsidR="00363852" w:rsidRPr="00A51FEA">
        <w:rPr>
          <w:rFonts w:ascii="Times New Roman" w:hAnsi="Times New Roman" w:cs="Times New Roman"/>
          <w:sz w:val="24"/>
          <w:szCs w:val="24"/>
        </w:rPr>
        <w:t>s face</w:t>
      </w:r>
      <w:r w:rsidR="001F5212">
        <w:rPr>
          <w:rFonts w:ascii="Times New Roman" w:hAnsi="Times New Roman" w:cs="Times New Roman"/>
          <w:sz w:val="24"/>
          <w:szCs w:val="24"/>
        </w:rPr>
        <w:t xml:space="preserve"> in their relationships with municipal governments</w:t>
      </w:r>
      <w:r w:rsidR="00363852" w:rsidRPr="00A51FEA">
        <w:rPr>
          <w:rFonts w:ascii="Times New Roman" w:hAnsi="Times New Roman" w:cs="Times New Roman"/>
          <w:sz w:val="24"/>
          <w:szCs w:val="24"/>
        </w:rPr>
        <w:t xml:space="preserve">, </w:t>
      </w:r>
      <w:r w:rsidR="009756EE">
        <w:rPr>
          <w:rFonts w:ascii="Times New Roman" w:hAnsi="Times New Roman" w:cs="Times New Roman"/>
          <w:sz w:val="24"/>
          <w:szCs w:val="24"/>
        </w:rPr>
        <w:t>I</w:t>
      </w:r>
      <w:r w:rsidR="00363852" w:rsidRPr="00A51FEA">
        <w:rPr>
          <w:rFonts w:ascii="Times New Roman" w:hAnsi="Times New Roman" w:cs="Times New Roman"/>
          <w:sz w:val="24"/>
          <w:szCs w:val="24"/>
        </w:rPr>
        <w:t xml:space="preserve"> </w:t>
      </w:r>
      <w:r w:rsidR="00DB1599" w:rsidRPr="00A51FEA">
        <w:rPr>
          <w:rFonts w:ascii="Times New Roman" w:hAnsi="Times New Roman" w:cs="Times New Roman"/>
          <w:sz w:val="24"/>
          <w:szCs w:val="24"/>
        </w:rPr>
        <w:t>visit</w:t>
      </w:r>
      <w:r w:rsidR="009756EE">
        <w:rPr>
          <w:rFonts w:ascii="Times New Roman" w:hAnsi="Times New Roman" w:cs="Times New Roman"/>
          <w:sz w:val="24"/>
          <w:szCs w:val="24"/>
        </w:rPr>
        <w:t>ed</w:t>
      </w:r>
      <w:r w:rsidR="00D62F45">
        <w:rPr>
          <w:rFonts w:ascii="Times New Roman" w:hAnsi="Times New Roman" w:cs="Times New Roman"/>
          <w:sz w:val="24"/>
          <w:szCs w:val="24"/>
        </w:rPr>
        <w:t xml:space="preserve"> gardeners in </w:t>
      </w:r>
      <w:r w:rsidR="009756EE">
        <w:rPr>
          <w:rFonts w:ascii="Times New Roman" w:hAnsi="Times New Roman" w:cs="Times New Roman"/>
          <w:sz w:val="24"/>
          <w:szCs w:val="24"/>
        </w:rPr>
        <w:t>10</w:t>
      </w:r>
      <w:r w:rsidR="00D62F45">
        <w:rPr>
          <w:rFonts w:ascii="Times New Roman" w:hAnsi="Times New Roman" w:cs="Times New Roman"/>
          <w:sz w:val="24"/>
          <w:szCs w:val="24"/>
        </w:rPr>
        <w:t xml:space="preserve"> cities</w:t>
      </w:r>
      <w:r w:rsidR="00074488">
        <w:rPr>
          <w:rFonts w:ascii="Times New Roman" w:hAnsi="Times New Roman" w:cs="Times New Roman"/>
          <w:sz w:val="24"/>
          <w:szCs w:val="24"/>
        </w:rPr>
        <w:t>/</w:t>
      </w:r>
      <w:r w:rsidR="009756EE">
        <w:rPr>
          <w:rFonts w:ascii="Times New Roman" w:hAnsi="Times New Roman" w:cs="Times New Roman"/>
          <w:sz w:val="24"/>
          <w:szCs w:val="24"/>
        </w:rPr>
        <w:t>states</w:t>
      </w:r>
      <w:r w:rsidR="00D62F45">
        <w:rPr>
          <w:rFonts w:ascii="Times New Roman" w:hAnsi="Times New Roman" w:cs="Times New Roman"/>
          <w:sz w:val="24"/>
          <w:szCs w:val="24"/>
        </w:rPr>
        <w:t xml:space="preserve"> </w:t>
      </w:r>
      <w:r w:rsidR="00074488">
        <w:rPr>
          <w:rFonts w:ascii="Times New Roman" w:hAnsi="Times New Roman" w:cs="Times New Roman"/>
          <w:sz w:val="24"/>
          <w:szCs w:val="24"/>
        </w:rPr>
        <w:t xml:space="preserve">across the US: </w:t>
      </w:r>
    </w:p>
    <w:p w14:paraId="369E90EF" w14:textId="080E41D4" w:rsidR="009756EE" w:rsidRDefault="009756EE" w:rsidP="009756EE">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Philadelphia, PA</w:t>
      </w:r>
    </w:p>
    <w:p w14:paraId="260025AE" w14:textId="02F35125" w:rsidR="009756EE" w:rsidRDefault="009756EE" w:rsidP="009756EE">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Detroit, MI,</w:t>
      </w:r>
    </w:p>
    <w:p w14:paraId="4B7C9AE9" w14:textId="167A0CB3" w:rsidR="009756EE" w:rsidRDefault="009756EE" w:rsidP="009756EE">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Chicago, IL</w:t>
      </w:r>
    </w:p>
    <w:p w14:paraId="6345DD7B" w14:textId="388F045F" w:rsidR="009756EE" w:rsidRDefault="009756EE" w:rsidP="009756EE">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St. Louis, MO</w:t>
      </w:r>
    </w:p>
    <w:p w14:paraId="61A78481" w14:textId="71535ED8" w:rsidR="009756EE" w:rsidRDefault="009756EE" w:rsidP="009756EE">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Atlanta, GA</w:t>
      </w:r>
    </w:p>
    <w:p w14:paraId="266A7AEF" w14:textId="074E28AC" w:rsidR="009756EE" w:rsidRDefault="009756EE" w:rsidP="009756EE">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Dallas, TX</w:t>
      </w:r>
    </w:p>
    <w:p w14:paraId="5C7AFFF0" w14:textId="1190F32F" w:rsidR="009756EE" w:rsidRDefault="009756EE" w:rsidP="009756EE">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Denver, CO</w:t>
      </w:r>
    </w:p>
    <w:p w14:paraId="00CE003C" w14:textId="0C0F1F73" w:rsidR="009756EE" w:rsidRDefault="009756EE" w:rsidP="009756EE">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Salt Lake City, UT</w:t>
      </w:r>
    </w:p>
    <w:p w14:paraId="3B362F1B" w14:textId="7BF2C242" w:rsidR="009756EE" w:rsidRDefault="009756EE" w:rsidP="009756EE">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Portland, OR</w:t>
      </w:r>
    </w:p>
    <w:p w14:paraId="2B13600E" w14:textId="06F77076" w:rsidR="009756EE" w:rsidRDefault="009756EE" w:rsidP="009756EE">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Los Angeles, CA</w:t>
      </w:r>
    </w:p>
    <w:p w14:paraId="5DA206BA" w14:textId="77777777" w:rsidR="009756EE" w:rsidRPr="009756EE" w:rsidRDefault="009756EE" w:rsidP="009756EE">
      <w:pPr>
        <w:pStyle w:val="ListParagraph"/>
        <w:spacing w:after="0" w:line="240" w:lineRule="auto"/>
        <w:rPr>
          <w:rFonts w:ascii="Times New Roman" w:hAnsi="Times New Roman" w:cs="Times New Roman"/>
          <w:sz w:val="24"/>
          <w:szCs w:val="24"/>
        </w:rPr>
      </w:pPr>
    </w:p>
    <w:p w14:paraId="6A7E8880" w14:textId="7DC49D19" w:rsidR="00363852" w:rsidRDefault="00A17103" w:rsidP="00074488">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Data on garden presence </w:t>
      </w:r>
      <w:r w:rsidR="00B32802">
        <w:rPr>
          <w:rFonts w:ascii="Times New Roman" w:hAnsi="Times New Roman" w:cs="Times New Roman"/>
          <w:sz w:val="24"/>
          <w:szCs w:val="24"/>
        </w:rPr>
        <w:t>and responsiveness from community garden leaders in</w:t>
      </w:r>
      <w:r>
        <w:rPr>
          <w:rFonts w:ascii="Times New Roman" w:hAnsi="Times New Roman" w:cs="Times New Roman"/>
          <w:sz w:val="24"/>
          <w:szCs w:val="24"/>
        </w:rPr>
        <w:t>formed the selection of locations. Specifically, c</w:t>
      </w:r>
      <w:r w:rsidR="00A51FEA" w:rsidRPr="00074488">
        <w:rPr>
          <w:rFonts w:ascii="Times New Roman" w:hAnsi="Times New Roman" w:cs="Times New Roman"/>
          <w:sz w:val="24"/>
          <w:szCs w:val="24"/>
        </w:rPr>
        <w:t xml:space="preserve">ities were </w:t>
      </w:r>
      <w:r w:rsidR="00DB1599" w:rsidRPr="00074488">
        <w:rPr>
          <w:rFonts w:ascii="Times New Roman" w:hAnsi="Times New Roman" w:cs="Times New Roman"/>
          <w:sz w:val="24"/>
          <w:szCs w:val="24"/>
        </w:rPr>
        <w:t>selected to maximize variation in garden size</w:t>
      </w:r>
      <w:r w:rsidR="00074488">
        <w:rPr>
          <w:rFonts w:ascii="Times New Roman" w:hAnsi="Times New Roman" w:cs="Times New Roman"/>
          <w:sz w:val="24"/>
          <w:szCs w:val="24"/>
        </w:rPr>
        <w:t xml:space="preserve">, </w:t>
      </w:r>
      <w:r w:rsidR="005461E4">
        <w:rPr>
          <w:rFonts w:ascii="Times New Roman" w:hAnsi="Times New Roman" w:cs="Times New Roman"/>
          <w:sz w:val="24"/>
          <w:szCs w:val="24"/>
        </w:rPr>
        <w:t xml:space="preserve">city size, </w:t>
      </w:r>
      <w:r w:rsidR="00DB1599" w:rsidRPr="00074488">
        <w:rPr>
          <w:rFonts w:ascii="Times New Roman" w:hAnsi="Times New Roman" w:cs="Times New Roman"/>
          <w:sz w:val="24"/>
          <w:szCs w:val="24"/>
        </w:rPr>
        <w:t>geographic location</w:t>
      </w:r>
      <w:r w:rsidR="00A51FEA" w:rsidRPr="00074488">
        <w:rPr>
          <w:rFonts w:ascii="Times New Roman" w:hAnsi="Times New Roman" w:cs="Times New Roman"/>
          <w:sz w:val="24"/>
          <w:szCs w:val="24"/>
        </w:rPr>
        <w:t>,</w:t>
      </w:r>
      <w:r w:rsidR="00074488">
        <w:rPr>
          <w:rFonts w:ascii="Times New Roman" w:hAnsi="Times New Roman" w:cs="Times New Roman"/>
          <w:sz w:val="24"/>
          <w:szCs w:val="24"/>
        </w:rPr>
        <w:t xml:space="preserve"> </w:t>
      </w:r>
      <w:r w:rsidR="00A51FEA" w:rsidRPr="00074488">
        <w:rPr>
          <w:rFonts w:ascii="Times New Roman" w:hAnsi="Times New Roman" w:cs="Times New Roman"/>
          <w:sz w:val="24"/>
          <w:szCs w:val="24"/>
        </w:rPr>
        <w:t xml:space="preserve">while also prioritizing </w:t>
      </w:r>
      <w:r w:rsidR="00DB1599" w:rsidRPr="00074488">
        <w:rPr>
          <w:rFonts w:ascii="Times New Roman" w:hAnsi="Times New Roman" w:cs="Times New Roman"/>
          <w:sz w:val="24"/>
          <w:szCs w:val="24"/>
        </w:rPr>
        <w:t xml:space="preserve">cities </w:t>
      </w:r>
      <w:r w:rsidR="00A51FEA" w:rsidRPr="00074488">
        <w:rPr>
          <w:rFonts w:ascii="Times New Roman" w:hAnsi="Times New Roman" w:cs="Times New Roman"/>
          <w:sz w:val="24"/>
          <w:szCs w:val="24"/>
        </w:rPr>
        <w:t>that</w:t>
      </w:r>
      <w:r w:rsidR="00DB1599" w:rsidRPr="00074488">
        <w:rPr>
          <w:rFonts w:ascii="Times New Roman" w:hAnsi="Times New Roman" w:cs="Times New Roman"/>
          <w:sz w:val="24"/>
          <w:szCs w:val="24"/>
        </w:rPr>
        <w:t xml:space="preserve"> have numerous community gardens.</w:t>
      </w:r>
      <w:r w:rsidR="004934D7" w:rsidRPr="00074488">
        <w:rPr>
          <w:rFonts w:ascii="Times New Roman" w:hAnsi="Times New Roman" w:cs="Times New Roman"/>
          <w:sz w:val="24"/>
          <w:szCs w:val="24"/>
        </w:rPr>
        <w:t xml:space="preserve"> These garden visits allow</w:t>
      </w:r>
      <w:r w:rsidR="00B32802">
        <w:rPr>
          <w:rFonts w:ascii="Times New Roman" w:hAnsi="Times New Roman" w:cs="Times New Roman"/>
          <w:sz w:val="24"/>
          <w:szCs w:val="24"/>
        </w:rPr>
        <w:t>ed</w:t>
      </w:r>
      <w:r w:rsidR="004934D7" w:rsidRPr="00074488">
        <w:rPr>
          <w:rFonts w:ascii="Times New Roman" w:hAnsi="Times New Roman" w:cs="Times New Roman"/>
          <w:sz w:val="24"/>
          <w:szCs w:val="24"/>
        </w:rPr>
        <w:t xml:space="preserve"> me to connect directly with gardeners, see any visual impacts the gardens have made in the community, and in doing so obtain contextualized information that will provide a much richer account of the impact gardens have had in these communities. </w:t>
      </w:r>
    </w:p>
    <w:p w14:paraId="7ACBB39A" w14:textId="4B5EBE33" w:rsidR="00B32802" w:rsidRPr="00074488" w:rsidRDefault="00B32802" w:rsidP="00074488">
      <w:pPr>
        <w:spacing w:line="480" w:lineRule="auto"/>
        <w:ind w:firstLine="360"/>
        <w:rPr>
          <w:rFonts w:ascii="Times New Roman" w:hAnsi="Times New Roman" w:cs="Times New Roman"/>
          <w:sz w:val="24"/>
          <w:szCs w:val="24"/>
        </w:rPr>
      </w:pPr>
      <w:r>
        <w:rPr>
          <w:rFonts w:ascii="Times New Roman" w:hAnsi="Times New Roman" w:cs="Times New Roman"/>
          <w:sz w:val="24"/>
          <w:szCs w:val="24"/>
        </w:rPr>
        <w:t>Each interview lasted between 30-90 minutes. Some interviews included multiple community garden leaders, some also included participation by community garden plot holders who were not leaders. In total, I visited</w:t>
      </w:r>
      <w:r w:rsidR="006D6344">
        <w:rPr>
          <w:rFonts w:ascii="Times New Roman" w:hAnsi="Times New Roman" w:cs="Times New Roman"/>
          <w:sz w:val="24"/>
          <w:szCs w:val="24"/>
        </w:rPr>
        <w:t xml:space="preserve"> and conducted interviews at </w:t>
      </w:r>
      <w:r>
        <w:rPr>
          <w:rFonts w:ascii="Times New Roman" w:hAnsi="Times New Roman" w:cs="Times New Roman"/>
          <w:sz w:val="24"/>
          <w:szCs w:val="24"/>
        </w:rPr>
        <w:t>48 gardens</w:t>
      </w:r>
      <w:r w:rsidR="006D6344">
        <w:rPr>
          <w:rFonts w:ascii="Times New Roman" w:hAnsi="Times New Roman" w:cs="Times New Roman"/>
          <w:sz w:val="24"/>
          <w:szCs w:val="24"/>
        </w:rPr>
        <w:t xml:space="preserve">. Travel to all sites took place </w:t>
      </w:r>
      <w:r w:rsidR="00B33868">
        <w:rPr>
          <w:rFonts w:ascii="Times New Roman" w:hAnsi="Times New Roman" w:cs="Times New Roman"/>
          <w:sz w:val="24"/>
          <w:szCs w:val="24"/>
        </w:rPr>
        <w:t>from August - November</w:t>
      </w:r>
      <w:r w:rsidR="00504DDA">
        <w:rPr>
          <w:rFonts w:ascii="Times New Roman" w:hAnsi="Times New Roman" w:cs="Times New Roman"/>
          <w:sz w:val="24"/>
          <w:szCs w:val="24"/>
        </w:rPr>
        <w:t xml:space="preserve"> of 2018. All</w:t>
      </w:r>
      <w:r w:rsidR="006D6344">
        <w:rPr>
          <w:rFonts w:ascii="Times New Roman" w:hAnsi="Times New Roman" w:cs="Times New Roman"/>
          <w:sz w:val="24"/>
          <w:szCs w:val="24"/>
        </w:rPr>
        <w:t xml:space="preserve"> interviews were electronically recorded and </w:t>
      </w:r>
      <w:r w:rsidR="00B33868">
        <w:rPr>
          <w:rFonts w:ascii="Times New Roman" w:hAnsi="Times New Roman" w:cs="Times New Roman"/>
          <w:sz w:val="24"/>
          <w:szCs w:val="24"/>
        </w:rPr>
        <w:t>are in the process of being transcribed</w:t>
      </w:r>
      <w:r w:rsidR="00504DDA">
        <w:rPr>
          <w:rFonts w:ascii="Times New Roman" w:hAnsi="Times New Roman" w:cs="Times New Roman"/>
          <w:sz w:val="24"/>
          <w:szCs w:val="24"/>
        </w:rPr>
        <w:t xml:space="preserve">. </w:t>
      </w:r>
    </w:p>
    <w:p w14:paraId="25D390C7" w14:textId="4463C48A" w:rsidR="009D4C12" w:rsidRDefault="00C73929" w:rsidP="00363852">
      <w:pPr>
        <w:spacing w:after="0"/>
        <w:rPr>
          <w:rFonts w:ascii="Times New Roman" w:hAnsi="Times New Roman" w:cs="Times New Roman"/>
          <w:sz w:val="24"/>
          <w:szCs w:val="24"/>
          <w:u w:val="single"/>
        </w:rPr>
      </w:pPr>
      <w:r w:rsidRPr="00C73929">
        <w:rPr>
          <w:rFonts w:ascii="Times New Roman" w:hAnsi="Times New Roman" w:cs="Times New Roman"/>
          <w:sz w:val="24"/>
          <w:szCs w:val="24"/>
          <w:u w:val="single"/>
        </w:rPr>
        <w:lastRenderedPageBreak/>
        <w:t>Analysis</w:t>
      </w:r>
    </w:p>
    <w:p w14:paraId="4277BAC6" w14:textId="6EAC972A" w:rsidR="00C73929" w:rsidRDefault="00C73929" w:rsidP="00363852">
      <w:pPr>
        <w:spacing w:after="0"/>
        <w:rPr>
          <w:rFonts w:ascii="Times New Roman" w:hAnsi="Times New Roman" w:cs="Times New Roman"/>
          <w:sz w:val="24"/>
          <w:szCs w:val="24"/>
        </w:rPr>
      </w:pPr>
    </w:p>
    <w:p w14:paraId="6E3014D9" w14:textId="7171336A" w:rsidR="00C73929" w:rsidRPr="00C73929" w:rsidRDefault="00C73929" w:rsidP="009C6AE0">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9C6AE0">
        <w:rPr>
          <w:rFonts w:ascii="Times New Roman" w:hAnsi="Times New Roman" w:cs="Times New Roman"/>
          <w:sz w:val="24"/>
          <w:szCs w:val="24"/>
        </w:rPr>
        <w:t xml:space="preserve">The analysis presented in the next section </w:t>
      </w:r>
      <w:r w:rsidR="00B33868" w:rsidRPr="009C6AE0">
        <w:rPr>
          <w:rFonts w:ascii="Times New Roman" w:hAnsi="Times New Roman" w:cs="Times New Roman"/>
          <w:sz w:val="24"/>
          <w:szCs w:val="24"/>
        </w:rPr>
        <w:t xml:space="preserve">will </w:t>
      </w:r>
      <w:r w:rsidR="009C6AE0" w:rsidRPr="009C6AE0">
        <w:rPr>
          <w:rFonts w:ascii="Times New Roman" w:hAnsi="Times New Roman" w:cs="Times New Roman"/>
          <w:sz w:val="24"/>
          <w:szCs w:val="24"/>
        </w:rPr>
        <w:t xml:space="preserve">be based on preliminary analysis of the survey data. </w:t>
      </w:r>
      <w:r w:rsidR="009C6AE0">
        <w:rPr>
          <w:rFonts w:ascii="Times New Roman" w:hAnsi="Times New Roman" w:cs="Times New Roman"/>
          <w:sz w:val="24"/>
          <w:szCs w:val="24"/>
        </w:rPr>
        <w:t>I will focus on answers to open and closed-ended questions about benefits garden participation has brought to respondents</w:t>
      </w:r>
      <w:r w:rsidR="00D24139">
        <w:rPr>
          <w:rFonts w:ascii="Times New Roman" w:hAnsi="Times New Roman" w:cs="Times New Roman"/>
          <w:sz w:val="24"/>
          <w:szCs w:val="24"/>
        </w:rPr>
        <w:t xml:space="preserve"> and their motivations for becoming community gardeners. I will briefly</w:t>
      </w:r>
      <w:r w:rsidR="009C6AE0">
        <w:rPr>
          <w:rFonts w:ascii="Times New Roman" w:hAnsi="Times New Roman" w:cs="Times New Roman"/>
          <w:sz w:val="24"/>
          <w:szCs w:val="24"/>
        </w:rPr>
        <w:t xml:space="preserve"> draw </w:t>
      </w:r>
      <w:r w:rsidR="005F7C70">
        <w:rPr>
          <w:rFonts w:ascii="Times New Roman" w:hAnsi="Times New Roman" w:cs="Times New Roman"/>
          <w:sz w:val="24"/>
          <w:szCs w:val="24"/>
        </w:rPr>
        <w:t>on some trends I observed duri</w:t>
      </w:r>
      <w:r w:rsidR="00FA16A3">
        <w:rPr>
          <w:rFonts w:ascii="Times New Roman" w:hAnsi="Times New Roman" w:cs="Times New Roman"/>
          <w:sz w:val="24"/>
          <w:szCs w:val="24"/>
        </w:rPr>
        <w:t>ng the interviews</w:t>
      </w:r>
      <w:r w:rsidR="00D24139">
        <w:rPr>
          <w:rFonts w:ascii="Times New Roman" w:hAnsi="Times New Roman" w:cs="Times New Roman"/>
          <w:sz w:val="24"/>
          <w:szCs w:val="24"/>
        </w:rPr>
        <w:t xml:space="preserve"> regarding political barriers and supportive partnerships</w:t>
      </w:r>
      <w:r w:rsidR="00FA16A3">
        <w:rPr>
          <w:rFonts w:ascii="Times New Roman" w:hAnsi="Times New Roman" w:cs="Times New Roman"/>
          <w:sz w:val="24"/>
          <w:szCs w:val="24"/>
        </w:rPr>
        <w:t xml:space="preserve">; however, I am still in the transcription process and will not be able to draw much on the interview data </w:t>
      </w:r>
      <w:proofErr w:type="gramStart"/>
      <w:r w:rsidR="00FA16A3">
        <w:rPr>
          <w:rFonts w:ascii="Times New Roman" w:hAnsi="Times New Roman" w:cs="Times New Roman"/>
          <w:sz w:val="24"/>
          <w:szCs w:val="24"/>
        </w:rPr>
        <w:t>at this time</w:t>
      </w:r>
      <w:proofErr w:type="gramEnd"/>
      <w:r w:rsidR="00FA16A3">
        <w:rPr>
          <w:rFonts w:ascii="Times New Roman" w:hAnsi="Times New Roman" w:cs="Times New Roman"/>
          <w:sz w:val="24"/>
          <w:szCs w:val="24"/>
        </w:rPr>
        <w:t xml:space="preserve">. </w:t>
      </w:r>
    </w:p>
    <w:p w14:paraId="775A75F2" w14:textId="47029852" w:rsidR="00C73929" w:rsidRDefault="00C73929" w:rsidP="00363852">
      <w:pPr>
        <w:spacing w:after="0"/>
        <w:rPr>
          <w:rFonts w:ascii="Times New Roman" w:hAnsi="Times New Roman" w:cs="Times New Roman"/>
          <w:b/>
          <w:sz w:val="24"/>
          <w:szCs w:val="24"/>
          <w:u w:val="single"/>
        </w:rPr>
      </w:pPr>
    </w:p>
    <w:p w14:paraId="499A5269" w14:textId="1A5A26AE" w:rsidR="00C73929" w:rsidRDefault="00C73929" w:rsidP="00363852">
      <w:pPr>
        <w:spacing w:after="0"/>
        <w:rPr>
          <w:rFonts w:ascii="Times New Roman" w:hAnsi="Times New Roman" w:cs="Times New Roman"/>
          <w:b/>
          <w:sz w:val="24"/>
          <w:szCs w:val="24"/>
          <w:u w:val="single"/>
        </w:rPr>
      </w:pPr>
      <w:r>
        <w:rPr>
          <w:rFonts w:ascii="Times New Roman" w:hAnsi="Times New Roman" w:cs="Times New Roman"/>
          <w:b/>
          <w:sz w:val="24"/>
          <w:szCs w:val="24"/>
          <w:u w:val="single"/>
        </w:rPr>
        <w:t>Findings:</w:t>
      </w:r>
    </w:p>
    <w:p w14:paraId="0F8AA613" w14:textId="1EEDD3E0" w:rsidR="00FA16A3" w:rsidRDefault="00FA16A3" w:rsidP="00363852">
      <w:pPr>
        <w:spacing w:after="0"/>
        <w:rPr>
          <w:rFonts w:ascii="Times New Roman" w:hAnsi="Times New Roman" w:cs="Times New Roman"/>
          <w:b/>
          <w:sz w:val="24"/>
          <w:szCs w:val="24"/>
          <w:u w:val="single"/>
        </w:rPr>
      </w:pPr>
    </w:p>
    <w:p w14:paraId="7857EA1A" w14:textId="77777777" w:rsidR="0060039D" w:rsidRDefault="00D87AFB" w:rsidP="00D87AFB">
      <w:pPr>
        <w:spacing w:after="0" w:line="480" w:lineRule="auto"/>
        <w:rPr>
          <w:rFonts w:ascii="Times New Roman" w:hAnsi="Times New Roman" w:cs="Times New Roman"/>
          <w:sz w:val="24"/>
          <w:szCs w:val="24"/>
        </w:rPr>
      </w:pPr>
      <w:r>
        <w:rPr>
          <w:rFonts w:ascii="Times New Roman" w:hAnsi="Times New Roman" w:cs="Times New Roman"/>
          <w:sz w:val="24"/>
          <w:szCs w:val="24"/>
        </w:rPr>
        <w:tab/>
        <w:t>The findings below are preliminary results for the survey data indicating the perceived benefits and motivations for participating in community gardens. Overall, the survey had 286 respondents spread across 32 states and the District of Columbia, and 66% of gardeners were from urban garden locales. Additional demographic features of participants are as follows</w:t>
      </w:r>
      <w:r w:rsidR="0060039D">
        <w:rPr>
          <w:rFonts w:ascii="Times New Roman" w:hAnsi="Times New Roman" w:cs="Times New Roman"/>
          <w:sz w:val="24"/>
          <w:szCs w:val="24"/>
        </w:rPr>
        <w:t xml:space="preserve"> (see Tables 1.1, 1.2, and 1.3)</w:t>
      </w:r>
      <w:r>
        <w:rPr>
          <w:rFonts w:ascii="Times New Roman" w:hAnsi="Times New Roman" w:cs="Times New Roman"/>
          <w:sz w:val="24"/>
          <w:szCs w:val="24"/>
        </w:rPr>
        <w:t>:</w:t>
      </w:r>
    </w:p>
    <w:tbl>
      <w:tblPr>
        <w:tblW w:w="4420" w:type="dxa"/>
        <w:tblInd w:w="108" w:type="dxa"/>
        <w:tblLook w:val="04A0" w:firstRow="1" w:lastRow="0" w:firstColumn="1" w:lastColumn="0" w:noHBand="0" w:noVBand="1"/>
      </w:tblPr>
      <w:tblGrid>
        <w:gridCol w:w="3460"/>
        <w:gridCol w:w="960"/>
      </w:tblGrid>
      <w:tr w:rsidR="0060039D" w:rsidRPr="0060039D" w14:paraId="19023B85" w14:textId="77777777" w:rsidTr="0060039D">
        <w:trPr>
          <w:trHeight w:val="315"/>
        </w:trPr>
        <w:tc>
          <w:tcPr>
            <w:tcW w:w="3460" w:type="dxa"/>
            <w:tcBorders>
              <w:top w:val="nil"/>
              <w:left w:val="nil"/>
              <w:bottom w:val="nil"/>
              <w:right w:val="nil"/>
            </w:tcBorders>
            <w:shd w:val="clear" w:color="auto" w:fill="auto"/>
            <w:noWrap/>
            <w:vAlign w:val="bottom"/>
            <w:hideMark/>
          </w:tcPr>
          <w:p w14:paraId="0B21E255" w14:textId="77777777" w:rsidR="0060039D" w:rsidRPr="0060039D" w:rsidRDefault="0060039D" w:rsidP="0060039D">
            <w:pPr>
              <w:spacing w:after="0" w:line="240" w:lineRule="auto"/>
              <w:rPr>
                <w:rFonts w:ascii="Times New Roman" w:eastAsia="Times New Roman" w:hAnsi="Times New Roman" w:cs="Times New Roman"/>
                <w:sz w:val="24"/>
                <w:szCs w:val="24"/>
              </w:rPr>
            </w:pPr>
            <w:r w:rsidRPr="0060039D">
              <w:rPr>
                <w:rFonts w:ascii="Times New Roman" w:eastAsia="Times New Roman" w:hAnsi="Times New Roman" w:cs="Times New Roman"/>
                <w:sz w:val="24"/>
                <w:szCs w:val="24"/>
              </w:rPr>
              <w:t>Table 1.1</w:t>
            </w:r>
          </w:p>
        </w:tc>
        <w:tc>
          <w:tcPr>
            <w:tcW w:w="960" w:type="dxa"/>
            <w:tcBorders>
              <w:top w:val="nil"/>
              <w:left w:val="nil"/>
              <w:bottom w:val="nil"/>
              <w:right w:val="nil"/>
            </w:tcBorders>
            <w:shd w:val="clear" w:color="auto" w:fill="auto"/>
            <w:noWrap/>
            <w:vAlign w:val="bottom"/>
            <w:hideMark/>
          </w:tcPr>
          <w:p w14:paraId="2DF48795" w14:textId="77777777" w:rsidR="0060039D" w:rsidRPr="0060039D" w:rsidRDefault="0060039D" w:rsidP="0060039D">
            <w:pPr>
              <w:spacing w:after="0" w:line="240" w:lineRule="auto"/>
              <w:rPr>
                <w:rFonts w:ascii="Times New Roman" w:eastAsia="Times New Roman" w:hAnsi="Times New Roman" w:cs="Times New Roman"/>
                <w:sz w:val="24"/>
                <w:szCs w:val="24"/>
              </w:rPr>
            </w:pPr>
          </w:p>
        </w:tc>
      </w:tr>
      <w:tr w:rsidR="0060039D" w:rsidRPr="0060039D" w14:paraId="1B046FE1" w14:textId="77777777" w:rsidTr="0060039D">
        <w:trPr>
          <w:trHeight w:val="315"/>
        </w:trPr>
        <w:tc>
          <w:tcPr>
            <w:tcW w:w="4420" w:type="dxa"/>
            <w:gridSpan w:val="2"/>
            <w:tcBorders>
              <w:top w:val="nil"/>
              <w:left w:val="nil"/>
              <w:bottom w:val="nil"/>
              <w:right w:val="nil"/>
            </w:tcBorders>
            <w:shd w:val="clear" w:color="auto" w:fill="auto"/>
            <w:vAlign w:val="bottom"/>
            <w:hideMark/>
          </w:tcPr>
          <w:p w14:paraId="05B20F5F" w14:textId="77777777" w:rsidR="0060039D" w:rsidRPr="0060039D" w:rsidRDefault="0060039D" w:rsidP="0060039D">
            <w:pPr>
              <w:spacing w:after="0" w:line="240" w:lineRule="auto"/>
              <w:rPr>
                <w:rFonts w:ascii="Times New Roman" w:eastAsia="Times New Roman" w:hAnsi="Times New Roman" w:cs="Times New Roman"/>
                <w:b/>
                <w:bCs/>
                <w:sz w:val="24"/>
                <w:szCs w:val="24"/>
              </w:rPr>
            </w:pPr>
            <w:r w:rsidRPr="0060039D">
              <w:rPr>
                <w:rFonts w:ascii="Times New Roman" w:eastAsia="Times New Roman" w:hAnsi="Times New Roman" w:cs="Times New Roman"/>
                <w:b/>
                <w:bCs/>
                <w:sz w:val="24"/>
                <w:szCs w:val="24"/>
              </w:rPr>
              <w:t>Demographics (N=286)</w:t>
            </w:r>
          </w:p>
        </w:tc>
      </w:tr>
      <w:tr w:rsidR="0060039D" w:rsidRPr="0060039D" w14:paraId="7465B56A" w14:textId="77777777" w:rsidTr="0060039D">
        <w:trPr>
          <w:trHeight w:val="315"/>
        </w:trPr>
        <w:tc>
          <w:tcPr>
            <w:tcW w:w="3460" w:type="dxa"/>
            <w:tcBorders>
              <w:top w:val="single" w:sz="4" w:space="0" w:color="auto"/>
              <w:left w:val="single" w:sz="4" w:space="0" w:color="auto"/>
              <w:bottom w:val="single" w:sz="4" w:space="0" w:color="auto"/>
              <w:right w:val="single" w:sz="4" w:space="0" w:color="auto"/>
            </w:tcBorders>
            <w:shd w:val="clear" w:color="auto" w:fill="auto"/>
            <w:hideMark/>
          </w:tcPr>
          <w:p w14:paraId="1444BF57" w14:textId="77777777" w:rsidR="0060039D" w:rsidRPr="0060039D" w:rsidRDefault="0060039D" w:rsidP="0060039D">
            <w:pPr>
              <w:spacing w:after="0" w:line="240" w:lineRule="auto"/>
              <w:rPr>
                <w:rFonts w:ascii="Times New Roman" w:eastAsia="Times New Roman" w:hAnsi="Times New Roman" w:cs="Times New Roman"/>
                <w:sz w:val="24"/>
                <w:szCs w:val="24"/>
              </w:rPr>
            </w:pPr>
            <w:r w:rsidRPr="0060039D">
              <w:rPr>
                <w:rFonts w:ascii="Times New Roman" w:eastAsia="Times New Roman" w:hAnsi="Times New Roman" w:cs="Times New Roman"/>
                <w:sz w:val="24"/>
                <w:szCs w:val="24"/>
              </w:rPr>
              <w:t>Female</w:t>
            </w:r>
          </w:p>
        </w:tc>
        <w:tc>
          <w:tcPr>
            <w:tcW w:w="960" w:type="dxa"/>
            <w:tcBorders>
              <w:top w:val="single" w:sz="4" w:space="0" w:color="auto"/>
              <w:left w:val="nil"/>
              <w:bottom w:val="single" w:sz="4" w:space="0" w:color="auto"/>
              <w:right w:val="single" w:sz="4" w:space="0" w:color="auto"/>
            </w:tcBorders>
            <w:shd w:val="clear" w:color="auto" w:fill="auto"/>
            <w:noWrap/>
            <w:hideMark/>
          </w:tcPr>
          <w:p w14:paraId="2C6D33B7" w14:textId="77777777" w:rsidR="0060039D" w:rsidRPr="0060039D" w:rsidRDefault="0060039D" w:rsidP="0060039D">
            <w:pPr>
              <w:spacing w:after="0" w:line="240" w:lineRule="auto"/>
              <w:jc w:val="right"/>
              <w:rPr>
                <w:rFonts w:ascii="Times New Roman" w:eastAsia="Times New Roman" w:hAnsi="Times New Roman" w:cs="Times New Roman"/>
                <w:sz w:val="24"/>
                <w:szCs w:val="24"/>
              </w:rPr>
            </w:pPr>
            <w:r w:rsidRPr="0060039D">
              <w:rPr>
                <w:rFonts w:ascii="Times New Roman" w:eastAsia="Times New Roman" w:hAnsi="Times New Roman" w:cs="Times New Roman"/>
                <w:sz w:val="24"/>
                <w:szCs w:val="24"/>
              </w:rPr>
              <w:t>69.20%</w:t>
            </w:r>
          </w:p>
        </w:tc>
      </w:tr>
      <w:tr w:rsidR="0060039D" w:rsidRPr="0060039D" w14:paraId="1B133D78" w14:textId="77777777" w:rsidTr="0060039D">
        <w:trPr>
          <w:trHeight w:val="315"/>
        </w:trPr>
        <w:tc>
          <w:tcPr>
            <w:tcW w:w="3460" w:type="dxa"/>
            <w:tcBorders>
              <w:top w:val="nil"/>
              <w:left w:val="single" w:sz="4" w:space="0" w:color="auto"/>
              <w:bottom w:val="single" w:sz="4" w:space="0" w:color="auto"/>
              <w:right w:val="single" w:sz="4" w:space="0" w:color="auto"/>
            </w:tcBorders>
            <w:shd w:val="clear" w:color="auto" w:fill="auto"/>
            <w:hideMark/>
          </w:tcPr>
          <w:p w14:paraId="7CED9DB6" w14:textId="77777777" w:rsidR="0060039D" w:rsidRPr="0060039D" w:rsidRDefault="0060039D" w:rsidP="0060039D">
            <w:pPr>
              <w:spacing w:after="0" w:line="240" w:lineRule="auto"/>
              <w:rPr>
                <w:rFonts w:ascii="Times New Roman" w:eastAsia="Times New Roman" w:hAnsi="Times New Roman" w:cs="Times New Roman"/>
                <w:sz w:val="24"/>
                <w:szCs w:val="24"/>
              </w:rPr>
            </w:pPr>
            <w:r w:rsidRPr="0060039D">
              <w:rPr>
                <w:rFonts w:ascii="Times New Roman" w:eastAsia="Times New Roman" w:hAnsi="Times New Roman" w:cs="Times New Roman"/>
                <w:sz w:val="24"/>
                <w:szCs w:val="24"/>
              </w:rPr>
              <w:t>White</w:t>
            </w:r>
          </w:p>
        </w:tc>
        <w:tc>
          <w:tcPr>
            <w:tcW w:w="960" w:type="dxa"/>
            <w:tcBorders>
              <w:top w:val="nil"/>
              <w:left w:val="nil"/>
              <w:bottom w:val="single" w:sz="4" w:space="0" w:color="auto"/>
              <w:right w:val="single" w:sz="4" w:space="0" w:color="auto"/>
            </w:tcBorders>
            <w:shd w:val="clear" w:color="auto" w:fill="auto"/>
            <w:noWrap/>
            <w:hideMark/>
          </w:tcPr>
          <w:p w14:paraId="42C85936" w14:textId="77777777" w:rsidR="0060039D" w:rsidRPr="0060039D" w:rsidRDefault="0060039D" w:rsidP="0060039D">
            <w:pPr>
              <w:spacing w:after="0" w:line="240" w:lineRule="auto"/>
              <w:jc w:val="right"/>
              <w:rPr>
                <w:rFonts w:ascii="Times New Roman" w:eastAsia="Times New Roman" w:hAnsi="Times New Roman" w:cs="Times New Roman"/>
                <w:sz w:val="24"/>
                <w:szCs w:val="24"/>
              </w:rPr>
            </w:pPr>
            <w:r w:rsidRPr="0060039D">
              <w:rPr>
                <w:rFonts w:ascii="Times New Roman" w:eastAsia="Times New Roman" w:hAnsi="Times New Roman" w:cs="Times New Roman"/>
                <w:sz w:val="24"/>
                <w:szCs w:val="24"/>
              </w:rPr>
              <w:t>73.80%</w:t>
            </w:r>
          </w:p>
        </w:tc>
      </w:tr>
      <w:tr w:rsidR="0060039D" w:rsidRPr="0060039D" w14:paraId="6F426B8D" w14:textId="77777777" w:rsidTr="0060039D">
        <w:trPr>
          <w:trHeight w:val="315"/>
        </w:trPr>
        <w:tc>
          <w:tcPr>
            <w:tcW w:w="3460" w:type="dxa"/>
            <w:tcBorders>
              <w:top w:val="nil"/>
              <w:left w:val="single" w:sz="4" w:space="0" w:color="auto"/>
              <w:bottom w:val="single" w:sz="4" w:space="0" w:color="auto"/>
              <w:right w:val="single" w:sz="4" w:space="0" w:color="auto"/>
            </w:tcBorders>
            <w:shd w:val="clear" w:color="auto" w:fill="auto"/>
            <w:hideMark/>
          </w:tcPr>
          <w:p w14:paraId="4C29D7B2" w14:textId="77777777" w:rsidR="0060039D" w:rsidRPr="0060039D" w:rsidRDefault="0060039D" w:rsidP="0060039D">
            <w:pPr>
              <w:spacing w:after="0" w:line="240" w:lineRule="auto"/>
              <w:rPr>
                <w:rFonts w:ascii="Times New Roman" w:eastAsia="Times New Roman" w:hAnsi="Times New Roman" w:cs="Times New Roman"/>
                <w:sz w:val="24"/>
                <w:szCs w:val="24"/>
              </w:rPr>
            </w:pPr>
            <w:r w:rsidRPr="0060039D">
              <w:rPr>
                <w:rFonts w:ascii="Times New Roman" w:eastAsia="Times New Roman" w:hAnsi="Times New Roman" w:cs="Times New Roman"/>
                <w:sz w:val="24"/>
                <w:szCs w:val="24"/>
              </w:rPr>
              <w:t>B.A. Degree</w:t>
            </w:r>
          </w:p>
        </w:tc>
        <w:tc>
          <w:tcPr>
            <w:tcW w:w="960" w:type="dxa"/>
            <w:tcBorders>
              <w:top w:val="nil"/>
              <w:left w:val="nil"/>
              <w:bottom w:val="single" w:sz="4" w:space="0" w:color="auto"/>
              <w:right w:val="single" w:sz="4" w:space="0" w:color="auto"/>
            </w:tcBorders>
            <w:shd w:val="clear" w:color="auto" w:fill="auto"/>
            <w:noWrap/>
            <w:hideMark/>
          </w:tcPr>
          <w:p w14:paraId="7C449CDB" w14:textId="77777777" w:rsidR="0060039D" w:rsidRPr="0060039D" w:rsidRDefault="0060039D" w:rsidP="0060039D">
            <w:pPr>
              <w:spacing w:after="0" w:line="240" w:lineRule="auto"/>
              <w:jc w:val="right"/>
              <w:rPr>
                <w:rFonts w:ascii="Times New Roman" w:eastAsia="Times New Roman" w:hAnsi="Times New Roman" w:cs="Times New Roman"/>
                <w:sz w:val="24"/>
                <w:szCs w:val="24"/>
              </w:rPr>
            </w:pPr>
            <w:r w:rsidRPr="0060039D">
              <w:rPr>
                <w:rFonts w:ascii="Times New Roman" w:eastAsia="Times New Roman" w:hAnsi="Times New Roman" w:cs="Times New Roman"/>
                <w:sz w:val="24"/>
                <w:szCs w:val="24"/>
              </w:rPr>
              <w:t>37.40%</w:t>
            </w:r>
          </w:p>
        </w:tc>
      </w:tr>
      <w:tr w:rsidR="0060039D" w:rsidRPr="0060039D" w14:paraId="1F05C702" w14:textId="77777777" w:rsidTr="0060039D">
        <w:trPr>
          <w:trHeight w:val="315"/>
        </w:trPr>
        <w:tc>
          <w:tcPr>
            <w:tcW w:w="3460" w:type="dxa"/>
            <w:tcBorders>
              <w:top w:val="nil"/>
              <w:left w:val="single" w:sz="4" w:space="0" w:color="auto"/>
              <w:bottom w:val="single" w:sz="4" w:space="0" w:color="auto"/>
              <w:right w:val="single" w:sz="4" w:space="0" w:color="auto"/>
            </w:tcBorders>
            <w:shd w:val="clear" w:color="auto" w:fill="auto"/>
            <w:hideMark/>
          </w:tcPr>
          <w:p w14:paraId="6224F2F0" w14:textId="77777777" w:rsidR="0060039D" w:rsidRPr="0060039D" w:rsidRDefault="0060039D" w:rsidP="0060039D">
            <w:pPr>
              <w:spacing w:after="0" w:line="240" w:lineRule="auto"/>
              <w:rPr>
                <w:rFonts w:ascii="Times New Roman" w:eastAsia="Times New Roman" w:hAnsi="Times New Roman" w:cs="Times New Roman"/>
                <w:sz w:val="24"/>
                <w:szCs w:val="24"/>
              </w:rPr>
            </w:pPr>
            <w:r w:rsidRPr="0060039D">
              <w:rPr>
                <w:rFonts w:ascii="Times New Roman" w:eastAsia="Times New Roman" w:hAnsi="Times New Roman" w:cs="Times New Roman"/>
                <w:sz w:val="24"/>
                <w:szCs w:val="24"/>
              </w:rPr>
              <w:t>Full-time Worker</w:t>
            </w:r>
          </w:p>
        </w:tc>
        <w:tc>
          <w:tcPr>
            <w:tcW w:w="960" w:type="dxa"/>
            <w:tcBorders>
              <w:top w:val="nil"/>
              <w:left w:val="nil"/>
              <w:bottom w:val="single" w:sz="4" w:space="0" w:color="auto"/>
              <w:right w:val="single" w:sz="4" w:space="0" w:color="auto"/>
            </w:tcBorders>
            <w:shd w:val="clear" w:color="auto" w:fill="auto"/>
            <w:noWrap/>
            <w:hideMark/>
          </w:tcPr>
          <w:p w14:paraId="3E88BEA0" w14:textId="77777777" w:rsidR="0060039D" w:rsidRPr="0060039D" w:rsidRDefault="0060039D" w:rsidP="0060039D">
            <w:pPr>
              <w:spacing w:after="0" w:line="240" w:lineRule="auto"/>
              <w:jc w:val="right"/>
              <w:rPr>
                <w:rFonts w:ascii="Times New Roman" w:eastAsia="Times New Roman" w:hAnsi="Times New Roman" w:cs="Times New Roman"/>
                <w:sz w:val="24"/>
                <w:szCs w:val="24"/>
              </w:rPr>
            </w:pPr>
            <w:r w:rsidRPr="0060039D">
              <w:rPr>
                <w:rFonts w:ascii="Times New Roman" w:eastAsia="Times New Roman" w:hAnsi="Times New Roman" w:cs="Times New Roman"/>
                <w:sz w:val="24"/>
                <w:szCs w:val="24"/>
              </w:rPr>
              <w:t>43.00%</w:t>
            </w:r>
          </w:p>
        </w:tc>
      </w:tr>
      <w:tr w:rsidR="0060039D" w:rsidRPr="0060039D" w14:paraId="5098640D" w14:textId="77777777" w:rsidTr="0060039D">
        <w:trPr>
          <w:trHeight w:val="315"/>
        </w:trPr>
        <w:tc>
          <w:tcPr>
            <w:tcW w:w="3460" w:type="dxa"/>
            <w:tcBorders>
              <w:top w:val="nil"/>
              <w:left w:val="single" w:sz="4" w:space="0" w:color="auto"/>
              <w:bottom w:val="single" w:sz="4" w:space="0" w:color="auto"/>
              <w:right w:val="single" w:sz="4" w:space="0" w:color="auto"/>
            </w:tcBorders>
            <w:shd w:val="clear" w:color="auto" w:fill="auto"/>
            <w:hideMark/>
          </w:tcPr>
          <w:p w14:paraId="2438CA12" w14:textId="77777777" w:rsidR="0060039D" w:rsidRPr="0060039D" w:rsidRDefault="0060039D" w:rsidP="0060039D">
            <w:pPr>
              <w:spacing w:after="0" w:line="240" w:lineRule="auto"/>
              <w:rPr>
                <w:rFonts w:ascii="Times New Roman" w:eastAsia="Times New Roman" w:hAnsi="Times New Roman" w:cs="Times New Roman"/>
                <w:sz w:val="24"/>
                <w:szCs w:val="24"/>
              </w:rPr>
            </w:pPr>
            <w:r w:rsidRPr="0060039D">
              <w:rPr>
                <w:rFonts w:ascii="Times New Roman" w:eastAsia="Times New Roman" w:hAnsi="Times New Roman" w:cs="Times New Roman"/>
                <w:sz w:val="24"/>
                <w:szCs w:val="24"/>
              </w:rPr>
              <w:t>Married</w:t>
            </w:r>
          </w:p>
        </w:tc>
        <w:tc>
          <w:tcPr>
            <w:tcW w:w="960" w:type="dxa"/>
            <w:tcBorders>
              <w:top w:val="nil"/>
              <w:left w:val="nil"/>
              <w:bottom w:val="single" w:sz="4" w:space="0" w:color="auto"/>
              <w:right w:val="single" w:sz="4" w:space="0" w:color="auto"/>
            </w:tcBorders>
            <w:shd w:val="clear" w:color="auto" w:fill="auto"/>
            <w:noWrap/>
            <w:hideMark/>
          </w:tcPr>
          <w:p w14:paraId="31ACE34A" w14:textId="77777777" w:rsidR="0060039D" w:rsidRPr="0060039D" w:rsidRDefault="0060039D" w:rsidP="0060039D">
            <w:pPr>
              <w:spacing w:after="0" w:line="240" w:lineRule="auto"/>
              <w:jc w:val="right"/>
              <w:rPr>
                <w:rFonts w:ascii="Times New Roman" w:eastAsia="Times New Roman" w:hAnsi="Times New Roman" w:cs="Times New Roman"/>
                <w:sz w:val="24"/>
                <w:szCs w:val="24"/>
              </w:rPr>
            </w:pPr>
            <w:r w:rsidRPr="0060039D">
              <w:rPr>
                <w:rFonts w:ascii="Times New Roman" w:eastAsia="Times New Roman" w:hAnsi="Times New Roman" w:cs="Times New Roman"/>
                <w:sz w:val="24"/>
                <w:szCs w:val="24"/>
              </w:rPr>
              <w:t>46.50%</w:t>
            </w:r>
          </w:p>
        </w:tc>
      </w:tr>
      <w:tr w:rsidR="0060039D" w:rsidRPr="0060039D" w14:paraId="020F7048" w14:textId="77777777" w:rsidTr="0060039D">
        <w:trPr>
          <w:trHeight w:val="315"/>
        </w:trPr>
        <w:tc>
          <w:tcPr>
            <w:tcW w:w="3460" w:type="dxa"/>
            <w:tcBorders>
              <w:top w:val="nil"/>
              <w:left w:val="nil"/>
              <w:bottom w:val="nil"/>
              <w:right w:val="nil"/>
            </w:tcBorders>
            <w:shd w:val="clear" w:color="auto" w:fill="auto"/>
            <w:hideMark/>
          </w:tcPr>
          <w:p w14:paraId="0ED31EC6" w14:textId="77777777" w:rsidR="0060039D" w:rsidRDefault="0060039D" w:rsidP="0060039D">
            <w:pPr>
              <w:spacing w:after="0" w:line="240" w:lineRule="auto"/>
              <w:jc w:val="right"/>
              <w:rPr>
                <w:rFonts w:ascii="Times New Roman" w:eastAsia="Times New Roman" w:hAnsi="Times New Roman" w:cs="Times New Roman"/>
                <w:sz w:val="24"/>
                <w:szCs w:val="24"/>
              </w:rPr>
            </w:pPr>
          </w:p>
          <w:p w14:paraId="5359391D" w14:textId="77777777" w:rsidR="0060039D" w:rsidRDefault="0060039D" w:rsidP="0060039D">
            <w:pPr>
              <w:spacing w:after="0" w:line="240" w:lineRule="auto"/>
              <w:jc w:val="right"/>
              <w:rPr>
                <w:rFonts w:ascii="Times New Roman" w:eastAsia="Times New Roman" w:hAnsi="Times New Roman" w:cs="Times New Roman"/>
                <w:sz w:val="24"/>
                <w:szCs w:val="24"/>
              </w:rPr>
            </w:pPr>
          </w:p>
          <w:p w14:paraId="62B341C9" w14:textId="77777777" w:rsidR="003B2E58" w:rsidRDefault="003B2E58" w:rsidP="0060039D">
            <w:pPr>
              <w:spacing w:after="0" w:line="240" w:lineRule="auto"/>
              <w:jc w:val="right"/>
              <w:rPr>
                <w:rFonts w:ascii="Times New Roman" w:eastAsia="Times New Roman" w:hAnsi="Times New Roman" w:cs="Times New Roman"/>
                <w:sz w:val="24"/>
                <w:szCs w:val="24"/>
              </w:rPr>
            </w:pPr>
          </w:p>
          <w:p w14:paraId="7B9F28C6" w14:textId="77777777" w:rsidR="003B2E58" w:rsidRDefault="003B2E58" w:rsidP="0060039D">
            <w:pPr>
              <w:spacing w:after="0" w:line="240" w:lineRule="auto"/>
              <w:jc w:val="right"/>
              <w:rPr>
                <w:rFonts w:ascii="Times New Roman" w:eastAsia="Times New Roman" w:hAnsi="Times New Roman" w:cs="Times New Roman"/>
                <w:sz w:val="24"/>
                <w:szCs w:val="24"/>
              </w:rPr>
            </w:pPr>
          </w:p>
          <w:p w14:paraId="7130E408" w14:textId="77777777" w:rsidR="003B2E58" w:rsidRDefault="003B2E58" w:rsidP="0060039D">
            <w:pPr>
              <w:spacing w:after="0" w:line="240" w:lineRule="auto"/>
              <w:jc w:val="right"/>
              <w:rPr>
                <w:rFonts w:ascii="Times New Roman" w:eastAsia="Times New Roman" w:hAnsi="Times New Roman" w:cs="Times New Roman"/>
                <w:sz w:val="24"/>
                <w:szCs w:val="24"/>
              </w:rPr>
            </w:pPr>
          </w:p>
          <w:p w14:paraId="62D2E21D" w14:textId="77777777" w:rsidR="003B2E58" w:rsidRDefault="003B2E58" w:rsidP="0060039D">
            <w:pPr>
              <w:spacing w:after="0" w:line="240" w:lineRule="auto"/>
              <w:jc w:val="right"/>
              <w:rPr>
                <w:rFonts w:ascii="Times New Roman" w:eastAsia="Times New Roman" w:hAnsi="Times New Roman" w:cs="Times New Roman"/>
                <w:sz w:val="24"/>
                <w:szCs w:val="24"/>
              </w:rPr>
            </w:pPr>
          </w:p>
          <w:p w14:paraId="2C2099DF" w14:textId="77777777" w:rsidR="003B2E58" w:rsidRDefault="003B2E58" w:rsidP="0060039D">
            <w:pPr>
              <w:spacing w:after="0" w:line="240" w:lineRule="auto"/>
              <w:jc w:val="right"/>
              <w:rPr>
                <w:rFonts w:ascii="Times New Roman" w:eastAsia="Times New Roman" w:hAnsi="Times New Roman" w:cs="Times New Roman"/>
                <w:sz w:val="24"/>
                <w:szCs w:val="24"/>
              </w:rPr>
            </w:pPr>
          </w:p>
          <w:p w14:paraId="2A593837" w14:textId="77777777" w:rsidR="003B2E58" w:rsidRDefault="003B2E58" w:rsidP="0060039D">
            <w:pPr>
              <w:spacing w:after="0" w:line="240" w:lineRule="auto"/>
              <w:jc w:val="right"/>
              <w:rPr>
                <w:rFonts w:ascii="Times New Roman" w:eastAsia="Times New Roman" w:hAnsi="Times New Roman" w:cs="Times New Roman"/>
                <w:sz w:val="24"/>
                <w:szCs w:val="24"/>
              </w:rPr>
            </w:pPr>
          </w:p>
          <w:p w14:paraId="57500A5F" w14:textId="77777777" w:rsidR="003B2E58" w:rsidRDefault="003B2E58" w:rsidP="0060039D">
            <w:pPr>
              <w:spacing w:after="0" w:line="240" w:lineRule="auto"/>
              <w:jc w:val="right"/>
              <w:rPr>
                <w:rFonts w:ascii="Times New Roman" w:eastAsia="Times New Roman" w:hAnsi="Times New Roman" w:cs="Times New Roman"/>
                <w:sz w:val="24"/>
                <w:szCs w:val="24"/>
              </w:rPr>
            </w:pPr>
          </w:p>
          <w:p w14:paraId="01431C38" w14:textId="612804E1" w:rsidR="003B2E58" w:rsidRPr="0060039D" w:rsidRDefault="003B2E58" w:rsidP="0060039D">
            <w:pPr>
              <w:spacing w:after="0" w:line="240" w:lineRule="auto"/>
              <w:jc w:val="right"/>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hideMark/>
          </w:tcPr>
          <w:p w14:paraId="069E4D7D" w14:textId="77777777" w:rsidR="0060039D" w:rsidRPr="0060039D" w:rsidRDefault="0060039D" w:rsidP="0060039D">
            <w:pPr>
              <w:spacing w:after="0" w:line="240" w:lineRule="auto"/>
              <w:rPr>
                <w:rFonts w:ascii="Times New Roman" w:eastAsia="Times New Roman" w:hAnsi="Times New Roman" w:cs="Times New Roman"/>
                <w:sz w:val="20"/>
                <w:szCs w:val="20"/>
              </w:rPr>
            </w:pPr>
          </w:p>
        </w:tc>
      </w:tr>
      <w:tr w:rsidR="0060039D" w:rsidRPr="0060039D" w14:paraId="3773E05A" w14:textId="77777777" w:rsidTr="0060039D">
        <w:trPr>
          <w:trHeight w:val="315"/>
        </w:trPr>
        <w:tc>
          <w:tcPr>
            <w:tcW w:w="3460" w:type="dxa"/>
            <w:tcBorders>
              <w:top w:val="nil"/>
              <w:left w:val="nil"/>
              <w:bottom w:val="nil"/>
              <w:right w:val="nil"/>
            </w:tcBorders>
            <w:shd w:val="clear" w:color="auto" w:fill="auto"/>
            <w:hideMark/>
          </w:tcPr>
          <w:p w14:paraId="25533E27" w14:textId="77777777" w:rsidR="0060039D" w:rsidRPr="0060039D" w:rsidRDefault="0060039D" w:rsidP="0060039D">
            <w:pPr>
              <w:spacing w:after="0" w:line="240" w:lineRule="auto"/>
              <w:rPr>
                <w:rFonts w:ascii="Times New Roman" w:eastAsia="Times New Roman" w:hAnsi="Times New Roman" w:cs="Times New Roman"/>
                <w:sz w:val="24"/>
                <w:szCs w:val="24"/>
              </w:rPr>
            </w:pPr>
            <w:r w:rsidRPr="0060039D">
              <w:rPr>
                <w:rFonts w:ascii="Times New Roman" w:eastAsia="Times New Roman" w:hAnsi="Times New Roman" w:cs="Times New Roman"/>
                <w:sz w:val="24"/>
                <w:szCs w:val="24"/>
              </w:rPr>
              <w:lastRenderedPageBreak/>
              <w:t>Table 1.2</w:t>
            </w:r>
          </w:p>
        </w:tc>
        <w:tc>
          <w:tcPr>
            <w:tcW w:w="960" w:type="dxa"/>
            <w:tcBorders>
              <w:top w:val="nil"/>
              <w:left w:val="nil"/>
              <w:bottom w:val="nil"/>
              <w:right w:val="nil"/>
            </w:tcBorders>
            <w:shd w:val="clear" w:color="auto" w:fill="auto"/>
            <w:noWrap/>
            <w:hideMark/>
          </w:tcPr>
          <w:p w14:paraId="05841705" w14:textId="77777777" w:rsidR="0060039D" w:rsidRPr="0060039D" w:rsidRDefault="0060039D" w:rsidP="0060039D">
            <w:pPr>
              <w:spacing w:after="0" w:line="240" w:lineRule="auto"/>
              <w:rPr>
                <w:rFonts w:ascii="Times New Roman" w:eastAsia="Times New Roman" w:hAnsi="Times New Roman" w:cs="Times New Roman"/>
                <w:sz w:val="24"/>
                <w:szCs w:val="24"/>
              </w:rPr>
            </w:pPr>
          </w:p>
        </w:tc>
      </w:tr>
      <w:tr w:rsidR="0060039D" w:rsidRPr="0060039D" w14:paraId="0B435C16" w14:textId="77777777" w:rsidTr="0060039D">
        <w:trPr>
          <w:trHeight w:val="315"/>
        </w:trPr>
        <w:tc>
          <w:tcPr>
            <w:tcW w:w="3460" w:type="dxa"/>
            <w:tcBorders>
              <w:top w:val="nil"/>
              <w:left w:val="nil"/>
              <w:bottom w:val="nil"/>
              <w:right w:val="nil"/>
            </w:tcBorders>
            <w:shd w:val="clear" w:color="auto" w:fill="auto"/>
            <w:vAlign w:val="bottom"/>
            <w:hideMark/>
          </w:tcPr>
          <w:p w14:paraId="7372A5BF" w14:textId="77777777" w:rsidR="0060039D" w:rsidRPr="0060039D" w:rsidRDefault="0060039D" w:rsidP="0060039D">
            <w:pPr>
              <w:spacing w:after="0" w:line="240" w:lineRule="auto"/>
              <w:rPr>
                <w:rFonts w:ascii="Times New Roman" w:eastAsia="Times New Roman" w:hAnsi="Times New Roman" w:cs="Times New Roman"/>
                <w:b/>
                <w:bCs/>
                <w:sz w:val="24"/>
                <w:szCs w:val="24"/>
              </w:rPr>
            </w:pPr>
            <w:r w:rsidRPr="0060039D">
              <w:rPr>
                <w:rFonts w:ascii="Times New Roman" w:eastAsia="Times New Roman" w:hAnsi="Times New Roman" w:cs="Times New Roman"/>
                <w:b/>
                <w:bCs/>
                <w:sz w:val="24"/>
                <w:szCs w:val="24"/>
              </w:rPr>
              <w:t>Age Bracket (N=286)</w:t>
            </w:r>
          </w:p>
        </w:tc>
        <w:tc>
          <w:tcPr>
            <w:tcW w:w="960" w:type="dxa"/>
            <w:tcBorders>
              <w:top w:val="nil"/>
              <w:left w:val="nil"/>
              <w:bottom w:val="nil"/>
              <w:right w:val="nil"/>
            </w:tcBorders>
            <w:shd w:val="clear" w:color="auto" w:fill="auto"/>
            <w:vAlign w:val="bottom"/>
            <w:hideMark/>
          </w:tcPr>
          <w:p w14:paraId="104D946A" w14:textId="77777777" w:rsidR="0060039D" w:rsidRPr="0060039D" w:rsidRDefault="0060039D" w:rsidP="0060039D">
            <w:pPr>
              <w:spacing w:after="0" w:line="240" w:lineRule="auto"/>
              <w:rPr>
                <w:rFonts w:ascii="Times New Roman" w:eastAsia="Times New Roman" w:hAnsi="Times New Roman" w:cs="Times New Roman"/>
                <w:b/>
                <w:bCs/>
                <w:sz w:val="24"/>
                <w:szCs w:val="24"/>
              </w:rPr>
            </w:pPr>
            <w:r w:rsidRPr="0060039D">
              <w:rPr>
                <w:rFonts w:ascii="Times New Roman" w:eastAsia="Times New Roman" w:hAnsi="Times New Roman" w:cs="Times New Roman"/>
                <w:b/>
                <w:bCs/>
                <w:sz w:val="24"/>
                <w:szCs w:val="24"/>
              </w:rPr>
              <w:t>%</w:t>
            </w:r>
          </w:p>
        </w:tc>
      </w:tr>
      <w:tr w:rsidR="0060039D" w:rsidRPr="0060039D" w14:paraId="03D7A334" w14:textId="77777777" w:rsidTr="0060039D">
        <w:trPr>
          <w:trHeight w:val="315"/>
        </w:trPr>
        <w:tc>
          <w:tcPr>
            <w:tcW w:w="3460" w:type="dxa"/>
            <w:tcBorders>
              <w:top w:val="single" w:sz="4" w:space="0" w:color="auto"/>
              <w:left w:val="single" w:sz="4" w:space="0" w:color="auto"/>
              <w:bottom w:val="single" w:sz="4" w:space="0" w:color="auto"/>
              <w:right w:val="single" w:sz="4" w:space="0" w:color="auto"/>
            </w:tcBorders>
            <w:shd w:val="clear" w:color="auto" w:fill="auto"/>
            <w:hideMark/>
          </w:tcPr>
          <w:p w14:paraId="32306699" w14:textId="77777777" w:rsidR="0060039D" w:rsidRPr="0060039D" w:rsidRDefault="0060039D" w:rsidP="0060039D">
            <w:pPr>
              <w:spacing w:after="0" w:line="240" w:lineRule="auto"/>
              <w:rPr>
                <w:rFonts w:ascii="Times New Roman" w:eastAsia="Times New Roman" w:hAnsi="Times New Roman" w:cs="Times New Roman"/>
                <w:sz w:val="24"/>
                <w:szCs w:val="24"/>
              </w:rPr>
            </w:pPr>
            <w:r w:rsidRPr="0060039D">
              <w:rPr>
                <w:rFonts w:ascii="Times New Roman" w:eastAsia="Times New Roman" w:hAnsi="Times New Roman" w:cs="Times New Roman"/>
                <w:sz w:val="24"/>
                <w:szCs w:val="24"/>
              </w:rPr>
              <w:t>Less than 18</w:t>
            </w:r>
          </w:p>
        </w:tc>
        <w:tc>
          <w:tcPr>
            <w:tcW w:w="960" w:type="dxa"/>
            <w:tcBorders>
              <w:top w:val="single" w:sz="4" w:space="0" w:color="auto"/>
              <w:left w:val="nil"/>
              <w:bottom w:val="single" w:sz="4" w:space="0" w:color="auto"/>
              <w:right w:val="single" w:sz="4" w:space="0" w:color="auto"/>
            </w:tcBorders>
            <w:shd w:val="clear" w:color="auto" w:fill="auto"/>
            <w:noWrap/>
            <w:hideMark/>
          </w:tcPr>
          <w:p w14:paraId="05DCD4AD" w14:textId="77777777" w:rsidR="0060039D" w:rsidRPr="0060039D" w:rsidRDefault="0060039D" w:rsidP="0060039D">
            <w:pPr>
              <w:spacing w:after="0" w:line="240" w:lineRule="auto"/>
              <w:jc w:val="right"/>
              <w:rPr>
                <w:rFonts w:ascii="Times New Roman" w:eastAsia="Times New Roman" w:hAnsi="Times New Roman" w:cs="Times New Roman"/>
                <w:sz w:val="24"/>
                <w:szCs w:val="24"/>
              </w:rPr>
            </w:pPr>
            <w:r w:rsidRPr="0060039D">
              <w:rPr>
                <w:rFonts w:ascii="Times New Roman" w:eastAsia="Times New Roman" w:hAnsi="Times New Roman" w:cs="Times New Roman"/>
                <w:sz w:val="24"/>
                <w:szCs w:val="24"/>
              </w:rPr>
              <w:t>0.4</w:t>
            </w:r>
          </w:p>
        </w:tc>
      </w:tr>
      <w:tr w:rsidR="0060039D" w:rsidRPr="0060039D" w14:paraId="04B49630" w14:textId="77777777" w:rsidTr="0060039D">
        <w:trPr>
          <w:trHeight w:val="315"/>
        </w:trPr>
        <w:tc>
          <w:tcPr>
            <w:tcW w:w="3460" w:type="dxa"/>
            <w:tcBorders>
              <w:top w:val="nil"/>
              <w:left w:val="single" w:sz="4" w:space="0" w:color="auto"/>
              <w:bottom w:val="single" w:sz="4" w:space="0" w:color="auto"/>
              <w:right w:val="single" w:sz="4" w:space="0" w:color="auto"/>
            </w:tcBorders>
            <w:shd w:val="clear" w:color="auto" w:fill="auto"/>
            <w:hideMark/>
          </w:tcPr>
          <w:p w14:paraId="029CB7C5" w14:textId="77777777" w:rsidR="0060039D" w:rsidRPr="0060039D" w:rsidRDefault="0060039D" w:rsidP="0060039D">
            <w:pPr>
              <w:spacing w:after="0" w:line="240" w:lineRule="auto"/>
              <w:rPr>
                <w:rFonts w:ascii="Times New Roman" w:eastAsia="Times New Roman" w:hAnsi="Times New Roman" w:cs="Times New Roman"/>
                <w:sz w:val="24"/>
                <w:szCs w:val="24"/>
              </w:rPr>
            </w:pPr>
            <w:r w:rsidRPr="0060039D">
              <w:rPr>
                <w:rFonts w:ascii="Times New Roman" w:eastAsia="Times New Roman" w:hAnsi="Times New Roman" w:cs="Times New Roman"/>
                <w:sz w:val="24"/>
                <w:szCs w:val="24"/>
              </w:rPr>
              <w:t>18-21</w:t>
            </w:r>
          </w:p>
        </w:tc>
        <w:tc>
          <w:tcPr>
            <w:tcW w:w="960" w:type="dxa"/>
            <w:tcBorders>
              <w:top w:val="nil"/>
              <w:left w:val="nil"/>
              <w:bottom w:val="single" w:sz="4" w:space="0" w:color="auto"/>
              <w:right w:val="single" w:sz="4" w:space="0" w:color="auto"/>
            </w:tcBorders>
            <w:shd w:val="clear" w:color="auto" w:fill="auto"/>
            <w:noWrap/>
            <w:hideMark/>
          </w:tcPr>
          <w:p w14:paraId="5142A4AE" w14:textId="77777777" w:rsidR="0060039D" w:rsidRPr="0060039D" w:rsidRDefault="0060039D" w:rsidP="0060039D">
            <w:pPr>
              <w:spacing w:after="0" w:line="240" w:lineRule="auto"/>
              <w:jc w:val="right"/>
              <w:rPr>
                <w:rFonts w:ascii="Times New Roman" w:eastAsia="Times New Roman" w:hAnsi="Times New Roman" w:cs="Times New Roman"/>
                <w:sz w:val="24"/>
                <w:szCs w:val="24"/>
              </w:rPr>
            </w:pPr>
            <w:r w:rsidRPr="0060039D">
              <w:rPr>
                <w:rFonts w:ascii="Times New Roman" w:eastAsia="Times New Roman" w:hAnsi="Times New Roman" w:cs="Times New Roman"/>
                <w:sz w:val="24"/>
                <w:szCs w:val="24"/>
              </w:rPr>
              <w:t>1.2</w:t>
            </w:r>
          </w:p>
        </w:tc>
      </w:tr>
      <w:tr w:rsidR="0060039D" w:rsidRPr="0060039D" w14:paraId="4CBE3E78" w14:textId="77777777" w:rsidTr="0060039D">
        <w:trPr>
          <w:trHeight w:val="315"/>
        </w:trPr>
        <w:tc>
          <w:tcPr>
            <w:tcW w:w="3460" w:type="dxa"/>
            <w:tcBorders>
              <w:top w:val="nil"/>
              <w:left w:val="single" w:sz="4" w:space="0" w:color="auto"/>
              <w:bottom w:val="single" w:sz="4" w:space="0" w:color="auto"/>
              <w:right w:val="single" w:sz="4" w:space="0" w:color="auto"/>
            </w:tcBorders>
            <w:shd w:val="clear" w:color="auto" w:fill="auto"/>
            <w:hideMark/>
          </w:tcPr>
          <w:p w14:paraId="1EF253EE" w14:textId="77777777" w:rsidR="0060039D" w:rsidRPr="0060039D" w:rsidRDefault="0060039D" w:rsidP="0060039D">
            <w:pPr>
              <w:spacing w:after="0" w:line="240" w:lineRule="auto"/>
              <w:rPr>
                <w:rFonts w:ascii="Times New Roman" w:eastAsia="Times New Roman" w:hAnsi="Times New Roman" w:cs="Times New Roman"/>
                <w:sz w:val="24"/>
                <w:szCs w:val="24"/>
              </w:rPr>
            </w:pPr>
            <w:r w:rsidRPr="0060039D">
              <w:rPr>
                <w:rFonts w:ascii="Times New Roman" w:eastAsia="Times New Roman" w:hAnsi="Times New Roman" w:cs="Times New Roman"/>
                <w:sz w:val="24"/>
                <w:szCs w:val="24"/>
              </w:rPr>
              <w:t>22-30</w:t>
            </w:r>
          </w:p>
        </w:tc>
        <w:tc>
          <w:tcPr>
            <w:tcW w:w="960" w:type="dxa"/>
            <w:tcBorders>
              <w:top w:val="nil"/>
              <w:left w:val="nil"/>
              <w:bottom w:val="single" w:sz="4" w:space="0" w:color="auto"/>
              <w:right w:val="single" w:sz="4" w:space="0" w:color="auto"/>
            </w:tcBorders>
            <w:shd w:val="clear" w:color="auto" w:fill="auto"/>
            <w:noWrap/>
            <w:hideMark/>
          </w:tcPr>
          <w:p w14:paraId="518A968B" w14:textId="77777777" w:rsidR="0060039D" w:rsidRPr="0060039D" w:rsidRDefault="0060039D" w:rsidP="0060039D">
            <w:pPr>
              <w:spacing w:after="0" w:line="240" w:lineRule="auto"/>
              <w:jc w:val="right"/>
              <w:rPr>
                <w:rFonts w:ascii="Times New Roman" w:eastAsia="Times New Roman" w:hAnsi="Times New Roman" w:cs="Times New Roman"/>
                <w:sz w:val="24"/>
                <w:szCs w:val="24"/>
              </w:rPr>
            </w:pPr>
            <w:r w:rsidRPr="0060039D">
              <w:rPr>
                <w:rFonts w:ascii="Times New Roman" w:eastAsia="Times New Roman" w:hAnsi="Times New Roman" w:cs="Times New Roman"/>
                <w:sz w:val="24"/>
                <w:szCs w:val="24"/>
              </w:rPr>
              <w:t>12.3</w:t>
            </w:r>
          </w:p>
        </w:tc>
      </w:tr>
      <w:tr w:rsidR="0060039D" w:rsidRPr="0060039D" w14:paraId="198D1A5A" w14:textId="77777777" w:rsidTr="0060039D">
        <w:trPr>
          <w:trHeight w:val="315"/>
        </w:trPr>
        <w:tc>
          <w:tcPr>
            <w:tcW w:w="3460" w:type="dxa"/>
            <w:tcBorders>
              <w:top w:val="nil"/>
              <w:left w:val="single" w:sz="4" w:space="0" w:color="auto"/>
              <w:bottom w:val="single" w:sz="4" w:space="0" w:color="auto"/>
              <w:right w:val="single" w:sz="4" w:space="0" w:color="auto"/>
            </w:tcBorders>
            <w:shd w:val="clear" w:color="auto" w:fill="auto"/>
            <w:hideMark/>
          </w:tcPr>
          <w:p w14:paraId="396F519E" w14:textId="77777777" w:rsidR="0060039D" w:rsidRPr="0060039D" w:rsidRDefault="0060039D" w:rsidP="0060039D">
            <w:pPr>
              <w:spacing w:after="0" w:line="240" w:lineRule="auto"/>
              <w:rPr>
                <w:rFonts w:ascii="Times New Roman" w:eastAsia="Times New Roman" w:hAnsi="Times New Roman" w:cs="Times New Roman"/>
                <w:sz w:val="24"/>
                <w:szCs w:val="24"/>
              </w:rPr>
            </w:pPr>
            <w:r w:rsidRPr="0060039D">
              <w:rPr>
                <w:rFonts w:ascii="Times New Roman" w:eastAsia="Times New Roman" w:hAnsi="Times New Roman" w:cs="Times New Roman"/>
                <w:sz w:val="24"/>
                <w:szCs w:val="24"/>
              </w:rPr>
              <w:t>31-40</w:t>
            </w:r>
          </w:p>
        </w:tc>
        <w:tc>
          <w:tcPr>
            <w:tcW w:w="960" w:type="dxa"/>
            <w:tcBorders>
              <w:top w:val="nil"/>
              <w:left w:val="nil"/>
              <w:bottom w:val="single" w:sz="4" w:space="0" w:color="auto"/>
              <w:right w:val="single" w:sz="4" w:space="0" w:color="auto"/>
            </w:tcBorders>
            <w:shd w:val="clear" w:color="auto" w:fill="auto"/>
            <w:noWrap/>
            <w:hideMark/>
          </w:tcPr>
          <w:p w14:paraId="7E9AF3EF" w14:textId="77777777" w:rsidR="0060039D" w:rsidRPr="0060039D" w:rsidRDefault="0060039D" w:rsidP="0060039D">
            <w:pPr>
              <w:spacing w:after="0" w:line="240" w:lineRule="auto"/>
              <w:jc w:val="right"/>
              <w:rPr>
                <w:rFonts w:ascii="Times New Roman" w:eastAsia="Times New Roman" w:hAnsi="Times New Roman" w:cs="Times New Roman"/>
                <w:sz w:val="24"/>
                <w:szCs w:val="24"/>
              </w:rPr>
            </w:pPr>
            <w:r w:rsidRPr="0060039D">
              <w:rPr>
                <w:rFonts w:ascii="Times New Roman" w:eastAsia="Times New Roman" w:hAnsi="Times New Roman" w:cs="Times New Roman"/>
                <w:sz w:val="24"/>
                <w:szCs w:val="24"/>
              </w:rPr>
              <w:t>21.8</w:t>
            </w:r>
          </w:p>
        </w:tc>
      </w:tr>
      <w:tr w:rsidR="0060039D" w:rsidRPr="0060039D" w14:paraId="7543B5CD" w14:textId="77777777" w:rsidTr="0060039D">
        <w:trPr>
          <w:trHeight w:val="315"/>
        </w:trPr>
        <w:tc>
          <w:tcPr>
            <w:tcW w:w="3460" w:type="dxa"/>
            <w:tcBorders>
              <w:top w:val="nil"/>
              <w:left w:val="single" w:sz="4" w:space="0" w:color="auto"/>
              <w:bottom w:val="single" w:sz="4" w:space="0" w:color="auto"/>
              <w:right w:val="single" w:sz="4" w:space="0" w:color="auto"/>
            </w:tcBorders>
            <w:shd w:val="clear" w:color="auto" w:fill="auto"/>
            <w:hideMark/>
          </w:tcPr>
          <w:p w14:paraId="5538B25B" w14:textId="77777777" w:rsidR="0060039D" w:rsidRPr="0060039D" w:rsidRDefault="0060039D" w:rsidP="0060039D">
            <w:pPr>
              <w:spacing w:after="0" w:line="240" w:lineRule="auto"/>
              <w:rPr>
                <w:rFonts w:ascii="Times New Roman" w:eastAsia="Times New Roman" w:hAnsi="Times New Roman" w:cs="Times New Roman"/>
                <w:sz w:val="24"/>
                <w:szCs w:val="24"/>
              </w:rPr>
            </w:pPr>
            <w:r w:rsidRPr="0060039D">
              <w:rPr>
                <w:rFonts w:ascii="Times New Roman" w:eastAsia="Times New Roman" w:hAnsi="Times New Roman" w:cs="Times New Roman"/>
                <w:sz w:val="24"/>
                <w:szCs w:val="24"/>
              </w:rPr>
              <w:t>41-50</w:t>
            </w:r>
          </w:p>
        </w:tc>
        <w:tc>
          <w:tcPr>
            <w:tcW w:w="960" w:type="dxa"/>
            <w:tcBorders>
              <w:top w:val="nil"/>
              <w:left w:val="nil"/>
              <w:bottom w:val="single" w:sz="4" w:space="0" w:color="auto"/>
              <w:right w:val="single" w:sz="4" w:space="0" w:color="auto"/>
            </w:tcBorders>
            <w:shd w:val="clear" w:color="auto" w:fill="auto"/>
            <w:noWrap/>
            <w:hideMark/>
          </w:tcPr>
          <w:p w14:paraId="7B1F27B8" w14:textId="77777777" w:rsidR="0060039D" w:rsidRPr="0060039D" w:rsidRDefault="0060039D" w:rsidP="0060039D">
            <w:pPr>
              <w:spacing w:after="0" w:line="240" w:lineRule="auto"/>
              <w:jc w:val="right"/>
              <w:rPr>
                <w:rFonts w:ascii="Times New Roman" w:eastAsia="Times New Roman" w:hAnsi="Times New Roman" w:cs="Times New Roman"/>
                <w:sz w:val="24"/>
                <w:szCs w:val="24"/>
              </w:rPr>
            </w:pPr>
            <w:r w:rsidRPr="0060039D">
              <w:rPr>
                <w:rFonts w:ascii="Times New Roman" w:eastAsia="Times New Roman" w:hAnsi="Times New Roman" w:cs="Times New Roman"/>
                <w:sz w:val="24"/>
                <w:szCs w:val="24"/>
              </w:rPr>
              <w:t>14.8</w:t>
            </w:r>
          </w:p>
        </w:tc>
      </w:tr>
      <w:tr w:rsidR="0060039D" w:rsidRPr="0060039D" w14:paraId="445C254B" w14:textId="77777777" w:rsidTr="0060039D">
        <w:trPr>
          <w:trHeight w:val="315"/>
        </w:trPr>
        <w:tc>
          <w:tcPr>
            <w:tcW w:w="3460" w:type="dxa"/>
            <w:tcBorders>
              <w:top w:val="nil"/>
              <w:left w:val="single" w:sz="4" w:space="0" w:color="auto"/>
              <w:bottom w:val="single" w:sz="4" w:space="0" w:color="auto"/>
              <w:right w:val="single" w:sz="4" w:space="0" w:color="auto"/>
            </w:tcBorders>
            <w:shd w:val="clear" w:color="auto" w:fill="auto"/>
            <w:hideMark/>
          </w:tcPr>
          <w:p w14:paraId="41A27255" w14:textId="77777777" w:rsidR="0060039D" w:rsidRPr="0060039D" w:rsidRDefault="0060039D" w:rsidP="0060039D">
            <w:pPr>
              <w:spacing w:after="0" w:line="240" w:lineRule="auto"/>
              <w:rPr>
                <w:rFonts w:ascii="Times New Roman" w:eastAsia="Times New Roman" w:hAnsi="Times New Roman" w:cs="Times New Roman"/>
                <w:sz w:val="24"/>
                <w:szCs w:val="24"/>
              </w:rPr>
            </w:pPr>
            <w:r w:rsidRPr="0060039D">
              <w:rPr>
                <w:rFonts w:ascii="Times New Roman" w:eastAsia="Times New Roman" w:hAnsi="Times New Roman" w:cs="Times New Roman"/>
                <w:sz w:val="24"/>
                <w:szCs w:val="24"/>
              </w:rPr>
              <w:t>51-60</w:t>
            </w:r>
          </w:p>
        </w:tc>
        <w:tc>
          <w:tcPr>
            <w:tcW w:w="960" w:type="dxa"/>
            <w:tcBorders>
              <w:top w:val="nil"/>
              <w:left w:val="nil"/>
              <w:bottom w:val="single" w:sz="4" w:space="0" w:color="auto"/>
              <w:right w:val="single" w:sz="4" w:space="0" w:color="auto"/>
            </w:tcBorders>
            <w:shd w:val="clear" w:color="auto" w:fill="auto"/>
            <w:noWrap/>
            <w:hideMark/>
          </w:tcPr>
          <w:p w14:paraId="10090046" w14:textId="77777777" w:rsidR="0060039D" w:rsidRPr="0060039D" w:rsidRDefault="0060039D" w:rsidP="0060039D">
            <w:pPr>
              <w:spacing w:after="0" w:line="240" w:lineRule="auto"/>
              <w:jc w:val="right"/>
              <w:rPr>
                <w:rFonts w:ascii="Times New Roman" w:eastAsia="Times New Roman" w:hAnsi="Times New Roman" w:cs="Times New Roman"/>
                <w:sz w:val="24"/>
                <w:szCs w:val="24"/>
              </w:rPr>
            </w:pPr>
            <w:r w:rsidRPr="0060039D">
              <w:rPr>
                <w:rFonts w:ascii="Times New Roman" w:eastAsia="Times New Roman" w:hAnsi="Times New Roman" w:cs="Times New Roman"/>
                <w:sz w:val="24"/>
                <w:szCs w:val="24"/>
              </w:rPr>
              <w:t>17.3</w:t>
            </w:r>
          </w:p>
        </w:tc>
      </w:tr>
      <w:tr w:rsidR="0060039D" w:rsidRPr="0060039D" w14:paraId="6232E0B3" w14:textId="77777777" w:rsidTr="0060039D">
        <w:trPr>
          <w:trHeight w:val="315"/>
        </w:trPr>
        <w:tc>
          <w:tcPr>
            <w:tcW w:w="3460" w:type="dxa"/>
            <w:tcBorders>
              <w:top w:val="nil"/>
              <w:left w:val="single" w:sz="4" w:space="0" w:color="auto"/>
              <w:bottom w:val="single" w:sz="4" w:space="0" w:color="auto"/>
              <w:right w:val="single" w:sz="4" w:space="0" w:color="auto"/>
            </w:tcBorders>
            <w:shd w:val="clear" w:color="auto" w:fill="auto"/>
            <w:hideMark/>
          </w:tcPr>
          <w:p w14:paraId="1E0F7A00" w14:textId="77777777" w:rsidR="0060039D" w:rsidRPr="0060039D" w:rsidRDefault="0060039D" w:rsidP="0060039D">
            <w:pPr>
              <w:spacing w:after="0" w:line="240" w:lineRule="auto"/>
              <w:rPr>
                <w:rFonts w:ascii="Times New Roman" w:eastAsia="Times New Roman" w:hAnsi="Times New Roman" w:cs="Times New Roman"/>
                <w:sz w:val="24"/>
                <w:szCs w:val="24"/>
              </w:rPr>
            </w:pPr>
            <w:r w:rsidRPr="0060039D">
              <w:rPr>
                <w:rFonts w:ascii="Times New Roman" w:eastAsia="Times New Roman" w:hAnsi="Times New Roman" w:cs="Times New Roman"/>
                <w:sz w:val="24"/>
                <w:szCs w:val="24"/>
              </w:rPr>
              <w:t>61-70</w:t>
            </w:r>
          </w:p>
        </w:tc>
        <w:tc>
          <w:tcPr>
            <w:tcW w:w="960" w:type="dxa"/>
            <w:tcBorders>
              <w:top w:val="nil"/>
              <w:left w:val="nil"/>
              <w:bottom w:val="single" w:sz="4" w:space="0" w:color="auto"/>
              <w:right w:val="single" w:sz="4" w:space="0" w:color="auto"/>
            </w:tcBorders>
            <w:shd w:val="clear" w:color="auto" w:fill="auto"/>
            <w:noWrap/>
            <w:hideMark/>
          </w:tcPr>
          <w:p w14:paraId="52C81DFA" w14:textId="77777777" w:rsidR="0060039D" w:rsidRPr="0060039D" w:rsidRDefault="0060039D" w:rsidP="0060039D">
            <w:pPr>
              <w:spacing w:after="0" w:line="240" w:lineRule="auto"/>
              <w:jc w:val="right"/>
              <w:rPr>
                <w:rFonts w:ascii="Times New Roman" w:eastAsia="Times New Roman" w:hAnsi="Times New Roman" w:cs="Times New Roman"/>
                <w:sz w:val="24"/>
                <w:szCs w:val="24"/>
              </w:rPr>
            </w:pPr>
            <w:r w:rsidRPr="0060039D">
              <w:rPr>
                <w:rFonts w:ascii="Times New Roman" w:eastAsia="Times New Roman" w:hAnsi="Times New Roman" w:cs="Times New Roman"/>
                <w:sz w:val="24"/>
                <w:szCs w:val="24"/>
              </w:rPr>
              <w:t>18.9</w:t>
            </w:r>
          </w:p>
        </w:tc>
      </w:tr>
      <w:tr w:rsidR="0060039D" w:rsidRPr="0060039D" w14:paraId="0387F6F7" w14:textId="77777777" w:rsidTr="0060039D">
        <w:trPr>
          <w:trHeight w:val="315"/>
        </w:trPr>
        <w:tc>
          <w:tcPr>
            <w:tcW w:w="3460" w:type="dxa"/>
            <w:tcBorders>
              <w:top w:val="nil"/>
              <w:left w:val="single" w:sz="4" w:space="0" w:color="auto"/>
              <w:bottom w:val="single" w:sz="4" w:space="0" w:color="auto"/>
              <w:right w:val="single" w:sz="4" w:space="0" w:color="auto"/>
            </w:tcBorders>
            <w:shd w:val="clear" w:color="auto" w:fill="auto"/>
            <w:hideMark/>
          </w:tcPr>
          <w:p w14:paraId="54E32DE9" w14:textId="77777777" w:rsidR="0060039D" w:rsidRPr="0060039D" w:rsidRDefault="0060039D" w:rsidP="0060039D">
            <w:pPr>
              <w:spacing w:after="0" w:line="240" w:lineRule="auto"/>
              <w:rPr>
                <w:rFonts w:ascii="Times New Roman" w:eastAsia="Times New Roman" w:hAnsi="Times New Roman" w:cs="Times New Roman"/>
                <w:sz w:val="24"/>
                <w:szCs w:val="24"/>
              </w:rPr>
            </w:pPr>
            <w:r w:rsidRPr="0060039D">
              <w:rPr>
                <w:rFonts w:ascii="Times New Roman" w:eastAsia="Times New Roman" w:hAnsi="Times New Roman" w:cs="Times New Roman"/>
                <w:sz w:val="24"/>
                <w:szCs w:val="24"/>
              </w:rPr>
              <w:t>71-80</w:t>
            </w:r>
          </w:p>
        </w:tc>
        <w:tc>
          <w:tcPr>
            <w:tcW w:w="960" w:type="dxa"/>
            <w:tcBorders>
              <w:top w:val="nil"/>
              <w:left w:val="nil"/>
              <w:bottom w:val="single" w:sz="4" w:space="0" w:color="auto"/>
              <w:right w:val="single" w:sz="4" w:space="0" w:color="auto"/>
            </w:tcBorders>
            <w:shd w:val="clear" w:color="auto" w:fill="auto"/>
            <w:noWrap/>
            <w:hideMark/>
          </w:tcPr>
          <w:p w14:paraId="2A65194A" w14:textId="77777777" w:rsidR="0060039D" w:rsidRPr="0060039D" w:rsidRDefault="0060039D" w:rsidP="0060039D">
            <w:pPr>
              <w:spacing w:after="0" w:line="240" w:lineRule="auto"/>
              <w:jc w:val="right"/>
              <w:rPr>
                <w:rFonts w:ascii="Times New Roman" w:eastAsia="Times New Roman" w:hAnsi="Times New Roman" w:cs="Times New Roman"/>
                <w:sz w:val="24"/>
                <w:szCs w:val="24"/>
              </w:rPr>
            </w:pPr>
            <w:r w:rsidRPr="0060039D">
              <w:rPr>
                <w:rFonts w:ascii="Times New Roman" w:eastAsia="Times New Roman" w:hAnsi="Times New Roman" w:cs="Times New Roman"/>
                <w:sz w:val="24"/>
                <w:szCs w:val="24"/>
              </w:rPr>
              <w:t>13.2</w:t>
            </w:r>
          </w:p>
        </w:tc>
      </w:tr>
      <w:tr w:rsidR="0060039D" w:rsidRPr="0060039D" w14:paraId="060F2846" w14:textId="77777777" w:rsidTr="0060039D">
        <w:trPr>
          <w:trHeight w:val="315"/>
        </w:trPr>
        <w:tc>
          <w:tcPr>
            <w:tcW w:w="3460" w:type="dxa"/>
            <w:tcBorders>
              <w:top w:val="nil"/>
              <w:left w:val="nil"/>
              <w:bottom w:val="nil"/>
              <w:right w:val="nil"/>
            </w:tcBorders>
            <w:shd w:val="clear" w:color="auto" w:fill="auto"/>
            <w:noWrap/>
            <w:vAlign w:val="bottom"/>
            <w:hideMark/>
          </w:tcPr>
          <w:p w14:paraId="121A155C" w14:textId="77777777" w:rsidR="0060039D" w:rsidRPr="0060039D" w:rsidRDefault="0060039D" w:rsidP="0060039D">
            <w:pPr>
              <w:spacing w:after="0" w:line="240" w:lineRule="auto"/>
              <w:jc w:val="right"/>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0DB223AC" w14:textId="77777777" w:rsidR="0060039D" w:rsidRPr="0060039D" w:rsidRDefault="0060039D" w:rsidP="0060039D">
            <w:pPr>
              <w:spacing w:after="0" w:line="240" w:lineRule="auto"/>
              <w:rPr>
                <w:rFonts w:ascii="Times New Roman" w:eastAsia="Times New Roman" w:hAnsi="Times New Roman" w:cs="Times New Roman"/>
                <w:sz w:val="20"/>
                <w:szCs w:val="20"/>
              </w:rPr>
            </w:pPr>
          </w:p>
        </w:tc>
      </w:tr>
      <w:tr w:rsidR="0060039D" w:rsidRPr="0060039D" w14:paraId="36E708E3" w14:textId="77777777" w:rsidTr="0060039D">
        <w:trPr>
          <w:trHeight w:val="315"/>
        </w:trPr>
        <w:tc>
          <w:tcPr>
            <w:tcW w:w="3460" w:type="dxa"/>
            <w:tcBorders>
              <w:top w:val="nil"/>
              <w:left w:val="nil"/>
              <w:bottom w:val="nil"/>
              <w:right w:val="nil"/>
            </w:tcBorders>
            <w:shd w:val="clear" w:color="auto" w:fill="auto"/>
            <w:noWrap/>
            <w:vAlign w:val="bottom"/>
            <w:hideMark/>
          </w:tcPr>
          <w:p w14:paraId="0E88AE0B" w14:textId="77777777" w:rsidR="0060039D" w:rsidRPr="0060039D" w:rsidRDefault="0060039D" w:rsidP="0060039D">
            <w:pPr>
              <w:spacing w:after="0" w:line="240" w:lineRule="auto"/>
              <w:rPr>
                <w:rFonts w:ascii="Times New Roman" w:eastAsia="Times New Roman" w:hAnsi="Times New Roman" w:cs="Times New Roman"/>
                <w:sz w:val="24"/>
                <w:szCs w:val="24"/>
              </w:rPr>
            </w:pPr>
            <w:r w:rsidRPr="0060039D">
              <w:rPr>
                <w:rFonts w:ascii="Times New Roman" w:eastAsia="Times New Roman" w:hAnsi="Times New Roman" w:cs="Times New Roman"/>
                <w:sz w:val="24"/>
                <w:szCs w:val="24"/>
              </w:rPr>
              <w:t>Table 1.3</w:t>
            </w:r>
          </w:p>
        </w:tc>
        <w:tc>
          <w:tcPr>
            <w:tcW w:w="960" w:type="dxa"/>
            <w:tcBorders>
              <w:top w:val="nil"/>
              <w:left w:val="nil"/>
              <w:bottom w:val="nil"/>
              <w:right w:val="nil"/>
            </w:tcBorders>
            <w:shd w:val="clear" w:color="auto" w:fill="auto"/>
            <w:noWrap/>
            <w:vAlign w:val="bottom"/>
            <w:hideMark/>
          </w:tcPr>
          <w:p w14:paraId="2C89A0B5" w14:textId="77777777" w:rsidR="0060039D" w:rsidRPr="0060039D" w:rsidRDefault="0060039D" w:rsidP="0060039D">
            <w:pPr>
              <w:spacing w:after="0" w:line="240" w:lineRule="auto"/>
              <w:rPr>
                <w:rFonts w:ascii="Times New Roman" w:eastAsia="Times New Roman" w:hAnsi="Times New Roman" w:cs="Times New Roman"/>
                <w:sz w:val="24"/>
                <w:szCs w:val="24"/>
              </w:rPr>
            </w:pPr>
          </w:p>
        </w:tc>
      </w:tr>
      <w:tr w:rsidR="0060039D" w:rsidRPr="0060039D" w14:paraId="4D7D9E5A" w14:textId="77777777" w:rsidTr="0060039D">
        <w:trPr>
          <w:trHeight w:val="315"/>
        </w:trPr>
        <w:tc>
          <w:tcPr>
            <w:tcW w:w="3460" w:type="dxa"/>
            <w:tcBorders>
              <w:top w:val="nil"/>
              <w:left w:val="nil"/>
              <w:bottom w:val="nil"/>
              <w:right w:val="nil"/>
            </w:tcBorders>
            <w:shd w:val="clear" w:color="auto" w:fill="auto"/>
            <w:vAlign w:val="bottom"/>
            <w:hideMark/>
          </w:tcPr>
          <w:p w14:paraId="584CAABB" w14:textId="77777777" w:rsidR="0060039D" w:rsidRPr="0060039D" w:rsidRDefault="0060039D" w:rsidP="0060039D">
            <w:pPr>
              <w:spacing w:after="0" w:line="240" w:lineRule="auto"/>
              <w:rPr>
                <w:rFonts w:ascii="Times New Roman" w:eastAsia="Times New Roman" w:hAnsi="Times New Roman" w:cs="Times New Roman"/>
                <w:b/>
                <w:bCs/>
                <w:sz w:val="24"/>
                <w:szCs w:val="24"/>
              </w:rPr>
            </w:pPr>
            <w:r w:rsidRPr="0060039D">
              <w:rPr>
                <w:rFonts w:ascii="Times New Roman" w:eastAsia="Times New Roman" w:hAnsi="Times New Roman" w:cs="Times New Roman"/>
                <w:b/>
                <w:bCs/>
                <w:sz w:val="24"/>
                <w:szCs w:val="24"/>
              </w:rPr>
              <w:t>Income (N=286)</w:t>
            </w:r>
          </w:p>
        </w:tc>
        <w:tc>
          <w:tcPr>
            <w:tcW w:w="960" w:type="dxa"/>
            <w:tcBorders>
              <w:top w:val="nil"/>
              <w:left w:val="nil"/>
              <w:bottom w:val="nil"/>
              <w:right w:val="nil"/>
            </w:tcBorders>
            <w:shd w:val="clear" w:color="auto" w:fill="auto"/>
            <w:vAlign w:val="bottom"/>
            <w:hideMark/>
          </w:tcPr>
          <w:p w14:paraId="103E9F9A" w14:textId="77777777" w:rsidR="0060039D" w:rsidRPr="0060039D" w:rsidRDefault="0060039D" w:rsidP="0060039D">
            <w:pPr>
              <w:spacing w:after="0" w:line="240" w:lineRule="auto"/>
              <w:rPr>
                <w:rFonts w:ascii="Times New Roman" w:eastAsia="Times New Roman" w:hAnsi="Times New Roman" w:cs="Times New Roman"/>
                <w:b/>
                <w:bCs/>
                <w:sz w:val="24"/>
                <w:szCs w:val="24"/>
              </w:rPr>
            </w:pPr>
            <w:r w:rsidRPr="0060039D">
              <w:rPr>
                <w:rFonts w:ascii="Times New Roman" w:eastAsia="Times New Roman" w:hAnsi="Times New Roman" w:cs="Times New Roman"/>
                <w:b/>
                <w:bCs/>
                <w:sz w:val="24"/>
                <w:szCs w:val="24"/>
              </w:rPr>
              <w:t>%</w:t>
            </w:r>
          </w:p>
        </w:tc>
      </w:tr>
      <w:tr w:rsidR="0060039D" w:rsidRPr="0060039D" w14:paraId="0214A5A6" w14:textId="77777777" w:rsidTr="0060039D">
        <w:trPr>
          <w:trHeight w:val="315"/>
        </w:trPr>
        <w:tc>
          <w:tcPr>
            <w:tcW w:w="3460" w:type="dxa"/>
            <w:tcBorders>
              <w:top w:val="single" w:sz="4" w:space="0" w:color="auto"/>
              <w:left w:val="single" w:sz="4" w:space="0" w:color="auto"/>
              <w:bottom w:val="single" w:sz="4" w:space="0" w:color="auto"/>
              <w:right w:val="single" w:sz="4" w:space="0" w:color="auto"/>
            </w:tcBorders>
            <w:shd w:val="clear" w:color="auto" w:fill="auto"/>
            <w:hideMark/>
          </w:tcPr>
          <w:p w14:paraId="6730C081" w14:textId="77777777" w:rsidR="0060039D" w:rsidRPr="0060039D" w:rsidRDefault="0060039D" w:rsidP="0060039D">
            <w:pPr>
              <w:spacing w:after="0" w:line="240" w:lineRule="auto"/>
              <w:rPr>
                <w:rFonts w:ascii="Times New Roman" w:eastAsia="Times New Roman" w:hAnsi="Times New Roman" w:cs="Times New Roman"/>
                <w:sz w:val="24"/>
                <w:szCs w:val="24"/>
              </w:rPr>
            </w:pPr>
            <w:r w:rsidRPr="0060039D">
              <w:rPr>
                <w:rFonts w:ascii="Times New Roman" w:eastAsia="Times New Roman" w:hAnsi="Times New Roman" w:cs="Times New Roman"/>
                <w:sz w:val="24"/>
                <w:szCs w:val="24"/>
              </w:rPr>
              <w:t>Less than $20,000</w:t>
            </w:r>
          </w:p>
        </w:tc>
        <w:tc>
          <w:tcPr>
            <w:tcW w:w="960" w:type="dxa"/>
            <w:tcBorders>
              <w:top w:val="single" w:sz="4" w:space="0" w:color="auto"/>
              <w:left w:val="nil"/>
              <w:bottom w:val="single" w:sz="4" w:space="0" w:color="auto"/>
              <w:right w:val="single" w:sz="4" w:space="0" w:color="auto"/>
            </w:tcBorders>
            <w:shd w:val="clear" w:color="auto" w:fill="auto"/>
            <w:noWrap/>
            <w:hideMark/>
          </w:tcPr>
          <w:p w14:paraId="5455FE96" w14:textId="77777777" w:rsidR="0060039D" w:rsidRPr="0060039D" w:rsidRDefault="0060039D" w:rsidP="0060039D">
            <w:pPr>
              <w:spacing w:after="0" w:line="240" w:lineRule="auto"/>
              <w:jc w:val="right"/>
              <w:rPr>
                <w:rFonts w:ascii="Times New Roman" w:eastAsia="Times New Roman" w:hAnsi="Times New Roman" w:cs="Times New Roman"/>
                <w:sz w:val="24"/>
                <w:szCs w:val="24"/>
              </w:rPr>
            </w:pPr>
            <w:r w:rsidRPr="0060039D">
              <w:rPr>
                <w:rFonts w:ascii="Times New Roman" w:eastAsia="Times New Roman" w:hAnsi="Times New Roman" w:cs="Times New Roman"/>
                <w:sz w:val="24"/>
                <w:szCs w:val="24"/>
              </w:rPr>
              <w:t>6.9</w:t>
            </w:r>
          </w:p>
        </w:tc>
      </w:tr>
      <w:tr w:rsidR="0060039D" w:rsidRPr="0060039D" w14:paraId="1B390CF5" w14:textId="77777777" w:rsidTr="0060039D">
        <w:trPr>
          <w:trHeight w:val="315"/>
        </w:trPr>
        <w:tc>
          <w:tcPr>
            <w:tcW w:w="3460" w:type="dxa"/>
            <w:tcBorders>
              <w:top w:val="nil"/>
              <w:left w:val="single" w:sz="4" w:space="0" w:color="auto"/>
              <w:bottom w:val="single" w:sz="4" w:space="0" w:color="auto"/>
              <w:right w:val="single" w:sz="4" w:space="0" w:color="auto"/>
            </w:tcBorders>
            <w:shd w:val="clear" w:color="auto" w:fill="auto"/>
            <w:hideMark/>
          </w:tcPr>
          <w:p w14:paraId="6D238D05" w14:textId="77777777" w:rsidR="0060039D" w:rsidRPr="0060039D" w:rsidRDefault="0060039D" w:rsidP="0060039D">
            <w:pPr>
              <w:spacing w:after="0" w:line="240" w:lineRule="auto"/>
              <w:rPr>
                <w:rFonts w:ascii="Times New Roman" w:eastAsia="Times New Roman" w:hAnsi="Times New Roman" w:cs="Times New Roman"/>
                <w:sz w:val="24"/>
                <w:szCs w:val="24"/>
              </w:rPr>
            </w:pPr>
            <w:r w:rsidRPr="0060039D">
              <w:rPr>
                <w:rFonts w:ascii="Times New Roman" w:eastAsia="Times New Roman" w:hAnsi="Times New Roman" w:cs="Times New Roman"/>
                <w:sz w:val="24"/>
                <w:szCs w:val="24"/>
              </w:rPr>
              <w:t>$20,000 - $39,999</w:t>
            </w:r>
          </w:p>
        </w:tc>
        <w:tc>
          <w:tcPr>
            <w:tcW w:w="960" w:type="dxa"/>
            <w:tcBorders>
              <w:top w:val="nil"/>
              <w:left w:val="nil"/>
              <w:bottom w:val="single" w:sz="4" w:space="0" w:color="auto"/>
              <w:right w:val="single" w:sz="4" w:space="0" w:color="auto"/>
            </w:tcBorders>
            <w:shd w:val="clear" w:color="auto" w:fill="auto"/>
            <w:noWrap/>
            <w:hideMark/>
          </w:tcPr>
          <w:p w14:paraId="07E5F01C" w14:textId="77777777" w:rsidR="0060039D" w:rsidRPr="0060039D" w:rsidRDefault="0060039D" w:rsidP="0060039D">
            <w:pPr>
              <w:spacing w:after="0" w:line="240" w:lineRule="auto"/>
              <w:jc w:val="right"/>
              <w:rPr>
                <w:rFonts w:ascii="Times New Roman" w:eastAsia="Times New Roman" w:hAnsi="Times New Roman" w:cs="Times New Roman"/>
                <w:sz w:val="24"/>
                <w:szCs w:val="24"/>
              </w:rPr>
            </w:pPr>
            <w:r w:rsidRPr="0060039D">
              <w:rPr>
                <w:rFonts w:ascii="Times New Roman" w:eastAsia="Times New Roman" w:hAnsi="Times New Roman" w:cs="Times New Roman"/>
                <w:sz w:val="24"/>
                <w:szCs w:val="24"/>
              </w:rPr>
              <w:t>17.7</w:t>
            </w:r>
          </w:p>
        </w:tc>
      </w:tr>
      <w:tr w:rsidR="0060039D" w:rsidRPr="0060039D" w14:paraId="18720066" w14:textId="77777777" w:rsidTr="0060039D">
        <w:trPr>
          <w:trHeight w:val="315"/>
        </w:trPr>
        <w:tc>
          <w:tcPr>
            <w:tcW w:w="3460" w:type="dxa"/>
            <w:tcBorders>
              <w:top w:val="nil"/>
              <w:left w:val="single" w:sz="4" w:space="0" w:color="auto"/>
              <w:bottom w:val="single" w:sz="4" w:space="0" w:color="auto"/>
              <w:right w:val="single" w:sz="4" w:space="0" w:color="auto"/>
            </w:tcBorders>
            <w:shd w:val="clear" w:color="auto" w:fill="auto"/>
            <w:hideMark/>
          </w:tcPr>
          <w:p w14:paraId="76B2E1FA" w14:textId="77777777" w:rsidR="0060039D" w:rsidRPr="0060039D" w:rsidRDefault="0060039D" w:rsidP="0060039D">
            <w:pPr>
              <w:spacing w:after="0" w:line="240" w:lineRule="auto"/>
              <w:rPr>
                <w:rFonts w:ascii="Times New Roman" w:eastAsia="Times New Roman" w:hAnsi="Times New Roman" w:cs="Times New Roman"/>
                <w:sz w:val="24"/>
                <w:szCs w:val="24"/>
              </w:rPr>
            </w:pPr>
            <w:r w:rsidRPr="0060039D">
              <w:rPr>
                <w:rFonts w:ascii="Times New Roman" w:eastAsia="Times New Roman" w:hAnsi="Times New Roman" w:cs="Times New Roman"/>
                <w:sz w:val="24"/>
                <w:szCs w:val="24"/>
              </w:rPr>
              <w:t>$40,000 - $59,999</w:t>
            </w:r>
          </w:p>
        </w:tc>
        <w:tc>
          <w:tcPr>
            <w:tcW w:w="960" w:type="dxa"/>
            <w:tcBorders>
              <w:top w:val="nil"/>
              <w:left w:val="nil"/>
              <w:bottom w:val="single" w:sz="4" w:space="0" w:color="auto"/>
              <w:right w:val="single" w:sz="4" w:space="0" w:color="auto"/>
            </w:tcBorders>
            <w:shd w:val="clear" w:color="auto" w:fill="auto"/>
            <w:noWrap/>
            <w:hideMark/>
          </w:tcPr>
          <w:p w14:paraId="47941EE5" w14:textId="77777777" w:rsidR="0060039D" w:rsidRPr="0060039D" w:rsidRDefault="0060039D" w:rsidP="0060039D">
            <w:pPr>
              <w:spacing w:after="0" w:line="240" w:lineRule="auto"/>
              <w:jc w:val="right"/>
              <w:rPr>
                <w:rFonts w:ascii="Times New Roman" w:eastAsia="Times New Roman" w:hAnsi="Times New Roman" w:cs="Times New Roman"/>
                <w:sz w:val="24"/>
                <w:szCs w:val="24"/>
              </w:rPr>
            </w:pPr>
            <w:r w:rsidRPr="0060039D">
              <w:rPr>
                <w:rFonts w:ascii="Times New Roman" w:eastAsia="Times New Roman" w:hAnsi="Times New Roman" w:cs="Times New Roman"/>
                <w:sz w:val="24"/>
                <w:szCs w:val="24"/>
              </w:rPr>
              <w:t>16.0</w:t>
            </w:r>
          </w:p>
        </w:tc>
      </w:tr>
      <w:tr w:rsidR="0060039D" w:rsidRPr="0060039D" w14:paraId="7B2043BD" w14:textId="77777777" w:rsidTr="0060039D">
        <w:trPr>
          <w:trHeight w:val="315"/>
        </w:trPr>
        <w:tc>
          <w:tcPr>
            <w:tcW w:w="3460" w:type="dxa"/>
            <w:tcBorders>
              <w:top w:val="nil"/>
              <w:left w:val="single" w:sz="4" w:space="0" w:color="auto"/>
              <w:bottom w:val="single" w:sz="4" w:space="0" w:color="auto"/>
              <w:right w:val="single" w:sz="4" w:space="0" w:color="auto"/>
            </w:tcBorders>
            <w:shd w:val="clear" w:color="auto" w:fill="auto"/>
            <w:hideMark/>
          </w:tcPr>
          <w:p w14:paraId="68860E49" w14:textId="77777777" w:rsidR="0060039D" w:rsidRPr="0060039D" w:rsidRDefault="0060039D" w:rsidP="0060039D">
            <w:pPr>
              <w:spacing w:after="0" w:line="240" w:lineRule="auto"/>
              <w:rPr>
                <w:rFonts w:ascii="Times New Roman" w:eastAsia="Times New Roman" w:hAnsi="Times New Roman" w:cs="Times New Roman"/>
                <w:sz w:val="24"/>
                <w:szCs w:val="24"/>
              </w:rPr>
            </w:pPr>
            <w:r w:rsidRPr="0060039D">
              <w:rPr>
                <w:rFonts w:ascii="Times New Roman" w:eastAsia="Times New Roman" w:hAnsi="Times New Roman" w:cs="Times New Roman"/>
                <w:sz w:val="24"/>
                <w:szCs w:val="24"/>
              </w:rPr>
              <w:t>$60,000 - $79,999</w:t>
            </w:r>
          </w:p>
        </w:tc>
        <w:tc>
          <w:tcPr>
            <w:tcW w:w="960" w:type="dxa"/>
            <w:tcBorders>
              <w:top w:val="nil"/>
              <w:left w:val="nil"/>
              <w:bottom w:val="single" w:sz="4" w:space="0" w:color="auto"/>
              <w:right w:val="single" w:sz="4" w:space="0" w:color="auto"/>
            </w:tcBorders>
            <w:shd w:val="clear" w:color="auto" w:fill="auto"/>
            <w:noWrap/>
            <w:hideMark/>
          </w:tcPr>
          <w:p w14:paraId="79DF006D" w14:textId="77777777" w:rsidR="0060039D" w:rsidRPr="0060039D" w:rsidRDefault="0060039D" w:rsidP="0060039D">
            <w:pPr>
              <w:spacing w:after="0" w:line="240" w:lineRule="auto"/>
              <w:jc w:val="right"/>
              <w:rPr>
                <w:rFonts w:ascii="Times New Roman" w:eastAsia="Times New Roman" w:hAnsi="Times New Roman" w:cs="Times New Roman"/>
                <w:sz w:val="24"/>
                <w:szCs w:val="24"/>
              </w:rPr>
            </w:pPr>
            <w:r w:rsidRPr="0060039D">
              <w:rPr>
                <w:rFonts w:ascii="Times New Roman" w:eastAsia="Times New Roman" w:hAnsi="Times New Roman" w:cs="Times New Roman"/>
                <w:sz w:val="24"/>
                <w:szCs w:val="24"/>
              </w:rPr>
              <w:t>17.7</w:t>
            </w:r>
          </w:p>
        </w:tc>
      </w:tr>
      <w:tr w:rsidR="0060039D" w:rsidRPr="0060039D" w14:paraId="16864364" w14:textId="77777777" w:rsidTr="0060039D">
        <w:trPr>
          <w:trHeight w:val="315"/>
        </w:trPr>
        <w:tc>
          <w:tcPr>
            <w:tcW w:w="3460" w:type="dxa"/>
            <w:tcBorders>
              <w:top w:val="nil"/>
              <w:left w:val="single" w:sz="4" w:space="0" w:color="auto"/>
              <w:bottom w:val="single" w:sz="4" w:space="0" w:color="auto"/>
              <w:right w:val="single" w:sz="4" w:space="0" w:color="auto"/>
            </w:tcBorders>
            <w:shd w:val="clear" w:color="auto" w:fill="auto"/>
            <w:hideMark/>
          </w:tcPr>
          <w:p w14:paraId="1FD3AA77" w14:textId="77777777" w:rsidR="0060039D" w:rsidRPr="0060039D" w:rsidRDefault="0060039D" w:rsidP="0060039D">
            <w:pPr>
              <w:spacing w:after="0" w:line="240" w:lineRule="auto"/>
              <w:rPr>
                <w:rFonts w:ascii="Times New Roman" w:eastAsia="Times New Roman" w:hAnsi="Times New Roman" w:cs="Times New Roman"/>
                <w:sz w:val="24"/>
                <w:szCs w:val="24"/>
              </w:rPr>
            </w:pPr>
            <w:r w:rsidRPr="0060039D">
              <w:rPr>
                <w:rFonts w:ascii="Times New Roman" w:eastAsia="Times New Roman" w:hAnsi="Times New Roman" w:cs="Times New Roman"/>
                <w:sz w:val="24"/>
                <w:szCs w:val="24"/>
              </w:rPr>
              <w:t>$80,000 - $99,999</w:t>
            </w:r>
          </w:p>
        </w:tc>
        <w:tc>
          <w:tcPr>
            <w:tcW w:w="960" w:type="dxa"/>
            <w:tcBorders>
              <w:top w:val="nil"/>
              <w:left w:val="nil"/>
              <w:bottom w:val="single" w:sz="4" w:space="0" w:color="auto"/>
              <w:right w:val="single" w:sz="4" w:space="0" w:color="auto"/>
            </w:tcBorders>
            <w:shd w:val="clear" w:color="auto" w:fill="auto"/>
            <w:noWrap/>
            <w:hideMark/>
          </w:tcPr>
          <w:p w14:paraId="163F5400" w14:textId="77777777" w:rsidR="0060039D" w:rsidRPr="0060039D" w:rsidRDefault="0060039D" w:rsidP="0060039D">
            <w:pPr>
              <w:spacing w:after="0" w:line="240" w:lineRule="auto"/>
              <w:jc w:val="right"/>
              <w:rPr>
                <w:rFonts w:ascii="Times New Roman" w:eastAsia="Times New Roman" w:hAnsi="Times New Roman" w:cs="Times New Roman"/>
                <w:sz w:val="24"/>
                <w:szCs w:val="24"/>
              </w:rPr>
            </w:pPr>
            <w:r w:rsidRPr="0060039D">
              <w:rPr>
                <w:rFonts w:ascii="Times New Roman" w:eastAsia="Times New Roman" w:hAnsi="Times New Roman" w:cs="Times New Roman"/>
                <w:sz w:val="24"/>
                <w:szCs w:val="24"/>
              </w:rPr>
              <w:t>10.0</w:t>
            </w:r>
          </w:p>
        </w:tc>
      </w:tr>
      <w:tr w:rsidR="0060039D" w:rsidRPr="0060039D" w14:paraId="2017713A" w14:textId="77777777" w:rsidTr="0060039D">
        <w:trPr>
          <w:trHeight w:val="315"/>
        </w:trPr>
        <w:tc>
          <w:tcPr>
            <w:tcW w:w="3460" w:type="dxa"/>
            <w:tcBorders>
              <w:top w:val="nil"/>
              <w:left w:val="single" w:sz="4" w:space="0" w:color="auto"/>
              <w:bottom w:val="single" w:sz="4" w:space="0" w:color="auto"/>
              <w:right w:val="single" w:sz="4" w:space="0" w:color="auto"/>
            </w:tcBorders>
            <w:shd w:val="clear" w:color="auto" w:fill="auto"/>
            <w:hideMark/>
          </w:tcPr>
          <w:p w14:paraId="37D4206E" w14:textId="77777777" w:rsidR="0060039D" w:rsidRPr="0060039D" w:rsidRDefault="0060039D" w:rsidP="0060039D">
            <w:pPr>
              <w:spacing w:after="0" w:line="240" w:lineRule="auto"/>
              <w:rPr>
                <w:rFonts w:ascii="Times New Roman" w:eastAsia="Times New Roman" w:hAnsi="Times New Roman" w:cs="Times New Roman"/>
                <w:sz w:val="24"/>
                <w:szCs w:val="24"/>
              </w:rPr>
            </w:pPr>
            <w:r w:rsidRPr="0060039D">
              <w:rPr>
                <w:rFonts w:ascii="Times New Roman" w:eastAsia="Times New Roman" w:hAnsi="Times New Roman" w:cs="Times New Roman"/>
                <w:sz w:val="24"/>
                <w:szCs w:val="24"/>
              </w:rPr>
              <w:t>$100,000 - $119,999</w:t>
            </w:r>
          </w:p>
        </w:tc>
        <w:tc>
          <w:tcPr>
            <w:tcW w:w="960" w:type="dxa"/>
            <w:tcBorders>
              <w:top w:val="nil"/>
              <w:left w:val="nil"/>
              <w:bottom w:val="single" w:sz="4" w:space="0" w:color="auto"/>
              <w:right w:val="single" w:sz="4" w:space="0" w:color="auto"/>
            </w:tcBorders>
            <w:shd w:val="clear" w:color="auto" w:fill="auto"/>
            <w:noWrap/>
            <w:hideMark/>
          </w:tcPr>
          <w:p w14:paraId="5FECF247" w14:textId="77777777" w:rsidR="0060039D" w:rsidRPr="0060039D" w:rsidRDefault="0060039D" w:rsidP="0060039D">
            <w:pPr>
              <w:spacing w:after="0" w:line="240" w:lineRule="auto"/>
              <w:jc w:val="right"/>
              <w:rPr>
                <w:rFonts w:ascii="Times New Roman" w:eastAsia="Times New Roman" w:hAnsi="Times New Roman" w:cs="Times New Roman"/>
                <w:sz w:val="24"/>
                <w:szCs w:val="24"/>
              </w:rPr>
            </w:pPr>
            <w:r w:rsidRPr="0060039D">
              <w:rPr>
                <w:rFonts w:ascii="Times New Roman" w:eastAsia="Times New Roman" w:hAnsi="Times New Roman" w:cs="Times New Roman"/>
                <w:sz w:val="24"/>
                <w:szCs w:val="24"/>
              </w:rPr>
              <w:t>12.1</w:t>
            </w:r>
          </w:p>
        </w:tc>
      </w:tr>
      <w:tr w:rsidR="0060039D" w:rsidRPr="0060039D" w14:paraId="6846EBB7" w14:textId="77777777" w:rsidTr="0060039D">
        <w:trPr>
          <w:trHeight w:val="315"/>
        </w:trPr>
        <w:tc>
          <w:tcPr>
            <w:tcW w:w="3460" w:type="dxa"/>
            <w:tcBorders>
              <w:top w:val="nil"/>
              <w:left w:val="single" w:sz="4" w:space="0" w:color="auto"/>
              <w:bottom w:val="single" w:sz="4" w:space="0" w:color="auto"/>
              <w:right w:val="single" w:sz="4" w:space="0" w:color="auto"/>
            </w:tcBorders>
            <w:shd w:val="clear" w:color="auto" w:fill="auto"/>
            <w:hideMark/>
          </w:tcPr>
          <w:p w14:paraId="3E5F72F8" w14:textId="77777777" w:rsidR="0060039D" w:rsidRPr="0060039D" w:rsidRDefault="0060039D" w:rsidP="0060039D">
            <w:pPr>
              <w:spacing w:after="0" w:line="240" w:lineRule="auto"/>
              <w:rPr>
                <w:rFonts w:ascii="Times New Roman" w:eastAsia="Times New Roman" w:hAnsi="Times New Roman" w:cs="Times New Roman"/>
                <w:sz w:val="24"/>
                <w:szCs w:val="24"/>
              </w:rPr>
            </w:pPr>
            <w:r w:rsidRPr="0060039D">
              <w:rPr>
                <w:rFonts w:ascii="Times New Roman" w:eastAsia="Times New Roman" w:hAnsi="Times New Roman" w:cs="Times New Roman"/>
                <w:sz w:val="24"/>
                <w:szCs w:val="24"/>
              </w:rPr>
              <w:t>$120,000 - $149,999</w:t>
            </w:r>
          </w:p>
        </w:tc>
        <w:tc>
          <w:tcPr>
            <w:tcW w:w="960" w:type="dxa"/>
            <w:tcBorders>
              <w:top w:val="nil"/>
              <w:left w:val="nil"/>
              <w:bottom w:val="single" w:sz="4" w:space="0" w:color="auto"/>
              <w:right w:val="single" w:sz="4" w:space="0" w:color="auto"/>
            </w:tcBorders>
            <w:shd w:val="clear" w:color="auto" w:fill="auto"/>
            <w:noWrap/>
            <w:hideMark/>
          </w:tcPr>
          <w:p w14:paraId="6ECA7712" w14:textId="77777777" w:rsidR="0060039D" w:rsidRPr="0060039D" w:rsidRDefault="0060039D" w:rsidP="0060039D">
            <w:pPr>
              <w:spacing w:after="0" w:line="240" w:lineRule="auto"/>
              <w:jc w:val="right"/>
              <w:rPr>
                <w:rFonts w:ascii="Times New Roman" w:eastAsia="Times New Roman" w:hAnsi="Times New Roman" w:cs="Times New Roman"/>
                <w:sz w:val="24"/>
                <w:szCs w:val="24"/>
              </w:rPr>
            </w:pPr>
            <w:r w:rsidRPr="0060039D">
              <w:rPr>
                <w:rFonts w:ascii="Times New Roman" w:eastAsia="Times New Roman" w:hAnsi="Times New Roman" w:cs="Times New Roman"/>
                <w:sz w:val="24"/>
                <w:szCs w:val="24"/>
              </w:rPr>
              <w:t>5.6</w:t>
            </w:r>
          </w:p>
        </w:tc>
      </w:tr>
      <w:tr w:rsidR="0060039D" w:rsidRPr="0060039D" w14:paraId="4BD9DAD6" w14:textId="77777777" w:rsidTr="0060039D">
        <w:trPr>
          <w:trHeight w:val="315"/>
        </w:trPr>
        <w:tc>
          <w:tcPr>
            <w:tcW w:w="3460" w:type="dxa"/>
            <w:tcBorders>
              <w:top w:val="nil"/>
              <w:left w:val="single" w:sz="4" w:space="0" w:color="auto"/>
              <w:bottom w:val="single" w:sz="4" w:space="0" w:color="auto"/>
              <w:right w:val="single" w:sz="4" w:space="0" w:color="auto"/>
            </w:tcBorders>
            <w:shd w:val="clear" w:color="auto" w:fill="auto"/>
            <w:hideMark/>
          </w:tcPr>
          <w:p w14:paraId="03CDC731" w14:textId="77777777" w:rsidR="0060039D" w:rsidRPr="0060039D" w:rsidRDefault="0060039D" w:rsidP="0060039D">
            <w:pPr>
              <w:spacing w:after="0" w:line="240" w:lineRule="auto"/>
              <w:rPr>
                <w:rFonts w:ascii="Times New Roman" w:eastAsia="Times New Roman" w:hAnsi="Times New Roman" w:cs="Times New Roman"/>
                <w:sz w:val="24"/>
                <w:szCs w:val="24"/>
              </w:rPr>
            </w:pPr>
            <w:r w:rsidRPr="0060039D">
              <w:rPr>
                <w:rFonts w:ascii="Times New Roman" w:eastAsia="Times New Roman" w:hAnsi="Times New Roman" w:cs="Times New Roman"/>
                <w:sz w:val="24"/>
                <w:szCs w:val="24"/>
              </w:rPr>
              <w:t>$150,000 or more</w:t>
            </w:r>
          </w:p>
        </w:tc>
        <w:tc>
          <w:tcPr>
            <w:tcW w:w="960" w:type="dxa"/>
            <w:tcBorders>
              <w:top w:val="nil"/>
              <w:left w:val="nil"/>
              <w:bottom w:val="single" w:sz="4" w:space="0" w:color="auto"/>
              <w:right w:val="single" w:sz="4" w:space="0" w:color="auto"/>
            </w:tcBorders>
            <w:shd w:val="clear" w:color="auto" w:fill="auto"/>
            <w:noWrap/>
            <w:hideMark/>
          </w:tcPr>
          <w:p w14:paraId="085F5202" w14:textId="77777777" w:rsidR="0060039D" w:rsidRPr="0060039D" w:rsidRDefault="0060039D" w:rsidP="0060039D">
            <w:pPr>
              <w:spacing w:after="0" w:line="240" w:lineRule="auto"/>
              <w:jc w:val="right"/>
              <w:rPr>
                <w:rFonts w:ascii="Times New Roman" w:eastAsia="Times New Roman" w:hAnsi="Times New Roman" w:cs="Times New Roman"/>
                <w:sz w:val="24"/>
                <w:szCs w:val="24"/>
              </w:rPr>
            </w:pPr>
            <w:r w:rsidRPr="0060039D">
              <w:rPr>
                <w:rFonts w:ascii="Times New Roman" w:eastAsia="Times New Roman" w:hAnsi="Times New Roman" w:cs="Times New Roman"/>
                <w:sz w:val="24"/>
                <w:szCs w:val="24"/>
              </w:rPr>
              <w:t>13.9</w:t>
            </w:r>
          </w:p>
        </w:tc>
      </w:tr>
    </w:tbl>
    <w:p w14:paraId="24E5F392" w14:textId="3286CC49" w:rsidR="00FA16A3" w:rsidRDefault="0060039D" w:rsidP="00D87AF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3F705112" w14:textId="644280A6" w:rsidR="00D87AFB" w:rsidRPr="00D87AFB" w:rsidRDefault="0060039D" w:rsidP="00D87AFB">
      <w:pPr>
        <w:spacing w:after="0" w:line="480" w:lineRule="auto"/>
        <w:rPr>
          <w:rFonts w:ascii="Times New Roman" w:hAnsi="Times New Roman" w:cs="Times New Roman"/>
          <w:sz w:val="24"/>
          <w:szCs w:val="24"/>
        </w:rPr>
      </w:pPr>
      <w:r>
        <w:rPr>
          <w:rFonts w:ascii="Times New Roman" w:hAnsi="Times New Roman" w:cs="Times New Roman"/>
          <w:sz w:val="24"/>
          <w:szCs w:val="24"/>
        </w:rPr>
        <w:t>Table 1.1 displays the percentages of respondents in the modal category for each variable; most respondents were white and female; a B.A. degree was the mos</w:t>
      </w:r>
      <w:r w:rsidR="003B2E58">
        <w:rPr>
          <w:rFonts w:ascii="Times New Roman" w:hAnsi="Times New Roman" w:cs="Times New Roman"/>
          <w:sz w:val="24"/>
          <w:szCs w:val="24"/>
        </w:rPr>
        <w:t>t common level of education,</w:t>
      </w:r>
      <w:r>
        <w:rPr>
          <w:rFonts w:ascii="Times New Roman" w:hAnsi="Times New Roman" w:cs="Times New Roman"/>
          <w:sz w:val="24"/>
          <w:szCs w:val="24"/>
        </w:rPr>
        <w:t xml:space="preserve"> most gardener respondents were working full-time (though 22% were retired)</w:t>
      </w:r>
      <w:r w:rsidR="003B2E58">
        <w:rPr>
          <w:rFonts w:ascii="Times New Roman" w:hAnsi="Times New Roman" w:cs="Times New Roman"/>
          <w:sz w:val="24"/>
          <w:szCs w:val="24"/>
        </w:rPr>
        <w:t>,</w:t>
      </w:r>
      <w:r>
        <w:rPr>
          <w:rFonts w:ascii="Times New Roman" w:hAnsi="Times New Roman" w:cs="Times New Roman"/>
          <w:sz w:val="24"/>
          <w:szCs w:val="24"/>
        </w:rPr>
        <w:t xml:space="preserve"> and most were married. I included Tables 1.2 and 1.3 to show that respondents were from a wide range of age and income brackets. I find this particularly noteworthy, because</w:t>
      </w:r>
      <w:r w:rsidR="001C192A">
        <w:rPr>
          <w:rFonts w:ascii="Times New Roman" w:hAnsi="Times New Roman" w:cs="Times New Roman"/>
          <w:sz w:val="24"/>
          <w:szCs w:val="24"/>
        </w:rPr>
        <w:t xml:space="preserve"> although these gardeners are in different locations, it suggests community gardening is an activity attracting people of all ages and income backgrounds.  This </w:t>
      </w:r>
      <w:r>
        <w:rPr>
          <w:rFonts w:ascii="Times New Roman" w:hAnsi="Times New Roman" w:cs="Times New Roman"/>
          <w:sz w:val="24"/>
          <w:szCs w:val="24"/>
        </w:rPr>
        <w:t xml:space="preserve">creates the potential for gardeners to interact with people not in their typical social </w:t>
      </w:r>
      <w:r w:rsidR="003B2E58">
        <w:rPr>
          <w:rFonts w:ascii="Times New Roman" w:hAnsi="Times New Roman" w:cs="Times New Roman"/>
          <w:sz w:val="24"/>
          <w:szCs w:val="24"/>
        </w:rPr>
        <w:t>circles</w:t>
      </w:r>
      <w:r>
        <w:rPr>
          <w:rFonts w:ascii="Times New Roman" w:hAnsi="Times New Roman" w:cs="Times New Roman"/>
          <w:sz w:val="24"/>
          <w:szCs w:val="24"/>
        </w:rPr>
        <w:t xml:space="preserve"> and thereby build a broader network of social capital in their communities. While 73.8%</w:t>
      </w:r>
      <w:r w:rsidR="003B2E58">
        <w:rPr>
          <w:rFonts w:ascii="Times New Roman" w:hAnsi="Times New Roman" w:cs="Times New Roman"/>
          <w:sz w:val="24"/>
          <w:szCs w:val="24"/>
        </w:rPr>
        <w:t xml:space="preserve"> of respondents were white, the relatively high percentage of non-white respondents </w:t>
      </w:r>
      <w:r w:rsidR="001C192A">
        <w:rPr>
          <w:rFonts w:ascii="Times New Roman" w:hAnsi="Times New Roman" w:cs="Times New Roman"/>
          <w:sz w:val="24"/>
          <w:szCs w:val="24"/>
        </w:rPr>
        <w:t xml:space="preserve">also suggests there is a similar </w:t>
      </w:r>
      <w:r w:rsidR="003B2E58">
        <w:rPr>
          <w:rFonts w:ascii="Times New Roman" w:hAnsi="Times New Roman" w:cs="Times New Roman"/>
          <w:sz w:val="24"/>
          <w:szCs w:val="24"/>
        </w:rPr>
        <w:t>potential for diverse interactions</w:t>
      </w:r>
      <w:r>
        <w:rPr>
          <w:rFonts w:ascii="Times New Roman" w:hAnsi="Times New Roman" w:cs="Times New Roman"/>
          <w:sz w:val="24"/>
          <w:szCs w:val="24"/>
        </w:rPr>
        <w:t xml:space="preserve"> across racial </w:t>
      </w:r>
      <w:r>
        <w:rPr>
          <w:rFonts w:ascii="Times New Roman" w:hAnsi="Times New Roman" w:cs="Times New Roman"/>
          <w:sz w:val="24"/>
          <w:szCs w:val="24"/>
        </w:rPr>
        <w:lastRenderedPageBreak/>
        <w:t xml:space="preserve">lines. </w:t>
      </w:r>
      <w:r w:rsidR="0011024A">
        <w:rPr>
          <w:rFonts w:ascii="Times New Roman" w:hAnsi="Times New Roman" w:cs="Times New Roman"/>
          <w:sz w:val="24"/>
          <w:szCs w:val="24"/>
        </w:rPr>
        <w:t xml:space="preserve">In the following sections, I will hone in on results for questions specific to each category of community garden benefits: social benefits, economic benefits, health benefits, and environmental benefits; I will also address political barriers and </w:t>
      </w:r>
      <w:r w:rsidR="00CC56A7">
        <w:rPr>
          <w:rFonts w:ascii="Times New Roman" w:hAnsi="Times New Roman" w:cs="Times New Roman"/>
          <w:sz w:val="24"/>
          <w:szCs w:val="24"/>
        </w:rPr>
        <w:t xml:space="preserve">municipal </w:t>
      </w:r>
      <w:r w:rsidR="0011024A">
        <w:rPr>
          <w:rFonts w:ascii="Times New Roman" w:hAnsi="Times New Roman" w:cs="Times New Roman"/>
          <w:sz w:val="24"/>
          <w:szCs w:val="24"/>
        </w:rPr>
        <w:t>partnerships that support community gardens.</w:t>
      </w:r>
    </w:p>
    <w:p w14:paraId="70F9E2C2" w14:textId="77777777" w:rsidR="00275EB6" w:rsidRDefault="00275EB6" w:rsidP="000A5EE2">
      <w:pPr>
        <w:spacing w:after="0"/>
        <w:ind w:left="720"/>
        <w:rPr>
          <w:rFonts w:ascii="Times New Roman" w:hAnsi="Times New Roman" w:cs="Times New Roman"/>
          <w:sz w:val="24"/>
          <w:szCs w:val="24"/>
          <w:u w:val="single"/>
        </w:rPr>
      </w:pPr>
    </w:p>
    <w:p w14:paraId="4DDD7C92" w14:textId="448F1BAA" w:rsidR="000A5EE2" w:rsidRDefault="000A5EE2" w:rsidP="000A5EE2">
      <w:pPr>
        <w:spacing w:after="0"/>
        <w:ind w:left="720"/>
        <w:rPr>
          <w:rFonts w:ascii="Times New Roman" w:hAnsi="Times New Roman" w:cs="Times New Roman"/>
          <w:sz w:val="24"/>
          <w:szCs w:val="24"/>
          <w:u w:val="single"/>
        </w:rPr>
      </w:pPr>
      <w:r w:rsidRPr="00C73929">
        <w:rPr>
          <w:rFonts w:ascii="Times New Roman" w:hAnsi="Times New Roman" w:cs="Times New Roman"/>
          <w:sz w:val="24"/>
          <w:szCs w:val="24"/>
          <w:u w:val="single"/>
        </w:rPr>
        <w:t xml:space="preserve">Social Benefits  </w:t>
      </w:r>
    </w:p>
    <w:p w14:paraId="483910C7" w14:textId="77777777" w:rsidR="000A5EE2" w:rsidRDefault="000A5EE2" w:rsidP="00C73929">
      <w:pPr>
        <w:spacing w:after="0"/>
        <w:ind w:left="720"/>
        <w:rPr>
          <w:rFonts w:ascii="Times New Roman" w:hAnsi="Times New Roman" w:cs="Times New Roman"/>
          <w:sz w:val="24"/>
          <w:szCs w:val="24"/>
          <w:u w:val="single"/>
        </w:rPr>
      </w:pPr>
    </w:p>
    <w:p w14:paraId="10DB3FEC" w14:textId="018BE5D9" w:rsidR="00C50DC8" w:rsidRDefault="00C50DC8" w:rsidP="00C50DC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Tables 2.1 and 2.2 below outline survey respondents’ thoughts on the social benefits their community garden has brought to themselves and their community. The closed-ended questions reveal widespread agreement on social benefits, with 78.9% of respondents agreeing or strongly agreeing that they feel more connected to their neighbors since they began growing at their community garden, and 86.3% agreeing or strongly agreeing that their neighborhood’s appearance has improved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their community garden. Likewise, 65.7% cited a desire to become involved in their community as a motivation for participating in their community garden.</w:t>
      </w:r>
    </w:p>
    <w:p w14:paraId="76EC8043" w14:textId="294E8879" w:rsidR="00177192" w:rsidRPr="00C50DC8" w:rsidRDefault="00C50DC8" w:rsidP="00C50DC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open-ended comments reveal an even wider array of social motivations (see Table 2.2.) Many cite the friendships they have made with neighbors they had not previously met. Several also refer to important ways gardens help bridge racial and ethnic divides</w:t>
      </w:r>
      <w:r w:rsidR="00C94613">
        <w:rPr>
          <w:rFonts w:ascii="Times New Roman" w:hAnsi="Times New Roman" w:cs="Times New Roman"/>
          <w:sz w:val="24"/>
          <w:szCs w:val="24"/>
        </w:rPr>
        <w:t xml:space="preserve"> by bringing together individuals from different backgrounds, one wrote, “</w:t>
      </w:r>
      <w:r w:rsidR="00C94613" w:rsidRPr="000A5EE2">
        <w:rPr>
          <w:rFonts w:ascii="Times New Roman" w:eastAsia="Times New Roman" w:hAnsi="Times New Roman" w:cs="Times New Roman"/>
          <w:color w:val="000000"/>
          <w:sz w:val="24"/>
          <w:szCs w:val="24"/>
        </w:rPr>
        <w:t>Our community garden is one of the most integrated institutions in our city, with great racial and cultural diversity</w:t>
      </w:r>
      <w:r w:rsidR="00C94613">
        <w:rPr>
          <w:rFonts w:ascii="Times New Roman" w:eastAsia="Times New Roman" w:hAnsi="Times New Roman" w:cs="Times New Roman"/>
          <w:color w:val="000000"/>
          <w:sz w:val="24"/>
          <w:szCs w:val="24"/>
        </w:rPr>
        <w:t>…” Another noted the role that urban gardens can play in empowering black gardeners</w:t>
      </w:r>
      <w:r w:rsidR="00FF14F8">
        <w:rPr>
          <w:rFonts w:ascii="Times New Roman" w:eastAsia="Times New Roman" w:hAnsi="Times New Roman" w:cs="Times New Roman"/>
          <w:color w:val="000000"/>
          <w:sz w:val="24"/>
          <w:szCs w:val="24"/>
        </w:rPr>
        <w:t>,</w:t>
      </w:r>
      <w:r w:rsidR="00C94613">
        <w:rPr>
          <w:rFonts w:ascii="Times New Roman" w:eastAsia="Times New Roman" w:hAnsi="Times New Roman" w:cs="Times New Roman"/>
          <w:color w:val="000000"/>
          <w:sz w:val="24"/>
          <w:szCs w:val="24"/>
        </w:rPr>
        <w:t xml:space="preserve"> promoting food sovereignty</w:t>
      </w:r>
      <w:r w:rsidR="00FF14F8">
        <w:rPr>
          <w:rFonts w:ascii="Times New Roman" w:eastAsia="Times New Roman" w:hAnsi="Times New Roman" w:cs="Times New Roman"/>
          <w:color w:val="000000"/>
          <w:sz w:val="24"/>
          <w:szCs w:val="24"/>
        </w:rPr>
        <w:t>,</w:t>
      </w:r>
      <w:r w:rsidR="00275EB6">
        <w:rPr>
          <w:rFonts w:ascii="Times New Roman" w:eastAsia="Times New Roman" w:hAnsi="Times New Roman" w:cs="Times New Roman"/>
          <w:color w:val="000000"/>
          <w:sz w:val="24"/>
          <w:szCs w:val="24"/>
        </w:rPr>
        <w:t xml:space="preserve"> </w:t>
      </w:r>
      <w:r w:rsidR="00FF14F8">
        <w:rPr>
          <w:rFonts w:ascii="Times New Roman" w:eastAsia="Times New Roman" w:hAnsi="Times New Roman" w:cs="Times New Roman"/>
          <w:color w:val="000000"/>
          <w:sz w:val="24"/>
          <w:szCs w:val="24"/>
        </w:rPr>
        <w:t>and thereby helping to</w:t>
      </w:r>
      <w:r w:rsidR="00275EB6">
        <w:rPr>
          <w:rFonts w:ascii="Times New Roman" w:eastAsia="Times New Roman" w:hAnsi="Times New Roman" w:cs="Times New Roman"/>
          <w:color w:val="000000"/>
          <w:sz w:val="24"/>
          <w:szCs w:val="24"/>
        </w:rPr>
        <w:t xml:space="preserve"> address overlapping racial and economic inequities in the current food system. </w:t>
      </w:r>
      <w:r w:rsidR="00C94613">
        <w:rPr>
          <w:rFonts w:ascii="Times New Roman" w:eastAsia="Times New Roman" w:hAnsi="Times New Roman" w:cs="Times New Roman"/>
          <w:color w:val="000000"/>
          <w:sz w:val="24"/>
          <w:szCs w:val="24"/>
        </w:rPr>
        <w:t xml:space="preserve"> </w:t>
      </w:r>
    </w:p>
    <w:p w14:paraId="00AD02C4" w14:textId="77777777" w:rsidR="000A5EE2" w:rsidRDefault="000A5EE2" w:rsidP="00C73929">
      <w:pPr>
        <w:spacing w:after="0"/>
        <w:ind w:left="720"/>
        <w:rPr>
          <w:rFonts w:ascii="Times New Roman" w:hAnsi="Times New Roman" w:cs="Times New Roman"/>
          <w:sz w:val="24"/>
          <w:szCs w:val="24"/>
          <w:u w:val="single"/>
        </w:rPr>
      </w:pPr>
    </w:p>
    <w:tbl>
      <w:tblPr>
        <w:tblpPr w:leftFromText="180" w:rightFromText="180" w:vertAnchor="text" w:horzAnchor="margin" w:tblpY="-314"/>
        <w:tblW w:w="10132" w:type="dxa"/>
        <w:tblLook w:val="04A0" w:firstRow="1" w:lastRow="0" w:firstColumn="1" w:lastColumn="0" w:noHBand="0" w:noVBand="1"/>
      </w:tblPr>
      <w:tblGrid>
        <w:gridCol w:w="4410"/>
        <w:gridCol w:w="1243"/>
        <w:gridCol w:w="1003"/>
        <w:gridCol w:w="1136"/>
        <w:gridCol w:w="1269"/>
        <w:gridCol w:w="1071"/>
      </w:tblGrid>
      <w:tr w:rsidR="000A5EE2" w:rsidRPr="000A5EE2" w14:paraId="759F500D" w14:textId="77777777" w:rsidTr="0078359F">
        <w:trPr>
          <w:trHeight w:val="600"/>
        </w:trPr>
        <w:tc>
          <w:tcPr>
            <w:tcW w:w="10132" w:type="dxa"/>
            <w:gridSpan w:val="6"/>
            <w:tcBorders>
              <w:top w:val="nil"/>
              <w:left w:val="nil"/>
              <w:bottom w:val="nil"/>
              <w:right w:val="nil"/>
            </w:tcBorders>
            <w:shd w:val="clear" w:color="auto" w:fill="auto"/>
            <w:noWrap/>
            <w:vAlign w:val="bottom"/>
            <w:hideMark/>
          </w:tcPr>
          <w:p w14:paraId="77077EFB" w14:textId="53E2E3E1" w:rsidR="000A5EE2" w:rsidRPr="000A5EE2" w:rsidRDefault="000A5EE2" w:rsidP="000A5E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color w:val="000000"/>
                <w:sz w:val="24"/>
                <w:szCs w:val="24"/>
              </w:rPr>
              <w:t xml:space="preserve">Table 2.1 Social </w:t>
            </w:r>
            <w:r w:rsidRPr="000A5EE2">
              <w:rPr>
                <w:rFonts w:ascii="Times New Roman" w:eastAsia="Times New Roman" w:hAnsi="Times New Roman" w:cs="Times New Roman"/>
                <w:b/>
                <w:bCs/>
                <w:color w:val="000000"/>
                <w:sz w:val="24"/>
                <w:szCs w:val="24"/>
              </w:rPr>
              <w:t>Benefits and M</w:t>
            </w:r>
            <w:r>
              <w:rPr>
                <w:rFonts w:ascii="Times New Roman" w:eastAsia="Times New Roman" w:hAnsi="Times New Roman" w:cs="Times New Roman"/>
                <w:b/>
                <w:bCs/>
                <w:color w:val="000000"/>
                <w:sz w:val="24"/>
                <w:szCs w:val="24"/>
              </w:rPr>
              <w:t>otivations of Community Gardeners</w:t>
            </w:r>
          </w:p>
        </w:tc>
      </w:tr>
      <w:tr w:rsidR="000A5EE2" w:rsidRPr="000A5EE2" w14:paraId="608155AB" w14:textId="77777777" w:rsidTr="000A5EE2">
        <w:trPr>
          <w:trHeight w:val="945"/>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CF0013" w14:textId="77777777" w:rsidR="000A5EE2" w:rsidRPr="000A5EE2" w:rsidRDefault="000A5EE2" w:rsidP="000A5EE2">
            <w:pPr>
              <w:spacing w:after="0" w:line="240" w:lineRule="auto"/>
              <w:rPr>
                <w:rFonts w:ascii="Times New Roman" w:eastAsia="Times New Roman" w:hAnsi="Times New Roman" w:cs="Times New Roman"/>
                <w:i/>
                <w:iCs/>
                <w:color w:val="000000"/>
                <w:sz w:val="24"/>
                <w:szCs w:val="24"/>
              </w:rPr>
            </w:pPr>
            <w:r w:rsidRPr="000A5EE2">
              <w:rPr>
                <w:rFonts w:ascii="Times New Roman" w:eastAsia="Times New Roman" w:hAnsi="Times New Roman" w:cs="Times New Roman"/>
                <w:i/>
                <w:iCs/>
                <w:color w:val="000000"/>
                <w:sz w:val="24"/>
                <w:szCs w:val="24"/>
              </w:rPr>
              <w:lastRenderedPageBreak/>
              <w:t>Since I began growing at my community garden…</w:t>
            </w:r>
          </w:p>
        </w:tc>
        <w:tc>
          <w:tcPr>
            <w:tcW w:w="1243" w:type="dxa"/>
            <w:tcBorders>
              <w:top w:val="single" w:sz="4" w:space="0" w:color="auto"/>
              <w:left w:val="nil"/>
              <w:bottom w:val="single" w:sz="4" w:space="0" w:color="auto"/>
              <w:right w:val="single" w:sz="4" w:space="0" w:color="auto"/>
            </w:tcBorders>
            <w:shd w:val="clear" w:color="auto" w:fill="auto"/>
            <w:vAlign w:val="bottom"/>
            <w:hideMark/>
          </w:tcPr>
          <w:p w14:paraId="4F42D4C2" w14:textId="77777777" w:rsidR="000A5EE2" w:rsidRPr="000A5EE2" w:rsidRDefault="000A5EE2" w:rsidP="000A5EE2">
            <w:pPr>
              <w:spacing w:after="0" w:line="240" w:lineRule="auto"/>
              <w:rPr>
                <w:rFonts w:ascii="Times New Roman" w:eastAsia="Times New Roman" w:hAnsi="Times New Roman" w:cs="Times New Roman"/>
                <w:color w:val="000000"/>
                <w:sz w:val="24"/>
                <w:szCs w:val="24"/>
              </w:rPr>
            </w:pPr>
            <w:r w:rsidRPr="000A5EE2">
              <w:rPr>
                <w:rFonts w:ascii="Times New Roman" w:eastAsia="Times New Roman" w:hAnsi="Times New Roman" w:cs="Times New Roman"/>
                <w:color w:val="000000"/>
                <w:sz w:val="24"/>
                <w:szCs w:val="24"/>
              </w:rPr>
              <w:t>%Strongly agree</w:t>
            </w:r>
          </w:p>
        </w:tc>
        <w:tc>
          <w:tcPr>
            <w:tcW w:w="1003" w:type="dxa"/>
            <w:tcBorders>
              <w:top w:val="single" w:sz="4" w:space="0" w:color="auto"/>
              <w:left w:val="nil"/>
              <w:bottom w:val="single" w:sz="4" w:space="0" w:color="auto"/>
              <w:right w:val="single" w:sz="4" w:space="0" w:color="auto"/>
            </w:tcBorders>
            <w:shd w:val="clear" w:color="auto" w:fill="auto"/>
            <w:vAlign w:val="bottom"/>
            <w:hideMark/>
          </w:tcPr>
          <w:p w14:paraId="51E8FA0E" w14:textId="77777777" w:rsidR="000A5EE2" w:rsidRPr="000A5EE2" w:rsidRDefault="000A5EE2" w:rsidP="000A5EE2">
            <w:pPr>
              <w:spacing w:after="0" w:line="240" w:lineRule="auto"/>
              <w:rPr>
                <w:rFonts w:ascii="Times New Roman" w:eastAsia="Times New Roman" w:hAnsi="Times New Roman" w:cs="Times New Roman"/>
                <w:color w:val="000000"/>
                <w:sz w:val="24"/>
                <w:szCs w:val="24"/>
              </w:rPr>
            </w:pPr>
            <w:r w:rsidRPr="000A5EE2">
              <w:rPr>
                <w:rFonts w:ascii="Times New Roman" w:eastAsia="Times New Roman" w:hAnsi="Times New Roman" w:cs="Times New Roman"/>
                <w:color w:val="000000"/>
                <w:sz w:val="24"/>
                <w:szCs w:val="24"/>
              </w:rPr>
              <w:t>%Agree</w:t>
            </w:r>
          </w:p>
        </w:tc>
        <w:tc>
          <w:tcPr>
            <w:tcW w:w="1136" w:type="dxa"/>
            <w:tcBorders>
              <w:top w:val="single" w:sz="4" w:space="0" w:color="auto"/>
              <w:left w:val="nil"/>
              <w:bottom w:val="single" w:sz="4" w:space="0" w:color="auto"/>
              <w:right w:val="single" w:sz="4" w:space="0" w:color="auto"/>
            </w:tcBorders>
            <w:shd w:val="clear" w:color="auto" w:fill="auto"/>
            <w:vAlign w:val="bottom"/>
            <w:hideMark/>
          </w:tcPr>
          <w:p w14:paraId="71CDD448" w14:textId="77777777" w:rsidR="000A5EE2" w:rsidRPr="000A5EE2" w:rsidRDefault="000A5EE2" w:rsidP="000A5EE2">
            <w:pPr>
              <w:spacing w:after="0" w:line="240" w:lineRule="auto"/>
              <w:rPr>
                <w:rFonts w:ascii="Times New Roman" w:eastAsia="Times New Roman" w:hAnsi="Times New Roman" w:cs="Times New Roman"/>
                <w:color w:val="000000"/>
                <w:sz w:val="24"/>
                <w:szCs w:val="24"/>
              </w:rPr>
            </w:pPr>
            <w:r w:rsidRPr="000A5EE2">
              <w:rPr>
                <w:rFonts w:ascii="Times New Roman" w:eastAsia="Times New Roman" w:hAnsi="Times New Roman" w:cs="Times New Roman"/>
                <w:color w:val="000000"/>
                <w:sz w:val="24"/>
                <w:szCs w:val="24"/>
              </w:rPr>
              <w:t>%Neutral</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14:paraId="0055CF43" w14:textId="77777777" w:rsidR="000A5EE2" w:rsidRPr="000A5EE2" w:rsidRDefault="000A5EE2" w:rsidP="000A5EE2">
            <w:pPr>
              <w:spacing w:after="0" w:line="240" w:lineRule="auto"/>
              <w:rPr>
                <w:rFonts w:ascii="Times New Roman" w:eastAsia="Times New Roman" w:hAnsi="Times New Roman" w:cs="Times New Roman"/>
                <w:color w:val="000000"/>
                <w:sz w:val="24"/>
                <w:szCs w:val="24"/>
              </w:rPr>
            </w:pPr>
            <w:r w:rsidRPr="000A5EE2">
              <w:rPr>
                <w:rFonts w:ascii="Times New Roman" w:eastAsia="Times New Roman" w:hAnsi="Times New Roman" w:cs="Times New Roman"/>
                <w:color w:val="000000"/>
                <w:sz w:val="24"/>
                <w:szCs w:val="24"/>
              </w:rPr>
              <w:t>%Disagree</w:t>
            </w:r>
          </w:p>
        </w:tc>
        <w:tc>
          <w:tcPr>
            <w:tcW w:w="1071" w:type="dxa"/>
            <w:tcBorders>
              <w:top w:val="single" w:sz="4" w:space="0" w:color="auto"/>
              <w:left w:val="nil"/>
              <w:bottom w:val="single" w:sz="4" w:space="0" w:color="auto"/>
              <w:right w:val="single" w:sz="4" w:space="0" w:color="auto"/>
            </w:tcBorders>
            <w:shd w:val="clear" w:color="auto" w:fill="auto"/>
            <w:vAlign w:val="bottom"/>
            <w:hideMark/>
          </w:tcPr>
          <w:p w14:paraId="76FCEF9D" w14:textId="77777777" w:rsidR="000A5EE2" w:rsidRPr="000A5EE2" w:rsidRDefault="000A5EE2" w:rsidP="000A5EE2">
            <w:pPr>
              <w:spacing w:after="0" w:line="240" w:lineRule="auto"/>
              <w:rPr>
                <w:rFonts w:ascii="Times New Roman" w:eastAsia="Times New Roman" w:hAnsi="Times New Roman" w:cs="Times New Roman"/>
                <w:color w:val="000000"/>
                <w:sz w:val="24"/>
                <w:szCs w:val="24"/>
              </w:rPr>
            </w:pPr>
            <w:r w:rsidRPr="000A5EE2">
              <w:rPr>
                <w:rFonts w:ascii="Times New Roman" w:eastAsia="Times New Roman" w:hAnsi="Times New Roman" w:cs="Times New Roman"/>
                <w:color w:val="000000"/>
                <w:sz w:val="24"/>
                <w:szCs w:val="24"/>
              </w:rPr>
              <w:t>% Strongly Disagree</w:t>
            </w:r>
          </w:p>
        </w:tc>
      </w:tr>
      <w:tr w:rsidR="000A5EE2" w:rsidRPr="000A5EE2" w14:paraId="5C490468" w14:textId="77777777" w:rsidTr="000A5EE2">
        <w:trPr>
          <w:trHeight w:val="31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14:paraId="5CC05E1B" w14:textId="77777777" w:rsidR="000A5EE2" w:rsidRPr="000A5EE2" w:rsidRDefault="000A5EE2" w:rsidP="000A5EE2">
            <w:pPr>
              <w:spacing w:after="0" w:line="240" w:lineRule="auto"/>
              <w:rPr>
                <w:rFonts w:ascii="Times New Roman" w:eastAsia="Times New Roman" w:hAnsi="Times New Roman" w:cs="Times New Roman"/>
                <w:color w:val="000000"/>
                <w:sz w:val="24"/>
                <w:szCs w:val="24"/>
              </w:rPr>
            </w:pPr>
            <w:r w:rsidRPr="000A5EE2">
              <w:rPr>
                <w:rFonts w:ascii="Times New Roman" w:eastAsia="Times New Roman" w:hAnsi="Times New Roman" w:cs="Times New Roman"/>
                <w:color w:val="000000"/>
                <w:sz w:val="24"/>
                <w:szCs w:val="24"/>
              </w:rPr>
              <w:t>I feel more connected to my neighbors</w:t>
            </w:r>
          </w:p>
        </w:tc>
        <w:tc>
          <w:tcPr>
            <w:tcW w:w="1243" w:type="dxa"/>
            <w:tcBorders>
              <w:top w:val="nil"/>
              <w:left w:val="nil"/>
              <w:bottom w:val="single" w:sz="4" w:space="0" w:color="auto"/>
              <w:right w:val="single" w:sz="4" w:space="0" w:color="auto"/>
            </w:tcBorders>
            <w:shd w:val="clear" w:color="auto" w:fill="auto"/>
            <w:noWrap/>
            <w:vAlign w:val="bottom"/>
            <w:hideMark/>
          </w:tcPr>
          <w:p w14:paraId="5AE71B9B" w14:textId="77777777" w:rsidR="000A5EE2" w:rsidRPr="000A5EE2" w:rsidRDefault="000A5EE2" w:rsidP="000A5EE2">
            <w:pPr>
              <w:spacing w:after="0" w:line="240" w:lineRule="auto"/>
              <w:rPr>
                <w:rFonts w:ascii="Times New Roman" w:eastAsia="Times New Roman" w:hAnsi="Times New Roman" w:cs="Times New Roman"/>
                <w:color w:val="000000"/>
                <w:sz w:val="24"/>
                <w:szCs w:val="24"/>
              </w:rPr>
            </w:pPr>
            <w:r w:rsidRPr="000A5EE2">
              <w:rPr>
                <w:rFonts w:ascii="Times New Roman" w:eastAsia="Times New Roman" w:hAnsi="Times New Roman" w:cs="Times New Roman"/>
                <w:color w:val="000000"/>
                <w:sz w:val="24"/>
                <w:szCs w:val="24"/>
              </w:rPr>
              <w:t>38.2</w:t>
            </w:r>
          </w:p>
        </w:tc>
        <w:tc>
          <w:tcPr>
            <w:tcW w:w="1003" w:type="dxa"/>
            <w:tcBorders>
              <w:top w:val="nil"/>
              <w:left w:val="nil"/>
              <w:bottom w:val="single" w:sz="4" w:space="0" w:color="auto"/>
              <w:right w:val="single" w:sz="4" w:space="0" w:color="auto"/>
            </w:tcBorders>
            <w:shd w:val="clear" w:color="auto" w:fill="auto"/>
            <w:noWrap/>
            <w:vAlign w:val="bottom"/>
            <w:hideMark/>
          </w:tcPr>
          <w:p w14:paraId="6F1AF56D" w14:textId="77777777" w:rsidR="000A5EE2" w:rsidRPr="000A5EE2" w:rsidRDefault="000A5EE2" w:rsidP="000A5EE2">
            <w:pPr>
              <w:spacing w:after="0" w:line="240" w:lineRule="auto"/>
              <w:rPr>
                <w:rFonts w:ascii="Times New Roman" w:eastAsia="Times New Roman" w:hAnsi="Times New Roman" w:cs="Times New Roman"/>
                <w:color w:val="000000"/>
                <w:sz w:val="24"/>
                <w:szCs w:val="24"/>
              </w:rPr>
            </w:pPr>
            <w:r w:rsidRPr="000A5EE2">
              <w:rPr>
                <w:rFonts w:ascii="Times New Roman" w:eastAsia="Times New Roman" w:hAnsi="Times New Roman" w:cs="Times New Roman"/>
                <w:color w:val="000000"/>
                <w:sz w:val="24"/>
                <w:szCs w:val="24"/>
              </w:rPr>
              <w:t>40.7</w:t>
            </w:r>
          </w:p>
        </w:tc>
        <w:tc>
          <w:tcPr>
            <w:tcW w:w="1136" w:type="dxa"/>
            <w:tcBorders>
              <w:top w:val="nil"/>
              <w:left w:val="nil"/>
              <w:bottom w:val="single" w:sz="4" w:space="0" w:color="auto"/>
              <w:right w:val="single" w:sz="4" w:space="0" w:color="auto"/>
            </w:tcBorders>
            <w:shd w:val="clear" w:color="auto" w:fill="auto"/>
            <w:noWrap/>
            <w:vAlign w:val="bottom"/>
            <w:hideMark/>
          </w:tcPr>
          <w:p w14:paraId="78465AEB" w14:textId="77777777" w:rsidR="000A5EE2" w:rsidRPr="000A5EE2" w:rsidRDefault="000A5EE2" w:rsidP="000A5EE2">
            <w:pPr>
              <w:spacing w:after="0" w:line="240" w:lineRule="auto"/>
              <w:rPr>
                <w:rFonts w:ascii="Times New Roman" w:eastAsia="Times New Roman" w:hAnsi="Times New Roman" w:cs="Times New Roman"/>
                <w:color w:val="000000"/>
                <w:sz w:val="24"/>
                <w:szCs w:val="24"/>
              </w:rPr>
            </w:pPr>
            <w:r w:rsidRPr="000A5EE2">
              <w:rPr>
                <w:rFonts w:ascii="Times New Roman" w:eastAsia="Times New Roman" w:hAnsi="Times New Roman" w:cs="Times New Roman"/>
                <w:color w:val="000000"/>
                <w:sz w:val="24"/>
                <w:szCs w:val="24"/>
              </w:rPr>
              <w:t>18.7</w:t>
            </w:r>
          </w:p>
        </w:tc>
        <w:tc>
          <w:tcPr>
            <w:tcW w:w="1269" w:type="dxa"/>
            <w:tcBorders>
              <w:top w:val="nil"/>
              <w:left w:val="nil"/>
              <w:bottom w:val="single" w:sz="4" w:space="0" w:color="auto"/>
              <w:right w:val="single" w:sz="4" w:space="0" w:color="auto"/>
            </w:tcBorders>
            <w:shd w:val="clear" w:color="auto" w:fill="auto"/>
            <w:noWrap/>
            <w:vAlign w:val="bottom"/>
            <w:hideMark/>
          </w:tcPr>
          <w:p w14:paraId="3E1AE12F" w14:textId="77777777" w:rsidR="000A5EE2" w:rsidRPr="000A5EE2" w:rsidRDefault="000A5EE2" w:rsidP="000A5EE2">
            <w:pPr>
              <w:spacing w:after="0" w:line="240" w:lineRule="auto"/>
              <w:rPr>
                <w:rFonts w:ascii="Times New Roman" w:eastAsia="Times New Roman" w:hAnsi="Times New Roman" w:cs="Times New Roman"/>
                <w:color w:val="000000"/>
                <w:sz w:val="24"/>
                <w:szCs w:val="24"/>
              </w:rPr>
            </w:pPr>
            <w:r w:rsidRPr="000A5EE2">
              <w:rPr>
                <w:rFonts w:ascii="Times New Roman" w:eastAsia="Times New Roman" w:hAnsi="Times New Roman" w:cs="Times New Roman"/>
                <w:color w:val="000000"/>
                <w:sz w:val="24"/>
                <w:szCs w:val="24"/>
              </w:rPr>
              <w:t>2.5</w:t>
            </w:r>
          </w:p>
        </w:tc>
        <w:tc>
          <w:tcPr>
            <w:tcW w:w="1071" w:type="dxa"/>
            <w:tcBorders>
              <w:top w:val="nil"/>
              <w:left w:val="nil"/>
              <w:bottom w:val="single" w:sz="4" w:space="0" w:color="auto"/>
              <w:right w:val="single" w:sz="4" w:space="0" w:color="auto"/>
            </w:tcBorders>
            <w:shd w:val="clear" w:color="auto" w:fill="auto"/>
            <w:noWrap/>
            <w:vAlign w:val="bottom"/>
            <w:hideMark/>
          </w:tcPr>
          <w:p w14:paraId="283D8CA3" w14:textId="77777777" w:rsidR="000A5EE2" w:rsidRPr="000A5EE2" w:rsidRDefault="000A5EE2" w:rsidP="000A5EE2">
            <w:pPr>
              <w:spacing w:after="0" w:line="240" w:lineRule="auto"/>
              <w:rPr>
                <w:rFonts w:ascii="Times New Roman" w:eastAsia="Times New Roman" w:hAnsi="Times New Roman" w:cs="Times New Roman"/>
                <w:color w:val="000000"/>
                <w:sz w:val="24"/>
                <w:szCs w:val="24"/>
              </w:rPr>
            </w:pPr>
            <w:r w:rsidRPr="000A5EE2">
              <w:rPr>
                <w:rFonts w:ascii="Times New Roman" w:eastAsia="Times New Roman" w:hAnsi="Times New Roman" w:cs="Times New Roman"/>
                <w:color w:val="000000"/>
                <w:sz w:val="24"/>
                <w:szCs w:val="24"/>
              </w:rPr>
              <w:t>0</w:t>
            </w:r>
          </w:p>
        </w:tc>
      </w:tr>
      <w:tr w:rsidR="000A5EE2" w:rsidRPr="000A5EE2" w14:paraId="56B61A01" w14:textId="77777777" w:rsidTr="000A5EE2">
        <w:trPr>
          <w:trHeight w:val="31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14:paraId="783AF6A6" w14:textId="77777777" w:rsidR="000A5EE2" w:rsidRPr="000A5EE2" w:rsidRDefault="000A5EE2" w:rsidP="000A5EE2">
            <w:pPr>
              <w:spacing w:after="0" w:line="240" w:lineRule="auto"/>
              <w:rPr>
                <w:rFonts w:ascii="Times New Roman" w:eastAsia="Times New Roman" w:hAnsi="Times New Roman" w:cs="Times New Roman"/>
                <w:color w:val="000000"/>
                <w:sz w:val="24"/>
                <w:szCs w:val="24"/>
              </w:rPr>
            </w:pPr>
            <w:r w:rsidRPr="000A5EE2">
              <w:rPr>
                <w:rFonts w:ascii="Times New Roman" w:eastAsia="Times New Roman" w:hAnsi="Times New Roman" w:cs="Times New Roman"/>
                <w:color w:val="000000"/>
                <w:sz w:val="24"/>
                <w:szCs w:val="24"/>
              </w:rPr>
              <w:t>Neighborhood appearance has improved</w:t>
            </w:r>
          </w:p>
        </w:tc>
        <w:tc>
          <w:tcPr>
            <w:tcW w:w="1243" w:type="dxa"/>
            <w:tcBorders>
              <w:top w:val="nil"/>
              <w:left w:val="nil"/>
              <w:bottom w:val="single" w:sz="4" w:space="0" w:color="auto"/>
              <w:right w:val="single" w:sz="4" w:space="0" w:color="auto"/>
            </w:tcBorders>
            <w:shd w:val="clear" w:color="auto" w:fill="auto"/>
            <w:noWrap/>
            <w:vAlign w:val="bottom"/>
            <w:hideMark/>
          </w:tcPr>
          <w:p w14:paraId="09153B97" w14:textId="77777777" w:rsidR="000A5EE2" w:rsidRPr="000A5EE2" w:rsidRDefault="000A5EE2" w:rsidP="000A5EE2">
            <w:pPr>
              <w:spacing w:after="0" w:line="240" w:lineRule="auto"/>
              <w:rPr>
                <w:rFonts w:ascii="Times New Roman" w:eastAsia="Times New Roman" w:hAnsi="Times New Roman" w:cs="Times New Roman"/>
                <w:color w:val="000000"/>
                <w:sz w:val="24"/>
                <w:szCs w:val="24"/>
              </w:rPr>
            </w:pPr>
            <w:r w:rsidRPr="000A5EE2">
              <w:rPr>
                <w:rFonts w:ascii="Times New Roman" w:eastAsia="Times New Roman" w:hAnsi="Times New Roman" w:cs="Times New Roman"/>
                <w:color w:val="000000"/>
                <w:sz w:val="24"/>
                <w:szCs w:val="24"/>
              </w:rPr>
              <w:t>47.5</w:t>
            </w:r>
          </w:p>
        </w:tc>
        <w:tc>
          <w:tcPr>
            <w:tcW w:w="1003" w:type="dxa"/>
            <w:tcBorders>
              <w:top w:val="nil"/>
              <w:left w:val="nil"/>
              <w:bottom w:val="single" w:sz="4" w:space="0" w:color="auto"/>
              <w:right w:val="single" w:sz="4" w:space="0" w:color="auto"/>
            </w:tcBorders>
            <w:shd w:val="clear" w:color="auto" w:fill="auto"/>
            <w:noWrap/>
            <w:vAlign w:val="bottom"/>
            <w:hideMark/>
          </w:tcPr>
          <w:p w14:paraId="0E9BB7F2" w14:textId="77777777" w:rsidR="000A5EE2" w:rsidRPr="000A5EE2" w:rsidRDefault="000A5EE2" w:rsidP="000A5EE2">
            <w:pPr>
              <w:spacing w:after="0" w:line="240" w:lineRule="auto"/>
              <w:rPr>
                <w:rFonts w:ascii="Times New Roman" w:eastAsia="Times New Roman" w:hAnsi="Times New Roman" w:cs="Times New Roman"/>
                <w:color w:val="000000"/>
                <w:sz w:val="24"/>
                <w:szCs w:val="24"/>
              </w:rPr>
            </w:pPr>
            <w:r w:rsidRPr="000A5EE2">
              <w:rPr>
                <w:rFonts w:ascii="Times New Roman" w:eastAsia="Times New Roman" w:hAnsi="Times New Roman" w:cs="Times New Roman"/>
                <w:color w:val="000000"/>
                <w:sz w:val="24"/>
                <w:szCs w:val="24"/>
              </w:rPr>
              <w:t>38.8</w:t>
            </w:r>
          </w:p>
        </w:tc>
        <w:tc>
          <w:tcPr>
            <w:tcW w:w="1136" w:type="dxa"/>
            <w:tcBorders>
              <w:top w:val="nil"/>
              <w:left w:val="nil"/>
              <w:bottom w:val="single" w:sz="4" w:space="0" w:color="auto"/>
              <w:right w:val="single" w:sz="4" w:space="0" w:color="auto"/>
            </w:tcBorders>
            <w:shd w:val="clear" w:color="auto" w:fill="auto"/>
            <w:noWrap/>
            <w:vAlign w:val="bottom"/>
            <w:hideMark/>
          </w:tcPr>
          <w:p w14:paraId="06EC7936" w14:textId="77777777" w:rsidR="000A5EE2" w:rsidRPr="000A5EE2" w:rsidRDefault="000A5EE2" w:rsidP="000A5EE2">
            <w:pPr>
              <w:spacing w:after="0" w:line="240" w:lineRule="auto"/>
              <w:rPr>
                <w:rFonts w:ascii="Times New Roman" w:eastAsia="Times New Roman" w:hAnsi="Times New Roman" w:cs="Times New Roman"/>
                <w:color w:val="000000"/>
                <w:sz w:val="24"/>
                <w:szCs w:val="24"/>
              </w:rPr>
            </w:pPr>
            <w:r w:rsidRPr="000A5EE2">
              <w:rPr>
                <w:rFonts w:ascii="Times New Roman" w:eastAsia="Times New Roman" w:hAnsi="Times New Roman" w:cs="Times New Roman"/>
                <w:color w:val="000000"/>
                <w:sz w:val="24"/>
                <w:szCs w:val="24"/>
              </w:rPr>
              <w:t>12.4</w:t>
            </w:r>
          </w:p>
        </w:tc>
        <w:tc>
          <w:tcPr>
            <w:tcW w:w="1269" w:type="dxa"/>
            <w:tcBorders>
              <w:top w:val="nil"/>
              <w:left w:val="nil"/>
              <w:bottom w:val="single" w:sz="4" w:space="0" w:color="auto"/>
              <w:right w:val="single" w:sz="4" w:space="0" w:color="auto"/>
            </w:tcBorders>
            <w:shd w:val="clear" w:color="auto" w:fill="auto"/>
            <w:noWrap/>
            <w:vAlign w:val="bottom"/>
            <w:hideMark/>
          </w:tcPr>
          <w:p w14:paraId="38F2CC3B" w14:textId="77777777" w:rsidR="000A5EE2" w:rsidRPr="000A5EE2" w:rsidRDefault="000A5EE2" w:rsidP="000A5EE2">
            <w:pPr>
              <w:spacing w:after="0" w:line="240" w:lineRule="auto"/>
              <w:rPr>
                <w:rFonts w:ascii="Times New Roman" w:eastAsia="Times New Roman" w:hAnsi="Times New Roman" w:cs="Times New Roman"/>
                <w:color w:val="000000"/>
                <w:sz w:val="24"/>
                <w:szCs w:val="24"/>
              </w:rPr>
            </w:pPr>
            <w:r w:rsidRPr="000A5EE2">
              <w:rPr>
                <w:rFonts w:ascii="Times New Roman" w:eastAsia="Times New Roman" w:hAnsi="Times New Roman" w:cs="Times New Roman"/>
                <w:color w:val="000000"/>
                <w:sz w:val="24"/>
                <w:szCs w:val="24"/>
              </w:rPr>
              <w:t>1.2</w:t>
            </w:r>
          </w:p>
        </w:tc>
        <w:tc>
          <w:tcPr>
            <w:tcW w:w="1071" w:type="dxa"/>
            <w:tcBorders>
              <w:top w:val="nil"/>
              <w:left w:val="nil"/>
              <w:bottom w:val="single" w:sz="4" w:space="0" w:color="auto"/>
              <w:right w:val="single" w:sz="4" w:space="0" w:color="auto"/>
            </w:tcBorders>
            <w:shd w:val="clear" w:color="auto" w:fill="auto"/>
            <w:noWrap/>
            <w:vAlign w:val="bottom"/>
            <w:hideMark/>
          </w:tcPr>
          <w:p w14:paraId="5591D570" w14:textId="77777777" w:rsidR="000A5EE2" w:rsidRPr="000A5EE2" w:rsidRDefault="000A5EE2" w:rsidP="000A5EE2">
            <w:pPr>
              <w:spacing w:after="0" w:line="240" w:lineRule="auto"/>
              <w:rPr>
                <w:rFonts w:ascii="Times New Roman" w:eastAsia="Times New Roman" w:hAnsi="Times New Roman" w:cs="Times New Roman"/>
                <w:color w:val="000000"/>
                <w:sz w:val="24"/>
                <w:szCs w:val="24"/>
              </w:rPr>
            </w:pPr>
            <w:r w:rsidRPr="000A5EE2">
              <w:rPr>
                <w:rFonts w:ascii="Times New Roman" w:eastAsia="Times New Roman" w:hAnsi="Times New Roman" w:cs="Times New Roman"/>
                <w:color w:val="000000"/>
                <w:sz w:val="24"/>
                <w:szCs w:val="24"/>
              </w:rPr>
              <w:t>0</w:t>
            </w:r>
          </w:p>
        </w:tc>
      </w:tr>
      <w:tr w:rsidR="000A5EE2" w:rsidRPr="000A5EE2" w14:paraId="7AD3C568" w14:textId="77777777" w:rsidTr="000A5EE2">
        <w:trPr>
          <w:trHeight w:val="630"/>
        </w:trPr>
        <w:tc>
          <w:tcPr>
            <w:tcW w:w="4410" w:type="dxa"/>
            <w:tcBorders>
              <w:top w:val="nil"/>
              <w:left w:val="single" w:sz="4" w:space="0" w:color="auto"/>
              <w:bottom w:val="single" w:sz="4" w:space="0" w:color="auto"/>
              <w:right w:val="single" w:sz="4" w:space="0" w:color="auto"/>
            </w:tcBorders>
            <w:shd w:val="clear" w:color="auto" w:fill="auto"/>
            <w:vAlign w:val="bottom"/>
            <w:hideMark/>
          </w:tcPr>
          <w:p w14:paraId="23107CEB" w14:textId="77777777" w:rsidR="000A5EE2" w:rsidRPr="000A5EE2" w:rsidRDefault="000A5EE2" w:rsidP="000A5EE2">
            <w:pPr>
              <w:spacing w:after="0" w:line="240" w:lineRule="auto"/>
              <w:rPr>
                <w:rFonts w:ascii="Times New Roman" w:eastAsia="Times New Roman" w:hAnsi="Times New Roman" w:cs="Times New Roman"/>
                <w:i/>
                <w:iCs/>
                <w:sz w:val="24"/>
                <w:szCs w:val="24"/>
              </w:rPr>
            </w:pPr>
            <w:r w:rsidRPr="000A5EE2">
              <w:rPr>
                <w:rFonts w:ascii="Times New Roman" w:eastAsia="Times New Roman" w:hAnsi="Times New Roman" w:cs="Times New Roman"/>
                <w:i/>
                <w:iCs/>
                <w:sz w:val="24"/>
                <w:szCs w:val="24"/>
              </w:rPr>
              <w:t>Why do you garden within your community garden?</w:t>
            </w:r>
          </w:p>
        </w:tc>
        <w:tc>
          <w:tcPr>
            <w:tcW w:w="1243" w:type="dxa"/>
            <w:tcBorders>
              <w:top w:val="nil"/>
              <w:left w:val="nil"/>
              <w:bottom w:val="single" w:sz="4" w:space="0" w:color="auto"/>
              <w:right w:val="single" w:sz="4" w:space="0" w:color="auto"/>
            </w:tcBorders>
            <w:shd w:val="clear" w:color="auto" w:fill="auto"/>
            <w:vAlign w:val="bottom"/>
            <w:hideMark/>
          </w:tcPr>
          <w:p w14:paraId="4A951412" w14:textId="77777777" w:rsidR="000A5EE2" w:rsidRPr="000A5EE2" w:rsidRDefault="000A5EE2" w:rsidP="000A5EE2">
            <w:pPr>
              <w:spacing w:after="0" w:line="240" w:lineRule="auto"/>
              <w:rPr>
                <w:rFonts w:ascii="Times New Roman" w:eastAsia="Times New Roman" w:hAnsi="Times New Roman" w:cs="Times New Roman"/>
                <w:sz w:val="24"/>
                <w:szCs w:val="24"/>
              </w:rPr>
            </w:pPr>
            <w:r w:rsidRPr="000A5EE2">
              <w:rPr>
                <w:rFonts w:ascii="Times New Roman" w:eastAsia="Times New Roman" w:hAnsi="Times New Roman" w:cs="Times New Roman"/>
                <w:sz w:val="24"/>
                <w:szCs w:val="24"/>
              </w:rPr>
              <w:t>% Yes</w:t>
            </w:r>
          </w:p>
        </w:tc>
        <w:tc>
          <w:tcPr>
            <w:tcW w:w="1003" w:type="dxa"/>
            <w:tcBorders>
              <w:top w:val="nil"/>
              <w:left w:val="nil"/>
              <w:bottom w:val="nil"/>
              <w:right w:val="nil"/>
            </w:tcBorders>
            <w:shd w:val="clear" w:color="auto" w:fill="auto"/>
            <w:noWrap/>
            <w:vAlign w:val="bottom"/>
            <w:hideMark/>
          </w:tcPr>
          <w:p w14:paraId="542FC211" w14:textId="77777777" w:rsidR="000A5EE2" w:rsidRPr="000A5EE2" w:rsidRDefault="000A5EE2" w:rsidP="000A5EE2">
            <w:pPr>
              <w:spacing w:after="0" w:line="240" w:lineRule="auto"/>
              <w:rPr>
                <w:rFonts w:ascii="Times New Roman" w:eastAsia="Times New Roman" w:hAnsi="Times New Roman" w:cs="Times New Roman"/>
                <w:sz w:val="24"/>
                <w:szCs w:val="24"/>
              </w:rPr>
            </w:pPr>
          </w:p>
        </w:tc>
        <w:tc>
          <w:tcPr>
            <w:tcW w:w="1136" w:type="dxa"/>
            <w:tcBorders>
              <w:top w:val="nil"/>
              <w:left w:val="nil"/>
              <w:bottom w:val="nil"/>
              <w:right w:val="nil"/>
            </w:tcBorders>
            <w:shd w:val="clear" w:color="auto" w:fill="auto"/>
            <w:noWrap/>
            <w:vAlign w:val="bottom"/>
            <w:hideMark/>
          </w:tcPr>
          <w:p w14:paraId="4734E39C" w14:textId="77777777" w:rsidR="000A5EE2" w:rsidRPr="000A5EE2" w:rsidRDefault="000A5EE2" w:rsidP="000A5EE2">
            <w:pPr>
              <w:spacing w:after="0" w:line="240" w:lineRule="auto"/>
              <w:rPr>
                <w:rFonts w:ascii="Times New Roman" w:eastAsia="Times New Roman" w:hAnsi="Times New Roman" w:cs="Times New Roman"/>
                <w:sz w:val="20"/>
                <w:szCs w:val="20"/>
              </w:rPr>
            </w:pPr>
          </w:p>
        </w:tc>
        <w:tc>
          <w:tcPr>
            <w:tcW w:w="1269" w:type="dxa"/>
            <w:tcBorders>
              <w:top w:val="nil"/>
              <w:left w:val="nil"/>
              <w:bottom w:val="nil"/>
              <w:right w:val="nil"/>
            </w:tcBorders>
            <w:shd w:val="clear" w:color="auto" w:fill="auto"/>
            <w:noWrap/>
            <w:vAlign w:val="bottom"/>
            <w:hideMark/>
          </w:tcPr>
          <w:p w14:paraId="530CC4EB" w14:textId="77777777" w:rsidR="000A5EE2" w:rsidRPr="000A5EE2" w:rsidRDefault="000A5EE2" w:rsidP="000A5EE2">
            <w:pPr>
              <w:spacing w:after="0" w:line="240" w:lineRule="auto"/>
              <w:rPr>
                <w:rFonts w:ascii="Times New Roman" w:eastAsia="Times New Roman" w:hAnsi="Times New Roman" w:cs="Times New Roman"/>
                <w:sz w:val="20"/>
                <w:szCs w:val="20"/>
              </w:rPr>
            </w:pPr>
          </w:p>
        </w:tc>
        <w:tc>
          <w:tcPr>
            <w:tcW w:w="1071" w:type="dxa"/>
            <w:tcBorders>
              <w:top w:val="nil"/>
              <w:left w:val="nil"/>
              <w:bottom w:val="nil"/>
              <w:right w:val="nil"/>
            </w:tcBorders>
            <w:shd w:val="clear" w:color="auto" w:fill="auto"/>
            <w:noWrap/>
            <w:vAlign w:val="bottom"/>
            <w:hideMark/>
          </w:tcPr>
          <w:p w14:paraId="2BEB3EC5" w14:textId="77777777" w:rsidR="000A5EE2" w:rsidRPr="000A5EE2" w:rsidRDefault="000A5EE2" w:rsidP="000A5EE2">
            <w:pPr>
              <w:spacing w:after="0" w:line="240" w:lineRule="auto"/>
              <w:rPr>
                <w:rFonts w:ascii="Times New Roman" w:eastAsia="Times New Roman" w:hAnsi="Times New Roman" w:cs="Times New Roman"/>
                <w:sz w:val="20"/>
                <w:szCs w:val="20"/>
              </w:rPr>
            </w:pPr>
          </w:p>
        </w:tc>
      </w:tr>
      <w:tr w:rsidR="000A5EE2" w:rsidRPr="000A5EE2" w14:paraId="48F68C15" w14:textId="77777777" w:rsidTr="000A5EE2">
        <w:trPr>
          <w:trHeight w:val="31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14:paraId="29492FAD" w14:textId="77777777" w:rsidR="000A5EE2" w:rsidRPr="000A5EE2" w:rsidRDefault="000A5EE2" w:rsidP="000A5EE2">
            <w:pPr>
              <w:spacing w:after="0" w:line="240" w:lineRule="auto"/>
              <w:rPr>
                <w:rFonts w:ascii="Times New Roman" w:eastAsia="Times New Roman" w:hAnsi="Times New Roman" w:cs="Times New Roman"/>
                <w:color w:val="000000"/>
                <w:sz w:val="24"/>
                <w:szCs w:val="24"/>
              </w:rPr>
            </w:pPr>
            <w:r w:rsidRPr="000A5EE2">
              <w:rPr>
                <w:rFonts w:ascii="Times New Roman" w:eastAsia="Times New Roman" w:hAnsi="Times New Roman" w:cs="Times New Roman"/>
                <w:color w:val="000000"/>
                <w:sz w:val="24"/>
                <w:szCs w:val="24"/>
              </w:rPr>
              <w:t>To be involved in my community</w:t>
            </w:r>
          </w:p>
        </w:tc>
        <w:tc>
          <w:tcPr>
            <w:tcW w:w="1243" w:type="dxa"/>
            <w:tcBorders>
              <w:top w:val="nil"/>
              <w:left w:val="nil"/>
              <w:bottom w:val="single" w:sz="4" w:space="0" w:color="auto"/>
              <w:right w:val="single" w:sz="4" w:space="0" w:color="auto"/>
            </w:tcBorders>
            <w:shd w:val="clear" w:color="auto" w:fill="auto"/>
            <w:noWrap/>
            <w:hideMark/>
          </w:tcPr>
          <w:p w14:paraId="77B6D44A" w14:textId="77777777" w:rsidR="000A5EE2" w:rsidRPr="000A5EE2" w:rsidRDefault="000A5EE2" w:rsidP="000A5EE2">
            <w:pPr>
              <w:spacing w:after="0" w:line="240" w:lineRule="auto"/>
              <w:rPr>
                <w:rFonts w:ascii="Times New Roman" w:eastAsia="Times New Roman" w:hAnsi="Times New Roman" w:cs="Times New Roman"/>
                <w:color w:val="993300"/>
                <w:sz w:val="24"/>
                <w:szCs w:val="24"/>
              </w:rPr>
            </w:pPr>
            <w:r w:rsidRPr="000A5EE2">
              <w:rPr>
                <w:rFonts w:ascii="Times New Roman" w:eastAsia="Times New Roman" w:hAnsi="Times New Roman" w:cs="Times New Roman"/>
                <w:sz w:val="24"/>
                <w:szCs w:val="24"/>
              </w:rPr>
              <w:t>65.7</w:t>
            </w:r>
          </w:p>
        </w:tc>
        <w:tc>
          <w:tcPr>
            <w:tcW w:w="1003" w:type="dxa"/>
            <w:tcBorders>
              <w:top w:val="nil"/>
              <w:left w:val="nil"/>
              <w:bottom w:val="nil"/>
              <w:right w:val="nil"/>
            </w:tcBorders>
            <w:shd w:val="clear" w:color="auto" w:fill="auto"/>
            <w:noWrap/>
            <w:vAlign w:val="bottom"/>
            <w:hideMark/>
          </w:tcPr>
          <w:p w14:paraId="3BFB0FEC" w14:textId="77777777" w:rsidR="000A5EE2" w:rsidRPr="000A5EE2" w:rsidRDefault="000A5EE2" w:rsidP="000A5EE2">
            <w:pPr>
              <w:spacing w:after="0" w:line="240" w:lineRule="auto"/>
              <w:rPr>
                <w:rFonts w:ascii="Times New Roman" w:eastAsia="Times New Roman" w:hAnsi="Times New Roman" w:cs="Times New Roman"/>
                <w:color w:val="993300"/>
                <w:sz w:val="24"/>
                <w:szCs w:val="24"/>
              </w:rPr>
            </w:pPr>
          </w:p>
        </w:tc>
        <w:tc>
          <w:tcPr>
            <w:tcW w:w="1136" w:type="dxa"/>
            <w:tcBorders>
              <w:top w:val="nil"/>
              <w:left w:val="nil"/>
              <w:bottom w:val="nil"/>
              <w:right w:val="nil"/>
            </w:tcBorders>
            <w:shd w:val="clear" w:color="auto" w:fill="auto"/>
            <w:noWrap/>
            <w:vAlign w:val="bottom"/>
            <w:hideMark/>
          </w:tcPr>
          <w:p w14:paraId="299EA016" w14:textId="77777777" w:rsidR="000A5EE2" w:rsidRPr="000A5EE2" w:rsidRDefault="000A5EE2" w:rsidP="000A5EE2">
            <w:pPr>
              <w:spacing w:after="0" w:line="240" w:lineRule="auto"/>
              <w:rPr>
                <w:rFonts w:ascii="Times New Roman" w:eastAsia="Times New Roman" w:hAnsi="Times New Roman" w:cs="Times New Roman"/>
                <w:sz w:val="20"/>
                <w:szCs w:val="20"/>
              </w:rPr>
            </w:pPr>
          </w:p>
        </w:tc>
        <w:tc>
          <w:tcPr>
            <w:tcW w:w="1269" w:type="dxa"/>
            <w:tcBorders>
              <w:top w:val="nil"/>
              <w:left w:val="nil"/>
              <w:bottom w:val="nil"/>
              <w:right w:val="nil"/>
            </w:tcBorders>
            <w:shd w:val="clear" w:color="auto" w:fill="auto"/>
            <w:noWrap/>
            <w:vAlign w:val="bottom"/>
            <w:hideMark/>
          </w:tcPr>
          <w:p w14:paraId="45702D2E" w14:textId="77777777" w:rsidR="000A5EE2" w:rsidRPr="000A5EE2" w:rsidRDefault="000A5EE2" w:rsidP="000A5EE2">
            <w:pPr>
              <w:spacing w:after="0" w:line="240" w:lineRule="auto"/>
              <w:rPr>
                <w:rFonts w:ascii="Times New Roman" w:eastAsia="Times New Roman" w:hAnsi="Times New Roman" w:cs="Times New Roman"/>
                <w:sz w:val="20"/>
                <w:szCs w:val="20"/>
              </w:rPr>
            </w:pPr>
          </w:p>
        </w:tc>
        <w:tc>
          <w:tcPr>
            <w:tcW w:w="1071" w:type="dxa"/>
            <w:tcBorders>
              <w:top w:val="nil"/>
              <w:left w:val="nil"/>
              <w:bottom w:val="nil"/>
              <w:right w:val="nil"/>
            </w:tcBorders>
            <w:shd w:val="clear" w:color="auto" w:fill="auto"/>
            <w:noWrap/>
            <w:vAlign w:val="bottom"/>
            <w:hideMark/>
          </w:tcPr>
          <w:p w14:paraId="7B821898" w14:textId="77777777" w:rsidR="000A5EE2" w:rsidRPr="000A5EE2" w:rsidRDefault="000A5EE2" w:rsidP="000A5EE2">
            <w:pPr>
              <w:spacing w:after="0" w:line="240" w:lineRule="auto"/>
              <w:rPr>
                <w:rFonts w:ascii="Times New Roman" w:eastAsia="Times New Roman" w:hAnsi="Times New Roman" w:cs="Times New Roman"/>
                <w:sz w:val="20"/>
                <w:szCs w:val="20"/>
              </w:rPr>
            </w:pPr>
          </w:p>
        </w:tc>
      </w:tr>
    </w:tbl>
    <w:p w14:paraId="3DB707AC" w14:textId="77777777" w:rsidR="000A5EE2" w:rsidRDefault="000A5EE2" w:rsidP="00C73929">
      <w:pPr>
        <w:spacing w:after="0"/>
        <w:ind w:left="720"/>
        <w:rPr>
          <w:rFonts w:ascii="Times New Roman" w:hAnsi="Times New Roman" w:cs="Times New Roman"/>
          <w:sz w:val="24"/>
          <w:szCs w:val="24"/>
          <w:u w:val="single"/>
        </w:rPr>
      </w:pPr>
      <w:r w:rsidRPr="00C73929">
        <w:rPr>
          <w:rFonts w:ascii="Times New Roman" w:hAnsi="Times New Roman" w:cs="Times New Roman"/>
          <w:sz w:val="24"/>
          <w:szCs w:val="24"/>
          <w:u w:val="single"/>
        </w:rPr>
        <w:t xml:space="preserve"> </w:t>
      </w:r>
    </w:p>
    <w:tbl>
      <w:tblPr>
        <w:tblW w:w="10080" w:type="dxa"/>
        <w:tblInd w:w="108" w:type="dxa"/>
        <w:tblLook w:val="04A0" w:firstRow="1" w:lastRow="0" w:firstColumn="1" w:lastColumn="0" w:noHBand="0" w:noVBand="1"/>
      </w:tblPr>
      <w:tblGrid>
        <w:gridCol w:w="10080"/>
      </w:tblGrid>
      <w:tr w:rsidR="000A5EE2" w:rsidRPr="000A5EE2" w14:paraId="0B3AD212" w14:textId="77777777" w:rsidTr="000A5EE2">
        <w:trPr>
          <w:trHeight w:val="315"/>
        </w:trPr>
        <w:tc>
          <w:tcPr>
            <w:tcW w:w="10080" w:type="dxa"/>
            <w:tcBorders>
              <w:top w:val="nil"/>
              <w:left w:val="nil"/>
              <w:bottom w:val="nil"/>
              <w:right w:val="nil"/>
            </w:tcBorders>
            <w:shd w:val="clear" w:color="auto" w:fill="auto"/>
            <w:noWrap/>
            <w:vAlign w:val="bottom"/>
            <w:hideMark/>
          </w:tcPr>
          <w:p w14:paraId="20197218" w14:textId="77777777" w:rsidR="000A5EE2" w:rsidRPr="000A5EE2" w:rsidRDefault="000A5EE2" w:rsidP="000A5EE2">
            <w:pPr>
              <w:spacing w:after="0" w:line="240" w:lineRule="auto"/>
              <w:rPr>
                <w:rFonts w:ascii="Times New Roman" w:eastAsia="Times New Roman" w:hAnsi="Times New Roman" w:cs="Times New Roman"/>
                <w:b/>
                <w:bCs/>
                <w:color w:val="000000"/>
                <w:sz w:val="24"/>
                <w:szCs w:val="24"/>
              </w:rPr>
            </w:pPr>
            <w:r w:rsidRPr="000A5EE2">
              <w:rPr>
                <w:rFonts w:ascii="Times New Roman" w:eastAsia="Times New Roman" w:hAnsi="Times New Roman" w:cs="Times New Roman"/>
                <w:b/>
                <w:bCs/>
                <w:color w:val="000000"/>
                <w:sz w:val="24"/>
                <w:szCs w:val="24"/>
              </w:rPr>
              <w:t xml:space="preserve">Table 2.2 Social Benefits in Open-Ended Comments </w:t>
            </w:r>
          </w:p>
        </w:tc>
      </w:tr>
      <w:tr w:rsidR="000A5EE2" w:rsidRPr="000A5EE2" w14:paraId="27106376" w14:textId="77777777" w:rsidTr="000A5EE2">
        <w:trPr>
          <w:trHeight w:val="845"/>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99BDB9" w14:textId="77777777" w:rsidR="000A5EE2" w:rsidRPr="000A5EE2" w:rsidRDefault="000A5EE2" w:rsidP="000A5EE2">
            <w:pPr>
              <w:spacing w:after="0" w:line="240" w:lineRule="auto"/>
              <w:rPr>
                <w:rFonts w:ascii="Times New Roman" w:eastAsia="Times New Roman" w:hAnsi="Times New Roman" w:cs="Times New Roman"/>
                <w:color w:val="000000"/>
                <w:sz w:val="24"/>
                <w:szCs w:val="24"/>
              </w:rPr>
            </w:pPr>
            <w:r w:rsidRPr="000A5EE2">
              <w:rPr>
                <w:rFonts w:ascii="Times New Roman" w:eastAsia="Times New Roman" w:hAnsi="Times New Roman" w:cs="Times New Roman"/>
                <w:color w:val="000000"/>
                <w:sz w:val="24"/>
                <w:szCs w:val="24"/>
              </w:rPr>
              <w:t xml:space="preserve">It's been a wonderful experience in </w:t>
            </w:r>
            <w:proofErr w:type="gramStart"/>
            <w:r w:rsidRPr="000A5EE2">
              <w:rPr>
                <w:rFonts w:ascii="Times New Roman" w:eastAsia="Times New Roman" w:hAnsi="Times New Roman" w:cs="Times New Roman"/>
                <w:color w:val="000000"/>
                <w:sz w:val="24"/>
                <w:szCs w:val="24"/>
              </w:rPr>
              <w:t>many different ways</w:t>
            </w:r>
            <w:proofErr w:type="gramEnd"/>
            <w:r w:rsidRPr="000A5EE2">
              <w:rPr>
                <w:rFonts w:ascii="Times New Roman" w:eastAsia="Times New Roman" w:hAnsi="Times New Roman" w:cs="Times New Roman"/>
                <w:color w:val="000000"/>
                <w:sz w:val="24"/>
                <w:szCs w:val="24"/>
              </w:rPr>
              <w:t xml:space="preserve"> that goes far beyond growing flowers and vegetables. A sense of community, friendship, personal growth, communication skills, mental health therapy and infinite learning</w:t>
            </w:r>
          </w:p>
        </w:tc>
      </w:tr>
      <w:tr w:rsidR="000A5EE2" w:rsidRPr="000A5EE2" w14:paraId="1B8A20C9" w14:textId="77777777" w:rsidTr="000A5EE2">
        <w:trPr>
          <w:trHeight w:val="2330"/>
        </w:trPr>
        <w:tc>
          <w:tcPr>
            <w:tcW w:w="10080" w:type="dxa"/>
            <w:tcBorders>
              <w:top w:val="nil"/>
              <w:left w:val="single" w:sz="4" w:space="0" w:color="auto"/>
              <w:bottom w:val="single" w:sz="4" w:space="0" w:color="auto"/>
              <w:right w:val="single" w:sz="4" w:space="0" w:color="auto"/>
            </w:tcBorders>
            <w:shd w:val="clear" w:color="auto" w:fill="auto"/>
            <w:vAlign w:val="bottom"/>
            <w:hideMark/>
          </w:tcPr>
          <w:p w14:paraId="3AC46602" w14:textId="14E32CA5" w:rsidR="000A5EE2" w:rsidRPr="000A5EE2" w:rsidRDefault="000A5EE2" w:rsidP="000A5EE2">
            <w:pPr>
              <w:spacing w:after="0" w:line="240" w:lineRule="auto"/>
              <w:rPr>
                <w:rFonts w:ascii="Times New Roman" w:eastAsia="Times New Roman" w:hAnsi="Times New Roman" w:cs="Times New Roman"/>
                <w:color w:val="000000"/>
                <w:sz w:val="24"/>
                <w:szCs w:val="24"/>
              </w:rPr>
            </w:pPr>
            <w:r w:rsidRPr="000A5EE2">
              <w:rPr>
                <w:rFonts w:ascii="Times New Roman" w:eastAsia="Times New Roman" w:hAnsi="Times New Roman" w:cs="Times New Roman"/>
                <w:color w:val="000000"/>
                <w:sz w:val="24"/>
                <w:szCs w:val="24"/>
              </w:rPr>
              <w:t xml:space="preserve">I have been growing food for the past 7 years. In urban </w:t>
            </w:r>
            <w:proofErr w:type="gramStart"/>
            <w:r w:rsidRPr="000A5EE2">
              <w:rPr>
                <w:rFonts w:ascii="Times New Roman" w:eastAsia="Times New Roman" w:hAnsi="Times New Roman" w:cs="Times New Roman"/>
                <w:color w:val="000000"/>
                <w:sz w:val="24"/>
                <w:szCs w:val="24"/>
              </w:rPr>
              <w:t>areas</w:t>
            </w:r>
            <w:proofErr w:type="gramEnd"/>
            <w:r w:rsidRPr="000A5EE2">
              <w:rPr>
                <w:rFonts w:ascii="Times New Roman" w:eastAsia="Times New Roman" w:hAnsi="Times New Roman" w:cs="Times New Roman"/>
                <w:color w:val="000000"/>
                <w:sz w:val="24"/>
                <w:szCs w:val="24"/>
              </w:rPr>
              <w:t xml:space="preserve"> we have to have more urban farms to yield enough produce for communities who lack that choice. </w:t>
            </w:r>
            <w:proofErr w:type="gramStart"/>
            <w:r w:rsidRPr="000A5EE2">
              <w:rPr>
                <w:rFonts w:ascii="Times New Roman" w:eastAsia="Times New Roman" w:hAnsi="Times New Roman" w:cs="Times New Roman"/>
                <w:color w:val="000000"/>
                <w:sz w:val="24"/>
                <w:szCs w:val="24"/>
              </w:rPr>
              <w:t>Also</w:t>
            </w:r>
            <w:proofErr w:type="gramEnd"/>
            <w:r w:rsidRPr="000A5EE2">
              <w:rPr>
                <w:rFonts w:ascii="Times New Roman" w:eastAsia="Times New Roman" w:hAnsi="Times New Roman" w:cs="Times New Roman"/>
                <w:color w:val="000000"/>
                <w:sz w:val="24"/>
                <w:szCs w:val="24"/>
              </w:rPr>
              <w:t xml:space="preserve"> there needs to be a connection with black rural farmers and urban growers/farmers so that with growing food the African American community needs to see a </w:t>
            </w:r>
            <w:r w:rsidR="00A11D5E" w:rsidRPr="000A5EE2">
              <w:rPr>
                <w:rFonts w:ascii="Times New Roman" w:eastAsia="Times New Roman" w:hAnsi="Times New Roman" w:cs="Times New Roman"/>
                <w:color w:val="000000"/>
                <w:sz w:val="24"/>
                <w:szCs w:val="24"/>
              </w:rPr>
              <w:t>representation</w:t>
            </w:r>
            <w:r w:rsidRPr="000A5EE2">
              <w:rPr>
                <w:rFonts w:ascii="Times New Roman" w:eastAsia="Times New Roman" w:hAnsi="Times New Roman" w:cs="Times New Roman"/>
                <w:color w:val="000000"/>
                <w:sz w:val="24"/>
                <w:szCs w:val="24"/>
              </w:rPr>
              <w:t xml:space="preserve"> of themselves in farming. It helps the community empower themselves and it helps to raise the next generation of farmers. Currently the uprising in urban farming, farmers markets, rural farming is white and black farmers and growers are being left out. </w:t>
            </w:r>
            <w:proofErr w:type="gramStart"/>
            <w:r w:rsidRPr="000A5EE2">
              <w:rPr>
                <w:rFonts w:ascii="Times New Roman" w:eastAsia="Times New Roman" w:hAnsi="Times New Roman" w:cs="Times New Roman"/>
                <w:color w:val="000000"/>
                <w:sz w:val="24"/>
                <w:szCs w:val="24"/>
              </w:rPr>
              <w:t>The majority of</w:t>
            </w:r>
            <w:proofErr w:type="gramEnd"/>
            <w:r w:rsidRPr="000A5EE2">
              <w:rPr>
                <w:rFonts w:ascii="Times New Roman" w:eastAsia="Times New Roman" w:hAnsi="Times New Roman" w:cs="Times New Roman"/>
                <w:color w:val="000000"/>
                <w:sz w:val="24"/>
                <w:szCs w:val="24"/>
              </w:rPr>
              <w:t xml:space="preserve"> the conferences are white, the funding goes to majority white farmers and growers. </w:t>
            </w:r>
            <w:proofErr w:type="gramStart"/>
            <w:r w:rsidRPr="000A5EE2">
              <w:rPr>
                <w:rFonts w:ascii="Times New Roman" w:eastAsia="Times New Roman" w:hAnsi="Times New Roman" w:cs="Times New Roman"/>
                <w:color w:val="000000"/>
                <w:sz w:val="24"/>
                <w:szCs w:val="24"/>
              </w:rPr>
              <w:t>So</w:t>
            </w:r>
            <w:proofErr w:type="gramEnd"/>
            <w:r w:rsidRPr="000A5EE2">
              <w:rPr>
                <w:rFonts w:ascii="Times New Roman" w:eastAsia="Times New Roman" w:hAnsi="Times New Roman" w:cs="Times New Roman"/>
                <w:color w:val="000000"/>
                <w:sz w:val="24"/>
                <w:szCs w:val="24"/>
              </w:rPr>
              <w:t xml:space="preserve"> until that is addressed we will continue to see food apartheid exist. Remember it is a system that has been put in place.</w:t>
            </w:r>
          </w:p>
        </w:tc>
      </w:tr>
      <w:tr w:rsidR="000A5EE2" w:rsidRPr="000A5EE2" w14:paraId="52B8AC96" w14:textId="77777777" w:rsidTr="000A5EE2">
        <w:trPr>
          <w:trHeight w:val="647"/>
        </w:trPr>
        <w:tc>
          <w:tcPr>
            <w:tcW w:w="10080" w:type="dxa"/>
            <w:tcBorders>
              <w:top w:val="nil"/>
              <w:left w:val="single" w:sz="4" w:space="0" w:color="auto"/>
              <w:bottom w:val="single" w:sz="4" w:space="0" w:color="auto"/>
              <w:right w:val="single" w:sz="4" w:space="0" w:color="auto"/>
            </w:tcBorders>
            <w:shd w:val="clear" w:color="auto" w:fill="auto"/>
            <w:vAlign w:val="bottom"/>
            <w:hideMark/>
          </w:tcPr>
          <w:p w14:paraId="1D18927E" w14:textId="77777777" w:rsidR="000A5EE2" w:rsidRPr="000A5EE2" w:rsidRDefault="000A5EE2" w:rsidP="000A5EE2">
            <w:pPr>
              <w:spacing w:after="0" w:line="240" w:lineRule="auto"/>
              <w:rPr>
                <w:rFonts w:ascii="Times New Roman" w:eastAsia="Times New Roman" w:hAnsi="Times New Roman" w:cs="Times New Roman"/>
                <w:color w:val="000000"/>
                <w:sz w:val="24"/>
                <w:szCs w:val="24"/>
              </w:rPr>
            </w:pPr>
            <w:r w:rsidRPr="000A5EE2">
              <w:rPr>
                <w:rFonts w:ascii="Times New Roman" w:eastAsia="Times New Roman" w:hAnsi="Times New Roman" w:cs="Times New Roman"/>
                <w:color w:val="000000"/>
                <w:sz w:val="24"/>
                <w:szCs w:val="24"/>
              </w:rPr>
              <w:t>Our community garden is one of the most integrated institutions in our city, with great racial and cultural diversity. The garden is located on public parkland, so we are 'county sponsored' project.</w:t>
            </w:r>
          </w:p>
        </w:tc>
      </w:tr>
      <w:tr w:rsidR="000A5EE2" w:rsidRPr="000A5EE2" w14:paraId="541176A9" w14:textId="77777777" w:rsidTr="000A5EE2">
        <w:trPr>
          <w:trHeight w:val="530"/>
        </w:trPr>
        <w:tc>
          <w:tcPr>
            <w:tcW w:w="10080" w:type="dxa"/>
            <w:tcBorders>
              <w:top w:val="nil"/>
              <w:left w:val="single" w:sz="4" w:space="0" w:color="auto"/>
              <w:bottom w:val="single" w:sz="4" w:space="0" w:color="auto"/>
              <w:right w:val="single" w:sz="4" w:space="0" w:color="auto"/>
            </w:tcBorders>
            <w:shd w:val="clear" w:color="auto" w:fill="auto"/>
            <w:vAlign w:val="bottom"/>
            <w:hideMark/>
          </w:tcPr>
          <w:p w14:paraId="11C1D4E8" w14:textId="77777777" w:rsidR="000A5EE2" w:rsidRPr="000A5EE2" w:rsidRDefault="000A5EE2" w:rsidP="000A5EE2">
            <w:pPr>
              <w:spacing w:after="0" w:line="240" w:lineRule="auto"/>
              <w:rPr>
                <w:rFonts w:ascii="Times New Roman" w:eastAsia="Times New Roman" w:hAnsi="Times New Roman" w:cs="Times New Roman"/>
                <w:color w:val="000000"/>
                <w:sz w:val="24"/>
                <w:szCs w:val="24"/>
              </w:rPr>
            </w:pPr>
            <w:r w:rsidRPr="000A5EE2">
              <w:rPr>
                <w:rFonts w:ascii="Times New Roman" w:eastAsia="Times New Roman" w:hAnsi="Times New Roman" w:cs="Times New Roman"/>
                <w:color w:val="000000"/>
                <w:sz w:val="24"/>
                <w:szCs w:val="24"/>
              </w:rPr>
              <w:t>The occasions we have had a group work party have been very positive.  It has been a chance to meet some of our new immigrant neighbors we otherwise might never have met.</w:t>
            </w:r>
          </w:p>
        </w:tc>
      </w:tr>
      <w:tr w:rsidR="000A5EE2" w:rsidRPr="000A5EE2" w14:paraId="14F6D1A2" w14:textId="77777777" w:rsidTr="000A5EE2">
        <w:trPr>
          <w:trHeight w:val="1043"/>
        </w:trPr>
        <w:tc>
          <w:tcPr>
            <w:tcW w:w="10080" w:type="dxa"/>
            <w:tcBorders>
              <w:top w:val="nil"/>
              <w:left w:val="single" w:sz="4" w:space="0" w:color="auto"/>
              <w:bottom w:val="single" w:sz="4" w:space="0" w:color="auto"/>
              <w:right w:val="single" w:sz="4" w:space="0" w:color="auto"/>
            </w:tcBorders>
            <w:shd w:val="clear" w:color="auto" w:fill="auto"/>
            <w:vAlign w:val="bottom"/>
            <w:hideMark/>
          </w:tcPr>
          <w:p w14:paraId="3D021BF1" w14:textId="77777777" w:rsidR="000A5EE2" w:rsidRPr="000A5EE2" w:rsidRDefault="000A5EE2" w:rsidP="000A5EE2">
            <w:pPr>
              <w:spacing w:after="0" w:line="240" w:lineRule="auto"/>
              <w:rPr>
                <w:rFonts w:ascii="Times New Roman" w:eastAsia="Times New Roman" w:hAnsi="Times New Roman" w:cs="Times New Roman"/>
                <w:color w:val="000000"/>
                <w:sz w:val="24"/>
                <w:szCs w:val="24"/>
              </w:rPr>
            </w:pPr>
            <w:r w:rsidRPr="000A5EE2">
              <w:rPr>
                <w:rFonts w:ascii="Times New Roman" w:eastAsia="Times New Roman" w:hAnsi="Times New Roman" w:cs="Times New Roman"/>
                <w:color w:val="000000"/>
                <w:sz w:val="24"/>
                <w:szCs w:val="24"/>
              </w:rPr>
              <w:t xml:space="preserve">Community gardening is a great way to interact with neighbors and make high quality use of public space. This was my </w:t>
            </w:r>
            <w:proofErr w:type="gramStart"/>
            <w:r w:rsidRPr="000A5EE2">
              <w:rPr>
                <w:rFonts w:ascii="Times New Roman" w:eastAsia="Times New Roman" w:hAnsi="Times New Roman" w:cs="Times New Roman"/>
                <w:color w:val="000000"/>
                <w:sz w:val="24"/>
                <w:szCs w:val="24"/>
              </w:rPr>
              <w:t>first year</w:t>
            </w:r>
            <w:proofErr w:type="gramEnd"/>
            <w:r w:rsidRPr="000A5EE2">
              <w:rPr>
                <w:rFonts w:ascii="Times New Roman" w:eastAsia="Times New Roman" w:hAnsi="Times New Roman" w:cs="Times New Roman"/>
                <w:color w:val="000000"/>
                <w:sz w:val="24"/>
                <w:szCs w:val="24"/>
              </w:rPr>
              <w:t xml:space="preserve"> gardening in Utah, so there was a learning curve involved in what would grow and what plants needed. Overall it was a highly positive experience and I would recommend it to anyone!! </w:t>
            </w:r>
          </w:p>
        </w:tc>
      </w:tr>
    </w:tbl>
    <w:p w14:paraId="7F149467" w14:textId="77777777" w:rsidR="000A5EE2" w:rsidRDefault="000A5EE2" w:rsidP="00C73929">
      <w:pPr>
        <w:spacing w:after="0"/>
        <w:ind w:left="720"/>
        <w:rPr>
          <w:rFonts w:ascii="Times New Roman" w:hAnsi="Times New Roman" w:cs="Times New Roman"/>
          <w:sz w:val="24"/>
          <w:szCs w:val="24"/>
          <w:u w:val="single"/>
        </w:rPr>
      </w:pPr>
    </w:p>
    <w:p w14:paraId="4447D529" w14:textId="77777777" w:rsidR="000A5EE2" w:rsidRDefault="000A5EE2" w:rsidP="00C73929">
      <w:pPr>
        <w:spacing w:after="0"/>
        <w:ind w:left="720"/>
        <w:rPr>
          <w:rFonts w:ascii="Times New Roman" w:hAnsi="Times New Roman" w:cs="Times New Roman"/>
          <w:sz w:val="24"/>
          <w:szCs w:val="24"/>
          <w:u w:val="single"/>
        </w:rPr>
      </w:pPr>
    </w:p>
    <w:p w14:paraId="10B0064C" w14:textId="77777777" w:rsidR="000A5EE2" w:rsidRDefault="000A5EE2" w:rsidP="00C73929">
      <w:pPr>
        <w:spacing w:after="0"/>
        <w:ind w:left="720"/>
        <w:rPr>
          <w:rFonts w:ascii="Times New Roman" w:hAnsi="Times New Roman" w:cs="Times New Roman"/>
          <w:sz w:val="24"/>
          <w:szCs w:val="24"/>
          <w:u w:val="single"/>
        </w:rPr>
      </w:pPr>
    </w:p>
    <w:p w14:paraId="5EFA9489" w14:textId="77777777" w:rsidR="000A5EE2" w:rsidRDefault="000A5EE2" w:rsidP="00C73929">
      <w:pPr>
        <w:spacing w:after="0"/>
        <w:ind w:left="720"/>
        <w:rPr>
          <w:rFonts w:ascii="Times New Roman" w:hAnsi="Times New Roman" w:cs="Times New Roman"/>
          <w:sz w:val="24"/>
          <w:szCs w:val="24"/>
          <w:u w:val="single"/>
        </w:rPr>
      </w:pPr>
    </w:p>
    <w:p w14:paraId="0AA69A4E" w14:textId="77777777" w:rsidR="000A5EE2" w:rsidRDefault="000A5EE2" w:rsidP="00C73929">
      <w:pPr>
        <w:spacing w:after="0"/>
        <w:ind w:left="720"/>
        <w:rPr>
          <w:rFonts w:ascii="Times New Roman" w:hAnsi="Times New Roman" w:cs="Times New Roman"/>
          <w:sz w:val="24"/>
          <w:szCs w:val="24"/>
          <w:u w:val="single"/>
        </w:rPr>
      </w:pPr>
    </w:p>
    <w:p w14:paraId="10B6FF1E" w14:textId="77777777" w:rsidR="000A5EE2" w:rsidRDefault="000A5EE2" w:rsidP="00C73929">
      <w:pPr>
        <w:spacing w:after="0"/>
        <w:ind w:left="720"/>
        <w:rPr>
          <w:rFonts w:ascii="Times New Roman" w:hAnsi="Times New Roman" w:cs="Times New Roman"/>
          <w:sz w:val="24"/>
          <w:szCs w:val="24"/>
          <w:u w:val="single"/>
        </w:rPr>
      </w:pPr>
    </w:p>
    <w:p w14:paraId="71874546" w14:textId="77777777" w:rsidR="000A5EE2" w:rsidRDefault="000A5EE2" w:rsidP="00C73929">
      <w:pPr>
        <w:spacing w:after="0"/>
        <w:ind w:left="720"/>
        <w:rPr>
          <w:rFonts w:ascii="Times New Roman" w:hAnsi="Times New Roman" w:cs="Times New Roman"/>
          <w:sz w:val="24"/>
          <w:szCs w:val="24"/>
          <w:u w:val="single"/>
        </w:rPr>
      </w:pPr>
    </w:p>
    <w:p w14:paraId="5D33F005" w14:textId="77777777" w:rsidR="00FF14F8" w:rsidRDefault="00FF14F8" w:rsidP="00C73929">
      <w:pPr>
        <w:spacing w:after="0"/>
        <w:ind w:left="720"/>
        <w:rPr>
          <w:rFonts w:ascii="Times New Roman" w:hAnsi="Times New Roman" w:cs="Times New Roman"/>
          <w:sz w:val="24"/>
          <w:szCs w:val="24"/>
          <w:u w:val="single"/>
        </w:rPr>
      </w:pPr>
    </w:p>
    <w:p w14:paraId="69F6902A" w14:textId="77777777" w:rsidR="00FF14F8" w:rsidRDefault="00FF14F8" w:rsidP="00C73929">
      <w:pPr>
        <w:spacing w:after="0"/>
        <w:ind w:left="720"/>
        <w:rPr>
          <w:rFonts w:ascii="Times New Roman" w:hAnsi="Times New Roman" w:cs="Times New Roman"/>
          <w:sz w:val="24"/>
          <w:szCs w:val="24"/>
          <w:u w:val="single"/>
        </w:rPr>
      </w:pPr>
    </w:p>
    <w:p w14:paraId="1254D533" w14:textId="77777777" w:rsidR="00FF14F8" w:rsidRDefault="00FF14F8" w:rsidP="00C73929">
      <w:pPr>
        <w:spacing w:after="0"/>
        <w:ind w:left="720"/>
        <w:rPr>
          <w:rFonts w:ascii="Times New Roman" w:hAnsi="Times New Roman" w:cs="Times New Roman"/>
          <w:sz w:val="24"/>
          <w:szCs w:val="24"/>
          <w:u w:val="single"/>
        </w:rPr>
      </w:pPr>
    </w:p>
    <w:p w14:paraId="0C1BB527" w14:textId="77777777" w:rsidR="00FF14F8" w:rsidRDefault="00FF14F8" w:rsidP="00C73929">
      <w:pPr>
        <w:spacing w:after="0"/>
        <w:ind w:left="720"/>
        <w:rPr>
          <w:rFonts w:ascii="Times New Roman" w:hAnsi="Times New Roman" w:cs="Times New Roman"/>
          <w:sz w:val="24"/>
          <w:szCs w:val="24"/>
          <w:u w:val="single"/>
        </w:rPr>
      </w:pPr>
    </w:p>
    <w:p w14:paraId="636959EC" w14:textId="77777777" w:rsidR="00FF14F8" w:rsidRDefault="00FF14F8" w:rsidP="00C73929">
      <w:pPr>
        <w:spacing w:after="0"/>
        <w:ind w:left="720"/>
        <w:rPr>
          <w:rFonts w:ascii="Times New Roman" w:hAnsi="Times New Roman" w:cs="Times New Roman"/>
          <w:sz w:val="24"/>
          <w:szCs w:val="24"/>
          <w:u w:val="single"/>
        </w:rPr>
      </w:pPr>
    </w:p>
    <w:p w14:paraId="1F5E8A2E" w14:textId="1E93D73E" w:rsidR="00C73929" w:rsidRDefault="008939C9" w:rsidP="00C73929">
      <w:pPr>
        <w:spacing w:after="0"/>
        <w:ind w:left="720"/>
        <w:rPr>
          <w:rFonts w:ascii="Times New Roman" w:hAnsi="Times New Roman" w:cs="Times New Roman"/>
          <w:sz w:val="24"/>
          <w:szCs w:val="24"/>
          <w:u w:val="single"/>
        </w:rPr>
      </w:pPr>
      <w:r w:rsidRPr="00C73929">
        <w:rPr>
          <w:rFonts w:ascii="Times New Roman" w:hAnsi="Times New Roman" w:cs="Times New Roman"/>
          <w:sz w:val="24"/>
          <w:szCs w:val="24"/>
          <w:u w:val="single"/>
        </w:rPr>
        <w:lastRenderedPageBreak/>
        <w:t>Economic Benefits</w:t>
      </w:r>
    </w:p>
    <w:p w14:paraId="28B533AD" w14:textId="41802AD0" w:rsidR="006F3701" w:rsidRDefault="006F3701" w:rsidP="00C73929">
      <w:pPr>
        <w:spacing w:after="0"/>
        <w:ind w:left="720"/>
        <w:rPr>
          <w:rFonts w:ascii="Times New Roman" w:hAnsi="Times New Roman" w:cs="Times New Roman"/>
          <w:sz w:val="24"/>
          <w:szCs w:val="24"/>
          <w:u w:val="single"/>
        </w:rPr>
      </w:pPr>
    </w:p>
    <w:p w14:paraId="6CF755C9" w14:textId="0EFB4D23" w:rsidR="006F3701" w:rsidRDefault="006F3701" w:rsidP="006F370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Tables 3.1 and 3.2 below provide insights into the economic benefits of community gardens. Prior research on the economic benefits of community gardens focused on community level figures and property values, my survey questions provide new insights into individual-level benefits outside of property values. The findings indicate that almost half of respondents (46.4%) agreed or strongly agreed that they have been able to spend less money on groceries since they began producing their own vegetables in their community garden, and almost one-third (31.1%) are participating in their gardens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save money. </w:t>
      </w:r>
    </w:p>
    <w:p w14:paraId="59CAF23C" w14:textId="32A5AD48" w:rsidR="006F3701" w:rsidRDefault="006F3701" w:rsidP="006F370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open-ended comments (see Table 3.2) indicate that the financial benefits of saving money on groceries extend beyond the immediate growers as many of the gardens donate produce to economically disadvantaged groups via shelters, food banks </w:t>
      </w:r>
      <w:r w:rsidR="005633E8">
        <w:rPr>
          <w:rFonts w:ascii="Times New Roman" w:hAnsi="Times New Roman" w:cs="Times New Roman"/>
          <w:sz w:val="24"/>
          <w:szCs w:val="24"/>
        </w:rPr>
        <w:t>or other programs. The</w:t>
      </w:r>
      <w:r>
        <w:rPr>
          <w:rFonts w:ascii="Times New Roman" w:hAnsi="Times New Roman" w:cs="Times New Roman"/>
          <w:sz w:val="24"/>
          <w:szCs w:val="24"/>
        </w:rPr>
        <w:t xml:space="preserve"> donation</w:t>
      </w:r>
      <w:r w:rsidR="000B59DD">
        <w:rPr>
          <w:rFonts w:ascii="Times New Roman" w:hAnsi="Times New Roman" w:cs="Times New Roman"/>
          <w:sz w:val="24"/>
          <w:szCs w:val="24"/>
        </w:rPr>
        <w:t xml:space="preserve"> of produce</w:t>
      </w:r>
      <w:r>
        <w:rPr>
          <w:rFonts w:ascii="Times New Roman" w:hAnsi="Times New Roman" w:cs="Times New Roman"/>
          <w:sz w:val="24"/>
          <w:szCs w:val="24"/>
        </w:rPr>
        <w:t xml:space="preserve"> </w:t>
      </w:r>
      <w:r w:rsidR="008A27E0">
        <w:rPr>
          <w:rFonts w:ascii="Times New Roman" w:hAnsi="Times New Roman" w:cs="Times New Roman"/>
          <w:sz w:val="24"/>
          <w:szCs w:val="24"/>
        </w:rPr>
        <w:t xml:space="preserve">is </w:t>
      </w:r>
      <w:r w:rsidR="005633E8">
        <w:rPr>
          <w:rFonts w:ascii="Times New Roman" w:hAnsi="Times New Roman" w:cs="Times New Roman"/>
          <w:sz w:val="24"/>
          <w:szCs w:val="24"/>
        </w:rPr>
        <w:t>a multi-faceted benefit; it has an economic component, but it i</w:t>
      </w:r>
      <w:r>
        <w:rPr>
          <w:rFonts w:ascii="Times New Roman" w:hAnsi="Times New Roman" w:cs="Times New Roman"/>
          <w:sz w:val="24"/>
          <w:szCs w:val="24"/>
        </w:rPr>
        <w:t>s</w:t>
      </w:r>
      <w:r w:rsidR="005633E8">
        <w:rPr>
          <w:rFonts w:ascii="Times New Roman" w:hAnsi="Times New Roman" w:cs="Times New Roman"/>
          <w:sz w:val="24"/>
          <w:szCs w:val="24"/>
        </w:rPr>
        <w:t xml:space="preserve"> also</w:t>
      </w:r>
      <w:r>
        <w:rPr>
          <w:rFonts w:ascii="Times New Roman" w:hAnsi="Times New Roman" w:cs="Times New Roman"/>
          <w:sz w:val="24"/>
          <w:szCs w:val="24"/>
        </w:rPr>
        <w:t xml:space="preserve"> a social good </w:t>
      </w:r>
      <w:r w:rsidR="005633E8">
        <w:rPr>
          <w:rFonts w:ascii="Times New Roman" w:hAnsi="Times New Roman" w:cs="Times New Roman"/>
          <w:sz w:val="24"/>
          <w:szCs w:val="24"/>
        </w:rPr>
        <w:t xml:space="preserve">because it </w:t>
      </w:r>
      <w:r w:rsidR="000B59DD">
        <w:rPr>
          <w:rFonts w:ascii="Times New Roman" w:hAnsi="Times New Roman" w:cs="Times New Roman"/>
          <w:sz w:val="24"/>
          <w:szCs w:val="24"/>
        </w:rPr>
        <w:t>connect</w:t>
      </w:r>
      <w:r w:rsidR="005633E8">
        <w:rPr>
          <w:rFonts w:ascii="Times New Roman" w:hAnsi="Times New Roman" w:cs="Times New Roman"/>
          <w:sz w:val="24"/>
          <w:szCs w:val="24"/>
        </w:rPr>
        <w:t>s</w:t>
      </w:r>
      <w:r w:rsidR="000B59DD">
        <w:rPr>
          <w:rFonts w:ascii="Times New Roman" w:hAnsi="Times New Roman" w:cs="Times New Roman"/>
          <w:sz w:val="24"/>
          <w:szCs w:val="24"/>
        </w:rPr>
        <w:t xml:space="preserve"> gardeners with others in their communities who may have very different life circumstances </w:t>
      </w:r>
      <w:r w:rsidR="005633E8">
        <w:rPr>
          <w:rFonts w:ascii="Times New Roman" w:hAnsi="Times New Roman" w:cs="Times New Roman"/>
          <w:sz w:val="24"/>
          <w:szCs w:val="24"/>
        </w:rPr>
        <w:t>and it provides</w:t>
      </w:r>
      <w:r>
        <w:rPr>
          <w:rFonts w:ascii="Times New Roman" w:hAnsi="Times New Roman" w:cs="Times New Roman"/>
          <w:sz w:val="24"/>
          <w:szCs w:val="24"/>
        </w:rPr>
        <w:t xml:space="preserve"> health benefit</w:t>
      </w:r>
      <w:r w:rsidR="005633E8">
        <w:rPr>
          <w:rFonts w:ascii="Times New Roman" w:hAnsi="Times New Roman" w:cs="Times New Roman"/>
          <w:sz w:val="24"/>
          <w:szCs w:val="24"/>
        </w:rPr>
        <w:t>s</w:t>
      </w:r>
      <w:r>
        <w:rPr>
          <w:rFonts w:ascii="Times New Roman" w:hAnsi="Times New Roman" w:cs="Times New Roman"/>
          <w:sz w:val="24"/>
          <w:szCs w:val="24"/>
        </w:rPr>
        <w:t xml:space="preserve"> by increasing access to fresh produce. </w:t>
      </w:r>
      <w:r w:rsidR="005633E8">
        <w:rPr>
          <w:rFonts w:ascii="Times New Roman" w:hAnsi="Times New Roman" w:cs="Times New Roman"/>
          <w:sz w:val="24"/>
          <w:szCs w:val="24"/>
        </w:rPr>
        <w:t xml:space="preserve">Last, one gardener remarked that, “…The </w:t>
      </w:r>
      <w:r w:rsidR="005633E8" w:rsidRPr="00A11D5E">
        <w:rPr>
          <w:rFonts w:ascii="Times New Roman" w:eastAsia="Times New Roman" w:hAnsi="Times New Roman" w:cs="Times New Roman"/>
          <w:color w:val="000000"/>
          <w:sz w:val="24"/>
          <w:szCs w:val="24"/>
        </w:rPr>
        <w:t>community garden also makes our city more attractive to potential residents</w:t>
      </w:r>
      <w:r w:rsidR="005633E8">
        <w:rPr>
          <w:rFonts w:ascii="Times New Roman" w:eastAsia="Times New Roman" w:hAnsi="Times New Roman" w:cs="Times New Roman"/>
          <w:color w:val="000000"/>
          <w:sz w:val="24"/>
          <w:szCs w:val="24"/>
        </w:rPr>
        <w:t xml:space="preserve">,” a noteworthy example of community-level economic revitalization. </w:t>
      </w:r>
    </w:p>
    <w:p w14:paraId="52E1574E" w14:textId="7462EBD8" w:rsidR="008939C9" w:rsidRDefault="008939C9" w:rsidP="00C73929">
      <w:pPr>
        <w:spacing w:after="0"/>
        <w:ind w:left="720"/>
        <w:rPr>
          <w:rFonts w:ascii="Times New Roman" w:hAnsi="Times New Roman" w:cs="Times New Roman"/>
          <w:sz w:val="24"/>
          <w:szCs w:val="24"/>
          <w:u w:val="single"/>
        </w:rPr>
      </w:pPr>
    </w:p>
    <w:tbl>
      <w:tblPr>
        <w:tblW w:w="10260" w:type="dxa"/>
        <w:tblInd w:w="108" w:type="dxa"/>
        <w:tblLayout w:type="fixed"/>
        <w:tblLook w:val="04A0" w:firstRow="1" w:lastRow="0" w:firstColumn="1" w:lastColumn="0" w:noHBand="0" w:noVBand="1"/>
      </w:tblPr>
      <w:tblGrid>
        <w:gridCol w:w="4410"/>
        <w:gridCol w:w="1243"/>
        <w:gridCol w:w="1007"/>
        <w:gridCol w:w="1136"/>
        <w:gridCol w:w="1384"/>
        <w:gridCol w:w="1080"/>
      </w:tblGrid>
      <w:tr w:rsidR="00A11D5E" w:rsidRPr="00A11D5E" w14:paraId="652FA3B3" w14:textId="77777777" w:rsidTr="00A11D5E">
        <w:trPr>
          <w:trHeight w:val="570"/>
        </w:trPr>
        <w:tc>
          <w:tcPr>
            <w:tcW w:w="6660" w:type="dxa"/>
            <w:gridSpan w:val="3"/>
            <w:tcBorders>
              <w:top w:val="nil"/>
              <w:left w:val="nil"/>
              <w:bottom w:val="nil"/>
              <w:right w:val="nil"/>
            </w:tcBorders>
            <w:shd w:val="clear" w:color="auto" w:fill="auto"/>
            <w:noWrap/>
            <w:vAlign w:val="bottom"/>
            <w:hideMark/>
          </w:tcPr>
          <w:p w14:paraId="43A73D54" w14:textId="77777777" w:rsidR="00A11D5E" w:rsidRPr="00A11D5E" w:rsidRDefault="00A11D5E" w:rsidP="00A11D5E">
            <w:pPr>
              <w:spacing w:after="0" w:line="240" w:lineRule="auto"/>
              <w:rPr>
                <w:rFonts w:ascii="Times New Roman" w:eastAsia="Times New Roman" w:hAnsi="Times New Roman" w:cs="Times New Roman"/>
                <w:b/>
                <w:bCs/>
                <w:color w:val="000000"/>
                <w:sz w:val="24"/>
                <w:szCs w:val="24"/>
              </w:rPr>
            </w:pPr>
            <w:r w:rsidRPr="00A11D5E">
              <w:rPr>
                <w:rFonts w:ascii="Times New Roman" w:eastAsia="Times New Roman" w:hAnsi="Times New Roman" w:cs="Times New Roman"/>
                <w:b/>
                <w:bCs/>
                <w:color w:val="000000"/>
                <w:sz w:val="24"/>
                <w:szCs w:val="24"/>
              </w:rPr>
              <w:t xml:space="preserve">Table 3.1 Economic Benefits and Motivations of Community Gardens </w:t>
            </w:r>
          </w:p>
        </w:tc>
        <w:tc>
          <w:tcPr>
            <w:tcW w:w="1136" w:type="dxa"/>
            <w:tcBorders>
              <w:top w:val="nil"/>
              <w:left w:val="nil"/>
              <w:bottom w:val="nil"/>
              <w:right w:val="nil"/>
            </w:tcBorders>
            <w:shd w:val="clear" w:color="auto" w:fill="auto"/>
            <w:noWrap/>
            <w:vAlign w:val="bottom"/>
            <w:hideMark/>
          </w:tcPr>
          <w:p w14:paraId="01E89743" w14:textId="77777777" w:rsidR="00A11D5E" w:rsidRPr="00A11D5E" w:rsidRDefault="00A11D5E" w:rsidP="00A11D5E">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nil"/>
              <w:right w:val="nil"/>
            </w:tcBorders>
            <w:shd w:val="clear" w:color="auto" w:fill="auto"/>
            <w:noWrap/>
            <w:vAlign w:val="bottom"/>
            <w:hideMark/>
          </w:tcPr>
          <w:p w14:paraId="52FF8D5A" w14:textId="77777777" w:rsidR="00A11D5E" w:rsidRPr="00A11D5E" w:rsidRDefault="00A11D5E" w:rsidP="00A11D5E">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0DE8F63" w14:textId="77777777" w:rsidR="00A11D5E" w:rsidRPr="00A11D5E" w:rsidRDefault="00A11D5E" w:rsidP="00A11D5E">
            <w:pPr>
              <w:spacing w:after="0" w:line="240" w:lineRule="auto"/>
              <w:rPr>
                <w:rFonts w:ascii="Times New Roman" w:eastAsia="Times New Roman" w:hAnsi="Times New Roman" w:cs="Times New Roman"/>
                <w:sz w:val="20"/>
                <w:szCs w:val="20"/>
              </w:rPr>
            </w:pPr>
          </w:p>
        </w:tc>
      </w:tr>
      <w:tr w:rsidR="00A11D5E" w:rsidRPr="00A11D5E" w14:paraId="4A730CC0" w14:textId="77777777" w:rsidTr="00A11D5E">
        <w:trPr>
          <w:trHeight w:val="945"/>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A808F4" w14:textId="77777777" w:rsidR="00A11D5E" w:rsidRPr="00A11D5E" w:rsidRDefault="00A11D5E" w:rsidP="00A11D5E">
            <w:pPr>
              <w:spacing w:after="0" w:line="240" w:lineRule="auto"/>
              <w:rPr>
                <w:rFonts w:ascii="Times New Roman" w:eastAsia="Times New Roman" w:hAnsi="Times New Roman" w:cs="Times New Roman"/>
                <w:i/>
                <w:iCs/>
                <w:color w:val="000000"/>
                <w:sz w:val="24"/>
                <w:szCs w:val="24"/>
              </w:rPr>
            </w:pPr>
            <w:r w:rsidRPr="00A11D5E">
              <w:rPr>
                <w:rFonts w:ascii="Times New Roman" w:eastAsia="Times New Roman" w:hAnsi="Times New Roman" w:cs="Times New Roman"/>
                <w:i/>
                <w:iCs/>
                <w:color w:val="000000"/>
                <w:sz w:val="24"/>
                <w:szCs w:val="24"/>
              </w:rPr>
              <w:t>Since I began growing at my community garden…</w:t>
            </w:r>
          </w:p>
        </w:tc>
        <w:tc>
          <w:tcPr>
            <w:tcW w:w="1243" w:type="dxa"/>
            <w:tcBorders>
              <w:top w:val="single" w:sz="4" w:space="0" w:color="auto"/>
              <w:left w:val="nil"/>
              <w:bottom w:val="single" w:sz="4" w:space="0" w:color="auto"/>
              <w:right w:val="single" w:sz="4" w:space="0" w:color="auto"/>
            </w:tcBorders>
            <w:shd w:val="clear" w:color="auto" w:fill="auto"/>
            <w:vAlign w:val="bottom"/>
            <w:hideMark/>
          </w:tcPr>
          <w:p w14:paraId="1C6C6D4E" w14:textId="77777777" w:rsidR="00A11D5E" w:rsidRPr="00A11D5E" w:rsidRDefault="00A11D5E" w:rsidP="00A11D5E">
            <w:pPr>
              <w:spacing w:after="0" w:line="240" w:lineRule="auto"/>
              <w:rPr>
                <w:rFonts w:ascii="Times New Roman" w:eastAsia="Times New Roman" w:hAnsi="Times New Roman" w:cs="Times New Roman"/>
                <w:color w:val="000000"/>
                <w:sz w:val="24"/>
                <w:szCs w:val="24"/>
              </w:rPr>
            </w:pPr>
            <w:r w:rsidRPr="00A11D5E">
              <w:rPr>
                <w:rFonts w:ascii="Times New Roman" w:eastAsia="Times New Roman" w:hAnsi="Times New Roman" w:cs="Times New Roman"/>
                <w:color w:val="000000"/>
                <w:sz w:val="24"/>
                <w:szCs w:val="24"/>
              </w:rPr>
              <w:t>%Strongly agree</w:t>
            </w:r>
          </w:p>
        </w:tc>
        <w:tc>
          <w:tcPr>
            <w:tcW w:w="1007" w:type="dxa"/>
            <w:tcBorders>
              <w:top w:val="single" w:sz="4" w:space="0" w:color="auto"/>
              <w:left w:val="nil"/>
              <w:bottom w:val="single" w:sz="4" w:space="0" w:color="auto"/>
              <w:right w:val="single" w:sz="4" w:space="0" w:color="auto"/>
            </w:tcBorders>
            <w:shd w:val="clear" w:color="auto" w:fill="auto"/>
            <w:vAlign w:val="bottom"/>
            <w:hideMark/>
          </w:tcPr>
          <w:p w14:paraId="06AA1C23" w14:textId="77777777" w:rsidR="00A11D5E" w:rsidRPr="00A11D5E" w:rsidRDefault="00A11D5E" w:rsidP="00A11D5E">
            <w:pPr>
              <w:spacing w:after="0" w:line="240" w:lineRule="auto"/>
              <w:rPr>
                <w:rFonts w:ascii="Times New Roman" w:eastAsia="Times New Roman" w:hAnsi="Times New Roman" w:cs="Times New Roman"/>
                <w:color w:val="000000"/>
                <w:sz w:val="24"/>
                <w:szCs w:val="24"/>
              </w:rPr>
            </w:pPr>
            <w:r w:rsidRPr="00A11D5E">
              <w:rPr>
                <w:rFonts w:ascii="Times New Roman" w:eastAsia="Times New Roman" w:hAnsi="Times New Roman" w:cs="Times New Roman"/>
                <w:color w:val="000000"/>
                <w:sz w:val="24"/>
                <w:szCs w:val="24"/>
              </w:rPr>
              <w:t>%Agree</w:t>
            </w:r>
          </w:p>
        </w:tc>
        <w:tc>
          <w:tcPr>
            <w:tcW w:w="1136" w:type="dxa"/>
            <w:tcBorders>
              <w:top w:val="single" w:sz="4" w:space="0" w:color="auto"/>
              <w:left w:val="nil"/>
              <w:bottom w:val="single" w:sz="4" w:space="0" w:color="auto"/>
              <w:right w:val="single" w:sz="4" w:space="0" w:color="auto"/>
            </w:tcBorders>
            <w:shd w:val="clear" w:color="auto" w:fill="auto"/>
            <w:vAlign w:val="bottom"/>
            <w:hideMark/>
          </w:tcPr>
          <w:p w14:paraId="4706132D" w14:textId="77777777" w:rsidR="00A11D5E" w:rsidRPr="00A11D5E" w:rsidRDefault="00A11D5E" w:rsidP="00A11D5E">
            <w:pPr>
              <w:spacing w:after="0" w:line="240" w:lineRule="auto"/>
              <w:rPr>
                <w:rFonts w:ascii="Times New Roman" w:eastAsia="Times New Roman" w:hAnsi="Times New Roman" w:cs="Times New Roman"/>
                <w:color w:val="000000"/>
                <w:sz w:val="24"/>
                <w:szCs w:val="24"/>
              </w:rPr>
            </w:pPr>
            <w:r w:rsidRPr="00A11D5E">
              <w:rPr>
                <w:rFonts w:ascii="Times New Roman" w:eastAsia="Times New Roman" w:hAnsi="Times New Roman" w:cs="Times New Roman"/>
                <w:color w:val="000000"/>
                <w:sz w:val="24"/>
                <w:szCs w:val="24"/>
              </w:rPr>
              <w:t>%Neutral</w:t>
            </w:r>
          </w:p>
        </w:tc>
        <w:tc>
          <w:tcPr>
            <w:tcW w:w="1384" w:type="dxa"/>
            <w:tcBorders>
              <w:top w:val="single" w:sz="4" w:space="0" w:color="auto"/>
              <w:left w:val="nil"/>
              <w:bottom w:val="single" w:sz="4" w:space="0" w:color="auto"/>
              <w:right w:val="single" w:sz="4" w:space="0" w:color="auto"/>
            </w:tcBorders>
            <w:shd w:val="clear" w:color="auto" w:fill="auto"/>
            <w:vAlign w:val="bottom"/>
            <w:hideMark/>
          </w:tcPr>
          <w:p w14:paraId="4F1A827C" w14:textId="77777777" w:rsidR="00A11D5E" w:rsidRPr="00A11D5E" w:rsidRDefault="00A11D5E" w:rsidP="00A11D5E">
            <w:pPr>
              <w:spacing w:after="0" w:line="240" w:lineRule="auto"/>
              <w:rPr>
                <w:rFonts w:ascii="Times New Roman" w:eastAsia="Times New Roman" w:hAnsi="Times New Roman" w:cs="Times New Roman"/>
                <w:color w:val="000000"/>
                <w:sz w:val="24"/>
                <w:szCs w:val="24"/>
              </w:rPr>
            </w:pPr>
            <w:r w:rsidRPr="00A11D5E">
              <w:rPr>
                <w:rFonts w:ascii="Times New Roman" w:eastAsia="Times New Roman" w:hAnsi="Times New Roman" w:cs="Times New Roman"/>
                <w:color w:val="000000"/>
                <w:sz w:val="24"/>
                <w:szCs w:val="24"/>
              </w:rPr>
              <w:t>%Disagree</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470CA06B" w14:textId="77777777" w:rsidR="00A11D5E" w:rsidRPr="00A11D5E" w:rsidRDefault="00A11D5E" w:rsidP="00A11D5E">
            <w:pPr>
              <w:spacing w:after="0" w:line="240" w:lineRule="auto"/>
              <w:rPr>
                <w:rFonts w:ascii="Times New Roman" w:eastAsia="Times New Roman" w:hAnsi="Times New Roman" w:cs="Times New Roman"/>
                <w:color w:val="000000"/>
                <w:sz w:val="24"/>
                <w:szCs w:val="24"/>
              </w:rPr>
            </w:pPr>
            <w:r w:rsidRPr="00A11D5E">
              <w:rPr>
                <w:rFonts w:ascii="Times New Roman" w:eastAsia="Times New Roman" w:hAnsi="Times New Roman" w:cs="Times New Roman"/>
                <w:color w:val="000000"/>
                <w:sz w:val="24"/>
                <w:szCs w:val="24"/>
              </w:rPr>
              <w:t>% Strongly Disagree</w:t>
            </w:r>
          </w:p>
        </w:tc>
      </w:tr>
      <w:tr w:rsidR="00A11D5E" w:rsidRPr="00A11D5E" w14:paraId="4502B470" w14:textId="77777777" w:rsidTr="00A11D5E">
        <w:trPr>
          <w:trHeight w:val="31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14:paraId="3ABD0076" w14:textId="77777777" w:rsidR="00A11D5E" w:rsidRPr="00A11D5E" w:rsidRDefault="00A11D5E" w:rsidP="00A11D5E">
            <w:pPr>
              <w:spacing w:after="0" w:line="240" w:lineRule="auto"/>
              <w:rPr>
                <w:rFonts w:ascii="Times New Roman" w:eastAsia="Times New Roman" w:hAnsi="Times New Roman" w:cs="Times New Roman"/>
                <w:color w:val="000000"/>
                <w:sz w:val="24"/>
                <w:szCs w:val="24"/>
              </w:rPr>
            </w:pPr>
            <w:r w:rsidRPr="00A11D5E">
              <w:rPr>
                <w:rFonts w:ascii="Times New Roman" w:eastAsia="Times New Roman" w:hAnsi="Times New Roman" w:cs="Times New Roman"/>
                <w:color w:val="000000"/>
                <w:sz w:val="24"/>
                <w:szCs w:val="24"/>
              </w:rPr>
              <w:t>Money spent on groceries has decreased</w:t>
            </w:r>
          </w:p>
        </w:tc>
        <w:tc>
          <w:tcPr>
            <w:tcW w:w="1243" w:type="dxa"/>
            <w:tcBorders>
              <w:top w:val="nil"/>
              <w:left w:val="nil"/>
              <w:bottom w:val="single" w:sz="4" w:space="0" w:color="auto"/>
              <w:right w:val="single" w:sz="4" w:space="0" w:color="auto"/>
            </w:tcBorders>
            <w:shd w:val="clear" w:color="auto" w:fill="auto"/>
            <w:noWrap/>
            <w:vAlign w:val="bottom"/>
            <w:hideMark/>
          </w:tcPr>
          <w:p w14:paraId="7FC7791E" w14:textId="77777777" w:rsidR="00A11D5E" w:rsidRPr="00A11D5E" w:rsidRDefault="00A11D5E" w:rsidP="00A11D5E">
            <w:pPr>
              <w:spacing w:after="0" w:line="240" w:lineRule="auto"/>
              <w:jc w:val="right"/>
              <w:rPr>
                <w:rFonts w:ascii="Times New Roman" w:eastAsia="Times New Roman" w:hAnsi="Times New Roman" w:cs="Times New Roman"/>
                <w:color w:val="000000"/>
                <w:sz w:val="24"/>
                <w:szCs w:val="24"/>
              </w:rPr>
            </w:pPr>
            <w:r w:rsidRPr="00A11D5E">
              <w:rPr>
                <w:rFonts w:ascii="Times New Roman" w:eastAsia="Times New Roman" w:hAnsi="Times New Roman" w:cs="Times New Roman"/>
                <w:color w:val="000000"/>
                <w:sz w:val="24"/>
                <w:szCs w:val="24"/>
              </w:rPr>
              <w:t>12.1</w:t>
            </w:r>
          </w:p>
        </w:tc>
        <w:tc>
          <w:tcPr>
            <w:tcW w:w="1007" w:type="dxa"/>
            <w:tcBorders>
              <w:top w:val="nil"/>
              <w:left w:val="nil"/>
              <w:bottom w:val="single" w:sz="4" w:space="0" w:color="auto"/>
              <w:right w:val="single" w:sz="4" w:space="0" w:color="auto"/>
            </w:tcBorders>
            <w:shd w:val="clear" w:color="auto" w:fill="auto"/>
            <w:noWrap/>
            <w:vAlign w:val="bottom"/>
            <w:hideMark/>
          </w:tcPr>
          <w:p w14:paraId="227E7454" w14:textId="77777777" w:rsidR="00A11D5E" w:rsidRPr="00A11D5E" w:rsidRDefault="00A11D5E" w:rsidP="00A11D5E">
            <w:pPr>
              <w:spacing w:after="0" w:line="240" w:lineRule="auto"/>
              <w:jc w:val="right"/>
              <w:rPr>
                <w:rFonts w:ascii="Times New Roman" w:eastAsia="Times New Roman" w:hAnsi="Times New Roman" w:cs="Times New Roman"/>
                <w:color w:val="000000"/>
                <w:sz w:val="24"/>
                <w:szCs w:val="24"/>
              </w:rPr>
            </w:pPr>
            <w:r w:rsidRPr="00A11D5E">
              <w:rPr>
                <w:rFonts w:ascii="Times New Roman" w:eastAsia="Times New Roman" w:hAnsi="Times New Roman" w:cs="Times New Roman"/>
                <w:color w:val="000000"/>
                <w:sz w:val="24"/>
                <w:szCs w:val="24"/>
              </w:rPr>
              <w:t>34.3</w:t>
            </w:r>
          </w:p>
        </w:tc>
        <w:tc>
          <w:tcPr>
            <w:tcW w:w="1136" w:type="dxa"/>
            <w:tcBorders>
              <w:top w:val="nil"/>
              <w:left w:val="nil"/>
              <w:bottom w:val="single" w:sz="4" w:space="0" w:color="auto"/>
              <w:right w:val="single" w:sz="4" w:space="0" w:color="auto"/>
            </w:tcBorders>
            <w:shd w:val="clear" w:color="auto" w:fill="auto"/>
            <w:noWrap/>
            <w:vAlign w:val="bottom"/>
            <w:hideMark/>
          </w:tcPr>
          <w:p w14:paraId="68417AE0" w14:textId="77777777" w:rsidR="00A11D5E" w:rsidRPr="00A11D5E" w:rsidRDefault="00A11D5E" w:rsidP="00A11D5E">
            <w:pPr>
              <w:spacing w:after="0" w:line="240" w:lineRule="auto"/>
              <w:jc w:val="right"/>
              <w:rPr>
                <w:rFonts w:ascii="Times New Roman" w:eastAsia="Times New Roman" w:hAnsi="Times New Roman" w:cs="Times New Roman"/>
                <w:color w:val="000000"/>
                <w:sz w:val="24"/>
                <w:szCs w:val="24"/>
              </w:rPr>
            </w:pPr>
            <w:r w:rsidRPr="00A11D5E">
              <w:rPr>
                <w:rFonts w:ascii="Times New Roman" w:eastAsia="Times New Roman" w:hAnsi="Times New Roman" w:cs="Times New Roman"/>
                <w:color w:val="000000"/>
                <w:sz w:val="24"/>
                <w:szCs w:val="24"/>
              </w:rPr>
              <w:t>31.4</w:t>
            </w:r>
          </w:p>
        </w:tc>
        <w:tc>
          <w:tcPr>
            <w:tcW w:w="1384" w:type="dxa"/>
            <w:tcBorders>
              <w:top w:val="nil"/>
              <w:left w:val="nil"/>
              <w:bottom w:val="single" w:sz="4" w:space="0" w:color="auto"/>
              <w:right w:val="single" w:sz="4" w:space="0" w:color="auto"/>
            </w:tcBorders>
            <w:shd w:val="clear" w:color="auto" w:fill="auto"/>
            <w:noWrap/>
            <w:vAlign w:val="bottom"/>
            <w:hideMark/>
          </w:tcPr>
          <w:p w14:paraId="3313E4B4" w14:textId="77777777" w:rsidR="00A11D5E" w:rsidRPr="00A11D5E" w:rsidRDefault="00A11D5E" w:rsidP="00A11D5E">
            <w:pPr>
              <w:spacing w:after="0" w:line="240" w:lineRule="auto"/>
              <w:jc w:val="right"/>
              <w:rPr>
                <w:rFonts w:ascii="Times New Roman" w:eastAsia="Times New Roman" w:hAnsi="Times New Roman" w:cs="Times New Roman"/>
                <w:color w:val="000000"/>
                <w:sz w:val="24"/>
                <w:szCs w:val="24"/>
              </w:rPr>
            </w:pPr>
            <w:r w:rsidRPr="00A11D5E">
              <w:rPr>
                <w:rFonts w:ascii="Times New Roman" w:eastAsia="Times New Roman" w:hAnsi="Times New Roman" w:cs="Times New Roman"/>
                <w:color w:val="000000"/>
                <w:sz w:val="24"/>
                <w:szCs w:val="24"/>
              </w:rPr>
              <w:t>17.2</w:t>
            </w:r>
          </w:p>
        </w:tc>
        <w:tc>
          <w:tcPr>
            <w:tcW w:w="1080" w:type="dxa"/>
            <w:tcBorders>
              <w:top w:val="nil"/>
              <w:left w:val="nil"/>
              <w:bottom w:val="single" w:sz="4" w:space="0" w:color="auto"/>
              <w:right w:val="single" w:sz="4" w:space="0" w:color="auto"/>
            </w:tcBorders>
            <w:shd w:val="clear" w:color="auto" w:fill="auto"/>
            <w:noWrap/>
            <w:vAlign w:val="bottom"/>
            <w:hideMark/>
          </w:tcPr>
          <w:p w14:paraId="1D399480" w14:textId="77777777" w:rsidR="00A11D5E" w:rsidRPr="00A11D5E" w:rsidRDefault="00A11D5E" w:rsidP="00A11D5E">
            <w:pPr>
              <w:spacing w:after="0" w:line="240" w:lineRule="auto"/>
              <w:jc w:val="right"/>
              <w:rPr>
                <w:rFonts w:ascii="Times New Roman" w:eastAsia="Times New Roman" w:hAnsi="Times New Roman" w:cs="Times New Roman"/>
                <w:color w:val="000000"/>
                <w:sz w:val="24"/>
                <w:szCs w:val="24"/>
              </w:rPr>
            </w:pPr>
            <w:r w:rsidRPr="00A11D5E">
              <w:rPr>
                <w:rFonts w:ascii="Times New Roman" w:eastAsia="Times New Roman" w:hAnsi="Times New Roman" w:cs="Times New Roman"/>
                <w:color w:val="000000"/>
                <w:sz w:val="24"/>
                <w:szCs w:val="24"/>
              </w:rPr>
              <w:t>5</w:t>
            </w:r>
          </w:p>
        </w:tc>
      </w:tr>
      <w:tr w:rsidR="00A11D5E" w:rsidRPr="00A11D5E" w14:paraId="72314F12" w14:textId="77777777" w:rsidTr="00A11D5E">
        <w:trPr>
          <w:trHeight w:val="630"/>
        </w:trPr>
        <w:tc>
          <w:tcPr>
            <w:tcW w:w="4410" w:type="dxa"/>
            <w:tcBorders>
              <w:top w:val="nil"/>
              <w:left w:val="single" w:sz="4" w:space="0" w:color="auto"/>
              <w:bottom w:val="single" w:sz="4" w:space="0" w:color="auto"/>
              <w:right w:val="single" w:sz="4" w:space="0" w:color="auto"/>
            </w:tcBorders>
            <w:shd w:val="clear" w:color="auto" w:fill="auto"/>
            <w:vAlign w:val="bottom"/>
            <w:hideMark/>
          </w:tcPr>
          <w:p w14:paraId="13D10089" w14:textId="77777777" w:rsidR="00A11D5E" w:rsidRPr="00A11D5E" w:rsidRDefault="00A11D5E" w:rsidP="00A11D5E">
            <w:pPr>
              <w:spacing w:after="0" w:line="240" w:lineRule="auto"/>
              <w:rPr>
                <w:rFonts w:ascii="Times New Roman" w:eastAsia="Times New Roman" w:hAnsi="Times New Roman" w:cs="Times New Roman"/>
                <w:i/>
                <w:iCs/>
                <w:sz w:val="24"/>
                <w:szCs w:val="24"/>
              </w:rPr>
            </w:pPr>
            <w:r w:rsidRPr="00A11D5E">
              <w:rPr>
                <w:rFonts w:ascii="Times New Roman" w:eastAsia="Times New Roman" w:hAnsi="Times New Roman" w:cs="Times New Roman"/>
                <w:i/>
                <w:iCs/>
                <w:sz w:val="24"/>
                <w:szCs w:val="24"/>
              </w:rPr>
              <w:t>Why do you garden within your community garden?</w:t>
            </w:r>
          </w:p>
        </w:tc>
        <w:tc>
          <w:tcPr>
            <w:tcW w:w="1243" w:type="dxa"/>
            <w:tcBorders>
              <w:top w:val="nil"/>
              <w:left w:val="nil"/>
              <w:bottom w:val="single" w:sz="4" w:space="0" w:color="auto"/>
              <w:right w:val="single" w:sz="4" w:space="0" w:color="auto"/>
            </w:tcBorders>
            <w:shd w:val="clear" w:color="auto" w:fill="auto"/>
            <w:vAlign w:val="bottom"/>
            <w:hideMark/>
          </w:tcPr>
          <w:p w14:paraId="540E450F" w14:textId="77777777" w:rsidR="00A11D5E" w:rsidRPr="00A11D5E" w:rsidRDefault="00A11D5E" w:rsidP="00A11D5E">
            <w:pPr>
              <w:spacing w:after="0" w:line="240" w:lineRule="auto"/>
              <w:jc w:val="center"/>
              <w:rPr>
                <w:rFonts w:ascii="Times New Roman" w:eastAsia="Times New Roman" w:hAnsi="Times New Roman" w:cs="Times New Roman"/>
                <w:sz w:val="24"/>
                <w:szCs w:val="24"/>
              </w:rPr>
            </w:pPr>
            <w:r w:rsidRPr="00A11D5E">
              <w:rPr>
                <w:rFonts w:ascii="Times New Roman" w:eastAsia="Times New Roman" w:hAnsi="Times New Roman" w:cs="Times New Roman"/>
                <w:sz w:val="24"/>
                <w:szCs w:val="24"/>
              </w:rPr>
              <w:t>% Yes</w:t>
            </w:r>
          </w:p>
        </w:tc>
        <w:tc>
          <w:tcPr>
            <w:tcW w:w="1007" w:type="dxa"/>
            <w:tcBorders>
              <w:top w:val="nil"/>
              <w:left w:val="nil"/>
              <w:bottom w:val="nil"/>
              <w:right w:val="nil"/>
            </w:tcBorders>
            <w:shd w:val="clear" w:color="auto" w:fill="auto"/>
            <w:noWrap/>
            <w:vAlign w:val="bottom"/>
            <w:hideMark/>
          </w:tcPr>
          <w:p w14:paraId="427C409E" w14:textId="77777777" w:rsidR="00A11D5E" w:rsidRPr="00A11D5E" w:rsidRDefault="00A11D5E" w:rsidP="00A11D5E">
            <w:pPr>
              <w:spacing w:after="0" w:line="240" w:lineRule="auto"/>
              <w:jc w:val="center"/>
              <w:rPr>
                <w:rFonts w:ascii="Times New Roman" w:eastAsia="Times New Roman" w:hAnsi="Times New Roman" w:cs="Times New Roman"/>
                <w:sz w:val="24"/>
                <w:szCs w:val="24"/>
              </w:rPr>
            </w:pPr>
          </w:p>
        </w:tc>
        <w:tc>
          <w:tcPr>
            <w:tcW w:w="1136" w:type="dxa"/>
            <w:tcBorders>
              <w:top w:val="nil"/>
              <w:left w:val="nil"/>
              <w:bottom w:val="nil"/>
              <w:right w:val="nil"/>
            </w:tcBorders>
            <w:shd w:val="clear" w:color="auto" w:fill="auto"/>
            <w:noWrap/>
            <w:vAlign w:val="bottom"/>
            <w:hideMark/>
          </w:tcPr>
          <w:p w14:paraId="33C7C404" w14:textId="77777777" w:rsidR="00A11D5E" w:rsidRPr="00A11D5E" w:rsidRDefault="00A11D5E" w:rsidP="00A11D5E">
            <w:pPr>
              <w:spacing w:after="0" w:line="240" w:lineRule="auto"/>
              <w:rPr>
                <w:rFonts w:ascii="Times New Roman" w:eastAsia="Times New Roman" w:hAnsi="Times New Roman" w:cs="Times New Roman"/>
                <w:sz w:val="20"/>
                <w:szCs w:val="20"/>
              </w:rPr>
            </w:pPr>
          </w:p>
        </w:tc>
        <w:tc>
          <w:tcPr>
            <w:tcW w:w="1384" w:type="dxa"/>
            <w:tcBorders>
              <w:top w:val="nil"/>
              <w:left w:val="nil"/>
              <w:bottom w:val="nil"/>
              <w:right w:val="nil"/>
            </w:tcBorders>
            <w:shd w:val="clear" w:color="auto" w:fill="auto"/>
            <w:noWrap/>
            <w:vAlign w:val="bottom"/>
            <w:hideMark/>
          </w:tcPr>
          <w:p w14:paraId="11B7A665" w14:textId="77777777" w:rsidR="00A11D5E" w:rsidRPr="00A11D5E" w:rsidRDefault="00A11D5E" w:rsidP="00A11D5E">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D773B78" w14:textId="77777777" w:rsidR="00A11D5E" w:rsidRPr="00A11D5E" w:rsidRDefault="00A11D5E" w:rsidP="00A11D5E">
            <w:pPr>
              <w:spacing w:after="0" w:line="240" w:lineRule="auto"/>
              <w:rPr>
                <w:rFonts w:ascii="Times New Roman" w:eastAsia="Times New Roman" w:hAnsi="Times New Roman" w:cs="Times New Roman"/>
                <w:sz w:val="20"/>
                <w:szCs w:val="20"/>
              </w:rPr>
            </w:pPr>
          </w:p>
        </w:tc>
      </w:tr>
      <w:tr w:rsidR="00A11D5E" w:rsidRPr="00A11D5E" w14:paraId="7B91607B" w14:textId="77777777" w:rsidTr="00A11D5E">
        <w:trPr>
          <w:trHeight w:val="31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14:paraId="68B355A1" w14:textId="77777777" w:rsidR="00A11D5E" w:rsidRPr="00A11D5E" w:rsidRDefault="00A11D5E" w:rsidP="00A11D5E">
            <w:pPr>
              <w:spacing w:after="0" w:line="240" w:lineRule="auto"/>
              <w:rPr>
                <w:rFonts w:ascii="Times New Roman" w:eastAsia="Times New Roman" w:hAnsi="Times New Roman" w:cs="Times New Roman"/>
                <w:color w:val="000000"/>
                <w:sz w:val="24"/>
                <w:szCs w:val="24"/>
              </w:rPr>
            </w:pPr>
            <w:r w:rsidRPr="00A11D5E">
              <w:rPr>
                <w:rFonts w:ascii="Times New Roman" w:eastAsia="Times New Roman" w:hAnsi="Times New Roman" w:cs="Times New Roman"/>
                <w:color w:val="000000"/>
                <w:sz w:val="24"/>
                <w:szCs w:val="24"/>
              </w:rPr>
              <w:t>To save money</w:t>
            </w:r>
          </w:p>
        </w:tc>
        <w:tc>
          <w:tcPr>
            <w:tcW w:w="1243" w:type="dxa"/>
            <w:tcBorders>
              <w:top w:val="nil"/>
              <w:left w:val="nil"/>
              <w:bottom w:val="single" w:sz="4" w:space="0" w:color="auto"/>
              <w:right w:val="single" w:sz="4" w:space="0" w:color="auto"/>
            </w:tcBorders>
            <w:shd w:val="clear" w:color="auto" w:fill="auto"/>
            <w:noWrap/>
            <w:hideMark/>
          </w:tcPr>
          <w:p w14:paraId="42E8F780" w14:textId="77777777" w:rsidR="00A11D5E" w:rsidRPr="00A11D5E" w:rsidRDefault="00A11D5E" w:rsidP="00A11D5E">
            <w:pPr>
              <w:spacing w:after="0" w:line="240" w:lineRule="auto"/>
              <w:jc w:val="right"/>
              <w:rPr>
                <w:rFonts w:ascii="Times New Roman" w:eastAsia="Times New Roman" w:hAnsi="Times New Roman" w:cs="Times New Roman"/>
                <w:color w:val="993300"/>
                <w:sz w:val="24"/>
                <w:szCs w:val="24"/>
              </w:rPr>
            </w:pPr>
            <w:r w:rsidRPr="00A11D5E">
              <w:rPr>
                <w:rFonts w:ascii="Times New Roman" w:eastAsia="Times New Roman" w:hAnsi="Times New Roman" w:cs="Times New Roman"/>
                <w:sz w:val="24"/>
                <w:szCs w:val="24"/>
              </w:rPr>
              <w:t>31.1</w:t>
            </w:r>
          </w:p>
        </w:tc>
        <w:tc>
          <w:tcPr>
            <w:tcW w:w="1007" w:type="dxa"/>
            <w:tcBorders>
              <w:top w:val="nil"/>
              <w:left w:val="nil"/>
              <w:bottom w:val="nil"/>
              <w:right w:val="nil"/>
            </w:tcBorders>
            <w:shd w:val="clear" w:color="auto" w:fill="auto"/>
            <w:noWrap/>
            <w:vAlign w:val="bottom"/>
            <w:hideMark/>
          </w:tcPr>
          <w:p w14:paraId="7E6BC68F" w14:textId="77777777" w:rsidR="00A11D5E" w:rsidRPr="00A11D5E" w:rsidRDefault="00A11D5E" w:rsidP="00A11D5E">
            <w:pPr>
              <w:spacing w:after="0" w:line="240" w:lineRule="auto"/>
              <w:jc w:val="right"/>
              <w:rPr>
                <w:rFonts w:ascii="Times New Roman" w:eastAsia="Times New Roman" w:hAnsi="Times New Roman" w:cs="Times New Roman"/>
                <w:color w:val="993300"/>
                <w:sz w:val="24"/>
                <w:szCs w:val="24"/>
              </w:rPr>
            </w:pPr>
          </w:p>
        </w:tc>
        <w:tc>
          <w:tcPr>
            <w:tcW w:w="1136" w:type="dxa"/>
            <w:tcBorders>
              <w:top w:val="nil"/>
              <w:left w:val="nil"/>
              <w:bottom w:val="nil"/>
              <w:right w:val="nil"/>
            </w:tcBorders>
            <w:shd w:val="clear" w:color="auto" w:fill="auto"/>
            <w:noWrap/>
            <w:vAlign w:val="bottom"/>
            <w:hideMark/>
          </w:tcPr>
          <w:p w14:paraId="07AD4CB8" w14:textId="77777777" w:rsidR="00A11D5E" w:rsidRPr="00A11D5E" w:rsidRDefault="00A11D5E" w:rsidP="00A11D5E">
            <w:pPr>
              <w:spacing w:after="0" w:line="240" w:lineRule="auto"/>
              <w:rPr>
                <w:rFonts w:ascii="Times New Roman" w:eastAsia="Times New Roman" w:hAnsi="Times New Roman" w:cs="Times New Roman"/>
                <w:sz w:val="20"/>
                <w:szCs w:val="20"/>
              </w:rPr>
            </w:pPr>
          </w:p>
        </w:tc>
        <w:tc>
          <w:tcPr>
            <w:tcW w:w="1384" w:type="dxa"/>
            <w:tcBorders>
              <w:top w:val="nil"/>
              <w:left w:val="nil"/>
              <w:bottom w:val="nil"/>
              <w:right w:val="nil"/>
            </w:tcBorders>
            <w:shd w:val="clear" w:color="auto" w:fill="auto"/>
            <w:noWrap/>
            <w:vAlign w:val="bottom"/>
            <w:hideMark/>
          </w:tcPr>
          <w:p w14:paraId="1E64F08F" w14:textId="77777777" w:rsidR="00A11D5E" w:rsidRPr="00A11D5E" w:rsidRDefault="00A11D5E" w:rsidP="00A11D5E">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216D5CE4" w14:textId="77777777" w:rsidR="00A11D5E" w:rsidRPr="00A11D5E" w:rsidRDefault="00A11D5E" w:rsidP="00A11D5E">
            <w:pPr>
              <w:spacing w:after="0" w:line="240" w:lineRule="auto"/>
              <w:rPr>
                <w:rFonts w:ascii="Times New Roman" w:eastAsia="Times New Roman" w:hAnsi="Times New Roman" w:cs="Times New Roman"/>
                <w:sz w:val="20"/>
                <w:szCs w:val="20"/>
              </w:rPr>
            </w:pPr>
          </w:p>
        </w:tc>
      </w:tr>
    </w:tbl>
    <w:p w14:paraId="11FEAE64" w14:textId="1D6507E4" w:rsidR="000A5EE2" w:rsidRDefault="000A5EE2" w:rsidP="00C73929">
      <w:pPr>
        <w:spacing w:after="0"/>
        <w:ind w:left="720"/>
        <w:rPr>
          <w:rFonts w:ascii="Times New Roman" w:hAnsi="Times New Roman" w:cs="Times New Roman"/>
          <w:sz w:val="24"/>
          <w:szCs w:val="24"/>
          <w:u w:val="single"/>
        </w:rPr>
      </w:pPr>
    </w:p>
    <w:p w14:paraId="47EC8793" w14:textId="77777777" w:rsidR="007C5EFE" w:rsidRDefault="007C5EFE" w:rsidP="00C73929">
      <w:pPr>
        <w:spacing w:after="0"/>
        <w:ind w:left="720"/>
        <w:rPr>
          <w:rFonts w:ascii="Times New Roman" w:hAnsi="Times New Roman" w:cs="Times New Roman"/>
          <w:sz w:val="24"/>
          <w:szCs w:val="24"/>
          <w:u w:val="single"/>
        </w:rPr>
      </w:pPr>
    </w:p>
    <w:tbl>
      <w:tblPr>
        <w:tblW w:w="10080" w:type="dxa"/>
        <w:tblInd w:w="108" w:type="dxa"/>
        <w:tblLook w:val="04A0" w:firstRow="1" w:lastRow="0" w:firstColumn="1" w:lastColumn="0" w:noHBand="0" w:noVBand="1"/>
      </w:tblPr>
      <w:tblGrid>
        <w:gridCol w:w="10080"/>
      </w:tblGrid>
      <w:tr w:rsidR="00A11D5E" w:rsidRPr="00A11D5E" w14:paraId="7601F10C" w14:textId="77777777" w:rsidTr="00A11D5E">
        <w:trPr>
          <w:trHeight w:val="315"/>
        </w:trPr>
        <w:tc>
          <w:tcPr>
            <w:tcW w:w="10080" w:type="dxa"/>
            <w:tcBorders>
              <w:top w:val="nil"/>
              <w:left w:val="nil"/>
              <w:bottom w:val="nil"/>
              <w:right w:val="nil"/>
            </w:tcBorders>
            <w:shd w:val="clear" w:color="auto" w:fill="auto"/>
            <w:noWrap/>
            <w:vAlign w:val="bottom"/>
            <w:hideMark/>
          </w:tcPr>
          <w:p w14:paraId="77CC5C68" w14:textId="77777777" w:rsidR="00A11D5E" w:rsidRPr="00A11D5E" w:rsidRDefault="00A11D5E" w:rsidP="00A11D5E">
            <w:pPr>
              <w:spacing w:after="0" w:line="240" w:lineRule="auto"/>
              <w:rPr>
                <w:rFonts w:ascii="Times New Roman" w:eastAsia="Times New Roman" w:hAnsi="Times New Roman" w:cs="Times New Roman"/>
                <w:b/>
                <w:bCs/>
                <w:color w:val="000000"/>
                <w:sz w:val="24"/>
                <w:szCs w:val="24"/>
              </w:rPr>
            </w:pPr>
            <w:r w:rsidRPr="00A11D5E">
              <w:rPr>
                <w:rFonts w:ascii="Times New Roman" w:eastAsia="Times New Roman" w:hAnsi="Times New Roman" w:cs="Times New Roman"/>
                <w:b/>
                <w:bCs/>
                <w:color w:val="000000"/>
                <w:sz w:val="24"/>
                <w:szCs w:val="24"/>
              </w:rPr>
              <w:lastRenderedPageBreak/>
              <w:t>Table 3.2 Economic Benefits in Open-Ended Comments</w:t>
            </w:r>
          </w:p>
        </w:tc>
      </w:tr>
      <w:tr w:rsidR="00A11D5E" w:rsidRPr="00A11D5E" w14:paraId="05BC8C65" w14:textId="77777777" w:rsidTr="00A11D5E">
        <w:trPr>
          <w:trHeight w:val="62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894F85" w14:textId="30C5C610" w:rsidR="00A11D5E" w:rsidRPr="00A11D5E" w:rsidRDefault="00A11D5E" w:rsidP="00A11D5E">
            <w:pPr>
              <w:spacing w:after="0" w:line="240" w:lineRule="auto"/>
              <w:rPr>
                <w:rFonts w:ascii="Times New Roman" w:eastAsia="Times New Roman" w:hAnsi="Times New Roman" w:cs="Times New Roman"/>
                <w:color w:val="000000"/>
                <w:sz w:val="24"/>
                <w:szCs w:val="24"/>
              </w:rPr>
            </w:pPr>
            <w:r w:rsidRPr="00A11D5E">
              <w:rPr>
                <w:rFonts w:ascii="Times New Roman" w:eastAsia="Times New Roman" w:hAnsi="Times New Roman" w:cs="Times New Roman"/>
                <w:color w:val="000000"/>
                <w:sz w:val="24"/>
                <w:szCs w:val="24"/>
              </w:rPr>
              <w:t>Your survey hit on the main benefits of the community garden, healthy food, community,</w:t>
            </w:r>
            <w:r>
              <w:rPr>
                <w:rFonts w:ascii="Times New Roman" w:eastAsia="Times New Roman" w:hAnsi="Times New Roman" w:cs="Times New Roman"/>
                <w:color w:val="000000"/>
                <w:sz w:val="24"/>
                <w:szCs w:val="24"/>
              </w:rPr>
              <w:t xml:space="preserve"> </w:t>
            </w:r>
            <w:r w:rsidRPr="00A11D5E">
              <w:rPr>
                <w:rFonts w:ascii="Times New Roman" w:eastAsia="Times New Roman" w:hAnsi="Times New Roman" w:cs="Times New Roman"/>
                <w:color w:val="000000"/>
                <w:sz w:val="24"/>
                <w:szCs w:val="24"/>
              </w:rPr>
              <w:t>etc., however, the community garden also makes our city more attractive to potential residents.</w:t>
            </w:r>
          </w:p>
        </w:tc>
      </w:tr>
      <w:tr w:rsidR="00A11D5E" w:rsidRPr="00A11D5E" w14:paraId="3BD8EA22" w14:textId="77777777" w:rsidTr="00A11D5E">
        <w:trPr>
          <w:trHeight w:val="440"/>
        </w:trPr>
        <w:tc>
          <w:tcPr>
            <w:tcW w:w="10080" w:type="dxa"/>
            <w:tcBorders>
              <w:top w:val="nil"/>
              <w:left w:val="single" w:sz="4" w:space="0" w:color="auto"/>
              <w:bottom w:val="single" w:sz="4" w:space="0" w:color="auto"/>
              <w:right w:val="single" w:sz="4" w:space="0" w:color="auto"/>
            </w:tcBorders>
            <w:shd w:val="clear" w:color="auto" w:fill="auto"/>
            <w:vAlign w:val="bottom"/>
            <w:hideMark/>
          </w:tcPr>
          <w:p w14:paraId="2D62A176" w14:textId="0C5795CF" w:rsidR="00A11D5E" w:rsidRPr="00A11D5E" w:rsidRDefault="00A11D5E" w:rsidP="00A11D5E">
            <w:pPr>
              <w:spacing w:after="0" w:line="240" w:lineRule="auto"/>
              <w:rPr>
                <w:rFonts w:ascii="Times New Roman" w:eastAsia="Times New Roman" w:hAnsi="Times New Roman" w:cs="Times New Roman"/>
                <w:color w:val="000000"/>
                <w:sz w:val="24"/>
                <w:szCs w:val="24"/>
              </w:rPr>
            </w:pPr>
            <w:r w:rsidRPr="00A11D5E">
              <w:rPr>
                <w:rFonts w:ascii="Times New Roman" w:eastAsia="Times New Roman" w:hAnsi="Times New Roman" w:cs="Times New Roman"/>
                <w:color w:val="000000"/>
                <w:sz w:val="24"/>
                <w:szCs w:val="24"/>
              </w:rPr>
              <w:t>It is wonderful</w:t>
            </w:r>
            <w:r>
              <w:rPr>
                <w:rFonts w:ascii="Times New Roman" w:eastAsia="Times New Roman" w:hAnsi="Times New Roman" w:cs="Times New Roman"/>
                <w:color w:val="000000"/>
                <w:sz w:val="24"/>
                <w:szCs w:val="24"/>
              </w:rPr>
              <w:t xml:space="preserve"> </w:t>
            </w:r>
            <w:r w:rsidRPr="00A11D5E">
              <w:rPr>
                <w:rFonts w:ascii="Times New Roman" w:eastAsia="Times New Roman" w:hAnsi="Times New Roman" w:cs="Times New Roman"/>
                <w:color w:val="000000"/>
                <w:sz w:val="24"/>
                <w:szCs w:val="24"/>
              </w:rPr>
              <w:t>to be able to donate produce to our community, the homeless and the Food Bank</w:t>
            </w:r>
          </w:p>
        </w:tc>
      </w:tr>
      <w:tr w:rsidR="00A11D5E" w:rsidRPr="00A11D5E" w14:paraId="52437139" w14:textId="77777777" w:rsidTr="00A11D5E">
        <w:trPr>
          <w:trHeight w:val="315"/>
        </w:trPr>
        <w:tc>
          <w:tcPr>
            <w:tcW w:w="10080" w:type="dxa"/>
            <w:tcBorders>
              <w:top w:val="nil"/>
              <w:left w:val="single" w:sz="4" w:space="0" w:color="auto"/>
              <w:bottom w:val="single" w:sz="4" w:space="0" w:color="auto"/>
              <w:right w:val="single" w:sz="4" w:space="0" w:color="auto"/>
            </w:tcBorders>
            <w:shd w:val="clear" w:color="auto" w:fill="auto"/>
            <w:noWrap/>
            <w:vAlign w:val="bottom"/>
            <w:hideMark/>
          </w:tcPr>
          <w:p w14:paraId="0B9AF205" w14:textId="77777777" w:rsidR="00A11D5E" w:rsidRPr="00A11D5E" w:rsidRDefault="00A11D5E" w:rsidP="00A11D5E">
            <w:pPr>
              <w:spacing w:after="0" w:line="240" w:lineRule="auto"/>
              <w:rPr>
                <w:rFonts w:ascii="Times New Roman" w:eastAsia="Times New Roman" w:hAnsi="Times New Roman" w:cs="Times New Roman"/>
                <w:color w:val="000000"/>
                <w:sz w:val="24"/>
                <w:szCs w:val="24"/>
              </w:rPr>
            </w:pPr>
            <w:r w:rsidRPr="00A11D5E">
              <w:rPr>
                <w:rFonts w:ascii="Times New Roman" w:eastAsia="Times New Roman" w:hAnsi="Times New Roman" w:cs="Times New Roman"/>
                <w:color w:val="000000"/>
                <w:sz w:val="24"/>
                <w:szCs w:val="24"/>
              </w:rPr>
              <w:t>Everything we grow is donated to a nearby Food Pantry. Given to needy.</w:t>
            </w:r>
          </w:p>
        </w:tc>
      </w:tr>
    </w:tbl>
    <w:p w14:paraId="62474503" w14:textId="77777777" w:rsidR="000A5EE2" w:rsidRDefault="000A5EE2" w:rsidP="00C73929">
      <w:pPr>
        <w:spacing w:after="0"/>
        <w:ind w:left="720"/>
        <w:rPr>
          <w:rFonts w:ascii="Times New Roman" w:hAnsi="Times New Roman" w:cs="Times New Roman"/>
          <w:sz w:val="24"/>
          <w:szCs w:val="24"/>
          <w:u w:val="single"/>
        </w:rPr>
      </w:pPr>
    </w:p>
    <w:p w14:paraId="190C2620" w14:textId="2AF16758" w:rsidR="00C73929" w:rsidRPr="00C73929" w:rsidRDefault="00C73929" w:rsidP="00C73929">
      <w:pPr>
        <w:spacing w:after="0"/>
        <w:ind w:left="720"/>
        <w:rPr>
          <w:rFonts w:ascii="Times New Roman" w:hAnsi="Times New Roman" w:cs="Times New Roman"/>
          <w:sz w:val="24"/>
          <w:szCs w:val="24"/>
          <w:u w:val="single"/>
        </w:rPr>
      </w:pPr>
      <w:r w:rsidRPr="00C73929">
        <w:rPr>
          <w:rFonts w:ascii="Times New Roman" w:hAnsi="Times New Roman" w:cs="Times New Roman"/>
          <w:sz w:val="24"/>
          <w:szCs w:val="24"/>
          <w:u w:val="single"/>
        </w:rPr>
        <w:t xml:space="preserve">Health Benefits </w:t>
      </w:r>
    </w:p>
    <w:p w14:paraId="1FCB361F" w14:textId="14C7E0AB" w:rsidR="00C73929" w:rsidRDefault="00C73929" w:rsidP="00C73929">
      <w:pPr>
        <w:spacing w:after="0"/>
        <w:ind w:left="720"/>
        <w:rPr>
          <w:rFonts w:ascii="Times New Roman" w:hAnsi="Times New Roman" w:cs="Times New Roman"/>
          <w:sz w:val="24"/>
          <w:szCs w:val="24"/>
          <w:u w:val="single"/>
        </w:rPr>
      </w:pPr>
    </w:p>
    <w:p w14:paraId="2B883AF4" w14:textId="73FAB384" w:rsidR="0071544C" w:rsidRDefault="005633E8" w:rsidP="005633E8">
      <w:pPr>
        <w:spacing w:after="0" w:line="480" w:lineRule="auto"/>
        <w:rPr>
          <w:rFonts w:ascii="Times New Roman" w:hAnsi="Times New Roman" w:cs="Times New Roman"/>
          <w:sz w:val="24"/>
          <w:szCs w:val="24"/>
        </w:rPr>
      </w:pPr>
      <w:r>
        <w:rPr>
          <w:rFonts w:ascii="Times New Roman" w:hAnsi="Times New Roman" w:cs="Times New Roman"/>
          <w:sz w:val="24"/>
          <w:szCs w:val="24"/>
        </w:rPr>
        <w:tab/>
        <w:t>The potential health benefits of community gardens are wide-ranging and I used multiple questions to assess this classification of benefits (see Tables 4.1 and 4.2). The most obvious health benefit of community gardens is increased access to fresh p</w:t>
      </w:r>
      <w:r w:rsidR="00587E80">
        <w:rPr>
          <w:rFonts w:ascii="Times New Roman" w:hAnsi="Times New Roman" w:cs="Times New Roman"/>
          <w:sz w:val="24"/>
          <w:szCs w:val="24"/>
        </w:rPr>
        <w:t xml:space="preserve">roduce; I found </w:t>
      </w:r>
      <w:r>
        <w:rPr>
          <w:rFonts w:ascii="Times New Roman" w:hAnsi="Times New Roman" w:cs="Times New Roman"/>
          <w:sz w:val="24"/>
          <w:szCs w:val="24"/>
        </w:rPr>
        <w:t>61.2% of respondents indicated their community garden involvement has augmented the amount of fruits and vegetables in their diet</w:t>
      </w:r>
      <w:r w:rsidR="00587E80">
        <w:rPr>
          <w:rFonts w:ascii="Times New Roman" w:hAnsi="Times New Roman" w:cs="Times New Roman"/>
          <w:sz w:val="24"/>
          <w:szCs w:val="24"/>
        </w:rPr>
        <w:t xml:space="preserve">, 63.6% also </w:t>
      </w:r>
      <w:r w:rsidR="0071544C">
        <w:rPr>
          <w:rFonts w:ascii="Times New Roman" w:hAnsi="Times New Roman" w:cs="Times New Roman"/>
          <w:sz w:val="24"/>
          <w:szCs w:val="24"/>
        </w:rPr>
        <w:t>specified</w:t>
      </w:r>
      <w:r w:rsidR="00587E80">
        <w:rPr>
          <w:rFonts w:ascii="Times New Roman" w:hAnsi="Times New Roman" w:cs="Times New Roman"/>
          <w:sz w:val="24"/>
          <w:szCs w:val="24"/>
        </w:rPr>
        <w:t xml:space="preserve"> this was a key reason they chose to participate in their garden</w:t>
      </w:r>
      <w:r>
        <w:rPr>
          <w:rFonts w:ascii="Times New Roman" w:hAnsi="Times New Roman" w:cs="Times New Roman"/>
          <w:sz w:val="24"/>
          <w:szCs w:val="24"/>
        </w:rPr>
        <w:t xml:space="preserve">. Respondents </w:t>
      </w:r>
      <w:r w:rsidR="0071544C">
        <w:rPr>
          <w:rFonts w:ascii="Times New Roman" w:hAnsi="Times New Roman" w:cs="Times New Roman"/>
          <w:sz w:val="24"/>
          <w:szCs w:val="24"/>
        </w:rPr>
        <w:t>indicated t</w:t>
      </w:r>
      <w:r>
        <w:rPr>
          <w:rFonts w:ascii="Times New Roman" w:hAnsi="Times New Roman" w:cs="Times New Roman"/>
          <w:sz w:val="24"/>
          <w:szCs w:val="24"/>
        </w:rPr>
        <w:t>heir community garden experience has had other physical health benefits, with 80.5% agreeing or strongly agreeing that gardening has increased their time outdoors, and 69% agreeing or strongly agreeing gardening has increased their physical activity.</w:t>
      </w:r>
      <w:r w:rsidR="00587E80">
        <w:rPr>
          <w:rFonts w:ascii="Times New Roman" w:hAnsi="Times New Roman" w:cs="Times New Roman"/>
          <w:sz w:val="24"/>
          <w:szCs w:val="24"/>
        </w:rPr>
        <w:t xml:space="preserve"> Similarly, 66.1% and 36.7% of respondents cited spending more time outdoors and getting more exercise respectively as reasons they chose to become community gardeners. </w:t>
      </w:r>
      <w:r>
        <w:rPr>
          <w:rFonts w:ascii="Times New Roman" w:hAnsi="Times New Roman" w:cs="Times New Roman"/>
          <w:sz w:val="24"/>
          <w:szCs w:val="24"/>
        </w:rPr>
        <w:t xml:space="preserve"> The last form or health benefits I examined </w:t>
      </w:r>
      <w:r w:rsidR="00587E80">
        <w:rPr>
          <w:rFonts w:ascii="Times New Roman" w:hAnsi="Times New Roman" w:cs="Times New Roman"/>
          <w:sz w:val="24"/>
          <w:szCs w:val="24"/>
        </w:rPr>
        <w:t>were mental health benefits;</w:t>
      </w:r>
      <w:r>
        <w:rPr>
          <w:rFonts w:ascii="Times New Roman" w:hAnsi="Times New Roman" w:cs="Times New Roman"/>
          <w:sz w:val="24"/>
          <w:szCs w:val="24"/>
        </w:rPr>
        <w:t xml:space="preserve"> this had the highest rate of agreement with 94.6% of respondents agreeing or strongly agreeing that </w:t>
      </w:r>
      <w:r w:rsidR="00587E80">
        <w:rPr>
          <w:rFonts w:ascii="Times New Roman" w:hAnsi="Times New Roman" w:cs="Times New Roman"/>
          <w:sz w:val="24"/>
          <w:szCs w:val="24"/>
        </w:rPr>
        <w:t>community garden participation had improved their mood</w:t>
      </w:r>
      <w:r w:rsidR="009F4B65">
        <w:rPr>
          <w:rFonts w:ascii="Times New Roman" w:hAnsi="Times New Roman" w:cs="Times New Roman"/>
          <w:sz w:val="24"/>
          <w:szCs w:val="24"/>
        </w:rPr>
        <w:t>, and 61.9% affirming they become a community gardener to relax or improve their mental health</w:t>
      </w:r>
      <w:r w:rsidR="00587E80">
        <w:rPr>
          <w:rFonts w:ascii="Times New Roman" w:hAnsi="Times New Roman" w:cs="Times New Roman"/>
          <w:sz w:val="24"/>
          <w:szCs w:val="24"/>
        </w:rPr>
        <w:t>.</w:t>
      </w:r>
    </w:p>
    <w:p w14:paraId="73C5D752" w14:textId="040C0814" w:rsidR="0071544C" w:rsidRDefault="0071544C" w:rsidP="005633E8">
      <w:pPr>
        <w:spacing w:after="0" w:line="480" w:lineRule="auto"/>
        <w:rPr>
          <w:rFonts w:ascii="Times New Roman" w:hAnsi="Times New Roman" w:cs="Times New Roman"/>
          <w:sz w:val="24"/>
          <w:szCs w:val="24"/>
        </w:rPr>
      </w:pPr>
      <w:r>
        <w:rPr>
          <w:rFonts w:ascii="Times New Roman" w:hAnsi="Times New Roman" w:cs="Times New Roman"/>
          <w:sz w:val="24"/>
          <w:szCs w:val="24"/>
        </w:rPr>
        <w:tab/>
        <w:t>The health benefits highlighted above were elaborated upon in open-ended feedback. One respondent noted that, “</w:t>
      </w:r>
      <w:r w:rsidRPr="0089198A">
        <w:rPr>
          <w:rFonts w:ascii="Times New Roman" w:eastAsia="Times New Roman" w:hAnsi="Times New Roman" w:cs="Times New Roman"/>
          <w:color w:val="000000"/>
          <w:sz w:val="24"/>
          <w:szCs w:val="24"/>
        </w:rPr>
        <w:t>Access to good food is fundamental for health and well-being. Yet with industrial foods so prevalent many people have lost the past traditions of food that tastes delicious and is food for you. Community gardens are one way to help reintroduce people of all ages</w:t>
      </w:r>
      <w:r>
        <w:rPr>
          <w:rFonts w:ascii="Times New Roman" w:eastAsia="Times New Roman" w:hAnsi="Times New Roman" w:cs="Times New Roman"/>
          <w:color w:val="000000"/>
          <w:sz w:val="24"/>
          <w:szCs w:val="24"/>
        </w:rPr>
        <w:t xml:space="preserve"> and backgrounds to real food.” Others noted that </w:t>
      </w:r>
      <w:r w:rsidR="00FC7CBA">
        <w:rPr>
          <w:rFonts w:ascii="Times New Roman" w:eastAsia="Times New Roman" w:hAnsi="Times New Roman" w:cs="Times New Roman"/>
          <w:color w:val="000000"/>
          <w:sz w:val="24"/>
          <w:szCs w:val="24"/>
        </w:rPr>
        <w:t xml:space="preserve">their neighborhoods were food deserts, </w:t>
      </w:r>
      <w:r w:rsidR="00FC7CBA">
        <w:rPr>
          <w:rFonts w:ascii="Times New Roman" w:eastAsia="Times New Roman" w:hAnsi="Times New Roman" w:cs="Times New Roman"/>
          <w:color w:val="000000"/>
          <w:sz w:val="24"/>
          <w:szCs w:val="24"/>
        </w:rPr>
        <w:lastRenderedPageBreak/>
        <w:t>making their gardens essential for providing accessing to fresh produce. Several also noted the mental health benefits they have received through community garden; one noting community gardening is “c</w:t>
      </w:r>
      <w:r w:rsidR="00FC7CBA" w:rsidRPr="0089198A">
        <w:rPr>
          <w:rFonts w:ascii="Times New Roman" w:eastAsia="Times New Roman" w:hAnsi="Times New Roman" w:cs="Times New Roman"/>
          <w:color w:val="000000"/>
          <w:sz w:val="24"/>
          <w:szCs w:val="24"/>
        </w:rPr>
        <w:t>heaper than therapy</w:t>
      </w:r>
      <w:r w:rsidR="00FC7CBA">
        <w:rPr>
          <w:rFonts w:ascii="Times New Roman" w:eastAsia="Times New Roman" w:hAnsi="Times New Roman" w:cs="Times New Roman"/>
          <w:color w:val="000000"/>
          <w:sz w:val="24"/>
          <w:szCs w:val="24"/>
        </w:rPr>
        <w:t>…”</w:t>
      </w:r>
    </w:p>
    <w:tbl>
      <w:tblPr>
        <w:tblW w:w="8910" w:type="dxa"/>
        <w:tblInd w:w="108" w:type="dxa"/>
        <w:tblLayout w:type="fixed"/>
        <w:tblLook w:val="04A0" w:firstRow="1" w:lastRow="0" w:firstColumn="1" w:lastColumn="0" w:noHBand="0" w:noVBand="1"/>
      </w:tblPr>
      <w:tblGrid>
        <w:gridCol w:w="2970"/>
        <w:gridCol w:w="1260"/>
        <w:gridCol w:w="1003"/>
        <w:gridCol w:w="1157"/>
        <w:gridCol w:w="1350"/>
        <w:gridCol w:w="1170"/>
      </w:tblGrid>
      <w:tr w:rsidR="0089198A" w:rsidRPr="0089198A" w14:paraId="48F2609B" w14:textId="77777777" w:rsidTr="0089198A">
        <w:trPr>
          <w:trHeight w:val="315"/>
        </w:trPr>
        <w:tc>
          <w:tcPr>
            <w:tcW w:w="6390" w:type="dxa"/>
            <w:gridSpan w:val="4"/>
            <w:tcBorders>
              <w:top w:val="nil"/>
              <w:left w:val="nil"/>
              <w:bottom w:val="nil"/>
              <w:right w:val="nil"/>
            </w:tcBorders>
            <w:shd w:val="clear" w:color="auto" w:fill="auto"/>
            <w:noWrap/>
            <w:vAlign w:val="bottom"/>
            <w:hideMark/>
          </w:tcPr>
          <w:p w14:paraId="4BE30B04" w14:textId="77777777" w:rsidR="0089198A" w:rsidRPr="0089198A" w:rsidRDefault="0089198A" w:rsidP="0089198A">
            <w:pPr>
              <w:spacing w:after="0" w:line="240" w:lineRule="auto"/>
              <w:rPr>
                <w:rFonts w:ascii="Times New Roman" w:eastAsia="Times New Roman" w:hAnsi="Times New Roman" w:cs="Times New Roman"/>
                <w:b/>
                <w:bCs/>
                <w:color w:val="000000"/>
                <w:sz w:val="24"/>
                <w:szCs w:val="24"/>
              </w:rPr>
            </w:pPr>
            <w:r w:rsidRPr="0089198A">
              <w:rPr>
                <w:rFonts w:ascii="Times New Roman" w:eastAsia="Times New Roman" w:hAnsi="Times New Roman" w:cs="Times New Roman"/>
                <w:b/>
                <w:bCs/>
                <w:color w:val="000000"/>
                <w:sz w:val="24"/>
                <w:szCs w:val="24"/>
              </w:rPr>
              <w:t xml:space="preserve">Table 4.1 Health Benefits and Motivations of Community Gardens </w:t>
            </w:r>
          </w:p>
        </w:tc>
        <w:tc>
          <w:tcPr>
            <w:tcW w:w="1350" w:type="dxa"/>
            <w:tcBorders>
              <w:top w:val="nil"/>
              <w:left w:val="nil"/>
              <w:bottom w:val="nil"/>
              <w:right w:val="nil"/>
            </w:tcBorders>
            <w:shd w:val="clear" w:color="auto" w:fill="auto"/>
            <w:noWrap/>
            <w:vAlign w:val="bottom"/>
            <w:hideMark/>
          </w:tcPr>
          <w:p w14:paraId="602A7523" w14:textId="77777777" w:rsidR="0089198A" w:rsidRPr="0089198A" w:rsidRDefault="0089198A" w:rsidP="0089198A">
            <w:pPr>
              <w:spacing w:after="0" w:line="240" w:lineRule="auto"/>
              <w:rPr>
                <w:rFonts w:ascii="Times New Roman" w:eastAsia="Times New Roman" w:hAnsi="Times New Roman" w:cs="Times New Roman"/>
                <w:b/>
                <w:bCs/>
                <w:color w:val="000000"/>
                <w:sz w:val="24"/>
                <w:szCs w:val="24"/>
              </w:rPr>
            </w:pPr>
          </w:p>
        </w:tc>
        <w:tc>
          <w:tcPr>
            <w:tcW w:w="1170" w:type="dxa"/>
            <w:tcBorders>
              <w:top w:val="nil"/>
              <w:left w:val="nil"/>
              <w:bottom w:val="nil"/>
              <w:right w:val="nil"/>
            </w:tcBorders>
            <w:shd w:val="clear" w:color="auto" w:fill="auto"/>
            <w:noWrap/>
            <w:vAlign w:val="bottom"/>
            <w:hideMark/>
          </w:tcPr>
          <w:p w14:paraId="57DCB401" w14:textId="77777777" w:rsidR="0089198A" w:rsidRPr="0089198A" w:rsidRDefault="0089198A" w:rsidP="0089198A">
            <w:pPr>
              <w:spacing w:after="0" w:line="240" w:lineRule="auto"/>
              <w:rPr>
                <w:rFonts w:ascii="Times New Roman" w:eastAsia="Times New Roman" w:hAnsi="Times New Roman" w:cs="Times New Roman"/>
                <w:sz w:val="20"/>
                <w:szCs w:val="20"/>
              </w:rPr>
            </w:pPr>
          </w:p>
        </w:tc>
      </w:tr>
      <w:tr w:rsidR="0089198A" w:rsidRPr="0089198A" w14:paraId="7DD3C51A" w14:textId="77777777" w:rsidTr="0089198A">
        <w:trPr>
          <w:trHeight w:val="600"/>
        </w:trPr>
        <w:tc>
          <w:tcPr>
            <w:tcW w:w="29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70F6C6" w14:textId="77777777" w:rsidR="0089198A" w:rsidRPr="0089198A" w:rsidRDefault="0089198A" w:rsidP="0089198A">
            <w:pPr>
              <w:spacing w:after="0" w:line="240" w:lineRule="auto"/>
              <w:rPr>
                <w:rFonts w:ascii="Times New Roman" w:eastAsia="Times New Roman" w:hAnsi="Times New Roman" w:cs="Times New Roman"/>
                <w:i/>
                <w:iCs/>
                <w:color w:val="000000"/>
                <w:sz w:val="24"/>
                <w:szCs w:val="24"/>
              </w:rPr>
            </w:pPr>
            <w:r w:rsidRPr="0089198A">
              <w:rPr>
                <w:rFonts w:ascii="Times New Roman" w:eastAsia="Times New Roman" w:hAnsi="Times New Roman" w:cs="Times New Roman"/>
                <w:i/>
                <w:iCs/>
                <w:color w:val="000000"/>
                <w:sz w:val="24"/>
                <w:szCs w:val="24"/>
              </w:rPr>
              <w:t>Since I began growing at my community garden…</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29B7C2F4" w14:textId="77777777" w:rsidR="0089198A" w:rsidRPr="0089198A" w:rsidRDefault="0089198A" w:rsidP="0089198A">
            <w:pPr>
              <w:spacing w:after="0" w:line="240" w:lineRule="auto"/>
              <w:rPr>
                <w:rFonts w:ascii="Times New Roman" w:eastAsia="Times New Roman" w:hAnsi="Times New Roman" w:cs="Times New Roman"/>
                <w:color w:val="000000"/>
                <w:sz w:val="24"/>
                <w:szCs w:val="24"/>
              </w:rPr>
            </w:pPr>
            <w:r w:rsidRPr="0089198A">
              <w:rPr>
                <w:rFonts w:ascii="Times New Roman" w:eastAsia="Times New Roman" w:hAnsi="Times New Roman" w:cs="Times New Roman"/>
                <w:color w:val="000000"/>
                <w:sz w:val="24"/>
                <w:szCs w:val="24"/>
              </w:rPr>
              <w:t>%Strongly agree</w:t>
            </w:r>
          </w:p>
        </w:tc>
        <w:tc>
          <w:tcPr>
            <w:tcW w:w="1003" w:type="dxa"/>
            <w:tcBorders>
              <w:top w:val="single" w:sz="4" w:space="0" w:color="auto"/>
              <w:left w:val="nil"/>
              <w:bottom w:val="single" w:sz="4" w:space="0" w:color="auto"/>
              <w:right w:val="single" w:sz="4" w:space="0" w:color="auto"/>
            </w:tcBorders>
            <w:shd w:val="clear" w:color="auto" w:fill="auto"/>
            <w:vAlign w:val="bottom"/>
            <w:hideMark/>
          </w:tcPr>
          <w:p w14:paraId="09BEC6E3" w14:textId="77777777" w:rsidR="0089198A" w:rsidRPr="0089198A" w:rsidRDefault="0089198A" w:rsidP="0089198A">
            <w:pPr>
              <w:spacing w:after="0" w:line="240" w:lineRule="auto"/>
              <w:rPr>
                <w:rFonts w:ascii="Times New Roman" w:eastAsia="Times New Roman" w:hAnsi="Times New Roman" w:cs="Times New Roman"/>
                <w:color w:val="000000"/>
                <w:sz w:val="24"/>
                <w:szCs w:val="24"/>
              </w:rPr>
            </w:pPr>
            <w:r w:rsidRPr="0089198A">
              <w:rPr>
                <w:rFonts w:ascii="Times New Roman" w:eastAsia="Times New Roman" w:hAnsi="Times New Roman" w:cs="Times New Roman"/>
                <w:color w:val="000000"/>
                <w:sz w:val="24"/>
                <w:szCs w:val="24"/>
              </w:rPr>
              <w:t>%Agree</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14:paraId="76E0A770" w14:textId="77777777" w:rsidR="0089198A" w:rsidRPr="0089198A" w:rsidRDefault="0089198A" w:rsidP="0089198A">
            <w:pPr>
              <w:spacing w:after="0" w:line="240" w:lineRule="auto"/>
              <w:rPr>
                <w:rFonts w:ascii="Times New Roman" w:eastAsia="Times New Roman" w:hAnsi="Times New Roman" w:cs="Times New Roman"/>
                <w:color w:val="000000"/>
                <w:sz w:val="24"/>
                <w:szCs w:val="24"/>
              </w:rPr>
            </w:pPr>
            <w:r w:rsidRPr="0089198A">
              <w:rPr>
                <w:rFonts w:ascii="Times New Roman" w:eastAsia="Times New Roman" w:hAnsi="Times New Roman" w:cs="Times New Roman"/>
                <w:color w:val="000000"/>
                <w:sz w:val="24"/>
                <w:szCs w:val="24"/>
              </w:rPr>
              <w:t>%Neutral</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23845DA3" w14:textId="77777777" w:rsidR="0089198A" w:rsidRPr="0089198A" w:rsidRDefault="0089198A" w:rsidP="0089198A">
            <w:pPr>
              <w:spacing w:after="0" w:line="240" w:lineRule="auto"/>
              <w:rPr>
                <w:rFonts w:ascii="Times New Roman" w:eastAsia="Times New Roman" w:hAnsi="Times New Roman" w:cs="Times New Roman"/>
                <w:color w:val="000000"/>
                <w:sz w:val="24"/>
                <w:szCs w:val="24"/>
              </w:rPr>
            </w:pPr>
            <w:r w:rsidRPr="0089198A">
              <w:rPr>
                <w:rFonts w:ascii="Times New Roman" w:eastAsia="Times New Roman" w:hAnsi="Times New Roman" w:cs="Times New Roman"/>
                <w:color w:val="000000"/>
                <w:sz w:val="24"/>
                <w:szCs w:val="24"/>
              </w:rPr>
              <w:t>%Disagree</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28090A10" w14:textId="77777777" w:rsidR="0089198A" w:rsidRPr="0089198A" w:rsidRDefault="0089198A" w:rsidP="0089198A">
            <w:pPr>
              <w:spacing w:after="0" w:line="240" w:lineRule="auto"/>
              <w:rPr>
                <w:rFonts w:ascii="Times New Roman" w:eastAsia="Times New Roman" w:hAnsi="Times New Roman" w:cs="Times New Roman"/>
                <w:color w:val="000000"/>
                <w:sz w:val="24"/>
                <w:szCs w:val="24"/>
              </w:rPr>
            </w:pPr>
            <w:r w:rsidRPr="0089198A">
              <w:rPr>
                <w:rFonts w:ascii="Times New Roman" w:eastAsia="Times New Roman" w:hAnsi="Times New Roman" w:cs="Times New Roman"/>
                <w:color w:val="000000"/>
                <w:sz w:val="24"/>
                <w:szCs w:val="24"/>
              </w:rPr>
              <w:t>% Strongly Disagree</w:t>
            </w:r>
          </w:p>
        </w:tc>
      </w:tr>
      <w:tr w:rsidR="0089198A" w:rsidRPr="0089198A" w14:paraId="33862063" w14:textId="77777777" w:rsidTr="0089198A">
        <w:trPr>
          <w:trHeight w:val="315"/>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403D669D" w14:textId="77777777" w:rsidR="0089198A" w:rsidRPr="0089198A" w:rsidRDefault="0089198A" w:rsidP="0089198A">
            <w:pPr>
              <w:spacing w:after="0" w:line="240" w:lineRule="auto"/>
              <w:rPr>
                <w:rFonts w:ascii="Times New Roman" w:eastAsia="Times New Roman" w:hAnsi="Times New Roman" w:cs="Times New Roman"/>
                <w:color w:val="000000"/>
                <w:sz w:val="24"/>
                <w:szCs w:val="24"/>
              </w:rPr>
            </w:pPr>
            <w:r w:rsidRPr="0089198A">
              <w:rPr>
                <w:rFonts w:ascii="Times New Roman" w:eastAsia="Times New Roman" w:hAnsi="Times New Roman" w:cs="Times New Roman"/>
                <w:color w:val="000000"/>
                <w:sz w:val="24"/>
                <w:szCs w:val="24"/>
              </w:rPr>
              <w:t xml:space="preserve">Increased produce consumption </w:t>
            </w:r>
          </w:p>
        </w:tc>
        <w:tc>
          <w:tcPr>
            <w:tcW w:w="1260" w:type="dxa"/>
            <w:tcBorders>
              <w:top w:val="nil"/>
              <w:left w:val="nil"/>
              <w:bottom w:val="single" w:sz="4" w:space="0" w:color="auto"/>
              <w:right w:val="single" w:sz="4" w:space="0" w:color="auto"/>
            </w:tcBorders>
            <w:shd w:val="clear" w:color="auto" w:fill="auto"/>
            <w:noWrap/>
            <w:vAlign w:val="bottom"/>
            <w:hideMark/>
          </w:tcPr>
          <w:p w14:paraId="0E966BBB" w14:textId="77777777" w:rsidR="0089198A" w:rsidRPr="0089198A" w:rsidRDefault="0089198A" w:rsidP="0089198A">
            <w:pPr>
              <w:spacing w:after="0" w:line="240" w:lineRule="auto"/>
              <w:rPr>
                <w:rFonts w:ascii="Times New Roman" w:eastAsia="Times New Roman" w:hAnsi="Times New Roman" w:cs="Times New Roman"/>
                <w:color w:val="000000"/>
                <w:sz w:val="24"/>
                <w:szCs w:val="24"/>
              </w:rPr>
            </w:pPr>
            <w:r w:rsidRPr="0089198A">
              <w:rPr>
                <w:rFonts w:ascii="Times New Roman" w:eastAsia="Times New Roman" w:hAnsi="Times New Roman" w:cs="Times New Roman"/>
                <w:color w:val="000000"/>
                <w:sz w:val="24"/>
                <w:szCs w:val="24"/>
              </w:rPr>
              <w:t>25.8</w:t>
            </w:r>
          </w:p>
        </w:tc>
        <w:tc>
          <w:tcPr>
            <w:tcW w:w="1003" w:type="dxa"/>
            <w:tcBorders>
              <w:top w:val="nil"/>
              <w:left w:val="nil"/>
              <w:bottom w:val="single" w:sz="4" w:space="0" w:color="auto"/>
              <w:right w:val="single" w:sz="4" w:space="0" w:color="auto"/>
            </w:tcBorders>
            <w:shd w:val="clear" w:color="auto" w:fill="auto"/>
            <w:noWrap/>
            <w:vAlign w:val="bottom"/>
            <w:hideMark/>
          </w:tcPr>
          <w:p w14:paraId="3BAF9E7B" w14:textId="77777777" w:rsidR="0089198A" w:rsidRPr="0089198A" w:rsidRDefault="0089198A" w:rsidP="0089198A">
            <w:pPr>
              <w:spacing w:after="0" w:line="240" w:lineRule="auto"/>
              <w:rPr>
                <w:rFonts w:ascii="Times New Roman" w:eastAsia="Times New Roman" w:hAnsi="Times New Roman" w:cs="Times New Roman"/>
                <w:color w:val="000000"/>
                <w:sz w:val="24"/>
                <w:szCs w:val="24"/>
              </w:rPr>
            </w:pPr>
            <w:r w:rsidRPr="0089198A">
              <w:rPr>
                <w:rFonts w:ascii="Times New Roman" w:eastAsia="Times New Roman" w:hAnsi="Times New Roman" w:cs="Times New Roman"/>
                <w:color w:val="000000"/>
                <w:sz w:val="24"/>
                <w:szCs w:val="24"/>
              </w:rPr>
              <w:t>35.4</w:t>
            </w:r>
          </w:p>
        </w:tc>
        <w:tc>
          <w:tcPr>
            <w:tcW w:w="1157" w:type="dxa"/>
            <w:tcBorders>
              <w:top w:val="nil"/>
              <w:left w:val="nil"/>
              <w:bottom w:val="single" w:sz="4" w:space="0" w:color="auto"/>
              <w:right w:val="single" w:sz="4" w:space="0" w:color="auto"/>
            </w:tcBorders>
            <w:shd w:val="clear" w:color="auto" w:fill="auto"/>
            <w:noWrap/>
            <w:vAlign w:val="bottom"/>
            <w:hideMark/>
          </w:tcPr>
          <w:p w14:paraId="5B5F9B57" w14:textId="77777777" w:rsidR="0089198A" w:rsidRPr="0089198A" w:rsidRDefault="0089198A" w:rsidP="0089198A">
            <w:pPr>
              <w:spacing w:after="0" w:line="240" w:lineRule="auto"/>
              <w:rPr>
                <w:rFonts w:ascii="Times New Roman" w:eastAsia="Times New Roman" w:hAnsi="Times New Roman" w:cs="Times New Roman"/>
                <w:color w:val="000000"/>
                <w:sz w:val="24"/>
                <w:szCs w:val="24"/>
              </w:rPr>
            </w:pPr>
            <w:r w:rsidRPr="0089198A">
              <w:rPr>
                <w:rFonts w:ascii="Times New Roman" w:eastAsia="Times New Roman" w:hAnsi="Times New Roman" w:cs="Times New Roman"/>
                <w:color w:val="000000"/>
                <w:sz w:val="24"/>
                <w:szCs w:val="24"/>
              </w:rPr>
              <w:t>22.9</w:t>
            </w:r>
          </w:p>
        </w:tc>
        <w:tc>
          <w:tcPr>
            <w:tcW w:w="1350" w:type="dxa"/>
            <w:tcBorders>
              <w:top w:val="nil"/>
              <w:left w:val="nil"/>
              <w:bottom w:val="single" w:sz="4" w:space="0" w:color="auto"/>
              <w:right w:val="single" w:sz="4" w:space="0" w:color="auto"/>
            </w:tcBorders>
            <w:shd w:val="clear" w:color="auto" w:fill="auto"/>
            <w:noWrap/>
            <w:vAlign w:val="bottom"/>
            <w:hideMark/>
          </w:tcPr>
          <w:p w14:paraId="7DD73D75" w14:textId="77777777" w:rsidR="0089198A" w:rsidRPr="0089198A" w:rsidRDefault="0089198A" w:rsidP="0089198A">
            <w:pPr>
              <w:spacing w:after="0" w:line="240" w:lineRule="auto"/>
              <w:rPr>
                <w:rFonts w:ascii="Times New Roman" w:eastAsia="Times New Roman" w:hAnsi="Times New Roman" w:cs="Times New Roman"/>
                <w:color w:val="000000"/>
                <w:sz w:val="24"/>
                <w:szCs w:val="24"/>
              </w:rPr>
            </w:pPr>
            <w:r w:rsidRPr="0089198A">
              <w:rPr>
                <w:rFonts w:ascii="Times New Roman" w:eastAsia="Times New Roman" w:hAnsi="Times New Roman" w:cs="Times New Roman"/>
                <w:color w:val="000000"/>
                <w:sz w:val="24"/>
                <w:szCs w:val="24"/>
              </w:rPr>
              <w:t>11.7</w:t>
            </w:r>
          </w:p>
        </w:tc>
        <w:tc>
          <w:tcPr>
            <w:tcW w:w="1170" w:type="dxa"/>
            <w:tcBorders>
              <w:top w:val="nil"/>
              <w:left w:val="nil"/>
              <w:bottom w:val="single" w:sz="4" w:space="0" w:color="auto"/>
              <w:right w:val="single" w:sz="4" w:space="0" w:color="auto"/>
            </w:tcBorders>
            <w:shd w:val="clear" w:color="auto" w:fill="auto"/>
            <w:noWrap/>
            <w:vAlign w:val="bottom"/>
            <w:hideMark/>
          </w:tcPr>
          <w:p w14:paraId="455D9E13" w14:textId="77777777" w:rsidR="0089198A" w:rsidRPr="0089198A" w:rsidRDefault="0089198A" w:rsidP="0089198A">
            <w:pPr>
              <w:spacing w:after="0" w:line="240" w:lineRule="auto"/>
              <w:rPr>
                <w:rFonts w:ascii="Times New Roman" w:eastAsia="Times New Roman" w:hAnsi="Times New Roman" w:cs="Times New Roman"/>
                <w:color w:val="000000"/>
                <w:sz w:val="24"/>
                <w:szCs w:val="24"/>
              </w:rPr>
            </w:pPr>
            <w:r w:rsidRPr="0089198A">
              <w:rPr>
                <w:rFonts w:ascii="Times New Roman" w:eastAsia="Times New Roman" w:hAnsi="Times New Roman" w:cs="Times New Roman"/>
                <w:color w:val="000000"/>
                <w:sz w:val="24"/>
                <w:szCs w:val="24"/>
              </w:rPr>
              <w:t>4.2</w:t>
            </w:r>
          </w:p>
        </w:tc>
      </w:tr>
      <w:tr w:rsidR="0089198A" w:rsidRPr="0089198A" w14:paraId="2AD1BD3A" w14:textId="77777777" w:rsidTr="0089198A">
        <w:trPr>
          <w:trHeight w:val="315"/>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3B953581" w14:textId="77777777" w:rsidR="0089198A" w:rsidRPr="0089198A" w:rsidRDefault="0089198A" w:rsidP="0089198A">
            <w:pPr>
              <w:spacing w:after="0" w:line="240" w:lineRule="auto"/>
              <w:rPr>
                <w:rFonts w:ascii="Times New Roman" w:eastAsia="Times New Roman" w:hAnsi="Times New Roman" w:cs="Times New Roman"/>
                <w:color w:val="000000"/>
                <w:sz w:val="24"/>
                <w:szCs w:val="24"/>
              </w:rPr>
            </w:pPr>
            <w:r w:rsidRPr="0089198A">
              <w:rPr>
                <w:rFonts w:ascii="Times New Roman" w:eastAsia="Times New Roman" w:hAnsi="Times New Roman" w:cs="Times New Roman"/>
                <w:color w:val="000000"/>
                <w:sz w:val="24"/>
                <w:szCs w:val="24"/>
              </w:rPr>
              <w:t xml:space="preserve">Increased time outdoors </w:t>
            </w:r>
          </w:p>
        </w:tc>
        <w:tc>
          <w:tcPr>
            <w:tcW w:w="1260" w:type="dxa"/>
            <w:tcBorders>
              <w:top w:val="nil"/>
              <w:left w:val="nil"/>
              <w:bottom w:val="single" w:sz="4" w:space="0" w:color="auto"/>
              <w:right w:val="single" w:sz="4" w:space="0" w:color="auto"/>
            </w:tcBorders>
            <w:shd w:val="clear" w:color="auto" w:fill="auto"/>
            <w:noWrap/>
            <w:vAlign w:val="bottom"/>
            <w:hideMark/>
          </w:tcPr>
          <w:p w14:paraId="663270E6" w14:textId="77777777" w:rsidR="0089198A" w:rsidRPr="0089198A" w:rsidRDefault="0089198A" w:rsidP="0089198A">
            <w:pPr>
              <w:spacing w:after="0" w:line="240" w:lineRule="auto"/>
              <w:rPr>
                <w:rFonts w:ascii="Times New Roman" w:eastAsia="Times New Roman" w:hAnsi="Times New Roman" w:cs="Times New Roman"/>
                <w:color w:val="000000"/>
                <w:sz w:val="24"/>
                <w:szCs w:val="24"/>
              </w:rPr>
            </w:pPr>
            <w:r w:rsidRPr="0089198A">
              <w:rPr>
                <w:rFonts w:ascii="Times New Roman" w:eastAsia="Times New Roman" w:hAnsi="Times New Roman" w:cs="Times New Roman"/>
                <w:color w:val="000000"/>
                <w:sz w:val="24"/>
                <w:szCs w:val="24"/>
              </w:rPr>
              <w:t>36.9</w:t>
            </w:r>
          </w:p>
        </w:tc>
        <w:tc>
          <w:tcPr>
            <w:tcW w:w="1003" w:type="dxa"/>
            <w:tcBorders>
              <w:top w:val="nil"/>
              <w:left w:val="nil"/>
              <w:bottom w:val="single" w:sz="4" w:space="0" w:color="auto"/>
              <w:right w:val="single" w:sz="4" w:space="0" w:color="auto"/>
            </w:tcBorders>
            <w:shd w:val="clear" w:color="auto" w:fill="auto"/>
            <w:noWrap/>
            <w:vAlign w:val="bottom"/>
            <w:hideMark/>
          </w:tcPr>
          <w:p w14:paraId="38221BFE" w14:textId="77777777" w:rsidR="0089198A" w:rsidRPr="0089198A" w:rsidRDefault="0089198A" w:rsidP="0089198A">
            <w:pPr>
              <w:spacing w:after="0" w:line="240" w:lineRule="auto"/>
              <w:rPr>
                <w:rFonts w:ascii="Times New Roman" w:eastAsia="Times New Roman" w:hAnsi="Times New Roman" w:cs="Times New Roman"/>
                <w:color w:val="000000"/>
                <w:sz w:val="24"/>
                <w:szCs w:val="24"/>
              </w:rPr>
            </w:pPr>
            <w:r w:rsidRPr="0089198A">
              <w:rPr>
                <w:rFonts w:ascii="Times New Roman" w:eastAsia="Times New Roman" w:hAnsi="Times New Roman" w:cs="Times New Roman"/>
                <w:color w:val="000000"/>
                <w:sz w:val="24"/>
                <w:szCs w:val="24"/>
              </w:rPr>
              <w:t>43.6</w:t>
            </w:r>
          </w:p>
        </w:tc>
        <w:tc>
          <w:tcPr>
            <w:tcW w:w="1157" w:type="dxa"/>
            <w:tcBorders>
              <w:top w:val="nil"/>
              <w:left w:val="nil"/>
              <w:bottom w:val="single" w:sz="4" w:space="0" w:color="auto"/>
              <w:right w:val="single" w:sz="4" w:space="0" w:color="auto"/>
            </w:tcBorders>
            <w:shd w:val="clear" w:color="auto" w:fill="auto"/>
            <w:noWrap/>
            <w:vAlign w:val="bottom"/>
            <w:hideMark/>
          </w:tcPr>
          <w:p w14:paraId="0F98C375" w14:textId="77777777" w:rsidR="0089198A" w:rsidRPr="0089198A" w:rsidRDefault="0089198A" w:rsidP="0089198A">
            <w:pPr>
              <w:spacing w:after="0" w:line="240" w:lineRule="auto"/>
              <w:rPr>
                <w:rFonts w:ascii="Times New Roman" w:eastAsia="Times New Roman" w:hAnsi="Times New Roman" w:cs="Times New Roman"/>
                <w:color w:val="000000"/>
                <w:sz w:val="24"/>
                <w:szCs w:val="24"/>
              </w:rPr>
            </w:pPr>
            <w:r w:rsidRPr="0089198A">
              <w:rPr>
                <w:rFonts w:ascii="Times New Roman" w:eastAsia="Times New Roman" w:hAnsi="Times New Roman" w:cs="Times New Roman"/>
                <w:color w:val="000000"/>
                <w:sz w:val="24"/>
                <w:szCs w:val="24"/>
              </w:rPr>
              <w:t>13.7</w:t>
            </w:r>
          </w:p>
        </w:tc>
        <w:tc>
          <w:tcPr>
            <w:tcW w:w="1350" w:type="dxa"/>
            <w:tcBorders>
              <w:top w:val="nil"/>
              <w:left w:val="nil"/>
              <w:bottom w:val="single" w:sz="4" w:space="0" w:color="auto"/>
              <w:right w:val="single" w:sz="4" w:space="0" w:color="auto"/>
            </w:tcBorders>
            <w:shd w:val="clear" w:color="auto" w:fill="auto"/>
            <w:noWrap/>
            <w:vAlign w:val="bottom"/>
            <w:hideMark/>
          </w:tcPr>
          <w:p w14:paraId="728F0D5B" w14:textId="77777777" w:rsidR="0089198A" w:rsidRPr="0089198A" w:rsidRDefault="0089198A" w:rsidP="0089198A">
            <w:pPr>
              <w:spacing w:after="0" w:line="240" w:lineRule="auto"/>
              <w:rPr>
                <w:rFonts w:ascii="Times New Roman" w:eastAsia="Times New Roman" w:hAnsi="Times New Roman" w:cs="Times New Roman"/>
                <w:color w:val="000000"/>
                <w:sz w:val="24"/>
                <w:szCs w:val="24"/>
              </w:rPr>
            </w:pPr>
            <w:r w:rsidRPr="0089198A">
              <w:rPr>
                <w:rFonts w:ascii="Times New Roman" w:eastAsia="Times New Roman" w:hAnsi="Times New Roman" w:cs="Times New Roman"/>
                <w:color w:val="000000"/>
                <w:sz w:val="24"/>
                <w:szCs w:val="24"/>
              </w:rPr>
              <w:t>5</w:t>
            </w:r>
          </w:p>
        </w:tc>
        <w:tc>
          <w:tcPr>
            <w:tcW w:w="1170" w:type="dxa"/>
            <w:tcBorders>
              <w:top w:val="nil"/>
              <w:left w:val="nil"/>
              <w:bottom w:val="single" w:sz="4" w:space="0" w:color="auto"/>
              <w:right w:val="single" w:sz="4" w:space="0" w:color="auto"/>
            </w:tcBorders>
            <w:shd w:val="clear" w:color="auto" w:fill="auto"/>
            <w:noWrap/>
            <w:vAlign w:val="bottom"/>
            <w:hideMark/>
          </w:tcPr>
          <w:p w14:paraId="7500628D" w14:textId="77777777" w:rsidR="0089198A" w:rsidRPr="0089198A" w:rsidRDefault="0089198A" w:rsidP="0089198A">
            <w:pPr>
              <w:spacing w:after="0" w:line="240" w:lineRule="auto"/>
              <w:rPr>
                <w:rFonts w:ascii="Times New Roman" w:eastAsia="Times New Roman" w:hAnsi="Times New Roman" w:cs="Times New Roman"/>
                <w:color w:val="000000"/>
                <w:sz w:val="24"/>
                <w:szCs w:val="24"/>
              </w:rPr>
            </w:pPr>
            <w:r w:rsidRPr="0089198A">
              <w:rPr>
                <w:rFonts w:ascii="Times New Roman" w:eastAsia="Times New Roman" w:hAnsi="Times New Roman" w:cs="Times New Roman"/>
                <w:color w:val="000000"/>
                <w:sz w:val="24"/>
                <w:szCs w:val="24"/>
              </w:rPr>
              <w:t>0.8</w:t>
            </w:r>
          </w:p>
        </w:tc>
      </w:tr>
      <w:tr w:rsidR="0089198A" w:rsidRPr="0089198A" w14:paraId="460B0687" w14:textId="77777777" w:rsidTr="0089198A">
        <w:trPr>
          <w:trHeight w:val="315"/>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4B55133E" w14:textId="77777777" w:rsidR="0089198A" w:rsidRPr="0089198A" w:rsidRDefault="0089198A" w:rsidP="0089198A">
            <w:pPr>
              <w:spacing w:after="0" w:line="240" w:lineRule="auto"/>
              <w:rPr>
                <w:rFonts w:ascii="Times New Roman" w:eastAsia="Times New Roman" w:hAnsi="Times New Roman" w:cs="Times New Roman"/>
                <w:color w:val="000000"/>
                <w:sz w:val="24"/>
                <w:szCs w:val="24"/>
              </w:rPr>
            </w:pPr>
            <w:r w:rsidRPr="0089198A">
              <w:rPr>
                <w:rFonts w:ascii="Times New Roman" w:eastAsia="Times New Roman" w:hAnsi="Times New Roman" w:cs="Times New Roman"/>
                <w:color w:val="000000"/>
                <w:sz w:val="24"/>
                <w:szCs w:val="24"/>
              </w:rPr>
              <w:t>Increased physical activity</w:t>
            </w:r>
          </w:p>
        </w:tc>
        <w:tc>
          <w:tcPr>
            <w:tcW w:w="1260" w:type="dxa"/>
            <w:tcBorders>
              <w:top w:val="nil"/>
              <w:left w:val="nil"/>
              <w:bottom w:val="single" w:sz="4" w:space="0" w:color="auto"/>
              <w:right w:val="single" w:sz="4" w:space="0" w:color="auto"/>
            </w:tcBorders>
            <w:shd w:val="clear" w:color="auto" w:fill="auto"/>
            <w:noWrap/>
            <w:vAlign w:val="bottom"/>
            <w:hideMark/>
          </w:tcPr>
          <w:p w14:paraId="19CFFBB5" w14:textId="77777777" w:rsidR="0089198A" w:rsidRPr="0089198A" w:rsidRDefault="0089198A" w:rsidP="0089198A">
            <w:pPr>
              <w:spacing w:after="0" w:line="240" w:lineRule="auto"/>
              <w:rPr>
                <w:rFonts w:ascii="Times New Roman" w:eastAsia="Times New Roman" w:hAnsi="Times New Roman" w:cs="Times New Roman"/>
                <w:color w:val="000000"/>
                <w:sz w:val="24"/>
                <w:szCs w:val="24"/>
              </w:rPr>
            </w:pPr>
            <w:r w:rsidRPr="0089198A">
              <w:rPr>
                <w:rFonts w:ascii="Times New Roman" w:eastAsia="Times New Roman" w:hAnsi="Times New Roman" w:cs="Times New Roman"/>
                <w:color w:val="000000"/>
                <w:sz w:val="24"/>
                <w:szCs w:val="24"/>
              </w:rPr>
              <w:t>27.7</w:t>
            </w:r>
          </w:p>
        </w:tc>
        <w:tc>
          <w:tcPr>
            <w:tcW w:w="1003" w:type="dxa"/>
            <w:tcBorders>
              <w:top w:val="nil"/>
              <w:left w:val="nil"/>
              <w:bottom w:val="single" w:sz="4" w:space="0" w:color="auto"/>
              <w:right w:val="single" w:sz="4" w:space="0" w:color="auto"/>
            </w:tcBorders>
            <w:shd w:val="clear" w:color="auto" w:fill="auto"/>
            <w:noWrap/>
            <w:vAlign w:val="bottom"/>
            <w:hideMark/>
          </w:tcPr>
          <w:p w14:paraId="5AF7FB7C" w14:textId="77777777" w:rsidR="0089198A" w:rsidRPr="0089198A" w:rsidRDefault="0089198A" w:rsidP="0089198A">
            <w:pPr>
              <w:spacing w:after="0" w:line="240" w:lineRule="auto"/>
              <w:rPr>
                <w:rFonts w:ascii="Times New Roman" w:eastAsia="Times New Roman" w:hAnsi="Times New Roman" w:cs="Times New Roman"/>
                <w:color w:val="000000"/>
                <w:sz w:val="24"/>
                <w:szCs w:val="24"/>
              </w:rPr>
            </w:pPr>
            <w:r w:rsidRPr="0089198A">
              <w:rPr>
                <w:rFonts w:ascii="Times New Roman" w:eastAsia="Times New Roman" w:hAnsi="Times New Roman" w:cs="Times New Roman"/>
                <w:color w:val="000000"/>
                <w:sz w:val="24"/>
                <w:szCs w:val="24"/>
              </w:rPr>
              <w:t>41.3</w:t>
            </w:r>
          </w:p>
        </w:tc>
        <w:tc>
          <w:tcPr>
            <w:tcW w:w="1157" w:type="dxa"/>
            <w:tcBorders>
              <w:top w:val="nil"/>
              <w:left w:val="nil"/>
              <w:bottom w:val="single" w:sz="4" w:space="0" w:color="auto"/>
              <w:right w:val="single" w:sz="4" w:space="0" w:color="auto"/>
            </w:tcBorders>
            <w:shd w:val="clear" w:color="auto" w:fill="auto"/>
            <w:noWrap/>
            <w:vAlign w:val="bottom"/>
            <w:hideMark/>
          </w:tcPr>
          <w:p w14:paraId="7677AEBE" w14:textId="77777777" w:rsidR="0089198A" w:rsidRPr="0089198A" w:rsidRDefault="0089198A" w:rsidP="0089198A">
            <w:pPr>
              <w:spacing w:after="0" w:line="240" w:lineRule="auto"/>
              <w:rPr>
                <w:rFonts w:ascii="Times New Roman" w:eastAsia="Times New Roman" w:hAnsi="Times New Roman" w:cs="Times New Roman"/>
                <w:color w:val="000000"/>
                <w:sz w:val="24"/>
                <w:szCs w:val="24"/>
              </w:rPr>
            </w:pPr>
            <w:r w:rsidRPr="0089198A">
              <w:rPr>
                <w:rFonts w:ascii="Times New Roman" w:eastAsia="Times New Roman" w:hAnsi="Times New Roman" w:cs="Times New Roman"/>
                <w:color w:val="000000"/>
                <w:sz w:val="24"/>
                <w:szCs w:val="24"/>
              </w:rPr>
              <w:t>22.7</w:t>
            </w:r>
          </w:p>
        </w:tc>
        <w:tc>
          <w:tcPr>
            <w:tcW w:w="1350" w:type="dxa"/>
            <w:tcBorders>
              <w:top w:val="nil"/>
              <w:left w:val="nil"/>
              <w:bottom w:val="single" w:sz="4" w:space="0" w:color="auto"/>
              <w:right w:val="single" w:sz="4" w:space="0" w:color="auto"/>
            </w:tcBorders>
            <w:shd w:val="clear" w:color="auto" w:fill="auto"/>
            <w:noWrap/>
            <w:vAlign w:val="bottom"/>
            <w:hideMark/>
          </w:tcPr>
          <w:p w14:paraId="6877A209" w14:textId="77777777" w:rsidR="0089198A" w:rsidRPr="0089198A" w:rsidRDefault="0089198A" w:rsidP="0089198A">
            <w:pPr>
              <w:spacing w:after="0" w:line="240" w:lineRule="auto"/>
              <w:rPr>
                <w:rFonts w:ascii="Times New Roman" w:eastAsia="Times New Roman" w:hAnsi="Times New Roman" w:cs="Times New Roman"/>
                <w:color w:val="000000"/>
                <w:sz w:val="24"/>
                <w:szCs w:val="24"/>
              </w:rPr>
            </w:pPr>
            <w:r w:rsidRPr="0089198A">
              <w:rPr>
                <w:rFonts w:ascii="Times New Roman" w:eastAsia="Times New Roman" w:hAnsi="Times New Roman" w:cs="Times New Roman"/>
                <w:color w:val="000000"/>
                <w:sz w:val="24"/>
                <w:szCs w:val="24"/>
              </w:rPr>
              <w:t>7.4</w:t>
            </w:r>
          </w:p>
        </w:tc>
        <w:tc>
          <w:tcPr>
            <w:tcW w:w="1170" w:type="dxa"/>
            <w:tcBorders>
              <w:top w:val="nil"/>
              <w:left w:val="nil"/>
              <w:bottom w:val="single" w:sz="4" w:space="0" w:color="auto"/>
              <w:right w:val="single" w:sz="4" w:space="0" w:color="auto"/>
            </w:tcBorders>
            <w:shd w:val="clear" w:color="auto" w:fill="auto"/>
            <w:noWrap/>
            <w:vAlign w:val="bottom"/>
            <w:hideMark/>
          </w:tcPr>
          <w:p w14:paraId="50902C94" w14:textId="77777777" w:rsidR="0089198A" w:rsidRPr="0089198A" w:rsidRDefault="0089198A" w:rsidP="0089198A">
            <w:pPr>
              <w:spacing w:after="0" w:line="240" w:lineRule="auto"/>
              <w:rPr>
                <w:rFonts w:ascii="Times New Roman" w:eastAsia="Times New Roman" w:hAnsi="Times New Roman" w:cs="Times New Roman"/>
                <w:color w:val="000000"/>
                <w:sz w:val="24"/>
                <w:szCs w:val="24"/>
              </w:rPr>
            </w:pPr>
            <w:r w:rsidRPr="0089198A">
              <w:rPr>
                <w:rFonts w:ascii="Times New Roman" w:eastAsia="Times New Roman" w:hAnsi="Times New Roman" w:cs="Times New Roman"/>
                <w:color w:val="000000"/>
                <w:sz w:val="24"/>
                <w:szCs w:val="24"/>
              </w:rPr>
              <w:t>0.8</w:t>
            </w:r>
          </w:p>
        </w:tc>
      </w:tr>
      <w:tr w:rsidR="0089198A" w:rsidRPr="0089198A" w14:paraId="1223F654" w14:textId="77777777" w:rsidTr="0089198A">
        <w:trPr>
          <w:trHeight w:val="30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30063DF0" w14:textId="77777777" w:rsidR="0089198A" w:rsidRPr="0089198A" w:rsidRDefault="0089198A" w:rsidP="0089198A">
            <w:pPr>
              <w:spacing w:after="0" w:line="240" w:lineRule="auto"/>
              <w:rPr>
                <w:rFonts w:ascii="Times New Roman" w:eastAsia="Times New Roman" w:hAnsi="Times New Roman" w:cs="Times New Roman"/>
                <w:color w:val="000000"/>
                <w:sz w:val="24"/>
                <w:szCs w:val="24"/>
              </w:rPr>
            </w:pPr>
            <w:r w:rsidRPr="0089198A">
              <w:rPr>
                <w:rFonts w:ascii="Times New Roman" w:eastAsia="Times New Roman" w:hAnsi="Times New Roman" w:cs="Times New Roman"/>
                <w:color w:val="000000"/>
                <w:sz w:val="24"/>
                <w:szCs w:val="24"/>
              </w:rPr>
              <w:t>Improved mood</w:t>
            </w:r>
          </w:p>
        </w:tc>
        <w:tc>
          <w:tcPr>
            <w:tcW w:w="1260" w:type="dxa"/>
            <w:tcBorders>
              <w:top w:val="nil"/>
              <w:left w:val="nil"/>
              <w:bottom w:val="single" w:sz="4" w:space="0" w:color="auto"/>
              <w:right w:val="single" w:sz="4" w:space="0" w:color="auto"/>
            </w:tcBorders>
            <w:shd w:val="clear" w:color="auto" w:fill="auto"/>
            <w:noWrap/>
            <w:vAlign w:val="bottom"/>
            <w:hideMark/>
          </w:tcPr>
          <w:p w14:paraId="7A82F24E" w14:textId="77777777" w:rsidR="0089198A" w:rsidRPr="0089198A" w:rsidRDefault="0089198A" w:rsidP="0089198A">
            <w:pPr>
              <w:spacing w:after="0" w:line="240" w:lineRule="auto"/>
              <w:rPr>
                <w:rFonts w:ascii="Times New Roman" w:eastAsia="Times New Roman" w:hAnsi="Times New Roman" w:cs="Times New Roman"/>
                <w:color w:val="000000"/>
                <w:sz w:val="24"/>
                <w:szCs w:val="24"/>
              </w:rPr>
            </w:pPr>
            <w:r w:rsidRPr="0089198A">
              <w:rPr>
                <w:rFonts w:ascii="Times New Roman" w:eastAsia="Times New Roman" w:hAnsi="Times New Roman" w:cs="Times New Roman"/>
                <w:color w:val="000000"/>
                <w:sz w:val="24"/>
                <w:szCs w:val="24"/>
              </w:rPr>
              <w:t>52.9</w:t>
            </w:r>
          </w:p>
        </w:tc>
        <w:tc>
          <w:tcPr>
            <w:tcW w:w="1003" w:type="dxa"/>
            <w:tcBorders>
              <w:top w:val="nil"/>
              <w:left w:val="nil"/>
              <w:bottom w:val="single" w:sz="4" w:space="0" w:color="auto"/>
              <w:right w:val="single" w:sz="4" w:space="0" w:color="auto"/>
            </w:tcBorders>
            <w:shd w:val="clear" w:color="auto" w:fill="auto"/>
            <w:noWrap/>
            <w:vAlign w:val="bottom"/>
            <w:hideMark/>
          </w:tcPr>
          <w:p w14:paraId="0C969D8A" w14:textId="77777777" w:rsidR="0089198A" w:rsidRPr="0089198A" w:rsidRDefault="0089198A" w:rsidP="0089198A">
            <w:pPr>
              <w:spacing w:after="0" w:line="240" w:lineRule="auto"/>
              <w:rPr>
                <w:rFonts w:ascii="Times New Roman" w:eastAsia="Times New Roman" w:hAnsi="Times New Roman" w:cs="Times New Roman"/>
                <w:color w:val="000000"/>
                <w:sz w:val="24"/>
                <w:szCs w:val="24"/>
              </w:rPr>
            </w:pPr>
            <w:r w:rsidRPr="0089198A">
              <w:rPr>
                <w:rFonts w:ascii="Times New Roman" w:eastAsia="Times New Roman" w:hAnsi="Times New Roman" w:cs="Times New Roman"/>
                <w:color w:val="000000"/>
                <w:sz w:val="24"/>
                <w:szCs w:val="24"/>
              </w:rPr>
              <w:t>41.7</w:t>
            </w:r>
          </w:p>
        </w:tc>
        <w:tc>
          <w:tcPr>
            <w:tcW w:w="1157" w:type="dxa"/>
            <w:tcBorders>
              <w:top w:val="nil"/>
              <w:left w:val="nil"/>
              <w:bottom w:val="single" w:sz="4" w:space="0" w:color="auto"/>
              <w:right w:val="single" w:sz="4" w:space="0" w:color="auto"/>
            </w:tcBorders>
            <w:shd w:val="clear" w:color="auto" w:fill="auto"/>
            <w:noWrap/>
            <w:vAlign w:val="bottom"/>
            <w:hideMark/>
          </w:tcPr>
          <w:p w14:paraId="09266CB6" w14:textId="77777777" w:rsidR="0089198A" w:rsidRPr="0089198A" w:rsidRDefault="0089198A" w:rsidP="0089198A">
            <w:pPr>
              <w:spacing w:after="0" w:line="240" w:lineRule="auto"/>
              <w:rPr>
                <w:rFonts w:ascii="Times New Roman" w:eastAsia="Times New Roman" w:hAnsi="Times New Roman" w:cs="Times New Roman"/>
                <w:color w:val="000000"/>
                <w:sz w:val="24"/>
                <w:szCs w:val="24"/>
              </w:rPr>
            </w:pPr>
            <w:r w:rsidRPr="0089198A">
              <w:rPr>
                <w:rFonts w:ascii="Times New Roman" w:eastAsia="Times New Roman" w:hAnsi="Times New Roman" w:cs="Times New Roman"/>
                <w:color w:val="000000"/>
                <w:sz w:val="24"/>
                <w:szCs w:val="24"/>
              </w:rPr>
              <w:t>4.5</w:t>
            </w:r>
          </w:p>
        </w:tc>
        <w:tc>
          <w:tcPr>
            <w:tcW w:w="1350" w:type="dxa"/>
            <w:tcBorders>
              <w:top w:val="nil"/>
              <w:left w:val="nil"/>
              <w:bottom w:val="single" w:sz="4" w:space="0" w:color="auto"/>
              <w:right w:val="single" w:sz="4" w:space="0" w:color="auto"/>
            </w:tcBorders>
            <w:shd w:val="clear" w:color="auto" w:fill="auto"/>
            <w:noWrap/>
            <w:vAlign w:val="bottom"/>
            <w:hideMark/>
          </w:tcPr>
          <w:p w14:paraId="222530BA" w14:textId="77777777" w:rsidR="0089198A" w:rsidRPr="0089198A" w:rsidRDefault="0089198A" w:rsidP="0089198A">
            <w:pPr>
              <w:spacing w:after="0" w:line="240" w:lineRule="auto"/>
              <w:rPr>
                <w:rFonts w:ascii="Times New Roman" w:eastAsia="Times New Roman" w:hAnsi="Times New Roman" w:cs="Times New Roman"/>
                <w:color w:val="000000"/>
                <w:sz w:val="24"/>
                <w:szCs w:val="24"/>
              </w:rPr>
            </w:pPr>
            <w:r w:rsidRPr="0089198A">
              <w:rPr>
                <w:rFonts w:ascii="Times New Roman" w:eastAsia="Times New Roman" w:hAnsi="Times New Roman" w:cs="Times New Roman"/>
                <w:color w:val="000000"/>
                <w:sz w:val="24"/>
                <w:szCs w:val="24"/>
              </w:rPr>
              <w:t>0.4</w:t>
            </w:r>
          </w:p>
        </w:tc>
        <w:tc>
          <w:tcPr>
            <w:tcW w:w="1170" w:type="dxa"/>
            <w:tcBorders>
              <w:top w:val="nil"/>
              <w:left w:val="nil"/>
              <w:bottom w:val="single" w:sz="4" w:space="0" w:color="auto"/>
              <w:right w:val="single" w:sz="4" w:space="0" w:color="auto"/>
            </w:tcBorders>
            <w:shd w:val="clear" w:color="auto" w:fill="auto"/>
            <w:noWrap/>
            <w:vAlign w:val="bottom"/>
            <w:hideMark/>
          </w:tcPr>
          <w:p w14:paraId="07CB024D" w14:textId="77777777" w:rsidR="0089198A" w:rsidRPr="0089198A" w:rsidRDefault="0089198A" w:rsidP="0089198A">
            <w:pPr>
              <w:spacing w:after="0" w:line="240" w:lineRule="auto"/>
              <w:rPr>
                <w:rFonts w:ascii="Times New Roman" w:eastAsia="Times New Roman" w:hAnsi="Times New Roman" w:cs="Times New Roman"/>
                <w:color w:val="000000"/>
                <w:sz w:val="24"/>
                <w:szCs w:val="24"/>
              </w:rPr>
            </w:pPr>
            <w:r w:rsidRPr="0089198A">
              <w:rPr>
                <w:rFonts w:ascii="Times New Roman" w:eastAsia="Times New Roman" w:hAnsi="Times New Roman" w:cs="Times New Roman"/>
                <w:color w:val="000000"/>
                <w:sz w:val="24"/>
                <w:szCs w:val="24"/>
              </w:rPr>
              <w:t>0.4</w:t>
            </w:r>
          </w:p>
        </w:tc>
      </w:tr>
      <w:tr w:rsidR="0089198A" w:rsidRPr="0089198A" w14:paraId="2ED7B4DD" w14:textId="77777777" w:rsidTr="0089198A">
        <w:trPr>
          <w:trHeight w:val="630"/>
        </w:trPr>
        <w:tc>
          <w:tcPr>
            <w:tcW w:w="2970" w:type="dxa"/>
            <w:tcBorders>
              <w:top w:val="nil"/>
              <w:left w:val="single" w:sz="4" w:space="0" w:color="auto"/>
              <w:bottom w:val="single" w:sz="4" w:space="0" w:color="auto"/>
              <w:right w:val="single" w:sz="4" w:space="0" w:color="auto"/>
            </w:tcBorders>
            <w:shd w:val="clear" w:color="auto" w:fill="auto"/>
            <w:vAlign w:val="bottom"/>
            <w:hideMark/>
          </w:tcPr>
          <w:p w14:paraId="08ADAA65" w14:textId="77777777" w:rsidR="0089198A" w:rsidRPr="0089198A" w:rsidRDefault="0089198A" w:rsidP="0089198A">
            <w:pPr>
              <w:spacing w:after="0" w:line="240" w:lineRule="auto"/>
              <w:rPr>
                <w:rFonts w:ascii="Times New Roman" w:eastAsia="Times New Roman" w:hAnsi="Times New Roman" w:cs="Times New Roman"/>
                <w:i/>
                <w:iCs/>
                <w:sz w:val="24"/>
                <w:szCs w:val="24"/>
              </w:rPr>
            </w:pPr>
            <w:r w:rsidRPr="0089198A">
              <w:rPr>
                <w:rFonts w:ascii="Times New Roman" w:eastAsia="Times New Roman" w:hAnsi="Times New Roman" w:cs="Times New Roman"/>
                <w:i/>
                <w:iCs/>
                <w:sz w:val="24"/>
                <w:szCs w:val="24"/>
              </w:rPr>
              <w:t>Why do you garden within your community garden?</w:t>
            </w:r>
          </w:p>
        </w:tc>
        <w:tc>
          <w:tcPr>
            <w:tcW w:w="1260" w:type="dxa"/>
            <w:tcBorders>
              <w:top w:val="nil"/>
              <w:left w:val="nil"/>
              <w:bottom w:val="single" w:sz="4" w:space="0" w:color="auto"/>
              <w:right w:val="single" w:sz="4" w:space="0" w:color="auto"/>
            </w:tcBorders>
            <w:shd w:val="clear" w:color="auto" w:fill="auto"/>
            <w:vAlign w:val="bottom"/>
            <w:hideMark/>
          </w:tcPr>
          <w:p w14:paraId="096E88CF" w14:textId="77777777" w:rsidR="0089198A" w:rsidRPr="0089198A" w:rsidRDefault="0089198A" w:rsidP="0089198A">
            <w:pPr>
              <w:spacing w:after="0" w:line="240" w:lineRule="auto"/>
              <w:rPr>
                <w:rFonts w:ascii="Times New Roman" w:eastAsia="Times New Roman" w:hAnsi="Times New Roman" w:cs="Times New Roman"/>
                <w:sz w:val="24"/>
                <w:szCs w:val="24"/>
              </w:rPr>
            </w:pPr>
            <w:r w:rsidRPr="0089198A">
              <w:rPr>
                <w:rFonts w:ascii="Times New Roman" w:eastAsia="Times New Roman" w:hAnsi="Times New Roman" w:cs="Times New Roman"/>
                <w:sz w:val="24"/>
                <w:szCs w:val="24"/>
              </w:rPr>
              <w:t>% Yes</w:t>
            </w:r>
          </w:p>
        </w:tc>
        <w:tc>
          <w:tcPr>
            <w:tcW w:w="1003" w:type="dxa"/>
            <w:tcBorders>
              <w:top w:val="nil"/>
              <w:left w:val="nil"/>
              <w:bottom w:val="nil"/>
              <w:right w:val="nil"/>
            </w:tcBorders>
            <w:shd w:val="clear" w:color="auto" w:fill="auto"/>
            <w:noWrap/>
            <w:vAlign w:val="bottom"/>
            <w:hideMark/>
          </w:tcPr>
          <w:p w14:paraId="708335CD" w14:textId="77777777" w:rsidR="0089198A" w:rsidRPr="0089198A" w:rsidRDefault="0089198A" w:rsidP="0089198A">
            <w:pPr>
              <w:spacing w:after="0" w:line="240" w:lineRule="auto"/>
              <w:rPr>
                <w:rFonts w:ascii="Times New Roman" w:eastAsia="Times New Roman" w:hAnsi="Times New Roman" w:cs="Times New Roman"/>
                <w:sz w:val="24"/>
                <w:szCs w:val="24"/>
              </w:rPr>
            </w:pPr>
          </w:p>
        </w:tc>
        <w:tc>
          <w:tcPr>
            <w:tcW w:w="1157" w:type="dxa"/>
            <w:tcBorders>
              <w:top w:val="nil"/>
              <w:left w:val="nil"/>
              <w:bottom w:val="nil"/>
              <w:right w:val="nil"/>
            </w:tcBorders>
            <w:shd w:val="clear" w:color="auto" w:fill="auto"/>
            <w:noWrap/>
            <w:vAlign w:val="bottom"/>
            <w:hideMark/>
          </w:tcPr>
          <w:p w14:paraId="74B3FA0C" w14:textId="77777777" w:rsidR="0089198A" w:rsidRPr="0089198A" w:rsidRDefault="0089198A" w:rsidP="0089198A">
            <w:pPr>
              <w:spacing w:after="0" w:line="240" w:lineRule="auto"/>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378C92E0" w14:textId="77777777" w:rsidR="0089198A" w:rsidRPr="0089198A" w:rsidRDefault="0089198A" w:rsidP="0089198A">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26EB603C" w14:textId="77777777" w:rsidR="0089198A" w:rsidRPr="0089198A" w:rsidRDefault="0089198A" w:rsidP="0089198A">
            <w:pPr>
              <w:spacing w:after="0" w:line="240" w:lineRule="auto"/>
              <w:rPr>
                <w:rFonts w:ascii="Times New Roman" w:eastAsia="Times New Roman" w:hAnsi="Times New Roman" w:cs="Times New Roman"/>
                <w:sz w:val="20"/>
                <w:szCs w:val="20"/>
              </w:rPr>
            </w:pPr>
          </w:p>
        </w:tc>
      </w:tr>
      <w:tr w:rsidR="0089198A" w:rsidRPr="0089198A" w14:paraId="56898C9F" w14:textId="77777777" w:rsidTr="0089198A">
        <w:trPr>
          <w:trHeight w:val="315"/>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24425EAC" w14:textId="77777777" w:rsidR="0089198A" w:rsidRPr="0089198A" w:rsidRDefault="0089198A" w:rsidP="0089198A">
            <w:pPr>
              <w:spacing w:after="0" w:line="240" w:lineRule="auto"/>
              <w:rPr>
                <w:rFonts w:ascii="Times New Roman" w:eastAsia="Times New Roman" w:hAnsi="Times New Roman" w:cs="Times New Roman"/>
                <w:color w:val="000000"/>
                <w:sz w:val="24"/>
                <w:szCs w:val="24"/>
              </w:rPr>
            </w:pPr>
            <w:r w:rsidRPr="0089198A">
              <w:rPr>
                <w:rFonts w:ascii="Times New Roman" w:eastAsia="Times New Roman" w:hAnsi="Times New Roman" w:cs="Times New Roman"/>
                <w:color w:val="000000"/>
                <w:sz w:val="24"/>
                <w:szCs w:val="24"/>
              </w:rPr>
              <w:t>To increase access to health, fresh produce</w:t>
            </w:r>
          </w:p>
        </w:tc>
        <w:tc>
          <w:tcPr>
            <w:tcW w:w="1260" w:type="dxa"/>
            <w:tcBorders>
              <w:top w:val="nil"/>
              <w:left w:val="nil"/>
              <w:bottom w:val="single" w:sz="4" w:space="0" w:color="auto"/>
              <w:right w:val="single" w:sz="4" w:space="0" w:color="auto"/>
            </w:tcBorders>
            <w:shd w:val="clear" w:color="auto" w:fill="auto"/>
            <w:noWrap/>
            <w:hideMark/>
          </w:tcPr>
          <w:p w14:paraId="2136C4E7" w14:textId="77777777" w:rsidR="0089198A" w:rsidRPr="0089198A" w:rsidRDefault="0089198A" w:rsidP="0089198A">
            <w:pPr>
              <w:spacing w:after="0" w:line="240" w:lineRule="auto"/>
              <w:rPr>
                <w:rFonts w:ascii="Times New Roman" w:eastAsia="Times New Roman" w:hAnsi="Times New Roman" w:cs="Times New Roman"/>
                <w:color w:val="993300"/>
                <w:sz w:val="24"/>
                <w:szCs w:val="24"/>
              </w:rPr>
            </w:pPr>
            <w:r w:rsidRPr="0089198A">
              <w:rPr>
                <w:rFonts w:ascii="Times New Roman" w:eastAsia="Times New Roman" w:hAnsi="Times New Roman" w:cs="Times New Roman"/>
                <w:sz w:val="24"/>
                <w:szCs w:val="24"/>
              </w:rPr>
              <w:t>63.6</w:t>
            </w:r>
          </w:p>
        </w:tc>
        <w:tc>
          <w:tcPr>
            <w:tcW w:w="1003" w:type="dxa"/>
            <w:tcBorders>
              <w:top w:val="nil"/>
              <w:left w:val="nil"/>
              <w:bottom w:val="nil"/>
              <w:right w:val="nil"/>
            </w:tcBorders>
            <w:shd w:val="clear" w:color="auto" w:fill="auto"/>
            <w:noWrap/>
            <w:vAlign w:val="bottom"/>
            <w:hideMark/>
          </w:tcPr>
          <w:p w14:paraId="4D2C9248" w14:textId="77777777" w:rsidR="0089198A" w:rsidRPr="0089198A" w:rsidRDefault="0089198A" w:rsidP="0089198A">
            <w:pPr>
              <w:spacing w:after="0" w:line="240" w:lineRule="auto"/>
              <w:rPr>
                <w:rFonts w:ascii="Times New Roman" w:eastAsia="Times New Roman" w:hAnsi="Times New Roman" w:cs="Times New Roman"/>
                <w:color w:val="993300"/>
                <w:sz w:val="24"/>
                <w:szCs w:val="24"/>
              </w:rPr>
            </w:pPr>
          </w:p>
        </w:tc>
        <w:tc>
          <w:tcPr>
            <w:tcW w:w="1157" w:type="dxa"/>
            <w:tcBorders>
              <w:top w:val="nil"/>
              <w:left w:val="nil"/>
              <w:bottom w:val="nil"/>
              <w:right w:val="nil"/>
            </w:tcBorders>
            <w:shd w:val="clear" w:color="auto" w:fill="auto"/>
            <w:noWrap/>
            <w:vAlign w:val="bottom"/>
            <w:hideMark/>
          </w:tcPr>
          <w:p w14:paraId="41F4AF1F" w14:textId="77777777" w:rsidR="0089198A" w:rsidRPr="0089198A" w:rsidRDefault="0089198A" w:rsidP="0089198A">
            <w:pPr>
              <w:spacing w:after="0" w:line="240" w:lineRule="auto"/>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62EEFF5E" w14:textId="77777777" w:rsidR="0089198A" w:rsidRPr="0089198A" w:rsidRDefault="0089198A" w:rsidP="0089198A">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05C7A174" w14:textId="77777777" w:rsidR="0089198A" w:rsidRPr="0089198A" w:rsidRDefault="0089198A" w:rsidP="0089198A">
            <w:pPr>
              <w:spacing w:after="0" w:line="240" w:lineRule="auto"/>
              <w:rPr>
                <w:rFonts w:ascii="Times New Roman" w:eastAsia="Times New Roman" w:hAnsi="Times New Roman" w:cs="Times New Roman"/>
                <w:sz w:val="20"/>
                <w:szCs w:val="20"/>
              </w:rPr>
            </w:pPr>
          </w:p>
        </w:tc>
      </w:tr>
      <w:tr w:rsidR="0089198A" w:rsidRPr="0089198A" w14:paraId="1632CF64" w14:textId="77777777" w:rsidTr="0089198A">
        <w:trPr>
          <w:trHeight w:val="315"/>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75E4936A" w14:textId="77777777" w:rsidR="0089198A" w:rsidRPr="0089198A" w:rsidRDefault="0089198A" w:rsidP="0089198A">
            <w:pPr>
              <w:spacing w:after="0" w:line="240" w:lineRule="auto"/>
              <w:rPr>
                <w:rFonts w:ascii="Times New Roman" w:eastAsia="Times New Roman" w:hAnsi="Times New Roman" w:cs="Times New Roman"/>
                <w:color w:val="000000"/>
                <w:sz w:val="24"/>
                <w:szCs w:val="24"/>
              </w:rPr>
            </w:pPr>
            <w:r w:rsidRPr="0089198A">
              <w:rPr>
                <w:rFonts w:ascii="Times New Roman" w:eastAsia="Times New Roman" w:hAnsi="Times New Roman" w:cs="Times New Roman"/>
                <w:color w:val="000000"/>
                <w:sz w:val="24"/>
                <w:szCs w:val="24"/>
              </w:rPr>
              <w:t>To be outdoors</w:t>
            </w:r>
          </w:p>
        </w:tc>
        <w:tc>
          <w:tcPr>
            <w:tcW w:w="1260" w:type="dxa"/>
            <w:tcBorders>
              <w:top w:val="nil"/>
              <w:left w:val="nil"/>
              <w:bottom w:val="single" w:sz="4" w:space="0" w:color="auto"/>
              <w:right w:val="single" w:sz="4" w:space="0" w:color="auto"/>
            </w:tcBorders>
            <w:shd w:val="clear" w:color="auto" w:fill="auto"/>
            <w:noWrap/>
            <w:vAlign w:val="bottom"/>
            <w:hideMark/>
          </w:tcPr>
          <w:p w14:paraId="5CF839AD" w14:textId="77777777" w:rsidR="0089198A" w:rsidRPr="0089198A" w:rsidRDefault="0089198A" w:rsidP="0089198A">
            <w:pPr>
              <w:spacing w:after="0" w:line="240" w:lineRule="auto"/>
              <w:rPr>
                <w:rFonts w:ascii="Times New Roman" w:eastAsia="Times New Roman" w:hAnsi="Times New Roman" w:cs="Times New Roman"/>
                <w:color w:val="000000"/>
                <w:sz w:val="24"/>
                <w:szCs w:val="24"/>
              </w:rPr>
            </w:pPr>
            <w:r w:rsidRPr="0089198A">
              <w:rPr>
                <w:rFonts w:ascii="Times New Roman" w:eastAsia="Times New Roman" w:hAnsi="Times New Roman" w:cs="Times New Roman"/>
                <w:color w:val="000000"/>
                <w:sz w:val="24"/>
                <w:szCs w:val="24"/>
              </w:rPr>
              <w:t>66.1</w:t>
            </w:r>
          </w:p>
        </w:tc>
        <w:tc>
          <w:tcPr>
            <w:tcW w:w="1003" w:type="dxa"/>
            <w:tcBorders>
              <w:top w:val="nil"/>
              <w:left w:val="nil"/>
              <w:bottom w:val="nil"/>
              <w:right w:val="nil"/>
            </w:tcBorders>
            <w:shd w:val="clear" w:color="auto" w:fill="auto"/>
            <w:noWrap/>
            <w:vAlign w:val="bottom"/>
            <w:hideMark/>
          </w:tcPr>
          <w:p w14:paraId="39C9788A" w14:textId="77777777" w:rsidR="0089198A" w:rsidRPr="0089198A" w:rsidRDefault="0089198A" w:rsidP="0089198A">
            <w:pPr>
              <w:spacing w:after="0" w:line="240" w:lineRule="auto"/>
              <w:rPr>
                <w:rFonts w:ascii="Times New Roman" w:eastAsia="Times New Roman" w:hAnsi="Times New Roman" w:cs="Times New Roman"/>
                <w:color w:val="000000"/>
                <w:sz w:val="24"/>
                <w:szCs w:val="24"/>
              </w:rPr>
            </w:pPr>
          </w:p>
        </w:tc>
        <w:tc>
          <w:tcPr>
            <w:tcW w:w="1157" w:type="dxa"/>
            <w:tcBorders>
              <w:top w:val="nil"/>
              <w:left w:val="nil"/>
              <w:bottom w:val="nil"/>
              <w:right w:val="nil"/>
            </w:tcBorders>
            <w:shd w:val="clear" w:color="auto" w:fill="auto"/>
            <w:noWrap/>
            <w:vAlign w:val="bottom"/>
            <w:hideMark/>
          </w:tcPr>
          <w:p w14:paraId="0122260C" w14:textId="77777777" w:rsidR="0089198A" w:rsidRPr="0089198A" w:rsidRDefault="0089198A" w:rsidP="0089198A">
            <w:pPr>
              <w:spacing w:after="0" w:line="240" w:lineRule="auto"/>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161A3AA8" w14:textId="77777777" w:rsidR="0089198A" w:rsidRPr="0089198A" w:rsidRDefault="0089198A" w:rsidP="0089198A">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0748FD87" w14:textId="77777777" w:rsidR="0089198A" w:rsidRPr="0089198A" w:rsidRDefault="0089198A" w:rsidP="0089198A">
            <w:pPr>
              <w:spacing w:after="0" w:line="240" w:lineRule="auto"/>
              <w:rPr>
                <w:rFonts w:ascii="Times New Roman" w:eastAsia="Times New Roman" w:hAnsi="Times New Roman" w:cs="Times New Roman"/>
                <w:sz w:val="20"/>
                <w:szCs w:val="20"/>
              </w:rPr>
            </w:pPr>
          </w:p>
        </w:tc>
      </w:tr>
      <w:tr w:rsidR="0089198A" w:rsidRPr="0089198A" w14:paraId="65E2283F" w14:textId="77777777" w:rsidTr="0089198A">
        <w:trPr>
          <w:trHeight w:val="315"/>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364AF905" w14:textId="77777777" w:rsidR="0089198A" w:rsidRPr="0089198A" w:rsidRDefault="0089198A" w:rsidP="0089198A">
            <w:pPr>
              <w:spacing w:after="0" w:line="240" w:lineRule="auto"/>
              <w:rPr>
                <w:rFonts w:ascii="Times New Roman" w:eastAsia="Times New Roman" w:hAnsi="Times New Roman" w:cs="Times New Roman"/>
                <w:color w:val="000000"/>
                <w:sz w:val="24"/>
                <w:szCs w:val="24"/>
              </w:rPr>
            </w:pPr>
            <w:r w:rsidRPr="0089198A">
              <w:rPr>
                <w:rFonts w:ascii="Times New Roman" w:eastAsia="Times New Roman" w:hAnsi="Times New Roman" w:cs="Times New Roman"/>
                <w:color w:val="000000"/>
                <w:sz w:val="24"/>
                <w:szCs w:val="24"/>
              </w:rPr>
              <w:t>For exercise</w:t>
            </w:r>
          </w:p>
        </w:tc>
        <w:tc>
          <w:tcPr>
            <w:tcW w:w="1260" w:type="dxa"/>
            <w:tcBorders>
              <w:top w:val="nil"/>
              <w:left w:val="nil"/>
              <w:bottom w:val="single" w:sz="4" w:space="0" w:color="auto"/>
              <w:right w:val="single" w:sz="4" w:space="0" w:color="auto"/>
            </w:tcBorders>
            <w:shd w:val="clear" w:color="auto" w:fill="auto"/>
            <w:noWrap/>
            <w:vAlign w:val="bottom"/>
            <w:hideMark/>
          </w:tcPr>
          <w:p w14:paraId="75401429" w14:textId="77777777" w:rsidR="0089198A" w:rsidRPr="0089198A" w:rsidRDefault="0089198A" w:rsidP="0089198A">
            <w:pPr>
              <w:spacing w:after="0" w:line="240" w:lineRule="auto"/>
              <w:rPr>
                <w:rFonts w:ascii="Times New Roman" w:eastAsia="Times New Roman" w:hAnsi="Times New Roman" w:cs="Times New Roman"/>
                <w:color w:val="000000"/>
                <w:sz w:val="24"/>
                <w:szCs w:val="24"/>
              </w:rPr>
            </w:pPr>
            <w:r w:rsidRPr="0089198A">
              <w:rPr>
                <w:rFonts w:ascii="Times New Roman" w:eastAsia="Times New Roman" w:hAnsi="Times New Roman" w:cs="Times New Roman"/>
                <w:color w:val="000000"/>
                <w:sz w:val="24"/>
                <w:szCs w:val="24"/>
              </w:rPr>
              <w:t>36.7</w:t>
            </w:r>
          </w:p>
        </w:tc>
        <w:tc>
          <w:tcPr>
            <w:tcW w:w="1003" w:type="dxa"/>
            <w:tcBorders>
              <w:top w:val="nil"/>
              <w:left w:val="nil"/>
              <w:bottom w:val="nil"/>
              <w:right w:val="nil"/>
            </w:tcBorders>
            <w:shd w:val="clear" w:color="auto" w:fill="auto"/>
            <w:noWrap/>
            <w:vAlign w:val="bottom"/>
            <w:hideMark/>
          </w:tcPr>
          <w:p w14:paraId="36525B3C" w14:textId="77777777" w:rsidR="0089198A" w:rsidRPr="0089198A" w:rsidRDefault="0089198A" w:rsidP="0089198A">
            <w:pPr>
              <w:spacing w:after="0" w:line="240" w:lineRule="auto"/>
              <w:rPr>
                <w:rFonts w:ascii="Times New Roman" w:eastAsia="Times New Roman" w:hAnsi="Times New Roman" w:cs="Times New Roman"/>
                <w:color w:val="000000"/>
                <w:sz w:val="24"/>
                <w:szCs w:val="24"/>
              </w:rPr>
            </w:pPr>
          </w:p>
        </w:tc>
        <w:tc>
          <w:tcPr>
            <w:tcW w:w="1157" w:type="dxa"/>
            <w:tcBorders>
              <w:top w:val="nil"/>
              <w:left w:val="nil"/>
              <w:bottom w:val="nil"/>
              <w:right w:val="nil"/>
            </w:tcBorders>
            <w:shd w:val="clear" w:color="auto" w:fill="auto"/>
            <w:noWrap/>
            <w:vAlign w:val="bottom"/>
            <w:hideMark/>
          </w:tcPr>
          <w:p w14:paraId="1082EDD5" w14:textId="77777777" w:rsidR="0089198A" w:rsidRPr="0089198A" w:rsidRDefault="0089198A" w:rsidP="0089198A">
            <w:pPr>
              <w:spacing w:after="0" w:line="240" w:lineRule="auto"/>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09EAC07A" w14:textId="77777777" w:rsidR="0089198A" w:rsidRPr="0089198A" w:rsidRDefault="0089198A" w:rsidP="0089198A">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0DE6AF5D" w14:textId="77777777" w:rsidR="0089198A" w:rsidRPr="0089198A" w:rsidRDefault="0089198A" w:rsidP="0089198A">
            <w:pPr>
              <w:spacing w:after="0" w:line="240" w:lineRule="auto"/>
              <w:rPr>
                <w:rFonts w:ascii="Times New Roman" w:eastAsia="Times New Roman" w:hAnsi="Times New Roman" w:cs="Times New Roman"/>
                <w:sz w:val="20"/>
                <w:szCs w:val="20"/>
              </w:rPr>
            </w:pPr>
          </w:p>
        </w:tc>
      </w:tr>
      <w:tr w:rsidR="0089198A" w:rsidRPr="0089198A" w14:paraId="0FBC7595" w14:textId="77777777" w:rsidTr="0089198A">
        <w:trPr>
          <w:trHeight w:val="315"/>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302EF232" w14:textId="77777777" w:rsidR="0089198A" w:rsidRPr="0089198A" w:rsidRDefault="0089198A" w:rsidP="0089198A">
            <w:pPr>
              <w:spacing w:after="0" w:line="240" w:lineRule="auto"/>
              <w:rPr>
                <w:rFonts w:ascii="Times New Roman" w:eastAsia="Times New Roman" w:hAnsi="Times New Roman" w:cs="Times New Roman"/>
                <w:color w:val="000000"/>
                <w:sz w:val="24"/>
                <w:szCs w:val="24"/>
              </w:rPr>
            </w:pPr>
            <w:r w:rsidRPr="0089198A">
              <w:rPr>
                <w:rFonts w:ascii="Times New Roman" w:eastAsia="Times New Roman" w:hAnsi="Times New Roman" w:cs="Times New Roman"/>
                <w:color w:val="000000"/>
                <w:sz w:val="24"/>
                <w:szCs w:val="24"/>
              </w:rPr>
              <w:t>For relaxation/mental health benefits</w:t>
            </w:r>
          </w:p>
        </w:tc>
        <w:tc>
          <w:tcPr>
            <w:tcW w:w="1260" w:type="dxa"/>
            <w:tcBorders>
              <w:top w:val="nil"/>
              <w:left w:val="nil"/>
              <w:bottom w:val="single" w:sz="4" w:space="0" w:color="auto"/>
              <w:right w:val="single" w:sz="4" w:space="0" w:color="auto"/>
            </w:tcBorders>
            <w:shd w:val="clear" w:color="auto" w:fill="auto"/>
            <w:noWrap/>
            <w:vAlign w:val="bottom"/>
            <w:hideMark/>
          </w:tcPr>
          <w:p w14:paraId="140E44EE" w14:textId="77777777" w:rsidR="0089198A" w:rsidRPr="0089198A" w:rsidRDefault="0089198A" w:rsidP="0089198A">
            <w:pPr>
              <w:spacing w:after="0" w:line="240" w:lineRule="auto"/>
              <w:rPr>
                <w:rFonts w:ascii="Times New Roman" w:eastAsia="Times New Roman" w:hAnsi="Times New Roman" w:cs="Times New Roman"/>
                <w:color w:val="000000"/>
                <w:sz w:val="24"/>
                <w:szCs w:val="24"/>
              </w:rPr>
            </w:pPr>
            <w:r w:rsidRPr="0089198A">
              <w:rPr>
                <w:rFonts w:ascii="Times New Roman" w:eastAsia="Times New Roman" w:hAnsi="Times New Roman" w:cs="Times New Roman"/>
                <w:color w:val="000000"/>
                <w:sz w:val="24"/>
                <w:szCs w:val="24"/>
              </w:rPr>
              <w:t>61.9</w:t>
            </w:r>
          </w:p>
        </w:tc>
        <w:tc>
          <w:tcPr>
            <w:tcW w:w="1003" w:type="dxa"/>
            <w:tcBorders>
              <w:top w:val="nil"/>
              <w:left w:val="nil"/>
              <w:bottom w:val="nil"/>
              <w:right w:val="nil"/>
            </w:tcBorders>
            <w:shd w:val="clear" w:color="auto" w:fill="auto"/>
            <w:noWrap/>
            <w:vAlign w:val="bottom"/>
            <w:hideMark/>
          </w:tcPr>
          <w:p w14:paraId="02770CFF" w14:textId="77777777" w:rsidR="0089198A" w:rsidRPr="0089198A" w:rsidRDefault="0089198A" w:rsidP="0089198A">
            <w:pPr>
              <w:spacing w:after="0" w:line="240" w:lineRule="auto"/>
              <w:rPr>
                <w:rFonts w:ascii="Times New Roman" w:eastAsia="Times New Roman" w:hAnsi="Times New Roman" w:cs="Times New Roman"/>
                <w:color w:val="000000"/>
                <w:sz w:val="24"/>
                <w:szCs w:val="24"/>
              </w:rPr>
            </w:pPr>
          </w:p>
        </w:tc>
        <w:tc>
          <w:tcPr>
            <w:tcW w:w="1157" w:type="dxa"/>
            <w:tcBorders>
              <w:top w:val="nil"/>
              <w:left w:val="nil"/>
              <w:bottom w:val="nil"/>
              <w:right w:val="nil"/>
            </w:tcBorders>
            <w:shd w:val="clear" w:color="auto" w:fill="auto"/>
            <w:noWrap/>
            <w:vAlign w:val="bottom"/>
            <w:hideMark/>
          </w:tcPr>
          <w:p w14:paraId="2C3A3E65" w14:textId="77777777" w:rsidR="0089198A" w:rsidRPr="0089198A" w:rsidRDefault="0089198A" w:rsidP="0089198A">
            <w:pPr>
              <w:spacing w:after="0" w:line="240" w:lineRule="auto"/>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51788587" w14:textId="77777777" w:rsidR="0089198A" w:rsidRPr="0089198A" w:rsidRDefault="0089198A" w:rsidP="0089198A">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17A77EE9" w14:textId="77777777" w:rsidR="0089198A" w:rsidRPr="0089198A" w:rsidRDefault="0089198A" w:rsidP="0089198A">
            <w:pPr>
              <w:spacing w:after="0" w:line="240" w:lineRule="auto"/>
              <w:rPr>
                <w:rFonts w:ascii="Times New Roman" w:eastAsia="Times New Roman" w:hAnsi="Times New Roman" w:cs="Times New Roman"/>
                <w:sz w:val="20"/>
                <w:szCs w:val="20"/>
              </w:rPr>
            </w:pPr>
          </w:p>
        </w:tc>
      </w:tr>
    </w:tbl>
    <w:p w14:paraId="42D2B643" w14:textId="44A34B2C" w:rsidR="00C73929" w:rsidRPr="00C73929" w:rsidRDefault="00C73929" w:rsidP="00C73929">
      <w:pPr>
        <w:spacing w:after="0"/>
        <w:ind w:left="720"/>
        <w:rPr>
          <w:rFonts w:ascii="Times New Roman" w:hAnsi="Times New Roman" w:cs="Times New Roman"/>
          <w:sz w:val="24"/>
          <w:szCs w:val="24"/>
          <w:u w:val="single"/>
        </w:rPr>
      </w:pPr>
    </w:p>
    <w:p w14:paraId="09B0A986" w14:textId="77777777" w:rsidR="0089198A" w:rsidRDefault="0089198A" w:rsidP="00C73929">
      <w:pPr>
        <w:spacing w:after="0"/>
        <w:ind w:left="720"/>
        <w:rPr>
          <w:rFonts w:ascii="Times New Roman" w:hAnsi="Times New Roman" w:cs="Times New Roman"/>
          <w:sz w:val="24"/>
          <w:szCs w:val="24"/>
          <w:u w:val="single"/>
        </w:rPr>
      </w:pPr>
    </w:p>
    <w:tbl>
      <w:tblPr>
        <w:tblW w:w="9270" w:type="dxa"/>
        <w:tblInd w:w="108" w:type="dxa"/>
        <w:tblLook w:val="04A0" w:firstRow="1" w:lastRow="0" w:firstColumn="1" w:lastColumn="0" w:noHBand="0" w:noVBand="1"/>
      </w:tblPr>
      <w:tblGrid>
        <w:gridCol w:w="9270"/>
      </w:tblGrid>
      <w:tr w:rsidR="0089198A" w:rsidRPr="0089198A" w14:paraId="79BE32D9" w14:textId="77777777" w:rsidTr="0089198A">
        <w:trPr>
          <w:trHeight w:val="300"/>
        </w:trPr>
        <w:tc>
          <w:tcPr>
            <w:tcW w:w="9270" w:type="dxa"/>
            <w:tcBorders>
              <w:top w:val="nil"/>
              <w:left w:val="nil"/>
              <w:bottom w:val="nil"/>
              <w:right w:val="nil"/>
            </w:tcBorders>
            <w:shd w:val="clear" w:color="auto" w:fill="auto"/>
            <w:noWrap/>
            <w:vAlign w:val="bottom"/>
            <w:hideMark/>
          </w:tcPr>
          <w:p w14:paraId="796A2FF1" w14:textId="77777777" w:rsidR="0089198A" w:rsidRPr="0089198A" w:rsidRDefault="0089198A" w:rsidP="0089198A">
            <w:pPr>
              <w:spacing w:after="0" w:line="240" w:lineRule="auto"/>
              <w:rPr>
                <w:rFonts w:ascii="Times New Roman" w:eastAsia="Times New Roman" w:hAnsi="Times New Roman" w:cs="Times New Roman"/>
                <w:b/>
                <w:bCs/>
                <w:color w:val="000000"/>
                <w:sz w:val="24"/>
                <w:szCs w:val="24"/>
              </w:rPr>
            </w:pPr>
            <w:r w:rsidRPr="0089198A">
              <w:rPr>
                <w:rFonts w:ascii="Times New Roman" w:eastAsia="Times New Roman" w:hAnsi="Times New Roman" w:cs="Times New Roman"/>
                <w:b/>
                <w:bCs/>
                <w:color w:val="000000"/>
                <w:sz w:val="24"/>
                <w:szCs w:val="24"/>
              </w:rPr>
              <w:t>Table 4.2 Health Benefits in Open-Ended Comments</w:t>
            </w:r>
          </w:p>
        </w:tc>
      </w:tr>
      <w:tr w:rsidR="0089198A" w:rsidRPr="0089198A" w14:paraId="0ADCC64C" w14:textId="77777777" w:rsidTr="0089198A">
        <w:trPr>
          <w:trHeight w:val="1313"/>
        </w:trPr>
        <w:tc>
          <w:tcPr>
            <w:tcW w:w="9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B1AA3E" w14:textId="77777777" w:rsidR="0089198A" w:rsidRPr="0089198A" w:rsidRDefault="0089198A" w:rsidP="0089198A">
            <w:pPr>
              <w:spacing w:after="0" w:line="240" w:lineRule="auto"/>
              <w:rPr>
                <w:rFonts w:ascii="Times New Roman" w:eastAsia="Times New Roman" w:hAnsi="Times New Roman" w:cs="Times New Roman"/>
                <w:color w:val="000000"/>
                <w:sz w:val="24"/>
                <w:szCs w:val="24"/>
              </w:rPr>
            </w:pPr>
            <w:r w:rsidRPr="0089198A">
              <w:rPr>
                <w:rFonts w:ascii="Times New Roman" w:eastAsia="Times New Roman" w:hAnsi="Times New Roman" w:cs="Times New Roman"/>
                <w:color w:val="000000"/>
                <w:sz w:val="24"/>
                <w:szCs w:val="24"/>
              </w:rPr>
              <w:t xml:space="preserve">Access to good food is fundamental for health and well-being. Yet with industrial foods so prevalent many people have lost the past traditions of food that tastes delicious and is food for you. Community gardens are one way to help reintroduce people of all ages and backgrounds to real food.  Community gardens bring opportunities for community building, health and environmental benefits, and so much more!   </w:t>
            </w:r>
          </w:p>
        </w:tc>
      </w:tr>
      <w:tr w:rsidR="0089198A" w:rsidRPr="0089198A" w14:paraId="46020BB1" w14:textId="77777777" w:rsidTr="0089198A">
        <w:trPr>
          <w:trHeight w:val="368"/>
        </w:trPr>
        <w:tc>
          <w:tcPr>
            <w:tcW w:w="9270" w:type="dxa"/>
            <w:tcBorders>
              <w:top w:val="nil"/>
              <w:left w:val="single" w:sz="4" w:space="0" w:color="auto"/>
              <w:bottom w:val="single" w:sz="4" w:space="0" w:color="auto"/>
              <w:right w:val="single" w:sz="4" w:space="0" w:color="auto"/>
            </w:tcBorders>
            <w:shd w:val="clear" w:color="auto" w:fill="auto"/>
            <w:vAlign w:val="bottom"/>
            <w:hideMark/>
          </w:tcPr>
          <w:p w14:paraId="52B006CF" w14:textId="77777777" w:rsidR="0089198A" w:rsidRPr="0089198A" w:rsidRDefault="0089198A" w:rsidP="0089198A">
            <w:pPr>
              <w:spacing w:after="0" w:line="240" w:lineRule="auto"/>
              <w:rPr>
                <w:rFonts w:ascii="Times New Roman" w:eastAsia="Times New Roman" w:hAnsi="Times New Roman" w:cs="Times New Roman"/>
                <w:color w:val="000000"/>
                <w:sz w:val="24"/>
                <w:szCs w:val="24"/>
              </w:rPr>
            </w:pPr>
            <w:r w:rsidRPr="0089198A">
              <w:rPr>
                <w:rFonts w:ascii="Times New Roman" w:eastAsia="Times New Roman" w:hAnsi="Times New Roman" w:cs="Times New Roman"/>
                <w:color w:val="000000"/>
                <w:sz w:val="24"/>
                <w:szCs w:val="24"/>
              </w:rPr>
              <w:t>Community gardens have helped me through difficult life circumstances.</w:t>
            </w:r>
          </w:p>
        </w:tc>
      </w:tr>
      <w:tr w:rsidR="0089198A" w:rsidRPr="0089198A" w14:paraId="7C93B9B1" w14:textId="77777777" w:rsidTr="0089198A">
        <w:trPr>
          <w:trHeight w:val="315"/>
        </w:trPr>
        <w:tc>
          <w:tcPr>
            <w:tcW w:w="9270" w:type="dxa"/>
            <w:tcBorders>
              <w:top w:val="nil"/>
              <w:left w:val="single" w:sz="4" w:space="0" w:color="auto"/>
              <w:bottom w:val="single" w:sz="4" w:space="0" w:color="auto"/>
              <w:right w:val="single" w:sz="4" w:space="0" w:color="auto"/>
            </w:tcBorders>
            <w:shd w:val="clear" w:color="auto" w:fill="auto"/>
            <w:vAlign w:val="bottom"/>
            <w:hideMark/>
          </w:tcPr>
          <w:p w14:paraId="57874CA2" w14:textId="77777777" w:rsidR="0089198A" w:rsidRPr="0089198A" w:rsidRDefault="0089198A" w:rsidP="0089198A">
            <w:pPr>
              <w:spacing w:after="0" w:line="240" w:lineRule="auto"/>
              <w:rPr>
                <w:rFonts w:ascii="Times New Roman" w:eastAsia="Times New Roman" w:hAnsi="Times New Roman" w:cs="Times New Roman"/>
                <w:color w:val="000000"/>
                <w:sz w:val="24"/>
                <w:szCs w:val="24"/>
              </w:rPr>
            </w:pPr>
            <w:r w:rsidRPr="0089198A">
              <w:rPr>
                <w:rFonts w:ascii="Times New Roman" w:eastAsia="Times New Roman" w:hAnsi="Times New Roman" w:cs="Times New Roman"/>
                <w:color w:val="000000"/>
                <w:sz w:val="24"/>
                <w:szCs w:val="24"/>
              </w:rPr>
              <w:t xml:space="preserve">Cheaper than therapy, got me into eating healthy! </w:t>
            </w:r>
          </w:p>
        </w:tc>
      </w:tr>
      <w:tr w:rsidR="0089198A" w:rsidRPr="0089198A" w14:paraId="3A30D55F" w14:textId="77777777" w:rsidTr="0089198A">
        <w:trPr>
          <w:trHeight w:val="917"/>
        </w:trPr>
        <w:tc>
          <w:tcPr>
            <w:tcW w:w="9270" w:type="dxa"/>
            <w:tcBorders>
              <w:top w:val="nil"/>
              <w:left w:val="single" w:sz="4" w:space="0" w:color="auto"/>
              <w:bottom w:val="single" w:sz="4" w:space="0" w:color="auto"/>
              <w:right w:val="single" w:sz="4" w:space="0" w:color="auto"/>
            </w:tcBorders>
            <w:shd w:val="clear" w:color="auto" w:fill="auto"/>
            <w:vAlign w:val="bottom"/>
            <w:hideMark/>
          </w:tcPr>
          <w:p w14:paraId="4A47A925" w14:textId="77777777" w:rsidR="0089198A" w:rsidRPr="0089198A" w:rsidRDefault="0089198A" w:rsidP="0089198A">
            <w:pPr>
              <w:spacing w:after="0" w:line="240" w:lineRule="auto"/>
              <w:rPr>
                <w:rFonts w:ascii="Times New Roman" w:eastAsia="Times New Roman" w:hAnsi="Times New Roman" w:cs="Times New Roman"/>
                <w:color w:val="000000"/>
                <w:sz w:val="24"/>
                <w:szCs w:val="24"/>
              </w:rPr>
            </w:pPr>
            <w:r w:rsidRPr="0089198A">
              <w:rPr>
                <w:rFonts w:ascii="Times New Roman" w:eastAsia="Times New Roman" w:hAnsi="Times New Roman" w:cs="Times New Roman"/>
                <w:color w:val="000000"/>
                <w:sz w:val="24"/>
                <w:szCs w:val="24"/>
              </w:rPr>
              <w:t xml:space="preserve">Our garden </w:t>
            </w:r>
            <w:proofErr w:type="gramStart"/>
            <w:r w:rsidRPr="0089198A">
              <w:rPr>
                <w:rFonts w:ascii="Times New Roman" w:eastAsia="Times New Roman" w:hAnsi="Times New Roman" w:cs="Times New Roman"/>
                <w:color w:val="000000"/>
                <w:sz w:val="24"/>
                <w:szCs w:val="24"/>
              </w:rPr>
              <w:t>is located in</w:t>
            </w:r>
            <w:proofErr w:type="gramEnd"/>
            <w:r w:rsidRPr="0089198A">
              <w:rPr>
                <w:rFonts w:ascii="Times New Roman" w:eastAsia="Times New Roman" w:hAnsi="Times New Roman" w:cs="Times New Roman"/>
                <w:color w:val="000000"/>
                <w:sz w:val="24"/>
                <w:szCs w:val="24"/>
              </w:rPr>
              <w:t xml:space="preserve"> a food desert. While the gardeners themselves may have more means than others, we all volunteer to grow food in the center berms that we then sell via a weekly produce stand in the garden. Everything is $1/</w:t>
            </w:r>
            <w:proofErr w:type="spellStart"/>
            <w:r w:rsidRPr="0089198A">
              <w:rPr>
                <w:rFonts w:ascii="Times New Roman" w:eastAsia="Times New Roman" w:hAnsi="Times New Roman" w:cs="Times New Roman"/>
                <w:color w:val="000000"/>
                <w:sz w:val="24"/>
                <w:szCs w:val="24"/>
              </w:rPr>
              <w:t>lb</w:t>
            </w:r>
            <w:proofErr w:type="spellEnd"/>
            <w:r w:rsidRPr="0089198A">
              <w:rPr>
                <w:rFonts w:ascii="Times New Roman" w:eastAsia="Times New Roman" w:hAnsi="Times New Roman" w:cs="Times New Roman"/>
                <w:color w:val="000000"/>
                <w:sz w:val="24"/>
                <w:szCs w:val="24"/>
              </w:rPr>
              <w:t xml:space="preserve"> or less and we accept EBT. We've been growing for market for 12 years to make up for a lack of walkable grocery store. We host events and invite everyone to come. It's a true gathering space.</w:t>
            </w:r>
          </w:p>
        </w:tc>
      </w:tr>
      <w:tr w:rsidR="0089198A" w:rsidRPr="0089198A" w14:paraId="1FE7BF3A" w14:textId="77777777" w:rsidTr="0089198A">
        <w:trPr>
          <w:trHeight w:val="620"/>
        </w:trPr>
        <w:tc>
          <w:tcPr>
            <w:tcW w:w="9270" w:type="dxa"/>
            <w:tcBorders>
              <w:top w:val="nil"/>
              <w:left w:val="single" w:sz="4" w:space="0" w:color="auto"/>
              <w:bottom w:val="single" w:sz="4" w:space="0" w:color="auto"/>
              <w:right w:val="single" w:sz="4" w:space="0" w:color="auto"/>
            </w:tcBorders>
            <w:shd w:val="clear" w:color="auto" w:fill="auto"/>
            <w:vAlign w:val="bottom"/>
            <w:hideMark/>
          </w:tcPr>
          <w:p w14:paraId="7E766AAF" w14:textId="77777777" w:rsidR="0089198A" w:rsidRPr="0089198A" w:rsidRDefault="0089198A" w:rsidP="0089198A">
            <w:pPr>
              <w:spacing w:after="0" w:line="240" w:lineRule="auto"/>
              <w:rPr>
                <w:rFonts w:ascii="Times New Roman" w:eastAsia="Times New Roman" w:hAnsi="Times New Roman" w:cs="Times New Roman"/>
                <w:color w:val="000000"/>
                <w:sz w:val="24"/>
                <w:szCs w:val="24"/>
              </w:rPr>
            </w:pPr>
            <w:r w:rsidRPr="0089198A">
              <w:rPr>
                <w:rFonts w:ascii="Times New Roman" w:eastAsia="Times New Roman" w:hAnsi="Times New Roman" w:cs="Times New Roman"/>
                <w:color w:val="000000"/>
                <w:sz w:val="24"/>
                <w:szCs w:val="24"/>
              </w:rPr>
              <w:t>We generally live too far from where our food it grown. Having a community garden helps reverse that.</w:t>
            </w:r>
          </w:p>
        </w:tc>
      </w:tr>
    </w:tbl>
    <w:p w14:paraId="3DFEEC1C" w14:textId="77777777" w:rsidR="0089198A" w:rsidRDefault="0089198A" w:rsidP="00C73929">
      <w:pPr>
        <w:spacing w:after="0"/>
        <w:ind w:left="720"/>
        <w:rPr>
          <w:rFonts w:ascii="Times New Roman" w:hAnsi="Times New Roman" w:cs="Times New Roman"/>
          <w:sz w:val="24"/>
          <w:szCs w:val="24"/>
          <w:u w:val="single"/>
        </w:rPr>
      </w:pPr>
    </w:p>
    <w:p w14:paraId="748A3229" w14:textId="77777777" w:rsidR="005F7C70" w:rsidRPr="00C73929" w:rsidRDefault="005F7C70" w:rsidP="00C73929">
      <w:pPr>
        <w:spacing w:after="0"/>
        <w:ind w:left="720"/>
        <w:rPr>
          <w:rFonts w:ascii="Times New Roman" w:hAnsi="Times New Roman" w:cs="Times New Roman"/>
          <w:sz w:val="24"/>
          <w:szCs w:val="24"/>
          <w:u w:val="single"/>
        </w:rPr>
      </w:pPr>
    </w:p>
    <w:p w14:paraId="0932A5B4" w14:textId="77777777" w:rsidR="0089198A" w:rsidRDefault="0089198A" w:rsidP="00C73929">
      <w:pPr>
        <w:spacing w:after="0"/>
        <w:ind w:left="720"/>
        <w:rPr>
          <w:rFonts w:ascii="Times New Roman" w:hAnsi="Times New Roman" w:cs="Times New Roman"/>
          <w:sz w:val="24"/>
          <w:szCs w:val="24"/>
          <w:u w:val="single"/>
        </w:rPr>
      </w:pPr>
    </w:p>
    <w:p w14:paraId="6B0D5405" w14:textId="0104F001" w:rsidR="00C73929" w:rsidRDefault="00C73929" w:rsidP="00C73929">
      <w:pPr>
        <w:spacing w:after="0"/>
        <w:ind w:left="720"/>
        <w:rPr>
          <w:rFonts w:ascii="Times New Roman" w:hAnsi="Times New Roman" w:cs="Times New Roman"/>
          <w:sz w:val="24"/>
          <w:szCs w:val="24"/>
          <w:u w:val="single"/>
        </w:rPr>
      </w:pPr>
      <w:r w:rsidRPr="00C73929">
        <w:rPr>
          <w:rFonts w:ascii="Times New Roman" w:hAnsi="Times New Roman" w:cs="Times New Roman"/>
          <w:sz w:val="24"/>
          <w:szCs w:val="24"/>
          <w:u w:val="single"/>
        </w:rPr>
        <w:lastRenderedPageBreak/>
        <w:t xml:space="preserve">Environmental Benefits </w:t>
      </w:r>
    </w:p>
    <w:p w14:paraId="5D3FBC4B" w14:textId="7B157994" w:rsidR="00C73929" w:rsidRDefault="00C73929" w:rsidP="00C73929">
      <w:pPr>
        <w:spacing w:after="0"/>
        <w:ind w:left="720"/>
        <w:rPr>
          <w:rFonts w:ascii="Times New Roman" w:hAnsi="Times New Roman" w:cs="Times New Roman"/>
          <w:sz w:val="24"/>
          <w:szCs w:val="24"/>
          <w:u w:val="single"/>
        </w:rPr>
      </w:pPr>
    </w:p>
    <w:p w14:paraId="01E623F2" w14:textId="2FCC3DEF" w:rsidR="005F7C70" w:rsidRDefault="00FC7CBA" w:rsidP="00EA66B4">
      <w:pPr>
        <w:spacing w:after="0" w:line="480" w:lineRule="auto"/>
        <w:rPr>
          <w:rFonts w:ascii="Times New Roman" w:hAnsi="Times New Roman" w:cs="Times New Roman"/>
          <w:sz w:val="24"/>
          <w:szCs w:val="24"/>
        </w:rPr>
      </w:pPr>
      <w:r>
        <w:rPr>
          <w:rFonts w:ascii="Times New Roman" w:hAnsi="Times New Roman" w:cs="Times New Roman"/>
          <w:sz w:val="24"/>
          <w:szCs w:val="24"/>
        </w:rPr>
        <w:tab/>
        <w:t>The last classification of benefits I examined were environmental benefits</w:t>
      </w:r>
      <w:r w:rsidR="00EA66B4">
        <w:rPr>
          <w:rFonts w:ascii="Times New Roman" w:hAnsi="Times New Roman" w:cs="Times New Roman"/>
          <w:sz w:val="24"/>
          <w:szCs w:val="24"/>
        </w:rPr>
        <w:t xml:space="preserve"> (see tables 5.1 and 5.2).  47.6% of respondents say they became involved in their community garden to help the environment, and the </w:t>
      </w:r>
      <w:proofErr w:type="gramStart"/>
      <w:r w:rsidR="00EA66B4">
        <w:rPr>
          <w:rFonts w:ascii="Times New Roman" w:hAnsi="Times New Roman" w:cs="Times New Roman"/>
          <w:sz w:val="24"/>
          <w:szCs w:val="24"/>
        </w:rPr>
        <w:t>vast majority</w:t>
      </w:r>
      <w:proofErr w:type="gramEnd"/>
      <w:r w:rsidR="00EA66B4">
        <w:rPr>
          <w:rFonts w:ascii="Times New Roman" w:hAnsi="Times New Roman" w:cs="Times New Roman"/>
          <w:sz w:val="24"/>
          <w:szCs w:val="24"/>
        </w:rPr>
        <w:t xml:space="preserve"> (92.5%) agreed or strongly agreed that their community garden has improved the local environment. </w:t>
      </w:r>
      <w:r w:rsidR="00A86389">
        <w:rPr>
          <w:rFonts w:ascii="Times New Roman" w:hAnsi="Times New Roman" w:cs="Times New Roman"/>
          <w:sz w:val="24"/>
          <w:szCs w:val="24"/>
        </w:rPr>
        <w:t xml:space="preserve"> One of the core potential environmental benefits community gardens offer is helping to lower the carbon footprint of produce consumption by increasing the amount of produce consumed from local sources. While this is somewhat challenging to assess directly, the data reveal that 53.9% of respondents are obtaining 25% or more of the produce they consume from their community garden, and 24.4% reported that 50% or more of their produce comes from their community garden. This suggests community gardens are empowering their participants to grow a substantial portion of the produce they consume, drastically reducing the carbon intensive miles their produce travels.</w:t>
      </w:r>
    </w:p>
    <w:tbl>
      <w:tblPr>
        <w:tblW w:w="9270" w:type="dxa"/>
        <w:tblInd w:w="108" w:type="dxa"/>
        <w:tblLook w:val="04A0" w:firstRow="1" w:lastRow="0" w:firstColumn="1" w:lastColumn="0" w:noHBand="0" w:noVBand="1"/>
      </w:tblPr>
      <w:tblGrid>
        <w:gridCol w:w="3420"/>
        <w:gridCol w:w="1260"/>
        <w:gridCol w:w="1003"/>
        <w:gridCol w:w="1157"/>
        <w:gridCol w:w="1269"/>
        <w:gridCol w:w="1071"/>
        <w:gridCol w:w="90"/>
      </w:tblGrid>
      <w:tr w:rsidR="00602D32" w:rsidRPr="00602D32" w14:paraId="5C0546A9" w14:textId="77777777" w:rsidTr="00A40B20">
        <w:trPr>
          <w:gridAfter w:val="1"/>
          <w:wAfter w:w="90" w:type="dxa"/>
          <w:trHeight w:val="315"/>
        </w:trPr>
        <w:tc>
          <w:tcPr>
            <w:tcW w:w="8109" w:type="dxa"/>
            <w:gridSpan w:val="5"/>
            <w:tcBorders>
              <w:top w:val="nil"/>
              <w:left w:val="nil"/>
              <w:bottom w:val="nil"/>
              <w:right w:val="nil"/>
            </w:tcBorders>
            <w:shd w:val="clear" w:color="auto" w:fill="auto"/>
            <w:noWrap/>
            <w:vAlign w:val="bottom"/>
            <w:hideMark/>
          </w:tcPr>
          <w:p w14:paraId="12192A3F" w14:textId="2F4D43A3" w:rsidR="00602D32" w:rsidRPr="00602D32" w:rsidRDefault="00EA66B4" w:rsidP="00602D32">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sz w:val="24"/>
                <w:szCs w:val="24"/>
              </w:rPr>
              <w:tab/>
            </w:r>
            <w:r w:rsidR="00602D32" w:rsidRPr="00602D32">
              <w:rPr>
                <w:rFonts w:ascii="Times New Roman" w:eastAsia="Times New Roman" w:hAnsi="Times New Roman" w:cs="Times New Roman"/>
                <w:b/>
                <w:bCs/>
                <w:color w:val="000000"/>
                <w:sz w:val="24"/>
                <w:szCs w:val="24"/>
              </w:rPr>
              <w:t xml:space="preserve">Table 5.1 Environmental Benefits and Motivations of Community Gardens </w:t>
            </w:r>
          </w:p>
        </w:tc>
        <w:tc>
          <w:tcPr>
            <w:tcW w:w="1071" w:type="dxa"/>
            <w:tcBorders>
              <w:top w:val="nil"/>
              <w:left w:val="nil"/>
              <w:bottom w:val="nil"/>
              <w:right w:val="nil"/>
            </w:tcBorders>
            <w:shd w:val="clear" w:color="auto" w:fill="auto"/>
            <w:noWrap/>
            <w:vAlign w:val="bottom"/>
            <w:hideMark/>
          </w:tcPr>
          <w:p w14:paraId="6A766B75" w14:textId="77777777" w:rsidR="00602D32" w:rsidRPr="00602D32" w:rsidRDefault="00602D32" w:rsidP="00602D32">
            <w:pPr>
              <w:spacing w:after="0" w:line="240" w:lineRule="auto"/>
              <w:rPr>
                <w:rFonts w:ascii="Times New Roman" w:eastAsia="Times New Roman" w:hAnsi="Times New Roman" w:cs="Times New Roman"/>
                <w:b/>
                <w:bCs/>
                <w:color w:val="000000"/>
                <w:sz w:val="24"/>
                <w:szCs w:val="24"/>
              </w:rPr>
            </w:pPr>
          </w:p>
        </w:tc>
      </w:tr>
      <w:tr w:rsidR="00602D32" w:rsidRPr="00602D32" w14:paraId="1AE1A72B" w14:textId="77777777" w:rsidTr="00A40B20">
        <w:trPr>
          <w:gridAfter w:val="1"/>
          <w:wAfter w:w="90" w:type="dxa"/>
          <w:trHeight w:val="945"/>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74B575" w14:textId="77777777" w:rsidR="00602D32" w:rsidRPr="00602D32" w:rsidRDefault="00602D32" w:rsidP="00602D32">
            <w:pPr>
              <w:spacing w:after="0" w:line="240" w:lineRule="auto"/>
              <w:rPr>
                <w:rFonts w:ascii="Times New Roman" w:eastAsia="Times New Roman" w:hAnsi="Times New Roman" w:cs="Times New Roman"/>
                <w:i/>
                <w:iCs/>
                <w:color w:val="000000"/>
                <w:sz w:val="24"/>
                <w:szCs w:val="24"/>
              </w:rPr>
            </w:pPr>
            <w:r w:rsidRPr="00602D32">
              <w:rPr>
                <w:rFonts w:ascii="Times New Roman" w:eastAsia="Times New Roman" w:hAnsi="Times New Roman" w:cs="Times New Roman"/>
                <w:i/>
                <w:iCs/>
                <w:color w:val="000000"/>
                <w:sz w:val="24"/>
                <w:szCs w:val="24"/>
              </w:rPr>
              <w:t>Since I began growing at my community garden…</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05623135" w14:textId="77777777" w:rsidR="00602D32" w:rsidRPr="00602D32" w:rsidRDefault="00602D32" w:rsidP="00602D32">
            <w:pPr>
              <w:spacing w:after="0" w:line="240" w:lineRule="auto"/>
              <w:rPr>
                <w:rFonts w:ascii="Times New Roman" w:eastAsia="Times New Roman" w:hAnsi="Times New Roman" w:cs="Times New Roman"/>
                <w:color w:val="000000"/>
                <w:sz w:val="24"/>
                <w:szCs w:val="24"/>
              </w:rPr>
            </w:pPr>
            <w:r w:rsidRPr="00602D32">
              <w:rPr>
                <w:rFonts w:ascii="Times New Roman" w:eastAsia="Times New Roman" w:hAnsi="Times New Roman" w:cs="Times New Roman"/>
                <w:color w:val="000000"/>
                <w:sz w:val="24"/>
                <w:szCs w:val="24"/>
              </w:rPr>
              <w:t>%Strongly agree</w:t>
            </w:r>
          </w:p>
        </w:tc>
        <w:tc>
          <w:tcPr>
            <w:tcW w:w="1003" w:type="dxa"/>
            <w:tcBorders>
              <w:top w:val="single" w:sz="4" w:space="0" w:color="auto"/>
              <w:left w:val="nil"/>
              <w:bottom w:val="single" w:sz="4" w:space="0" w:color="auto"/>
              <w:right w:val="single" w:sz="4" w:space="0" w:color="auto"/>
            </w:tcBorders>
            <w:shd w:val="clear" w:color="auto" w:fill="auto"/>
            <w:vAlign w:val="bottom"/>
            <w:hideMark/>
          </w:tcPr>
          <w:p w14:paraId="230680B8" w14:textId="77777777" w:rsidR="00602D32" w:rsidRPr="00602D32" w:rsidRDefault="00602D32" w:rsidP="00602D32">
            <w:pPr>
              <w:spacing w:after="0" w:line="240" w:lineRule="auto"/>
              <w:rPr>
                <w:rFonts w:ascii="Times New Roman" w:eastAsia="Times New Roman" w:hAnsi="Times New Roman" w:cs="Times New Roman"/>
                <w:color w:val="000000"/>
                <w:sz w:val="24"/>
                <w:szCs w:val="24"/>
              </w:rPr>
            </w:pPr>
            <w:r w:rsidRPr="00602D32">
              <w:rPr>
                <w:rFonts w:ascii="Times New Roman" w:eastAsia="Times New Roman" w:hAnsi="Times New Roman" w:cs="Times New Roman"/>
                <w:color w:val="000000"/>
                <w:sz w:val="24"/>
                <w:szCs w:val="24"/>
              </w:rPr>
              <w:t>%Agree</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14:paraId="4B84CABD" w14:textId="77777777" w:rsidR="00602D32" w:rsidRPr="00602D32" w:rsidRDefault="00602D32" w:rsidP="00602D32">
            <w:pPr>
              <w:spacing w:after="0" w:line="240" w:lineRule="auto"/>
              <w:rPr>
                <w:rFonts w:ascii="Times New Roman" w:eastAsia="Times New Roman" w:hAnsi="Times New Roman" w:cs="Times New Roman"/>
                <w:color w:val="000000"/>
                <w:sz w:val="24"/>
                <w:szCs w:val="24"/>
              </w:rPr>
            </w:pPr>
            <w:r w:rsidRPr="00602D32">
              <w:rPr>
                <w:rFonts w:ascii="Times New Roman" w:eastAsia="Times New Roman" w:hAnsi="Times New Roman" w:cs="Times New Roman"/>
                <w:color w:val="000000"/>
                <w:sz w:val="24"/>
                <w:szCs w:val="24"/>
              </w:rPr>
              <w:t>%Neutral</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14:paraId="4062A1D5" w14:textId="77777777" w:rsidR="00602D32" w:rsidRPr="00602D32" w:rsidRDefault="00602D32" w:rsidP="00602D32">
            <w:pPr>
              <w:spacing w:after="0" w:line="240" w:lineRule="auto"/>
              <w:rPr>
                <w:rFonts w:ascii="Times New Roman" w:eastAsia="Times New Roman" w:hAnsi="Times New Roman" w:cs="Times New Roman"/>
                <w:color w:val="000000"/>
                <w:sz w:val="24"/>
                <w:szCs w:val="24"/>
              </w:rPr>
            </w:pPr>
            <w:r w:rsidRPr="00602D32">
              <w:rPr>
                <w:rFonts w:ascii="Times New Roman" w:eastAsia="Times New Roman" w:hAnsi="Times New Roman" w:cs="Times New Roman"/>
                <w:color w:val="000000"/>
                <w:sz w:val="24"/>
                <w:szCs w:val="24"/>
              </w:rPr>
              <w:t>%Disagree</w:t>
            </w:r>
          </w:p>
        </w:tc>
        <w:tc>
          <w:tcPr>
            <w:tcW w:w="1071" w:type="dxa"/>
            <w:tcBorders>
              <w:top w:val="single" w:sz="4" w:space="0" w:color="auto"/>
              <w:left w:val="nil"/>
              <w:bottom w:val="single" w:sz="4" w:space="0" w:color="auto"/>
              <w:right w:val="single" w:sz="4" w:space="0" w:color="auto"/>
            </w:tcBorders>
            <w:shd w:val="clear" w:color="auto" w:fill="auto"/>
            <w:vAlign w:val="bottom"/>
            <w:hideMark/>
          </w:tcPr>
          <w:p w14:paraId="22E734CF" w14:textId="77777777" w:rsidR="00602D32" w:rsidRPr="00602D32" w:rsidRDefault="00602D32" w:rsidP="00602D32">
            <w:pPr>
              <w:spacing w:after="0" w:line="240" w:lineRule="auto"/>
              <w:rPr>
                <w:rFonts w:ascii="Times New Roman" w:eastAsia="Times New Roman" w:hAnsi="Times New Roman" w:cs="Times New Roman"/>
                <w:color w:val="000000"/>
                <w:sz w:val="24"/>
                <w:szCs w:val="24"/>
              </w:rPr>
            </w:pPr>
            <w:r w:rsidRPr="00602D32">
              <w:rPr>
                <w:rFonts w:ascii="Times New Roman" w:eastAsia="Times New Roman" w:hAnsi="Times New Roman" w:cs="Times New Roman"/>
                <w:color w:val="000000"/>
                <w:sz w:val="24"/>
                <w:szCs w:val="24"/>
              </w:rPr>
              <w:t>% Strongly Disagree</w:t>
            </w:r>
          </w:p>
        </w:tc>
      </w:tr>
      <w:tr w:rsidR="00602D32" w:rsidRPr="00602D32" w14:paraId="45DDFBE8" w14:textId="77777777" w:rsidTr="00A40B20">
        <w:trPr>
          <w:gridAfter w:val="1"/>
          <w:wAfter w:w="90" w:type="dxa"/>
          <w:trHeight w:val="315"/>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5DD6D86A" w14:textId="77777777" w:rsidR="00602D32" w:rsidRPr="00602D32" w:rsidRDefault="00602D32" w:rsidP="00602D32">
            <w:pPr>
              <w:spacing w:after="0" w:line="240" w:lineRule="auto"/>
              <w:rPr>
                <w:rFonts w:ascii="Times New Roman" w:eastAsia="Times New Roman" w:hAnsi="Times New Roman" w:cs="Times New Roman"/>
                <w:color w:val="000000"/>
                <w:sz w:val="24"/>
                <w:szCs w:val="24"/>
              </w:rPr>
            </w:pPr>
            <w:r w:rsidRPr="00602D32">
              <w:rPr>
                <w:rFonts w:ascii="Times New Roman" w:eastAsia="Times New Roman" w:hAnsi="Times New Roman" w:cs="Times New Roman"/>
                <w:color w:val="000000"/>
                <w:sz w:val="24"/>
                <w:szCs w:val="24"/>
              </w:rPr>
              <w:t>The environment has improved</w:t>
            </w:r>
          </w:p>
        </w:tc>
        <w:tc>
          <w:tcPr>
            <w:tcW w:w="1260" w:type="dxa"/>
            <w:tcBorders>
              <w:top w:val="nil"/>
              <w:left w:val="nil"/>
              <w:bottom w:val="single" w:sz="4" w:space="0" w:color="auto"/>
              <w:right w:val="single" w:sz="4" w:space="0" w:color="auto"/>
            </w:tcBorders>
            <w:shd w:val="clear" w:color="auto" w:fill="auto"/>
            <w:noWrap/>
            <w:vAlign w:val="bottom"/>
            <w:hideMark/>
          </w:tcPr>
          <w:p w14:paraId="16393267" w14:textId="77777777" w:rsidR="00602D32" w:rsidRPr="00602D32" w:rsidRDefault="00602D32" w:rsidP="00602D32">
            <w:pPr>
              <w:spacing w:after="0" w:line="240" w:lineRule="auto"/>
              <w:rPr>
                <w:rFonts w:ascii="Times New Roman" w:eastAsia="Times New Roman" w:hAnsi="Times New Roman" w:cs="Times New Roman"/>
                <w:color w:val="000000"/>
                <w:sz w:val="24"/>
                <w:szCs w:val="24"/>
              </w:rPr>
            </w:pPr>
            <w:r w:rsidRPr="00602D32">
              <w:rPr>
                <w:rFonts w:ascii="Times New Roman" w:eastAsia="Times New Roman" w:hAnsi="Times New Roman" w:cs="Times New Roman"/>
                <w:color w:val="000000"/>
                <w:sz w:val="24"/>
                <w:szCs w:val="24"/>
              </w:rPr>
              <w:t>53.7</w:t>
            </w:r>
          </w:p>
        </w:tc>
        <w:tc>
          <w:tcPr>
            <w:tcW w:w="1003" w:type="dxa"/>
            <w:tcBorders>
              <w:top w:val="nil"/>
              <w:left w:val="nil"/>
              <w:bottom w:val="single" w:sz="4" w:space="0" w:color="auto"/>
              <w:right w:val="single" w:sz="4" w:space="0" w:color="auto"/>
            </w:tcBorders>
            <w:shd w:val="clear" w:color="auto" w:fill="auto"/>
            <w:noWrap/>
            <w:vAlign w:val="bottom"/>
            <w:hideMark/>
          </w:tcPr>
          <w:p w14:paraId="2B4F4F5E" w14:textId="77777777" w:rsidR="00602D32" w:rsidRPr="00602D32" w:rsidRDefault="00602D32" w:rsidP="00602D32">
            <w:pPr>
              <w:spacing w:after="0" w:line="240" w:lineRule="auto"/>
              <w:rPr>
                <w:rFonts w:ascii="Times New Roman" w:eastAsia="Times New Roman" w:hAnsi="Times New Roman" w:cs="Times New Roman"/>
                <w:color w:val="000000"/>
                <w:sz w:val="24"/>
                <w:szCs w:val="24"/>
              </w:rPr>
            </w:pPr>
            <w:r w:rsidRPr="00602D32">
              <w:rPr>
                <w:rFonts w:ascii="Times New Roman" w:eastAsia="Times New Roman" w:hAnsi="Times New Roman" w:cs="Times New Roman"/>
                <w:color w:val="000000"/>
                <w:sz w:val="24"/>
                <w:szCs w:val="24"/>
              </w:rPr>
              <w:t>38.8</w:t>
            </w:r>
          </w:p>
        </w:tc>
        <w:tc>
          <w:tcPr>
            <w:tcW w:w="1157" w:type="dxa"/>
            <w:tcBorders>
              <w:top w:val="nil"/>
              <w:left w:val="nil"/>
              <w:bottom w:val="single" w:sz="4" w:space="0" w:color="auto"/>
              <w:right w:val="single" w:sz="4" w:space="0" w:color="auto"/>
            </w:tcBorders>
            <w:shd w:val="clear" w:color="auto" w:fill="auto"/>
            <w:noWrap/>
            <w:vAlign w:val="bottom"/>
            <w:hideMark/>
          </w:tcPr>
          <w:p w14:paraId="1CA49A99" w14:textId="77777777" w:rsidR="00602D32" w:rsidRPr="00602D32" w:rsidRDefault="00602D32" w:rsidP="00602D32">
            <w:pPr>
              <w:spacing w:after="0" w:line="240" w:lineRule="auto"/>
              <w:rPr>
                <w:rFonts w:ascii="Times New Roman" w:eastAsia="Times New Roman" w:hAnsi="Times New Roman" w:cs="Times New Roman"/>
                <w:color w:val="000000"/>
                <w:sz w:val="24"/>
                <w:szCs w:val="24"/>
              </w:rPr>
            </w:pPr>
            <w:r w:rsidRPr="00602D32">
              <w:rPr>
                <w:rFonts w:ascii="Times New Roman" w:eastAsia="Times New Roman" w:hAnsi="Times New Roman" w:cs="Times New Roman"/>
                <w:color w:val="000000"/>
                <w:sz w:val="24"/>
                <w:szCs w:val="24"/>
              </w:rPr>
              <w:t>7.4</w:t>
            </w:r>
          </w:p>
        </w:tc>
        <w:tc>
          <w:tcPr>
            <w:tcW w:w="1269" w:type="dxa"/>
            <w:tcBorders>
              <w:top w:val="nil"/>
              <w:left w:val="nil"/>
              <w:bottom w:val="single" w:sz="4" w:space="0" w:color="auto"/>
              <w:right w:val="single" w:sz="4" w:space="0" w:color="auto"/>
            </w:tcBorders>
            <w:shd w:val="clear" w:color="auto" w:fill="auto"/>
            <w:noWrap/>
            <w:vAlign w:val="bottom"/>
            <w:hideMark/>
          </w:tcPr>
          <w:p w14:paraId="71CBA410" w14:textId="77777777" w:rsidR="00602D32" w:rsidRPr="00602D32" w:rsidRDefault="00602D32" w:rsidP="00602D32">
            <w:pPr>
              <w:spacing w:after="0" w:line="240" w:lineRule="auto"/>
              <w:rPr>
                <w:rFonts w:ascii="Times New Roman" w:eastAsia="Times New Roman" w:hAnsi="Times New Roman" w:cs="Times New Roman"/>
                <w:color w:val="000000"/>
                <w:sz w:val="24"/>
                <w:szCs w:val="24"/>
              </w:rPr>
            </w:pPr>
            <w:r w:rsidRPr="00602D32">
              <w:rPr>
                <w:rFonts w:ascii="Times New Roman" w:eastAsia="Times New Roman" w:hAnsi="Times New Roman" w:cs="Times New Roman"/>
                <w:color w:val="000000"/>
                <w:sz w:val="24"/>
                <w:szCs w:val="24"/>
              </w:rPr>
              <w:t>0</w:t>
            </w:r>
          </w:p>
        </w:tc>
        <w:tc>
          <w:tcPr>
            <w:tcW w:w="1071" w:type="dxa"/>
            <w:tcBorders>
              <w:top w:val="nil"/>
              <w:left w:val="nil"/>
              <w:bottom w:val="single" w:sz="4" w:space="0" w:color="auto"/>
              <w:right w:val="single" w:sz="4" w:space="0" w:color="auto"/>
            </w:tcBorders>
            <w:shd w:val="clear" w:color="auto" w:fill="auto"/>
            <w:noWrap/>
            <w:vAlign w:val="bottom"/>
            <w:hideMark/>
          </w:tcPr>
          <w:p w14:paraId="2C61FAC4" w14:textId="77777777" w:rsidR="00602D32" w:rsidRPr="00602D32" w:rsidRDefault="00602D32" w:rsidP="00602D32">
            <w:pPr>
              <w:spacing w:after="0" w:line="240" w:lineRule="auto"/>
              <w:rPr>
                <w:rFonts w:ascii="Times New Roman" w:eastAsia="Times New Roman" w:hAnsi="Times New Roman" w:cs="Times New Roman"/>
                <w:color w:val="000000"/>
                <w:sz w:val="24"/>
                <w:szCs w:val="24"/>
              </w:rPr>
            </w:pPr>
            <w:r w:rsidRPr="00602D32">
              <w:rPr>
                <w:rFonts w:ascii="Times New Roman" w:eastAsia="Times New Roman" w:hAnsi="Times New Roman" w:cs="Times New Roman"/>
                <w:color w:val="000000"/>
                <w:sz w:val="24"/>
                <w:szCs w:val="24"/>
              </w:rPr>
              <w:t>0</w:t>
            </w:r>
          </w:p>
        </w:tc>
      </w:tr>
      <w:tr w:rsidR="007C5EFE" w:rsidRPr="007C5EFE" w14:paraId="12912321" w14:textId="77777777" w:rsidTr="00A40B20">
        <w:trPr>
          <w:gridAfter w:val="1"/>
          <w:wAfter w:w="90" w:type="dxa"/>
          <w:trHeight w:val="630"/>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14:paraId="40046692" w14:textId="6962B716" w:rsidR="007C5EFE" w:rsidRPr="007C5EFE" w:rsidRDefault="007C5EFE" w:rsidP="007C5EFE">
            <w:pPr>
              <w:spacing w:after="0" w:line="240" w:lineRule="auto"/>
              <w:rPr>
                <w:rFonts w:ascii="Times New Roman" w:eastAsia="Times New Roman" w:hAnsi="Times New Roman" w:cs="Times New Roman"/>
                <w:i/>
                <w:iCs/>
                <w:sz w:val="24"/>
                <w:szCs w:val="24"/>
              </w:rPr>
            </w:pPr>
            <w:r w:rsidRPr="007C5EFE">
              <w:rPr>
                <w:rFonts w:ascii="Times New Roman" w:hAnsi="Times New Roman" w:cs="Times New Roman"/>
                <w:i/>
                <w:iCs/>
                <w:color w:val="000000"/>
                <w:sz w:val="24"/>
                <w:szCs w:val="24"/>
              </w:rPr>
              <w:t xml:space="preserve">How </w:t>
            </w:r>
            <w:r>
              <w:rPr>
                <w:rFonts w:ascii="Times New Roman" w:hAnsi="Times New Roman" w:cs="Times New Roman"/>
                <w:i/>
                <w:iCs/>
                <w:color w:val="000000"/>
                <w:sz w:val="24"/>
                <w:szCs w:val="24"/>
              </w:rPr>
              <w:t>much of the produce you consume</w:t>
            </w:r>
            <w:r w:rsidRPr="007C5EFE">
              <w:rPr>
                <w:rFonts w:ascii="Times New Roman" w:hAnsi="Times New Roman" w:cs="Times New Roman"/>
                <w:i/>
                <w:iCs/>
                <w:color w:val="000000"/>
                <w:sz w:val="24"/>
                <w:szCs w:val="24"/>
              </w:rPr>
              <w:t xml:space="preserve"> comes from your garden?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03DFCB6E" w14:textId="28D7D3FF" w:rsidR="007C5EFE" w:rsidRPr="007C5EFE" w:rsidRDefault="007C5EFE" w:rsidP="007C5EFE">
            <w:pPr>
              <w:spacing w:after="0" w:line="240" w:lineRule="auto"/>
              <w:rPr>
                <w:rFonts w:ascii="Times New Roman" w:eastAsia="Times New Roman" w:hAnsi="Times New Roman" w:cs="Times New Roman"/>
                <w:i/>
                <w:sz w:val="24"/>
                <w:szCs w:val="24"/>
              </w:rPr>
            </w:pPr>
            <w:r w:rsidRPr="007C5EFE">
              <w:rPr>
                <w:rFonts w:ascii="Times New Roman" w:hAnsi="Times New Roman" w:cs="Times New Roman"/>
                <w:i/>
                <w:color w:val="000000"/>
                <w:sz w:val="24"/>
                <w:szCs w:val="24"/>
              </w:rPr>
              <w:t>Less than 25%</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BED03" w14:textId="7AECB8D2" w:rsidR="007C5EFE" w:rsidRPr="007C5EFE" w:rsidRDefault="007C5EFE" w:rsidP="007C5EFE">
            <w:pPr>
              <w:spacing w:after="0" w:line="240" w:lineRule="auto"/>
              <w:rPr>
                <w:rFonts w:ascii="Times New Roman" w:eastAsia="Times New Roman" w:hAnsi="Times New Roman" w:cs="Times New Roman"/>
                <w:i/>
                <w:sz w:val="24"/>
                <w:szCs w:val="24"/>
              </w:rPr>
            </w:pPr>
            <w:r w:rsidRPr="007C5EFE">
              <w:rPr>
                <w:rFonts w:ascii="Times New Roman" w:hAnsi="Times New Roman" w:cs="Times New Roman"/>
                <w:i/>
                <w:color w:val="000000"/>
                <w:sz w:val="24"/>
                <w:szCs w:val="24"/>
              </w:rPr>
              <w:t>Around 25%</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1072D2" w14:textId="667B52AA" w:rsidR="007C5EFE" w:rsidRPr="007C5EFE" w:rsidRDefault="007C5EFE" w:rsidP="007C5EFE">
            <w:pPr>
              <w:spacing w:after="0" w:line="240" w:lineRule="auto"/>
              <w:rPr>
                <w:rFonts w:ascii="Times New Roman" w:eastAsia="Times New Roman" w:hAnsi="Times New Roman" w:cs="Times New Roman"/>
                <w:i/>
                <w:sz w:val="24"/>
                <w:szCs w:val="24"/>
              </w:rPr>
            </w:pPr>
            <w:r w:rsidRPr="007C5EFE">
              <w:rPr>
                <w:rFonts w:ascii="Times New Roman" w:hAnsi="Times New Roman" w:cs="Times New Roman"/>
                <w:i/>
                <w:color w:val="000000"/>
                <w:sz w:val="24"/>
                <w:szCs w:val="24"/>
              </w:rPr>
              <w:t>Around 50%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196E3" w14:textId="241F1FB2" w:rsidR="007C5EFE" w:rsidRPr="007C5EFE" w:rsidRDefault="007C5EFE" w:rsidP="007C5EFE">
            <w:pPr>
              <w:spacing w:after="0" w:line="240" w:lineRule="auto"/>
              <w:rPr>
                <w:rFonts w:ascii="Times New Roman" w:eastAsia="Times New Roman" w:hAnsi="Times New Roman" w:cs="Times New Roman"/>
                <w:i/>
                <w:sz w:val="24"/>
                <w:szCs w:val="24"/>
              </w:rPr>
            </w:pPr>
            <w:r w:rsidRPr="007C5EFE">
              <w:rPr>
                <w:rFonts w:ascii="Times New Roman" w:hAnsi="Times New Roman" w:cs="Times New Roman"/>
                <w:i/>
                <w:color w:val="000000"/>
                <w:sz w:val="24"/>
                <w:szCs w:val="24"/>
              </w:rPr>
              <w:t>Around 75%</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66FF0" w14:textId="590FC4A2" w:rsidR="007C5EFE" w:rsidRPr="007C5EFE" w:rsidRDefault="007C5EFE" w:rsidP="007C5EFE">
            <w:pPr>
              <w:spacing w:after="0" w:line="240" w:lineRule="auto"/>
              <w:rPr>
                <w:rFonts w:ascii="Times New Roman" w:eastAsia="Times New Roman" w:hAnsi="Times New Roman" w:cs="Times New Roman"/>
                <w:i/>
                <w:sz w:val="24"/>
                <w:szCs w:val="24"/>
              </w:rPr>
            </w:pPr>
            <w:r w:rsidRPr="007C5EFE">
              <w:rPr>
                <w:rFonts w:ascii="Times New Roman" w:hAnsi="Times New Roman" w:cs="Times New Roman"/>
                <w:i/>
                <w:color w:val="000000"/>
                <w:sz w:val="24"/>
                <w:szCs w:val="24"/>
              </w:rPr>
              <w:t>100%</w:t>
            </w:r>
          </w:p>
        </w:tc>
      </w:tr>
      <w:tr w:rsidR="007C5EFE" w:rsidRPr="007C5EFE" w14:paraId="714DD476" w14:textId="77777777" w:rsidTr="00A40B20">
        <w:trPr>
          <w:gridAfter w:val="1"/>
          <w:wAfter w:w="90" w:type="dxa"/>
          <w:trHeight w:val="413"/>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14:paraId="778AE660" w14:textId="4CF753F1" w:rsidR="007C5EFE" w:rsidRPr="007C5EFE" w:rsidRDefault="007C5EFE" w:rsidP="007C5EFE">
            <w:pPr>
              <w:spacing w:after="0" w:line="240" w:lineRule="auto"/>
              <w:rPr>
                <w:rFonts w:ascii="Times New Roman" w:eastAsia="Times New Roman" w:hAnsi="Times New Roman" w:cs="Times New Roman"/>
                <w:i/>
                <w:iCs/>
                <w:sz w:val="24"/>
                <w:szCs w:val="24"/>
              </w:rPr>
            </w:pPr>
            <w:r w:rsidRPr="007C5EFE">
              <w:rPr>
                <w:rFonts w:ascii="Times New Roman" w:hAnsi="Times New Roman" w:cs="Times New Roman"/>
                <w:color w:val="000000"/>
                <w:sz w:val="24"/>
                <w:szCs w:val="24"/>
              </w:rPr>
              <w:t>Percentages for each option: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6B4F56D" w14:textId="475C1D44" w:rsidR="007C5EFE" w:rsidRPr="007C5EFE" w:rsidRDefault="007C5EFE" w:rsidP="007C5EFE">
            <w:pPr>
              <w:spacing w:after="0" w:line="240" w:lineRule="auto"/>
              <w:rPr>
                <w:rFonts w:ascii="Times New Roman" w:eastAsia="Times New Roman" w:hAnsi="Times New Roman" w:cs="Times New Roman"/>
                <w:sz w:val="24"/>
                <w:szCs w:val="24"/>
              </w:rPr>
            </w:pPr>
            <w:r w:rsidRPr="007C5EFE">
              <w:rPr>
                <w:rFonts w:ascii="Times New Roman" w:hAnsi="Times New Roman" w:cs="Times New Roman"/>
                <w:color w:val="000000"/>
                <w:sz w:val="24"/>
                <w:szCs w:val="24"/>
              </w:rPr>
              <w:t>46.1</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381684" w14:textId="33DB95F1" w:rsidR="007C5EFE" w:rsidRPr="007C5EFE" w:rsidRDefault="007C5EFE" w:rsidP="007C5EFE">
            <w:pPr>
              <w:spacing w:after="0" w:line="240" w:lineRule="auto"/>
              <w:rPr>
                <w:rFonts w:ascii="Times New Roman" w:eastAsia="Times New Roman" w:hAnsi="Times New Roman" w:cs="Times New Roman"/>
                <w:sz w:val="24"/>
                <w:szCs w:val="24"/>
              </w:rPr>
            </w:pPr>
            <w:r w:rsidRPr="007C5EFE">
              <w:rPr>
                <w:rFonts w:ascii="Times New Roman" w:hAnsi="Times New Roman" w:cs="Times New Roman"/>
                <w:color w:val="000000"/>
                <w:sz w:val="24"/>
                <w:szCs w:val="24"/>
              </w:rPr>
              <w:t>29.60%</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C4771C" w14:textId="0A140908" w:rsidR="007C5EFE" w:rsidRPr="007C5EFE" w:rsidRDefault="007C5EFE" w:rsidP="007C5EFE">
            <w:pPr>
              <w:spacing w:after="0" w:line="240" w:lineRule="auto"/>
              <w:rPr>
                <w:rFonts w:ascii="Times New Roman" w:eastAsia="Times New Roman" w:hAnsi="Times New Roman" w:cs="Times New Roman"/>
                <w:sz w:val="24"/>
                <w:szCs w:val="24"/>
              </w:rPr>
            </w:pPr>
            <w:r w:rsidRPr="007C5EFE">
              <w:rPr>
                <w:rFonts w:ascii="Times New Roman" w:hAnsi="Times New Roman" w:cs="Times New Roman"/>
                <w:color w:val="000000"/>
                <w:sz w:val="24"/>
                <w:szCs w:val="24"/>
              </w:rPr>
              <w:t>16.50%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A26A4" w14:textId="3DAB4083" w:rsidR="007C5EFE" w:rsidRPr="007C5EFE" w:rsidRDefault="007C5EFE" w:rsidP="007C5EFE">
            <w:pPr>
              <w:spacing w:after="0" w:line="240" w:lineRule="auto"/>
              <w:rPr>
                <w:rFonts w:ascii="Times New Roman" w:eastAsia="Times New Roman" w:hAnsi="Times New Roman" w:cs="Times New Roman"/>
                <w:sz w:val="24"/>
                <w:szCs w:val="24"/>
              </w:rPr>
            </w:pPr>
            <w:r w:rsidRPr="007C5EFE">
              <w:rPr>
                <w:rFonts w:ascii="Times New Roman" w:hAnsi="Times New Roman" w:cs="Times New Roman"/>
                <w:color w:val="000000"/>
                <w:sz w:val="24"/>
                <w:szCs w:val="24"/>
              </w:rPr>
              <w:t>6.20%</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947A2" w14:textId="6DD6BBCD" w:rsidR="007C5EFE" w:rsidRPr="007C5EFE" w:rsidRDefault="007C5EFE" w:rsidP="007C5EFE">
            <w:pPr>
              <w:spacing w:after="0" w:line="240" w:lineRule="auto"/>
              <w:rPr>
                <w:rFonts w:ascii="Times New Roman" w:eastAsia="Times New Roman" w:hAnsi="Times New Roman" w:cs="Times New Roman"/>
                <w:sz w:val="24"/>
                <w:szCs w:val="24"/>
              </w:rPr>
            </w:pPr>
            <w:r w:rsidRPr="007C5EFE">
              <w:rPr>
                <w:rFonts w:ascii="Times New Roman" w:hAnsi="Times New Roman" w:cs="Times New Roman"/>
                <w:color w:val="000000"/>
                <w:sz w:val="24"/>
                <w:szCs w:val="24"/>
              </w:rPr>
              <w:t>1.60%</w:t>
            </w:r>
          </w:p>
        </w:tc>
      </w:tr>
      <w:tr w:rsidR="00602D32" w:rsidRPr="00602D32" w14:paraId="2F51DF36" w14:textId="77777777" w:rsidTr="00A40B20">
        <w:trPr>
          <w:gridAfter w:val="1"/>
          <w:wAfter w:w="90" w:type="dxa"/>
          <w:trHeight w:val="630"/>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15D0CA" w14:textId="77777777" w:rsidR="00602D32" w:rsidRPr="00602D32" w:rsidRDefault="00602D32" w:rsidP="00602D32">
            <w:pPr>
              <w:spacing w:after="0" w:line="240" w:lineRule="auto"/>
              <w:rPr>
                <w:rFonts w:ascii="Times New Roman" w:eastAsia="Times New Roman" w:hAnsi="Times New Roman" w:cs="Times New Roman"/>
                <w:i/>
                <w:iCs/>
                <w:sz w:val="24"/>
                <w:szCs w:val="24"/>
              </w:rPr>
            </w:pPr>
            <w:r w:rsidRPr="00602D32">
              <w:rPr>
                <w:rFonts w:ascii="Times New Roman" w:eastAsia="Times New Roman" w:hAnsi="Times New Roman" w:cs="Times New Roman"/>
                <w:i/>
                <w:iCs/>
                <w:sz w:val="24"/>
                <w:szCs w:val="24"/>
              </w:rPr>
              <w:t>Why do you garden within your community garden?</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0FF7C99A" w14:textId="77777777" w:rsidR="00602D32" w:rsidRPr="00602D32" w:rsidRDefault="00602D32" w:rsidP="00602D32">
            <w:pPr>
              <w:spacing w:after="0" w:line="240" w:lineRule="auto"/>
              <w:rPr>
                <w:rFonts w:ascii="Times New Roman" w:eastAsia="Times New Roman" w:hAnsi="Times New Roman" w:cs="Times New Roman"/>
                <w:sz w:val="24"/>
                <w:szCs w:val="24"/>
              </w:rPr>
            </w:pPr>
            <w:r w:rsidRPr="00602D32">
              <w:rPr>
                <w:rFonts w:ascii="Times New Roman" w:eastAsia="Times New Roman" w:hAnsi="Times New Roman" w:cs="Times New Roman"/>
                <w:sz w:val="24"/>
                <w:szCs w:val="24"/>
              </w:rPr>
              <w:t>% Yes</w:t>
            </w:r>
          </w:p>
        </w:tc>
        <w:tc>
          <w:tcPr>
            <w:tcW w:w="1003" w:type="dxa"/>
            <w:tcBorders>
              <w:top w:val="single" w:sz="4" w:space="0" w:color="auto"/>
              <w:left w:val="nil"/>
              <w:bottom w:val="nil"/>
              <w:right w:val="nil"/>
            </w:tcBorders>
            <w:shd w:val="clear" w:color="auto" w:fill="auto"/>
            <w:noWrap/>
            <w:vAlign w:val="bottom"/>
            <w:hideMark/>
          </w:tcPr>
          <w:p w14:paraId="2FFDC1EF" w14:textId="77777777" w:rsidR="00602D32" w:rsidRPr="00602D32" w:rsidRDefault="00602D32" w:rsidP="00602D32">
            <w:pPr>
              <w:spacing w:after="0" w:line="240" w:lineRule="auto"/>
              <w:rPr>
                <w:rFonts w:ascii="Times New Roman" w:eastAsia="Times New Roman" w:hAnsi="Times New Roman" w:cs="Times New Roman"/>
                <w:sz w:val="24"/>
                <w:szCs w:val="24"/>
              </w:rPr>
            </w:pPr>
          </w:p>
        </w:tc>
        <w:tc>
          <w:tcPr>
            <w:tcW w:w="1157" w:type="dxa"/>
            <w:tcBorders>
              <w:top w:val="single" w:sz="4" w:space="0" w:color="auto"/>
              <w:left w:val="nil"/>
              <w:bottom w:val="nil"/>
              <w:right w:val="nil"/>
            </w:tcBorders>
            <w:shd w:val="clear" w:color="auto" w:fill="auto"/>
            <w:noWrap/>
            <w:vAlign w:val="bottom"/>
            <w:hideMark/>
          </w:tcPr>
          <w:p w14:paraId="3505AF03" w14:textId="77777777" w:rsidR="00602D32" w:rsidRPr="00602D32" w:rsidRDefault="00602D32" w:rsidP="00602D32">
            <w:pPr>
              <w:spacing w:after="0" w:line="240" w:lineRule="auto"/>
              <w:rPr>
                <w:rFonts w:ascii="Times New Roman" w:eastAsia="Times New Roman" w:hAnsi="Times New Roman" w:cs="Times New Roman"/>
                <w:sz w:val="20"/>
                <w:szCs w:val="20"/>
              </w:rPr>
            </w:pPr>
          </w:p>
        </w:tc>
        <w:tc>
          <w:tcPr>
            <w:tcW w:w="1269" w:type="dxa"/>
            <w:tcBorders>
              <w:top w:val="single" w:sz="4" w:space="0" w:color="auto"/>
              <w:left w:val="nil"/>
              <w:bottom w:val="nil"/>
              <w:right w:val="nil"/>
            </w:tcBorders>
            <w:shd w:val="clear" w:color="auto" w:fill="auto"/>
            <w:noWrap/>
            <w:vAlign w:val="bottom"/>
            <w:hideMark/>
          </w:tcPr>
          <w:p w14:paraId="3617E0FB" w14:textId="77777777" w:rsidR="00602D32" w:rsidRPr="00602D32" w:rsidRDefault="00602D32" w:rsidP="00602D32">
            <w:pPr>
              <w:spacing w:after="0" w:line="240" w:lineRule="auto"/>
              <w:rPr>
                <w:rFonts w:ascii="Times New Roman" w:eastAsia="Times New Roman" w:hAnsi="Times New Roman" w:cs="Times New Roman"/>
                <w:sz w:val="20"/>
                <w:szCs w:val="20"/>
              </w:rPr>
            </w:pPr>
          </w:p>
        </w:tc>
        <w:tc>
          <w:tcPr>
            <w:tcW w:w="1071" w:type="dxa"/>
            <w:tcBorders>
              <w:top w:val="single" w:sz="4" w:space="0" w:color="auto"/>
              <w:left w:val="nil"/>
              <w:bottom w:val="nil"/>
              <w:right w:val="nil"/>
            </w:tcBorders>
            <w:shd w:val="clear" w:color="auto" w:fill="auto"/>
            <w:noWrap/>
            <w:vAlign w:val="bottom"/>
            <w:hideMark/>
          </w:tcPr>
          <w:p w14:paraId="4D1EBD52" w14:textId="77777777" w:rsidR="00602D32" w:rsidRPr="00602D32" w:rsidRDefault="00602D32" w:rsidP="00602D32">
            <w:pPr>
              <w:spacing w:after="0" w:line="240" w:lineRule="auto"/>
              <w:rPr>
                <w:rFonts w:ascii="Times New Roman" w:eastAsia="Times New Roman" w:hAnsi="Times New Roman" w:cs="Times New Roman"/>
                <w:sz w:val="20"/>
                <w:szCs w:val="20"/>
              </w:rPr>
            </w:pPr>
          </w:p>
        </w:tc>
      </w:tr>
      <w:tr w:rsidR="00602D32" w:rsidRPr="00602D32" w14:paraId="511C01E9" w14:textId="77777777" w:rsidTr="00A40B20">
        <w:trPr>
          <w:gridAfter w:val="1"/>
          <w:wAfter w:w="90" w:type="dxa"/>
          <w:trHeight w:val="315"/>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72ECEE16" w14:textId="77777777" w:rsidR="00602D32" w:rsidRPr="00602D32" w:rsidRDefault="00602D32" w:rsidP="00602D32">
            <w:pPr>
              <w:spacing w:after="0" w:line="240" w:lineRule="auto"/>
              <w:rPr>
                <w:rFonts w:ascii="Times New Roman" w:eastAsia="Times New Roman" w:hAnsi="Times New Roman" w:cs="Times New Roman"/>
                <w:color w:val="000000"/>
                <w:sz w:val="24"/>
                <w:szCs w:val="24"/>
              </w:rPr>
            </w:pPr>
            <w:r w:rsidRPr="00602D32">
              <w:rPr>
                <w:rFonts w:ascii="Times New Roman" w:eastAsia="Times New Roman" w:hAnsi="Times New Roman" w:cs="Times New Roman"/>
                <w:color w:val="000000"/>
                <w:sz w:val="24"/>
                <w:szCs w:val="24"/>
              </w:rPr>
              <w:t>To help the environment</w:t>
            </w:r>
          </w:p>
        </w:tc>
        <w:tc>
          <w:tcPr>
            <w:tcW w:w="1260" w:type="dxa"/>
            <w:tcBorders>
              <w:top w:val="nil"/>
              <w:left w:val="nil"/>
              <w:bottom w:val="single" w:sz="4" w:space="0" w:color="auto"/>
              <w:right w:val="single" w:sz="4" w:space="0" w:color="auto"/>
            </w:tcBorders>
            <w:shd w:val="clear" w:color="auto" w:fill="auto"/>
            <w:noWrap/>
            <w:hideMark/>
          </w:tcPr>
          <w:p w14:paraId="0676A92C" w14:textId="77777777" w:rsidR="00602D32" w:rsidRPr="00602D32" w:rsidRDefault="00602D32" w:rsidP="00602D32">
            <w:pPr>
              <w:spacing w:after="0" w:line="240" w:lineRule="auto"/>
              <w:rPr>
                <w:rFonts w:ascii="Times New Roman" w:eastAsia="Times New Roman" w:hAnsi="Times New Roman" w:cs="Times New Roman"/>
                <w:sz w:val="24"/>
                <w:szCs w:val="24"/>
              </w:rPr>
            </w:pPr>
            <w:r w:rsidRPr="00602D32">
              <w:rPr>
                <w:rFonts w:ascii="Times New Roman" w:eastAsia="Times New Roman" w:hAnsi="Times New Roman" w:cs="Times New Roman"/>
                <w:sz w:val="24"/>
                <w:szCs w:val="24"/>
              </w:rPr>
              <w:t>47.6</w:t>
            </w:r>
          </w:p>
        </w:tc>
        <w:tc>
          <w:tcPr>
            <w:tcW w:w="1003" w:type="dxa"/>
            <w:tcBorders>
              <w:top w:val="nil"/>
              <w:left w:val="nil"/>
              <w:bottom w:val="nil"/>
              <w:right w:val="nil"/>
            </w:tcBorders>
            <w:shd w:val="clear" w:color="auto" w:fill="auto"/>
            <w:noWrap/>
            <w:vAlign w:val="bottom"/>
            <w:hideMark/>
          </w:tcPr>
          <w:p w14:paraId="1144B51C" w14:textId="77777777" w:rsidR="00602D32" w:rsidRPr="00602D32" w:rsidRDefault="00602D32" w:rsidP="00602D32">
            <w:pPr>
              <w:spacing w:after="0" w:line="240" w:lineRule="auto"/>
              <w:rPr>
                <w:rFonts w:ascii="Times New Roman" w:eastAsia="Times New Roman" w:hAnsi="Times New Roman" w:cs="Times New Roman"/>
                <w:color w:val="993300"/>
                <w:sz w:val="24"/>
                <w:szCs w:val="24"/>
              </w:rPr>
            </w:pPr>
          </w:p>
        </w:tc>
        <w:tc>
          <w:tcPr>
            <w:tcW w:w="1157" w:type="dxa"/>
            <w:tcBorders>
              <w:top w:val="nil"/>
              <w:left w:val="nil"/>
              <w:bottom w:val="nil"/>
              <w:right w:val="nil"/>
            </w:tcBorders>
            <w:shd w:val="clear" w:color="auto" w:fill="auto"/>
            <w:noWrap/>
            <w:vAlign w:val="bottom"/>
            <w:hideMark/>
          </w:tcPr>
          <w:p w14:paraId="4CC6B5EF" w14:textId="77777777" w:rsidR="00602D32" w:rsidRDefault="00602D32" w:rsidP="00602D32">
            <w:pPr>
              <w:spacing w:after="0" w:line="240" w:lineRule="auto"/>
              <w:rPr>
                <w:rFonts w:ascii="Times New Roman" w:eastAsia="Times New Roman" w:hAnsi="Times New Roman" w:cs="Times New Roman"/>
                <w:sz w:val="20"/>
                <w:szCs w:val="20"/>
              </w:rPr>
            </w:pPr>
          </w:p>
          <w:p w14:paraId="13E4A886" w14:textId="00B577EF" w:rsidR="004955E2" w:rsidRPr="00602D32" w:rsidRDefault="004955E2" w:rsidP="00602D32">
            <w:pPr>
              <w:spacing w:after="0" w:line="240" w:lineRule="auto"/>
              <w:rPr>
                <w:rFonts w:ascii="Times New Roman" w:eastAsia="Times New Roman" w:hAnsi="Times New Roman" w:cs="Times New Roman"/>
                <w:sz w:val="20"/>
                <w:szCs w:val="20"/>
              </w:rPr>
            </w:pPr>
          </w:p>
        </w:tc>
        <w:tc>
          <w:tcPr>
            <w:tcW w:w="1269" w:type="dxa"/>
            <w:tcBorders>
              <w:top w:val="nil"/>
              <w:left w:val="nil"/>
              <w:bottom w:val="nil"/>
              <w:right w:val="nil"/>
            </w:tcBorders>
            <w:shd w:val="clear" w:color="auto" w:fill="auto"/>
            <w:noWrap/>
            <w:vAlign w:val="bottom"/>
            <w:hideMark/>
          </w:tcPr>
          <w:p w14:paraId="4621DCBE" w14:textId="77777777" w:rsidR="00602D32" w:rsidRPr="00602D32" w:rsidRDefault="00602D32" w:rsidP="00602D32">
            <w:pPr>
              <w:spacing w:after="0" w:line="240" w:lineRule="auto"/>
              <w:rPr>
                <w:rFonts w:ascii="Times New Roman" w:eastAsia="Times New Roman" w:hAnsi="Times New Roman" w:cs="Times New Roman"/>
                <w:sz w:val="20"/>
                <w:szCs w:val="20"/>
              </w:rPr>
            </w:pPr>
          </w:p>
        </w:tc>
        <w:tc>
          <w:tcPr>
            <w:tcW w:w="1071" w:type="dxa"/>
            <w:tcBorders>
              <w:top w:val="nil"/>
              <w:left w:val="nil"/>
              <w:bottom w:val="nil"/>
              <w:right w:val="nil"/>
            </w:tcBorders>
            <w:shd w:val="clear" w:color="auto" w:fill="auto"/>
            <w:noWrap/>
            <w:vAlign w:val="bottom"/>
            <w:hideMark/>
          </w:tcPr>
          <w:p w14:paraId="1C1E4A7B" w14:textId="77777777" w:rsidR="00602D32" w:rsidRPr="00602D32" w:rsidRDefault="00602D32" w:rsidP="00602D32">
            <w:pPr>
              <w:spacing w:after="0" w:line="240" w:lineRule="auto"/>
              <w:rPr>
                <w:rFonts w:ascii="Times New Roman" w:eastAsia="Times New Roman" w:hAnsi="Times New Roman" w:cs="Times New Roman"/>
                <w:sz w:val="20"/>
                <w:szCs w:val="20"/>
              </w:rPr>
            </w:pPr>
          </w:p>
        </w:tc>
      </w:tr>
      <w:tr w:rsidR="00EA66B4" w:rsidRPr="00602D32" w14:paraId="483C13C5" w14:textId="77777777" w:rsidTr="00A40B20">
        <w:trPr>
          <w:gridAfter w:val="1"/>
          <w:wAfter w:w="90" w:type="dxa"/>
          <w:trHeight w:val="315"/>
        </w:trPr>
        <w:tc>
          <w:tcPr>
            <w:tcW w:w="5683" w:type="dxa"/>
            <w:gridSpan w:val="3"/>
            <w:tcBorders>
              <w:top w:val="nil"/>
              <w:left w:val="nil"/>
              <w:bottom w:val="nil"/>
              <w:right w:val="nil"/>
            </w:tcBorders>
            <w:shd w:val="clear" w:color="auto" w:fill="auto"/>
            <w:noWrap/>
            <w:vAlign w:val="bottom"/>
            <w:hideMark/>
          </w:tcPr>
          <w:p w14:paraId="5C9A0730" w14:textId="77777777" w:rsidR="00EA66B4" w:rsidRDefault="00EA66B4" w:rsidP="00602D32">
            <w:pPr>
              <w:spacing w:after="0" w:line="240" w:lineRule="auto"/>
              <w:rPr>
                <w:rFonts w:ascii="Times New Roman" w:eastAsia="Times New Roman" w:hAnsi="Times New Roman" w:cs="Times New Roman"/>
                <w:b/>
                <w:bCs/>
                <w:color w:val="000000"/>
                <w:sz w:val="24"/>
                <w:szCs w:val="24"/>
              </w:rPr>
            </w:pPr>
          </w:p>
          <w:p w14:paraId="76A1E9ED" w14:textId="77777777" w:rsidR="004955E2" w:rsidRDefault="004955E2" w:rsidP="00602D32">
            <w:pPr>
              <w:spacing w:after="0" w:line="240" w:lineRule="auto"/>
              <w:rPr>
                <w:rFonts w:ascii="Times New Roman" w:eastAsia="Times New Roman" w:hAnsi="Times New Roman" w:cs="Times New Roman"/>
                <w:b/>
                <w:bCs/>
                <w:color w:val="000000"/>
                <w:sz w:val="24"/>
                <w:szCs w:val="24"/>
              </w:rPr>
            </w:pPr>
          </w:p>
          <w:p w14:paraId="11B990EA" w14:textId="77777777" w:rsidR="004955E2" w:rsidRDefault="004955E2" w:rsidP="00602D32">
            <w:pPr>
              <w:spacing w:after="0" w:line="240" w:lineRule="auto"/>
              <w:rPr>
                <w:rFonts w:ascii="Times New Roman" w:eastAsia="Times New Roman" w:hAnsi="Times New Roman" w:cs="Times New Roman"/>
                <w:b/>
                <w:bCs/>
                <w:color w:val="000000"/>
                <w:sz w:val="24"/>
                <w:szCs w:val="24"/>
              </w:rPr>
            </w:pPr>
          </w:p>
          <w:p w14:paraId="467E71E0" w14:textId="77777777" w:rsidR="004955E2" w:rsidRDefault="004955E2" w:rsidP="00602D32">
            <w:pPr>
              <w:spacing w:after="0" w:line="240" w:lineRule="auto"/>
              <w:rPr>
                <w:rFonts w:ascii="Times New Roman" w:eastAsia="Times New Roman" w:hAnsi="Times New Roman" w:cs="Times New Roman"/>
                <w:b/>
                <w:bCs/>
                <w:color w:val="000000"/>
                <w:sz w:val="24"/>
                <w:szCs w:val="24"/>
              </w:rPr>
            </w:pPr>
          </w:p>
          <w:p w14:paraId="185A01D0" w14:textId="77777777" w:rsidR="004955E2" w:rsidRDefault="004955E2" w:rsidP="00602D32">
            <w:pPr>
              <w:spacing w:after="0" w:line="240" w:lineRule="auto"/>
              <w:rPr>
                <w:rFonts w:ascii="Times New Roman" w:eastAsia="Times New Roman" w:hAnsi="Times New Roman" w:cs="Times New Roman"/>
                <w:b/>
                <w:bCs/>
                <w:color w:val="000000"/>
                <w:sz w:val="24"/>
                <w:szCs w:val="24"/>
              </w:rPr>
            </w:pPr>
          </w:p>
          <w:p w14:paraId="1B8677A5" w14:textId="77777777" w:rsidR="004955E2" w:rsidRDefault="004955E2" w:rsidP="00602D32">
            <w:pPr>
              <w:spacing w:after="0" w:line="240" w:lineRule="auto"/>
              <w:rPr>
                <w:rFonts w:ascii="Times New Roman" w:eastAsia="Times New Roman" w:hAnsi="Times New Roman" w:cs="Times New Roman"/>
                <w:b/>
                <w:bCs/>
                <w:color w:val="000000"/>
                <w:sz w:val="24"/>
                <w:szCs w:val="24"/>
              </w:rPr>
            </w:pPr>
          </w:p>
          <w:p w14:paraId="59DBD758" w14:textId="77777777" w:rsidR="004955E2" w:rsidRDefault="004955E2" w:rsidP="00602D32">
            <w:pPr>
              <w:spacing w:after="0" w:line="240" w:lineRule="auto"/>
              <w:rPr>
                <w:rFonts w:ascii="Times New Roman" w:eastAsia="Times New Roman" w:hAnsi="Times New Roman" w:cs="Times New Roman"/>
                <w:b/>
                <w:bCs/>
                <w:color w:val="000000"/>
                <w:sz w:val="24"/>
                <w:szCs w:val="24"/>
              </w:rPr>
            </w:pPr>
          </w:p>
          <w:p w14:paraId="3A822E72" w14:textId="4AB34145" w:rsidR="00EA66B4" w:rsidRPr="00602D32" w:rsidRDefault="00EA66B4" w:rsidP="00602D32">
            <w:pPr>
              <w:spacing w:after="0" w:line="240" w:lineRule="auto"/>
              <w:rPr>
                <w:rFonts w:ascii="Calibri" w:eastAsia="Times New Roman" w:hAnsi="Calibri" w:cs="Calibri"/>
                <w:color w:val="000000"/>
              </w:rPr>
            </w:pPr>
            <w:r>
              <w:rPr>
                <w:rFonts w:ascii="Times New Roman" w:eastAsia="Times New Roman" w:hAnsi="Times New Roman" w:cs="Times New Roman"/>
                <w:b/>
                <w:bCs/>
                <w:color w:val="000000"/>
                <w:sz w:val="24"/>
                <w:szCs w:val="24"/>
              </w:rPr>
              <w:lastRenderedPageBreak/>
              <w:t>T</w:t>
            </w:r>
            <w:r w:rsidRPr="00602D32">
              <w:rPr>
                <w:rFonts w:ascii="Times New Roman" w:eastAsia="Times New Roman" w:hAnsi="Times New Roman" w:cs="Times New Roman"/>
                <w:b/>
                <w:bCs/>
                <w:color w:val="000000"/>
                <w:sz w:val="24"/>
                <w:szCs w:val="24"/>
              </w:rPr>
              <w:t>able 5.2 Environmental Benefits in Open-Ended Comments</w:t>
            </w:r>
          </w:p>
        </w:tc>
        <w:tc>
          <w:tcPr>
            <w:tcW w:w="1157" w:type="dxa"/>
            <w:tcBorders>
              <w:top w:val="nil"/>
              <w:left w:val="nil"/>
              <w:bottom w:val="nil"/>
              <w:right w:val="nil"/>
            </w:tcBorders>
            <w:shd w:val="clear" w:color="auto" w:fill="auto"/>
            <w:noWrap/>
            <w:vAlign w:val="bottom"/>
            <w:hideMark/>
          </w:tcPr>
          <w:p w14:paraId="2F3CAD59" w14:textId="77777777" w:rsidR="00EA66B4" w:rsidRPr="00602D32" w:rsidRDefault="00EA66B4" w:rsidP="00602D32">
            <w:pPr>
              <w:spacing w:after="0" w:line="240" w:lineRule="auto"/>
              <w:rPr>
                <w:rFonts w:ascii="Calibri" w:eastAsia="Times New Roman" w:hAnsi="Calibri" w:cs="Calibri"/>
                <w:color w:val="000000"/>
              </w:rPr>
            </w:pPr>
          </w:p>
        </w:tc>
        <w:tc>
          <w:tcPr>
            <w:tcW w:w="1269" w:type="dxa"/>
            <w:tcBorders>
              <w:top w:val="nil"/>
              <w:left w:val="nil"/>
              <w:bottom w:val="nil"/>
              <w:right w:val="nil"/>
            </w:tcBorders>
            <w:shd w:val="clear" w:color="auto" w:fill="auto"/>
            <w:noWrap/>
            <w:vAlign w:val="bottom"/>
            <w:hideMark/>
          </w:tcPr>
          <w:p w14:paraId="45D2F251" w14:textId="77777777" w:rsidR="00EA66B4" w:rsidRPr="00602D32" w:rsidRDefault="00EA66B4" w:rsidP="00602D32">
            <w:pPr>
              <w:spacing w:after="0" w:line="240" w:lineRule="auto"/>
              <w:rPr>
                <w:rFonts w:ascii="Times New Roman" w:eastAsia="Times New Roman" w:hAnsi="Times New Roman" w:cs="Times New Roman"/>
                <w:sz w:val="20"/>
                <w:szCs w:val="20"/>
              </w:rPr>
            </w:pPr>
          </w:p>
        </w:tc>
        <w:tc>
          <w:tcPr>
            <w:tcW w:w="1071" w:type="dxa"/>
            <w:tcBorders>
              <w:top w:val="nil"/>
              <w:left w:val="nil"/>
              <w:bottom w:val="nil"/>
              <w:right w:val="nil"/>
            </w:tcBorders>
            <w:shd w:val="clear" w:color="auto" w:fill="auto"/>
            <w:noWrap/>
            <w:vAlign w:val="bottom"/>
            <w:hideMark/>
          </w:tcPr>
          <w:p w14:paraId="48A6F61A" w14:textId="77777777" w:rsidR="00EA66B4" w:rsidRPr="00602D32" w:rsidRDefault="00EA66B4" w:rsidP="00602D32">
            <w:pPr>
              <w:spacing w:after="0" w:line="240" w:lineRule="auto"/>
              <w:rPr>
                <w:rFonts w:ascii="Times New Roman" w:eastAsia="Times New Roman" w:hAnsi="Times New Roman" w:cs="Times New Roman"/>
                <w:sz w:val="20"/>
                <w:szCs w:val="20"/>
              </w:rPr>
            </w:pPr>
          </w:p>
        </w:tc>
      </w:tr>
      <w:tr w:rsidR="00EA66B4" w:rsidRPr="00602D32" w14:paraId="71C350C2" w14:textId="77777777" w:rsidTr="00A40B20">
        <w:trPr>
          <w:trHeight w:val="1205"/>
        </w:trPr>
        <w:tc>
          <w:tcPr>
            <w:tcW w:w="927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AD969" w14:textId="57F7DEC8" w:rsidR="00EA66B4" w:rsidRPr="00602D32" w:rsidRDefault="00EA66B4" w:rsidP="00602D32">
            <w:pPr>
              <w:spacing w:after="0" w:line="240" w:lineRule="auto"/>
              <w:rPr>
                <w:rFonts w:ascii="Times New Roman" w:eastAsia="Times New Roman" w:hAnsi="Times New Roman" w:cs="Times New Roman"/>
                <w:b/>
                <w:bCs/>
                <w:color w:val="000000"/>
                <w:sz w:val="24"/>
                <w:szCs w:val="24"/>
              </w:rPr>
            </w:pPr>
            <w:r w:rsidRPr="00602D32">
              <w:rPr>
                <w:rFonts w:ascii="Times New Roman" w:eastAsia="Times New Roman" w:hAnsi="Times New Roman" w:cs="Times New Roman"/>
                <w:color w:val="000000"/>
                <w:sz w:val="24"/>
                <w:szCs w:val="24"/>
              </w:rPr>
              <w:t>A community garden is also an opportunity to provide habitat to pollinators and beneficial insects. Our garden is edged in native plants to provide habitat. Our garden is a National Wildlife Federation's certified wildlife habitat and a certified Monarch Way Station.  We hope that by doing this we are offering an example to the community.</w:t>
            </w:r>
          </w:p>
        </w:tc>
      </w:tr>
      <w:tr w:rsidR="00EA66B4" w:rsidRPr="00602D32" w14:paraId="67FED300" w14:textId="77777777" w:rsidTr="00A40B20">
        <w:trPr>
          <w:trHeight w:val="1142"/>
        </w:trPr>
        <w:tc>
          <w:tcPr>
            <w:tcW w:w="9270" w:type="dxa"/>
            <w:gridSpan w:val="7"/>
            <w:tcBorders>
              <w:top w:val="nil"/>
              <w:left w:val="single" w:sz="4" w:space="0" w:color="auto"/>
              <w:bottom w:val="single" w:sz="4" w:space="0" w:color="auto"/>
              <w:right w:val="single" w:sz="4" w:space="0" w:color="auto"/>
            </w:tcBorders>
            <w:shd w:val="clear" w:color="auto" w:fill="auto"/>
            <w:vAlign w:val="bottom"/>
            <w:hideMark/>
          </w:tcPr>
          <w:p w14:paraId="6CFE047B" w14:textId="0B2EC5D7" w:rsidR="00EA66B4" w:rsidRPr="00602D32" w:rsidRDefault="00EA66B4" w:rsidP="00602D32">
            <w:pPr>
              <w:spacing w:after="0" w:line="240" w:lineRule="auto"/>
              <w:rPr>
                <w:rFonts w:ascii="Times New Roman" w:eastAsia="Times New Roman" w:hAnsi="Times New Roman" w:cs="Times New Roman"/>
                <w:color w:val="000000"/>
                <w:sz w:val="24"/>
                <w:szCs w:val="24"/>
              </w:rPr>
            </w:pPr>
            <w:r w:rsidRPr="00602D32">
              <w:rPr>
                <w:rFonts w:ascii="Times New Roman" w:eastAsia="Times New Roman" w:hAnsi="Times New Roman" w:cs="Times New Roman"/>
                <w:color w:val="000000"/>
                <w:sz w:val="24"/>
                <w:szCs w:val="24"/>
              </w:rPr>
              <w:t>I love being a part of our community garden. It gives me a feeling of being connected to the earth in a way that I would be unable to experience without the opportunity. I have gardened for most of my life but we recently moved to a condo where there is no space for us to have our own garden. Having our plot in the community garden has allowed us to continue gardening and to experience a deeper connection with the earth and with a beautiful community. It has also given us an opportunity to give back by donating some of our produce to local food banks and to work in the area in our garden in which food is grown for giving to local food banks. We are deeply grateful for the opportunity to be a part of our community garden!</w:t>
            </w:r>
          </w:p>
        </w:tc>
      </w:tr>
      <w:tr w:rsidR="00EA66B4" w:rsidRPr="00602D32" w14:paraId="0E867728" w14:textId="77777777" w:rsidTr="00A40B20">
        <w:trPr>
          <w:trHeight w:val="683"/>
        </w:trPr>
        <w:tc>
          <w:tcPr>
            <w:tcW w:w="9270" w:type="dxa"/>
            <w:gridSpan w:val="7"/>
            <w:tcBorders>
              <w:top w:val="nil"/>
              <w:left w:val="single" w:sz="4" w:space="0" w:color="auto"/>
              <w:bottom w:val="single" w:sz="4" w:space="0" w:color="auto"/>
              <w:right w:val="single" w:sz="4" w:space="0" w:color="auto"/>
            </w:tcBorders>
            <w:shd w:val="clear" w:color="auto" w:fill="auto"/>
            <w:vAlign w:val="bottom"/>
            <w:hideMark/>
          </w:tcPr>
          <w:p w14:paraId="35F18BA1" w14:textId="6B671B61" w:rsidR="00EA66B4" w:rsidRPr="00602D32" w:rsidRDefault="00EA66B4" w:rsidP="00602D32">
            <w:pPr>
              <w:spacing w:after="0" w:line="240" w:lineRule="auto"/>
              <w:rPr>
                <w:rFonts w:ascii="Times New Roman" w:eastAsia="Times New Roman" w:hAnsi="Times New Roman" w:cs="Times New Roman"/>
                <w:color w:val="000000"/>
                <w:sz w:val="24"/>
                <w:szCs w:val="24"/>
              </w:rPr>
            </w:pPr>
            <w:r w:rsidRPr="00602D32">
              <w:rPr>
                <w:rFonts w:ascii="Times New Roman" w:eastAsia="Times New Roman" w:hAnsi="Times New Roman" w:cs="Times New Roman"/>
                <w:color w:val="000000"/>
                <w:sz w:val="24"/>
                <w:szCs w:val="24"/>
              </w:rPr>
              <w:t>Urban gardens have</w:t>
            </w:r>
            <w:r w:rsidR="00252952">
              <w:rPr>
                <w:rFonts w:ascii="Times New Roman" w:eastAsia="Times New Roman" w:hAnsi="Times New Roman" w:cs="Times New Roman"/>
                <w:color w:val="000000"/>
                <w:sz w:val="24"/>
                <w:szCs w:val="24"/>
              </w:rPr>
              <w:t xml:space="preserve"> a chance to remove material from the</w:t>
            </w:r>
            <w:r w:rsidRPr="00602D32">
              <w:rPr>
                <w:rFonts w:ascii="Times New Roman" w:eastAsia="Times New Roman" w:hAnsi="Times New Roman" w:cs="Times New Roman"/>
                <w:color w:val="000000"/>
                <w:sz w:val="24"/>
                <w:szCs w:val="24"/>
              </w:rPr>
              <w:t xml:space="preserve"> waste stream such as leaves, wood chips, food waste compost does your garden support such efforts</w:t>
            </w:r>
          </w:p>
        </w:tc>
      </w:tr>
    </w:tbl>
    <w:p w14:paraId="397D759C" w14:textId="52E8E2AB" w:rsidR="00602D32" w:rsidRDefault="00602D32" w:rsidP="00C73929">
      <w:pPr>
        <w:spacing w:after="0"/>
        <w:ind w:left="720"/>
        <w:rPr>
          <w:rFonts w:ascii="Times New Roman" w:hAnsi="Times New Roman" w:cs="Times New Roman"/>
          <w:sz w:val="24"/>
          <w:szCs w:val="24"/>
          <w:u w:val="single"/>
        </w:rPr>
      </w:pPr>
    </w:p>
    <w:p w14:paraId="4B4C9622" w14:textId="20DF5938" w:rsidR="00602D32" w:rsidRDefault="00310B07" w:rsidP="00310B07">
      <w:pPr>
        <w:spacing w:after="0" w:line="480" w:lineRule="auto"/>
        <w:ind w:firstLine="720"/>
        <w:rPr>
          <w:rFonts w:ascii="Times New Roman" w:hAnsi="Times New Roman" w:cs="Times New Roman"/>
          <w:sz w:val="24"/>
          <w:szCs w:val="24"/>
          <w:u w:val="single"/>
        </w:rPr>
      </w:pPr>
      <w:r>
        <w:rPr>
          <w:rFonts w:ascii="Times New Roman" w:hAnsi="Times New Roman" w:cs="Times New Roman"/>
          <w:sz w:val="24"/>
          <w:szCs w:val="24"/>
        </w:rPr>
        <w:t>Open-ended comments reveal a range of additional environmental benefits. These benefits include broader outcomes such as helping individuals learn good stewardship practices and “connect to the earth.” More specific benefits that were cited include, “</w:t>
      </w:r>
      <w:proofErr w:type="spellStart"/>
      <w:r w:rsidRPr="00602D32">
        <w:rPr>
          <w:rFonts w:ascii="Times New Roman" w:eastAsia="Times New Roman" w:hAnsi="Times New Roman" w:cs="Times New Roman"/>
          <w:color w:val="000000"/>
          <w:sz w:val="24"/>
          <w:szCs w:val="24"/>
        </w:rPr>
        <w:t>provid</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ing</w:t>
      </w:r>
      <w:proofErr w:type="spellEnd"/>
      <w:r>
        <w:rPr>
          <w:rFonts w:ascii="Times New Roman" w:eastAsia="Times New Roman" w:hAnsi="Times New Roman" w:cs="Times New Roman"/>
          <w:color w:val="000000"/>
          <w:sz w:val="24"/>
          <w:szCs w:val="24"/>
        </w:rPr>
        <w:t>]</w:t>
      </w:r>
      <w:r w:rsidRPr="00602D32">
        <w:rPr>
          <w:rFonts w:ascii="Times New Roman" w:eastAsia="Times New Roman" w:hAnsi="Times New Roman" w:cs="Times New Roman"/>
          <w:color w:val="000000"/>
          <w:sz w:val="24"/>
          <w:szCs w:val="24"/>
        </w:rPr>
        <w:t xml:space="preserve"> habitat to pollinators and beneficial insects</w:t>
      </w:r>
      <w:r>
        <w:rPr>
          <w:rFonts w:ascii="Times New Roman" w:eastAsia="Times New Roman" w:hAnsi="Times New Roman" w:cs="Times New Roman"/>
          <w:color w:val="000000"/>
          <w:sz w:val="24"/>
          <w:szCs w:val="24"/>
        </w:rPr>
        <w:t>,” and, “</w:t>
      </w:r>
      <w:proofErr w:type="spellStart"/>
      <w:r w:rsidRPr="00602D32">
        <w:rPr>
          <w:rFonts w:ascii="Times New Roman" w:eastAsia="Times New Roman" w:hAnsi="Times New Roman" w:cs="Times New Roman"/>
          <w:color w:val="000000"/>
          <w:sz w:val="24"/>
          <w:szCs w:val="24"/>
        </w:rPr>
        <w:t>remov</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ing</w:t>
      </w:r>
      <w:proofErr w:type="spellEnd"/>
      <w:r>
        <w:rPr>
          <w:rFonts w:ascii="Times New Roman" w:eastAsia="Times New Roman" w:hAnsi="Times New Roman" w:cs="Times New Roman"/>
          <w:color w:val="000000"/>
          <w:sz w:val="24"/>
          <w:szCs w:val="24"/>
        </w:rPr>
        <w:t>] material f</w:t>
      </w:r>
      <w:r w:rsidRPr="00602D32">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om the</w:t>
      </w:r>
      <w:r w:rsidRPr="00602D32">
        <w:rPr>
          <w:rFonts w:ascii="Times New Roman" w:eastAsia="Times New Roman" w:hAnsi="Times New Roman" w:cs="Times New Roman"/>
          <w:color w:val="000000"/>
          <w:sz w:val="24"/>
          <w:szCs w:val="24"/>
        </w:rPr>
        <w:t xml:space="preserve"> waste stream such as leaves, wood chips, food waste compost</w:t>
      </w:r>
      <w:r>
        <w:rPr>
          <w:rFonts w:ascii="Times New Roman" w:eastAsia="Times New Roman" w:hAnsi="Times New Roman" w:cs="Times New Roman"/>
          <w:color w:val="000000"/>
          <w:sz w:val="24"/>
          <w:szCs w:val="24"/>
        </w:rPr>
        <w:t>…”</w:t>
      </w:r>
    </w:p>
    <w:p w14:paraId="7C6294AF" w14:textId="1899DD73" w:rsidR="00602D32" w:rsidRDefault="00602D32" w:rsidP="00C73929">
      <w:pPr>
        <w:spacing w:after="0"/>
        <w:ind w:left="720"/>
        <w:rPr>
          <w:rFonts w:ascii="Times New Roman" w:hAnsi="Times New Roman" w:cs="Times New Roman"/>
          <w:sz w:val="24"/>
          <w:szCs w:val="24"/>
          <w:u w:val="single"/>
        </w:rPr>
      </w:pPr>
    </w:p>
    <w:p w14:paraId="026BF258" w14:textId="4BCF46D4" w:rsidR="00C73929" w:rsidRDefault="00C73929" w:rsidP="00602D32">
      <w:pPr>
        <w:spacing w:after="0"/>
        <w:rPr>
          <w:rFonts w:ascii="Times New Roman" w:hAnsi="Times New Roman" w:cs="Times New Roman"/>
          <w:sz w:val="24"/>
          <w:szCs w:val="24"/>
          <w:u w:val="single"/>
        </w:rPr>
      </w:pPr>
      <w:r>
        <w:rPr>
          <w:rFonts w:ascii="Times New Roman" w:hAnsi="Times New Roman" w:cs="Times New Roman"/>
          <w:sz w:val="24"/>
          <w:szCs w:val="24"/>
          <w:u w:val="single"/>
        </w:rPr>
        <w:t>Political Obstacles and Variations in Support Services</w:t>
      </w:r>
    </w:p>
    <w:p w14:paraId="69DD086F" w14:textId="633A92DC" w:rsidR="0055498C" w:rsidRDefault="0055498C" w:rsidP="00602D32">
      <w:pPr>
        <w:spacing w:after="0"/>
        <w:rPr>
          <w:rFonts w:ascii="Times New Roman" w:hAnsi="Times New Roman" w:cs="Times New Roman"/>
          <w:sz w:val="24"/>
          <w:szCs w:val="24"/>
          <w:u w:val="single"/>
        </w:rPr>
      </w:pPr>
    </w:p>
    <w:p w14:paraId="48B3F3EF" w14:textId="48FBB111" w:rsidR="008A3C4C" w:rsidRDefault="00310B07" w:rsidP="008A3C4C">
      <w:pPr>
        <w:spacing w:after="0" w:line="480" w:lineRule="auto"/>
        <w:ind w:firstLine="720"/>
        <w:rPr>
          <w:rFonts w:ascii="Times New Roman" w:hAnsi="Times New Roman" w:cs="Times New Roman"/>
          <w:b/>
          <w:sz w:val="24"/>
          <w:szCs w:val="24"/>
          <w:u w:val="single"/>
        </w:rPr>
      </w:pPr>
      <w:r>
        <w:rPr>
          <w:rFonts w:ascii="Times New Roman" w:hAnsi="Times New Roman" w:cs="Times New Roman"/>
          <w:sz w:val="24"/>
          <w:szCs w:val="24"/>
        </w:rPr>
        <w:t>Most of my research focused on the political barriers gardens face took place during the interviews</w:t>
      </w:r>
      <w:r w:rsidR="00C62FBC">
        <w:rPr>
          <w:rFonts w:ascii="Times New Roman" w:hAnsi="Times New Roman" w:cs="Times New Roman"/>
          <w:sz w:val="24"/>
          <w:szCs w:val="24"/>
        </w:rPr>
        <w:t xml:space="preserve"> and garden site visits</w:t>
      </w:r>
      <w:r>
        <w:rPr>
          <w:rFonts w:ascii="Times New Roman" w:hAnsi="Times New Roman" w:cs="Times New Roman"/>
          <w:sz w:val="24"/>
          <w:szCs w:val="24"/>
        </w:rPr>
        <w:t xml:space="preserve">; however, the </w:t>
      </w:r>
      <w:r w:rsidR="00C62FBC">
        <w:rPr>
          <w:rFonts w:ascii="Times New Roman" w:hAnsi="Times New Roman" w:cs="Times New Roman"/>
          <w:sz w:val="24"/>
          <w:szCs w:val="24"/>
        </w:rPr>
        <w:t xml:space="preserve">open-ended comments in the </w:t>
      </w:r>
      <w:r>
        <w:rPr>
          <w:rFonts w:ascii="Times New Roman" w:hAnsi="Times New Roman" w:cs="Times New Roman"/>
          <w:sz w:val="24"/>
          <w:szCs w:val="24"/>
        </w:rPr>
        <w:t xml:space="preserve">surveys did reveal </w:t>
      </w:r>
      <w:r w:rsidR="00B272F6">
        <w:rPr>
          <w:rFonts w:ascii="Times New Roman" w:hAnsi="Times New Roman" w:cs="Times New Roman"/>
          <w:sz w:val="24"/>
          <w:szCs w:val="24"/>
        </w:rPr>
        <w:t>some information in this realm</w:t>
      </w:r>
      <w:r w:rsidR="00C30FE6">
        <w:rPr>
          <w:rFonts w:ascii="Times New Roman" w:hAnsi="Times New Roman" w:cs="Times New Roman"/>
          <w:sz w:val="24"/>
          <w:szCs w:val="24"/>
        </w:rPr>
        <w:t xml:space="preserve"> (see Table 6)</w:t>
      </w:r>
      <w:r w:rsidR="00B272F6">
        <w:rPr>
          <w:rFonts w:ascii="Times New Roman" w:hAnsi="Times New Roman" w:cs="Times New Roman"/>
          <w:sz w:val="24"/>
          <w:szCs w:val="24"/>
        </w:rPr>
        <w:t>.</w:t>
      </w:r>
      <w:r w:rsidR="00C30FE6">
        <w:rPr>
          <w:rFonts w:ascii="Times New Roman" w:hAnsi="Times New Roman" w:cs="Times New Roman"/>
          <w:sz w:val="24"/>
          <w:szCs w:val="24"/>
        </w:rPr>
        <w:t xml:space="preserve"> </w:t>
      </w:r>
      <w:r w:rsidR="008A3C4C">
        <w:rPr>
          <w:rFonts w:ascii="Times New Roman" w:hAnsi="Times New Roman" w:cs="Times New Roman"/>
          <w:sz w:val="24"/>
          <w:szCs w:val="24"/>
        </w:rPr>
        <w:t>The main items that came up here were the types of political barriers gardens face, one example is the costs imposed by gardens that are managed by local governments. One survey respondent noted, “</w:t>
      </w:r>
      <w:r w:rsidR="008A3C4C">
        <w:rPr>
          <w:rFonts w:ascii="Times New Roman" w:eastAsia="Times New Roman" w:hAnsi="Times New Roman" w:cs="Times New Roman"/>
          <w:color w:val="000000"/>
          <w:sz w:val="24"/>
          <w:szCs w:val="24"/>
        </w:rPr>
        <w:t>The politics are</w:t>
      </w:r>
      <w:r w:rsidR="008A3C4C" w:rsidRPr="00602D32">
        <w:rPr>
          <w:rFonts w:ascii="Times New Roman" w:eastAsia="Times New Roman" w:hAnsi="Times New Roman" w:cs="Times New Roman"/>
          <w:color w:val="000000"/>
          <w:sz w:val="24"/>
          <w:szCs w:val="24"/>
        </w:rPr>
        <w:t xml:space="preserve"> very interesting - in past years we had a City Counsel very supportive, now the charge ha</w:t>
      </w:r>
      <w:r w:rsidR="008A3C4C">
        <w:rPr>
          <w:rFonts w:ascii="Times New Roman" w:eastAsia="Times New Roman" w:hAnsi="Times New Roman" w:cs="Times New Roman"/>
          <w:color w:val="000000"/>
          <w:sz w:val="24"/>
          <w:szCs w:val="24"/>
        </w:rPr>
        <w:t>s</w:t>
      </w:r>
      <w:r w:rsidR="008A3C4C" w:rsidRPr="00602D32">
        <w:rPr>
          <w:rFonts w:ascii="Times New Roman" w:eastAsia="Times New Roman" w:hAnsi="Times New Roman" w:cs="Times New Roman"/>
          <w:color w:val="000000"/>
          <w:sz w:val="24"/>
          <w:szCs w:val="24"/>
        </w:rPr>
        <w:t xml:space="preserve"> increased from $10 a plot to $110 a plot in 8 years, with further increases expected.  It is becoming more for either wealthy </w:t>
      </w:r>
      <w:r w:rsidR="008A3C4C" w:rsidRPr="00602D32">
        <w:rPr>
          <w:rFonts w:ascii="Times New Roman" w:eastAsia="Times New Roman" w:hAnsi="Times New Roman" w:cs="Times New Roman"/>
          <w:color w:val="000000"/>
          <w:sz w:val="24"/>
          <w:szCs w:val="24"/>
        </w:rPr>
        <w:lastRenderedPageBreak/>
        <w:t>hobby gardeners or those who get scholarships since it gets difficult to afford gardening.</w:t>
      </w:r>
      <w:r w:rsidR="008A3C4C">
        <w:rPr>
          <w:rFonts w:ascii="Times New Roman" w:eastAsia="Times New Roman" w:hAnsi="Times New Roman" w:cs="Times New Roman"/>
          <w:color w:val="000000"/>
          <w:sz w:val="24"/>
          <w:szCs w:val="24"/>
        </w:rPr>
        <w:t>” This is especially problematic given that the survey resulted present above indicate that individuals are gardening to increase their access to produce and to save money; this trend runs counter to those goals.</w:t>
      </w:r>
      <w:r w:rsidR="008A3C4C" w:rsidRPr="00602D32">
        <w:rPr>
          <w:rFonts w:ascii="Times New Roman" w:eastAsia="Times New Roman" w:hAnsi="Times New Roman" w:cs="Times New Roman"/>
          <w:color w:val="000000"/>
          <w:sz w:val="24"/>
          <w:szCs w:val="24"/>
        </w:rPr>
        <w:t xml:space="preserve"> </w:t>
      </w:r>
      <w:r w:rsidR="00334573">
        <w:rPr>
          <w:rFonts w:ascii="Times New Roman" w:eastAsia="Times New Roman" w:hAnsi="Times New Roman" w:cs="Times New Roman"/>
          <w:color w:val="000000"/>
          <w:sz w:val="24"/>
          <w:szCs w:val="24"/>
        </w:rPr>
        <w:t>A few other gardeners broadly noted the “political” nature of establishing gardens as being problematic. Gardeners in some of the cities with established non-profit organizations that assist a network of community gardens in overcoming barriers of cost and land access also mentioned the important role these organizations play (WCG refers to Wasatch Community Gardens, a non-profit in Salt Lake City, Utah; Gateway Greening is a non-profit in St. Louis, Missouri).</w:t>
      </w:r>
    </w:p>
    <w:tbl>
      <w:tblPr>
        <w:tblW w:w="9180" w:type="dxa"/>
        <w:tblInd w:w="108" w:type="dxa"/>
        <w:tblLook w:val="04A0" w:firstRow="1" w:lastRow="0" w:firstColumn="1" w:lastColumn="0" w:noHBand="0" w:noVBand="1"/>
      </w:tblPr>
      <w:tblGrid>
        <w:gridCol w:w="9180"/>
      </w:tblGrid>
      <w:tr w:rsidR="00602D32" w:rsidRPr="00602D32" w14:paraId="074E74D8" w14:textId="77777777" w:rsidTr="00602D32">
        <w:trPr>
          <w:trHeight w:val="975"/>
        </w:trPr>
        <w:tc>
          <w:tcPr>
            <w:tcW w:w="9180" w:type="dxa"/>
            <w:tcBorders>
              <w:top w:val="nil"/>
              <w:left w:val="nil"/>
              <w:bottom w:val="nil"/>
              <w:right w:val="nil"/>
            </w:tcBorders>
            <w:shd w:val="clear" w:color="auto" w:fill="auto"/>
            <w:noWrap/>
            <w:vAlign w:val="bottom"/>
            <w:hideMark/>
          </w:tcPr>
          <w:p w14:paraId="7CEF66FA" w14:textId="77777777" w:rsidR="00602D32" w:rsidRPr="00602D32" w:rsidRDefault="00602D32" w:rsidP="00602D32">
            <w:pPr>
              <w:spacing w:after="0" w:line="240" w:lineRule="auto"/>
              <w:rPr>
                <w:rFonts w:ascii="Times New Roman" w:eastAsia="Times New Roman" w:hAnsi="Times New Roman" w:cs="Times New Roman"/>
                <w:b/>
                <w:bCs/>
                <w:color w:val="000000"/>
                <w:sz w:val="24"/>
                <w:szCs w:val="24"/>
              </w:rPr>
            </w:pPr>
            <w:r w:rsidRPr="00602D32">
              <w:rPr>
                <w:rFonts w:ascii="Times New Roman" w:eastAsia="Times New Roman" w:hAnsi="Times New Roman" w:cs="Times New Roman"/>
                <w:b/>
                <w:bCs/>
                <w:color w:val="000000"/>
                <w:sz w:val="24"/>
                <w:szCs w:val="24"/>
              </w:rPr>
              <w:t xml:space="preserve">Table 6 Political Barriers and Non-Profit Assistance in Open-Ended Comments </w:t>
            </w:r>
          </w:p>
        </w:tc>
      </w:tr>
      <w:tr w:rsidR="00602D32" w:rsidRPr="00602D32" w14:paraId="5CC3F412" w14:textId="77777777" w:rsidTr="00602D32">
        <w:trPr>
          <w:trHeight w:val="1313"/>
        </w:trPr>
        <w:tc>
          <w:tcPr>
            <w:tcW w:w="9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E524DC" w14:textId="1E528533" w:rsidR="00602D32" w:rsidRPr="00602D32" w:rsidRDefault="008A3C4C" w:rsidP="00602D3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politics are </w:t>
            </w:r>
            <w:r w:rsidR="00602D32" w:rsidRPr="00602D32">
              <w:rPr>
                <w:rFonts w:ascii="Times New Roman" w:eastAsia="Times New Roman" w:hAnsi="Times New Roman" w:cs="Times New Roman"/>
                <w:color w:val="000000"/>
                <w:sz w:val="24"/>
                <w:szCs w:val="24"/>
              </w:rPr>
              <w:t>very interesting - in past years we had a City Counsel very</w:t>
            </w:r>
            <w:r w:rsidR="00C30FE6">
              <w:rPr>
                <w:rFonts w:ascii="Times New Roman" w:eastAsia="Times New Roman" w:hAnsi="Times New Roman" w:cs="Times New Roman"/>
                <w:color w:val="000000"/>
                <w:sz w:val="24"/>
                <w:szCs w:val="24"/>
              </w:rPr>
              <w:t xml:space="preserve"> supportive, now the charge has</w:t>
            </w:r>
            <w:r w:rsidR="00602D32" w:rsidRPr="00602D32">
              <w:rPr>
                <w:rFonts w:ascii="Times New Roman" w:eastAsia="Times New Roman" w:hAnsi="Times New Roman" w:cs="Times New Roman"/>
                <w:color w:val="000000"/>
                <w:sz w:val="24"/>
                <w:szCs w:val="24"/>
              </w:rPr>
              <w:t xml:space="preserve"> increased from $10 a plot to $110 a plot in 8 years, with further increases expected.  It is becoming more for either wealthy hobby gardeners or those who get scholarships since it gets difficult to afford gardening.  We still must buy compost, fertilizer, plants, etc.  </w:t>
            </w:r>
          </w:p>
        </w:tc>
      </w:tr>
      <w:tr w:rsidR="00602D32" w:rsidRPr="00602D32" w14:paraId="4E4AEB18" w14:textId="77777777" w:rsidTr="00602D32">
        <w:trPr>
          <w:trHeight w:val="315"/>
        </w:trPr>
        <w:tc>
          <w:tcPr>
            <w:tcW w:w="9180" w:type="dxa"/>
            <w:tcBorders>
              <w:top w:val="nil"/>
              <w:left w:val="single" w:sz="4" w:space="0" w:color="auto"/>
              <w:bottom w:val="single" w:sz="4" w:space="0" w:color="auto"/>
              <w:right w:val="single" w:sz="4" w:space="0" w:color="auto"/>
            </w:tcBorders>
            <w:shd w:val="clear" w:color="auto" w:fill="auto"/>
            <w:vAlign w:val="bottom"/>
            <w:hideMark/>
          </w:tcPr>
          <w:p w14:paraId="647742CF" w14:textId="767D71E5" w:rsidR="00602D32" w:rsidRPr="00602D32" w:rsidRDefault="00602D32" w:rsidP="00602D32">
            <w:pPr>
              <w:spacing w:after="0" w:line="240" w:lineRule="auto"/>
              <w:rPr>
                <w:rFonts w:ascii="Times New Roman" w:eastAsia="Times New Roman" w:hAnsi="Times New Roman" w:cs="Times New Roman"/>
                <w:color w:val="000000"/>
                <w:sz w:val="24"/>
                <w:szCs w:val="24"/>
              </w:rPr>
            </w:pPr>
            <w:r w:rsidRPr="00602D32">
              <w:rPr>
                <w:rFonts w:ascii="Times New Roman" w:eastAsia="Times New Roman" w:hAnsi="Times New Roman" w:cs="Times New Roman"/>
                <w:color w:val="000000"/>
                <w:sz w:val="24"/>
                <w:szCs w:val="24"/>
              </w:rPr>
              <w:t>For many years I dreamed of starting a garden where I live. However</w:t>
            </w:r>
            <w:r>
              <w:rPr>
                <w:rFonts w:ascii="Times New Roman" w:eastAsia="Times New Roman" w:hAnsi="Times New Roman" w:cs="Times New Roman"/>
                <w:color w:val="000000"/>
                <w:sz w:val="24"/>
                <w:szCs w:val="24"/>
              </w:rPr>
              <w:t>,</w:t>
            </w:r>
            <w:r w:rsidRPr="00602D32">
              <w:rPr>
                <w:rFonts w:ascii="Times New Roman" w:eastAsia="Times New Roman" w:hAnsi="Times New Roman" w:cs="Times New Roman"/>
                <w:color w:val="000000"/>
                <w:sz w:val="24"/>
                <w:szCs w:val="24"/>
              </w:rPr>
              <w:t xml:space="preserve"> I find the whole experience very political</w:t>
            </w:r>
          </w:p>
        </w:tc>
      </w:tr>
      <w:tr w:rsidR="00602D32" w:rsidRPr="00602D32" w14:paraId="01950761" w14:textId="77777777" w:rsidTr="00602D32">
        <w:trPr>
          <w:trHeight w:val="1245"/>
        </w:trPr>
        <w:tc>
          <w:tcPr>
            <w:tcW w:w="9180" w:type="dxa"/>
            <w:tcBorders>
              <w:top w:val="nil"/>
              <w:left w:val="single" w:sz="4" w:space="0" w:color="auto"/>
              <w:bottom w:val="single" w:sz="4" w:space="0" w:color="auto"/>
              <w:right w:val="single" w:sz="4" w:space="0" w:color="auto"/>
            </w:tcBorders>
            <w:shd w:val="clear" w:color="auto" w:fill="auto"/>
            <w:vAlign w:val="bottom"/>
            <w:hideMark/>
          </w:tcPr>
          <w:p w14:paraId="2B29E724" w14:textId="77777777" w:rsidR="00602D32" w:rsidRPr="00602D32" w:rsidRDefault="00602D32" w:rsidP="00602D32">
            <w:pPr>
              <w:spacing w:after="0" w:line="240" w:lineRule="auto"/>
              <w:rPr>
                <w:rFonts w:ascii="Times New Roman" w:eastAsia="Times New Roman" w:hAnsi="Times New Roman" w:cs="Times New Roman"/>
                <w:color w:val="000000"/>
                <w:sz w:val="24"/>
                <w:szCs w:val="24"/>
              </w:rPr>
            </w:pPr>
            <w:r w:rsidRPr="00602D32">
              <w:rPr>
                <w:rFonts w:ascii="Times New Roman" w:eastAsia="Times New Roman" w:hAnsi="Times New Roman" w:cs="Times New Roman"/>
                <w:color w:val="000000"/>
                <w:sz w:val="24"/>
                <w:szCs w:val="24"/>
              </w:rPr>
              <w:t xml:space="preserve">While I don't consider myself an activist, I actively pursued getting the community garden in my neighborhood.  The enthusiastic response from new members brought change to the park where the garden was established.  There was a sense of ownership of the park by the surrounding community, and the park was cleaned up by garden volunteers and an on-going campaign to keep eradicating graffiti continues after 6 years. </w:t>
            </w:r>
          </w:p>
        </w:tc>
      </w:tr>
      <w:tr w:rsidR="00602D32" w:rsidRPr="00602D32" w14:paraId="7C6D45CA" w14:textId="77777777" w:rsidTr="00602D32">
        <w:trPr>
          <w:trHeight w:val="315"/>
        </w:trPr>
        <w:tc>
          <w:tcPr>
            <w:tcW w:w="9180" w:type="dxa"/>
            <w:tcBorders>
              <w:top w:val="nil"/>
              <w:left w:val="single" w:sz="4" w:space="0" w:color="auto"/>
              <w:bottom w:val="single" w:sz="4" w:space="0" w:color="auto"/>
              <w:right w:val="single" w:sz="4" w:space="0" w:color="auto"/>
            </w:tcBorders>
            <w:shd w:val="clear" w:color="auto" w:fill="auto"/>
            <w:vAlign w:val="bottom"/>
            <w:hideMark/>
          </w:tcPr>
          <w:p w14:paraId="4D48C9A9" w14:textId="77777777" w:rsidR="00602D32" w:rsidRPr="00602D32" w:rsidRDefault="00602D32" w:rsidP="00602D32">
            <w:pPr>
              <w:spacing w:after="0" w:line="240" w:lineRule="auto"/>
              <w:rPr>
                <w:rFonts w:ascii="Times New Roman" w:eastAsia="Times New Roman" w:hAnsi="Times New Roman" w:cs="Times New Roman"/>
                <w:color w:val="000000"/>
                <w:sz w:val="24"/>
                <w:szCs w:val="24"/>
              </w:rPr>
            </w:pPr>
            <w:r w:rsidRPr="00602D32">
              <w:rPr>
                <w:rFonts w:ascii="Times New Roman" w:eastAsia="Times New Roman" w:hAnsi="Times New Roman" w:cs="Times New Roman"/>
                <w:color w:val="000000"/>
                <w:sz w:val="24"/>
                <w:szCs w:val="24"/>
              </w:rPr>
              <w:t>I love what WCG does for our community!  Thanks!</w:t>
            </w:r>
          </w:p>
        </w:tc>
      </w:tr>
      <w:tr w:rsidR="00602D32" w:rsidRPr="00602D32" w14:paraId="3BED0BA9" w14:textId="77777777" w:rsidTr="00602D32">
        <w:trPr>
          <w:trHeight w:val="630"/>
        </w:trPr>
        <w:tc>
          <w:tcPr>
            <w:tcW w:w="9180" w:type="dxa"/>
            <w:tcBorders>
              <w:top w:val="nil"/>
              <w:left w:val="single" w:sz="4" w:space="0" w:color="auto"/>
              <w:bottom w:val="single" w:sz="4" w:space="0" w:color="auto"/>
              <w:right w:val="single" w:sz="4" w:space="0" w:color="auto"/>
            </w:tcBorders>
            <w:shd w:val="clear" w:color="auto" w:fill="auto"/>
            <w:vAlign w:val="bottom"/>
            <w:hideMark/>
          </w:tcPr>
          <w:p w14:paraId="071B432F" w14:textId="77777777" w:rsidR="00602D32" w:rsidRPr="00602D32" w:rsidRDefault="00602D32" w:rsidP="00602D32">
            <w:pPr>
              <w:spacing w:after="0" w:line="240" w:lineRule="auto"/>
              <w:rPr>
                <w:rFonts w:ascii="Times New Roman" w:eastAsia="Times New Roman" w:hAnsi="Times New Roman" w:cs="Times New Roman"/>
                <w:color w:val="000000"/>
                <w:sz w:val="24"/>
                <w:szCs w:val="24"/>
              </w:rPr>
            </w:pPr>
            <w:r w:rsidRPr="00602D32">
              <w:rPr>
                <w:rFonts w:ascii="Times New Roman" w:eastAsia="Times New Roman" w:hAnsi="Times New Roman" w:cs="Times New Roman"/>
                <w:color w:val="000000"/>
                <w:sz w:val="24"/>
                <w:szCs w:val="24"/>
              </w:rPr>
              <w:t>St. Louis has a wonderful gardening community nurtured by Gateway Greening.  I had not encountered this in other cities where I've lived.</w:t>
            </w:r>
          </w:p>
        </w:tc>
      </w:tr>
    </w:tbl>
    <w:p w14:paraId="2AC3F0E3" w14:textId="77777777" w:rsidR="00A17103" w:rsidRDefault="00A17103" w:rsidP="00363852">
      <w:pPr>
        <w:spacing w:after="0"/>
        <w:rPr>
          <w:rFonts w:ascii="Times New Roman" w:hAnsi="Times New Roman" w:cs="Times New Roman"/>
          <w:b/>
          <w:sz w:val="24"/>
          <w:szCs w:val="24"/>
          <w:u w:val="single"/>
        </w:rPr>
      </w:pPr>
    </w:p>
    <w:p w14:paraId="39FCEF36" w14:textId="77777777" w:rsidR="00A17103" w:rsidRDefault="00A17103" w:rsidP="00363852">
      <w:pPr>
        <w:spacing w:after="0"/>
        <w:rPr>
          <w:rFonts w:ascii="Times New Roman" w:hAnsi="Times New Roman" w:cs="Times New Roman"/>
          <w:b/>
          <w:sz w:val="24"/>
          <w:szCs w:val="24"/>
          <w:u w:val="single"/>
        </w:rPr>
      </w:pPr>
    </w:p>
    <w:p w14:paraId="3664D533" w14:textId="4B9E9378" w:rsidR="008C4B08" w:rsidRDefault="00334573" w:rsidP="008C4B08">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While I do not have the full interview data to present as transcription is ongoing, I will provide a few insights based on the information I gleaned during the interviews. First,</w:t>
      </w:r>
      <w:r w:rsidR="008C4B08">
        <w:rPr>
          <w:rFonts w:ascii="Times New Roman" w:eastAsia="Times New Roman" w:hAnsi="Times New Roman" w:cs="Times New Roman"/>
          <w:color w:val="000000"/>
          <w:sz w:val="24"/>
          <w:szCs w:val="24"/>
        </w:rPr>
        <w:t xml:space="preserve"> the political issues voiced by the surv</w:t>
      </w:r>
      <w:r>
        <w:rPr>
          <w:rFonts w:ascii="Times New Roman" w:eastAsia="Times New Roman" w:hAnsi="Times New Roman" w:cs="Times New Roman"/>
          <w:color w:val="000000"/>
          <w:sz w:val="24"/>
          <w:szCs w:val="24"/>
        </w:rPr>
        <w:t>ey respondents featured prominently in the interviews as well</w:t>
      </w:r>
      <w:r w:rsidR="008C4B08">
        <w:rPr>
          <w:rFonts w:ascii="Times New Roman" w:eastAsia="Times New Roman" w:hAnsi="Times New Roman" w:cs="Times New Roman"/>
          <w:color w:val="000000"/>
          <w:sz w:val="24"/>
          <w:szCs w:val="24"/>
        </w:rPr>
        <w:t>. One of the other problems several garden leaders</w:t>
      </w:r>
      <w:r>
        <w:rPr>
          <w:rFonts w:ascii="Times New Roman" w:eastAsia="Times New Roman" w:hAnsi="Times New Roman" w:cs="Times New Roman"/>
          <w:color w:val="000000"/>
          <w:sz w:val="24"/>
          <w:szCs w:val="24"/>
        </w:rPr>
        <w:t xml:space="preserve"> frequently</w:t>
      </w:r>
      <w:r w:rsidR="008C4B08">
        <w:rPr>
          <w:rFonts w:ascii="Times New Roman" w:eastAsia="Times New Roman" w:hAnsi="Times New Roman" w:cs="Times New Roman"/>
          <w:color w:val="000000"/>
          <w:sz w:val="24"/>
          <w:szCs w:val="24"/>
        </w:rPr>
        <w:t xml:space="preserve"> mentioned was unreliable land access (Philadelphia, Detroit, Salt Lake City); leases are often short-term or non-existent, which </w:t>
      </w:r>
      <w:r w:rsidR="008C4B08">
        <w:rPr>
          <w:rFonts w:ascii="Times New Roman" w:eastAsia="Times New Roman" w:hAnsi="Times New Roman" w:cs="Times New Roman"/>
          <w:color w:val="000000"/>
          <w:sz w:val="24"/>
          <w:szCs w:val="24"/>
        </w:rPr>
        <w:lastRenderedPageBreak/>
        <w:t xml:space="preserve">means gardens can be closed at the will of the municipality or private land owner. In some areas gardens have been erected on abandoned lots, in many instances they are </w:t>
      </w:r>
      <w:proofErr w:type="gramStart"/>
      <w:r>
        <w:rPr>
          <w:rFonts w:ascii="Times New Roman" w:eastAsia="Times New Roman" w:hAnsi="Times New Roman" w:cs="Times New Roman"/>
          <w:color w:val="000000"/>
          <w:sz w:val="24"/>
          <w:szCs w:val="24"/>
        </w:rPr>
        <w:t>encourage</w:t>
      </w:r>
      <w:proofErr w:type="gramEnd"/>
      <w:r>
        <w:rPr>
          <w:rFonts w:ascii="Times New Roman" w:eastAsia="Times New Roman" w:hAnsi="Times New Roman" w:cs="Times New Roman"/>
          <w:color w:val="000000"/>
          <w:sz w:val="24"/>
          <w:szCs w:val="24"/>
        </w:rPr>
        <w:t xml:space="preserve"> to beautify vacant areas and are </w:t>
      </w:r>
      <w:r w:rsidR="008C4B08">
        <w:rPr>
          <w:rFonts w:ascii="Times New Roman" w:eastAsia="Times New Roman" w:hAnsi="Times New Roman" w:cs="Times New Roman"/>
          <w:color w:val="000000"/>
          <w:sz w:val="24"/>
          <w:szCs w:val="24"/>
        </w:rPr>
        <w:t xml:space="preserve">allowed to exist for many years; however, at some point the municipality sales the land, often in a sheriff sale auction, and the gardeners are not made aware of the sale until it has commenced and they have no recourse. </w:t>
      </w:r>
      <w:r>
        <w:rPr>
          <w:rFonts w:ascii="Times New Roman" w:eastAsia="Times New Roman" w:hAnsi="Times New Roman" w:cs="Times New Roman"/>
          <w:color w:val="000000"/>
          <w:sz w:val="24"/>
          <w:szCs w:val="24"/>
        </w:rPr>
        <w:t>Unreliable w</w:t>
      </w:r>
      <w:r w:rsidR="008C4B08">
        <w:rPr>
          <w:rFonts w:ascii="Times New Roman" w:eastAsia="Times New Roman" w:hAnsi="Times New Roman" w:cs="Times New Roman"/>
          <w:color w:val="000000"/>
          <w:sz w:val="24"/>
          <w:szCs w:val="24"/>
        </w:rPr>
        <w:t>ater access and a lack of tax abatements for private landowners that allow gardeners to use their space were other frequently cited issues.</w:t>
      </w:r>
    </w:p>
    <w:p w14:paraId="5553E13D" w14:textId="40CFEC0E" w:rsidR="008C4B08" w:rsidRDefault="008C4B08" w:rsidP="008C4B0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comparison,</w:t>
      </w:r>
      <w:r w:rsidRPr="00F63153">
        <w:rPr>
          <w:rFonts w:ascii="Times New Roman" w:hAnsi="Times New Roman" w:cs="Times New Roman"/>
          <w:sz w:val="24"/>
          <w:szCs w:val="24"/>
        </w:rPr>
        <w:t xml:space="preserve"> some cities </w:t>
      </w:r>
      <w:r>
        <w:rPr>
          <w:rFonts w:ascii="Times New Roman" w:hAnsi="Times New Roman" w:cs="Times New Roman"/>
          <w:sz w:val="24"/>
          <w:szCs w:val="24"/>
        </w:rPr>
        <w:t xml:space="preserve">(e.g., Chicago, Portland, Denver) </w:t>
      </w:r>
      <w:r w:rsidRPr="00F63153">
        <w:rPr>
          <w:rFonts w:ascii="Times New Roman" w:hAnsi="Times New Roman" w:cs="Times New Roman"/>
          <w:sz w:val="24"/>
          <w:szCs w:val="24"/>
        </w:rPr>
        <w:t>ha</w:t>
      </w:r>
      <w:r>
        <w:rPr>
          <w:rFonts w:ascii="Times New Roman" w:hAnsi="Times New Roman" w:cs="Times New Roman"/>
          <w:sz w:val="24"/>
          <w:szCs w:val="24"/>
        </w:rPr>
        <w:t>ve</w:t>
      </w:r>
      <w:r w:rsidRPr="00F63153">
        <w:rPr>
          <w:rFonts w:ascii="Times New Roman" w:hAnsi="Times New Roman" w:cs="Times New Roman"/>
          <w:sz w:val="24"/>
          <w:szCs w:val="24"/>
        </w:rPr>
        <w:t xml:space="preserve"> formed supportive relationships with their local governments</w:t>
      </w:r>
      <w:r>
        <w:rPr>
          <w:rFonts w:ascii="Times New Roman" w:hAnsi="Times New Roman" w:cs="Times New Roman"/>
          <w:sz w:val="24"/>
          <w:szCs w:val="24"/>
        </w:rPr>
        <w:t xml:space="preserve"> and may serve as useful examples for collaborations in other contexts</w:t>
      </w:r>
      <w:r w:rsidRPr="00F63153">
        <w:rPr>
          <w:rFonts w:ascii="Times New Roman" w:hAnsi="Times New Roman" w:cs="Times New Roman"/>
          <w:sz w:val="24"/>
          <w:szCs w:val="24"/>
        </w:rPr>
        <w:t xml:space="preserve">. </w:t>
      </w:r>
      <w:r>
        <w:rPr>
          <w:rFonts w:ascii="Times New Roman" w:hAnsi="Times New Roman" w:cs="Times New Roman"/>
          <w:sz w:val="24"/>
          <w:szCs w:val="24"/>
        </w:rPr>
        <w:t>In many of these instances, municipal government offices, most often parks an</w:t>
      </w:r>
      <w:r w:rsidR="00334573">
        <w:rPr>
          <w:rFonts w:ascii="Times New Roman" w:hAnsi="Times New Roman" w:cs="Times New Roman"/>
          <w:sz w:val="24"/>
          <w:szCs w:val="24"/>
        </w:rPr>
        <w:t>d recreation departments, help</w:t>
      </w:r>
      <w:r>
        <w:rPr>
          <w:rFonts w:ascii="Times New Roman" w:hAnsi="Times New Roman" w:cs="Times New Roman"/>
          <w:sz w:val="24"/>
          <w:szCs w:val="24"/>
        </w:rPr>
        <w:t xml:space="preserve"> manage the logistics such as handling garden plot fees and plot sign-ups. </w:t>
      </w:r>
      <w:r w:rsidRPr="00F63153">
        <w:rPr>
          <w:rFonts w:ascii="Times New Roman" w:hAnsi="Times New Roman" w:cs="Times New Roman"/>
          <w:sz w:val="24"/>
          <w:szCs w:val="24"/>
        </w:rPr>
        <w:t>Several interviewees</w:t>
      </w:r>
      <w:r>
        <w:rPr>
          <w:rFonts w:ascii="Times New Roman" w:hAnsi="Times New Roman" w:cs="Times New Roman"/>
          <w:sz w:val="24"/>
          <w:szCs w:val="24"/>
        </w:rPr>
        <w:t xml:space="preserve"> also</w:t>
      </w:r>
      <w:r w:rsidRPr="00F63153">
        <w:rPr>
          <w:rFonts w:ascii="Times New Roman" w:hAnsi="Times New Roman" w:cs="Times New Roman"/>
          <w:sz w:val="24"/>
          <w:szCs w:val="24"/>
        </w:rPr>
        <w:t xml:space="preserve"> mentioned</w:t>
      </w:r>
      <w:r>
        <w:rPr>
          <w:rFonts w:ascii="Times New Roman" w:hAnsi="Times New Roman" w:cs="Times New Roman"/>
          <w:sz w:val="24"/>
          <w:szCs w:val="24"/>
        </w:rPr>
        <w:t xml:space="preserve"> their cities had set aside land for community gardens in their long-term comprehensive city land-use plans. Other cities provided free water access to community gardens; this took several forms. In some places</w:t>
      </w:r>
      <w:r w:rsidR="0083784E">
        <w:rPr>
          <w:rFonts w:ascii="Times New Roman" w:hAnsi="Times New Roman" w:cs="Times New Roman"/>
          <w:sz w:val="24"/>
          <w:szCs w:val="24"/>
        </w:rPr>
        <w:t>,</w:t>
      </w:r>
      <w:r>
        <w:rPr>
          <w:rFonts w:ascii="Times New Roman" w:hAnsi="Times New Roman" w:cs="Times New Roman"/>
          <w:sz w:val="24"/>
          <w:szCs w:val="24"/>
        </w:rPr>
        <w:t xml:space="preserve"> the city collaborated with non-profits</w:t>
      </w:r>
      <w:r w:rsidR="0083784E">
        <w:rPr>
          <w:rFonts w:ascii="Times New Roman" w:hAnsi="Times New Roman" w:cs="Times New Roman"/>
          <w:sz w:val="24"/>
          <w:szCs w:val="24"/>
        </w:rPr>
        <w:t xml:space="preserve"> to install water lines and spigots</w:t>
      </w:r>
      <w:r>
        <w:rPr>
          <w:rFonts w:ascii="Times New Roman" w:hAnsi="Times New Roman" w:cs="Times New Roman"/>
          <w:sz w:val="24"/>
          <w:szCs w:val="24"/>
        </w:rPr>
        <w:t xml:space="preserve"> </w:t>
      </w:r>
      <w:r w:rsidR="0083784E">
        <w:rPr>
          <w:rFonts w:ascii="Times New Roman" w:hAnsi="Times New Roman" w:cs="Times New Roman"/>
          <w:sz w:val="24"/>
          <w:szCs w:val="24"/>
        </w:rPr>
        <w:t>for use in the gardens (Denver, Salt Lake City). I</w:t>
      </w:r>
      <w:r>
        <w:rPr>
          <w:rFonts w:ascii="Times New Roman" w:hAnsi="Times New Roman" w:cs="Times New Roman"/>
          <w:sz w:val="24"/>
          <w:szCs w:val="24"/>
        </w:rPr>
        <w:t xml:space="preserve">n several other places (e.g., Chicago, Philadelphia) </w:t>
      </w:r>
      <w:r w:rsidR="00334573">
        <w:rPr>
          <w:rFonts w:ascii="Times New Roman" w:hAnsi="Times New Roman" w:cs="Times New Roman"/>
          <w:sz w:val="24"/>
          <w:szCs w:val="24"/>
        </w:rPr>
        <w:t xml:space="preserve">community gardens have cisterns, </w:t>
      </w:r>
      <w:r w:rsidR="00334573">
        <w:rPr>
          <w:rFonts w:ascii="Times New Roman" w:hAnsi="Times New Roman" w:cs="Times New Roman"/>
          <w:sz w:val="24"/>
          <w:szCs w:val="24"/>
        </w:rPr>
        <w:t>which individual gardene</w:t>
      </w:r>
      <w:r w:rsidR="00334573">
        <w:rPr>
          <w:rFonts w:ascii="Times New Roman" w:hAnsi="Times New Roman" w:cs="Times New Roman"/>
          <w:sz w:val="24"/>
          <w:szCs w:val="24"/>
        </w:rPr>
        <w:t>rs can draw from to water their beds</w:t>
      </w:r>
      <w:r w:rsidR="0083784E">
        <w:rPr>
          <w:rFonts w:ascii="Times New Roman" w:hAnsi="Times New Roman" w:cs="Times New Roman"/>
          <w:sz w:val="24"/>
          <w:szCs w:val="24"/>
        </w:rPr>
        <w:t>;</w:t>
      </w:r>
      <w:r>
        <w:rPr>
          <w:rFonts w:ascii="Times New Roman" w:hAnsi="Times New Roman" w:cs="Times New Roman"/>
          <w:sz w:val="24"/>
          <w:szCs w:val="24"/>
        </w:rPr>
        <w:t xml:space="preserve"> garde</w:t>
      </w:r>
      <w:r w:rsidR="00334573">
        <w:rPr>
          <w:rFonts w:ascii="Times New Roman" w:hAnsi="Times New Roman" w:cs="Times New Roman"/>
          <w:sz w:val="24"/>
          <w:szCs w:val="24"/>
        </w:rPr>
        <w:t>n leaders periodically fill these reservoirs</w:t>
      </w:r>
      <w:r>
        <w:rPr>
          <w:rFonts w:ascii="Times New Roman" w:hAnsi="Times New Roman" w:cs="Times New Roman"/>
          <w:sz w:val="24"/>
          <w:szCs w:val="24"/>
        </w:rPr>
        <w:t xml:space="preserve"> by tapping into fire hydrants (the city provides</w:t>
      </w:r>
      <w:r w:rsidR="00334573">
        <w:rPr>
          <w:rFonts w:ascii="Times New Roman" w:hAnsi="Times New Roman" w:cs="Times New Roman"/>
          <w:sz w:val="24"/>
          <w:szCs w:val="24"/>
        </w:rPr>
        <w:t xml:space="preserve"> them special access to do so).</w:t>
      </w:r>
    </w:p>
    <w:p w14:paraId="0DF4C797" w14:textId="5BFF9CB1" w:rsidR="008C4B08" w:rsidRDefault="008C4B08" w:rsidP="008C4B08">
      <w:pPr>
        <w:spacing w:after="0" w:line="480" w:lineRule="auto"/>
        <w:ind w:firstLine="720"/>
        <w:rPr>
          <w:rFonts w:ascii="Times New Roman" w:hAnsi="Times New Roman" w:cs="Times New Roman"/>
          <w:sz w:val="24"/>
          <w:szCs w:val="24"/>
        </w:rPr>
      </w:pPr>
      <w:r w:rsidRPr="001F37C5">
        <w:rPr>
          <w:rFonts w:ascii="Times New Roman" w:hAnsi="Times New Roman" w:cs="Times New Roman"/>
          <w:sz w:val="24"/>
          <w:szCs w:val="24"/>
        </w:rPr>
        <w:t>Last, some communities (e.g., Salt Lake City, Philadelphia, Denver) have non-profit organizations devoted to supporting a network of community gardens in their city.</w:t>
      </w:r>
      <w:r w:rsidR="0083784E">
        <w:rPr>
          <w:rFonts w:ascii="Times New Roman" w:hAnsi="Times New Roman" w:cs="Times New Roman"/>
          <w:sz w:val="24"/>
          <w:szCs w:val="24"/>
        </w:rPr>
        <w:t xml:space="preserve"> It is worth noting that in these cities such organizations do not support all community gardens; most often they have been a key ally for gardens serving low-income populations.</w:t>
      </w:r>
      <w:r>
        <w:rPr>
          <w:rFonts w:ascii="Times New Roman" w:hAnsi="Times New Roman" w:cs="Times New Roman"/>
          <w:sz w:val="24"/>
          <w:szCs w:val="24"/>
        </w:rPr>
        <w:t xml:space="preserve">  These non-profit organizations engage in varied activities: helping with fundraising to support the gardens, </w:t>
      </w:r>
      <w:r>
        <w:rPr>
          <w:rFonts w:ascii="Times New Roman" w:hAnsi="Times New Roman" w:cs="Times New Roman"/>
          <w:sz w:val="24"/>
          <w:szCs w:val="24"/>
        </w:rPr>
        <w:lastRenderedPageBreak/>
        <w:t xml:space="preserve">helping to manage garden financial accounts and collect plot fees, offer free training on organic growing, and a small number (e.g., Philadelphia) offer free garden supplies including seedlings, seeds, and organic pest management supplies. </w:t>
      </w:r>
    </w:p>
    <w:p w14:paraId="0299AAF3" w14:textId="77777777" w:rsidR="008C4B08" w:rsidRPr="001F37C5" w:rsidRDefault="008C4B08" w:rsidP="008C4B08">
      <w:pPr>
        <w:spacing w:after="0" w:line="480" w:lineRule="auto"/>
        <w:rPr>
          <w:rFonts w:ascii="Times New Roman" w:hAnsi="Times New Roman" w:cs="Times New Roman"/>
          <w:b/>
          <w:sz w:val="24"/>
          <w:szCs w:val="24"/>
        </w:rPr>
      </w:pPr>
      <w:r w:rsidRPr="001F37C5">
        <w:rPr>
          <w:rFonts w:ascii="Times New Roman" w:hAnsi="Times New Roman" w:cs="Times New Roman"/>
          <w:b/>
          <w:sz w:val="24"/>
          <w:szCs w:val="24"/>
        </w:rPr>
        <w:t>Implications and Next Steps:</w:t>
      </w:r>
    </w:p>
    <w:p w14:paraId="5C3FDD81" w14:textId="0BE55E8B" w:rsidR="008C4B08" w:rsidRDefault="008C4B08" w:rsidP="008C4B0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survey data summarized in the findings above indicate </w:t>
      </w:r>
      <w:r w:rsidR="0083784E">
        <w:rPr>
          <w:rFonts w:ascii="Times New Roman" w:hAnsi="Times New Roman" w:cs="Times New Roman"/>
          <w:sz w:val="24"/>
          <w:szCs w:val="24"/>
        </w:rPr>
        <w:t>(</w:t>
      </w:r>
      <w:r>
        <w:rPr>
          <w:rFonts w:ascii="Times New Roman" w:hAnsi="Times New Roman" w:cs="Times New Roman"/>
          <w:sz w:val="24"/>
          <w:szCs w:val="24"/>
        </w:rPr>
        <w:t xml:space="preserve">and reinforce </w:t>
      </w:r>
      <w:r w:rsidR="0083784E">
        <w:rPr>
          <w:rFonts w:ascii="Times New Roman" w:hAnsi="Times New Roman" w:cs="Times New Roman"/>
          <w:sz w:val="24"/>
          <w:szCs w:val="24"/>
        </w:rPr>
        <w:t xml:space="preserve">findings from </w:t>
      </w:r>
      <w:r>
        <w:rPr>
          <w:rFonts w:ascii="Times New Roman" w:hAnsi="Times New Roman" w:cs="Times New Roman"/>
          <w:sz w:val="24"/>
          <w:szCs w:val="24"/>
        </w:rPr>
        <w:t>prior research</w:t>
      </w:r>
      <w:r w:rsidR="0083784E">
        <w:rPr>
          <w:rFonts w:ascii="Times New Roman" w:hAnsi="Times New Roman" w:cs="Times New Roman"/>
          <w:sz w:val="24"/>
          <w:szCs w:val="24"/>
        </w:rPr>
        <w:t>)</w:t>
      </w:r>
      <w:r>
        <w:rPr>
          <w:rFonts w:ascii="Times New Roman" w:hAnsi="Times New Roman" w:cs="Times New Roman"/>
          <w:sz w:val="24"/>
          <w:szCs w:val="24"/>
        </w:rPr>
        <w:t xml:space="preserve"> that community gardens offer a myriad of benefits to the communities in which they exist. These benefits include: connecting neighbors and bridging social divides; helping individuals save money on groceries and improve the desirability of their community; serving as a space for environmental education and stewardship; increasing access to fresh produce and improving the physical and mental health of residents. </w:t>
      </w:r>
    </w:p>
    <w:p w14:paraId="192184AC" w14:textId="28B48BE6" w:rsidR="008C4B08" w:rsidRDefault="008C4B08" w:rsidP="008C4B0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next steps I will pursue in this project are completing the transcription of interviews from garden leaders and drawing more on the insights they offer regarding the benefits their gardens have yielded</w:t>
      </w:r>
      <w:r w:rsidR="00A40AE6">
        <w:rPr>
          <w:rFonts w:ascii="Times New Roman" w:hAnsi="Times New Roman" w:cs="Times New Roman"/>
          <w:sz w:val="24"/>
          <w:szCs w:val="24"/>
        </w:rPr>
        <w:t xml:space="preserve">.  I will also use the interviews to produce a more refined assessment of </w:t>
      </w:r>
      <w:r>
        <w:rPr>
          <w:rFonts w:ascii="Times New Roman" w:hAnsi="Times New Roman" w:cs="Times New Roman"/>
          <w:sz w:val="24"/>
          <w:szCs w:val="24"/>
        </w:rPr>
        <w:t>the barriers an</w:t>
      </w:r>
      <w:r w:rsidR="0029059F">
        <w:rPr>
          <w:rFonts w:ascii="Times New Roman" w:hAnsi="Times New Roman" w:cs="Times New Roman"/>
          <w:sz w:val="24"/>
          <w:szCs w:val="24"/>
        </w:rPr>
        <w:t>d/or positive collaborations gardens</w:t>
      </w:r>
      <w:r>
        <w:rPr>
          <w:rFonts w:ascii="Times New Roman" w:hAnsi="Times New Roman" w:cs="Times New Roman"/>
          <w:sz w:val="24"/>
          <w:szCs w:val="24"/>
        </w:rPr>
        <w:t xml:space="preserve"> have faced in dealing with local governments. Based on the general trends I presented above regarding these barriers and collab</w:t>
      </w:r>
      <w:r w:rsidR="0029059F">
        <w:rPr>
          <w:rFonts w:ascii="Times New Roman" w:hAnsi="Times New Roman" w:cs="Times New Roman"/>
          <w:sz w:val="24"/>
          <w:szCs w:val="24"/>
        </w:rPr>
        <w:t>orations, there is considerable</w:t>
      </w:r>
      <w:r>
        <w:rPr>
          <w:rFonts w:ascii="Times New Roman" w:hAnsi="Times New Roman" w:cs="Times New Roman"/>
          <w:sz w:val="24"/>
          <w:szCs w:val="24"/>
        </w:rPr>
        <w:t xml:space="preserve"> potential to draw from examples that have resulted in community garden empowerment to </w:t>
      </w:r>
      <w:r w:rsidR="00CE220A">
        <w:rPr>
          <w:rFonts w:ascii="Times New Roman" w:hAnsi="Times New Roman" w:cs="Times New Roman"/>
          <w:sz w:val="24"/>
          <w:szCs w:val="24"/>
        </w:rPr>
        <w:t xml:space="preserve">inform and improve </w:t>
      </w:r>
      <w:r>
        <w:rPr>
          <w:rFonts w:ascii="Times New Roman" w:hAnsi="Times New Roman" w:cs="Times New Roman"/>
          <w:sz w:val="24"/>
          <w:szCs w:val="24"/>
        </w:rPr>
        <w:t>other</w:t>
      </w:r>
      <w:r w:rsidR="00CE220A">
        <w:rPr>
          <w:rFonts w:ascii="Times New Roman" w:hAnsi="Times New Roman" w:cs="Times New Roman"/>
          <w:sz w:val="24"/>
          <w:szCs w:val="24"/>
        </w:rPr>
        <w:t xml:space="preserve"> current and future community garden</w:t>
      </w:r>
      <w:r>
        <w:rPr>
          <w:rFonts w:ascii="Times New Roman" w:hAnsi="Times New Roman" w:cs="Times New Roman"/>
          <w:sz w:val="24"/>
          <w:szCs w:val="24"/>
        </w:rPr>
        <w:t xml:space="preserve"> projects.  </w:t>
      </w:r>
      <w:r w:rsidR="00CE220A">
        <w:rPr>
          <w:rFonts w:ascii="Times New Roman" w:hAnsi="Times New Roman" w:cs="Times New Roman"/>
          <w:sz w:val="24"/>
          <w:szCs w:val="24"/>
        </w:rPr>
        <w:t xml:space="preserve">Relatedly, given </w:t>
      </w:r>
      <w:r>
        <w:rPr>
          <w:rFonts w:ascii="Times New Roman" w:hAnsi="Times New Roman" w:cs="Times New Roman"/>
          <w:sz w:val="24"/>
          <w:szCs w:val="24"/>
        </w:rPr>
        <w:t xml:space="preserve">the potential to achieve the community level benefits gardens stand to provide, a strong case can be made for local governments to adopt the practices </w:t>
      </w:r>
      <w:r w:rsidR="003C27E3">
        <w:rPr>
          <w:rFonts w:ascii="Times New Roman" w:hAnsi="Times New Roman" w:cs="Times New Roman"/>
          <w:sz w:val="24"/>
          <w:szCs w:val="24"/>
        </w:rPr>
        <w:t xml:space="preserve">of municipalities who have embraced and supported community gardens. </w:t>
      </w:r>
    </w:p>
    <w:p w14:paraId="7E695FF3" w14:textId="195992AC" w:rsidR="00061345" w:rsidRDefault="003C27E3" w:rsidP="003C27E3">
      <w:pPr>
        <w:spacing w:after="0" w:line="480" w:lineRule="auto"/>
        <w:ind w:firstLine="720"/>
        <w:rPr>
          <w:rFonts w:ascii="Times New Roman" w:hAnsi="Times New Roman" w:cs="Times New Roman"/>
          <w:b/>
          <w:sz w:val="24"/>
          <w:szCs w:val="24"/>
          <w:u w:val="single"/>
        </w:rPr>
      </w:pPr>
      <w:r>
        <w:rPr>
          <w:rFonts w:ascii="Times New Roman" w:hAnsi="Times New Roman" w:cs="Times New Roman"/>
          <w:sz w:val="24"/>
          <w:szCs w:val="24"/>
        </w:rPr>
        <w:t>**This is obviously a very preliminary draft – I welcome any feedback on the current content and thoughts on future work using this data.</w:t>
      </w:r>
    </w:p>
    <w:p w14:paraId="4ACBD791" w14:textId="77777777" w:rsidR="00DB27CB" w:rsidRDefault="00DB27CB" w:rsidP="00363852">
      <w:pPr>
        <w:spacing w:after="0"/>
        <w:rPr>
          <w:rFonts w:ascii="Times New Roman" w:hAnsi="Times New Roman" w:cs="Times New Roman"/>
          <w:b/>
          <w:sz w:val="24"/>
          <w:szCs w:val="24"/>
          <w:u w:val="single"/>
        </w:rPr>
      </w:pPr>
    </w:p>
    <w:p w14:paraId="0CA741F7" w14:textId="77777777" w:rsidR="00DB27CB" w:rsidRDefault="00DB27CB" w:rsidP="00363852">
      <w:pPr>
        <w:spacing w:after="0"/>
        <w:rPr>
          <w:rFonts w:ascii="Times New Roman" w:hAnsi="Times New Roman" w:cs="Times New Roman"/>
          <w:b/>
          <w:sz w:val="24"/>
          <w:szCs w:val="24"/>
          <w:u w:val="single"/>
        </w:rPr>
      </w:pPr>
    </w:p>
    <w:p w14:paraId="7E35E637" w14:textId="4CDB1AFD" w:rsidR="00363852" w:rsidRPr="009D4C12" w:rsidRDefault="00363852" w:rsidP="00363852">
      <w:pPr>
        <w:spacing w:after="0"/>
        <w:rPr>
          <w:rFonts w:ascii="Times New Roman" w:hAnsi="Times New Roman" w:cs="Times New Roman"/>
          <w:b/>
          <w:sz w:val="24"/>
          <w:szCs w:val="24"/>
          <w:u w:val="single"/>
        </w:rPr>
      </w:pPr>
      <w:bookmarkStart w:id="0" w:name="_GoBack"/>
      <w:bookmarkEnd w:id="0"/>
      <w:r w:rsidRPr="009D4C12">
        <w:rPr>
          <w:rFonts w:ascii="Times New Roman" w:hAnsi="Times New Roman" w:cs="Times New Roman"/>
          <w:b/>
          <w:sz w:val="24"/>
          <w:szCs w:val="24"/>
          <w:u w:val="single"/>
        </w:rPr>
        <w:lastRenderedPageBreak/>
        <w:t>References</w:t>
      </w:r>
    </w:p>
    <w:p w14:paraId="74CDD313" w14:textId="77777777" w:rsidR="009D4C12" w:rsidRDefault="009D4C12" w:rsidP="00363852">
      <w:pPr>
        <w:pStyle w:val="Default"/>
        <w:rPr>
          <w:rFonts w:ascii="Times New Roman" w:hAnsi="Times New Roman" w:cs="Times New Roman"/>
        </w:rPr>
      </w:pPr>
    </w:p>
    <w:p w14:paraId="17276CED" w14:textId="77777777" w:rsidR="00363852" w:rsidRPr="00061345" w:rsidRDefault="00363852" w:rsidP="00363852">
      <w:pPr>
        <w:pStyle w:val="Default"/>
        <w:rPr>
          <w:rFonts w:ascii="Times New Roman" w:hAnsi="Times New Roman" w:cs="Times New Roman"/>
        </w:rPr>
      </w:pPr>
      <w:bookmarkStart w:id="1" w:name="_Hlk5788022"/>
      <w:proofErr w:type="spellStart"/>
      <w:r w:rsidRPr="00061345">
        <w:rPr>
          <w:rFonts w:ascii="Times New Roman" w:hAnsi="Times New Roman" w:cs="Times New Roman"/>
        </w:rPr>
        <w:t>Alaimo</w:t>
      </w:r>
      <w:proofErr w:type="spellEnd"/>
      <w:r w:rsidRPr="00061345">
        <w:rPr>
          <w:rFonts w:ascii="Times New Roman" w:hAnsi="Times New Roman" w:cs="Times New Roman"/>
        </w:rPr>
        <w:t xml:space="preserve">, K., Packnett, E., Miles, R.A., &amp; Kruger, D. J. (2008). Fruit and vegetable in-take among urban community gardeners. </w:t>
      </w:r>
      <w:r w:rsidRPr="00061345">
        <w:rPr>
          <w:rFonts w:ascii="Times New Roman" w:hAnsi="Times New Roman" w:cs="Times New Roman"/>
          <w:i/>
        </w:rPr>
        <w:t>Journal of Education and Behavior</w:t>
      </w:r>
      <w:r w:rsidRPr="00061345">
        <w:rPr>
          <w:rFonts w:ascii="Times New Roman" w:hAnsi="Times New Roman" w:cs="Times New Roman"/>
        </w:rPr>
        <w:t xml:space="preserve"> 40(2), 94-101. </w:t>
      </w:r>
    </w:p>
    <w:p w14:paraId="5E8A7EA9" w14:textId="77777777" w:rsidR="00363852" w:rsidRPr="00061345" w:rsidRDefault="00363852" w:rsidP="00363852">
      <w:pPr>
        <w:pStyle w:val="Default"/>
        <w:rPr>
          <w:rFonts w:ascii="Times New Roman" w:hAnsi="Times New Roman" w:cs="Times New Roman"/>
        </w:rPr>
      </w:pPr>
    </w:p>
    <w:p w14:paraId="022A0CF0" w14:textId="77777777" w:rsidR="00363852" w:rsidRPr="00061345" w:rsidRDefault="00363852" w:rsidP="00363852">
      <w:pPr>
        <w:pStyle w:val="Default"/>
        <w:rPr>
          <w:rFonts w:ascii="Times New Roman" w:hAnsi="Times New Roman" w:cs="Times New Roman"/>
        </w:rPr>
      </w:pPr>
      <w:r w:rsidRPr="00061345">
        <w:rPr>
          <w:rFonts w:ascii="Times New Roman" w:hAnsi="Times New Roman" w:cs="Times New Roman"/>
        </w:rPr>
        <w:t xml:space="preserve">American Community Gardening Association (2008). What is a community garden? ACGA: Growing Community across the U.S. and Canada. Retrieved February 28, 2017, from </w:t>
      </w:r>
      <w:hyperlink r:id="rId9" w:history="1">
        <w:r w:rsidRPr="00061345">
          <w:rPr>
            <w:rStyle w:val="Hyperlink"/>
            <w:rFonts w:ascii="Times New Roman" w:hAnsi="Times New Roman" w:cs="Times New Roman"/>
          </w:rPr>
          <w:t>http://www.communitygarden.org/lear/what-is-a-community-garden/index.php</w:t>
        </w:r>
      </w:hyperlink>
      <w:r w:rsidRPr="00061345">
        <w:rPr>
          <w:rFonts w:ascii="Times New Roman" w:hAnsi="Times New Roman" w:cs="Times New Roman"/>
        </w:rPr>
        <w:t xml:space="preserve"> </w:t>
      </w:r>
    </w:p>
    <w:p w14:paraId="223F0A1D" w14:textId="77777777" w:rsidR="00363852" w:rsidRPr="00061345" w:rsidRDefault="00363852" w:rsidP="00363852">
      <w:pPr>
        <w:pStyle w:val="Default"/>
        <w:rPr>
          <w:rFonts w:ascii="Times New Roman" w:hAnsi="Times New Roman" w:cs="Times New Roman"/>
        </w:rPr>
      </w:pPr>
    </w:p>
    <w:p w14:paraId="6773B37B" w14:textId="77777777" w:rsidR="00363852" w:rsidRPr="00061345" w:rsidRDefault="00363852" w:rsidP="00363852">
      <w:pPr>
        <w:pStyle w:val="Default"/>
        <w:rPr>
          <w:rFonts w:ascii="Times New Roman" w:hAnsi="Times New Roman" w:cs="Times New Roman"/>
        </w:rPr>
      </w:pPr>
      <w:r w:rsidRPr="00061345">
        <w:rPr>
          <w:rFonts w:ascii="Times New Roman" w:hAnsi="Times New Roman" w:cs="Times New Roman"/>
        </w:rPr>
        <w:t xml:space="preserve">Been, V. &amp; </w:t>
      </w:r>
      <w:proofErr w:type="spellStart"/>
      <w:r w:rsidRPr="00061345">
        <w:rPr>
          <w:rFonts w:ascii="Times New Roman" w:hAnsi="Times New Roman" w:cs="Times New Roman"/>
        </w:rPr>
        <w:t>Voicu</w:t>
      </w:r>
      <w:proofErr w:type="spellEnd"/>
      <w:r w:rsidRPr="00061345">
        <w:rPr>
          <w:rFonts w:ascii="Times New Roman" w:hAnsi="Times New Roman" w:cs="Times New Roman"/>
        </w:rPr>
        <w:t xml:space="preserve">, I. (2006). The effect of community gardens on neighboring property values. Retrieved </w:t>
      </w:r>
      <w:proofErr w:type="gramStart"/>
      <w:r w:rsidRPr="00061345">
        <w:rPr>
          <w:rFonts w:ascii="Times New Roman" w:hAnsi="Times New Roman" w:cs="Times New Roman"/>
        </w:rPr>
        <w:t>February,</w:t>
      </w:r>
      <w:proofErr w:type="gramEnd"/>
      <w:r w:rsidRPr="00061345">
        <w:rPr>
          <w:rFonts w:ascii="Times New Roman" w:hAnsi="Times New Roman" w:cs="Times New Roman"/>
        </w:rPr>
        <w:t xml:space="preserve"> 20, 2017, from http://tpl.org</w:t>
      </w:r>
    </w:p>
    <w:p w14:paraId="5CB96853" w14:textId="77777777" w:rsidR="00363852" w:rsidRPr="00061345" w:rsidRDefault="00363852" w:rsidP="00363852">
      <w:pPr>
        <w:pStyle w:val="Default"/>
        <w:rPr>
          <w:rFonts w:ascii="Times New Roman" w:hAnsi="Times New Roman" w:cs="Times New Roman"/>
        </w:rPr>
      </w:pPr>
    </w:p>
    <w:p w14:paraId="4FE40E8B" w14:textId="4D46D344" w:rsidR="00363852" w:rsidRPr="00061345" w:rsidRDefault="00363852" w:rsidP="00363852">
      <w:pPr>
        <w:pStyle w:val="Default"/>
        <w:rPr>
          <w:rFonts w:ascii="Times New Roman" w:hAnsi="Times New Roman" w:cs="Times New Roman"/>
        </w:rPr>
      </w:pPr>
      <w:proofErr w:type="spellStart"/>
      <w:r w:rsidRPr="00061345">
        <w:rPr>
          <w:rFonts w:ascii="Times New Roman" w:hAnsi="Times New Roman" w:cs="Times New Roman"/>
        </w:rPr>
        <w:t>Birky</w:t>
      </w:r>
      <w:proofErr w:type="spellEnd"/>
      <w:r w:rsidRPr="00061345">
        <w:rPr>
          <w:rFonts w:ascii="Times New Roman" w:hAnsi="Times New Roman" w:cs="Times New Roman"/>
        </w:rPr>
        <w:t xml:space="preserve">, J. </w:t>
      </w:r>
      <w:r w:rsidR="00FC64CB" w:rsidRPr="00061345">
        <w:rPr>
          <w:rFonts w:ascii="Times New Roman" w:hAnsi="Times New Roman" w:cs="Times New Roman"/>
        </w:rPr>
        <w:t>(</w:t>
      </w:r>
      <w:r w:rsidRPr="00061345">
        <w:rPr>
          <w:rFonts w:ascii="Times New Roman" w:hAnsi="Times New Roman" w:cs="Times New Roman"/>
        </w:rPr>
        <w:t>2009</w:t>
      </w:r>
      <w:r w:rsidR="00FC64CB" w:rsidRPr="00061345">
        <w:rPr>
          <w:rFonts w:ascii="Times New Roman" w:hAnsi="Times New Roman" w:cs="Times New Roman"/>
        </w:rPr>
        <w:t>)</w:t>
      </w:r>
      <w:r w:rsidRPr="00061345">
        <w:rPr>
          <w:rFonts w:ascii="Times New Roman" w:hAnsi="Times New Roman" w:cs="Times New Roman"/>
        </w:rPr>
        <w:t xml:space="preserve">. </w:t>
      </w:r>
      <w:r w:rsidRPr="00061345">
        <w:rPr>
          <w:rFonts w:ascii="Times New Roman" w:hAnsi="Times New Roman" w:cs="Times New Roman"/>
          <w:i/>
        </w:rPr>
        <w:t xml:space="preserve">The Modern Community Garden Movement in the United States: Its Roots, its Current Condition and its Prospects for the Future. </w:t>
      </w:r>
      <w:r w:rsidRPr="00061345">
        <w:rPr>
          <w:rFonts w:ascii="Times New Roman" w:hAnsi="Times New Roman" w:cs="Times New Roman"/>
        </w:rPr>
        <w:t>Master’s Thesis, University of South Florida. Retrieved March 1, 2017, from: http://scholarcommons.usf.edu/</w:t>
      </w:r>
    </w:p>
    <w:p w14:paraId="7B0ED4E4" w14:textId="77777777" w:rsidR="00363852" w:rsidRPr="00061345" w:rsidRDefault="00363852" w:rsidP="00363852">
      <w:pPr>
        <w:pStyle w:val="Default"/>
        <w:rPr>
          <w:rFonts w:ascii="Times New Roman" w:hAnsi="Times New Roman" w:cs="Times New Roman"/>
        </w:rPr>
      </w:pPr>
    </w:p>
    <w:p w14:paraId="030A2C56" w14:textId="229C3CDC" w:rsidR="00363852" w:rsidRPr="00061345" w:rsidRDefault="00363852" w:rsidP="00363852">
      <w:pPr>
        <w:pStyle w:val="Default"/>
        <w:rPr>
          <w:rFonts w:ascii="Times New Roman" w:hAnsi="Times New Roman" w:cs="Times New Roman"/>
        </w:rPr>
      </w:pPr>
      <w:r w:rsidRPr="00061345">
        <w:rPr>
          <w:rFonts w:ascii="Times New Roman" w:hAnsi="Times New Roman" w:cs="Times New Roman"/>
        </w:rPr>
        <w:t xml:space="preserve">Englander, D. (2001). New York’s community gardens – A resource at risk. Retrieved February 20, 2017, from </w:t>
      </w:r>
      <w:hyperlink r:id="rId10" w:history="1">
        <w:r w:rsidR="00086860" w:rsidRPr="00BC0DD8">
          <w:rPr>
            <w:rStyle w:val="Hyperlink"/>
            <w:rFonts w:ascii="Times New Roman" w:hAnsi="Times New Roman" w:cs="Times New Roman"/>
          </w:rPr>
          <w:t>http://tpl.org</w:t>
        </w:r>
      </w:hyperlink>
      <w:r w:rsidR="00086860">
        <w:rPr>
          <w:rFonts w:ascii="Times New Roman" w:hAnsi="Times New Roman" w:cs="Times New Roman"/>
        </w:rPr>
        <w:t xml:space="preserve"> </w:t>
      </w:r>
    </w:p>
    <w:p w14:paraId="38539C4F" w14:textId="2F213C7E" w:rsidR="00363852" w:rsidRPr="00061345" w:rsidRDefault="00363852" w:rsidP="00363852">
      <w:pPr>
        <w:pStyle w:val="Default"/>
        <w:rPr>
          <w:rFonts w:ascii="Times New Roman" w:hAnsi="Times New Roman" w:cs="Times New Roman"/>
        </w:rPr>
      </w:pPr>
    </w:p>
    <w:p w14:paraId="291A81D8" w14:textId="179EACC2" w:rsidR="00061345" w:rsidRPr="00061345" w:rsidRDefault="00061345" w:rsidP="00363852">
      <w:pPr>
        <w:pStyle w:val="Default"/>
        <w:rPr>
          <w:rFonts w:ascii="Times New Roman" w:hAnsi="Times New Roman" w:cs="Times New Roman"/>
        </w:rPr>
      </w:pPr>
      <w:proofErr w:type="spellStart"/>
      <w:r w:rsidRPr="00061345">
        <w:rPr>
          <w:rFonts w:ascii="Times New Roman" w:hAnsi="Times New Roman" w:cs="Times New Roman"/>
        </w:rPr>
        <w:t>Kawachi</w:t>
      </w:r>
      <w:proofErr w:type="spellEnd"/>
      <w:r w:rsidRPr="00061345">
        <w:rPr>
          <w:rFonts w:ascii="Times New Roman" w:hAnsi="Times New Roman" w:cs="Times New Roman"/>
        </w:rPr>
        <w:t xml:space="preserve">, I., Kennedy, B., Lochner, K., &amp; </w:t>
      </w:r>
      <w:proofErr w:type="spellStart"/>
      <w:r w:rsidRPr="00061345">
        <w:rPr>
          <w:rFonts w:ascii="Times New Roman" w:hAnsi="Times New Roman" w:cs="Times New Roman"/>
        </w:rPr>
        <w:t>Prothrow</w:t>
      </w:r>
      <w:proofErr w:type="spellEnd"/>
      <w:r w:rsidRPr="00061345">
        <w:rPr>
          <w:rFonts w:ascii="Times New Roman" w:hAnsi="Times New Roman" w:cs="Times New Roman"/>
        </w:rPr>
        <w:t xml:space="preserve">-Stith, D. (1997). Social capital, income inequality, and mortality. </w:t>
      </w:r>
      <w:r w:rsidRPr="00061345">
        <w:rPr>
          <w:rFonts w:ascii="Times New Roman" w:hAnsi="Times New Roman" w:cs="Times New Roman"/>
          <w:i/>
        </w:rPr>
        <w:t>American Journal of Public Health</w:t>
      </w:r>
      <w:r w:rsidRPr="00061345">
        <w:rPr>
          <w:rFonts w:ascii="Times New Roman" w:hAnsi="Times New Roman" w:cs="Times New Roman"/>
        </w:rPr>
        <w:t>, 87, 1491- 1498</w:t>
      </w:r>
      <w:r w:rsidR="00086860">
        <w:rPr>
          <w:rFonts w:ascii="Times New Roman" w:hAnsi="Times New Roman" w:cs="Times New Roman"/>
        </w:rPr>
        <w:t>.</w:t>
      </w:r>
    </w:p>
    <w:p w14:paraId="066EE6AA" w14:textId="77777777" w:rsidR="00061345" w:rsidRPr="00061345" w:rsidRDefault="00061345" w:rsidP="00061345">
      <w:pPr>
        <w:pStyle w:val="Default"/>
        <w:rPr>
          <w:rFonts w:ascii="Times New Roman" w:hAnsi="Times New Roman" w:cs="Times New Roman"/>
        </w:rPr>
      </w:pPr>
    </w:p>
    <w:p w14:paraId="6793B05E" w14:textId="77777777" w:rsidR="00061345" w:rsidRPr="00061345" w:rsidRDefault="00061345" w:rsidP="00061345">
      <w:pPr>
        <w:pStyle w:val="Default"/>
        <w:rPr>
          <w:rFonts w:ascii="Times New Roman" w:hAnsi="Times New Roman" w:cs="Times New Roman"/>
        </w:rPr>
      </w:pPr>
      <w:r w:rsidRPr="00061345">
        <w:rPr>
          <w:rFonts w:ascii="Times New Roman" w:hAnsi="Times New Roman" w:cs="Times New Roman"/>
        </w:rPr>
        <w:t xml:space="preserve">Kloppenburg, J., Hendrickson, J. and Stevenson, G. W. (1996) Coming into the </w:t>
      </w:r>
      <w:proofErr w:type="spellStart"/>
      <w:r w:rsidRPr="00061345">
        <w:rPr>
          <w:rFonts w:ascii="Times New Roman" w:hAnsi="Times New Roman" w:cs="Times New Roman"/>
        </w:rPr>
        <w:t>foodshed</w:t>
      </w:r>
      <w:proofErr w:type="spellEnd"/>
      <w:r w:rsidRPr="00061345">
        <w:rPr>
          <w:rFonts w:ascii="Times New Roman" w:hAnsi="Times New Roman" w:cs="Times New Roman"/>
        </w:rPr>
        <w:t xml:space="preserve">. </w:t>
      </w:r>
      <w:r w:rsidRPr="00061345">
        <w:rPr>
          <w:rFonts w:ascii="Times New Roman" w:hAnsi="Times New Roman" w:cs="Times New Roman"/>
          <w:i/>
        </w:rPr>
        <w:t>Agriculture and Human Values</w:t>
      </w:r>
      <w:r w:rsidRPr="00061345">
        <w:rPr>
          <w:rFonts w:ascii="Times New Roman" w:hAnsi="Times New Roman" w:cs="Times New Roman"/>
        </w:rPr>
        <w:t xml:space="preserve"> 13(3), 33-42. </w:t>
      </w:r>
    </w:p>
    <w:p w14:paraId="24E09A0A" w14:textId="77777777" w:rsidR="00061345" w:rsidRPr="00061345" w:rsidRDefault="00061345" w:rsidP="00363852">
      <w:pPr>
        <w:pStyle w:val="Default"/>
        <w:rPr>
          <w:rFonts w:ascii="Times New Roman" w:hAnsi="Times New Roman" w:cs="Times New Roman"/>
        </w:rPr>
      </w:pPr>
    </w:p>
    <w:p w14:paraId="7AA05DF6" w14:textId="71B93A43" w:rsidR="00363852" w:rsidRPr="00061345" w:rsidRDefault="00086860" w:rsidP="00363852">
      <w:pPr>
        <w:pStyle w:val="Default"/>
        <w:rPr>
          <w:rFonts w:ascii="Times New Roman" w:hAnsi="Times New Roman" w:cs="Times New Roman"/>
        </w:rPr>
      </w:pPr>
      <w:proofErr w:type="spellStart"/>
      <w:r>
        <w:rPr>
          <w:rFonts w:ascii="Times New Roman" w:hAnsi="Times New Roman" w:cs="Times New Roman"/>
        </w:rPr>
        <w:t>Kuo</w:t>
      </w:r>
      <w:proofErr w:type="spellEnd"/>
      <w:r>
        <w:rPr>
          <w:rFonts w:ascii="Times New Roman" w:hAnsi="Times New Roman" w:cs="Times New Roman"/>
        </w:rPr>
        <w:t>, F. &amp; Sullivan, W. (2001</w:t>
      </w:r>
      <w:r w:rsidR="00363852" w:rsidRPr="00061345">
        <w:rPr>
          <w:rFonts w:ascii="Times New Roman" w:hAnsi="Times New Roman" w:cs="Times New Roman"/>
        </w:rPr>
        <w:t xml:space="preserve">). Environment and crime in the inner city: Does vegetation reduce crime? </w:t>
      </w:r>
      <w:r w:rsidR="00363852" w:rsidRPr="00061345">
        <w:rPr>
          <w:rFonts w:ascii="Times New Roman" w:hAnsi="Times New Roman" w:cs="Times New Roman"/>
          <w:i/>
        </w:rPr>
        <w:t>Environment and Behavior</w:t>
      </w:r>
      <w:r w:rsidR="00363852" w:rsidRPr="00061345">
        <w:rPr>
          <w:rFonts w:ascii="Times New Roman" w:hAnsi="Times New Roman" w:cs="Times New Roman"/>
        </w:rPr>
        <w:t xml:space="preserve">, 33(3), 343-367. </w:t>
      </w:r>
    </w:p>
    <w:p w14:paraId="3E73CAA8" w14:textId="77777777" w:rsidR="00363852" w:rsidRPr="00061345" w:rsidRDefault="00363852" w:rsidP="00363852">
      <w:pPr>
        <w:pStyle w:val="Default"/>
        <w:rPr>
          <w:rFonts w:ascii="Times New Roman" w:hAnsi="Times New Roman" w:cs="Times New Roman"/>
        </w:rPr>
      </w:pPr>
    </w:p>
    <w:p w14:paraId="7B326B90" w14:textId="26635650" w:rsidR="00363852" w:rsidRPr="00061345" w:rsidRDefault="00D0797C" w:rsidP="00363852">
      <w:pPr>
        <w:pStyle w:val="Default"/>
        <w:rPr>
          <w:rFonts w:ascii="Times New Roman" w:hAnsi="Times New Roman" w:cs="Times New Roman"/>
        </w:rPr>
      </w:pPr>
      <w:r w:rsidRPr="00061345">
        <w:rPr>
          <w:rFonts w:ascii="Times New Roman" w:hAnsi="Times New Roman" w:cs="Times New Roman"/>
        </w:rPr>
        <w:t xml:space="preserve">Lawson, L. (2013). 2012 </w:t>
      </w:r>
      <w:r w:rsidR="00363852" w:rsidRPr="00061345">
        <w:rPr>
          <w:rFonts w:ascii="Times New Roman" w:hAnsi="Times New Roman" w:cs="Times New Roman"/>
        </w:rPr>
        <w:t xml:space="preserve">Community gardening organization survey. </w:t>
      </w:r>
      <w:r w:rsidR="00363852" w:rsidRPr="00061345">
        <w:rPr>
          <w:rFonts w:ascii="Times New Roman" w:hAnsi="Times New Roman" w:cs="Times New Roman"/>
          <w:i/>
        </w:rPr>
        <w:t>Community Greening Review</w:t>
      </w:r>
      <w:r w:rsidR="00363852" w:rsidRPr="00061345">
        <w:rPr>
          <w:rFonts w:ascii="Times New Roman" w:hAnsi="Times New Roman" w:cs="Times New Roman"/>
        </w:rPr>
        <w:t xml:space="preserve"> 18, 1-48.</w:t>
      </w:r>
    </w:p>
    <w:p w14:paraId="58558007" w14:textId="77777777" w:rsidR="00363852" w:rsidRPr="00061345" w:rsidRDefault="00363852" w:rsidP="00363852">
      <w:pPr>
        <w:pStyle w:val="Default"/>
        <w:rPr>
          <w:rFonts w:ascii="Times New Roman" w:hAnsi="Times New Roman" w:cs="Times New Roman"/>
        </w:rPr>
      </w:pPr>
    </w:p>
    <w:p w14:paraId="631D6B2D" w14:textId="77777777" w:rsidR="00363852" w:rsidRPr="00061345" w:rsidRDefault="00363852" w:rsidP="00363852">
      <w:pPr>
        <w:pStyle w:val="Default"/>
        <w:rPr>
          <w:rFonts w:ascii="Times New Roman" w:hAnsi="Times New Roman" w:cs="Times New Roman"/>
        </w:rPr>
      </w:pPr>
      <w:proofErr w:type="spellStart"/>
      <w:r w:rsidRPr="00061345">
        <w:rPr>
          <w:rFonts w:ascii="Times New Roman" w:hAnsi="Times New Roman" w:cs="Times New Roman"/>
        </w:rPr>
        <w:t>Pollan</w:t>
      </w:r>
      <w:proofErr w:type="spellEnd"/>
      <w:r w:rsidRPr="00061345">
        <w:rPr>
          <w:rFonts w:ascii="Times New Roman" w:hAnsi="Times New Roman" w:cs="Times New Roman"/>
        </w:rPr>
        <w:t xml:space="preserve">, M. (2008). Farmer in chief. </w:t>
      </w:r>
      <w:r w:rsidRPr="00061345">
        <w:rPr>
          <w:rFonts w:ascii="Times New Roman" w:hAnsi="Times New Roman" w:cs="Times New Roman"/>
          <w:i/>
        </w:rPr>
        <w:t>New York Times Magazine</w:t>
      </w:r>
      <w:r w:rsidRPr="00061345">
        <w:rPr>
          <w:rFonts w:ascii="Times New Roman" w:hAnsi="Times New Roman" w:cs="Times New Roman"/>
        </w:rPr>
        <w:t xml:space="preserve">, from </w:t>
      </w:r>
    </w:p>
    <w:p w14:paraId="7AA586FE" w14:textId="77777777" w:rsidR="00363852" w:rsidRPr="00061345" w:rsidRDefault="00C67370" w:rsidP="00363852">
      <w:pPr>
        <w:pStyle w:val="Default"/>
        <w:rPr>
          <w:rFonts w:ascii="Times New Roman" w:hAnsi="Times New Roman" w:cs="Times New Roman"/>
        </w:rPr>
      </w:pPr>
      <w:hyperlink r:id="rId11" w:history="1">
        <w:r w:rsidR="00363852" w:rsidRPr="00061345">
          <w:rPr>
            <w:rStyle w:val="Hyperlink"/>
            <w:rFonts w:ascii="Times New Roman" w:hAnsi="Times New Roman" w:cs="Times New Roman"/>
          </w:rPr>
          <w:t>http://www.nytimes.com/2008/10/12/magazine/12policy-t.html</w:t>
        </w:r>
      </w:hyperlink>
      <w:r w:rsidR="00363852" w:rsidRPr="00061345">
        <w:rPr>
          <w:rFonts w:ascii="Times New Roman" w:hAnsi="Times New Roman" w:cs="Times New Roman"/>
        </w:rPr>
        <w:t xml:space="preserve">  </w:t>
      </w:r>
    </w:p>
    <w:p w14:paraId="3B38C2D2" w14:textId="77777777" w:rsidR="00363852" w:rsidRPr="00061345" w:rsidRDefault="00363852" w:rsidP="00363852">
      <w:pPr>
        <w:pStyle w:val="Default"/>
        <w:rPr>
          <w:rFonts w:ascii="Times New Roman" w:hAnsi="Times New Roman" w:cs="Times New Roman"/>
        </w:rPr>
      </w:pPr>
    </w:p>
    <w:p w14:paraId="0B96D892" w14:textId="77777777" w:rsidR="00363852" w:rsidRPr="00061345" w:rsidRDefault="00363852" w:rsidP="00363852">
      <w:pPr>
        <w:pStyle w:val="Default"/>
        <w:rPr>
          <w:rFonts w:ascii="Times New Roman" w:hAnsi="Times New Roman" w:cs="Times New Roman"/>
        </w:rPr>
      </w:pPr>
      <w:proofErr w:type="spellStart"/>
      <w:r w:rsidRPr="00061345">
        <w:rPr>
          <w:rFonts w:ascii="Times New Roman" w:hAnsi="Times New Roman" w:cs="Times New Roman"/>
        </w:rPr>
        <w:t>Pothukuchi</w:t>
      </w:r>
      <w:proofErr w:type="spellEnd"/>
      <w:r w:rsidRPr="00061345">
        <w:rPr>
          <w:rFonts w:ascii="Times New Roman" w:hAnsi="Times New Roman" w:cs="Times New Roman"/>
        </w:rPr>
        <w:t xml:space="preserve">, K. (2003). The Detroit food system: A handbook for community planners. </w:t>
      </w:r>
      <w:r w:rsidRPr="00061345">
        <w:rPr>
          <w:rFonts w:ascii="Times New Roman" w:hAnsi="Times New Roman" w:cs="Times New Roman"/>
          <w:i/>
        </w:rPr>
        <w:t>Urban Agriculture and Community Food Security in the United States: Farming from the City Center to the Urban Fringe.</w:t>
      </w:r>
      <w:r w:rsidRPr="00061345">
        <w:rPr>
          <w:rFonts w:ascii="Times New Roman" w:hAnsi="Times New Roman" w:cs="Times New Roman"/>
        </w:rPr>
        <w:t xml:space="preserve"> Retrieved February 28, 2017, from http://www.foodsecurity.org</w:t>
      </w:r>
    </w:p>
    <w:p w14:paraId="34FF0A31" w14:textId="7356D752" w:rsidR="00363852" w:rsidRPr="00061345" w:rsidRDefault="00363852" w:rsidP="00363852">
      <w:pPr>
        <w:pStyle w:val="Default"/>
        <w:rPr>
          <w:rFonts w:ascii="Times New Roman" w:hAnsi="Times New Roman" w:cs="Times New Roman"/>
        </w:rPr>
      </w:pPr>
    </w:p>
    <w:p w14:paraId="658F5A80" w14:textId="638239BC" w:rsidR="00061345" w:rsidRPr="00061345" w:rsidRDefault="00061345" w:rsidP="00363852">
      <w:pPr>
        <w:pStyle w:val="Default"/>
        <w:rPr>
          <w:rFonts w:ascii="Times New Roman" w:hAnsi="Times New Roman" w:cs="Times New Roman"/>
        </w:rPr>
      </w:pPr>
      <w:r w:rsidRPr="00061345">
        <w:rPr>
          <w:rFonts w:ascii="Times New Roman" w:hAnsi="Times New Roman" w:cs="Times New Roman"/>
        </w:rPr>
        <w:t xml:space="preserve">Putnam, R. D. (2000). </w:t>
      </w:r>
      <w:r w:rsidRPr="00061345">
        <w:rPr>
          <w:rFonts w:ascii="Times New Roman" w:hAnsi="Times New Roman" w:cs="Times New Roman"/>
          <w:i/>
        </w:rPr>
        <w:t>Bowling alone: The collapse and revival of American community</w:t>
      </w:r>
      <w:r w:rsidRPr="00061345">
        <w:rPr>
          <w:rFonts w:ascii="Times New Roman" w:hAnsi="Times New Roman" w:cs="Times New Roman"/>
        </w:rPr>
        <w:t>. New York, NY: Simon &amp; Schuster.</w:t>
      </w:r>
    </w:p>
    <w:p w14:paraId="58FCB0C9" w14:textId="77777777" w:rsidR="00061345" w:rsidRPr="00061345" w:rsidRDefault="00061345" w:rsidP="00363852">
      <w:pPr>
        <w:pStyle w:val="Default"/>
        <w:rPr>
          <w:rFonts w:ascii="Times New Roman" w:hAnsi="Times New Roman" w:cs="Times New Roman"/>
        </w:rPr>
      </w:pPr>
    </w:p>
    <w:p w14:paraId="3736D9A3" w14:textId="1BCAA12E" w:rsidR="00363852" w:rsidRPr="00061345" w:rsidRDefault="00363852" w:rsidP="00363852">
      <w:pPr>
        <w:pStyle w:val="Default"/>
        <w:rPr>
          <w:rFonts w:ascii="Times New Roman" w:hAnsi="Times New Roman" w:cs="Times New Roman"/>
        </w:rPr>
      </w:pPr>
      <w:r w:rsidRPr="00061345">
        <w:rPr>
          <w:rFonts w:ascii="Times New Roman" w:hAnsi="Times New Roman" w:cs="Times New Roman"/>
        </w:rPr>
        <w:t xml:space="preserve">Sherer, P.M. (2006). The benefits of parks: Why America needs more city parks and open space. Retrieved February 20, from </w:t>
      </w:r>
      <w:hyperlink r:id="rId12" w:history="1">
        <w:r w:rsidR="00184D95" w:rsidRPr="00061345">
          <w:rPr>
            <w:rStyle w:val="Hyperlink"/>
            <w:rFonts w:ascii="Times New Roman" w:hAnsi="Times New Roman" w:cs="Times New Roman"/>
          </w:rPr>
          <w:t>http://www.tpl.org</w:t>
        </w:r>
      </w:hyperlink>
    </w:p>
    <w:p w14:paraId="3246DE8F" w14:textId="40385A0C" w:rsidR="00184D95" w:rsidRPr="00061345" w:rsidRDefault="00184D95" w:rsidP="00363852">
      <w:pPr>
        <w:pStyle w:val="Default"/>
        <w:rPr>
          <w:rFonts w:ascii="Times New Roman" w:hAnsi="Times New Roman" w:cs="Times New Roman"/>
        </w:rPr>
      </w:pPr>
    </w:p>
    <w:p w14:paraId="4CE342EB" w14:textId="4399B0A1" w:rsidR="00184D95" w:rsidRPr="00061345" w:rsidRDefault="00184D95" w:rsidP="00363852">
      <w:pPr>
        <w:pStyle w:val="Default"/>
        <w:rPr>
          <w:rFonts w:ascii="Times New Roman" w:hAnsi="Times New Roman" w:cs="Times New Roman"/>
        </w:rPr>
      </w:pPr>
      <w:r w:rsidRPr="00061345">
        <w:rPr>
          <w:rFonts w:ascii="Times New Roman" w:hAnsi="Times New Roman" w:cs="Times New Roman"/>
        </w:rPr>
        <w:lastRenderedPageBreak/>
        <w:t xml:space="preserve">South, E.C., </w:t>
      </w:r>
      <w:proofErr w:type="spellStart"/>
      <w:r w:rsidRPr="00061345">
        <w:rPr>
          <w:rFonts w:ascii="Times New Roman" w:hAnsi="Times New Roman" w:cs="Times New Roman"/>
        </w:rPr>
        <w:t>Hohl</w:t>
      </w:r>
      <w:proofErr w:type="spellEnd"/>
      <w:r w:rsidRPr="00061345">
        <w:rPr>
          <w:rFonts w:ascii="Times New Roman" w:hAnsi="Times New Roman" w:cs="Times New Roman"/>
        </w:rPr>
        <w:t xml:space="preserve">, B.C., Kondo, M.C., MacDonald, J.M., and </w:t>
      </w:r>
      <w:proofErr w:type="spellStart"/>
      <w:r w:rsidRPr="00061345">
        <w:rPr>
          <w:rFonts w:ascii="Times New Roman" w:hAnsi="Times New Roman" w:cs="Times New Roman"/>
        </w:rPr>
        <w:t>Branas</w:t>
      </w:r>
      <w:proofErr w:type="spellEnd"/>
      <w:r w:rsidRPr="00061345">
        <w:rPr>
          <w:rFonts w:ascii="Times New Roman" w:hAnsi="Times New Roman" w:cs="Times New Roman"/>
        </w:rPr>
        <w:t xml:space="preserve">, C.C. (2018). Effect of greening vacant land on mental health of community-dwelling adults. </w:t>
      </w:r>
      <w:r w:rsidRPr="00061345">
        <w:rPr>
          <w:rFonts w:ascii="Times New Roman" w:hAnsi="Times New Roman" w:cs="Times New Roman"/>
          <w:i/>
        </w:rPr>
        <w:t>Journal of the American Medical Associate Network Open</w:t>
      </w:r>
      <w:r w:rsidRPr="00061345">
        <w:rPr>
          <w:rFonts w:ascii="Times New Roman" w:hAnsi="Times New Roman" w:cs="Times New Roman"/>
        </w:rPr>
        <w:t xml:space="preserve"> 1(3): 1-14. </w:t>
      </w:r>
      <w:proofErr w:type="spellStart"/>
      <w:r w:rsidRPr="00061345">
        <w:rPr>
          <w:rFonts w:ascii="Times New Roman" w:hAnsi="Times New Roman" w:cs="Times New Roman"/>
        </w:rPr>
        <w:t>Doi</w:t>
      </w:r>
      <w:proofErr w:type="spellEnd"/>
      <w:r w:rsidRPr="00061345">
        <w:rPr>
          <w:rFonts w:ascii="Times New Roman" w:hAnsi="Times New Roman" w:cs="Times New Roman"/>
        </w:rPr>
        <w:t>: 10.1001/jamanetworkopen.2018.0298</w:t>
      </w:r>
    </w:p>
    <w:p w14:paraId="4E4801E7" w14:textId="42EA2E00" w:rsidR="00363852" w:rsidRPr="00061345" w:rsidRDefault="00363852" w:rsidP="0078359F">
      <w:pPr>
        <w:spacing w:after="0" w:line="240" w:lineRule="auto"/>
        <w:rPr>
          <w:rFonts w:ascii="Times New Roman" w:hAnsi="Times New Roman" w:cs="Times New Roman"/>
          <w:sz w:val="24"/>
          <w:szCs w:val="24"/>
        </w:rPr>
      </w:pPr>
    </w:p>
    <w:p w14:paraId="107006C9" w14:textId="055B4651" w:rsidR="0082487A" w:rsidRPr="00061345" w:rsidRDefault="0078359F" w:rsidP="0078359F">
      <w:pPr>
        <w:spacing w:after="0" w:line="240" w:lineRule="auto"/>
        <w:rPr>
          <w:rFonts w:ascii="Times New Roman" w:hAnsi="Times New Roman" w:cs="Times New Roman"/>
          <w:sz w:val="24"/>
          <w:szCs w:val="24"/>
        </w:rPr>
      </w:pPr>
      <w:r w:rsidRPr="00061345">
        <w:rPr>
          <w:rFonts w:ascii="Times New Roman" w:hAnsi="Times New Roman" w:cs="Times New Roman"/>
          <w:sz w:val="24"/>
          <w:szCs w:val="24"/>
        </w:rPr>
        <w:t xml:space="preserve">Ver Ploeg, M., </w:t>
      </w:r>
      <w:proofErr w:type="spellStart"/>
      <w:r w:rsidRPr="00061345">
        <w:rPr>
          <w:rFonts w:ascii="Times New Roman" w:hAnsi="Times New Roman" w:cs="Times New Roman"/>
          <w:sz w:val="24"/>
          <w:szCs w:val="24"/>
        </w:rPr>
        <w:t>Breneman</w:t>
      </w:r>
      <w:proofErr w:type="spellEnd"/>
      <w:r w:rsidRPr="00061345">
        <w:rPr>
          <w:rFonts w:ascii="Times New Roman" w:hAnsi="Times New Roman" w:cs="Times New Roman"/>
          <w:sz w:val="24"/>
          <w:szCs w:val="24"/>
        </w:rPr>
        <w:t xml:space="preserve">, V., </w:t>
      </w:r>
      <w:proofErr w:type="spellStart"/>
      <w:r w:rsidRPr="00061345">
        <w:rPr>
          <w:rFonts w:ascii="Times New Roman" w:hAnsi="Times New Roman" w:cs="Times New Roman"/>
          <w:sz w:val="24"/>
          <w:szCs w:val="24"/>
        </w:rPr>
        <w:t>Dutko</w:t>
      </w:r>
      <w:proofErr w:type="spellEnd"/>
      <w:r w:rsidRPr="00061345">
        <w:rPr>
          <w:rFonts w:ascii="Times New Roman" w:hAnsi="Times New Roman" w:cs="Times New Roman"/>
          <w:sz w:val="24"/>
          <w:szCs w:val="24"/>
        </w:rPr>
        <w:t xml:space="preserve">, P., Williams, R., Snyder, S., Dicken, C., and Kaufman, P. (2012). Access to affordable and nutritious food. </w:t>
      </w:r>
      <w:r w:rsidRPr="00061345">
        <w:rPr>
          <w:rFonts w:ascii="Times New Roman" w:hAnsi="Times New Roman" w:cs="Times New Roman"/>
          <w:i/>
          <w:sz w:val="24"/>
          <w:szCs w:val="24"/>
        </w:rPr>
        <w:t xml:space="preserve">United States Department of Agriculture: Economic Research Report Number 143. </w:t>
      </w:r>
      <w:r w:rsidRPr="00061345">
        <w:rPr>
          <w:rFonts w:ascii="Times New Roman" w:hAnsi="Times New Roman" w:cs="Times New Roman"/>
          <w:sz w:val="24"/>
          <w:szCs w:val="24"/>
        </w:rPr>
        <w:t xml:space="preserve">Retrieved from: </w:t>
      </w:r>
      <w:hyperlink r:id="rId13" w:history="1">
        <w:r w:rsidRPr="00061345">
          <w:rPr>
            <w:rStyle w:val="Hyperlink"/>
            <w:rFonts w:ascii="Times New Roman" w:hAnsi="Times New Roman" w:cs="Times New Roman"/>
            <w:sz w:val="24"/>
            <w:szCs w:val="24"/>
          </w:rPr>
          <w:t>https://www.ers.usda.gov/webdocs/publications/45032/33845_err143.pdf?v=0</w:t>
        </w:r>
      </w:hyperlink>
    </w:p>
    <w:p w14:paraId="6CCC67D4" w14:textId="77777777" w:rsidR="0082487A" w:rsidRPr="00061345" w:rsidRDefault="0082487A" w:rsidP="00363852">
      <w:pPr>
        <w:spacing w:after="0"/>
        <w:rPr>
          <w:rFonts w:ascii="Times New Roman" w:hAnsi="Times New Roman" w:cs="Times New Roman"/>
          <w:sz w:val="24"/>
          <w:szCs w:val="24"/>
        </w:rPr>
      </w:pPr>
    </w:p>
    <w:p w14:paraId="78B83263" w14:textId="51ADD8DF" w:rsidR="0082487A" w:rsidRPr="00061345" w:rsidRDefault="00061345" w:rsidP="00363852">
      <w:pPr>
        <w:spacing w:after="0"/>
        <w:rPr>
          <w:rFonts w:ascii="Times New Roman" w:hAnsi="Times New Roman" w:cs="Times New Roman"/>
          <w:sz w:val="24"/>
          <w:szCs w:val="24"/>
        </w:rPr>
      </w:pPr>
      <w:r w:rsidRPr="00061345">
        <w:rPr>
          <w:rFonts w:ascii="Times New Roman" w:hAnsi="Times New Roman" w:cs="Times New Roman"/>
          <w:sz w:val="24"/>
          <w:szCs w:val="24"/>
        </w:rPr>
        <w:t xml:space="preserve">Wilkinson, R., &amp; Pickett, K. (2009). </w:t>
      </w:r>
      <w:r w:rsidRPr="00061345">
        <w:rPr>
          <w:rFonts w:ascii="Times New Roman" w:hAnsi="Times New Roman" w:cs="Times New Roman"/>
          <w:i/>
          <w:sz w:val="24"/>
          <w:szCs w:val="24"/>
        </w:rPr>
        <w:t>The spirit level: Why more equal societies almost always do better</w:t>
      </w:r>
      <w:r w:rsidRPr="00061345">
        <w:rPr>
          <w:rFonts w:ascii="Times New Roman" w:hAnsi="Times New Roman" w:cs="Times New Roman"/>
          <w:sz w:val="24"/>
          <w:szCs w:val="24"/>
        </w:rPr>
        <w:t>. London, England: Allen Lane.</w:t>
      </w:r>
    </w:p>
    <w:bookmarkEnd w:id="1"/>
    <w:p w14:paraId="4D720244" w14:textId="77777777" w:rsidR="0082487A" w:rsidRDefault="0082487A" w:rsidP="00363852">
      <w:pPr>
        <w:spacing w:after="0"/>
      </w:pPr>
    </w:p>
    <w:p w14:paraId="29CDBFC0" w14:textId="77777777" w:rsidR="0082487A" w:rsidRDefault="0082487A" w:rsidP="00363852">
      <w:pPr>
        <w:spacing w:after="0"/>
      </w:pPr>
    </w:p>
    <w:p w14:paraId="420FD990" w14:textId="77777777" w:rsidR="0082487A" w:rsidRPr="009C0F92" w:rsidRDefault="0082487A" w:rsidP="0082487A">
      <w:pPr>
        <w:autoSpaceDE w:val="0"/>
        <w:autoSpaceDN w:val="0"/>
        <w:adjustRightInd w:val="0"/>
        <w:spacing w:after="0" w:line="240" w:lineRule="auto"/>
        <w:rPr>
          <w:rFonts w:ascii="Times New Roman" w:hAnsi="Times New Roman" w:cs="Times New Roman"/>
          <w:b/>
          <w:bCs/>
          <w:sz w:val="24"/>
          <w:szCs w:val="24"/>
        </w:rPr>
      </w:pPr>
      <w:r w:rsidRPr="009C0F92">
        <w:rPr>
          <w:rFonts w:ascii="Times New Roman" w:hAnsi="Times New Roman" w:cs="Times New Roman"/>
          <w:b/>
          <w:bCs/>
          <w:sz w:val="24"/>
          <w:szCs w:val="24"/>
        </w:rPr>
        <w:t>Survey Questions:</w:t>
      </w:r>
    </w:p>
    <w:p w14:paraId="751A43AC" w14:textId="77777777" w:rsidR="0082487A" w:rsidRPr="00CC0537" w:rsidRDefault="0082487A" w:rsidP="0082487A">
      <w:pPr>
        <w:autoSpaceDE w:val="0"/>
        <w:autoSpaceDN w:val="0"/>
        <w:adjustRightInd w:val="0"/>
        <w:spacing w:after="0" w:line="240" w:lineRule="auto"/>
        <w:rPr>
          <w:rFonts w:ascii="Times New Roman" w:hAnsi="Times New Roman" w:cs="Times New Roman"/>
          <w:bCs/>
          <w:sz w:val="24"/>
          <w:szCs w:val="24"/>
        </w:rPr>
      </w:pPr>
    </w:p>
    <w:p w14:paraId="0BA31FF0" w14:textId="77777777" w:rsidR="0082487A" w:rsidRPr="00CC0537" w:rsidRDefault="0082487A" w:rsidP="0082487A">
      <w:pPr>
        <w:autoSpaceDE w:val="0"/>
        <w:autoSpaceDN w:val="0"/>
        <w:adjustRightInd w:val="0"/>
        <w:spacing w:after="0" w:line="240" w:lineRule="auto"/>
        <w:rPr>
          <w:rFonts w:ascii="Times New Roman" w:hAnsi="Times New Roman" w:cs="Times New Roman"/>
          <w:bCs/>
          <w:sz w:val="24"/>
          <w:szCs w:val="24"/>
        </w:rPr>
      </w:pPr>
      <w:r w:rsidRPr="00CC0537">
        <w:rPr>
          <w:rFonts w:ascii="Times New Roman" w:hAnsi="Times New Roman" w:cs="Times New Roman"/>
          <w:bCs/>
          <w:sz w:val="24"/>
          <w:szCs w:val="24"/>
        </w:rPr>
        <w:t>Which of the following best describes your role in your community garden?</w:t>
      </w:r>
    </w:p>
    <w:p w14:paraId="0C0CF6CF" w14:textId="77777777" w:rsidR="0082487A" w:rsidRPr="009C0F92" w:rsidRDefault="0082487A" w:rsidP="0082487A">
      <w:pPr>
        <w:autoSpaceDE w:val="0"/>
        <w:autoSpaceDN w:val="0"/>
        <w:adjustRightInd w:val="0"/>
        <w:spacing w:after="0" w:line="240" w:lineRule="auto"/>
        <w:rPr>
          <w:rFonts w:ascii="Times New Roman" w:hAnsi="Times New Roman" w:cs="Times New Roman"/>
          <w:bCs/>
          <w:sz w:val="24"/>
          <w:szCs w:val="24"/>
        </w:rPr>
      </w:pPr>
      <w:r w:rsidRPr="009C0F92">
        <w:rPr>
          <w:rFonts w:ascii="Times New Roman" w:hAnsi="Times New Roman" w:cs="Times New Roman"/>
          <w:bCs/>
          <w:sz w:val="24"/>
          <w:szCs w:val="24"/>
        </w:rPr>
        <w:t>Garden leader/manager</w:t>
      </w:r>
    </w:p>
    <w:p w14:paraId="686514A6" w14:textId="77777777" w:rsidR="0082487A" w:rsidRPr="009C0F92" w:rsidRDefault="0082487A" w:rsidP="0082487A">
      <w:pPr>
        <w:autoSpaceDE w:val="0"/>
        <w:autoSpaceDN w:val="0"/>
        <w:adjustRightInd w:val="0"/>
        <w:spacing w:after="0" w:line="240" w:lineRule="auto"/>
        <w:rPr>
          <w:rFonts w:ascii="Times New Roman" w:hAnsi="Times New Roman" w:cs="Times New Roman"/>
          <w:bCs/>
          <w:sz w:val="24"/>
          <w:szCs w:val="24"/>
        </w:rPr>
      </w:pPr>
      <w:r w:rsidRPr="009C0F92">
        <w:rPr>
          <w:rFonts w:ascii="Times New Roman" w:hAnsi="Times New Roman" w:cs="Times New Roman"/>
          <w:bCs/>
          <w:sz w:val="24"/>
          <w:szCs w:val="24"/>
        </w:rPr>
        <w:t xml:space="preserve">Garden member actively growing in the garden </w:t>
      </w:r>
    </w:p>
    <w:p w14:paraId="08D62004" w14:textId="77777777" w:rsidR="0082487A" w:rsidRDefault="0082487A" w:rsidP="0082487A">
      <w:pPr>
        <w:autoSpaceDE w:val="0"/>
        <w:autoSpaceDN w:val="0"/>
        <w:adjustRightInd w:val="0"/>
        <w:spacing w:after="0" w:line="240" w:lineRule="auto"/>
        <w:rPr>
          <w:rFonts w:ascii="Times New Roman" w:hAnsi="Times New Roman" w:cs="Times New Roman"/>
          <w:bCs/>
          <w:sz w:val="24"/>
          <w:szCs w:val="24"/>
        </w:rPr>
      </w:pPr>
      <w:r w:rsidRPr="009C0F92">
        <w:rPr>
          <w:rFonts w:ascii="Times New Roman" w:hAnsi="Times New Roman" w:cs="Times New Roman"/>
          <w:bCs/>
          <w:sz w:val="24"/>
          <w:szCs w:val="24"/>
        </w:rPr>
        <w:t>Garden member not actively growing in the garden</w:t>
      </w:r>
    </w:p>
    <w:p w14:paraId="1996E8A9" w14:textId="77777777" w:rsidR="0082487A" w:rsidRPr="00CC0537" w:rsidRDefault="0082487A" w:rsidP="0082487A">
      <w:pPr>
        <w:autoSpaceDE w:val="0"/>
        <w:autoSpaceDN w:val="0"/>
        <w:adjustRightInd w:val="0"/>
        <w:spacing w:after="0" w:line="240" w:lineRule="auto"/>
        <w:ind w:left="360"/>
        <w:rPr>
          <w:rFonts w:ascii="Times New Roman" w:hAnsi="Times New Roman" w:cs="Times New Roman"/>
          <w:bCs/>
          <w:sz w:val="24"/>
          <w:szCs w:val="24"/>
        </w:rPr>
      </w:pPr>
    </w:p>
    <w:p w14:paraId="4D685F81" w14:textId="77777777" w:rsidR="0082487A" w:rsidRPr="00CC0537" w:rsidRDefault="0082487A" w:rsidP="0082487A">
      <w:pPr>
        <w:autoSpaceDE w:val="0"/>
        <w:autoSpaceDN w:val="0"/>
        <w:adjustRightInd w:val="0"/>
        <w:spacing w:after="0" w:line="240" w:lineRule="auto"/>
        <w:rPr>
          <w:rFonts w:ascii="Times New Roman" w:hAnsi="Times New Roman" w:cs="Times New Roman"/>
          <w:bCs/>
          <w:sz w:val="24"/>
          <w:szCs w:val="24"/>
        </w:rPr>
      </w:pPr>
      <w:r w:rsidRPr="00CC0537">
        <w:rPr>
          <w:rFonts w:ascii="Times New Roman" w:hAnsi="Times New Roman" w:cs="Times New Roman"/>
          <w:bCs/>
          <w:sz w:val="24"/>
          <w:szCs w:val="24"/>
        </w:rPr>
        <w:t>How long have you been affiliated with your community garden?</w:t>
      </w:r>
    </w:p>
    <w:p w14:paraId="3824B5F9"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A month or less</w:t>
      </w:r>
    </w:p>
    <w:p w14:paraId="7365F0B0"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One month to a year</w:t>
      </w:r>
    </w:p>
    <w:p w14:paraId="28CF8AF9"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One to three years</w:t>
      </w:r>
    </w:p>
    <w:p w14:paraId="3D132FD3"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Three to five years</w:t>
      </w:r>
    </w:p>
    <w:p w14:paraId="241E826D"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Five to ten years</w:t>
      </w:r>
    </w:p>
    <w:p w14:paraId="417E6218"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More than ten years</w:t>
      </w:r>
    </w:p>
    <w:p w14:paraId="28860C09" w14:textId="77777777" w:rsidR="0082487A" w:rsidRPr="00CC0537" w:rsidRDefault="0082487A" w:rsidP="0082487A">
      <w:pPr>
        <w:autoSpaceDE w:val="0"/>
        <w:autoSpaceDN w:val="0"/>
        <w:adjustRightInd w:val="0"/>
        <w:spacing w:after="0" w:line="240" w:lineRule="auto"/>
        <w:rPr>
          <w:rFonts w:ascii="Times New Roman" w:hAnsi="Times New Roman" w:cs="Times New Roman"/>
          <w:bCs/>
          <w:sz w:val="24"/>
          <w:szCs w:val="24"/>
        </w:rPr>
      </w:pPr>
    </w:p>
    <w:p w14:paraId="39887C87" w14:textId="77777777" w:rsidR="0082487A" w:rsidRPr="00CC0537" w:rsidRDefault="0082487A" w:rsidP="0082487A">
      <w:pPr>
        <w:autoSpaceDE w:val="0"/>
        <w:autoSpaceDN w:val="0"/>
        <w:adjustRightInd w:val="0"/>
        <w:spacing w:after="0" w:line="240" w:lineRule="auto"/>
        <w:rPr>
          <w:rFonts w:ascii="Times New Roman" w:hAnsi="Times New Roman" w:cs="Times New Roman"/>
          <w:bCs/>
          <w:sz w:val="24"/>
          <w:szCs w:val="24"/>
        </w:rPr>
      </w:pPr>
      <w:r w:rsidRPr="00CC0537">
        <w:rPr>
          <w:rFonts w:ascii="Times New Roman" w:hAnsi="Times New Roman" w:cs="Times New Roman"/>
          <w:bCs/>
          <w:sz w:val="24"/>
          <w:szCs w:val="24"/>
        </w:rPr>
        <w:t>Is this your first experience gardening in a community garden?</w:t>
      </w:r>
    </w:p>
    <w:p w14:paraId="441E16EB"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Yes</w:t>
      </w:r>
    </w:p>
    <w:p w14:paraId="516200F9"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No</w:t>
      </w:r>
    </w:p>
    <w:p w14:paraId="37CC34DD" w14:textId="77777777" w:rsidR="0082487A" w:rsidRPr="00CC0537" w:rsidRDefault="0082487A" w:rsidP="0082487A">
      <w:pPr>
        <w:autoSpaceDE w:val="0"/>
        <w:autoSpaceDN w:val="0"/>
        <w:adjustRightInd w:val="0"/>
        <w:spacing w:after="0" w:line="240" w:lineRule="auto"/>
        <w:rPr>
          <w:rFonts w:ascii="Times New Roman" w:hAnsi="Times New Roman" w:cs="Times New Roman"/>
          <w:bCs/>
          <w:sz w:val="24"/>
          <w:szCs w:val="24"/>
        </w:rPr>
      </w:pPr>
    </w:p>
    <w:p w14:paraId="3014C50C" w14:textId="77777777" w:rsidR="0082487A" w:rsidRPr="00CC0537" w:rsidRDefault="0082487A" w:rsidP="0082487A">
      <w:pPr>
        <w:autoSpaceDE w:val="0"/>
        <w:autoSpaceDN w:val="0"/>
        <w:adjustRightInd w:val="0"/>
        <w:spacing w:after="0" w:line="240" w:lineRule="auto"/>
        <w:rPr>
          <w:rFonts w:ascii="Times New Roman" w:hAnsi="Times New Roman" w:cs="Times New Roman"/>
          <w:bCs/>
          <w:sz w:val="24"/>
          <w:szCs w:val="24"/>
        </w:rPr>
      </w:pPr>
      <w:r w:rsidRPr="00CC0537">
        <w:rPr>
          <w:rFonts w:ascii="Times New Roman" w:hAnsi="Times New Roman" w:cs="Times New Roman"/>
          <w:bCs/>
          <w:sz w:val="24"/>
          <w:szCs w:val="24"/>
        </w:rPr>
        <w:t>Overall, how long have you been gardening?</w:t>
      </w:r>
    </w:p>
    <w:p w14:paraId="27D83122"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A month or less</w:t>
      </w:r>
    </w:p>
    <w:p w14:paraId="2BE19BAD"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One month to a year</w:t>
      </w:r>
    </w:p>
    <w:p w14:paraId="091E09C7" w14:textId="77777777" w:rsidR="0082487A"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One to three years</w:t>
      </w:r>
    </w:p>
    <w:p w14:paraId="6069C72C"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Three to five years</w:t>
      </w:r>
    </w:p>
    <w:p w14:paraId="550ABF72"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Five to ten years</w:t>
      </w:r>
    </w:p>
    <w:p w14:paraId="185F57CD"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More than ten years</w:t>
      </w:r>
    </w:p>
    <w:p w14:paraId="1CB80FB8" w14:textId="77777777" w:rsidR="0082487A" w:rsidRPr="00CC0537" w:rsidRDefault="0082487A" w:rsidP="0082487A">
      <w:pPr>
        <w:autoSpaceDE w:val="0"/>
        <w:autoSpaceDN w:val="0"/>
        <w:adjustRightInd w:val="0"/>
        <w:spacing w:after="0" w:line="240" w:lineRule="auto"/>
        <w:rPr>
          <w:rFonts w:ascii="Times New Roman" w:hAnsi="Times New Roman" w:cs="Times New Roman"/>
          <w:bCs/>
          <w:sz w:val="24"/>
          <w:szCs w:val="24"/>
        </w:rPr>
      </w:pPr>
    </w:p>
    <w:p w14:paraId="5C3FBAD1" w14:textId="77777777" w:rsidR="0082487A" w:rsidRPr="00CC0537" w:rsidRDefault="0082487A" w:rsidP="0082487A">
      <w:pPr>
        <w:autoSpaceDE w:val="0"/>
        <w:autoSpaceDN w:val="0"/>
        <w:adjustRightInd w:val="0"/>
        <w:spacing w:after="0" w:line="240" w:lineRule="auto"/>
        <w:rPr>
          <w:rFonts w:ascii="Times New Roman" w:hAnsi="Times New Roman" w:cs="Times New Roman"/>
          <w:bCs/>
          <w:sz w:val="24"/>
          <w:szCs w:val="24"/>
        </w:rPr>
      </w:pPr>
      <w:r w:rsidRPr="00CC0537">
        <w:rPr>
          <w:rFonts w:ascii="Times New Roman" w:hAnsi="Times New Roman" w:cs="Times New Roman"/>
          <w:bCs/>
          <w:sz w:val="24"/>
          <w:szCs w:val="24"/>
        </w:rPr>
        <w:t>Which of the following best describes the growing season in your community garden?</w:t>
      </w:r>
    </w:p>
    <w:p w14:paraId="13EECDE1" w14:textId="77777777" w:rsidR="0082487A" w:rsidRPr="00CC0537" w:rsidRDefault="0082487A" w:rsidP="0082487A">
      <w:pPr>
        <w:autoSpaceDE w:val="0"/>
        <w:autoSpaceDN w:val="0"/>
        <w:adjustRightInd w:val="0"/>
        <w:spacing w:after="0" w:line="240" w:lineRule="auto"/>
        <w:rPr>
          <w:rFonts w:ascii="Times New Roman" w:hAnsi="Times New Roman" w:cs="Times New Roman"/>
          <w:bCs/>
          <w:sz w:val="24"/>
          <w:szCs w:val="24"/>
        </w:rPr>
      </w:pPr>
      <w:r w:rsidRPr="00CC0537">
        <w:rPr>
          <w:rFonts w:ascii="Times New Roman" w:hAnsi="Times New Roman" w:cs="Times New Roman"/>
          <w:bCs/>
          <w:sz w:val="24"/>
          <w:szCs w:val="24"/>
        </w:rPr>
        <w:t>Summer only</w:t>
      </w:r>
    </w:p>
    <w:p w14:paraId="4B5CDE12" w14:textId="77777777" w:rsidR="0082487A" w:rsidRPr="00CC0537" w:rsidRDefault="0082487A" w:rsidP="0082487A">
      <w:pPr>
        <w:autoSpaceDE w:val="0"/>
        <w:autoSpaceDN w:val="0"/>
        <w:adjustRightInd w:val="0"/>
        <w:spacing w:after="0" w:line="240" w:lineRule="auto"/>
        <w:rPr>
          <w:rFonts w:ascii="Times New Roman" w:hAnsi="Times New Roman" w:cs="Times New Roman"/>
          <w:bCs/>
          <w:sz w:val="24"/>
          <w:szCs w:val="24"/>
        </w:rPr>
      </w:pPr>
      <w:r w:rsidRPr="00CC0537">
        <w:rPr>
          <w:rFonts w:ascii="Times New Roman" w:hAnsi="Times New Roman" w:cs="Times New Roman"/>
          <w:bCs/>
          <w:sz w:val="24"/>
          <w:szCs w:val="24"/>
        </w:rPr>
        <w:t>Three season gardening (Spring, Summer, Fall)</w:t>
      </w:r>
    </w:p>
    <w:p w14:paraId="44C02E42" w14:textId="77777777" w:rsidR="0082487A" w:rsidRPr="00CC0537" w:rsidRDefault="0082487A" w:rsidP="0082487A">
      <w:pPr>
        <w:autoSpaceDE w:val="0"/>
        <w:autoSpaceDN w:val="0"/>
        <w:adjustRightInd w:val="0"/>
        <w:spacing w:after="0" w:line="240" w:lineRule="auto"/>
        <w:rPr>
          <w:rFonts w:ascii="Times New Roman" w:hAnsi="Times New Roman" w:cs="Times New Roman"/>
          <w:bCs/>
          <w:sz w:val="24"/>
          <w:szCs w:val="24"/>
        </w:rPr>
      </w:pPr>
      <w:r w:rsidRPr="00CC0537">
        <w:rPr>
          <w:rFonts w:ascii="Times New Roman" w:hAnsi="Times New Roman" w:cs="Times New Roman"/>
          <w:bCs/>
          <w:sz w:val="24"/>
          <w:szCs w:val="24"/>
        </w:rPr>
        <w:t>Four season/year-round gardening</w:t>
      </w:r>
    </w:p>
    <w:p w14:paraId="1BBB6C07" w14:textId="77777777" w:rsidR="0082487A" w:rsidRPr="00CC0537" w:rsidRDefault="0082487A" w:rsidP="0082487A">
      <w:pPr>
        <w:autoSpaceDE w:val="0"/>
        <w:autoSpaceDN w:val="0"/>
        <w:adjustRightInd w:val="0"/>
        <w:spacing w:after="0" w:line="240" w:lineRule="auto"/>
        <w:rPr>
          <w:rFonts w:ascii="Times New Roman" w:hAnsi="Times New Roman" w:cs="Times New Roman"/>
          <w:bCs/>
          <w:sz w:val="24"/>
          <w:szCs w:val="24"/>
        </w:rPr>
      </w:pPr>
      <w:r w:rsidRPr="00CC0537">
        <w:rPr>
          <w:rFonts w:ascii="Times New Roman" w:hAnsi="Times New Roman" w:cs="Times New Roman"/>
          <w:bCs/>
          <w:sz w:val="24"/>
          <w:szCs w:val="24"/>
        </w:rPr>
        <w:t>Other</w:t>
      </w:r>
    </w:p>
    <w:p w14:paraId="002BF80D" w14:textId="77777777" w:rsidR="0082487A" w:rsidRDefault="0082487A" w:rsidP="0082487A">
      <w:pPr>
        <w:autoSpaceDE w:val="0"/>
        <w:autoSpaceDN w:val="0"/>
        <w:adjustRightInd w:val="0"/>
        <w:spacing w:after="0" w:line="240" w:lineRule="auto"/>
        <w:rPr>
          <w:rFonts w:ascii="Times New Roman" w:hAnsi="Times New Roman" w:cs="Times New Roman"/>
          <w:bCs/>
          <w:sz w:val="24"/>
          <w:szCs w:val="24"/>
        </w:rPr>
      </w:pPr>
    </w:p>
    <w:p w14:paraId="31D7C458" w14:textId="77777777" w:rsidR="0082487A" w:rsidRDefault="0082487A" w:rsidP="0082487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Which state is your garden located in? (list all states)</w:t>
      </w:r>
    </w:p>
    <w:p w14:paraId="3D943199" w14:textId="77777777" w:rsidR="0082487A" w:rsidRDefault="0082487A" w:rsidP="0082487A">
      <w:pPr>
        <w:autoSpaceDE w:val="0"/>
        <w:autoSpaceDN w:val="0"/>
        <w:adjustRightInd w:val="0"/>
        <w:spacing w:after="0" w:line="240" w:lineRule="auto"/>
        <w:rPr>
          <w:rFonts w:ascii="Times New Roman" w:hAnsi="Times New Roman" w:cs="Times New Roman"/>
          <w:bCs/>
          <w:sz w:val="24"/>
          <w:szCs w:val="24"/>
        </w:rPr>
      </w:pPr>
    </w:p>
    <w:p w14:paraId="793F8356" w14:textId="77777777" w:rsidR="0082487A" w:rsidRDefault="0082487A" w:rsidP="0082487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How would you describe the community where your garden is located?</w:t>
      </w:r>
    </w:p>
    <w:p w14:paraId="149E6265" w14:textId="77777777" w:rsidR="0082487A" w:rsidRDefault="0082487A" w:rsidP="0082487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Rural</w:t>
      </w:r>
    </w:p>
    <w:p w14:paraId="1B3182C0" w14:textId="77777777" w:rsidR="0082487A" w:rsidRDefault="0082487A" w:rsidP="0082487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Suburban</w:t>
      </w:r>
    </w:p>
    <w:p w14:paraId="5571D338" w14:textId="77777777" w:rsidR="0082487A" w:rsidRDefault="0082487A" w:rsidP="0082487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Urban</w:t>
      </w:r>
    </w:p>
    <w:p w14:paraId="0AC0F286" w14:textId="77777777" w:rsidR="0082487A" w:rsidRDefault="0082487A" w:rsidP="0082487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Other</w:t>
      </w:r>
    </w:p>
    <w:p w14:paraId="2724B6BA" w14:textId="77777777" w:rsidR="0082487A" w:rsidRPr="00CC0537" w:rsidRDefault="0082487A" w:rsidP="0082487A">
      <w:pPr>
        <w:autoSpaceDE w:val="0"/>
        <w:autoSpaceDN w:val="0"/>
        <w:adjustRightInd w:val="0"/>
        <w:spacing w:after="0" w:line="240" w:lineRule="auto"/>
        <w:rPr>
          <w:rFonts w:ascii="Times New Roman" w:hAnsi="Times New Roman" w:cs="Times New Roman"/>
          <w:bCs/>
          <w:sz w:val="24"/>
          <w:szCs w:val="24"/>
        </w:rPr>
      </w:pPr>
    </w:p>
    <w:p w14:paraId="4682D250" w14:textId="77777777" w:rsidR="0082487A" w:rsidRPr="00CC0537" w:rsidRDefault="0082487A" w:rsidP="0082487A">
      <w:pPr>
        <w:autoSpaceDE w:val="0"/>
        <w:autoSpaceDN w:val="0"/>
        <w:adjustRightInd w:val="0"/>
        <w:spacing w:after="0" w:line="240" w:lineRule="auto"/>
        <w:rPr>
          <w:rFonts w:ascii="Times New Roman" w:hAnsi="Times New Roman" w:cs="Times New Roman"/>
          <w:bCs/>
          <w:sz w:val="24"/>
          <w:szCs w:val="24"/>
        </w:rPr>
      </w:pPr>
      <w:r w:rsidRPr="00CC0537">
        <w:rPr>
          <w:rFonts w:ascii="Times New Roman" w:hAnsi="Times New Roman" w:cs="Times New Roman"/>
          <w:bCs/>
          <w:sz w:val="24"/>
          <w:szCs w:val="24"/>
        </w:rPr>
        <w:t>On average how often do you participate in the community garden during an</w:t>
      </w:r>
      <w:r>
        <w:rPr>
          <w:rFonts w:ascii="Times New Roman" w:hAnsi="Times New Roman" w:cs="Times New Roman"/>
          <w:bCs/>
          <w:sz w:val="24"/>
          <w:szCs w:val="24"/>
        </w:rPr>
        <w:t xml:space="preserve"> </w:t>
      </w:r>
      <w:r w:rsidRPr="00CC0537">
        <w:rPr>
          <w:rFonts w:ascii="Times New Roman" w:hAnsi="Times New Roman" w:cs="Times New Roman"/>
          <w:bCs/>
          <w:sz w:val="24"/>
          <w:szCs w:val="24"/>
        </w:rPr>
        <w:t>average week during your region’s growing season?</w:t>
      </w:r>
    </w:p>
    <w:p w14:paraId="23CB319D"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Less than 1 time a week</w:t>
      </w:r>
    </w:p>
    <w:p w14:paraId="453B12C0"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1-2 times a week</w:t>
      </w:r>
    </w:p>
    <w:p w14:paraId="064B2ADE"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3-4 times a week</w:t>
      </w:r>
    </w:p>
    <w:p w14:paraId="0CB83555"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5-6 times a week</w:t>
      </w:r>
    </w:p>
    <w:p w14:paraId="11E2B794"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More than 6 times a week</w:t>
      </w:r>
    </w:p>
    <w:p w14:paraId="41A956FF" w14:textId="77777777" w:rsidR="0082487A" w:rsidRPr="00CC0537" w:rsidRDefault="0082487A" w:rsidP="0082487A">
      <w:pPr>
        <w:autoSpaceDE w:val="0"/>
        <w:autoSpaceDN w:val="0"/>
        <w:adjustRightInd w:val="0"/>
        <w:spacing w:after="0" w:line="240" w:lineRule="auto"/>
        <w:rPr>
          <w:rFonts w:ascii="Times New Roman" w:hAnsi="Times New Roman" w:cs="Times New Roman"/>
          <w:bCs/>
          <w:sz w:val="24"/>
          <w:szCs w:val="24"/>
        </w:rPr>
      </w:pPr>
    </w:p>
    <w:p w14:paraId="187B5140" w14:textId="77777777" w:rsidR="0082487A" w:rsidRDefault="0082487A" w:rsidP="0082487A">
      <w:pPr>
        <w:autoSpaceDE w:val="0"/>
        <w:autoSpaceDN w:val="0"/>
        <w:adjustRightInd w:val="0"/>
        <w:spacing w:after="0" w:line="240" w:lineRule="auto"/>
        <w:rPr>
          <w:rFonts w:ascii="Times New Roman" w:hAnsi="Times New Roman" w:cs="Times New Roman"/>
          <w:bCs/>
          <w:sz w:val="24"/>
          <w:szCs w:val="24"/>
        </w:rPr>
      </w:pPr>
      <w:r w:rsidRPr="00CC0537">
        <w:rPr>
          <w:rFonts w:ascii="Times New Roman" w:hAnsi="Times New Roman" w:cs="Times New Roman"/>
          <w:bCs/>
          <w:sz w:val="24"/>
          <w:szCs w:val="24"/>
        </w:rPr>
        <w:t>How much of the produce that you consume comes from your community garden?</w:t>
      </w:r>
    </w:p>
    <w:p w14:paraId="4DE8CB35" w14:textId="77777777" w:rsidR="0082487A" w:rsidRDefault="0082487A" w:rsidP="0082487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Less than 25%</w:t>
      </w:r>
    </w:p>
    <w:p w14:paraId="76C88A9D" w14:textId="77777777" w:rsidR="0082487A" w:rsidRDefault="0082487A" w:rsidP="0082487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Around 25%</w:t>
      </w:r>
    </w:p>
    <w:p w14:paraId="067AAB7D" w14:textId="77777777" w:rsidR="0082487A" w:rsidRDefault="0082487A" w:rsidP="0082487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Around 50%</w:t>
      </w:r>
    </w:p>
    <w:p w14:paraId="2B119707" w14:textId="77777777" w:rsidR="0082487A" w:rsidRDefault="0082487A" w:rsidP="0082487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Around 75%</w:t>
      </w:r>
    </w:p>
    <w:p w14:paraId="5CDBBF5C" w14:textId="77777777" w:rsidR="0082487A" w:rsidRPr="00CC0537" w:rsidRDefault="0082487A" w:rsidP="0082487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100%</w:t>
      </w:r>
    </w:p>
    <w:p w14:paraId="754901C3" w14:textId="77777777" w:rsidR="0082487A" w:rsidRPr="00CC0537" w:rsidRDefault="0082487A" w:rsidP="0082487A">
      <w:pPr>
        <w:autoSpaceDE w:val="0"/>
        <w:autoSpaceDN w:val="0"/>
        <w:adjustRightInd w:val="0"/>
        <w:spacing w:after="0" w:line="240" w:lineRule="auto"/>
        <w:rPr>
          <w:rFonts w:ascii="Times New Roman" w:hAnsi="Times New Roman" w:cs="Times New Roman"/>
          <w:bCs/>
          <w:sz w:val="24"/>
          <w:szCs w:val="24"/>
        </w:rPr>
      </w:pPr>
    </w:p>
    <w:p w14:paraId="0CD591C6" w14:textId="77777777" w:rsidR="0082487A" w:rsidRPr="00CC0537" w:rsidRDefault="0082487A" w:rsidP="0082487A">
      <w:pPr>
        <w:autoSpaceDE w:val="0"/>
        <w:autoSpaceDN w:val="0"/>
        <w:adjustRightInd w:val="0"/>
        <w:spacing w:after="0" w:line="240" w:lineRule="auto"/>
        <w:rPr>
          <w:rFonts w:ascii="Times New Roman" w:hAnsi="Times New Roman" w:cs="Times New Roman"/>
          <w:bCs/>
          <w:sz w:val="24"/>
          <w:szCs w:val="24"/>
        </w:rPr>
      </w:pPr>
      <w:r w:rsidRPr="00CC0537">
        <w:rPr>
          <w:rFonts w:ascii="Times New Roman" w:hAnsi="Times New Roman" w:cs="Times New Roman"/>
          <w:bCs/>
          <w:sz w:val="24"/>
          <w:szCs w:val="24"/>
        </w:rPr>
        <w:t>Please rate your level of agreement with the following statements (strongly agree, agree, neutral, disagree, strongly disagree):</w:t>
      </w:r>
    </w:p>
    <w:p w14:paraId="78461D30" w14:textId="77777777" w:rsidR="0082487A" w:rsidRDefault="0082487A" w:rsidP="0082487A">
      <w:pPr>
        <w:pStyle w:val="ListParagraph"/>
        <w:numPr>
          <w:ilvl w:val="0"/>
          <w:numId w:val="11"/>
        </w:numPr>
        <w:autoSpaceDE w:val="0"/>
        <w:autoSpaceDN w:val="0"/>
        <w:adjustRightInd w:val="0"/>
        <w:spacing w:after="0" w:line="240" w:lineRule="auto"/>
        <w:rPr>
          <w:rFonts w:ascii="Times New Roman" w:hAnsi="Times New Roman" w:cs="Times New Roman"/>
          <w:bCs/>
          <w:sz w:val="24"/>
          <w:szCs w:val="24"/>
        </w:rPr>
      </w:pPr>
      <w:r w:rsidRPr="00CC0537">
        <w:rPr>
          <w:rFonts w:ascii="Times New Roman" w:hAnsi="Times New Roman" w:cs="Times New Roman"/>
          <w:bCs/>
          <w:sz w:val="24"/>
          <w:szCs w:val="24"/>
        </w:rPr>
        <w:t>The amount of produce I consume has increased since I began growing produce at my community garden.</w:t>
      </w:r>
    </w:p>
    <w:p w14:paraId="34DAA67C" w14:textId="77777777" w:rsidR="0082487A" w:rsidRPr="00CC0537" w:rsidRDefault="0082487A" w:rsidP="0082487A">
      <w:pPr>
        <w:pStyle w:val="ListParagraph"/>
        <w:numPr>
          <w:ilvl w:val="0"/>
          <w:numId w:val="11"/>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The amount of money I spend on groceries has decreased since I began growing produce at my community garden.</w:t>
      </w:r>
    </w:p>
    <w:p w14:paraId="4331BA30" w14:textId="77777777" w:rsidR="0082487A" w:rsidRPr="00CC0537" w:rsidRDefault="0082487A" w:rsidP="0082487A">
      <w:pPr>
        <w:pStyle w:val="ListParagraph"/>
        <w:numPr>
          <w:ilvl w:val="0"/>
          <w:numId w:val="11"/>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The amount of time I spend</w:t>
      </w:r>
      <w:r w:rsidRPr="00CC0537">
        <w:rPr>
          <w:rFonts w:ascii="Times New Roman" w:hAnsi="Times New Roman" w:cs="Times New Roman"/>
          <w:bCs/>
          <w:sz w:val="24"/>
          <w:szCs w:val="24"/>
        </w:rPr>
        <w:t xml:space="preserve"> outdoors has increased since I began growing produce at my community garden.</w:t>
      </w:r>
    </w:p>
    <w:p w14:paraId="65C0A6CA" w14:textId="77777777" w:rsidR="0082487A" w:rsidRPr="00CC0537" w:rsidRDefault="0082487A" w:rsidP="0082487A">
      <w:pPr>
        <w:pStyle w:val="ListParagraph"/>
        <w:numPr>
          <w:ilvl w:val="0"/>
          <w:numId w:val="11"/>
        </w:numPr>
        <w:autoSpaceDE w:val="0"/>
        <w:autoSpaceDN w:val="0"/>
        <w:adjustRightInd w:val="0"/>
        <w:spacing w:after="0" w:line="240" w:lineRule="auto"/>
        <w:rPr>
          <w:rFonts w:ascii="Times New Roman" w:hAnsi="Times New Roman" w:cs="Times New Roman"/>
          <w:bCs/>
          <w:sz w:val="24"/>
          <w:szCs w:val="24"/>
        </w:rPr>
      </w:pPr>
      <w:r w:rsidRPr="00CC0537">
        <w:rPr>
          <w:rFonts w:ascii="Times New Roman" w:hAnsi="Times New Roman" w:cs="Times New Roman"/>
          <w:bCs/>
          <w:sz w:val="24"/>
          <w:szCs w:val="24"/>
        </w:rPr>
        <w:t>The amount of physical activity I engage in has increased due to my work in my community garden.</w:t>
      </w:r>
    </w:p>
    <w:p w14:paraId="2ACB8E0B" w14:textId="77777777" w:rsidR="0082487A" w:rsidRPr="00CC0537" w:rsidRDefault="0082487A" w:rsidP="0082487A">
      <w:pPr>
        <w:pStyle w:val="ListParagraph"/>
        <w:numPr>
          <w:ilvl w:val="0"/>
          <w:numId w:val="11"/>
        </w:numPr>
        <w:autoSpaceDE w:val="0"/>
        <w:autoSpaceDN w:val="0"/>
        <w:adjustRightInd w:val="0"/>
        <w:spacing w:after="0" w:line="240" w:lineRule="auto"/>
        <w:rPr>
          <w:rFonts w:ascii="Times New Roman" w:hAnsi="Times New Roman" w:cs="Times New Roman"/>
          <w:bCs/>
          <w:sz w:val="24"/>
          <w:szCs w:val="24"/>
        </w:rPr>
      </w:pPr>
      <w:r w:rsidRPr="00CC0537">
        <w:rPr>
          <w:rFonts w:ascii="Times New Roman" w:hAnsi="Times New Roman" w:cs="Times New Roman"/>
          <w:bCs/>
          <w:sz w:val="24"/>
          <w:szCs w:val="24"/>
        </w:rPr>
        <w:t>Working in my community garden makes me feel more connected to my neighbors.</w:t>
      </w:r>
    </w:p>
    <w:p w14:paraId="5E14FCBC" w14:textId="77777777" w:rsidR="0082487A" w:rsidRDefault="0082487A" w:rsidP="0082487A">
      <w:pPr>
        <w:pStyle w:val="ListParagraph"/>
        <w:numPr>
          <w:ilvl w:val="0"/>
          <w:numId w:val="11"/>
        </w:numPr>
        <w:autoSpaceDE w:val="0"/>
        <w:autoSpaceDN w:val="0"/>
        <w:adjustRightInd w:val="0"/>
        <w:spacing w:after="0" w:line="240" w:lineRule="auto"/>
        <w:rPr>
          <w:rFonts w:ascii="Times New Roman" w:hAnsi="Times New Roman" w:cs="Times New Roman"/>
          <w:bCs/>
          <w:sz w:val="24"/>
          <w:szCs w:val="24"/>
        </w:rPr>
      </w:pPr>
      <w:r w:rsidRPr="00CC0537">
        <w:rPr>
          <w:rFonts w:ascii="Times New Roman" w:hAnsi="Times New Roman" w:cs="Times New Roman"/>
          <w:bCs/>
          <w:sz w:val="24"/>
          <w:szCs w:val="24"/>
        </w:rPr>
        <w:t>Working in my community garden improves my mood.</w:t>
      </w:r>
    </w:p>
    <w:p w14:paraId="66308FBC" w14:textId="77777777" w:rsidR="0082487A" w:rsidRDefault="0082487A" w:rsidP="0082487A">
      <w:pPr>
        <w:pStyle w:val="ListParagraph"/>
        <w:numPr>
          <w:ilvl w:val="0"/>
          <w:numId w:val="11"/>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Having a garden in my community improves the appearance of my neighborhood.</w:t>
      </w:r>
    </w:p>
    <w:p w14:paraId="70071E86" w14:textId="77777777" w:rsidR="0082487A" w:rsidRPr="00CC0537" w:rsidRDefault="0082487A" w:rsidP="0082487A">
      <w:pPr>
        <w:pStyle w:val="ListParagraph"/>
        <w:numPr>
          <w:ilvl w:val="0"/>
          <w:numId w:val="11"/>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Having a garden in my community improves the environment.</w:t>
      </w:r>
    </w:p>
    <w:p w14:paraId="5C2AE4DA" w14:textId="77777777" w:rsidR="0082487A" w:rsidRPr="00CC0537" w:rsidRDefault="0082487A" w:rsidP="0082487A">
      <w:pPr>
        <w:pStyle w:val="ListParagraph"/>
        <w:autoSpaceDE w:val="0"/>
        <w:autoSpaceDN w:val="0"/>
        <w:adjustRightInd w:val="0"/>
        <w:spacing w:after="0" w:line="240" w:lineRule="auto"/>
        <w:rPr>
          <w:rFonts w:ascii="Times New Roman" w:hAnsi="Times New Roman" w:cs="Times New Roman"/>
          <w:bCs/>
          <w:sz w:val="24"/>
          <w:szCs w:val="24"/>
        </w:rPr>
      </w:pPr>
    </w:p>
    <w:p w14:paraId="749A67DE" w14:textId="77777777" w:rsidR="0082487A" w:rsidRPr="00CC0537" w:rsidRDefault="0082487A" w:rsidP="0082487A">
      <w:pPr>
        <w:autoSpaceDE w:val="0"/>
        <w:autoSpaceDN w:val="0"/>
        <w:adjustRightInd w:val="0"/>
        <w:spacing w:after="0" w:line="240" w:lineRule="auto"/>
        <w:rPr>
          <w:rFonts w:ascii="Times New Roman" w:hAnsi="Times New Roman" w:cs="Times New Roman"/>
          <w:bCs/>
          <w:sz w:val="24"/>
          <w:szCs w:val="24"/>
        </w:rPr>
      </w:pPr>
      <w:r w:rsidRPr="00CC0537">
        <w:rPr>
          <w:rFonts w:ascii="Times New Roman" w:hAnsi="Times New Roman" w:cs="Times New Roman"/>
          <w:bCs/>
          <w:sz w:val="24"/>
          <w:szCs w:val="24"/>
        </w:rPr>
        <w:t>Why do you garden within the community garden? (Please choose the top 5</w:t>
      </w:r>
      <w:r>
        <w:rPr>
          <w:rFonts w:ascii="Times New Roman" w:hAnsi="Times New Roman" w:cs="Times New Roman"/>
          <w:bCs/>
          <w:sz w:val="24"/>
          <w:szCs w:val="24"/>
        </w:rPr>
        <w:t xml:space="preserve"> </w:t>
      </w:r>
      <w:r w:rsidRPr="00CC0537">
        <w:rPr>
          <w:rFonts w:ascii="Times New Roman" w:hAnsi="Times New Roman" w:cs="Times New Roman"/>
          <w:bCs/>
          <w:sz w:val="24"/>
          <w:szCs w:val="24"/>
        </w:rPr>
        <w:t>reasons from the below list and rank them in the order of importance with 1 being</w:t>
      </w:r>
      <w:r>
        <w:rPr>
          <w:rFonts w:ascii="Times New Roman" w:hAnsi="Times New Roman" w:cs="Times New Roman"/>
          <w:bCs/>
          <w:sz w:val="24"/>
          <w:szCs w:val="24"/>
        </w:rPr>
        <w:t xml:space="preserve"> </w:t>
      </w:r>
      <w:r w:rsidRPr="00CC0537">
        <w:rPr>
          <w:rFonts w:ascii="Times New Roman" w:hAnsi="Times New Roman" w:cs="Times New Roman"/>
          <w:bCs/>
          <w:sz w:val="24"/>
          <w:szCs w:val="24"/>
        </w:rPr>
        <w:t>the top reason you garden and 5 being the least important reason you garden.)</w:t>
      </w:r>
    </w:p>
    <w:p w14:paraId="628FA655"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_____For</w:t>
      </w:r>
      <w:r>
        <w:rPr>
          <w:rFonts w:ascii="Times New Roman" w:hAnsi="Times New Roman" w:cs="Times New Roman"/>
          <w:sz w:val="24"/>
          <w:szCs w:val="24"/>
        </w:rPr>
        <w:t xml:space="preserve"> fun (</w:t>
      </w:r>
      <w:r w:rsidRPr="00CC0537">
        <w:rPr>
          <w:rFonts w:ascii="Times New Roman" w:hAnsi="Times New Roman" w:cs="Times New Roman"/>
          <w:sz w:val="24"/>
          <w:szCs w:val="24"/>
        </w:rPr>
        <w:t>as a hobby)</w:t>
      </w:r>
    </w:p>
    <w:p w14:paraId="3BED004B"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_____To grow extra produce or flowers for personal use</w:t>
      </w:r>
    </w:p>
    <w:p w14:paraId="0E3108ED"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_____To make money by growing and then selling produce or flowers</w:t>
      </w:r>
    </w:p>
    <w:p w14:paraId="0A30311C"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_____To save money by growing produce and flowers rather than purchasing them</w:t>
      </w:r>
    </w:p>
    <w:p w14:paraId="75D8BDCF"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_____To have access to health</w:t>
      </w:r>
      <w:r>
        <w:rPr>
          <w:rFonts w:ascii="Times New Roman" w:hAnsi="Times New Roman" w:cs="Times New Roman"/>
          <w:sz w:val="24"/>
          <w:szCs w:val="24"/>
        </w:rPr>
        <w:t>y</w:t>
      </w:r>
      <w:r w:rsidRPr="00CC0537">
        <w:rPr>
          <w:rFonts w:ascii="Times New Roman" w:hAnsi="Times New Roman" w:cs="Times New Roman"/>
          <w:sz w:val="24"/>
          <w:szCs w:val="24"/>
        </w:rPr>
        <w:t>, fresh produce</w:t>
      </w:r>
    </w:p>
    <w:p w14:paraId="16F6A8B6"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lastRenderedPageBreak/>
        <w:t>_____To help the environment</w:t>
      </w:r>
    </w:p>
    <w:p w14:paraId="0FB300FF"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_____To be involved in the community</w:t>
      </w:r>
    </w:p>
    <w:p w14:paraId="6139F6EC"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_____To be around specific individuals</w:t>
      </w:r>
    </w:p>
    <w:p w14:paraId="07C2B619"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_____To be outdoors</w:t>
      </w:r>
    </w:p>
    <w:p w14:paraId="53D081F2" w14:textId="77777777" w:rsidR="0082487A"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_____For exercise</w:t>
      </w:r>
    </w:p>
    <w:p w14:paraId="011608D8"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_____For relaxation/mental health purposes</w:t>
      </w:r>
    </w:p>
    <w:p w14:paraId="455DF779"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_____Other __________________________________________</w:t>
      </w:r>
    </w:p>
    <w:p w14:paraId="40EBAEDB" w14:textId="77777777" w:rsidR="0082487A" w:rsidRPr="00CC0537" w:rsidRDefault="0082487A" w:rsidP="0082487A">
      <w:pPr>
        <w:autoSpaceDE w:val="0"/>
        <w:autoSpaceDN w:val="0"/>
        <w:adjustRightInd w:val="0"/>
        <w:spacing w:after="0" w:line="240" w:lineRule="auto"/>
        <w:rPr>
          <w:rFonts w:ascii="Times New Roman" w:hAnsi="Times New Roman" w:cs="Times New Roman"/>
          <w:bCs/>
          <w:sz w:val="24"/>
          <w:szCs w:val="24"/>
        </w:rPr>
      </w:pPr>
    </w:p>
    <w:p w14:paraId="2C9FDAF5"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Which age bracket do you fall into?</w:t>
      </w:r>
    </w:p>
    <w:p w14:paraId="0B9FA2DA"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Less than 18</w:t>
      </w:r>
    </w:p>
    <w:p w14:paraId="0637415E"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18-21</w:t>
      </w:r>
    </w:p>
    <w:p w14:paraId="10D36128"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22-30</w:t>
      </w:r>
    </w:p>
    <w:p w14:paraId="1843033E"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31-40</w:t>
      </w:r>
    </w:p>
    <w:p w14:paraId="5DE00E7B"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41-50</w:t>
      </w:r>
    </w:p>
    <w:p w14:paraId="77985DEC"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51-60</w:t>
      </w:r>
    </w:p>
    <w:p w14:paraId="2B580D63"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61-70</w:t>
      </w:r>
    </w:p>
    <w:p w14:paraId="6C06631B"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71-80</w:t>
      </w:r>
    </w:p>
    <w:p w14:paraId="4C150256" w14:textId="77777777" w:rsidR="0082487A"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81+</w:t>
      </w:r>
    </w:p>
    <w:p w14:paraId="5D077D13"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p>
    <w:p w14:paraId="035627F5"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Which of the following best describes your gender identity?</w:t>
      </w:r>
    </w:p>
    <w:p w14:paraId="1B47A49E" w14:textId="59BC76D2"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Male</w:t>
      </w:r>
    </w:p>
    <w:p w14:paraId="2683073C" w14:textId="2E2742F0"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Female</w:t>
      </w:r>
    </w:p>
    <w:p w14:paraId="0BB9475E" w14:textId="333FB333"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Transgender</w:t>
      </w:r>
    </w:p>
    <w:p w14:paraId="5DF387F6" w14:textId="2DCA8658"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Other</w:t>
      </w:r>
    </w:p>
    <w:p w14:paraId="62B3C5A7"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p>
    <w:p w14:paraId="25B276FB"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Which of the following best describes your racial identity?</w:t>
      </w:r>
    </w:p>
    <w:p w14:paraId="4A8B3075" w14:textId="4D909723"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White</w:t>
      </w:r>
    </w:p>
    <w:p w14:paraId="58CED7F6" w14:textId="3F030A42"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Black</w:t>
      </w:r>
    </w:p>
    <w:p w14:paraId="123FE1F2" w14:textId="72AD5912"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Hispanic</w:t>
      </w:r>
    </w:p>
    <w:p w14:paraId="37CBB1C5" w14:textId="7F3EF23C"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Asian</w:t>
      </w:r>
    </w:p>
    <w:p w14:paraId="1C6F9687" w14:textId="2CDFDAD0"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Native American</w:t>
      </w:r>
    </w:p>
    <w:p w14:paraId="7FEE8936" w14:textId="22DA3083"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Middle Eastern</w:t>
      </w:r>
    </w:p>
    <w:p w14:paraId="7D12EA74" w14:textId="2783C7FD"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Multi-Racial</w:t>
      </w:r>
    </w:p>
    <w:p w14:paraId="59B95E7F" w14:textId="059C09CF"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Other</w:t>
      </w:r>
    </w:p>
    <w:p w14:paraId="376B1FCE"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p>
    <w:p w14:paraId="23AFEA5E"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What is the highest level of education you have completed?</w:t>
      </w:r>
    </w:p>
    <w:p w14:paraId="2EBEEB65" w14:textId="4E30F5F5"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Less than high school</w:t>
      </w:r>
    </w:p>
    <w:p w14:paraId="6D5953F6" w14:textId="475894D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High school graduate</w:t>
      </w:r>
    </w:p>
    <w:p w14:paraId="16F6EF25" w14:textId="2C52D7F8"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Some college</w:t>
      </w:r>
    </w:p>
    <w:p w14:paraId="1A410BC7" w14:textId="01341319"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2-year (Associates) degree</w:t>
      </w:r>
    </w:p>
    <w:p w14:paraId="4C6D80A6" w14:textId="45CD5CEE"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4-year (Bachelors) degree</w:t>
      </w:r>
    </w:p>
    <w:p w14:paraId="1FED325A" w14:textId="7272EECD"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Graduate degree</w:t>
      </w:r>
    </w:p>
    <w:p w14:paraId="69B17C90"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p>
    <w:p w14:paraId="5904804B"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Which of the following categories does your annual household income fall within?</w:t>
      </w:r>
    </w:p>
    <w:p w14:paraId="1CBAB13D" w14:textId="3E4019B2"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less than $20,000</w:t>
      </w:r>
    </w:p>
    <w:p w14:paraId="412E2B88" w14:textId="2FC0FA31"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$20,000 - $39,999</w:t>
      </w:r>
    </w:p>
    <w:p w14:paraId="2348C6FE" w14:textId="6D02C5D1"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lastRenderedPageBreak/>
        <w:t>$40,000 - $59,999</w:t>
      </w:r>
    </w:p>
    <w:p w14:paraId="3A06B5CC" w14:textId="2B993EE0"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$60,000 - $79,999</w:t>
      </w:r>
    </w:p>
    <w:p w14:paraId="2E791D71" w14:textId="7CA9D6A5"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$80,000 - $99,999</w:t>
      </w:r>
    </w:p>
    <w:p w14:paraId="776B32B7" w14:textId="7D4FF0EA"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$100,000 - $119,999</w:t>
      </w:r>
    </w:p>
    <w:p w14:paraId="66859F4C" w14:textId="168020E1"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$120,000 - $149,999</w:t>
      </w:r>
    </w:p>
    <w:p w14:paraId="2F3D1A86" w14:textId="0545DE08"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$150,000 or more</w:t>
      </w:r>
    </w:p>
    <w:p w14:paraId="562F6071" w14:textId="77777777" w:rsidR="0082487A" w:rsidRDefault="0082487A" w:rsidP="0082487A">
      <w:pPr>
        <w:autoSpaceDE w:val="0"/>
        <w:autoSpaceDN w:val="0"/>
        <w:adjustRightInd w:val="0"/>
        <w:spacing w:after="0" w:line="240" w:lineRule="auto"/>
        <w:rPr>
          <w:rFonts w:ascii="Times New Roman" w:hAnsi="Times New Roman" w:cs="Times New Roman"/>
          <w:sz w:val="24"/>
          <w:szCs w:val="24"/>
        </w:rPr>
      </w:pPr>
    </w:p>
    <w:p w14:paraId="7293C01D"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How many children (minors under the age of 18) currently reside with you?</w:t>
      </w:r>
    </w:p>
    <w:p w14:paraId="293E1C69"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 xml:space="preserve">1 </w:t>
      </w:r>
    </w:p>
    <w:p w14:paraId="4ED4B5FF"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2</w:t>
      </w:r>
    </w:p>
    <w:p w14:paraId="5156C6E9"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3</w:t>
      </w:r>
    </w:p>
    <w:p w14:paraId="0919B93B"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4</w:t>
      </w:r>
    </w:p>
    <w:p w14:paraId="3AE3C514"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5+</w:t>
      </w:r>
    </w:p>
    <w:p w14:paraId="4F0C7664" w14:textId="77777777" w:rsidR="0082487A" w:rsidRDefault="0082487A" w:rsidP="0082487A">
      <w:pPr>
        <w:autoSpaceDE w:val="0"/>
        <w:autoSpaceDN w:val="0"/>
        <w:adjustRightInd w:val="0"/>
        <w:spacing w:after="0" w:line="240" w:lineRule="auto"/>
        <w:rPr>
          <w:rFonts w:ascii="Times New Roman" w:hAnsi="Times New Roman" w:cs="Times New Roman"/>
          <w:sz w:val="24"/>
          <w:szCs w:val="24"/>
        </w:rPr>
      </w:pPr>
    </w:p>
    <w:p w14:paraId="2C26CA46"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Which of the following best described your current marital status?</w:t>
      </w:r>
    </w:p>
    <w:p w14:paraId="672AA124" w14:textId="57BD37EA"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Single</w:t>
      </w:r>
    </w:p>
    <w:p w14:paraId="6974C761" w14:textId="3728FFBF"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In a relationship, but unmarried</w:t>
      </w:r>
    </w:p>
    <w:p w14:paraId="4011C442" w14:textId="72EF0D00"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Married</w:t>
      </w:r>
    </w:p>
    <w:p w14:paraId="04A2E0A9" w14:textId="4ACFC95C"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Divorced</w:t>
      </w:r>
    </w:p>
    <w:p w14:paraId="77916E36" w14:textId="0531F07D"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Widow or Widower</w:t>
      </w:r>
    </w:p>
    <w:p w14:paraId="213DFE03" w14:textId="20FD2B8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Other</w:t>
      </w:r>
    </w:p>
    <w:p w14:paraId="62467E3F"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p>
    <w:p w14:paraId="456629D4"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Which of the following best describes your current employment status?</w:t>
      </w:r>
    </w:p>
    <w:p w14:paraId="7B5F75EA" w14:textId="426065E8"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Full time worker</w:t>
      </w:r>
    </w:p>
    <w:p w14:paraId="183B924A" w14:textId="2D85A74B"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Part time worker</w:t>
      </w:r>
    </w:p>
    <w:p w14:paraId="4067D329" w14:textId="05DAE12E"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 xml:space="preserve">Full time homemaker or parent </w:t>
      </w:r>
    </w:p>
    <w:p w14:paraId="6A1CA129" w14:textId="6C7184CF"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Retired</w:t>
      </w:r>
    </w:p>
    <w:p w14:paraId="675F96DB" w14:textId="726136AE"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Unemployed</w:t>
      </w:r>
    </w:p>
    <w:p w14:paraId="592B3E27" w14:textId="2004BBD8"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Disabled</w:t>
      </w:r>
    </w:p>
    <w:p w14:paraId="6AFC3BE7"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p>
    <w:p w14:paraId="6992EFAC"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Do you currently receive assistance through SNAP (Supplemental Nutrition Assistance Program)?</w:t>
      </w:r>
    </w:p>
    <w:p w14:paraId="450182E9"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Yes</w:t>
      </w:r>
    </w:p>
    <w:p w14:paraId="6607EDEC"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No</w:t>
      </w:r>
    </w:p>
    <w:p w14:paraId="593F694C"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p>
    <w:p w14:paraId="70B77E65"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Do you currently receive assistance through TANF (Temporary Aid to Needy Families)?</w:t>
      </w:r>
    </w:p>
    <w:p w14:paraId="4A78D736"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Yes</w:t>
      </w:r>
    </w:p>
    <w:p w14:paraId="18E50976" w14:textId="77777777" w:rsidR="0082487A" w:rsidRDefault="0082487A" w:rsidP="0082487A">
      <w:pPr>
        <w:autoSpaceDE w:val="0"/>
        <w:autoSpaceDN w:val="0"/>
        <w:adjustRightInd w:val="0"/>
        <w:spacing w:after="0" w:line="240" w:lineRule="auto"/>
        <w:rPr>
          <w:rFonts w:ascii="Times New Roman" w:hAnsi="Times New Roman" w:cs="Times New Roman"/>
          <w:sz w:val="24"/>
          <w:szCs w:val="24"/>
        </w:rPr>
      </w:pPr>
      <w:r w:rsidRPr="00CC0537">
        <w:rPr>
          <w:rFonts w:ascii="Times New Roman" w:hAnsi="Times New Roman" w:cs="Times New Roman"/>
          <w:sz w:val="24"/>
          <w:szCs w:val="24"/>
        </w:rPr>
        <w:t>No</w:t>
      </w:r>
    </w:p>
    <w:p w14:paraId="25A8BB5A" w14:textId="77777777" w:rsidR="0082487A" w:rsidRDefault="0082487A" w:rsidP="0082487A">
      <w:pPr>
        <w:autoSpaceDE w:val="0"/>
        <w:autoSpaceDN w:val="0"/>
        <w:adjustRightInd w:val="0"/>
        <w:spacing w:after="0" w:line="240" w:lineRule="auto"/>
        <w:rPr>
          <w:rFonts w:ascii="Times New Roman" w:hAnsi="Times New Roman" w:cs="Times New Roman"/>
          <w:sz w:val="24"/>
          <w:szCs w:val="24"/>
        </w:rPr>
      </w:pPr>
    </w:p>
    <w:p w14:paraId="55282A1C" w14:textId="77777777" w:rsidR="0082487A" w:rsidRDefault="0082487A" w:rsidP="008248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 you currently receive food assistance through any other programs?</w:t>
      </w:r>
    </w:p>
    <w:p w14:paraId="00E459C7" w14:textId="77777777" w:rsidR="0082487A" w:rsidRDefault="0082487A" w:rsidP="008248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Yes</w:t>
      </w:r>
    </w:p>
    <w:p w14:paraId="5354E675" w14:textId="77777777" w:rsidR="0082487A" w:rsidRDefault="0082487A" w:rsidP="008248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w:t>
      </w:r>
    </w:p>
    <w:p w14:paraId="7B19F510" w14:textId="77777777" w:rsidR="0082487A" w:rsidRDefault="0082487A" w:rsidP="0082487A">
      <w:pPr>
        <w:autoSpaceDE w:val="0"/>
        <w:autoSpaceDN w:val="0"/>
        <w:adjustRightInd w:val="0"/>
        <w:spacing w:after="0" w:line="240" w:lineRule="auto"/>
        <w:rPr>
          <w:rFonts w:ascii="Times New Roman" w:hAnsi="Times New Roman" w:cs="Times New Roman"/>
          <w:sz w:val="24"/>
          <w:szCs w:val="24"/>
        </w:rPr>
      </w:pPr>
    </w:p>
    <w:p w14:paraId="2DDB54F5" w14:textId="77777777" w:rsidR="0082487A" w:rsidRDefault="0082487A" w:rsidP="008248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the last 12 months, were you ever hungry but didn’t eat because there wasn’t enough money for food?</w:t>
      </w:r>
    </w:p>
    <w:p w14:paraId="52571571" w14:textId="77777777" w:rsidR="0082487A" w:rsidRDefault="0082487A" w:rsidP="008248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Yes</w:t>
      </w:r>
    </w:p>
    <w:p w14:paraId="71DE731A" w14:textId="77777777" w:rsidR="0082487A" w:rsidRPr="00CC0537" w:rsidRDefault="0082487A" w:rsidP="008248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No</w:t>
      </w:r>
    </w:p>
    <w:p w14:paraId="7DF2B197" w14:textId="77777777" w:rsidR="0082487A" w:rsidRPr="00420B7C" w:rsidRDefault="0082487A" w:rsidP="0082487A">
      <w:pPr>
        <w:autoSpaceDE w:val="0"/>
        <w:autoSpaceDN w:val="0"/>
        <w:adjustRightInd w:val="0"/>
        <w:spacing w:after="0" w:line="240" w:lineRule="auto"/>
        <w:rPr>
          <w:rFonts w:ascii="Tahoma" w:hAnsi="Tahoma" w:cs="Tahoma"/>
          <w:bCs/>
          <w:sz w:val="20"/>
          <w:szCs w:val="20"/>
        </w:rPr>
      </w:pPr>
    </w:p>
    <w:p w14:paraId="6293E584" w14:textId="77777777" w:rsidR="0082487A" w:rsidRDefault="0082487A" w:rsidP="0082487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Do you consider yourself to be an environmentalist?</w:t>
      </w:r>
    </w:p>
    <w:p w14:paraId="5ED8D5F0" w14:textId="77777777" w:rsidR="0082487A" w:rsidRDefault="0082487A" w:rsidP="0082487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Yes </w:t>
      </w:r>
    </w:p>
    <w:p w14:paraId="3F9441FD" w14:textId="77777777" w:rsidR="0082487A" w:rsidRDefault="0082487A" w:rsidP="0082487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No</w:t>
      </w:r>
    </w:p>
    <w:p w14:paraId="35B44CAB" w14:textId="77777777" w:rsidR="0082487A" w:rsidRDefault="0082487A" w:rsidP="0082487A">
      <w:pPr>
        <w:autoSpaceDE w:val="0"/>
        <w:autoSpaceDN w:val="0"/>
        <w:adjustRightInd w:val="0"/>
        <w:spacing w:after="0" w:line="240" w:lineRule="auto"/>
        <w:rPr>
          <w:rFonts w:ascii="Times New Roman" w:hAnsi="Times New Roman" w:cs="Times New Roman"/>
          <w:bCs/>
          <w:sz w:val="24"/>
          <w:szCs w:val="24"/>
        </w:rPr>
      </w:pPr>
    </w:p>
    <w:p w14:paraId="60EE1A14" w14:textId="77777777" w:rsidR="0082487A" w:rsidRDefault="0082487A" w:rsidP="0082487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Do you consider yourself to be an activist?</w:t>
      </w:r>
    </w:p>
    <w:p w14:paraId="296B68EE" w14:textId="77777777" w:rsidR="0082487A" w:rsidRDefault="0082487A" w:rsidP="0082487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Yes</w:t>
      </w:r>
    </w:p>
    <w:p w14:paraId="18A52903" w14:textId="77777777" w:rsidR="0082487A" w:rsidRDefault="0082487A" w:rsidP="0082487A">
      <w:pPr>
        <w:autoSpaceDE w:val="0"/>
        <w:autoSpaceDN w:val="0"/>
        <w:adjustRightInd w:val="0"/>
        <w:spacing w:after="0" w:line="240" w:lineRule="auto"/>
        <w:rPr>
          <w:rFonts w:asciiTheme="majorHAnsi" w:hAnsiTheme="majorHAnsi" w:cs="Times New Roman"/>
          <w:bCs/>
          <w:sz w:val="28"/>
          <w:szCs w:val="28"/>
        </w:rPr>
      </w:pPr>
      <w:r>
        <w:rPr>
          <w:rFonts w:ascii="Times New Roman" w:hAnsi="Times New Roman" w:cs="Times New Roman"/>
          <w:bCs/>
          <w:sz w:val="24"/>
          <w:szCs w:val="24"/>
        </w:rPr>
        <w:t>No</w:t>
      </w:r>
    </w:p>
    <w:p w14:paraId="1323148F" w14:textId="77777777" w:rsidR="0082487A" w:rsidRDefault="0082487A" w:rsidP="0082487A">
      <w:pPr>
        <w:autoSpaceDE w:val="0"/>
        <w:autoSpaceDN w:val="0"/>
        <w:adjustRightInd w:val="0"/>
        <w:spacing w:after="0" w:line="240" w:lineRule="auto"/>
        <w:rPr>
          <w:rFonts w:asciiTheme="majorHAnsi" w:hAnsiTheme="majorHAnsi" w:cs="Times New Roman"/>
          <w:bCs/>
          <w:sz w:val="28"/>
          <w:szCs w:val="28"/>
        </w:rPr>
      </w:pPr>
    </w:p>
    <w:p w14:paraId="43D87BD4" w14:textId="77777777" w:rsidR="0082487A" w:rsidRPr="00C769EB" w:rsidRDefault="0082487A" w:rsidP="0082487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If you are a leader in your community garden and you would be willing to speak further about your garden over the phone or in person, please provide your contact information in the space provided below:</w:t>
      </w:r>
    </w:p>
    <w:p w14:paraId="63135199" w14:textId="77777777" w:rsidR="0082487A" w:rsidRDefault="0082487A" w:rsidP="0082487A">
      <w:pPr>
        <w:autoSpaceDE w:val="0"/>
        <w:autoSpaceDN w:val="0"/>
        <w:adjustRightInd w:val="0"/>
        <w:spacing w:after="0" w:line="240" w:lineRule="auto"/>
        <w:rPr>
          <w:rFonts w:ascii="Times New Roman" w:hAnsi="Times New Roman" w:cs="Times New Roman"/>
          <w:bCs/>
          <w:sz w:val="24"/>
          <w:szCs w:val="24"/>
        </w:rPr>
      </w:pPr>
      <w:r w:rsidRPr="00CC0537">
        <w:rPr>
          <w:rFonts w:ascii="Times New Roman" w:hAnsi="Times New Roman" w:cs="Times New Roman"/>
          <w:bCs/>
          <w:sz w:val="24"/>
          <w:szCs w:val="24"/>
        </w:rPr>
        <w:t>If you have any other comments or thoughts that you would like to express</w:t>
      </w:r>
      <w:r>
        <w:rPr>
          <w:rFonts w:ascii="Times New Roman" w:hAnsi="Times New Roman" w:cs="Times New Roman"/>
          <w:bCs/>
          <w:sz w:val="24"/>
          <w:szCs w:val="24"/>
        </w:rPr>
        <w:t xml:space="preserve"> about your </w:t>
      </w:r>
      <w:r w:rsidRPr="00CC0537">
        <w:rPr>
          <w:rFonts w:ascii="Times New Roman" w:hAnsi="Times New Roman" w:cs="Times New Roman"/>
          <w:bCs/>
          <w:sz w:val="24"/>
          <w:szCs w:val="24"/>
        </w:rPr>
        <w:t>community gardening experience or community gardening in general</w:t>
      </w:r>
      <w:r>
        <w:rPr>
          <w:rFonts w:ascii="Times New Roman" w:hAnsi="Times New Roman" w:cs="Times New Roman"/>
          <w:bCs/>
          <w:sz w:val="24"/>
          <w:szCs w:val="24"/>
        </w:rPr>
        <w:t xml:space="preserve"> please do so here:</w:t>
      </w:r>
    </w:p>
    <w:p w14:paraId="772E55C3" w14:textId="77777777" w:rsidR="0082487A" w:rsidRPr="00CC0537" w:rsidRDefault="0082487A" w:rsidP="0082487A">
      <w:pPr>
        <w:autoSpaceDE w:val="0"/>
        <w:autoSpaceDN w:val="0"/>
        <w:adjustRightInd w:val="0"/>
        <w:spacing w:after="0" w:line="240" w:lineRule="auto"/>
        <w:rPr>
          <w:rFonts w:ascii="Times New Roman" w:hAnsi="Times New Roman" w:cs="Times New Roman"/>
          <w:bCs/>
          <w:sz w:val="24"/>
          <w:szCs w:val="24"/>
        </w:rPr>
      </w:pPr>
      <w:r w:rsidRPr="00CC0537">
        <w:rPr>
          <w:rFonts w:ascii="Times New Roman" w:hAnsi="Times New Roman" w:cs="Times New Roman"/>
          <w:bCs/>
          <w:sz w:val="24"/>
          <w:szCs w:val="24"/>
        </w:rPr>
        <w:t xml:space="preserve"> </w:t>
      </w:r>
    </w:p>
    <w:p w14:paraId="479D0B5B" w14:textId="77777777" w:rsidR="0082487A" w:rsidRPr="009C0F92" w:rsidRDefault="0082487A" w:rsidP="0082487A">
      <w:pPr>
        <w:autoSpaceDE w:val="0"/>
        <w:autoSpaceDN w:val="0"/>
        <w:adjustRightInd w:val="0"/>
        <w:spacing w:after="0" w:line="480" w:lineRule="auto"/>
        <w:rPr>
          <w:rFonts w:ascii="Times New Roman" w:hAnsi="Times New Roman" w:cs="Times New Roman"/>
          <w:b/>
          <w:bCs/>
          <w:sz w:val="24"/>
          <w:szCs w:val="24"/>
        </w:rPr>
      </w:pPr>
      <w:r w:rsidRPr="009C0F92">
        <w:rPr>
          <w:rFonts w:ascii="Times New Roman" w:hAnsi="Times New Roman" w:cs="Times New Roman"/>
          <w:b/>
          <w:bCs/>
          <w:sz w:val="24"/>
          <w:szCs w:val="24"/>
        </w:rPr>
        <w:t>Interview Questions</w:t>
      </w:r>
      <w:r>
        <w:rPr>
          <w:rFonts w:ascii="Times New Roman" w:hAnsi="Times New Roman" w:cs="Times New Roman"/>
          <w:b/>
          <w:bCs/>
          <w:sz w:val="24"/>
          <w:szCs w:val="24"/>
        </w:rPr>
        <w:t>:</w:t>
      </w:r>
    </w:p>
    <w:p w14:paraId="6EC98317" w14:textId="77777777" w:rsidR="0082487A" w:rsidRDefault="0082487A" w:rsidP="0082487A">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1</w:t>
      </w:r>
      <w:r w:rsidRPr="009C0F92">
        <w:rPr>
          <w:rFonts w:ascii="Times New Roman" w:hAnsi="Times New Roman" w:cs="Times New Roman"/>
          <w:bCs/>
          <w:sz w:val="24"/>
          <w:szCs w:val="24"/>
        </w:rPr>
        <w:t>) What is your role in your community garden?</w:t>
      </w:r>
    </w:p>
    <w:p w14:paraId="43B6EBD0" w14:textId="77777777" w:rsidR="0082487A" w:rsidRPr="009C0F92" w:rsidRDefault="0082487A" w:rsidP="0082487A">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2) What has motivated you to be involved in your community garden?</w:t>
      </w:r>
    </w:p>
    <w:p w14:paraId="5B81581D" w14:textId="77777777" w:rsidR="0082487A" w:rsidRPr="009C0F92" w:rsidRDefault="0082487A" w:rsidP="0082487A">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3</w:t>
      </w:r>
      <w:r w:rsidRPr="009C0F92">
        <w:rPr>
          <w:rFonts w:ascii="Times New Roman" w:hAnsi="Times New Roman" w:cs="Times New Roman"/>
          <w:bCs/>
          <w:sz w:val="24"/>
          <w:szCs w:val="24"/>
        </w:rPr>
        <w:t>) Overall, how would you describe the physical aspects of your community garden?</w:t>
      </w:r>
    </w:p>
    <w:p w14:paraId="0C1E2A4E" w14:textId="77777777" w:rsidR="0082487A" w:rsidRPr="009C0F92" w:rsidRDefault="0082487A" w:rsidP="0082487A">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4</w:t>
      </w:r>
      <w:r w:rsidRPr="009C0F92">
        <w:rPr>
          <w:rFonts w:ascii="Times New Roman" w:hAnsi="Times New Roman" w:cs="Times New Roman"/>
          <w:bCs/>
          <w:sz w:val="24"/>
          <w:szCs w:val="24"/>
        </w:rPr>
        <w:t>) Overall, how would you describe the purpose of your community garden?</w:t>
      </w:r>
    </w:p>
    <w:p w14:paraId="7C4996AC" w14:textId="77777777" w:rsidR="0082487A" w:rsidRPr="009C0F92" w:rsidRDefault="0082487A" w:rsidP="0082487A">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5</w:t>
      </w:r>
      <w:r w:rsidRPr="009C0F92">
        <w:rPr>
          <w:rFonts w:ascii="Times New Roman" w:hAnsi="Times New Roman" w:cs="Times New Roman"/>
          <w:bCs/>
          <w:sz w:val="24"/>
          <w:szCs w:val="24"/>
        </w:rPr>
        <w:t>) How is your community garden organized and managed?</w:t>
      </w:r>
    </w:p>
    <w:p w14:paraId="2E26485C" w14:textId="77777777" w:rsidR="0082487A" w:rsidRPr="009C0F92" w:rsidRDefault="0082487A" w:rsidP="0082487A">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6</w:t>
      </w:r>
      <w:r w:rsidRPr="009C0F92">
        <w:rPr>
          <w:rFonts w:ascii="Times New Roman" w:hAnsi="Times New Roman" w:cs="Times New Roman"/>
          <w:bCs/>
          <w:sz w:val="24"/>
          <w:szCs w:val="24"/>
        </w:rPr>
        <w:t>) How does someone go about gaining access to use the garden?</w:t>
      </w:r>
    </w:p>
    <w:p w14:paraId="0DB2BF47" w14:textId="77777777" w:rsidR="0082487A" w:rsidRPr="009C0F92" w:rsidRDefault="0082487A" w:rsidP="0082487A">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7</w:t>
      </w:r>
      <w:r w:rsidRPr="009C0F92">
        <w:rPr>
          <w:rFonts w:ascii="Times New Roman" w:hAnsi="Times New Roman" w:cs="Times New Roman"/>
          <w:bCs/>
          <w:sz w:val="24"/>
          <w:szCs w:val="24"/>
        </w:rPr>
        <w:t>) How would you describe the individuals who participate in your community garden?</w:t>
      </w:r>
    </w:p>
    <w:p w14:paraId="1D60AFB5" w14:textId="77777777" w:rsidR="0082487A" w:rsidRPr="009C0F92" w:rsidRDefault="0082487A" w:rsidP="0082487A">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8</w:t>
      </w:r>
      <w:r w:rsidRPr="009C0F92">
        <w:rPr>
          <w:rFonts w:ascii="Times New Roman" w:hAnsi="Times New Roman" w:cs="Times New Roman"/>
          <w:bCs/>
          <w:sz w:val="24"/>
          <w:szCs w:val="24"/>
        </w:rPr>
        <w:t>) How would you describe the neighborhood where your community garden is located?</w:t>
      </w:r>
    </w:p>
    <w:p w14:paraId="21416CFA" w14:textId="77777777" w:rsidR="0082487A" w:rsidRPr="009C0F92" w:rsidRDefault="0082487A" w:rsidP="0082487A">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9</w:t>
      </w:r>
      <w:r w:rsidRPr="009C0F92">
        <w:rPr>
          <w:rFonts w:ascii="Times New Roman" w:hAnsi="Times New Roman" w:cs="Times New Roman"/>
          <w:bCs/>
          <w:sz w:val="24"/>
          <w:szCs w:val="24"/>
        </w:rPr>
        <w:t>) Can you please provide me with a history of the community garden (including major and minor events, growth, changes, etc.)?</w:t>
      </w:r>
    </w:p>
    <w:p w14:paraId="65FE6B77" w14:textId="77777777" w:rsidR="0082487A" w:rsidRPr="009C0F92" w:rsidRDefault="0082487A" w:rsidP="0082487A">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10</w:t>
      </w:r>
      <w:r w:rsidRPr="009C0F92">
        <w:rPr>
          <w:rFonts w:ascii="Times New Roman" w:hAnsi="Times New Roman" w:cs="Times New Roman"/>
          <w:bCs/>
          <w:sz w:val="24"/>
          <w:szCs w:val="24"/>
        </w:rPr>
        <w:t>) What obstacles has the garden faced (in its initial development and since then) and how were these obstacles overcome?</w:t>
      </w:r>
    </w:p>
    <w:p w14:paraId="6C6D9A5B" w14:textId="77777777" w:rsidR="0082487A" w:rsidRPr="009C0F92" w:rsidRDefault="0082487A" w:rsidP="0082487A">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11</w:t>
      </w:r>
      <w:r w:rsidRPr="009C0F92">
        <w:rPr>
          <w:rFonts w:ascii="Times New Roman" w:hAnsi="Times New Roman" w:cs="Times New Roman"/>
          <w:bCs/>
          <w:sz w:val="24"/>
          <w:szCs w:val="24"/>
        </w:rPr>
        <w:t>) What, if any, obstacles is your garden currently facing?</w:t>
      </w:r>
    </w:p>
    <w:p w14:paraId="43C78500" w14:textId="77777777" w:rsidR="0082487A" w:rsidRPr="009C0F92" w:rsidRDefault="0082487A" w:rsidP="0082487A">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12</w:t>
      </w:r>
      <w:r w:rsidRPr="009C0F92">
        <w:rPr>
          <w:rFonts w:ascii="Times New Roman" w:hAnsi="Times New Roman" w:cs="Times New Roman"/>
          <w:bCs/>
          <w:sz w:val="24"/>
          <w:szCs w:val="24"/>
        </w:rPr>
        <w:t>) Who owns and funds the garden and has (how has) this relationship steered the garden’s development?</w:t>
      </w:r>
    </w:p>
    <w:p w14:paraId="58463939" w14:textId="77777777" w:rsidR="0082487A" w:rsidRPr="009C0F92" w:rsidRDefault="0082487A" w:rsidP="0082487A">
      <w:pPr>
        <w:autoSpaceDE w:val="0"/>
        <w:autoSpaceDN w:val="0"/>
        <w:adjustRightInd w:val="0"/>
        <w:spacing w:after="0" w:line="360" w:lineRule="auto"/>
        <w:rPr>
          <w:rFonts w:ascii="Times New Roman" w:hAnsi="Times New Roman" w:cs="Times New Roman"/>
          <w:bCs/>
          <w:sz w:val="24"/>
          <w:szCs w:val="24"/>
        </w:rPr>
      </w:pPr>
      <w:r w:rsidRPr="009C0F92">
        <w:rPr>
          <w:rFonts w:ascii="Times New Roman" w:hAnsi="Times New Roman" w:cs="Times New Roman"/>
          <w:bCs/>
          <w:sz w:val="24"/>
          <w:szCs w:val="24"/>
        </w:rPr>
        <w:t>1</w:t>
      </w:r>
      <w:r>
        <w:rPr>
          <w:rFonts w:ascii="Times New Roman" w:hAnsi="Times New Roman" w:cs="Times New Roman"/>
          <w:bCs/>
          <w:sz w:val="24"/>
          <w:szCs w:val="24"/>
        </w:rPr>
        <w:t>3</w:t>
      </w:r>
      <w:r w:rsidRPr="009C0F92">
        <w:rPr>
          <w:rFonts w:ascii="Times New Roman" w:hAnsi="Times New Roman" w:cs="Times New Roman"/>
          <w:bCs/>
          <w:sz w:val="24"/>
          <w:szCs w:val="24"/>
        </w:rPr>
        <w:t>) What types of crops are grown in the garden?</w:t>
      </w:r>
    </w:p>
    <w:p w14:paraId="190E32F3" w14:textId="77777777" w:rsidR="0082487A" w:rsidRPr="009C0F92" w:rsidRDefault="0082487A" w:rsidP="0082487A">
      <w:pPr>
        <w:autoSpaceDE w:val="0"/>
        <w:autoSpaceDN w:val="0"/>
        <w:adjustRightInd w:val="0"/>
        <w:spacing w:after="0" w:line="360" w:lineRule="auto"/>
        <w:rPr>
          <w:rFonts w:ascii="Times New Roman" w:hAnsi="Times New Roman" w:cs="Times New Roman"/>
          <w:bCs/>
          <w:sz w:val="24"/>
          <w:szCs w:val="24"/>
        </w:rPr>
      </w:pPr>
      <w:r w:rsidRPr="009C0F92">
        <w:rPr>
          <w:rFonts w:ascii="Times New Roman" w:hAnsi="Times New Roman" w:cs="Times New Roman"/>
          <w:bCs/>
          <w:sz w:val="24"/>
          <w:szCs w:val="24"/>
        </w:rPr>
        <w:t>1</w:t>
      </w:r>
      <w:r>
        <w:rPr>
          <w:rFonts w:ascii="Times New Roman" w:hAnsi="Times New Roman" w:cs="Times New Roman"/>
          <w:bCs/>
          <w:sz w:val="24"/>
          <w:szCs w:val="24"/>
        </w:rPr>
        <w:t>4</w:t>
      </w:r>
      <w:r w:rsidRPr="009C0F92">
        <w:rPr>
          <w:rFonts w:ascii="Times New Roman" w:hAnsi="Times New Roman" w:cs="Times New Roman"/>
          <w:bCs/>
          <w:sz w:val="24"/>
          <w:szCs w:val="24"/>
        </w:rPr>
        <w:t>) To the best of your knowledge how/by whom are the crops grown in your garden used (by gardeners themselves, donated, etc.)?</w:t>
      </w:r>
    </w:p>
    <w:p w14:paraId="50C555B0" w14:textId="77777777" w:rsidR="0082487A" w:rsidRPr="009C0F92" w:rsidRDefault="0082487A" w:rsidP="0082487A">
      <w:pPr>
        <w:autoSpaceDE w:val="0"/>
        <w:autoSpaceDN w:val="0"/>
        <w:adjustRightInd w:val="0"/>
        <w:spacing w:after="0" w:line="360" w:lineRule="auto"/>
        <w:rPr>
          <w:rFonts w:ascii="Times New Roman" w:hAnsi="Times New Roman" w:cs="Times New Roman"/>
          <w:bCs/>
          <w:sz w:val="24"/>
          <w:szCs w:val="24"/>
        </w:rPr>
      </w:pPr>
      <w:r w:rsidRPr="009C0F92">
        <w:rPr>
          <w:rFonts w:ascii="Times New Roman" w:hAnsi="Times New Roman" w:cs="Times New Roman"/>
          <w:bCs/>
          <w:sz w:val="24"/>
          <w:szCs w:val="24"/>
        </w:rPr>
        <w:t>1</w:t>
      </w:r>
      <w:r>
        <w:rPr>
          <w:rFonts w:ascii="Times New Roman" w:hAnsi="Times New Roman" w:cs="Times New Roman"/>
          <w:bCs/>
          <w:sz w:val="24"/>
          <w:szCs w:val="24"/>
        </w:rPr>
        <w:t>5</w:t>
      </w:r>
      <w:r w:rsidRPr="009C0F92">
        <w:rPr>
          <w:rFonts w:ascii="Times New Roman" w:hAnsi="Times New Roman" w:cs="Times New Roman"/>
          <w:bCs/>
          <w:sz w:val="24"/>
          <w:szCs w:val="24"/>
        </w:rPr>
        <w:t>) How do you feel that your garden impacts the gardeners who use the space?</w:t>
      </w:r>
    </w:p>
    <w:p w14:paraId="3D7530BB" w14:textId="77777777" w:rsidR="0082487A" w:rsidRDefault="0082487A" w:rsidP="0082487A">
      <w:pPr>
        <w:autoSpaceDE w:val="0"/>
        <w:autoSpaceDN w:val="0"/>
        <w:adjustRightInd w:val="0"/>
        <w:spacing w:after="0" w:line="360" w:lineRule="auto"/>
        <w:rPr>
          <w:rFonts w:ascii="Times New Roman" w:hAnsi="Times New Roman" w:cs="Times New Roman"/>
          <w:bCs/>
          <w:sz w:val="24"/>
          <w:szCs w:val="24"/>
        </w:rPr>
      </w:pPr>
      <w:r w:rsidRPr="009C0F92">
        <w:rPr>
          <w:rFonts w:ascii="Times New Roman" w:hAnsi="Times New Roman" w:cs="Times New Roman"/>
          <w:bCs/>
          <w:sz w:val="24"/>
          <w:szCs w:val="24"/>
        </w:rPr>
        <w:lastRenderedPageBreak/>
        <w:t>1</w:t>
      </w:r>
      <w:r>
        <w:rPr>
          <w:rFonts w:ascii="Times New Roman" w:hAnsi="Times New Roman" w:cs="Times New Roman"/>
          <w:bCs/>
          <w:sz w:val="24"/>
          <w:szCs w:val="24"/>
        </w:rPr>
        <w:t>6</w:t>
      </w:r>
      <w:r w:rsidRPr="009C0F92">
        <w:rPr>
          <w:rFonts w:ascii="Times New Roman" w:hAnsi="Times New Roman" w:cs="Times New Roman"/>
          <w:bCs/>
          <w:sz w:val="24"/>
          <w:szCs w:val="24"/>
        </w:rPr>
        <w:t>) How do you feel that your garden impacts the community in which the garden is located?</w:t>
      </w:r>
    </w:p>
    <w:p w14:paraId="53DB5012" w14:textId="77777777" w:rsidR="0082487A" w:rsidRPr="009C0F92" w:rsidRDefault="0082487A" w:rsidP="0082487A">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17) Do you feel that your garden has impacts that extend beyond your community?</w:t>
      </w:r>
    </w:p>
    <w:p w14:paraId="1F9BB016" w14:textId="77777777" w:rsidR="0082487A" w:rsidRPr="009C0F92" w:rsidRDefault="0082487A" w:rsidP="0082487A">
      <w:pPr>
        <w:autoSpaceDE w:val="0"/>
        <w:autoSpaceDN w:val="0"/>
        <w:adjustRightInd w:val="0"/>
        <w:spacing w:after="0" w:line="360" w:lineRule="auto"/>
        <w:rPr>
          <w:rFonts w:ascii="Times New Roman" w:hAnsi="Times New Roman" w:cs="Times New Roman"/>
          <w:bCs/>
          <w:sz w:val="24"/>
          <w:szCs w:val="24"/>
        </w:rPr>
      </w:pPr>
      <w:r w:rsidRPr="009C0F92">
        <w:rPr>
          <w:rFonts w:ascii="Times New Roman" w:hAnsi="Times New Roman" w:cs="Times New Roman"/>
          <w:bCs/>
          <w:sz w:val="24"/>
          <w:szCs w:val="24"/>
        </w:rPr>
        <w:t>1</w:t>
      </w:r>
      <w:r>
        <w:rPr>
          <w:rFonts w:ascii="Times New Roman" w:hAnsi="Times New Roman" w:cs="Times New Roman"/>
          <w:bCs/>
          <w:sz w:val="24"/>
          <w:szCs w:val="24"/>
        </w:rPr>
        <w:t>8</w:t>
      </w:r>
      <w:r w:rsidRPr="009C0F92">
        <w:rPr>
          <w:rFonts w:ascii="Times New Roman" w:hAnsi="Times New Roman" w:cs="Times New Roman"/>
          <w:bCs/>
          <w:sz w:val="24"/>
          <w:szCs w:val="24"/>
        </w:rPr>
        <w:t>) Do you have any other comments or information that you would like to express?</w:t>
      </w:r>
    </w:p>
    <w:p w14:paraId="32BF04E6" w14:textId="77777777" w:rsidR="0082487A" w:rsidRPr="00420B7C" w:rsidRDefault="0082487A" w:rsidP="0082487A"/>
    <w:p w14:paraId="183B9D57" w14:textId="77777777" w:rsidR="0082487A" w:rsidRDefault="0082487A" w:rsidP="00363852">
      <w:pPr>
        <w:spacing w:after="0"/>
      </w:pPr>
    </w:p>
    <w:p w14:paraId="5541E272" w14:textId="77777777" w:rsidR="0082487A" w:rsidRDefault="0082487A" w:rsidP="00363852">
      <w:pPr>
        <w:spacing w:after="0"/>
      </w:pPr>
    </w:p>
    <w:p w14:paraId="5B990402" w14:textId="77777777" w:rsidR="0082487A" w:rsidRDefault="0082487A" w:rsidP="00363852">
      <w:pPr>
        <w:spacing w:after="0"/>
      </w:pPr>
    </w:p>
    <w:sectPr w:rsidR="0082487A" w:rsidSect="00B125C3">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E5172" w14:textId="77777777" w:rsidR="008A3C4C" w:rsidRDefault="008A3C4C" w:rsidP="00363852">
      <w:pPr>
        <w:spacing w:after="0" w:line="240" w:lineRule="auto"/>
      </w:pPr>
      <w:r>
        <w:separator/>
      </w:r>
    </w:p>
  </w:endnote>
  <w:endnote w:type="continuationSeparator" w:id="0">
    <w:p w14:paraId="3C3E63D6" w14:textId="77777777" w:rsidR="008A3C4C" w:rsidRDefault="008A3C4C" w:rsidP="00363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049581"/>
      <w:docPartObj>
        <w:docPartGallery w:val="Page Numbers (Bottom of Page)"/>
        <w:docPartUnique/>
      </w:docPartObj>
    </w:sdtPr>
    <w:sdtEndPr>
      <w:rPr>
        <w:noProof/>
      </w:rPr>
    </w:sdtEndPr>
    <w:sdtContent>
      <w:p w14:paraId="34F7ECFB" w14:textId="69D5E7CA" w:rsidR="008A3C4C" w:rsidRDefault="008A3C4C">
        <w:pPr>
          <w:pStyle w:val="Footer"/>
          <w:jc w:val="right"/>
        </w:pPr>
        <w:r>
          <w:fldChar w:fldCharType="begin"/>
        </w:r>
        <w:r>
          <w:instrText xml:space="preserve"> PAGE   \* MERGEFORMAT </w:instrText>
        </w:r>
        <w:r>
          <w:fldChar w:fldCharType="separate"/>
        </w:r>
        <w:r w:rsidR="00253917">
          <w:rPr>
            <w:noProof/>
          </w:rPr>
          <w:t>19</w:t>
        </w:r>
        <w:r>
          <w:rPr>
            <w:noProof/>
          </w:rPr>
          <w:fldChar w:fldCharType="end"/>
        </w:r>
      </w:p>
    </w:sdtContent>
  </w:sdt>
  <w:p w14:paraId="264B2D54" w14:textId="77777777" w:rsidR="008A3C4C" w:rsidRDefault="008A3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785EF" w14:textId="77777777" w:rsidR="008A3C4C" w:rsidRDefault="008A3C4C" w:rsidP="00363852">
      <w:pPr>
        <w:spacing w:after="0" w:line="240" w:lineRule="auto"/>
      </w:pPr>
      <w:r>
        <w:separator/>
      </w:r>
    </w:p>
  </w:footnote>
  <w:footnote w:type="continuationSeparator" w:id="0">
    <w:p w14:paraId="6086277D" w14:textId="77777777" w:rsidR="008A3C4C" w:rsidRDefault="008A3C4C" w:rsidP="003638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1357"/>
    <w:multiLevelType w:val="hybridMultilevel"/>
    <w:tmpl w:val="33BC4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53A23"/>
    <w:multiLevelType w:val="hybridMultilevel"/>
    <w:tmpl w:val="5B146C2C"/>
    <w:lvl w:ilvl="0" w:tplc="D5049E3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E5CD8"/>
    <w:multiLevelType w:val="hybridMultilevel"/>
    <w:tmpl w:val="0D0CCB68"/>
    <w:lvl w:ilvl="0" w:tplc="D5049E3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B42C86"/>
    <w:multiLevelType w:val="hybridMultilevel"/>
    <w:tmpl w:val="B9CEC44E"/>
    <w:lvl w:ilvl="0" w:tplc="8FE493AE">
      <w:start w:val="1"/>
      <w:numFmt w:val="bullet"/>
      <w:lvlText w:val="■"/>
      <w:lvlJc w:val="left"/>
      <w:pPr>
        <w:tabs>
          <w:tab w:val="num" w:pos="720"/>
        </w:tabs>
        <w:ind w:left="720" w:hanging="360"/>
      </w:pPr>
      <w:rPr>
        <w:rFonts w:ascii="Franklin Gothic Book" w:hAnsi="Franklin Gothic Book" w:hint="default"/>
      </w:rPr>
    </w:lvl>
    <w:lvl w:ilvl="1" w:tplc="EED8542A" w:tentative="1">
      <w:start w:val="1"/>
      <w:numFmt w:val="bullet"/>
      <w:lvlText w:val="■"/>
      <w:lvlJc w:val="left"/>
      <w:pPr>
        <w:tabs>
          <w:tab w:val="num" w:pos="1440"/>
        </w:tabs>
        <w:ind w:left="1440" w:hanging="360"/>
      </w:pPr>
      <w:rPr>
        <w:rFonts w:ascii="Franklin Gothic Book" w:hAnsi="Franklin Gothic Book" w:hint="default"/>
      </w:rPr>
    </w:lvl>
    <w:lvl w:ilvl="2" w:tplc="590A2F90" w:tentative="1">
      <w:start w:val="1"/>
      <w:numFmt w:val="bullet"/>
      <w:lvlText w:val="■"/>
      <w:lvlJc w:val="left"/>
      <w:pPr>
        <w:tabs>
          <w:tab w:val="num" w:pos="2160"/>
        </w:tabs>
        <w:ind w:left="2160" w:hanging="360"/>
      </w:pPr>
      <w:rPr>
        <w:rFonts w:ascii="Franklin Gothic Book" w:hAnsi="Franklin Gothic Book" w:hint="default"/>
      </w:rPr>
    </w:lvl>
    <w:lvl w:ilvl="3" w:tplc="3586AB86" w:tentative="1">
      <w:start w:val="1"/>
      <w:numFmt w:val="bullet"/>
      <w:lvlText w:val="■"/>
      <w:lvlJc w:val="left"/>
      <w:pPr>
        <w:tabs>
          <w:tab w:val="num" w:pos="2880"/>
        </w:tabs>
        <w:ind w:left="2880" w:hanging="360"/>
      </w:pPr>
      <w:rPr>
        <w:rFonts w:ascii="Franklin Gothic Book" w:hAnsi="Franklin Gothic Book" w:hint="default"/>
      </w:rPr>
    </w:lvl>
    <w:lvl w:ilvl="4" w:tplc="D326FA30" w:tentative="1">
      <w:start w:val="1"/>
      <w:numFmt w:val="bullet"/>
      <w:lvlText w:val="■"/>
      <w:lvlJc w:val="left"/>
      <w:pPr>
        <w:tabs>
          <w:tab w:val="num" w:pos="3600"/>
        </w:tabs>
        <w:ind w:left="3600" w:hanging="360"/>
      </w:pPr>
      <w:rPr>
        <w:rFonts w:ascii="Franklin Gothic Book" w:hAnsi="Franklin Gothic Book" w:hint="default"/>
      </w:rPr>
    </w:lvl>
    <w:lvl w:ilvl="5" w:tplc="BC00C9DA" w:tentative="1">
      <w:start w:val="1"/>
      <w:numFmt w:val="bullet"/>
      <w:lvlText w:val="■"/>
      <w:lvlJc w:val="left"/>
      <w:pPr>
        <w:tabs>
          <w:tab w:val="num" w:pos="4320"/>
        </w:tabs>
        <w:ind w:left="4320" w:hanging="360"/>
      </w:pPr>
      <w:rPr>
        <w:rFonts w:ascii="Franklin Gothic Book" w:hAnsi="Franklin Gothic Book" w:hint="default"/>
      </w:rPr>
    </w:lvl>
    <w:lvl w:ilvl="6" w:tplc="4E1C09F4" w:tentative="1">
      <w:start w:val="1"/>
      <w:numFmt w:val="bullet"/>
      <w:lvlText w:val="■"/>
      <w:lvlJc w:val="left"/>
      <w:pPr>
        <w:tabs>
          <w:tab w:val="num" w:pos="5040"/>
        </w:tabs>
        <w:ind w:left="5040" w:hanging="360"/>
      </w:pPr>
      <w:rPr>
        <w:rFonts w:ascii="Franklin Gothic Book" w:hAnsi="Franklin Gothic Book" w:hint="default"/>
      </w:rPr>
    </w:lvl>
    <w:lvl w:ilvl="7" w:tplc="46046A74" w:tentative="1">
      <w:start w:val="1"/>
      <w:numFmt w:val="bullet"/>
      <w:lvlText w:val="■"/>
      <w:lvlJc w:val="left"/>
      <w:pPr>
        <w:tabs>
          <w:tab w:val="num" w:pos="5760"/>
        </w:tabs>
        <w:ind w:left="5760" w:hanging="360"/>
      </w:pPr>
      <w:rPr>
        <w:rFonts w:ascii="Franklin Gothic Book" w:hAnsi="Franklin Gothic Book" w:hint="default"/>
      </w:rPr>
    </w:lvl>
    <w:lvl w:ilvl="8" w:tplc="6928BCC8" w:tentative="1">
      <w:start w:val="1"/>
      <w:numFmt w:val="bullet"/>
      <w:lvlText w:val="■"/>
      <w:lvlJc w:val="left"/>
      <w:pPr>
        <w:tabs>
          <w:tab w:val="num" w:pos="6480"/>
        </w:tabs>
        <w:ind w:left="6480" w:hanging="360"/>
      </w:pPr>
      <w:rPr>
        <w:rFonts w:ascii="Franklin Gothic Book" w:hAnsi="Franklin Gothic Book" w:hint="default"/>
      </w:rPr>
    </w:lvl>
  </w:abstractNum>
  <w:abstractNum w:abstractNumId="4" w15:restartNumberingAfterBreak="0">
    <w:nsid w:val="2D5A0AC4"/>
    <w:multiLevelType w:val="hybridMultilevel"/>
    <w:tmpl w:val="55947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A522CDA"/>
    <w:multiLevelType w:val="hybridMultilevel"/>
    <w:tmpl w:val="C7603BE4"/>
    <w:lvl w:ilvl="0" w:tplc="04090001">
      <w:start w:val="1"/>
      <w:numFmt w:val="bullet"/>
      <w:lvlText w:val=""/>
      <w:lvlJc w:val="left"/>
      <w:pPr>
        <w:ind w:left="992" w:hanging="360"/>
      </w:pPr>
      <w:rPr>
        <w:rFonts w:ascii="Symbol" w:hAnsi="Symbol" w:hint="default"/>
      </w:rPr>
    </w:lvl>
    <w:lvl w:ilvl="1" w:tplc="04090003">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418C4A5F"/>
    <w:multiLevelType w:val="hybridMultilevel"/>
    <w:tmpl w:val="6F56D4E6"/>
    <w:lvl w:ilvl="0" w:tplc="D5049E3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FF1EB4"/>
    <w:multiLevelType w:val="hybridMultilevel"/>
    <w:tmpl w:val="2F8A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671986"/>
    <w:multiLevelType w:val="hybridMultilevel"/>
    <w:tmpl w:val="9C8AF3A8"/>
    <w:lvl w:ilvl="0" w:tplc="001C87E8">
      <w:start w:val="1"/>
      <w:numFmt w:val="bullet"/>
      <w:lvlText w:val="■"/>
      <w:lvlJc w:val="left"/>
      <w:pPr>
        <w:tabs>
          <w:tab w:val="num" w:pos="720"/>
        </w:tabs>
        <w:ind w:left="720" w:hanging="360"/>
      </w:pPr>
      <w:rPr>
        <w:rFonts w:ascii="Franklin Gothic Book" w:hAnsi="Franklin Gothic Book" w:hint="default"/>
      </w:rPr>
    </w:lvl>
    <w:lvl w:ilvl="1" w:tplc="3AEA743C" w:tentative="1">
      <w:start w:val="1"/>
      <w:numFmt w:val="bullet"/>
      <w:lvlText w:val="■"/>
      <w:lvlJc w:val="left"/>
      <w:pPr>
        <w:tabs>
          <w:tab w:val="num" w:pos="1440"/>
        </w:tabs>
        <w:ind w:left="1440" w:hanging="360"/>
      </w:pPr>
      <w:rPr>
        <w:rFonts w:ascii="Franklin Gothic Book" w:hAnsi="Franklin Gothic Book" w:hint="default"/>
      </w:rPr>
    </w:lvl>
    <w:lvl w:ilvl="2" w:tplc="8A9AD108" w:tentative="1">
      <w:start w:val="1"/>
      <w:numFmt w:val="bullet"/>
      <w:lvlText w:val="■"/>
      <w:lvlJc w:val="left"/>
      <w:pPr>
        <w:tabs>
          <w:tab w:val="num" w:pos="2160"/>
        </w:tabs>
        <w:ind w:left="2160" w:hanging="360"/>
      </w:pPr>
      <w:rPr>
        <w:rFonts w:ascii="Franklin Gothic Book" w:hAnsi="Franklin Gothic Book" w:hint="default"/>
      </w:rPr>
    </w:lvl>
    <w:lvl w:ilvl="3" w:tplc="DCC063D8" w:tentative="1">
      <w:start w:val="1"/>
      <w:numFmt w:val="bullet"/>
      <w:lvlText w:val="■"/>
      <w:lvlJc w:val="left"/>
      <w:pPr>
        <w:tabs>
          <w:tab w:val="num" w:pos="2880"/>
        </w:tabs>
        <w:ind w:left="2880" w:hanging="360"/>
      </w:pPr>
      <w:rPr>
        <w:rFonts w:ascii="Franklin Gothic Book" w:hAnsi="Franklin Gothic Book" w:hint="default"/>
      </w:rPr>
    </w:lvl>
    <w:lvl w:ilvl="4" w:tplc="AEA6C37C" w:tentative="1">
      <w:start w:val="1"/>
      <w:numFmt w:val="bullet"/>
      <w:lvlText w:val="■"/>
      <w:lvlJc w:val="left"/>
      <w:pPr>
        <w:tabs>
          <w:tab w:val="num" w:pos="3600"/>
        </w:tabs>
        <w:ind w:left="3600" w:hanging="360"/>
      </w:pPr>
      <w:rPr>
        <w:rFonts w:ascii="Franklin Gothic Book" w:hAnsi="Franklin Gothic Book" w:hint="default"/>
      </w:rPr>
    </w:lvl>
    <w:lvl w:ilvl="5" w:tplc="25BA92BC" w:tentative="1">
      <w:start w:val="1"/>
      <w:numFmt w:val="bullet"/>
      <w:lvlText w:val="■"/>
      <w:lvlJc w:val="left"/>
      <w:pPr>
        <w:tabs>
          <w:tab w:val="num" w:pos="4320"/>
        </w:tabs>
        <w:ind w:left="4320" w:hanging="360"/>
      </w:pPr>
      <w:rPr>
        <w:rFonts w:ascii="Franklin Gothic Book" w:hAnsi="Franklin Gothic Book" w:hint="default"/>
      </w:rPr>
    </w:lvl>
    <w:lvl w:ilvl="6" w:tplc="D6226666" w:tentative="1">
      <w:start w:val="1"/>
      <w:numFmt w:val="bullet"/>
      <w:lvlText w:val="■"/>
      <w:lvlJc w:val="left"/>
      <w:pPr>
        <w:tabs>
          <w:tab w:val="num" w:pos="5040"/>
        </w:tabs>
        <w:ind w:left="5040" w:hanging="360"/>
      </w:pPr>
      <w:rPr>
        <w:rFonts w:ascii="Franklin Gothic Book" w:hAnsi="Franklin Gothic Book" w:hint="default"/>
      </w:rPr>
    </w:lvl>
    <w:lvl w:ilvl="7" w:tplc="D77AF420" w:tentative="1">
      <w:start w:val="1"/>
      <w:numFmt w:val="bullet"/>
      <w:lvlText w:val="■"/>
      <w:lvlJc w:val="left"/>
      <w:pPr>
        <w:tabs>
          <w:tab w:val="num" w:pos="5760"/>
        </w:tabs>
        <w:ind w:left="5760" w:hanging="360"/>
      </w:pPr>
      <w:rPr>
        <w:rFonts w:ascii="Franklin Gothic Book" w:hAnsi="Franklin Gothic Book" w:hint="default"/>
      </w:rPr>
    </w:lvl>
    <w:lvl w:ilvl="8" w:tplc="26866836" w:tentative="1">
      <w:start w:val="1"/>
      <w:numFmt w:val="bullet"/>
      <w:lvlText w:val="■"/>
      <w:lvlJc w:val="left"/>
      <w:pPr>
        <w:tabs>
          <w:tab w:val="num" w:pos="6480"/>
        </w:tabs>
        <w:ind w:left="6480" w:hanging="360"/>
      </w:pPr>
      <w:rPr>
        <w:rFonts w:ascii="Franklin Gothic Book" w:hAnsi="Franklin Gothic Book" w:hint="default"/>
      </w:rPr>
    </w:lvl>
  </w:abstractNum>
  <w:abstractNum w:abstractNumId="9" w15:restartNumberingAfterBreak="0">
    <w:nsid w:val="4FD15C01"/>
    <w:multiLevelType w:val="hybridMultilevel"/>
    <w:tmpl w:val="D9AE88E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5C916899"/>
    <w:multiLevelType w:val="hybridMultilevel"/>
    <w:tmpl w:val="F606CC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72FE5A8B"/>
    <w:multiLevelType w:val="hybridMultilevel"/>
    <w:tmpl w:val="7B32AD38"/>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79F90768"/>
    <w:multiLevelType w:val="hybridMultilevel"/>
    <w:tmpl w:val="BE428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5"/>
  </w:num>
  <w:num w:numId="5">
    <w:abstractNumId w:val="7"/>
  </w:num>
  <w:num w:numId="6">
    <w:abstractNumId w:val="0"/>
  </w:num>
  <w:num w:numId="7">
    <w:abstractNumId w:val="10"/>
  </w:num>
  <w:num w:numId="8">
    <w:abstractNumId w:val="11"/>
  </w:num>
  <w:num w:numId="9">
    <w:abstractNumId w:val="12"/>
  </w:num>
  <w:num w:numId="10">
    <w:abstractNumId w:val="4"/>
  </w:num>
  <w:num w:numId="11">
    <w:abstractNumId w:val="9"/>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852"/>
    <w:rsid w:val="000234D8"/>
    <w:rsid w:val="00061345"/>
    <w:rsid w:val="0007164A"/>
    <w:rsid w:val="00074488"/>
    <w:rsid w:val="00086860"/>
    <w:rsid w:val="000870AA"/>
    <w:rsid w:val="000A5EE2"/>
    <w:rsid w:val="000B59DD"/>
    <w:rsid w:val="0011024A"/>
    <w:rsid w:val="00171F17"/>
    <w:rsid w:val="00177192"/>
    <w:rsid w:val="00184D95"/>
    <w:rsid w:val="001B574F"/>
    <w:rsid w:val="001C192A"/>
    <w:rsid w:val="001C2190"/>
    <w:rsid w:val="001D4544"/>
    <w:rsid w:val="001F37C5"/>
    <w:rsid w:val="001F5212"/>
    <w:rsid w:val="00226629"/>
    <w:rsid w:val="002518DD"/>
    <w:rsid w:val="00252952"/>
    <w:rsid w:val="00253917"/>
    <w:rsid w:val="00263154"/>
    <w:rsid w:val="00275EB6"/>
    <w:rsid w:val="0027765D"/>
    <w:rsid w:val="0029059F"/>
    <w:rsid w:val="002A2B35"/>
    <w:rsid w:val="002E460D"/>
    <w:rsid w:val="00310B07"/>
    <w:rsid w:val="00334573"/>
    <w:rsid w:val="003501BB"/>
    <w:rsid w:val="00363852"/>
    <w:rsid w:val="003641FB"/>
    <w:rsid w:val="0036517D"/>
    <w:rsid w:val="00387209"/>
    <w:rsid w:val="003B2E58"/>
    <w:rsid w:val="003C27E3"/>
    <w:rsid w:val="004247E3"/>
    <w:rsid w:val="00437412"/>
    <w:rsid w:val="0047494A"/>
    <w:rsid w:val="0048146A"/>
    <w:rsid w:val="004916DE"/>
    <w:rsid w:val="004934D7"/>
    <w:rsid w:val="004955E2"/>
    <w:rsid w:val="00502161"/>
    <w:rsid w:val="00504DDA"/>
    <w:rsid w:val="00521275"/>
    <w:rsid w:val="005461E4"/>
    <w:rsid w:val="0055498C"/>
    <w:rsid w:val="005633E8"/>
    <w:rsid w:val="00587E80"/>
    <w:rsid w:val="005A04E7"/>
    <w:rsid w:val="005B0D7F"/>
    <w:rsid w:val="005B51CB"/>
    <w:rsid w:val="005F7C70"/>
    <w:rsid w:val="0060039D"/>
    <w:rsid w:val="00602D32"/>
    <w:rsid w:val="006D6344"/>
    <w:rsid w:val="006E1C08"/>
    <w:rsid w:val="006F3701"/>
    <w:rsid w:val="0071544C"/>
    <w:rsid w:val="0078359F"/>
    <w:rsid w:val="007940A1"/>
    <w:rsid w:val="007A0E1D"/>
    <w:rsid w:val="007C5EFE"/>
    <w:rsid w:val="007F0A67"/>
    <w:rsid w:val="007F39DB"/>
    <w:rsid w:val="00801A1E"/>
    <w:rsid w:val="0082487A"/>
    <w:rsid w:val="0083784E"/>
    <w:rsid w:val="00870CBA"/>
    <w:rsid w:val="00872F87"/>
    <w:rsid w:val="0089198A"/>
    <w:rsid w:val="008925C2"/>
    <w:rsid w:val="008939C9"/>
    <w:rsid w:val="008A27E0"/>
    <w:rsid w:val="008A3C4C"/>
    <w:rsid w:val="008A7259"/>
    <w:rsid w:val="008C4B08"/>
    <w:rsid w:val="008C595E"/>
    <w:rsid w:val="00936ABC"/>
    <w:rsid w:val="00942B67"/>
    <w:rsid w:val="009756EE"/>
    <w:rsid w:val="00984B79"/>
    <w:rsid w:val="009B095C"/>
    <w:rsid w:val="009C6AE0"/>
    <w:rsid w:val="009D4C12"/>
    <w:rsid w:val="009F4B65"/>
    <w:rsid w:val="00A11D5E"/>
    <w:rsid w:val="00A1705D"/>
    <w:rsid w:val="00A17103"/>
    <w:rsid w:val="00A3649C"/>
    <w:rsid w:val="00A40AE6"/>
    <w:rsid w:val="00A40B20"/>
    <w:rsid w:val="00A51FEA"/>
    <w:rsid w:val="00A61ED5"/>
    <w:rsid w:val="00A86389"/>
    <w:rsid w:val="00A90976"/>
    <w:rsid w:val="00AD0BBD"/>
    <w:rsid w:val="00AE3B8C"/>
    <w:rsid w:val="00B02923"/>
    <w:rsid w:val="00B0556A"/>
    <w:rsid w:val="00B07A10"/>
    <w:rsid w:val="00B125C3"/>
    <w:rsid w:val="00B272F6"/>
    <w:rsid w:val="00B32802"/>
    <w:rsid w:val="00B33868"/>
    <w:rsid w:val="00B71F92"/>
    <w:rsid w:val="00B85EBE"/>
    <w:rsid w:val="00B94D81"/>
    <w:rsid w:val="00BB1689"/>
    <w:rsid w:val="00BB3F27"/>
    <w:rsid w:val="00BC11CA"/>
    <w:rsid w:val="00BE054A"/>
    <w:rsid w:val="00C0205D"/>
    <w:rsid w:val="00C30FE6"/>
    <w:rsid w:val="00C50DC8"/>
    <w:rsid w:val="00C62FBC"/>
    <w:rsid w:val="00C66BFF"/>
    <w:rsid w:val="00C67370"/>
    <w:rsid w:val="00C73929"/>
    <w:rsid w:val="00C77786"/>
    <w:rsid w:val="00C94613"/>
    <w:rsid w:val="00CC56A7"/>
    <w:rsid w:val="00CD7134"/>
    <w:rsid w:val="00CE220A"/>
    <w:rsid w:val="00D016B4"/>
    <w:rsid w:val="00D0797C"/>
    <w:rsid w:val="00D24139"/>
    <w:rsid w:val="00D62F45"/>
    <w:rsid w:val="00D77CFA"/>
    <w:rsid w:val="00D87AFB"/>
    <w:rsid w:val="00DA4B21"/>
    <w:rsid w:val="00DB1599"/>
    <w:rsid w:val="00DB27CB"/>
    <w:rsid w:val="00DF1D6A"/>
    <w:rsid w:val="00E2622A"/>
    <w:rsid w:val="00E6247D"/>
    <w:rsid w:val="00EA66B4"/>
    <w:rsid w:val="00EE6F9D"/>
    <w:rsid w:val="00F068A7"/>
    <w:rsid w:val="00F07FC8"/>
    <w:rsid w:val="00F42072"/>
    <w:rsid w:val="00F44BAA"/>
    <w:rsid w:val="00F63153"/>
    <w:rsid w:val="00F877D6"/>
    <w:rsid w:val="00F97C26"/>
    <w:rsid w:val="00FA16A3"/>
    <w:rsid w:val="00FC64CB"/>
    <w:rsid w:val="00FC7CBA"/>
    <w:rsid w:val="00FE769B"/>
    <w:rsid w:val="00FF14F8"/>
    <w:rsid w:val="00FF1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ABCAC"/>
  <w15:docId w15:val="{163DA773-CFEC-409B-83FD-F08F78DAA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3852"/>
    <w:pPr>
      <w:autoSpaceDE w:val="0"/>
      <w:autoSpaceDN w:val="0"/>
      <w:adjustRightInd w:val="0"/>
      <w:spacing w:after="0" w:line="240" w:lineRule="auto"/>
    </w:pPr>
    <w:rPr>
      <w:rFonts w:ascii="Microsoft Sans Serif" w:hAnsi="Microsoft Sans Serif" w:cs="Microsoft Sans Serif"/>
      <w:color w:val="000000"/>
      <w:sz w:val="24"/>
      <w:szCs w:val="24"/>
    </w:rPr>
  </w:style>
  <w:style w:type="character" w:styleId="Hyperlink">
    <w:name w:val="Hyperlink"/>
    <w:basedOn w:val="DefaultParagraphFont"/>
    <w:uiPriority w:val="99"/>
    <w:unhideWhenUsed/>
    <w:rsid w:val="00363852"/>
    <w:rPr>
      <w:color w:val="0000FF" w:themeColor="hyperlink"/>
      <w:u w:val="single"/>
    </w:rPr>
  </w:style>
  <w:style w:type="paragraph" w:styleId="ListParagraph">
    <w:name w:val="List Paragraph"/>
    <w:basedOn w:val="Normal"/>
    <w:uiPriority w:val="34"/>
    <w:qFormat/>
    <w:rsid w:val="00363852"/>
    <w:pPr>
      <w:spacing w:after="160" w:line="259" w:lineRule="auto"/>
      <w:ind w:left="720"/>
      <w:contextualSpacing/>
    </w:pPr>
  </w:style>
  <w:style w:type="paragraph" w:styleId="Header">
    <w:name w:val="header"/>
    <w:basedOn w:val="Normal"/>
    <w:link w:val="HeaderChar"/>
    <w:uiPriority w:val="99"/>
    <w:unhideWhenUsed/>
    <w:rsid w:val="00363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852"/>
  </w:style>
  <w:style w:type="paragraph" w:styleId="Footer">
    <w:name w:val="footer"/>
    <w:basedOn w:val="Normal"/>
    <w:link w:val="FooterChar"/>
    <w:uiPriority w:val="99"/>
    <w:unhideWhenUsed/>
    <w:rsid w:val="00363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852"/>
  </w:style>
  <w:style w:type="character" w:styleId="CommentReference">
    <w:name w:val="annotation reference"/>
    <w:basedOn w:val="DefaultParagraphFont"/>
    <w:uiPriority w:val="99"/>
    <w:semiHidden/>
    <w:unhideWhenUsed/>
    <w:rsid w:val="004247E3"/>
    <w:rPr>
      <w:sz w:val="16"/>
      <w:szCs w:val="16"/>
    </w:rPr>
  </w:style>
  <w:style w:type="paragraph" w:styleId="CommentText">
    <w:name w:val="annotation text"/>
    <w:basedOn w:val="Normal"/>
    <w:link w:val="CommentTextChar"/>
    <w:uiPriority w:val="99"/>
    <w:semiHidden/>
    <w:unhideWhenUsed/>
    <w:rsid w:val="004247E3"/>
    <w:pPr>
      <w:spacing w:line="240" w:lineRule="auto"/>
    </w:pPr>
    <w:rPr>
      <w:sz w:val="20"/>
      <w:szCs w:val="20"/>
    </w:rPr>
  </w:style>
  <w:style w:type="character" w:customStyle="1" w:styleId="CommentTextChar">
    <w:name w:val="Comment Text Char"/>
    <w:basedOn w:val="DefaultParagraphFont"/>
    <w:link w:val="CommentText"/>
    <w:uiPriority w:val="99"/>
    <w:semiHidden/>
    <w:rsid w:val="004247E3"/>
    <w:rPr>
      <w:sz w:val="20"/>
      <w:szCs w:val="20"/>
    </w:rPr>
  </w:style>
  <w:style w:type="paragraph" w:styleId="CommentSubject">
    <w:name w:val="annotation subject"/>
    <w:basedOn w:val="CommentText"/>
    <w:next w:val="CommentText"/>
    <w:link w:val="CommentSubjectChar"/>
    <w:uiPriority w:val="99"/>
    <w:semiHidden/>
    <w:unhideWhenUsed/>
    <w:rsid w:val="004247E3"/>
    <w:rPr>
      <w:b/>
      <w:bCs/>
    </w:rPr>
  </w:style>
  <w:style w:type="character" w:customStyle="1" w:styleId="CommentSubjectChar">
    <w:name w:val="Comment Subject Char"/>
    <w:basedOn w:val="CommentTextChar"/>
    <w:link w:val="CommentSubject"/>
    <w:uiPriority w:val="99"/>
    <w:semiHidden/>
    <w:rsid w:val="004247E3"/>
    <w:rPr>
      <w:b/>
      <w:bCs/>
      <w:sz w:val="20"/>
      <w:szCs w:val="20"/>
    </w:rPr>
  </w:style>
  <w:style w:type="paragraph" w:styleId="BalloonText">
    <w:name w:val="Balloon Text"/>
    <w:basedOn w:val="Normal"/>
    <w:link w:val="BalloonTextChar"/>
    <w:uiPriority w:val="99"/>
    <w:semiHidden/>
    <w:unhideWhenUsed/>
    <w:rsid w:val="00424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7E3"/>
    <w:rPr>
      <w:rFonts w:ascii="Segoe UI" w:hAnsi="Segoe UI" w:cs="Segoe UI"/>
      <w:sz w:val="18"/>
      <w:szCs w:val="18"/>
    </w:rPr>
  </w:style>
  <w:style w:type="paragraph" w:styleId="NoSpacing">
    <w:name w:val="No Spacing"/>
    <w:link w:val="NoSpacingChar"/>
    <w:uiPriority w:val="1"/>
    <w:qFormat/>
    <w:rsid w:val="00B125C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125C3"/>
    <w:rPr>
      <w:rFonts w:eastAsiaTheme="minorEastAsia"/>
      <w:lang w:eastAsia="ja-JP"/>
    </w:rPr>
  </w:style>
  <w:style w:type="character" w:styleId="UnresolvedMention">
    <w:name w:val="Unresolved Mention"/>
    <w:basedOn w:val="DefaultParagraphFont"/>
    <w:uiPriority w:val="99"/>
    <w:semiHidden/>
    <w:unhideWhenUsed/>
    <w:rsid w:val="00184D9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1198">
      <w:bodyDiv w:val="1"/>
      <w:marLeft w:val="0"/>
      <w:marRight w:val="0"/>
      <w:marTop w:val="0"/>
      <w:marBottom w:val="0"/>
      <w:divBdr>
        <w:top w:val="none" w:sz="0" w:space="0" w:color="auto"/>
        <w:left w:val="none" w:sz="0" w:space="0" w:color="auto"/>
        <w:bottom w:val="none" w:sz="0" w:space="0" w:color="auto"/>
        <w:right w:val="none" w:sz="0" w:space="0" w:color="auto"/>
      </w:divBdr>
    </w:div>
    <w:div w:id="266668044">
      <w:bodyDiv w:val="1"/>
      <w:marLeft w:val="0"/>
      <w:marRight w:val="0"/>
      <w:marTop w:val="0"/>
      <w:marBottom w:val="0"/>
      <w:divBdr>
        <w:top w:val="none" w:sz="0" w:space="0" w:color="auto"/>
        <w:left w:val="none" w:sz="0" w:space="0" w:color="auto"/>
        <w:bottom w:val="none" w:sz="0" w:space="0" w:color="auto"/>
        <w:right w:val="none" w:sz="0" w:space="0" w:color="auto"/>
      </w:divBdr>
    </w:div>
    <w:div w:id="472216125">
      <w:bodyDiv w:val="1"/>
      <w:marLeft w:val="0"/>
      <w:marRight w:val="0"/>
      <w:marTop w:val="0"/>
      <w:marBottom w:val="0"/>
      <w:divBdr>
        <w:top w:val="none" w:sz="0" w:space="0" w:color="auto"/>
        <w:left w:val="none" w:sz="0" w:space="0" w:color="auto"/>
        <w:bottom w:val="none" w:sz="0" w:space="0" w:color="auto"/>
        <w:right w:val="none" w:sz="0" w:space="0" w:color="auto"/>
      </w:divBdr>
    </w:div>
    <w:div w:id="559093753">
      <w:bodyDiv w:val="1"/>
      <w:marLeft w:val="0"/>
      <w:marRight w:val="0"/>
      <w:marTop w:val="0"/>
      <w:marBottom w:val="0"/>
      <w:divBdr>
        <w:top w:val="none" w:sz="0" w:space="0" w:color="auto"/>
        <w:left w:val="none" w:sz="0" w:space="0" w:color="auto"/>
        <w:bottom w:val="none" w:sz="0" w:space="0" w:color="auto"/>
        <w:right w:val="none" w:sz="0" w:space="0" w:color="auto"/>
      </w:divBdr>
    </w:div>
    <w:div w:id="836582060">
      <w:bodyDiv w:val="1"/>
      <w:marLeft w:val="0"/>
      <w:marRight w:val="0"/>
      <w:marTop w:val="0"/>
      <w:marBottom w:val="0"/>
      <w:divBdr>
        <w:top w:val="none" w:sz="0" w:space="0" w:color="auto"/>
        <w:left w:val="none" w:sz="0" w:space="0" w:color="auto"/>
        <w:bottom w:val="none" w:sz="0" w:space="0" w:color="auto"/>
        <w:right w:val="none" w:sz="0" w:space="0" w:color="auto"/>
      </w:divBdr>
    </w:div>
    <w:div w:id="1089618628">
      <w:bodyDiv w:val="1"/>
      <w:marLeft w:val="0"/>
      <w:marRight w:val="0"/>
      <w:marTop w:val="0"/>
      <w:marBottom w:val="0"/>
      <w:divBdr>
        <w:top w:val="none" w:sz="0" w:space="0" w:color="auto"/>
        <w:left w:val="none" w:sz="0" w:space="0" w:color="auto"/>
        <w:bottom w:val="none" w:sz="0" w:space="0" w:color="auto"/>
        <w:right w:val="none" w:sz="0" w:space="0" w:color="auto"/>
      </w:divBdr>
    </w:div>
    <w:div w:id="1553616246">
      <w:bodyDiv w:val="1"/>
      <w:marLeft w:val="0"/>
      <w:marRight w:val="0"/>
      <w:marTop w:val="0"/>
      <w:marBottom w:val="0"/>
      <w:divBdr>
        <w:top w:val="none" w:sz="0" w:space="0" w:color="auto"/>
        <w:left w:val="none" w:sz="0" w:space="0" w:color="auto"/>
        <w:bottom w:val="none" w:sz="0" w:space="0" w:color="auto"/>
        <w:right w:val="none" w:sz="0" w:space="0" w:color="auto"/>
      </w:divBdr>
    </w:div>
    <w:div w:id="1620641649">
      <w:bodyDiv w:val="1"/>
      <w:marLeft w:val="0"/>
      <w:marRight w:val="0"/>
      <w:marTop w:val="0"/>
      <w:marBottom w:val="0"/>
      <w:divBdr>
        <w:top w:val="none" w:sz="0" w:space="0" w:color="auto"/>
        <w:left w:val="none" w:sz="0" w:space="0" w:color="auto"/>
        <w:bottom w:val="none" w:sz="0" w:space="0" w:color="auto"/>
        <w:right w:val="none" w:sz="0" w:space="0" w:color="auto"/>
      </w:divBdr>
    </w:div>
    <w:div w:id="1629631400">
      <w:bodyDiv w:val="1"/>
      <w:marLeft w:val="0"/>
      <w:marRight w:val="0"/>
      <w:marTop w:val="0"/>
      <w:marBottom w:val="0"/>
      <w:divBdr>
        <w:top w:val="none" w:sz="0" w:space="0" w:color="auto"/>
        <w:left w:val="none" w:sz="0" w:space="0" w:color="auto"/>
        <w:bottom w:val="none" w:sz="0" w:space="0" w:color="auto"/>
        <w:right w:val="none" w:sz="0" w:space="0" w:color="auto"/>
      </w:divBdr>
    </w:div>
    <w:div w:id="1672417132">
      <w:bodyDiv w:val="1"/>
      <w:marLeft w:val="0"/>
      <w:marRight w:val="0"/>
      <w:marTop w:val="0"/>
      <w:marBottom w:val="0"/>
      <w:divBdr>
        <w:top w:val="none" w:sz="0" w:space="0" w:color="auto"/>
        <w:left w:val="none" w:sz="0" w:space="0" w:color="auto"/>
        <w:bottom w:val="none" w:sz="0" w:space="0" w:color="auto"/>
        <w:right w:val="none" w:sz="0" w:space="0" w:color="auto"/>
      </w:divBdr>
      <w:divsChild>
        <w:div w:id="377750614">
          <w:marLeft w:val="605"/>
          <w:marRight w:val="0"/>
          <w:marTop w:val="200"/>
          <w:marBottom w:val="40"/>
          <w:divBdr>
            <w:top w:val="none" w:sz="0" w:space="0" w:color="auto"/>
            <w:left w:val="none" w:sz="0" w:space="0" w:color="auto"/>
            <w:bottom w:val="none" w:sz="0" w:space="0" w:color="auto"/>
            <w:right w:val="none" w:sz="0" w:space="0" w:color="auto"/>
          </w:divBdr>
        </w:div>
      </w:divsChild>
    </w:div>
    <w:div w:id="2049722605">
      <w:bodyDiv w:val="1"/>
      <w:marLeft w:val="0"/>
      <w:marRight w:val="0"/>
      <w:marTop w:val="0"/>
      <w:marBottom w:val="0"/>
      <w:divBdr>
        <w:top w:val="none" w:sz="0" w:space="0" w:color="auto"/>
        <w:left w:val="none" w:sz="0" w:space="0" w:color="auto"/>
        <w:bottom w:val="none" w:sz="0" w:space="0" w:color="auto"/>
        <w:right w:val="none" w:sz="0" w:space="0" w:color="auto"/>
      </w:divBdr>
    </w:div>
    <w:div w:id="2073771643">
      <w:bodyDiv w:val="1"/>
      <w:marLeft w:val="0"/>
      <w:marRight w:val="0"/>
      <w:marTop w:val="0"/>
      <w:marBottom w:val="0"/>
      <w:divBdr>
        <w:top w:val="none" w:sz="0" w:space="0" w:color="auto"/>
        <w:left w:val="none" w:sz="0" w:space="0" w:color="auto"/>
        <w:bottom w:val="none" w:sz="0" w:space="0" w:color="auto"/>
        <w:right w:val="none" w:sz="0" w:space="0" w:color="auto"/>
      </w:divBdr>
    </w:div>
    <w:div w:id="2138839837">
      <w:bodyDiv w:val="1"/>
      <w:marLeft w:val="0"/>
      <w:marRight w:val="0"/>
      <w:marTop w:val="0"/>
      <w:marBottom w:val="0"/>
      <w:divBdr>
        <w:top w:val="none" w:sz="0" w:space="0" w:color="auto"/>
        <w:left w:val="none" w:sz="0" w:space="0" w:color="auto"/>
        <w:bottom w:val="none" w:sz="0" w:space="0" w:color="auto"/>
        <w:right w:val="none" w:sz="0" w:space="0" w:color="auto"/>
      </w:divBdr>
      <w:divsChild>
        <w:div w:id="1989017640">
          <w:marLeft w:val="605"/>
          <w:marRight w:val="0"/>
          <w:marTop w:val="20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rs.usda.gov/webdocs/publications/45032/33845_err143.pdf?v=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tp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ytimes.com/2008/10/12/magazine/12policy-t.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tpl.org" TargetMode="External"/><Relationship Id="rId4" Type="http://schemas.openxmlformats.org/officeDocument/2006/relationships/styles" Target="styles.xml"/><Relationship Id="rId9" Type="http://schemas.openxmlformats.org/officeDocument/2006/relationships/hyperlink" Target="http://www.communitygarden.org/lear/what-is-a-community-garden/index.php"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0DEB1A19C642B4948C456F244AF34F"/>
        <w:category>
          <w:name w:val="General"/>
          <w:gallery w:val="placeholder"/>
        </w:category>
        <w:types>
          <w:type w:val="bbPlcHdr"/>
        </w:types>
        <w:behaviors>
          <w:behavior w:val="content"/>
        </w:behaviors>
        <w:guid w:val="{7C984E5F-3DB2-43F6-8195-693E109776FD}"/>
      </w:docPartPr>
      <w:docPartBody>
        <w:p w:rsidR="002401B2" w:rsidRDefault="006E1028" w:rsidP="006E1028">
          <w:pPr>
            <w:pStyle w:val="AC0DEB1A19C642B4948C456F244AF34F"/>
          </w:pPr>
          <w:r>
            <w:rPr>
              <w:rFonts w:asciiTheme="majorHAnsi" w:eastAsiaTheme="majorEastAsia" w:hAnsiTheme="majorHAnsi" w:cstheme="majorBidi"/>
              <w:sz w:val="80"/>
              <w:szCs w:val="80"/>
            </w:rPr>
            <w:t>[Type the document title]</w:t>
          </w:r>
        </w:p>
      </w:docPartBody>
    </w:docPart>
    <w:docPart>
      <w:docPartPr>
        <w:name w:val="A4E05B73347C47D09CD9AE6595227E37"/>
        <w:category>
          <w:name w:val="General"/>
          <w:gallery w:val="placeholder"/>
        </w:category>
        <w:types>
          <w:type w:val="bbPlcHdr"/>
        </w:types>
        <w:behaviors>
          <w:behavior w:val="content"/>
        </w:behaviors>
        <w:guid w:val="{4F450C3B-24D0-4125-AEF9-6A05FB9672D7}"/>
      </w:docPartPr>
      <w:docPartBody>
        <w:p w:rsidR="002401B2" w:rsidRDefault="006E1028" w:rsidP="006E1028">
          <w:pPr>
            <w:pStyle w:val="A4E05B73347C47D09CD9AE6595227E37"/>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028"/>
    <w:rsid w:val="001A6E95"/>
    <w:rsid w:val="002401B2"/>
    <w:rsid w:val="004E70BB"/>
    <w:rsid w:val="006E1028"/>
    <w:rsid w:val="00760EAF"/>
    <w:rsid w:val="009F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F8B730403F4214BF83D60E1CB58BB7">
    <w:name w:val="57F8B730403F4214BF83D60E1CB58BB7"/>
    <w:rsid w:val="006E1028"/>
  </w:style>
  <w:style w:type="paragraph" w:customStyle="1" w:styleId="AC0DEB1A19C642B4948C456F244AF34F">
    <w:name w:val="AC0DEB1A19C642B4948C456F244AF34F"/>
    <w:rsid w:val="006E1028"/>
  </w:style>
  <w:style w:type="paragraph" w:customStyle="1" w:styleId="A4E05B73347C47D09CD9AE6595227E37">
    <w:name w:val="A4E05B73347C47D09CD9AE6595227E37"/>
    <w:rsid w:val="006E1028"/>
  </w:style>
  <w:style w:type="paragraph" w:customStyle="1" w:styleId="EFFB5819513843409B0BD6E308968322">
    <w:name w:val="EFFB5819513843409B0BD6E308968322"/>
    <w:rsid w:val="006E1028"/>
  </w:style>
  <w:style w:type="paragraph" w:customStyle="1" w:styleId="C3CA448657214FE69434C29A6436E5AA">
    <w:name w:val="C3CA448657214FE69434C29A6436E5AA"/>
    <w:rsid w:val="006E1028"/>
  </w:style>
  <w:style w:type="paragraph" w:customStyle="1" w:styleId="C68D68CCD9EE4C62A7DE2CE4DE0ED7AA">
    <w:name w:val="C68D68CCD9EE4C62A7DE2CE4DE0ED7AA"/>
    <w:rsid w:val="006E10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2018-04-06T00:00:00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E69901-E38C-4EC7-885A-98BA98A4D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26</Pages>
  <Words>6478</Words>
  <Characters>36926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2019 Western Political Science Association Conference</vt:lpstr>
    </vt:vector>
  </TitlesOfParts>
  <Company/>
  <LinksUpToDate>false</LinksUpToDate>
  <CharactersWithSpaces>43318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Western Political Science Association Conference</dc:title>
  <dc:subject>Community Gardens: The Elixir of All Maladies?</dc:subject>
  <dc:creator>Ashlie B. Delshad, Ph.D., Associate Professor, Department of Political Science, West Chester University</dc:creator>
  <cp:lastModifiedBy>Delshad, Ashlie B.</cp:lastModifiedBy>
  <cp:revision>67</cp:revision>
  <cp:lastPrinted>2019-04-08T18:49:00Z</cp:lastPrinted>
  <dcterms:created xsi:type="dcterms:W3CDTF">2019-04-04T18:52:00Z</dcterms:created>
  <dcterms:modified xsi:type="dcterms:W3CDTF">2019-04-11T14:26:00Z</dcterms:modified>
</cp:coreProperties>
</file>