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4"/>
          <w:szCs w:val="26"/>
        </w:rPr>
      </w:pPr>
    </w:p>
    <w:p w:rsidR="007B3B81" w:rsidRP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6"/>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6"/>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6"/>
          <w:szCs w:val="26"/>
        </w:rPr>
      </w:pPr>
    </w:p>
    <w:p w:rsidR="007B3B81" w:rsidRDefault="007B3B81" w:rsidP="007B3B81">
      <w:pPr>
        <w:widowControl w:val="0"/>
        <w:autoSpaceDE w:val="0"/>
        <w:autoSpaceDN w:val="0"/>
        <w:adjustRightInd w:val="0"/>
        <w:spacing w:after="0" w:line="240" w:lineRule="auto"/>
        <w:ind w:left="720" w:firstLine="720"/>
        <w:jc w:val="center"/>
        <w:rPr>
          <w:rFonts w:ascii="Times New Roman" w:hAnsi="Times New Roman" w:cs="Arial"/>
          <w:color w:val="1A1A1A"/>
          <w:sz w:val="26"/>
          <w:szCs w:val="26"/>
        </w:rPr>
      </w:pPr>
    </w:p>
    <w:p w:rsidR="007B3B81" w:rsidRPr="007B3B81" w:rsidRDefault="00796494" w:rsidP="007B3B81">
      <w:pPr>
        <w:widowControl w:val="0"/>
        <w:autoSpaceDE w:val="0"/>
        <w:autoSpaceDN w:val="0"/>
        <w:adjustRightInd w:val="0"/>
        <w:spacing w:after="0" w:line="240" w:lineRule="auto"/>
        <w:ind w:left="720" w:firstLine="720"/>
        <w:jc w:val="center"/>
        <w:rPr>
          <w:rFonts w:ascii="Times New Roman" w:hAnsi="Times New Roman" w:cs="Arial"/>
          <w:color w:val="1A1A1A"/>
          <w:sz w:val="26"/>
          <w:szCs w:val="26"/>
        </w:rPr>
      </w:pPr>
      <w:r w:rsidRPr="007B3B81">
        <w:rPr>
          <w:rFonts w:ascii="Times New Roman" w:hAnsi="Times New Roman" w:cs="Arial"/>
          <w:color w:val="1A1A1A"/>
          <w:sz w:val="26"/>
          <w:szCs w:val="26"/>
        </w:rPr>
        <w:t>Developing Empowerment and Leadership from the Ground Up:</w:t>
      </w:r>
    </w:p>
    <w:p w:rsidR="005749FD" w:rsidRPr="007B3B81" w:rsidRDefault="00796494" w:rsidP="007B3B81">
      <w:pPr>
        <w:widowControl w:val="0"/>
        <w:autoSpaceDE w:val="0"/>
        <w:autoSpaceDN w:val="0"/>
        <w:adjustRightInd w:val="0"/>
        <w:spacing w:after="0" w:line="240" w:lineRule="auto"/>
        <w:ind w:left="720" w:firstLine="720"/>
        <w:jc w:val="center"/>
        <w:rPr>
          <w:rFonts w:ascii="Times New Roman" w:hAnsi="Times New Roman" w:cs="Arial"/>
          <w:color w:val="1A1A1A"/>
          <w:sz w:val="26"/>
          <w:szCs w:val="26"/>
        </w:rPr>
      </w:pPr>
      <w:r w:rsidRPr="007B3B81">
        <w:rPr>
          <w:rFonts w:ascii="Times New Roman" w:hAnsi="Times New Roman" w:cs="Arial"/>
          <w:color w:val="1A1A1A"/>
          <w:sz w:val="26"/>
          <w:szCs w:val="26"/>
        </w:rPr>
        <w:t>A case study on Costa Rican Sex Workers</w:t>
      </w:r>
    </w:p>
    <w:p w:rsidR="007B3B81" w:rsidRDefault="007B3B81" w:rsidP="005749FD">
      <w:pPr>
        <w:widowControl w:val="0"/>
        <w:autoSpaceDE w:val="0"/>
        <w:autoSpaceDN w:val="0"/>
        <w:adjustRightInd w:val="0"/>
        <w:spacing w:after="0" w:line="240" w:lineRule="auto"/>
        <w:rPr>
          <w:rFonts w:ascii="Times New Roman" w:hAnsi="Times New Roman" w:cs="Arial"/>
          <w:color w:val="1A1A1A"/>
          <w:szCs w:val="26"/>
        </w:rPr>
      </w:pPr>
    </w:p>
    <w:p w:rsidR="007B3B81" w:rsidRDefault="007B3B81" w:rsidP="005749FD">
      <w:pPr>
        <w:widowControl w:val="0"/>
        <w:autoSpaceDE w:val="0"/>
        <w:autoSpaceDN w:val="0"/>
        <w:adjustRightInd w:val="0"/>
        <w:spacing w:after="0" w:line="240" w:lineRule="auto"/>
        <w:rPr>
          <w:rFonts w:ascii="Times New Roman" w:hAnsi="Times New Roman" w:cs="Arial"/>
          <w:color w:val="1A1A1A"/>
          <w:szCs w:val="26"/>
        </w:rPr>
      </w:pPr>
    </w:p>
    <w:p w:rsidR="007B3B81" w:rsidRDefault="007B3B81" w:rsidP="005749FD">
      <w:pPr>
        <w:widowControl w:val="0"/>
        <w:autoSpaceDE w:val="0"/>
        <w:autoSpaceDN w:val="0"/>
        <w:adjustRightInd w:val="0"/>
        <w:spacing w:after="0" w:line="240" w:lineRule="auto"/>
        <w:rPr>
          <w:rFonts w:ascii="Times New Roman" w:hAnsi="Times New Roman" w:cs="Arial"/>
          <w:color w:val="1A1A1A"/>
          <w:szCs w:val="26"/>
        </w:rPr>
      </w:pPr>
    </w:p>
    <w:p w:rsidR="007B3B81" w:rsidRDefault="007B3B81" w:rsidP="005749FD">
      <w:pPr>
        <w:widowControl w:val="0"/>
        <w:autoSpaceDE w:val="0"/>
        <w:autoSpaceDN w:val="0"/>
        <w:adjustRightInd w:val="0"/>
        <w:spacing w:after="0" w:line="240" w:lineRule="auto"/>
        <w:rPr>
          <w:rFonts w:ascii="Times New Roman" w:hAnsi="Times New Roman" w:cs="Arial"/>
          <w:color w:val="1A1A1A"/>
          <w:szCs w:val="26"/>
        </w:rPr>
      </w:pPr>
    </w:p>
    <w:p w:rsidR="007B3B81" w:rsidRPr="007B3B81" w:rsidRDefault="007B3B81" w:rsidP="007B3B81">
      <w:pPr>
        <w:widowControl w:val="0"/>
        <w:autoSpaceDE w:val="0"/>
        <w:autoSpaceDN w:val="0"/>
        <w:adjustRightInd w:val="0"/>
        <w:spacing w:after="0" w:line="240" w:lineRule="auto"/>
        <w:jc w:val="center"/>
        <w:rPr>
          <w:rFonts w:ascii="Times New Roman" w:hAnsi="Times New Roman" w:cs="Arial"/>
          <w:color w:val="1A1A1A"/>
          <w:sz w:val="24"/>
          <w:szCs w:val="26"/>
        </w:rPr>
      </w:pPr>
      <w:r w:rsidRPr="007B3B81">
        <w:rPr>
          <w:rFonts w:ascii="Times New Roman" w:hAnsi="Times New Roman" w:cs="Arial"/>
          <w:color w:val="1A1A1A"/>
          <w:sz w:val="24"/>
          <w:szCs w:val="26"/>
        </w:rPr>
        <w:t>Mzilikazi Koné</w:t>
      </w:r>
    </w:p>
    <w:p w:rsidR="007B3B81" w:rsidRDefault="007B3B81" w:rsidP="005749FD">
      <w:pPr>
        <w:widowControl w:val="0"/>
        <w:autoSpaceDE w:val="0"/>
        <w:autoSpaceDN w:val="0"/>
        <w:adjustRightInd w:val="0"/>
        <w:spacing w:after="0" w:line="240" w:lineRule="auto"/>
        <w:rPr>
          <w:rFonts w:ascii="Times New Roman" w:hAnsi="Times New Roman" w:cs="Arial"/>
          <w:color w:val="1A1A1A"/>
          <w:szCs w:val="26"/>
        </w:rPr>
      </w:pPr>
    </w:p>
    <w:p w:rsidR="007B3B81" w:rsidRDefault="007B3B81" w:rsidP="005749FD">
      <w:pPr>
        <w:widowControl w:val="0"/>
        <w:autoSpaceDE w:val="0"/>
        <w:autoSpaceDN w:val="0"/>
        <w:adjustRightInd w:val="0"/>
        <w:spacing w:after="0" w:line="240" w:lineRule="auto"/>
        <w:rPr>
          <w:rFonts w:ascii="Times New Roman" w:hAnsi="Times New Roman" w:cs="Arial"/>
          <w:color w:val="1A1A1A"/>
          <w:szCs w:val="26"/>
        </w:rPr>
      </w:pPr>
    </w:p>
    <w:p w:rsidR="007B3B81" w:rsidRDefault="007B3B81" w:rsidP="007B3B81">
      <w:pPr>
        <w:widowControl w:val="0"/>
        <w:autoSpaceDE w:val="0"/>
        <w:autoSpaceDN w:val="0"/>
        <w:adjustRightInd w:val="0"/>
        <w:spacing w:after="0" w:line="240" w:lineRule="auto"/>
        <w:jc w:val="right"/>
        <w:rPr>
          <w:rFonts w:ascii="Times New Roman" w:hAnsi="Times New Roman" w:cs="Arial"/>
          <w:color w:val="1A1A1A"/>
          <w:szCs w:val="26"/>
        </w:rPr>
      </w:pPr>
    </w:p>
    <w:p w:rsidR="007B3B81" w:rsidRDefault="007B3B81" w:rsidP="007B3B81">
      <w:pPr>
        <w:widowControl w:val="0"/>
        <w:autoSpaceDE w:val="0"/>
        <w:autoSpaceDN w:val="0"/>
        <w:adjustRightInd w:val="0"/>
        <w:spacing w:after="0" w:line="240" w:lineRule="auto"/>
        <w:jc w:val="right"/>
        <w:rPr>
          <w:rFonts w:ascii="Times New Roman" w:hAnsi="Times New Roman" w:cs="Arial"/>
          <w:color w:val="1A1A1A"/>
          <w:szCs w:val="26"/>
        </w:rPr>
      </w:pPr>
    </w:p>
    <w:p w:rsidR="007B3B81" w:rsidRDefault="007B3B81" w:rsidP="007B3B81">
      <w:pPr>
        <w:widowControl w:val="0"/>
        <w:autoSpaceDE w:val="0"/>
        <w:autoSpaceDN w:val="0"/>
        <w:adjustRightInd w:val="0"/>
        <w:spacing w:after="0" w:line="240" w:lineRule="auto"/>
        <w:jc w:val="right"/>
        <w:rPr>
          <w:rFonts w:ascii="Times New Roman" w:hAnsi="Times New Roman" w:cs="Arial"/>
          <w:color w:val="1A1A1A"/>
          <w:szCs w:val="26"/>
        </w:rPr>
      </w:pPr>
    </w:p>
    <w:p w:rsidR="007B3B81" w:rsidRDefault="007B3B81" w:rsidP="007B3B81">
      <w:pPr>
        <w:widowControl w:val="0"/>
        <w:autoSpaceDE w:val="0"/>
        <w:autoSpaceDN w:val="0"/>
        <w:adjustRightInd w:val="0"/>
        <w:spacing w:after="0" w:line="240" w:lineRule="auto"/>
        <w:jc w:val="right"/>
        <w:rPr>
          <w:rFonts w:ascii="Times New Roman" w:hAnsi="Times New Roman" w:cs="Arial"/>
          <w:color w:val="1A1A1A"/>
          <w:szCs w:val="26"/>
        </w:rPr>
      </w:pPr>
    </w:p>
    <w:p w:rsidR="007B3B81" w:rsidRDefault="007B3B81" w:rsidP="007B3B81">
      <w:pPr>
        <w:widowControl w:val="0"/>
        <w:autoSpaceDE w:val="0"/>
        <w:autoSpaceDN w:val="0"/>
        <w:adjustRightInd w:val="0"/>
        <w:spacing w:after="0" w:line="240" w:lineRule="auto"/>
        <w:jc w:val="right"/>
        <w:rPr>
          <w:rFonts w:ascii="Times New Roman" w:hAnsi="Times New Roman" w:cs="Arial"/>
          <w:color w:val="1A1A1A"/>
          <w:szCs w:val="26"/>
        </w:rPr>
      </w:pPr>
    </w:p>
    <w:p w:rsidR="007B3B81" w:rsidRDefault="007B3B81" w:rsidP="007B3B81">
      <w:pPr>
        <w:widowControl w:val="0"/>
        <w:autoSpaceDE w:val="0"/>
        <w:autoSpaceDN w:val="0"/>
        <w:adjustRightInd w:val="0"/>
        <w:spacing w:after="0" w:line="240" w:lineRule="auto"/>
        <w:jc w:val="center"/>
        <w:rPr>
          <w:rFonts w:ascii="Times New Roman" w:hAnsi="Times New Roman" w:cs="Arial"/>
          <w:color w:val="1A1A1A"/>
          <w:szCs w:val="26"/>
        </w:rPr>
      </w:pPr>
      <w:proofErr w:type="spellStart"/>
      <w:r>
        <w:rPr>
          <w:rFonts w:ascii="Times New Roman" w:hAnsi="Times New Roman" w:cs="Arial"/>
          <w:color w:val="1A1A1A"/>
          <w:szCs w:val="26"/>
        </w:rPr>
        <w:t>Ph.D</w:t>
      </w:r>
      <w:proofErr w:type="spellEnd"/>
      <w:r>
        <w:rPr>
          <w:rFonts w:ascii="Times New Roman" w:hAnsi="Times New Roman" w:cs="Arial"/>
          <w:color w:val="1A1A1A"/>
          <w:szCs w:val="26"/>
        </w:rPr>
        <w:t xml:space="preserve"> Candidate</w:t>
      </w:r>
    </w:p>
    <w:p w:rsidR="007B3B81" w:rsidRDefault="007B3B81" w:rsidP="007B3B81">
      <w:pPr>
        <w:widowControl w:val="0"/>
        <w:autoSpaceDE w:val="0"/>
        <w:autoSpaceDN w:val="0"/>
        <w:adjustRightInd w:val="0"/>
        <w:spacing w:after="0" w:line="240" w:lineRule="auto"/>
        <w:jc w:val="center"/>
        <w:rPr>
          <w:rFonts w:ascii="Times New Roman" w:hAnsi="Times New Roman" w:cs="Arial"/>
          <w:color w:val="1A1A1A"/>
          <w:szCs w:val="26"/>
        </w:rPr>
      </w:pPr>
      <w:r>
        <w:rPr>
          <w:rFonts w:ascii="Times New Roman" w:hAnsi="Times New Roman" w:cs="Arial"/>
          <w:color w:val="1A1A1A"/>
          <w:szCs w:val="26"/>
        </w:rPr>
        <w:t>UCLA</w:t>
      </w:r>
    </w:p>
    <w:p w:rsidR="005749FD" w:rsidRPr="004A535E" w:rsidRDefault="007B3B81" w:rsidP="00A65DA7">
      <w:pPr>
        <w:widowControl w:val="0"/>
        <w:autoSpaceDE w:val="0"/>
        <w:autoSpaceDN w:val="0"/>
        <w:adjustRightInd w:val="0"/>
        <w:spacing w:after="0" w:line="240" w:lineRule="auto"/>
        <w:jc w:val="center"/>
        <w:rPr>
          <w:rFonts w:ascii="Times New Roman" w:hAnsi="Times New Roman" w:cs="Arial"/>
          <w:color w:val="1A1A1A"/>
          <w:szCs w:val="26"/>
        </w:rPr>
      </w:pPr>
      <w:r>
        <w:rPr>
          <w:rFonts w:ascii="Times New Roman" w:hAnsi="Times New Roman" w:cs="Arial"/>
          <w:color w:val="1A1A1A"/>
          <w:szCs w:val="26"/>
        </w:rPr>
        <w:t xml:space="preserve">Department of </w:t>
      </w:r>
      <w:proofErr w:type="gramStart"/>
      <w:r>
        <w:rPr>
          <w:rFonts w:ascii="Times New Roman" w:hAnsi="Times New Roman" w:cs="Arial"/>
          <w:color w:val="1A1A1A"/>
          <w:szCs w:val="26"/>
        </w:rPr>
        <w:t>Political Science</w:t>
      </w:r>
      <w:proofErr w:type="gramEnd"/>
      <w:r>
        <w:rPr>
          <w:rFonts w:ascii="Times New Roman" w:hAnsi="Times New Roman" w:cs="Arial"/>
          <w:color w:val="1A1A1A"/>
          <w:szCs w:val="26"/>
        </w:rPr>
        <w:br w:type="page"/>
      </w:r>
    </w:p>
    <w:p w:rsidR="00D374B8" w:rsidRPr="004A535E" w:rsidRDefault="000E472B" w:rsidP="00C7709F">
      <w:pPr>
        <w:spacing w:line="480" w:lineRule="auto"/>
        <w:rPr>
          <w:rFonts w:ascii="Times New Roman" w:hAnsi="Times New Roman"/>
        </w:rPr>
      </w:pPr>
      <w:r>
        <w:rPr>
          <w:rFonts w:ascii="Times New Roman" w:hAnsi="Times New Roman"/>
        </w:rPr>
        <w:t>I. Introduction</w:t>
      </w:r>
    </w:p>
    <w:p w:rsidR="00C7709F" w:rsidRPr="004A535E" w:rsidRDefault="000E472B" w:rsidP="00C7709F">
      <w:pPr>
        <w:spacing w:line="480" w:lineRule="auto"/>
        <w:rPr>
          <w:rFonts w:ascii="Times New Roman" w:hAnsi="Times New Roman"/>
        </w:rPr>
      </w:pPr>
      <w:r>
        <w:rPr>
          <w:rFonts w:ascii="Times New Roman" w:hAnsi="Times New Roman"/>
        </w:rPr>
        <w:tab/>
        <w:t xml:space="preserve">La Sala had finally received some funding. Finally. After almost six months of fieldwork there, a grant came through. At this point in time, the women of La Sala had been leading the project </w:t>
      </w:r>
      <w:r w:rsidR="0086565E">
        <w:rPr>
          <w:rFonts w:ascii="Times New Roman" w:hAnsi="Times New Roman"/>
        </w:rPr>
        <w:t>alone</w:t>
      </w:r>
      <w:r>
        <w:rPr>
          <w:rFonts w:ascii="Times New Roman" w:hAnsi="Times New Roman"/>
        </w:rPr>
        <w:t xml:space="preserve"> for about nine months. While they previously had both professional and academic leadership, the women were now on their own.  There were supposed to be a number of grants in the pipeline to the project, but the dates on receiving any of them of them had continued to be pushed back. With this new funding from a United Nations agency, the women of La Sala could pay five months of back rent at their space and finally start work on a new project that they had been thinking about for a long time. La Sala organizers had been planning to create their own network of sex worker organizations in the country, modeled after </w:t>
      </w:r>
      <w:r w:rsidR="005B5B33">
        <w:rPr>
          <w:rFonts w:ascii="Times New Roman" w:hAnsi="Times New Roman"/>
        </w:rPr>
        <w:t xml:space="preserve">RedTraSex, </w:t>
      </w:r>
      <w:r w:rsidR="00860318">
        <w:rPr>
          <w:rFonts w:ascii="Times New Roman" w:hAnsi="Times New Roman"/>
        </w:rPr>
        <w:t xml:space="preserve">an </w:t>
      </w:r>
      <w:r>
        <w:rPr>
          <w:rFonts w:ascii="Times New Roman" w:hAnsi="Times New Roman"/>
        </w:rPr>
        <w:t xml:space="preserve">international organization </w:t>
      </w:r>
      <w:r w:rsidR="005B5B33">
        <w:rPr>
          <w:rFonts w:ascii="Times New Roman" w:hAnsi="Times New Roman"/>
        </w:rPr>
        <w:t>of sex workers in Latin America</w:t>
      </w:r>
      <w:r w:rsidR="00356998">
        <w:rPr>
          <w:rFonts w:ascii="Times New Roman" w:hAnsi="Times New Roman"/>
        </w:rPr>
        <w:t>, of which La Sala is a member organization</w:t>
      </w:r>
      <w:r w:rsidR="005B5B33">
        <w:rPr>
          <w:rFonts w:ascii="Times New Roman" w:hAnsi="Times New Roman"/>
        </w:rPr>
        <w:t xml:space="preserve">, </w:t>
      </w:r>
      <w:r>
        <w:rPr>
          <w:rFonts w:ascii="Times New Roman" w:hAnsi="Times New Roman"/>
        </w:rPr>
        <w:t xml:space="preserve">and the </w:t>
      </w:r>
      <w:r w:rsidR="005B5B33">
        <w:rPr>
          <w:rFonts w:ascii="Times New Roman" w:hAnsi="Times New Roman"/>
        </w:rPr>
        <w:t xml:space="preserve">Argentine sex worker </w:t>
      </w:r>
      <w:r>
        <w:rPr>
          <w:rFonts w:ascii="Times New Roman" w:hAnsi="Times New Roman"/>
        </w:rPr>
        <w:t>organization AMMAR</w:t>
      </w:r>
      <w:r>
        <w:rPr>
          <w:rStyle w:val="EndnoteReference"/>
          <w:rFonts w:ascii="Times New Roman" w:hAnsi="Times New Roman"/>
        </w:rPr>
        <w:endnoteReference w:id="-1"/>
      </w:r>
      <w:r w:rsidR="005B5B33">
        <w:rPr>
          <w:rFonts w:ascii="Times New Roman" w:hAnsi="Times New Roman"/>
        </w:rPr>
        <w:t>.</w:t>
      </w:r>
      <w:r w:rsidR="00796494" w:rsidRPr="00796494">
        <w:rPr>
          <w:rFonts w:ascii="Times New Roman" w:hAnsi="Times New Roman"/>
        </w:rPr>
        <w:t xml:space="preserve"> The organization AMMAR has various </w:t>
      </w:r>
      <w:r w:rsidR="005B5B33">
        <w:rPr>
          <w:rFonts w:ascii="Times New Roman" w:hAnsi="Times New Roman"/>
        </w:rPr>
        <w:t>chapters</w:t>
      </w:r>
      <w:r w:rsidR="00796494" w:rsidRPr="00796494">
        <w:rPr>
          <w:rFonts w:ascii="Times New Roman" w:hAnsi="Times New Roman"/>
        </w:rPr>
        <w:t xml:space="preserve"> represented in cities throughout </w:t>
      </w:r>
      <w:r w:rsidR="005B5B33">
        <w:rPr>
          <w:rFonts w:ascii="Times New Roman" w:hAnsi="Times New Roman"/>
        </w:rPr>
        <w:t>the country</w:t>
      </w:r>
      <w:r w:rsidR="00796494" w:rsidRPr="00796494">
        <w:rPr>
          <w:rFonts w:ascii="Times New Roman" w:hAnsi="Times New Roman"/>
        </w:rPr>
        <w:t>. Their organization represents one of the mo</w:t>
      </w:r>
      <w:r w:rsidR="005B5B33">
        <w:rPr>
          <w:rFonts w:ascii="Times New Roman" w:hAnsi="Times New Roman"/>
        </w:rPr>
        <w:t>re</w:t>
      </w:r>
      <w:r w:rsidR="00796494" w:rsidRPr="00796494">
        <w:rPr>
          <w:rFonts w:ascii="Times New Roman" w:hAnsi="Times New Roman"/>
        </w:rPr>
        <w:t xml:space="preserve"> well funded and well-organized sex worker projects in Latin America. La Sala organizers want to develop other branches of the</w:t>
      </w:r>
      <w:r w:rsidR="005B5B33">
        <w:rPr>
          <w:rFonts w:ascii="Times New Roman" w:hAnsi="Times New Roman"/>
        </w:rPr>
        <w:t>ir</w:t>
      </w:r>
      <w:r w:rsidR="00796494" w:rsidRPr="00796494">
        <w:rPr>
          <w:rFonts w:ascii="Times New Roman" w:hAnsi="Times New Roman"/>
        </w:rPr>
        <w:t xml:space="preserve"> group in order to develop a national network of sex workers within the </w:t>
      </w:r>
      <w:r w:rsidR="005B5B33">
        <w:rPr>
          <w:rFonts w:ascii="Times New Roman" w:hAnsi="Times New Roman"/>
        </w:rPr>
        <w:t>Costa Rica</w:t>
      </w:r>
      <w:r w:rsidR="00796494" w:rsidRPr="00796494">
        <w:rPr>
          <w:rFonts w:ascii="Times New Roman" w:hAnsi="Times New Roman"/>
        </w:rPr>
        <w:t>. Members affirm that there are many sex workers throughout the country, and that they remain largely unorganized as a group</w:t>
      </w:r>
      <w:r w:rsidR="00860318">
        <w:rPr>
          <w:rFonts w:ascii="Times New Roman" w:hAnsi="Times New Roman"/>
        </w:rPr>
        <w:t xml:space="preserve"> of workers</w:t>
      </w:r>
      <w:r w:rsidR="00796494" w:rsidRPr="00796494">
        <w:rPr>
          <w:rFonts w:ascii="Times New Roman" w:hAnsi="Times New Roman"/>
        </w:rPr>
        <w:t xml:space="preserve">. </w:t>
      </w:r>
    </w:p>
    <w:p w:rsidR="00F62882" w:rsidRDefault="00796494" w:rsidP="00C7709F">
      <w:pPr>
        <w:spacing w:line="480" w:lineRule="auto"/>
        <w:ind w:firstLine="720"/>
        <w:rPr>
          <w:rFonts w:ascii="Times New Roman" w:hAnsi="Times New Roman"/>
        </w:rPr>
      </w:pPr>
      <w:r w:rsidRPr="00796494">
        <w:rPr>
          <w:rFonts w:ascii="Times New Roman" w:hAnsi="Times New Roman"/>
        </w:rPr>
        <w:t xml:space="preserve">  One weekend in June 2012, the main organizers of the project journeyed to the south of Costa Rica in the dusty and commercial border town of Paso Canoas. It was decided that this location, six hours south from the capital city of San José, would host the first workshop organized </w:t>
      </w:r>
      <w:r w:rsidRPr="00796494">
        <w:rPr>
          <w:rFonts w:ascii="Times New Roman" w:hAnsi="Times New Roman"/>
          <w:i/>
        </w:rPr>
        <w:t>for</w:t>
      </w:r>
      <w:r w:rsidRPr="00796494">
        <w:rPr>
          <w:rFonts w:ascii="Times New Roman" w:hAnsi="Times New Roman"/>
        </w:rPr>
        <w:t xml:space="preserve"> and </w:t>
      </w:r>
      <w:r w:rsidRPr="00796494">
        <w:rPr>
          <w:rFonts w:ascii="Times New Roman" w:hAnsi="Times New Roman"/>
          <w:i/>
        </w:rPr>
        <w:t>by</w:t>
      </w:r>
      <w:r w:rsidRPr="00796494">
        <w:rPr>
          <w:rFonts w:ascii="Times New Roman" w:hAnsi="Times New Roman"/>
        </w:rPr>
        <w:t xml:space="preserve"> sex workers. The town seems to have sprung around and out from the centrally located border crossing with Panama.  Strip malls and market booths line the streets with goods that were marketed as cheaper deals than you could find in the capital city. This was our second trip to the city, the first occurring only two weeks prior when we had come to make plans for this workshop. On the first trip, we went to Bar Felix, a small bar and brothel with about 10 men and women in it, the jukebox playing loud Dominican bachatas. La Sala members, </w:t>
      </w:r>
      <w:proofErr w:type="spellStart"/>
      <w:r w:rsidRPr="00796494">
        <w:rPr>
          <w:rFonts w:ascii="Times New Roman" w:hAnsi="Times New Roman"/>
        </w:rPr>
        <w:t>Yasmin</w:t>
      </w:r>
      <w:proofErr w:type="spellEnd"/>
      <w:r w:rsidR="000E472B">
        <w:rPr>
          <w:rStyle w:val="EndnoteReference"/>
          <w:rFonts w:ascii="Times New Roman" w:hAnsi="Times New Roman"/>
        </w:rPr>
        <w:endnoteReference w:id="0"/>
      </w:r>
      <w:r w:rsidRPr="00796494">
        <w:rPr>
          <w:rFonts w:ascii="Times New Roman" w:hAnsi="Times New Roman"/>
        </w:rPr>
        <w:t xml:space="preserve">, </w:t>
      </w:r>
      <w:proofErr w:type="spellStart"/>
      <w:r w:rsidRPr="00796494">
        <w:rPr>
          <w:rFonts w:ascii="Times New Roman" w:hAnsi="Times New Roman"/>
        </w:rPr>
        <w:t>Nubia</w:t>
      </w:r>
      <w:proofErr w:type="spellEnd"/>
      <w:r w:rsidRPr="00796494">
        <w:rPr>
          <w:rFonts w:ascii="Times New Roman" w:hAnsi="Times New Roman"/>
        </w:rPr>
        <w:t xml:space="preserve"> and </w:t>
      </w:r>
      <w:proofErr w:type="spellStart"/>
      <w:r w:rsidRPr="00796494">
        <w:rPr>
          <w:rFonts w:ascii="Times New Roman" w:hAnsi="Times New Roman"/>
        </w:rPr>
        <w:t>Grettel</w:t>
      </w:r>
      <w:proofErr w:type="spellEnd"/>
      <w:r w:rsidR="00C7709F" w:rsidRPr="004A535E">
        <w:rPr>
          <w:rFonts w:ascii="Times New Roman" w:hAnsi="Times New Roman"/>
        </w:rPr>
        <w:t xml:space="preserve"> went to the bar to look for the manager. They started discussing the workshop with a woman behind the bar, </w:t>
      </w:r>
      <w:r w:rsidR="006C04A2" w:rsidRPr="004A535E">
        <w:rPr>
          <w:rFonts w:ascii="Times New Roman" w:hAnsi="Times New Roman"/>
        </w:rPr>
        <w:t>Evangeline</w:t>
      </w:r>
      <w:r w:rsidR="00C7709F" w:rsidRPr="004A535E">
        <w:rPr>
          <w:rFonts w:ascii="Times New Roman" w:hAnsi="Times New Roman"/>
        </w:rPr>
        <w:t xml:space="preserve">, the Panamanian bar manager. The women explained who they were and their desire to have a workshop for sex workers to discuss </w:t>
      </w:r>
      <w:r w:rsidR="009E1990" w:rsidRPr="004A535E">
        <w:rPr>
          <w:rFonts w:ascii="Times New Roman" w:hAnsi="Times New Roman"/>
        </w:rPr>
        <w:t xml:space="preserve">the </w:t>
      </w:r>
      <w:r w:rsidR="00C7709F" w:rsidRPr="004A535E">
        <w:rPr>
          <w:rFonts w:ascii="Times New Roman" w:hAnsi="Times New Roman"/>
        </w:rPr>
        <w:t xml:space="preserve">issues of HIV/AIDS, and discuss the possibilities of a network of sex workers in Costa Rica. </w:t>
      </w:r>
      <w:r w:rsidR="004D7AE4" w:rsidRPr="004A535E">
        <w:rPr>
          <w:rFonts w:ascii="Times New Roman" w:hAnsi="Times New Roman"/>
        </w:rPr>
        <w:t>To</w:t>
      </w:r>
      <w:r w:rsidR="00C7709F" w:rsidRPr="004A535E">
        <w:rPr>
          <w:rFonts w:ascii="Times New Roman" w:hAnsi="Times New Roman"/>
        </w:rPr>
        <w:t xml:space="preserve"> the surprise of La Sala members, Evangeline quickly agreed to help out and assured the attendance of 25 women, more women in fact then there had been funding for. This commitment to </w:t>
      </w:r>
      <w:r w:rsidR="009E1990" w:rsidRPr="004A535E">
        <w:rPr>
          <w:rFonts w:ascii="Times New Roman" w:hAnsi="Times New Roman"/>
        </w:rPr>
        <w:t xml:space="preserve">deliver </w:t>
      </w:r>
      <w:r w:rsidRPr="00796494">
        <w:rPr>
          <w:rFonts w:ascii="Times New Roman" w:hAnsi="Times New Roman"/>
        </w:rPr>
        <w:t xml:space="preserve">participants to the workshop excited the women of La Sala, who promised to return in two weeks time. That night Evangeline’s commitment, along with easily locating and reserving space in which to hold the event, was a relatively swift and meaningful achievement.  The project idea, funding, and event planning represented a major accomplishment for the women of La Sala. It was the first La Sala event to be created, run and organized by the new sex worker leadership of La Sala. </w:t>
      </w:r>
    </w:p>
    <w:p w:rsidR="00676BA8" w:rsidRPr="004A535E" w:rsidRDefault="00796494" w:rsidP="00676BA8">
      <w:pPr>
        <w:spacing w:line="480" w:lineRule="auto"/>
        <w:ind w:firstLine="720"/>
        <w:rPr>
          <w:rFonts w:ascii="Times New Roman" w:hAnsi="Times New Roman"/>
        </w:rPr>
      </w:pPr>
      <w:r w:rsidRPr="00796494">
        <w:rPr>
          <w:rFonts w:ascii="Times New Roman" w:hAnsi="Times New Roman"/>
        </w:rPr>
        <w:t>When I first went to La Sala, I found three women bravely holding down the project. Apparently, this is a far cry from the project in older days of consistent funding. As I would come to learn during my fieldwork, La Sala, like many non -profit organizations, experience</w:t>
      </w:r>
      <w:r w:rsidR="005B5B33">
        <w:rPr>
          <w:rFonts w:ascii="Times New Roman" w:hAnsi="Times New Roman"/>
        </w:rPr>
        <w:t>d</w:t>
      </w:r>
      <w:r w:rsidRPr="00796494">
        <w:rPr>
          <w:rFonts w:ascii="Times New Roman" w:hAnsi="Times New Roman"/>
        </w:rPr>
        <w:t xml:space="preserve"> positive moments where the funding </w:t>
      </w:r>
      <w:r w:rsidR="005B5B33">
        <w:rPr>
          <w:rFonts w:ascii="Times New Roman" w:hAnsi="Times New Roman"/>
        </w:rPr>
        <w:t>wa</w:t>
      </w:r>
      <w:r w:rsidRPr="00796494">
        <w:rPr>
          <w:rFonts w:ascii="Times New Roman" w:hAnsi="Times New Roman"/>
        </w:rPr>
        <w:t xml:space="preserve">s available and abundant to the point of being able to offer services like </w:t>
      </w:r>
      <w:r w:rsidR="005B5B33">
        <w:rPr>
          <w:rFonts w:ascii="Times New Roman" w:hAnsi="Times New Roman"/>
        </w:rPr>
        <w:t>free visits with a psychologist</w:t>
      </w:r>
      <w:r w:rsidRPr="00796494">
        <w:rPr>
          <w:rFonts w:ascii="Times New Roman" w:hAnsi="Times New Roman"/>
        </w:rPr>
        <w:t xml:space="preserve">, workshops </w:t>
      </w:r>
      <w:r w:rsidR="005B5B33">
        <w:rPr>
          <w:rFonts w:ascii="Times New Roman" w:hAnsi="Times New Roman"/>
        </w:rPr>
        <w:t>and holiday celebrations</w:t>
      </w:r>
      <w:r w:rsidRPr="00796494">
        <w:rPr>
          <w:rFonts w:ascii="Times New Roman" w:hAnsi="Times New Roman"/>
        </w:rPr>
        <w:t xml:space="preserve"> for </w:t>
      </w:r>
      <w:r w:rsidR="005B5B33">
        <w:rPr>
          <w:rFonts w:ascii="Times New Roman" w:hAnsi="Times New Roman"/>
        </w:rPr>
        <w:t>women and their families.</w:t>
      </w:r>
      <w:r w:rsidRPr="00796494">
        <w:rPr>
          <w:rFonts w:ascii="Times New Roman" w:hAnsi="Times New Roman"/>
        </w:rPr>
        <w:t xml:space="preserve"> In January 2012, the lack of funding whittled down La </w:t>
      </w:r>
      <w:proofErr w:type="spellStart"/>
      <w:r w:rsidRPr="00796494">
        <w:rPr>
          <w:rFonts w:ascii="Times New Roman" w:hAnsi="Times New Roman"/>
        </w:rPr>
        <w:t>Sala’s</w:t>
      </w:r>
      <w:proofErr w:type="spellEnd"/>
      <w:r w:rsidRPr="00796494">
        <w:rPr>
          <w:rFonts w:ascii="Times New Roman" w:hAnsi="Times New Roman"/>
        </w:rPr>
        <w:t xml:space="preserve"> consistent participation to three remaining members who believed in the project enough to struggle to continue to keep the doors open. As the coordinator </w:t>
      </w:r>
      <w:proofErr w:type="spellStart"/>
      <w:r w:rsidRPr="00796494">
        <w:rPr>
          <w:rFonts w:ascii="Times New Roman" w:hAnsi="Times New Roman"/>
        </w:rPr>
        <w:t>Nubia</w:t>
      </w:r>
      <w:proofErr w:type="spellEnd"/>
      <w:r w:rsidRPr="00796494">
        <w:rPr>
          <w:rFonts w:ascii="Times New Roman" w:hAnsi="Times New Roman"/>
        </w:rPr>
        <w:t xml:space="preserve"> </w:t>
      </w:r>
      <w:proofErr w:type="spellStart"/>
      <w:r w:rsidRPr="00796494">
        <w:rPr>
          <w:rFonts w:ascii="Times New Roman" w:hAnsi="Times New Roman"/>
        </w:rPr>
        <w:t>Ordo</w:t>
      </w:r>
      <w:r w:rsidR="005B5B33">
        <w:rPr>
          <w:rFonts w:ascii="Times New Roman" w:hAnsi="Times New Roman"/>
        </w:rPr>
        <w:t>ñ</w:t>
      </w:r>
      <w:r w:rsidRPr="00796494">
        <w:rPr>
          <w:rFonts w:ascii="Times New Roman" w:hAnsi="Times New Roman"/>
        </w:rPr>
        <w:t>ez</w:t>
      </w:r>
      <w:proofErr w:type="spellEnd"/>
      <w:r w:rsidRPr="00796494">
        <w:rPr>
          <w:rFonts w:ascii="Times New Roman" w:hAnsi="Times New Roman"/>
        </w:rPr>
        <w:t xml:space="preserve"> once told me, “</w:t>
      </w:r>
      <w:proofErr w:type="spellStart"/>
      <w:r w:rsidRPr="00796494">
        <w:rPr>
          <w:rFonts w:ascii="Times New Roman" w:hAnsi="Times New Roman"/>
        </w:rPr>
        <w:t>somos</w:t>
      </w:r>
      <w:proofErr w:type="spellEnd"/>
      <w:r w:rsidRPr="00796494">
        <w:rPr>
          <w:rFonts w:ascii="Times New Roman" w:hAnsi="Times New Roman"/>
        </w:rPr>
        <w:t xml:space="preserve"> </w:t>
      </w:r>
      <w:proofErr w:type="spellStart"/>
      <w:r w:rsidRPr="00796494">
        <w:rPr>
          <w:rFonts w:ascii="Times New Roman" w:hAnsi="Times New Roman"/>
        </w:rPr>
        <w:t>las</w:t>
      </w:r>
      <w:proofErr w:type="spellEnd"/>
      <w:r w:rsidRPr="00796494">
        <w:rPr>
          <w:rFonts w:ascii="Times New Roman" w:hAnsi="Times New Roman"/>
        </w:rPr>
        <w:t xml:space="preserve"> </w:t>
      </w:r>
      <w:proofErr w:type="spellStart"/>
      <w:r w:rsidRPr="00796494">
        <w:rPr>
          <w:rFonts w:ascii="Times New Roman" w:hAnsi="Times New Roman"/>
        </w:rPr>
        <w:t>ultimas</w:t>
      </w:r>
      <w:proofErr w:type="spellEnd"/>
      <w:r w:rsidRPr="00796494">
        <w:rPr>
          <w:rFonts w:ascii="Times New Roman" w:hAnsi="Times New Roman"/>
        </w:rPr>
        <w:t xml:space="preserve"> </w:t>
      </w:r>
      <w:proofErr w:type="spellStart"/>
      <w:r w:rsidRPr="00796494">
        <w:rPr>
          <w:rFonts w:ascii="Times New Roman" w:hAnsi="Times New Roman"/>
        </w:rPr>
        <w:t>sobrevivientes</w:t>
      </w:r>
      <w:proofErr w:type="spellEnd"/>
      <w:r w:rsidRPr="00796494">
        <w:rPr>
          <w:rFonts w:ascii="Times New Roman" w:hAnsi="Times New Roman"/>
        </w:rPr>
        <w:t xml:space="preserve"> del </w:t>
      </w:r>
      <w:proofErr w:type="spellStart"/>
      <w:r w:rsidRPr="00796494">
        <w:rPr>
          <w:rFonts w:ascii="Times New Roman" w:hAnsi="Times New Roman"/>
        </w:rPr>
        <w:t>proyecto</w:t>
      </w:r>
      <w:proofErr w:type="spellEnd"/>
      <w:r w:rsidRPr="00796494">
        <w:rPr>
          <w:rFonts w:ascii="Times New Roman" w:hAnsi="Times New Roman"/>
        </w:rPr>
        <w:t xml:space="preserve">” (We are the last survivors of the project). This is an </w:t>
      </w:r>
      <w:r w:rsidR="00A32393">
        <w:rPr>
          <w:rFonts w:ascii="Times New Roman" w:hAnsi="Times New Roman"/>
        </w:rPr>
        <w:t>appropriate way to describe the</w:t>
      </w:r>
      <w:r w:rsidRPr="00796494">
        <w:rPr>
          <w:rFonts w:ascii="Times New Roman" w:hAnsi="Times New Roman"/>
        </w:rPr>
        <w:t xml:space="preserve"> membership</w:t>
      </w:r>
      <w:r w:rsidR="00A32393">
        <w:rPr>
          <w:rFonts w:ascii="Times New Roman" w:hAnsi="Times New Roman"/>
        </w:rPr>
        <w:t xml:space="preserve"> at the time</w:t>
      </w:r>
      <w:r w:rsidRPr="00796494">
        <w:rPr>
          <w:rFonts w:ascii="Times New Roman" w:hAnsi="Times New Roman"/>
        </w:rPr>
        <w:t xml:space="preserve">. </w:t>
      </w:r>
    </w:p>
    <w:p w:rsidR="00676BA8" w:rsidRPr="004A535E" w:rsidRDefault="00796494" w:rsidP="00104115">
      <w:pPr>
        <w:spacing w:line="480" w:lineRule="auto"/>
        <w:ind w:firstLine="720"/>
        <w:rPr>
          <w:rFonts w:ascii="Times New Roman" w:hAnsi="Times New Roman"/>
        </w:rPr>
      </w:pPr>
      <w:r w:rsidRPr="00796494">
        <w:rPr>
          <w:rFonts w:ascii="Times New Roman" w:hAnsi="Times New Roman"/>
        </w:rPr>
        <w:t>The story of La Sala is about the partnerships between sex workers as organizers, active agents in their process of education and empowerment and/or as service users of La</w:t>
      </w:r>
      <w:r w:rsidR="00A32393">
        <w:rPr>
          <w:rFonts w:ascii="Times New Roman" w:hAnsi="Times New Roman"/>
        </w:rPr>
        <w:t xml:space="preserve"> Sala, and their connection to professionals and a</w:t>
      </w:r>
      <w:r w:rsidRPr="00796494">
        <w:rPr>
          <w:rFonts w:ascii="Times New Roman" w:hAnsi="Times New Roman"/>
        </w:rPr>
        <w:t xml:space="preserve">cademics </w:t>
      </w:r>
      <w:r w:rsidR="006C04A2" w:rsidRPr="00796494">
        <w:rPr>
          <w:rFonts w:ascii="Times New Roman" w:hAnsi="Times New Roman"/>
        </w:rPr>
        <w:t>that</w:t>
      </w:r>
      <w:r w:rsidRPr="00796494">
        <w:rPr>
          <w:rFonts w:ascii="Times New Roman" w:hAnsi="Times New Roman"/>
        </w:rPr>
        <w:t xml:space="preserve"> had been connected to the project. The last year at La Sala reflects a point in which La Sala finally became an organization </w:t>
      </w:r>
      <w:r w:rsidRPr="00796494">
        <w:rPr>
          <w:rFonts w:ascii="Times New Roman" w:hAnsi="Times New Roman"/>
          <w:i/>
        </w:rPr>
        <w:t>for</w:t>
      </w:r>
      <w:r w:rsidRPr="00796494">
        <w:rPr>
          <w:rFonts w:ascii="Times New Roman" w:hAnsi="Times New Roman"/>
        </w:rPr>
        <w:t xml:space="preserve"> and </w:t>
      </w:r>
      <w:r w:rsidRPr="00796494">
        <w:rPr>
          <w:rFonts w:ascii="Times New Roman" w:hAnsi="Times New Roman"/>
          <w:i/>
        </w:rPr>
        <w:t>by</w:t>
      </w:r>
      <w:r w:rsidRPr="00796494">
        <w:rPr>
          <w:rFonts w:ascii="Times New Roman" w:hAnsi="Times New Roman"/>
        </w:rPr>
        <w:t xml:space="preserve"> sex workers, finally meeting a project goal set out in the </w:t>
      </w:r>
      <w:r w:rsidR="00A32393">
        <w:rPr>
          <w:rFonts w:ascii="Times New Roman" w:hAnsi="Times New Roman"/>
        </w:rPr>
        <w:t xml:space="preserve">1997 </w:t>
      </w:r>
      <w:r w:rsidRPr="00796494">
        <w:rPr>
          <w:rFonts w:ascii="Times New Roman" w:hAnsi="Times New Roman"/>
        </w:rPr>
        <w:t xml:space="preserve">Project Manual’s “Cycle of Empowerment”. The cycle is represented by 1) </w:t>
      </w:r>
      <w:r w:rsidRPr="00796494">
        <w:rPr>
          <w:rFonts w:ascii="Times New Roman" w:hAnsi="Times New Roman"/>
          <w:i/>
        </w:rPr>
        <w:t>wellbeing</w:t>
      </w:r>
      <w:r w:rsidRPr="00796494">
        <w:rPr>
          <w:rFonts w:ascii="Times New Roman" w:hAnsi="Times New Roman"/>
        </w:rPr>
        <w:t xml:space="preserve"> (providing resources to the population), 2) </w:t>
      </w:r>
      <w:r w:rsidRPr="00796494">
        <w:rPr>
          <w:rFonts w:ascii="Times New Roman" w:hAnsi="Times New Roman"/>
          <w:i/>
        </w:rPr>
        <w:t>access</w:t>
      </w:r>
      <w:r w:rsidRPr="00796494">
        <w:rPr>
          <w:rFonts w:ascii="Times New Roman" w:hAnsi="Times New Roman"/>
        </w:rPr>
        <w:t xml:space="preserve"> (being able to access the resources), 3) </w:t>
      </w:r>
      <w:r w:rsidRPr="00796494">
        <w:rPr>
          <w:rFonts w:ascii="Times New Roman" w:hAnsi="Times New Roman"/>
          <w:i/>
        </w:rPr>
        <w:t>consciousness raising</w:t>
      </w:r>
      <w:r w:rsidRPr="00796494">
        <w:rPr>
          <w:rFonts w:ascii="Times New Roman" w:hAnsi="Times New Roman"/>
        </w:rPr>
        <w:t xml:space="preserve"> (critically analyze discrimination), 4) </w:t>
      </w:r>
      <w:r w:rsidRPr="00796494">
        <w:rPr>
          <w:rFonts w:ascii="Times New Roman" w:hAnsi="Times New Roman"/>
          <w:i/>
        </w:rPr>
        <w:t>participation</w:t>
      </w:r>
      <w:r w:rsidRPr="00796494">
        <w:rPr>
          <w:rFonts w:ascii="Times New Roman" w:hAnsi="Times New Roman"/>
        </w:rPr>
        <w:t xml:space="preserve"> (having the population involved be a part of their own process of defining needs and project goals), and 5) </w:t>
      </w:r>
      <w:r w:rsidRPr="00796494">
        <w:rPr>
          <w:rFonts w:ascii="Times New Roman" w:hAnsi="Times New Roman"/>
          <w:i/>
        </w:rPr>
        <w:t xml:space="preserve">control </w:t>
      </w:r>
      <w:r w:rsidRPr="00796494">
        <w:rPr>
          <w:rFonts w:ascii="Times New Roman" w:hAnsi="Times New Roman"/>
        </w:rPr>
        <w:t xml:space="preserve">(with the group running the project and defining the direction of the project) (Van Wijk, 11). </w:t>
      </w:r>
      <w:r w:rsidR="00676BA8" w:rsidRPr="004A535E">
        <w:rPr>
          <w:rFonts w:ascii="Times New Roman" w:hAnsi="Times New Roman"/>
        </w:rPr>
        <w:t xml:space="preserve">The recent transition to sex worker leadership is due to a multitude of reasons including </w:t>
      </w:r>
      <w:r w:rsidR="00A32393">
        <w:rPr>
          <w:rFonts w:ascii="Times New Roman" w:hAnsi="Times New Roman"/>
        </w:rPr>
        <w:t xml:space="preserve">strained </w:t>
      </w:r>
      <w:r w:rsidR="00676BA8" w:rsidRPr="004A535E">
        <w:rPr>
          <w:rFonts w:ascii="Times New Roman" w:hAnsi="Times New Roman"/>
        </w:rPr>
        <w:t xml:space="preserve">finances at the project, tensions between the women and the </w:t>
      </w:r>
      <w:r w:rsidR="00A32393">
        <w:rPr>
          <w:rFonts w:ascii="Times New Roman" w:hAnsi="Times New Roman"/>
        </w:rPr>
        <w:t xml:space="preserve">academic </w:t>
      </w:r>
      <w:r w:rsidR="00676BA8" w:rsidRPr="004A535E">
        <w:rPr>
          <w:rFonts w:ascii="Times New Roman" w:hAnsi="Times New Roman"/>
        </w:rPr>
        <w:t xml:space="preserve">leadership, and </w:t>
      </w:r>
      <w:r w:rsidR="002C16B7">
        <w:rPr>
          <w:rFonts w:ascii="Times New Roman" w:hAnsi="Times New Roman"/>
        </w:rPr>
        <w:t>the</w:t>
      </w:r>
      <w:r w:rsidR="002C16B7" w:rsidRPr="004A535E">
        <w:rPr>
          <w:rFonts w:ascii="Times New Roman" w:hAnsi="Times New Roman"/>
        </w:rPr>
        <w:t xml:space="preserve"> </w:t>
      </w:r>
      <w:r w:rsidR="00676BA8" w:rsidRPr="004A535E">
        <w:rPr>
          <w:rFonts w:ascii="Times New Roman" w:hAnsi="Times New Roman"/>
        </w:rPr>
        <w:t xml:space="preserve">lack of leadership </w:t>
      </w:r>
      <w:r w:rsidR="00A32393">
        <w:rPr>
          <w:rFonts w:ascii="Times New Roman" w:hAnsi="Times New Roman"/>
        </w:rPr>
        <w:t xml:space="preserve">and decision making </w:t>
      </w:r>
      <w:r w:rsidR="006C04A2">
        <w:rPr>
          <w:rFonts w:ascii="Times New Roman" w:hAnsi="Times New Roman"/>
        </w:rPr>
        <w:t>abilities</w:t>
      </w:r>
      <w:r w:rsidR="00A32393">
        <w:rPr>
          <w:rFonts w:ascii="Times New Roman" w:hAnsi="Times New Roman"/>
        </w:rPr>
        <w:t xml:space="preserve"> by the sex workers</w:t>
      </w:r>
      <w:r w:rsidR="00676BA8" w:rsidRPr="004A535E">
        <w:rPr>
          <w:rFonts w:ascii="Times New Roman" w:hAnsi="Times New Roman"/>
        </w:rPr>
        <w:t xml:space="preserve"> in the project. </w:t>
      </w:r>
      <w:r w:rsidR="00E260FE">
        <w:rPr>
          <w:rFonts w:ascii="Times New Roman" w:hAnsi="Times New Roman"/>
        </w:rPr>
        <w:t xml:space="preserve">Furthermore, </w:t>
      </w:r>
      <w:r w:rsidR="00104115">
        <w:rPr>
          <w:rFonts w:ascii="Times New Roman" w:hAnsi="Times New Roman"/>
        </w:rPr>
        <w:t xml:space="preserve">La </w:t>
      </w:r>
      <w:proofErr w:type="spellStart"/>
      <w:r w:rsidR="00104115">
        <w:rPr>
          <w:rFonts w:ascii="Times New Roman" w:hAnsi="Times New Roman"/>
        </w:rPr>
        <w:t>Sala’s</w:t>
      </w:r>
      <w:proofErr w:type="spellEnd"/>
      <w:r w:rsidR="00104115">
        <w:rPr>
          <w:rFonts w:ascii="Times New Roman" w:hAnsi="Times New Roman"/>
        </w:rPr>
        <w:t xml:space="preserve"> </w:t>
      </w:r>
      <w:r w:rsidR="00E260FE">
        <w:rPr>
          <w:rFonts w:ascii="Times New Roman" w:hAnsi="Times New Roman"/>
        </w:rPr>
        <w:t xml:space="preserve">participation </w:t>
      </w:r>
      <w:r w:rsidR="00104115">
        <w:rPr>
          <w:rFonts w:ascii="Times New Roman" w:hAnsi="Times New Roman"/>
        </w:rPr>
        <w:t xml:space="preserve">in the Latin American sex worker network RedTraSex also played a role in pressuring La Sala to develop and push for sex worker </w:t>
      </w:r>
      <w:r w:rsidR="00E260FE">
        <w:rPr>
          <w:rFonts w:ascii="Times New Roman" w:hAnsi="Times New Roman"/>
        </w:rPr>
        <w:t>leadership</w:t>
      </w:r>
      <w:r w:rsidR="00104115">
        <w:rPr>
          <w:rFonts w:ascii="Times New Roman" w:hAnsi="Times New Roman"/>
        </w:rPr>
        <w:t xml:space="preserve"> at the project</w:t>
      </w:r>
      <w:r w:rsidR="00E260FE">
        <w:rPr>
          <w:rFonts w:ascii="Times New Roman" w:hAnsi="Times New Roman"/>
        </w:rPr>
        <w:t>.</w:t>
      </w:r>
      <w:r w:rsidR="00104115">
        <w:rPr>
          <w:rFonts w:ascii="Times New Roman" w:hAnsi="Times New Roman"/>
        </w:rPr>
        <w:t xml:space="preserve"> </w:t>
      </w:r>
      <w:r w:rsidR="00676BA8" w:rsidRPr="004A535E">
        <w:rPr>
          <w:rFonts w:ascii="Times New Roman" w:hAnsi="Times New Roman"/>
        </w:rPr>
        <w:t xml:space="preserve">The tensions and resulting conflict lead to the </w:t>
      </w:r>
      <w:r w:rsidR="00A32393">
        <w:rPr>
          <w:rFonts w:ascii="Times New Roman" w:hAnsi="Times New Roman"/>
        </w:rPr>
        <w:t xml:space="preserve">challenge by the </w:t>
      </w:r>
      <w:r w:rsidR="00E76432">
        <w:rPr>
          <w:rFonts w:ascii="Times New Roman" w:hAnsi="Times New Roman"/>
        </w:rPr>
        <w:t>women</w:t>
      </w:r>
      <w:r w:rsidR="00A32393">
        <w:rPr>
          <w:rFonts w:ascii="Times New Roman" w:hAnsi="Times New Roman"/>
        </w:rPr>
        <w:t xml:space="preserve"> to </w:t>
      </w:r>
      <w:r w:rsidR="00676BA8" w:rsidRPr="004A535E">
        <w:rPr>
          <w:rFonts w:ascii="Times New Roman" w:hAnsi="Times New Roman"/>
        </w:rPr>
        <w:t xml:space="preserve">push for a </w:t>
      </w:r>
      <w:r w:rsidR="00A32393">
        <w:rPr>
          <w:rFonts w:ascii="Times New Roman" w:hAnsi="Times New Roman"/>
        </w:rPr>
        <w:t xml:space="preserve">sex worker president. This </w:t>
      </w:r>
      <w:r w:rsidR="00E76432">
        <w:rPr>
          <w:rFonts w:ascii="Times New Roman" w:hAnsi="Times New Roman"/>
        </w:rPr>
        <w:t xml:space="preserve">eventual </w:t>
      </w:r>
      <w:r w:rsidR="00A32393">
        <w:rPr>
          <w:rFonts w:ascii="Times New Roman" w:hAnsi="Times New Roman"/>
        </w:rPr>
        <w:t>shift</w:t>
      </w:r>
      <w:r w:rsidR="00A32393" w:rsidRPr="004A535E">
        <w:rPr>
          <w:rFonts w:ascii="Times New Roman" w:hAnsi="Times New Roman"/>
        </w:rPr>
        <w:t xml:space="preserve"> </w:t>
      </w:r>
      <w:r w:rsidR="00676BA8" w:rsidRPr="004A535E">
        <w:rPr>
          <w:rFonts w:ascii="Times New Roman" w:hAnsi="Times New Roman"/>
        </w:rPr>
        <w:t xml:space="preserve">in the leadership </w:t>
      </w:r>
      <w:r w:rsidR="00A32393">
        <w:rPr>
          <w:rFonts w:ascii="Times New Roman" w:hAnsi="Times New Roman"/>
        </w:rPr>
        <w:t xml:space="preserve">of the project </w:t>
      </w:r>
      <w:r w:rsidR="00676BA8" w:rsidRPr="004A535E">
        <w:rPr>
          <w:rFonts w:ascii="Times New Roman" w:hAnsi="Times New Roman"/>
        </w:rPr>
        <w:t xml:space="preserve">reflects a case in which we can question what it means to be </w:t>
      </w:r>
      <w:r w:rsidR="002C16B7">
        <w:rPr>
          <w:rFonts w:ascii="Times New Roman" w:hAnsi="Times New Roman"/>
        </w:rPr>
        <w:t xml:space="preserve">collectively </w:t>
      </w:r>
      <w:r w:rsidR="00676BA8" w:rsidRPr="004A535E">
        <w:rPr>
          <w:rFonts w:ascii="Times New Roman" w:hAnsi="Times New Roman"/>
        </w:rPr>
        <w:t>empowered</w:t>
      </w:r>
      <w:r w:rsidR="00A32393">
        <w:rPr>
          <w:rFonts w:ascii="Times New Roman" w:hAnsi="Times New Roman"/>
        </w:rPr>
        <w:t xml:space="preserve"> and </w:t>
      </w:r>
      <w:r w:rsidR="00676BA8" w:rsidRPr="004A535E">
        <w:rPr>
          <w:rFonts w:ascii="Times New Roman" w:hAnsi="Times New Roman"/>
        </w:rPr>
        <w:t>to assume leadership</w:t>
      </w:r>
      <w:r w:rsidR="00A32393">
        <w:rPr>
          <w:rFonts w:ascii="Times New Roman" w:hAnsi="Times New Roman"/>
        </w:rPr>
        <w:t xml:space="preserve"> of this project. Since its start, La Sala has attempted to train and develop </w:t>
      </w:r>
      <w:r w:rsidR="00846328">
        <w:rPr>
          <w:rFonts w:ascii="Times New Roman" w:hAnsi="Times New Roman"/>
        </w:rPr>
        <w:t xml:space="preserve">a collective consciousness around sex work as labor, encourage </w:t>
      </w:r>
      <w:r w:rsidR="00A32393">
        <w:rPr>
          <w:rFonts w:ascii="Times New Roman" w:hAnsi="Times New Roman"/>
        </w:rPr>
        <w:t xml:space="preserve">leadership skills </w:t>
      </w:r>
      <w:r w:rsidR="00846328">
        <w:rPr>
          <w:rFonts w:ascii="Times New Roman" w:hAnsi="Times New Roman"/>
        </w:rPr>
        <w:t xml:space="preserve">in the women, </w:t>
      </w:r>
      <w:r w:rsidR="00A32393">
        <w:rPr>
          <w:rFonts w:ascii="Times New Roman" w:hAnsi="Times New Roman"/>
        </w:rPr>
        <w:t xml:space="preserve">and </w:t>
      </w:r>
      <w:r w:rsidR="00846328">
        <w:rPr>
          <w:rFonts w:ascii="Times New Roman" w:hAnsi="Times New Roman"/>
        </w:rPr>
        <w:t xml:space="preserve">assert the goal of </w:t>
      </w:r>
      <w:r w:rsidR="00A32393">
        <w:rPr>
          <w:rFonts w:ascii="Times New Roman" w:hAnsi="Times New Roman"/>
        </w:rPr>
        <w:t xml:space="preserve">empowerment as </w:t>
      </w:r>
      <w:r w:rsidR="00846328">
        <w:rPr>
          <w:rFonts w:ascii="Times New Roman" w:hAnsi="Times New Roman"/>
        </w:rPr>
        <w:t>both a</w:t>
      </w:r>
      <w:r w:rsidR="00A32393">
        <w:rPr>
          <w:rFonts w:ascii="Times New Roman" w:hAnsi="Times New Roman"/>
        </w:rPr>
        <w:t xml:space="preserve"> personal </w:t>
      </w:r>
      <w:r w:rsidR="00846328">
        <w:rPr>
          <w:rFonts w:ascii="Times New Roman" w:hAnsi="Times New Roman"/>
        </w:rPr>
        <w:t xml:space="preserve">and political </w:t>
      </w:r>
      <w:r w:rsidR="00A32393">
        <w:rPr>
          <w:rFonts w:ascii="Times New Roman" w:hAnsi="Times New Roman"/>
        </w:rPr>
        <w:t xml:space="preserve">process for </w:t>
      </w:r>
      <w:r w:rsidR="00846328">
        <w:rPr>
          <w:rFonts w:ascii="Times New Roman" w:hAnsi="Times New Roman"/>
        </w:rPr>
        <w:t xml:space="preserve">sex </w:t>
      </w:r>
      <w:r w:rsidR="00A32393">
        <w:rPr>
          <w:rFonts w:ascii="Times New Roman" w:hAnsi="Times New Roman"/>
        </w:rPr>
        <w:t>workers</w:t>
      </w:r>
      <w:r w:rsidR="00676BA8" w:rsidRPr="004A535E">
        <w:rPr>
          <w:rFonts w:ascii="Times New Roman" w:hAnsi="Times New Roman"/>
        </w:rPr>
        <w:t>.</w:t>
      </w:r>
    </w:p>
    <w:p w:rsidR="009B5415" w:rsidRDefault="00F62882" w:rsidP="001A4C88">
      <w:pPr>
        <w:spacing w:line="480" w:lineRule="auto"/>
        <w:ind w:firstLine="720"/>
        <w:rPr>
          <w:rFonts w:ascii="Times New Roman" w:hAnsi="Times New Roman"/>
        </w:rPr>
      </w:pPr>
      <w:r w:rsidRPr="004A535E">
        <w:rPr>
          <w:rFonts w:ascii="Times New Roman" w:hAnsi="Times New Roman"/>
        </w:rPr>
        <w:t xml:space="preserve">The goal of this </w:t>
      </w:r>
      <w:r w:rsidR="008F68A2" w:rsidRPr="004A535E">
        <w:rPr>
          <w:rFonts w:ascii="Times New Roman" w:hAnsi="Times New Roman"/>
        </w:rPr>
        <w:t>paper</w:t>
      </w:r>
      <w:r w:rsidRPr="004A535E">
        <w:rPr>
          <w:rFonts w:ascii="Times New Roman" w:hAnsi="Times New Roman"/>
        </w:rPr>
        <w:t xml:space="preserve"> is to develop a complex perspective on La Sala around the issues of empowerment and leadership development</w:t>
      </w:r>
      <w:r w:rsidR="009E1990" w:rsidRPr="004A535E">
        <w:rPr>
          <w:rFonts w:ascii="Times New Roman" w:hAnsi="Times New Roman"/>
        </w:rPr>
        <w:t xml:space="preserve"> at the project</w:t>
      </w:r>
      <w:r w:rsidRPr="004A535E">
        <w:rPr>
          <w:rFonts w:ascii="Times New Roman" w:hAnsi="Times New Roman"/>
        </w:rPr>
        <w:t>. It was always the goal of the</w:t>
      </w:r>
      <w:r w:rsidR="009E1990" w:rsidRPr="004A535E">
        <w:rPr>
          <w:rFonts w:ascii="Times New Roman" w:hAnsi="Times New Roman"/>
        </w:rPr>
        <w:t xml:space="preserve"> Dutch Social Worker</w:t>
      </w:r>
      <w:r w:rsidR="002C16B7">
        <w:rPr>
          <w:rFonts w:ascii="Times New Roman" w:hAnsi="Times New Roman"/>
        </w:rPr>
        <w:t xml:space="preserve"> and</w:t>
      </w:r>
      <w:r w:rsidR="009E1990" w:rsidRPr="004A535E">
        <w:rPr>
          <w:rFonts w:ascii="Times New Roman" w:hAnsi="Times New Roman"/>
        </w:rPr>
        <w:t xml:space="preserve"> </w:t>
      </w:r>
      <w:r w:rsidR="00796494" w:rsidRPr="00796494">
        <w:rPr>
          <w:rFonts w:ascii="Times New Roman" w:hAnsi="Times New Roman"/>
        </w:rPr>
        <w:t xml:space="preserve">founder of the project, Karina Van Wijk, that the sex workers eventually run the </w:t>
      </w:r>
      <w:r w:rsidR="00770751">
        <w:rPr>
          <w:rFonts w:ascii="Times New Roman" w:hAnsi="Times New Roman"/>
        </w:rPr>
        <w:t>organization</w:t>
      </w:r>
      <w:r w:rsidR="00796494" w:rsidRPr="00796494">
        <w:rPr>
          <w:rFonts w:ascii="Times New Roman" w:hAnsi="Times New Roman"/>
        </w:rPr>
        <w:t xml:space="preserve">. </w:t>
      </w:r>
      <w:r w:rsidR="00770751">
        <w:rPr>
          <w:rFonts w:ascii="Times New Roman" w:hAnsi="Times New Roman"/>
        </w:rPr>
        <w:t>T</w:t>
      </w:r>
      <w:r w:rsidR="00796494" w:rsidRPr="00796494">
        <w:rPr>
          <w:rFonts w:ascii="Times New Roman" w:hAnsi="Times New Roman"/>
        </w:rPr>
        <w:t xml:space="preserve">his transition only took place in 2011, after 17 years of existence. Why did it take so long for the sex workers to lead the project? This paper will develop the goals and objectives of the </w:t>
      </w:r>
      <w:r w:rsidR="006A6929">
        <w:rPr>
          <w:rFonts w:ascii="Times New Roman" w:hAnsi="Times New Roman"/>
        </w:rPr>
        <w:t xml:space="preserve">original </w:t>
      </w:r>
      <w:r w:rsidR="00796494" w:rsidRPr="00796494">
        <w:rPr>
          <w:rFonts w:ascii="Times New Roman" w:hAnsi="Times New Roman"/>
        </w:rPr>
        <w:t>project</w:t>
      </w:r>
      <w:r w:rsidR="006A6929">
        <w:rPr>
          <w:rFonts w:ascii="Times New Roman" w:hAnsi="Times New Roman"/>
        </w:rPr>
        <w:t xml:space="preserve"> and consider the </w:t>
      </w:r>
      <w:r w:rsidR="006267D4">
        <w:rPr>
          <w:rFonts w:ascii="Times New Roman" w:hAnsi="Times New Roman"/>
        </w:rPr>
        <w:t>a</w:t>
      </w:r>
      <w:r w:rsidR="006A6929">
        <w:rPr>
          <w:rFonts w:ascii="Times New Roman" w:hAnsi="Times New Roman"/>
        </w:rPr>
        <w:t>ffect of participation in RedTraSex in the development</w:t>
      </w:r>
      <w:r w:rsidR="00796494" w:rsidRPr="00796494">
        <w:rPr>
          <w:rFonts w:ascii="Times New Roman" w:hAnsi="Times New Roman"/>
        </w:rPr>
        <w:t xml:space="preserve"> </w:t>
      </w:r>
      <w:r w:rsidR="006A6929">
        <w:rPr>
          <w:rFonts w:ascii="Times New Roman" w:hAnsi="Times New Roman"/>
        </w:rPr>
        <w:t xml:space="preserve">of </w:t>
      </w:r>
      <w:r w:rsidR="00796494" w:rsidRPr="00796494">
        <w:rPr>
          <w:rFonts w:ascii="Times New Roman" w:hAnsi="Times New Roman"/>
        </w:rPr>
        <w:t>empowerment</w:t>
      </w:r>
      <w:r w:rsidR="00770751">
        <w:rPr>
          <w:rFonts w:ascii="Times New Roman" w:hAnsi="Times New Roman"/>
        </w:rPr>
        <w:t xml:space="preserve"> and leadership</w:t>
      </w:r>
      <w:r w:rsidR="00796494" w:rsidRPr="00796494">
        <w:rPr>
          <w:rFonts w:ascii="Times New Roman" w:hAnsi="Times New Roman"/>
        </w:rPr>
        <w:t xml:space="preserve"> at </w:t>
      </w:r>
      <w:r w:rsidR="00E260FE">
        <w:rPr>
          <w:rFonts w:ascii="Times New Roman" w:hAnsi="Times New Roman"/>
        </w:rPr>
        <w:t>La Sala</w:t>
      </w:r>
      <w:r w:rsidR="00796494" w:rsidRPr="00796494">
        <w:rPr>
          <w:rFonts w:ascii="Times New Roman" w:hAnsi="Times New Roman"/>
        </w:rPr>
        <w:t>.</w:t>
      </w:r>
      <w:r w:rsidR="00770751">
        <w:rPr>
          <w:rFonts w:ascii="Times New Roman" w:hAnsi="Times New Roman"/>
        </w:rPr>
        <w:t xml:space="preserve"> </w:t>
      </w:r>
      <w:r w:rsidR="00796494" w:rsidRPr="00796494">
        <w:rPr>
          <w:rFonts w:ascii="Times New Roman" w:hAnsi="Times New Roman"/>
        </w:rPr>
        <w:t xml:space="preserve">Empowerment </w:t>
      </w:r>
      <w:r w:rsidR="00770751">
        <w:rPr>
          <w:rFonts w:ascii="Times New Roman" w:hAnsi="Times New Roman"/>
        </w:rPr>
        <w:t xml:space="preserve">is </w:t>
      </w:r>
      <w:r w:rsidR="00796494" w:rsidRPr="00796494">
        <w:rPr>
          <w:rFonts w:ascii="Times New Roman" w:hAnsi="Times New Roman"/>
        </w:rPr>
        <w:t>popular concept, though it is often unclear what empowerment actually looks like.</w:t>
      </w:r>
      <w:r w:rsidR="00770751">
        <w:rPr>
          <w:rFonts w:ascii="Times New Roman" w:hAnsi="Times New Roman"/>
        </w:rPr>
        <w:t xml:space="preserve"> I will consider contemporary thinkers on the process</w:t>
      </w:r>
      <w:r w:rsidR="002C16B7">
        <w:rPr>
          <w:rFonts w:ascii="Times New Roman" w:hAnsi="Times New Roman"/>
        </w:rPr>
        <w:t xml:space="preserve"> of empowerment to address the</w:t>
      </w:r>
      <w:r w:rsidR="00770751">
        <w:rPr>
          <w:rFonts w:ascii="Times New Roman" w:hAnsi="Times New Roman"/>
        </w:rPr>
        <w:t xml:space="preserve"> question </w:t>
      </w:r>
      <w:r w:rsidR="002C16B7">
        <w:rPr>
          <w:rFonts w:ascii="Times New Roman" w:hAnsi="Times New Roman"/>
        </w:rPr>
        <w:t xml:space="preserve">of </w:t>
      </w:r>
      <w:r w:rsidR="00770751">
        <w:rPr>
          <w:rFonts w:ascii="Times New Roman" w:hAnsi="Times New Roman"/>
        </w:rPr>
        <w:t xml:space="preserve">what </w:t>
      </w:r>
      <w:r w:rsidR="002C16B7">
        <w:rPr>
          <w:rFonts w:ascii="Times New Roman" w:hAnsi="Times New Roman"/>
        </w:rPr>
        <w:t>empowerment</w:t>
      </w:r>
      <w:r w:rsidR="00607589">
        <w:rPr>
          <w:rFonts w:ascii="Times New Roman" w:hAnsi="Times New Roman"/>
        </w:rPr>
        <w:t xml:space="preserve"> look</w:t>
      </w:r>
      <w:r w:rsidR="002C16B7">
        <w:rPr>
          <w:rFonts w:ascii="Times New Roman" w:hAnsi="Times New Roman"/>
        </w:rPr>
        <w:t xml:space="preserve">s </w:t>
      </w:r>
      <w:r w:rsidR="00770751">
        <w:rPr>
          <w:rFonts w:ascii="Times New Roman" w:hAnsi="Times New Roman"/>
        </w:rPr>
        <w:t>like at the project.</w:t>
      </w:r>
      <w:r w:rsidR="00796494" w:rsidRPr="00796494">
        <w:rPr>
          <w:rFonts w:ascii="Times New Roman" w:hAnsi="Times New Roman"/>
        </w:rPr>
        <w:t xml:space="preserve"> </w:t>
      </w:r>
      <w:r w:rsidR="008928BB" w:rsidRPr="004A535E">
        <w:rPr>
          <w:rFonts w:ascii="Times New Roman" w:hAnsi="Times New Roman"/>
        </w:rPr>
        <w:t>Th</w:t>
      </w:r>
      <w:r w:rsidR="00D16594" w:rsidRPr="004A535E">
        <w:rPr>
          <w:rFonts w:ascii="Times New Roman" w:hAnsi="Times New Roman"/>
        </w:rPr>
        <w:t>e</w:t>
      </w:r>
      <w:r w:rsidR="008928BB" w:rsidRPr="004A535E">
        <w:rPr>
          <w:rFonts w:ascii="Times New Roman" w:hAnsi="Times New Roman"/>
        </w:rPr>
        <w:t xml:space="preserve"> academic, professional and sex worker connection</w:t>
      </w:r>
      <w:r w:rsidR="003D57CD" w:rsidRPr="004A535E">
        <w:rPr>
          <w:rFonts w:ascii="Times New Roman" w:hAnsi="Times New Roman"/>
        </w:rPr>
        <w:t xml:space="preserve"> </w:t>
      </w:r>
      <w:r w:rsidR="00D16594" w:rsidRPr="004A535E">
        <w:rPr>
          <w:rFonts w:ascii="Times New Roman" w:hAnsi="Times New Roman"/>
        </w:rPr>
        <w:t xml:space="preserve">that </w:t>
      </w:r>
      <w:r w:rsidR="009E1990" w:rsidRPr="004A535E">
        <w:rPr>
          <w:rFonts w:ascii="Times New Roman" w:hAnsi="Times New Roman"/>
        </w:rPr>
        <w:t xml:space="preserve">has </w:t>
      </w:r>
      <w:r w:rsidR="00D16594" w:rsidRPr="004A535E">
        <w:rPr>
          <w:rFonts w:ascii="Times New Roman" w:hAnsi="Times New Roman"/>
        </w:rPr>
        <w:t>exist</w:t>
      </w:r>
      <w:r w:rsidR="009E1990" w:rsidRPr="004A535E">
        <w:rPr>
          <w:rFonts w:ascii="Times New Roman" w:hAnsi="Times New Roman"/>
        </w:rPr>
        <w:t>ed</w:t>
      </w:r>
      <w:r w:rsidR="00D16594" w:rsidRPr="004A535E">
        <w:rPr>
          <w:rFonts w:ascii="Times New Roman" w:hAnsi="Times New Roman"/>
        </w:rPr>
        <w:t xml:space="preserve"> around </w:t>
      </w:r>
      <w:r w:rsidR="00796494" w:rsidRPr="00796494">
        <w:rPr>
          <w:rFonts w:ascii="Times New Roman" w:hAnsi="Times New Roman"/>
        </w:rPr>
        <w:t>La Sala highlights a unique organizing relationship not noted in the literature</w:t>
      </w:r>
      <w:r w:rsidR="00770751">
        <w:rPr>
          <w:rFonts w:ascii="Times New Roman" w:hAnsi="Times New Roman"/>
        </w:rPr>
        <w:t xml:space="preserve"> on sex worker movements or organizing</w:t>
      </w:r>
      <w:r w:rsidR="00796494" w:rsidRPr="00796494">
        <w:rPr>
          <w:rFonts w:ascii="Times New Roman" w:hAnsi="Times New Roman"/>
        </w:rPr>
        <w:t>. The study of La Sala suggests spaces for solidarity building and empowerment practices between these various groups of people, including sex workers, academics, practi</w:t>
      </w:r>
      <w:r w:rsidR="00607589">
        <w:rPr>
          <w:rFonts w:ascii="Times New Roman" w:hAnsi="Times New Roman"/>
        </w:rPr>
        <w:t>t</w:t>
      </w:r>
      <w:r w:rsidR="00796494" w:rsidRPr="00796494">
        <w:rPr>
          <w:rFonts w:ascii="Times New Roman" w:hAnsi="Times New Roman"/>
        </w:rPr>
        <w:t>ioners and students.</w:t>
      </w:r>
      <w:r w:rsidR="00D16594" w:rsidRPr="004A535E">
        <w:rPr>
          <w:rFonts w:ascii="Times New Roman" w:hAnsi="Times New Roman"/>
        </w:rPr>
        <w:t xml:space="preserve"> </w:t>
      </w:r>
      <w:r w:rsidR="00D374B8" w:rsidRPr="004A535E">
        <w:rPr>
          <w:rFonts w:ascii="Times New Roman" w:hAnsi="Times New Roman"/>
        </w:rPr>
        <w:t>This project focuses on sex workers as organizers</w:t>
      </w:r>
      <w:r w:rsidR="004A535E" w:rsidRPr="004A535E">
        <w:rPr>
          <w:rFonts w:ascii="Times New Roman" w:hAnsi="Times New Roman"/>
        </w:rPr>
        <w:t xml:space="preserve"> of the project and </w:t>
      </w:r>
      <w:r w:rsidR="00607589">
        <w:rPr>
          <w:rFonts w:ascii="Times New Roman" w:hAnsi="Times New Roman"/>
        </w:rPr>
        <w:t xml:space="preserve">as </w:t>
      </w:r>
      <w:r w:rsidR="004A535E" w:rsidRPr="004A535E">
        <w:rPr>
          <w:rFonts w:ascii="Times New Roman" w:hAnsi="Times New Roman"/>
        </w:rPr>
        <w:t>local activists</w:t>
      </w:r>
      <w:r w:rsidR="00D374B8" w:rsidRPr="004A535E">
        <w:rPr>
          <w:rFonts w:ascii="Times New Roman" w:hAnsi="Times New Roman"/>
        </w:rPr>
        <w:t>, actively attempting to shape the politics around sex work</w:t>
      </w:r>
      <w:r w:rsidR="00607589">
        <w:rPr>
          <w:rFonts w:ascii="Times New Roman" w:hAnsi="Times New Roman"/>
        </w:rPr>
        <w:t xml:space="preserve"> in Costa Rica </w:t>
      </w:r>
      <w:r w:rsidR="004A535E" w:rsidRPr="004A535E">
        <w:rPr>
          <w:rFonts w:ascii="Times New Roman" w:hAnsi="Times New Roman"/>
        </w:rPr>
        <w:t>and in the region</w:t>
      </w:r>
      <w:r w:rsidR="00D374B8" w:rsidRPr="004A535E">
        <w:rPr>
          <w:rFonts w:ascii="Times New Roman" w:hAnsi="Times New Roman"/>
        </w:rPr>
        <w:t xml:space="preserve">. </w:t>
      </w:r>
    </w:p>
    <w:p w:rsidR="006267D4" w:rsidRPr="004A535E" w:rsidRDefault="006267D4" w:rsidP="006267D4">
      <w:pPr>
        <w:rPr>
          <w:rFonts w:ascii="Times New Roman" w:hAnsi="Times New Roman"/>
        </w:rPr>
      </w:pPr>
      <w:r w:rsidRPr="00796494">
        <w:rPr>
          <w:rFonts w:ascii="Times New Roman" w:hAnsi="Times New Roman"/>
        </w:rPr>
        <w:t>II. Theoretical Framework</w:t>
      </w:r>
    </w:p>
    <w:p w:rsidR="006267D4" w:rsidRPr="004A535E" w:rsidRDefault="006267D4" w:rsidP="006267D4">
      <w:pPr>
        <w:spacing w:line="480" w:lineRule="auto"/>
        <w:ind w:firstLine="720"/>
        <w:rPr>
          <w:rFonts w:ascii="Times New Roman" w:hAnsi="Times New Roman"/>
        </w:rPr>
      </w:pPr>
      <w:r w:rsidRPr="00796494">
        <w:rPr>
          <w:rFonts w:ascii="Times New Roman" w:hAnsi="Times New Roman"/>
        </w:rPr>
        <w:t xml:space="preserve">Empowerment is a concept that is used throughout various fields, from questions around collective action and social movement building to the language of development. Often times however the word is used without providing a clear understanding of what empowerment looks like. What does an empowered person look like? </w:t>
      </w:r>
      <w:proofErr w:type="spellStart"/>
      <w:r w:rsidRPr="00796494">
        <w:rPr>
          <w:rFonts w:ascii="Times New Roman" w:hAnsi="Times New Roman"/>
        </w:rPr>
        <w:t>Rowlands</w:t>
      </w:r>
      <w:proofErr w:type="spellEnd"/>
      <w:r w:rsidRPr="00796494">
        <w:rPr>
          <w:rFonts w:ascii="Times New Roman" w:hAnsi="Times New Roman"/>
        </w:rPr>
        <w:t xml:space="preserve"> (1997) explains the concept as related to various types of power, “</w:t>
      </w:r>
      <w:r w:rsidRPr="004A535E">
        <w:rPr>
          <w:rFonts w:ascii="Times New Roman" w:hAnsi="Times New Roman" w:cs="Times New Roman"/>
          <w:color w:val="000000"/>
        </w:rPr>
        <w:t xml:space="preserve">In this framework, empowerment can be classified as a process in which people gain </w:t>
      </w:r>
      <w:r w:rsidRPr="00796494">
        <w:rPr>
          <w:rFonts w:ascii="Times New Roman" w:hAnsi="Times New Roman" w:cs="Times"/>
          <w:color w:val="000000"/>
        </w:rPr>
        <w:t xml:space="preserve">power over </w:t>
      </w:r>
      <w:r w:rsidRPr="004A535E">
        <w:rPr>
          <w:rFonts w:ascii="Times New Roman" w:hAnsi="Times New Roman" w:cs="Times New Roman"/>
          <w:color w:val="000000"/>
        </w:rPr>
        <w:t xml:space="preserve">(resisting manipulation), </w:t>
      </w:r>
      <w:r w:rsidRPr="00796494">
        <w:rPr>
          <w:rFonts w:ascii="Times New Roman" w:hAnsi="Times New Roman" w:cs="Times"/>
          <w:color w:val="000000"/>
        </w:rPr>
        <w:t xml:space="preserve">power to </w:t>
      </w:r>
      <w:r w:rsidRPr="004A535E">
        <w:rPr>
          <w:rFonts w:ascii="Times New Roman" w:hAnsi="Times New Roman" w:cs="Times New Roman"/>
          <w:color w:val="000000"/>
        </w:rPr>
        <w:t xml:space="preserve">(creating new possibilities), </w:t>
      </w:r>
      <w:r w:rsidRPr="00796494">
        <w:rPr>
          <w:rFonts w:ascii="Times New Roman" w:hAnsi="Times New Roman" w:cs="Times"/>
          <w:color w:val="000000"/>
        </w:rPr>
        <w:t xml:space="preserve">power with </w:t>
      </w:r>
      <w:r w:rsidRPr="004A535E">
        <w:rPr>
          <w:rFonts w:ascii="Times New Roman" w:hAnsi="Times New Roman" w:cs="Times New Roman"/>
          <w:color w:val="000000"/>
        </w:rPr>
        <w:t xml:space="preserve">(acting in a group) and </w:t>
      </w:r>
      <w:r w:rsidRPr="00796494">
        <w:rPr>
          <w:rFonts w:ascii="Times New Roman" w:hAnsi="Times New Roman" w:cs="Times"/>
          <w:color w:val="000000"/>
        </w:rPr>
        <w:t xml:space="preserve">power from within </w:t>
      </w:r>
      <w:r w:rsidRPr="004A535E">
        <w:rPr>
          <w:rFonts w:ascii="Times New Roman" w:hAnsi="Times New Roman" w:cs="Times New Roman"/>
          <w:color w:val="000000"/>
        </w:rPr>
        <w:t>(enhancing self- respect and self-acceptance)” (</w:t>
      </w:r>
      <w:proofErr w:type="spellStart"/>
      <w:r w:rsidRPr="004A535E">
        <w:rPr>
          <w:rFonts w:ascii="Times New Roman" w:hAnsi="Times New Roman" w:cs="Times New Roman"/>
          <w:color w:val="000000"/>
        </w:rPr>
        <w:t>Samman</w:t>
      </w:r>
      <w:proofErr w:type="spellEnd"/>
      <w:r w:rsidRPr="004A535E">
        <w:rPr>
          <w:rFonts w:ascii="Times New Roman" w:hAnsi="Times New Roman" w:cs="Times New Roman"/>
          <w:color w:val="000000"/>
        </w:rPr>
        <w:t xml:space="preserve"> and Santos, 8). In most circumstances, it is clear that empowerment is about a transfer of power</w:t>
      </w:r>
      <w:r w:rsidRPr="004A535E" w:rsidDel="00E1583C">
        <w:rPr>
          <w:rFonts w:ascii="Times New Roman" w:hAnsi="Times New Roman" w:cs="Times New Roman"/>
          <w:color w:val="000000"/>
        </w:rPr>
        <w:t xml:space="preserve"> </w:t>
      </w:r>
      <w:r w:rsidRPr="004A535E">
        <w:rPr>
          <w:rFonts w:ascii="Times New Roman" w:hAnsi="Times New Roman" w:cs="Times New Roman"/>
          <w:color w:val="000000"/>
        </w:rPr>
        <w:t>from people who apparently understand it, or have access to it, to</w:t>
      </w:r>
    </w:p>
    <w:p w:rsidR="002D4A72" w:rsidRPr="004A535E" w:rsidRDefault="00272738" w:rsidP="002D4A72">
      <w:pPr>
        <w:widowControl w:val="0"/>
        <w:autoSpaceDE w:val="0"/>
        <w:autoSpaceDN w:val="0"/>
        <w:adjustRightInd w:val="0"/>
        <w:spacing w:after="0" w:line="240" w:lineRule="auto"/>
        <w:rPr>
          <w:rFonts w:ascii="Times New Roman" w:hAnsi="Times New Roman" w:cs="Arial"/>
          <w:color w:val="1A1A1A"/>
          <w:szCs w:val="26"/>
        </w:rPr>
      </w:pPr>
      <w:r>
        <w:rPr>
          <w:rFonts w:ascii="Times New Roman" w:hAnsi="Times New Roman" w:cs="Arial"/>
          <w:noProof/>
          <w:color w:val="1A1A1A"/>
          <w:szCs w:val="26"/>
        </w:rPr>
        <w:drawing>
          <wp:inline distT="0" distB="0" distL="0" distR="0">
            <wp:extent cx="5478145" cy="4097655"/>
            <wp:effectExtent l="25400" t="0" r="8255" b="0"/>
            <wp:docPr id="4" name="Picture 2" descr="Macintosh HD:Users:mzilikazi:Desktop:Canada Dry Bl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zilikazi:Desktop:Canada Dry Bldg.jpg"/>
                    <pic:cNvPicPr>
                      <a:picLocks noChangeAspect="1" noChangeArrowheads="1"/>
                    </pic:cNvPicPr>
                  </pic:nvPicPr>
                  <pic:blipFill>
                    <a:blip r:embed="rId5"/>
                    <a:srcRect/>
                    <a:stretch>
                      <a:fillRect/>
                    </a:stretch>
                  </pic:blipFill>
                  <pic:spPr bwMode="auto">
                    <a:xfrm>
                      <a:off x="0" y="0"/>
                      <a:ext cx="5478145" cy="4097655"/>
                    </a:xfrm>
                    <a:prstGeom prst="rect">
                      <a:avLst/>
                    </a:prstGeom>
                    <a:noFill/>
                    <a:ln w="9525">
                      <a:noFill/>
                      <a:miter lim="800000"/>
                      <a:headEnd/>
                      <a:tailEnd/>
                    </a:ln>
                  </pic:spPr>
                </pic:pic>
              </a:graphicData>
            </a:graphic>
          </wp:inline>
        </w:drawing>
      </w:r>
    </w:p>
    <w:p w:rsidR="002D4A72" w:rsidRPr="004A535E" w:rsidRDefault="002D4A72" w:rsidP="002D4A72">
      <w:pPr>
        <w:widowControl w:val="0"/>
        <w:autoSpaceDE w:val="0"/>
        <w:autoSpaceDN w:val="0"/>
        <w:adjustRightInd w:val="0"/>
        <w:spacing w:after="0" w:line="240" w:lineRule="auto"/>
        <w:rPr>
          <w:rFonts w:ascii="Times New Roman" w:hAnsi="Times New Roman" w:cs="Arial"/>
          <w:color w:val="1A1A1A"/>
          <w:szCs w:val="26"/>
        </w:rPr>
      </w:pPr>
    </w:p>
    <w:p w:rsidR="002D4A72" w:rsidRPr="004A535E" w:rsidRDefault="002D4A72" w:rsidP="002D4A72">
      <w:pPr>
        <w:widowControl w:val="0"/>
        <w:autoSpaceDE w:val="0"/>
        <w:autoSpaceDN w:val="0"/>
        <w:adjustRightInd w:val="0"/>
        <w:spacing w:after="0" w:line="240" w:lineRule="auto"/>
        <w:rPr>
          <w:rFonts w:ascii="Times New Roman" w:hAnsi="Times New Roman" w:cs="Arial"/>
          <w:color w:val="1A1A1A"/>
          <w:szCs w:val="26"/>
        </w:rPr>
      </w:pPr>
      <w:r w:rsidRPr="004A535E">
        <w:rPr>
          <w:rFonts w:ascii="Times New Roman" w:hAnsi="Times New Roman" w:cs="Arial"/>
          <w:color w:val="1A1A1A"/>
          <w:szCs w:val="26"/>
        </w:rPr>
        <w:t xml:space="preserve">Image 1- </w:t>
      </w:r>
      <w:proofErr w:type="gramStart"/>
      <w:r w:rsidRPr="004A535E">
        <w:rPr>
          <w:rFonts w:ascii="Times New Roman" w:hAnsi="Times New Roman" w:cs="Arial"/>
          <w:color w:val="1A1A1A"/>
          <w:szCs w:val="26"/>
        </w:rPr>
        <w:t>The</w:t>
      </w:r>
      <w:proofErr w:type="gramEnd"/>
      <w:r w:rsidRPr="004A535E">
        <w:rPr>
          <w:rFonts w:ascii="Times New Roman" w:hAnsi="Times New Roman" w:cs="Arial"/>
          <w:color w:val="1A1A1A"/>
          <w:szCs w:val="26"/>
        </w:rPr>
        <w:t xml:space="preserve"> old Canada Dry building where La Sala is located. La Sala is in the center. The yellow window shudder marks the left side of La </w:t>
      </w:r>
      <w:proofErr w:type="spellStart"/>
      <w:r w:rsidRPr="004A535E">
        <w:rPr>
          <w:rFonts w:ascii="Times New Roman" w:hAnsi="Times New Roman" w:cs="Arial"/>
          <w:color w:val="1A1A1A"/>
          <w:szCs w:val="26"/>
        </w:rPr>
        <w:t>Sala’s</w:t>
      </w:r>
      <w:proofErr w:type="spellEnd"/>
      <w:r w:rsidRPr="004A535E">
        <w:rPr>
          <w:rFonts w:ascii="Times New Roman" w:hAnsi="Times New Roman" w:cs="Arial"/>
          <w:color w:val="1A1A1A"/>
          <w:szCs w:val="26"/>
        </w:rPr>
        <w:t xml:space="preserve"> space.</w:t>
      </w:r>
      <w:r w:rsidR="00EF5507">
        <w:rPr>
          <w:rFonts w:ascii="Times New Roman" w:hAnsi="Times New Roman" w:cs="Arial"/>
          <w:color w:val="1A1A1A"/>
          <w:szCs w:val="26"/>
        </w:rPr>
        <w:t xml:space="preserve"> </w:t>
      </w:r>
      <w:proofErr w:type="gramStart"/>
      <w:r w:rsidR="00EF5507">
        <w:rPr>
          <w:rFonts w:ascii="Times New Roman" w:hAnsi="Times New Roman" w:cs="Arial"/>
          <w:color w:val="1A1A1A"/>
          <w:szCs w:val="26"/>
        </w:rPr>
        <w:t>Photo by author.</w:t>
      </w:r>
      <w:proofErr w:type="gramEnd"/>
      <w:r w:rsidR="00EF5507">
        <w:rPr>
          <w:rFonts w:ascii="Times New Roman" w:hAnsi="Times New Roman" w:cs="Arial"/>
          <w:color w:val="1A1A1A"/>
          <w:szCs w:val="26"/>
        </w:rPr>
        <w:t xml:space="preserve"> </w:t>
      </w:r>
      <w:r w:rsidRPr="004A535E">
        <w:rPr>
          <w:rFonts w:ascii="Times New Roman" w:hAnsi="Times New Roman" w:cs="Arial"/>
          <w:color w:val="1A1A1A"/>
          <w:szCs w:val="26"/>
        </w:rPr>
        <w:t xml:space="preserve"> </w:t>
      </w:r>
    </w:p>
    <w:p w:rsidR="00B05040" w:rsidRPr="004A535E" w:rsidRDefault="00B05040" w:rsidP="00B94E95">
      <w:pPr>
        <w:spacing w:line="480" w:lineRule="auto"/>
        <w:rPr>
          <w:rFonts w:ascii="Times New Roman" w:hAnsi="Times New Roman"/>
        </w:rPr>
      </w:pPr>
    </w:p>
    <w:p w:rsidR="000F6297" w:rsidRDefault="00B6380C">
      <w:pPr>
        <w:spacing w:line="480" w:lineRule="auto"/>
        <w:rPr>
          <w:rFonts w:ascii="Times New Roman" w:hAnsi="Times New Roman"/>
        </w:rPr>
      </w:pPr>
      <w:proofErr w:type="gramStart"/>
      <w:r w:rsidRPr="004A535E">
        <w:rPr>
          <w:rFonts w:ascii="Times New Roman" w:hAnsi="Times New Roman" w:cs="Times New Roman"/>
          <w:color w:val="000000"/>
        </w:rPr>
        <w:t>people</w:t>
      </w:r>
      <w:proofErr w:type="gramEnd"/>
      <w:r w:rsidRPr="004A535E">
        <w:rPr>
          <w:rFonts w:ascii="Times New Roman" w:hAnsi="Times New Roman" w:cs="Times New Roman"/>
          <w:color w:val="000000"/>
        </w:rPr>
        <w:t xml:space="preserve"> who do not. This process can be individual or community based</w:t>
      </w:r>
      <w:r w:rsidRPr="00C210D5">
        <w:rPr>
          <w:rFonts w:ascii="Times New Roman" w:hAnsi="Times New Roman" w:cs="Times New Roman"/>
          <w:color w:val="000000"/>
        </w:rPr>
        <w:t>.</w:t>
      </w:r>
      <w:r w:rsidR="00E87170" w:rsidRPr="00C210D5">
        <w:rPr>
          <w:rFonts w:ascii="Times New Roman" w:hAnsi="Times New Roman"/>
        </w:rPr>
        <w:t xml:space="preserve"> In the Research for Sex Work Newsletter’s Empowerment Issue (2000) empowerment is generally reflected by a play on three different types: personal, social and community empowerment. </w:t>
      </w:r>
      <w:r w:rsidRPr="004A535E">
        <w:rPr>
          <w:rFonts w:ascii="Times New Roman" w:hAnsi="Times New Roman" w:cs="Times New Roman"/>
          <w:color w:val="000000"/>
        </w:rPr>
        <w:t xml:space="preserve"> </w:t>
      </w:r>
      <w:r w:rsidR="00E87170">
        <w:rPr>
          <w:rFonts w:ascii="Times New Roman" w:hAnsi="Times New Roman" w:cs="Times New Roman"/>
          <w:color w:val="000000"/>
        </w:rPr>
        <w:t xml:space="preserve">In </w:t>
      </w:r>
      <w:proofErr w:type="spellStart"/>
      <w:r w:rsidRPr="004A535E">
        <w:rPr>
          <w:rFonts w:ascii="Times New Roman" w:hAnsi="Times New Roman" w:cs="Times New Roman"/>
          <w:color w:val="000000"/>
        </w:rPr>
        <w:t>Rowlands</w:t>
      </w:r>
      <w:proofErr w:type="spellEnd"/>
      <w:r w:rsidRPr="004A535E">
        <w:rPr>
          <w:rFonts w:ascii="Times New Roman" w:hAnsi="Times New Roman" w:cs="Times New Roman"/>
          <w:color w:val="000000"/>
        </w:rPr>
        <w:t xml:space="preserve"> (1997) and Van Wijk</w:t>
      </w:r>
      <w:r w:rsidR="0029591D">
        <w:rPr>
          <w:rFonts w:ascii="Times New Roman" w:hAnsi="Times New Roman" w:cs="Times New Roman"/>
          <w:color w:val="000000"/>
        </w:rPr>
        <w:t xml:space="preserve"> </w:t>
      </w:r>
      <w:r w:rsidRPr="004A535E">
        <w:rPr>
          <w:rFonts w:ascii="Times New Roman" w:hAnsi="Times New Roman" w:cs="Times New Roman"/>
          <w:color w:val="000000"/>
        </w:rPr>
        <w:t xml:space="preserve">(2000) note that though this concept is translated into Spanish as </w:t>
      </w:r>
      <w:proofErr w:type="spellStart"/>
      <w:r w:rsidRPr="004A535E">
        <w:rPr>
          <w:rFonts w:ascii="Times New Roman" w:hAnsi="Times New Roman" w:cs="Times New Roman"/>
          <w:i/>
          <w:color w:val="000000"/>
        </w:rPr>
        <w:t>empoderamiento</w:t>
      </w:r>
      <w:proofErr w:type="spellEnd"/>
      <w:r w:rsidRPr="004A535E">
        <w:rPr>
          <w:rFonts w:ascii="Times New Roman" w:hAnsi="Times New Roman" w:cs="Times New Roman"/>
          <w:color w:val="000000"/>
        </w:rPr>
        <w:t xml:space="preserve">, it is still a </w:t>
      </w:r>
      <w:r w:rsidRPr="004A535E" w:rsidDel="00E1583C">
        <w:rPr>
          <w:rFonts w:ascii="Times New Roman" w:hAnsi="Times New Roman" w:cs="Times New Roman"/>
          <w:color w:val="000000"/>
        </w:rPr>
        <w:t xml:space="preserve">bulky </w:t>
      </w:r>
      <w:r w:rsidRPr="004A535E">
        <w:rPr>
          <w:rFonts w:ascii="Times New Roman" w:hAnsi="Times New Roman" w:cs="Times New Roman"/>
          <w:color w:val="000000"/>
        </w:rPr>
        <w:t xml:space="preserve">translation that is not universally understood. </w:t>
      </w:r>
      <w:proofErr w:type="spellStart"/>
      <w:r w:rsidRPr="004A535E">
        <w:rPr>
          <w:rFonts w:ascii="Times New Roman" w:hAnsi="Times New Roman" w:cs="Times New Roman"/>
          <w:color w:val="000000"/>
        </w:rPr>
        <w:t>Rowlands</w:t>
      </w:r>
      <w:proofErr w:type="spellEnd"/>
      <w:r w:rsidRPr="004A535E">
        <w:rPr>
          <w:rFonts w:ascii="Times New Roman" w:hAnsi="Times New Roman" w:cs="Times New Roman"/>
          <w:color w:val="000000"/>
        </w:rPr>
        <w:t xml:space="preserve"> suggests that the concept as more closely related to </w:t>
      </w:r>
      <w:proofErr w:type="spellStart"/>
      <w:r w:rsidRPr="004A535E">
        <w:rPr>
          <w:rFonts w:ascii="Times New Roman" w:hAnsi="Times New Roman" w:cs="Times New Roman"/>
          <w:color w:val="000000"/>
        </w:rPr>
        <w:t>Friere’s</w:t>
      </w:r>
      <w:proofErr w:type="spellEnd"/>
      <w:r w:rsidRPr="004A535E">
        <w:rPr>
          <w:rFonts w:ascii="Times New Roman" w:hAnsi="Times New Roman" w:cs="Times New Roman"/>
          <w:color w:val="000000"/>
        </w:rPr>
        <w:t xml:space="preserve"> (1970) ‘</w:t>
      </w:r>
      <w:proofErr w:type="spellStart"/>
      <w:r w:rsidRPr="004A535E">
        <w:rPr>
          <w:rFonts w:ascii="Times New Roman" w:hAnsi="Times New Roman" w:cs="Times New Roman"/>
          <w:i/>
          <w:color w:val="000000"/>
        </w:rPr>
        <w:t>conscientisation</w:t>
      </w:r>
      <w:proofErr w:type="spellEnd"/>
      <w:r w:rsidRPr="004A535E">
        <w:rPr>
          <w:rFonts w:ascii="Times New Roman" w:hAnsi="Times New Roman" w:cs="Times New Roman"/>
          <w:color w:val="000000"/>
        </w:rPr>
        <w:t xml:space="preserve">’, translated to English as ‘consciousness raising’. In consciousness </w:t>
      </w:r>
      <w:proofErr w:type="gramStart"/>
      <w:r w:rsidRPr="004A535E">
        <w:rPr>
          <w:rFonts w:ascii="Times New Roman" w:hAnsi="Times New Roman" w:cs="Times New Roman"/>
          <w:color w:val="000000"/>
        </w:rPr>
        <w:t>raising</w:t>
      </w:r>
      <w:proofErr w:type="gramEnd"/>
      <w:r w:rsidRPr="004A535E">
        <w:rPr>
          <w:rFonts w:ascii="Times New Roman" w:hAnsi="Times New Roman" w:cs="Times New Roman"/>
          <w:color w:val="000000"/>
        </w:rPr>
        <w:t>, the community itself has to find its own solutions to its problems</w:t>
      </w:r>
      <w:r w:rsidRPr="004A535E" w:rsidDel="00E1583C">
        <w:rPr>
          <w:rFonts w:ascii="Times New Roman" w:hAnsi="Times New Roman" w:cs="Times New Roman"/>
          <w:color w:val="000000"/>
        </w:rPr>
        <w:t xml:space="preserve">. </w:t>
      </w:r>
      <w:proofErr w:type="spellStart"/>
      <w:r w:rsidRPr="004A535E" w:rsidDel="00E1583C">
        <w:rPr>
          <w:rFonts w:ascii="Times New Roman" w:hAnsi="Times New Roman" w:cs="Times New Roman"/>
          <w:color w:val="000000"/>
        </w:rPr>
        <w:t>Rowlands</w:t>
      </w:r>
      <w:proofErr w:type="spellEnd"/>
      <w:r w:rsidRPr="004A535E" w:rsidDel="00E1583C">
        <w:rPr>
          <w:rFonts w:ascii="Times New Roman" w:hAnsi="Times New Roman" w:cs="Times New Roman"/>
          <w:color w:val="000000"/>
        </w:rPr>
        <w:t xml:space="preserve"> (1997) reflects that this concept highlights,</w:t>
      </w:r>
      <w:r w:rsidRPr="004A535E">
        <w:rPr>
          <w:rFonts w:ascii="Times New Roman" w:hAnsi="Times New Roman" w:cs="Times New Roman"/>
          <w:color w:val="000000"/>
        </w:rPr>
        <w:t xml:space="preserve"> “individuals becoming subjects in their own lives and developing a critical consciousness- that is, an understanding of their circumstances and the social environment, that leads to action”(16) With both terms, the result of a heightened recognition of what is happening in the broader world, and the individuals connection/role in this larger world, is representative of a political process that affectively becomes political when people connect to others. Empowerment is often described as a process that is both intern</w:t>
      </w:r>
      <w:r w:rsidR="00796494" w:rsidRPr="00796494">
        <w:rPr>
          <w:rFonts w:ascii="Times New Roman" w:hAnsi="Times New Roman" w:cs="Times New Roman"/>
          <w:color w:val="000000"/>
        </w:rPr>
        <w:t>al and external (</w:t>
      </w:r>
      <w:proofErr w:type="spellStart"/>
      <w:r w:rsidR="00796494" w:rsidRPr="00796494">
        <w:rPr>
          <w:rFonts w:ascii="Times New Roman" w:hAnsi="Times New Roman" w:cs="Times New Roman"/>
          <w:color w:val="000000"/>
        </w:rPr>
        <w:t>Rowlands</w:t>
      </w:r>
      <w:proofErr w:type="spellEnd"/>
      <w:r w:rsidR="00796494" w:rsidRPr="00796494">
        <w:rPr>
          <w:rFonts w:ascii="Times New Roman" w:hAnsi="Times New Roman" w:cs="Times New Roman"/>
          <w:color w:val="000000"/>
        </w:rPr>
        <w:t xml:space="preserve"> 1997). </w:t>
      </w:r>
    </w:p>
    <w:p w:rsidR="00B6380C" w:rsidRPr="004A535E" w:rsidRDefault="00796494" w:rsidP="00B6380C">
      <w:pPr>
        <w:spacing w:line="480" w:lineRule="auto"/>
        <w:rPr>
          <w:rFonts w:ascii="Times New Roman" w:hAnsi="Times New Roman"/>
        </w:rPr>
      </w:pPr>
      <w:r w:rsidRPr="00796494">
        <w:rPr>
          <w:rFonts w:ascii="Times New Roman" w:hAnsi="Times New Roman"/>
        </w:rPr>
        <w:tab/>
        <w:t xml:space="preserve">There are many interesting writings on the </w:t>
      </w:r>
      <w:r w:rsidR="0029591D">
        <w:rPr>
          <w:rFonts w:ascii="Times New Roman" w:hAnsi="Times New Roman"/>
        </w:rPr>
        <w:t xml:space="preserve">empowerment </w:t>
      </w:r>
      <w:r w:rsidRPr="00796494">
        <w:rPr>
          <w:rFonts w:ascii="Times New Roman" w:hAnsi="Times New Roman"/>
        </w:rPr>
        <w:t xml:space="preserve">concept, as well as critiques of its intent to give power to people without power. </w:t>
      </w:r>
      <w:proofErr w:type="spellStart"/>
      <w:r w:rsidRPr="00796494">
        <w:rPr>
          <w:rFonts w:ascii="Times New Roman" w:hAnsi="Times New Roman"/>
        </w:rPr>
        <w:t>Agustín</w:t>
      </w:r>
      <w:proofErr w:type="spellEnd"/>
      <w:r w:rsidRPr="00796494">
        <w:rPr>
          <w:rFonts w:ascii="Times New Roman" w:hAnsi="Times New Roman"/>
        </w:rPr>
        <w:t xml:space="preserve"> (1988) reflects on the term: </w:t>
      </w:r>
    </w:p>
    <w:p w:rsidR="00B6380C" w:rsidRPr="004A535E" w:rsidRDefault="00796494" w:rsidP="00B6380C">
      <w:pPr>
        <w:spacing w:line="240" w:lineRule="auto"/>
        <w:ind w:left="720"/>
        <w:rPr>
          <w:rFonts w:ascii="Times New Roman" w:hAnsi="Times New Roman"/>
        </w:rPr>
      </w:pPr>
      <w:r w:rsidRPr="00796494">
        <w:rPr>
          <w:rFonts w:ascii="Times New Roman" w:hAnsi="Times New Roman"/>
        </w:rPr>
        <w:t xml:space="preserve">A word used by those who view themselves as fighters for social justice, </w:t>
      </w:r>
      <w:r w:rsidRPr="00796494">
        <w:rPr>
          <w:rFonts w:ascii="Times New Roman" w:hAnsi="Times New Roman"/>
          <w:i/>
        </w:rPr>
        <w:t>empowerment</w:t>
      </w:r>
      <w:r w:rsidRPr="00796494">
        <w:rPr>
          <w:rFonts w:ascii="Times New Roman" w:hAnsi="Times New Roman"/>
        </w:rPr>
        <w:t xml:space="preserve"> is the current politically correct way to talk about helping. But </w:t>
      </w:r>
      <w:r w:rsidRPr="00796494">
        <w:rPr>
          <w:rFonts w:ascii="Times New Roman" w:hAnsi="Times New Roman"/>
          <w:i/>
        </w:rPr>
        <w:t>empower</w:t>
      </w:r>
      <w:r w:rsidRPr="00796494">
        <w:rPr>
          <w:rFonts w:ascii="Times New Roman" w:hAnsi="Times New Roman"/>
        </w:rPr>
        <w:t xml:space="preserve"> is a transitive verb whose subject is the person doing the empowering a technology aimed at ‘constituting active and participatory citizens’ and simultaneously linking subjects with their own subjection” (158).</w:t>
      </w:r>
    </w:p>
    <w:p w:rsidR="00B6380C" w:rsidRPr="004A535E" w:rsidRDefault="00B6380C" w:rsidP="00B6380C">
      <w:pPr>
        <w:rPr>
          <w:rFonts w:ascii="Times New Roman" w:hAnsi="Times New Roman"/>
        </w:rPr>
      </w:pPr>
    </w:p>
    <w:p w:rsidR="00B6380C" w:rsidRPr="004A535E" w:rsidRDefault="00796494" w:rsidP="006953CA">
      <w:pPr>
        <w:spacing w:line="480" w:lineRule="auto"/>
        <w:rPr>
          <w:rFonts w:ascii="Times New Roman" w:hAnsi="Times New Roman"/>
        </w:rPr>
      </w:pPr>
      <w:r w:rsidRPr="00796494">
        <w:rPr>
          <w:rFonts w:ascii="Times New Roman" w:hAnsi="Times New Roman"/>
        </w:rPr>
        <w:t xml:space="preserve">This highlights the potential problematic in that people, who seem to have a lack of access to what we consider to be ‘power’, need people who </w:t>
      </w:r>
      <w:r w:rsidR="006953CA">
        <w:rPr>
          <w:rFonts w:ascii="Times New Roman" w:hAnsi="Times New Roman"/>
        </w:rPr>
        <w:t>have</w:t>
      </w:r>
      <w:r w:rsidRPr="00796494">
        <w:rPr>
          <w:rFonts w:ascii="Times New Roman" w:hAnsi="Times New Roman"/>
        </w:rPr>
        <w:t xml:space="preserve"> more resource</w:t>
      </w:r>
      <w:r w:rsidR="006953CA">
        <w:rPr>
          <w:rFonts w:ascii="Times New Roman" w:hAnsi="Times New Roman"/>
        </w:rPr>
        <w:t>s</w:t>
      </w:r>
      <w:r w:rsidRPr="00796494">
        <w:rPr>
          <w:rFonts w:ascii="Times New Roman" w:hAnsi="Times New Roman"/>
        </w:rPr>
        <w:t xml:space="preserve"> (in education</w:t>
      </w:r>
      <w:r w:rsidR="0029591D">
        <w:rPr>
          <w:rFonts w:ascii="Times New Roman" w:hAnsi="Times New Roman"/>
        </w:rPr>
        <w:t>al attainment</w:t>
      </w:r>
      <w:r w:rsidRPr="00796494">
        <w:rPr>
          <w:rFonts w:ascii="Times New Roman" w:hAnsi="Times New Roman"/>
        </w:rPr>
        <w:t xml:space="preserve">, </w:t>
      </w:r>
      <w:r w:rsidR="0029591D">
        <w:rPr>
          <w:rFonts w:ascii="Times New Roman" w:hAnsi="Times New Roman"/>
        </w:rPr>
        <w:t xml:space="preserve">access to </w:t>
      </w:r>
      <w:r w:rsidRPr="00796494">
        <w:rPr>
          <w:rFonts w:ascii="Times New Roman" w:hAnsi="Times New Roman"/>
        </w:rPr>
        <w:t>funding</w:t>
      </w:r>
      <w:r w:rsidR="006953CA">
        <w:rPr>
          <w:rFonts w:ascii="Times New Roman" w:hAnsi="Times New Roman"/>
        </w:rPr>
        <w:t>, ties to</w:t>
      </w:r>
      <w:r w:rsidR="0029591D">
        <w:rPr>
          <w:rFonts w:ascii="Times New Roman" w:hAnsi="Times New Roman"/>
        </w:rPr>
        <w:t xml:space="preserve"> a </w:t>
      </w:r>
      <w:r w:rsidRPr="00796494">
        <w:rPr>
          <w:rFonts w:ascii="Times New Roman" w:hAnsi="Times New Roman"/>
        </w:rPr>
        <w:t>NGO</w:t>
      </w:r>
      <w:r w:rsidR="0029591D">
        <w:rPr>
          <w:rFonts w:ascii="Times New Roman" w:hAnsi="Times New Roman"/>
        </w:rPr>
        <w:t>, etc.)</w:t>
      </w:r>
      <w:r w:rsidRPr="00796494">
        <w:rPr>
          <w:rFonts w:ascii="Times New Roman" w:hAnsi="Times New Roman"/>
        </w:rPr>
        <w:t xml:space="preserve">, to teach or awaken to their </w:t>
      </w:r>
      <w:r w:rsidR="0029591D">
        <w:rPr>
          <w:rFonts w:ascii="Times New Roman" w:hAnsi="Times New Roman"/>
        </w:rPr>
        <w:t>indi</w:t>
      </w:r>
      <w:r w:rsidR="006953CA">
        <w:rPr>
          <w:rFonts w:ascii="Times New Roman" w:hAnsi="Times New Roman"/>
        </w:rPr>
        <w:t>vi</w:t>
      </w:r>
      <w:r w:rsidR="0029591D">
        <w:rPr>
          <w:rFonts w:ascii="Times New Roman" w:hAnsi="Times New Roman"/>
        </w:rPr>
        <w:t xml:space="preserve">dual or </w:t>
      </w:r>
      <w:r w:rsidRPr="00796494">
        <w:rPr>
          <w:rFonts w:ascii="Times New Roman" w:hAnsi="Times New Roman"/>
        </w:rPr>
        <w:t xml:space="preserve">collective power. It highlights the idea that there is a certain amount of power, and that with the right trainings or activities, those without power can be taught, or trained to activate, engage, or take power. This seems to highlight an important class distinction around the concept. </w:t>
      </w:r>
    </w:p>
    <w:p w:rsidR="00B6380C" w:rsidRPr="004A535E" w:rsidRDefault="00796494" w:rsidP="006953CA">
      <w:pPr>
        <w:spacing w:line="480" w:lineRule="auto"/>
        <w:rPr>
          <w:rFonts w:ascii="Times New Roman" w:hAnsi="Times New Roman"/>
        </w:rPr>
      </w:pPr>
      <w:r w:rsidRPr="00796494">
        <w:rPr>
          <w:rFonts w:ascii="Times New Roman" w:hAnsi="Times New Roman"/>
        </w:rPr>
        <w:tab/>
        <w:t xml:space="preserve">Other scholars have been explicit in making the connection around consciousness </w:t>
      </w:r>
      <w:proofErr w:type="gramStart"/>
      <w:r w:rsidRPr="00796494">
        <w:rPr>
          <w:rFonts w:ascii="Times New Roman" w:hAnsi="Times New Roman"/>
        </w:rPr>
        <w:t>raising</w:t>
      </w:r>
      <w:proofErr w:type="gramEnd"/>
      <w:r w:rsidRPr="00796494">
        <w:rPr>
          <w:rFonts w:ascii="Times New Roman" w:hAnsi="Times New Roman"/>
        </w:rPr>
        <w:t xml:space="preserve"> as a distinctly political process. This is important to be explicit about the potential political outcomes of the process:</w:t>
      </w:r>
    </w:p>
    <w:p w:rsidR="00B6380C" w:rsidRPr="004A535E" w:rsidRDefault="00796494" w:rsidP="00B6380C">
      <w:pPr>
        <w:spacing w:line="240" w:lineRule="auto"/>
        <w:ind w:left="720"/>
        <w:rPr>
          <w:rFonts w:ascii="Times New Roman" w:hAnsi="Times New Roman"/>
        </w:rPr>
      </w:pPr>
      <w:r w:rsidRPr="00796494">
        <w:rPr>
          <w:rFonts w:ascii="Times New Roman" w:hAnsi="Times New Roman"/>
        </w:rPr>
        <w:t xml:space="preserve">Consciousness-raising is also a collective activity, not only because speaking is a social activity, </w:t>
      </w:r>
      <w:proofErr w:type="gramStart"/>
      <w:r w:rsidRPr="00796494">
        <w:rPr>
          <w:rFonts w:ascii="Times New Roman" w:hAnsi="Times New Roman"/>
        </w:rPr>
        <w:t>but</w:t>
      </w:r>
      <w:proofErr w:type="gramEnd"/>
      <w:r w:rsidRPr="00796494">
        <w:rPr>
          <w:rFonts w:ascii="Times New Roman" w:hAnsi="Times New Roman"/>
        </w:rPr>
        <w:t xml:space="preserve"> because anger becomes a political resource only when it is collective. Consciousness-raising begins with the claiming of public space and political language for what were private feelings and personal sorrows… Public space is necessary to consciousness-raising in order that the process of becoming angry can be recovered by the collectivity as part of its own past… The psychological symptom is transformed into a political issue in that it reflects a collective experience. (Lyman, Peter 1981:69 in </w:t>
      </w:r>
      <w:proofErr w:type="spellStart"/>
      <w:r w:rsidRPr="00796494">
        <w:rPr>
          <w:rFonts w:ascii="Times New Roman" w:hAnsi="Times New Roman"/>
        </w:rPr>
        <w:t>Boler</w:t>
      </w:r>
      <w:proofErr w:type="spellEnd"/>
      <w:r w:rsidRPr="00796494">
        <w:rPr>
          <w:rFonts w:ascii="Times New Roman" w:hAnsi="Times New Roman"/>
        </w:rPr>
        <w:t>, 115)</w:t>
      </w:r>
    </w:p>
    <w:p w:rsidR="00B6380C" w:rsidRPr="004A535E" w:rsidRDefault="00B6380C" w:rsidP="00B6380C">
      <w:pPr>
        <w:rPr>
          <w:rFonts w:ascii="Times New Roman" w:hAnsi="Times New Roman"/>
        </w:rPr>
      </w:pPr>
    </w:p>
    <w:p w:rsidR="00B6380C" w:rsidRPr="004A535E" w:rsidRDefault="00796494" w:rsidP="00B6380C">
      <w:pPr>
        <w:spacing w:line="480" w:lineRule="auto"/>
        <w:rPr>
          <w:rFonts w:ascii="Times New Roman" w:hAnsi="Times New Roman"/>
        </w:rPr>
      </w:pPr>
      <w:r w:rsidRPr="00796494">
        <w:rPr>
          <w:rFonts w:ascii="Times New Roman" w:hAnsi="Times New Roman"/>
        </w:rPr>
        <w:t xml:space="preserve">This reflects the importance of emotions and personal experiences in the making of a political process. This is the process of making individual experiences a part of a larger collective experience that is representative of a process of politicization. For women specifically, the shared emotional experiences can continue to affirm that private experiences are </w:t>
      </w:r>
      <w:r w:rsidR="002122C3">
        <w:rPr>
          <w:rFonts w:ascii="Times New Roman" w:hAnsi="Times New Roman"/>
        </w:rPr>
        <w:t xml:space="preserve">also </w:t>
      </w:r>
      <w:r w:rsidRPr="00796494">
        <w:rPr>
          <w:rFonts w:ascii="Times New Roman" w:hAnsi="Times New Roman"/>
        </w:rPr>
        <w:t xml:space="preserve">political, and when they become collective experiences, they are transformed into a communal political process. </w:t>
      </w:r>
    </w:p>
    <w:p w:rsidR="00B6380C" w:rsidRDefault="00796494" w:rsidP="00B6380C">
      <w:pPr>
        <w:spacing w:line="480" w:lineRule="auto"/>
        <w:rPr>
          <w:rFonts w:ascii="Times New Roman" w:hAnsi="Times New Roman"/>
        </w:rPr>
      </w:pPr>
      <w:r w:rsidRPr="00796494">
        <w:rPr>
          <w:rFonts w:ascii="Times New Roman" w:hAnsi="Times New Roman"/>
        </w:rPr>
        <w:tab/>
        <w:t xml:space="preserve">The empowerment and conscious raising processes can be considered </w:t>
      </w:r>
      <w:r w:rsidR="006953CA">
        <w:rPr>
          <w:rFonts w:ascii="Times New Roman" w:hAnsi="Times New Roman"/>
        </w:rPr>
        <w:t>when</w:t>
      </w:r>
      <w:r w:rsidRPr="00796494">
        <w:rPr>
          <w:rFonts w:ascii="Times New Roman" w:hAnsi="Times New Roman"/>
        </w:rPr>
        <w:t xml:space="preserve"> reflecting on people’s attempts to increase their own personal and collective empowerment. In the case of sex workers and empowerment, how does the process work? How do we know when we have encountered an empowered sex worker? There is growing literature on sex workers organizations, self-advocacy and activism that address the development, leadership, and progression of the</w:t>
      </w:r>
      <w:r w:rsidR="002122C3">
        <w:rPr>
          <w:rFonts w:ascii="Times New Roman" w:hAnsi="Times New Roman"/>
        </w:rPr>
        <w:t>se</w:t>
      </w:r>
      <w:r w:rsidRPr="00796494">
        <w:rPr>
          <w:rFonts w:ascii="Times New Roman" w:hAnsi="Times New Roman"/>
        </w:rPr>
        <w:t xml:space="preserve"> movements (</w:t>
      </w:r>
      <w:proofErr w:type="spellStart"/>
      <w:r w:rsidRPr="00796494">
        <w:rPr>
          <w:rFonts w:ascii="Times New Roman" w:hAnsi="Times New Roman"/>
        </w:rPr>
        <w:t>Agustín</w:t>
      </w:r>
      <w:proofErr w:type="spellEnd"/>
      <w:r w:rsidRPr="00796494">
        <w:rPr>
          <w:rFonts w:ascii="Times New Roman" w:hAnsi="Times New Roman"/>
        </w:rPr>
        <w:t xml:space="preserve"> 1988, Berger 2004, Cabezas 2009, </w:t>
      </w:r>
      <w:proofErr w:type="spellStart"/>
      <w:r w:rsidRPr="00796494">
        <w:rPr>
          <w:rFonts w:ascii="Times New Roman" w:hAnsi="Times New Roman"/>
        </w:rPr>
        <w:t>Chapkiss</w:t>
      </w:r>
      <w:proofErr w:type="spellEnd"/>
      <w:r w:rsidRPr="00796494">
        <w:rPr>
          <w:rFonts w:ascii="Times New Roman" w:hAnsi="Times New Roman"/>
        </w:rPr>
        <w:t xml:space="preserve"> 1997, </w:t>
      </w:r>
      <w:proofErr w:type="spellStart"/>
      <w:r w:rsidRPr="00796494">
        <w:rPr>
          <w:rFonts w:ascii="Times New Roman" w:hAnsi="Times New Roman"/>
        </w:rPr>
        <w:t>Garofello</w:t>
      </w:r>
      <w:proofErr w:type="spellEnd"/>
      <w:r w:rsidRPr="00796494">
        <w:rPr>
          <w:rFonts w:ascii="Times New Roman" w:hAnsi="Times New Roman"/>
        </w:rPr>
        <w:t xml:space="preserve">, </w:t>
      </w:r>
      <w:proofErr w:type="spellStart"/>
      <w:r w:rsidRPr="00796494">
        <w:rPr>
          <w:rFonts w:ascii="Times New Roman" w:hAnsi="Times New Roman"/>
        </w:rPr>
        <w:t>Jenness</w:t>
      </w:r>
      <w:proofErr w:type="spellEnd"/>
      <w:r w:rsidRPr="00796494">
        <w:rPr>
          <w:rFonts w:ascii="Times New Roman" w:hAnsi="Times New Roman"/>
        </w:rPr>
        <w:t xml:space="preserve"> 1993, </w:t>
      </w:r>
      <w:proofErr w:type="spellStart"/>
      <w:r w:rsidRPr="00796494">
        <w:rPr>
          <w:rFonts w:ascii="Times New Roman" w:hAnsi="Times New Roman"/>
        </w:rPr>
        <w:t>Kempadoo</w:t>
      </w:r>
      <w:proofErr w:type="spellEnd"/>
      <w:r w:rsidRPr="00796494">
        <w:rPr>
          <w:rFonts w:ascii="Times New Roman" w:hAnsi="Times New Roman"/>
        </w:rPr>
        <w:t xml:space="preserve"> and </w:t>
      </w:r>
      <w:proofErr w:type="spellStart"/>
      <w:r w:rsidRPr="00796494">
        <w:rPr>
          <w:rFonts w:ascii="Times New Roman" w:hAnsi="Times New Roman"/>
        </w:rPr>
        <w:t>Doezema</w:t>
      </w:r>
      <w:proofErr w:type="spellEnd"/>
      <w:r w:rsidRPr="00796494">
        <w:rPr>
          <w:rFonts w:ascii="Times New Roman" w:hAnsi="Times New Roman"/>
        </w:rPr>
        <w:t xml:space="preserve">, 1998 </w:t>
      </w:r>
      <w:proofErr w:type="spellStart"/>
      <w:r w:rsidRPr="00796494">
        <w:rPr>
          <w:rFonts w:ascii="Times New Roman" w:hAnsi="Times New Roman"/>
        </w:rPr>
        <w:t>Laverack</w:t>
      </w:r>
      <w:proofErr w:type="spellEnd"/>
      <w:r w:rsidRPr="00796494">
        <w:rPr>
          <w:rFonts w:ascii="Times New Roman" w:hAnsi="Times New Roman"/>
        </w:rPr>
        <w:t xml:space="preserve"> and Whipple 2010, </w:t>
      </w:r>
      <w:proofErr w:type="spellStart"/>
      <w:r w:rsidRPr="00796494">
        <w:rPr>
          <w:rFonts w:ascii="Times New Roman" w:hAnsi="Times New Roman"/>
        </w:rPr>
        <w:t>Majic</w:t>
      </w:r>
      <w:proofErr w:type="spellEnd"/>
      <w:r w:rsidRPr="00796494">
        <w:rPr>
          <w:rFonts w:ascii="Times New Roman" w:hAnsi="Times New Roman"/>
        </w:rPr>
        <w:t xml:space="preserve"> 2010). A lot of sex worker activism has been engaged by the HIV epidemic, </w:t>
      </w:r>
      <w:r w:rsidR="002122C3">
        <w:rPr>
          <w:rFonts w:ascii="Times New Roman" w:hAnsi="Times New Roman"/>
        </w:rPr>
        <w:t xml:space="preserve">as well as </w:t>
      </w:r>
      <w:r w:rsidRPr="00796494">
        <w:rPr>
          <w:rFonts w:ascii="Times New Roman" w:hAnsi="Times New Roman"/>
        </w:rPr>
        <w:t xml:space="preserve">sex workers’ desire to have a more active role </w:t>
      </w:r>
      <w:r w:rsidR="002122C3">
        <w:rPr>
          <w:rFonts w:ascii="Times New Roman" w:hAnsi="Times New Roman"/>
        </w:rPr>
        <w:t xml:space="preserve">on how national and international policies, prevention practices and policing </w:t>
      </w:r>
      <w:r w:rsidRPr="00796494">
        <w:rPr>
          <w:rFonts w:ascii="Times New Roman" w:hAnsi="Times New Roman"/>
        </w:rPr>
        <w:t xml:space="preserve">affects </w:t>
      </w:r>
      <w:r w:rsidR="002122C3">
        <w:rPr>
          <w:rFonts w:ascii="Times New Roman" w:hAnsi="Times New Roman"/>
        </w:rPr>
        <w:t xml:space="preserve">sex workers practices and rights within the </w:t>
      </w:r>
      <w:r w:rsidRPr="00796494">
        <w:rPr>
          <w:rFonts w:ascii="Times New Roman" w:hAnsi="Times New Roman"/>
        </w:rPr>
        <w:t xml:space="preserve">community. This has </w:t>
      </w:r>
      <w:r w:rsidR="002122C3">
        <w:rPr>
          <w:rFonts w:ascii="Times New Roman" w:hAnsi="Times New Roman"/>
        </w:rPr>
        <w:t xml:space="preserve">had both positive and negative externalities </w:t>
      </w:r>
      <w:r w:rsidRPr="00796494">
        <w:rPr>
          <w:rFonts w:ascii="Times New Roman" w:hAnsi="Times New Roman"/>
        </w:rPr>
        <w:t>for the sex workers</w:t>
      </w:r>
      <w:r w:rsidR="002122C3">
        <w:rPr>
          <w:rFonts w:ascii="Times New Roman" w:hAnsi="Times New Roman"/>
        </w:rPr>
        <w:t xml:space="preserve"> community</w:t>
      </w:r>
      <w:r w:rsidRPr="00796494">
        <w:rPr>
          <w:rFonts w:ascii="Times New Roman" w:hAnsi="Times New Roman"/>
        </w:rPr>
        <w:t xml:space="preserve"> as a movement. </w:t>
      </w:r>
      <w:r w:rsidR="002122C3">
        <w:rPr>
          <w:rFonts w:ascii="Times New Roman" w:hAnsi="Times New Roman"/>
        </w:rPr>
        <w:t xml:space="preserve">While positively, </w:t>
      </w:r>
      <w:r w:rsidRPr="00796494">
        <w:rPr>
          <w:rFonts w:ascii="Times New Roman" w:hAnsi="Times New Roman"/>
        </w:rPr>
        <w:t xml:space="preserve">it has engaged and politicized </w:t>
      </w:r>
      <w:r w:rsidR="002122C3">
        <w:rPr>
          <w:rFonts w:ascii="Times New Roman" w:hAnsi="Times New Roman"/>
        </w:rPr>
        <w:t xml:space="preserve">sex </w:t>
      </w:r>
      <w:r w:rsidRPr="00796494">
        <w:rPr>
          <w:rFonts w:ascii="Times New Roman" w:hAnsi="Times New Roman"/>
        </w:rPr>
        <w:t xml:space="preserve">workers both as </w:t>
      </w:r>
      <w:r w:rsidR="002122C3">
        <w:rPr>
          <w:rFonts w:ascii="Times New Roman" w:hAnsi="Times New Roman"/>
        </w:rPr>
        <w:t xml:space="preserve">agents </w:t>
      </w:r>
      <w:r w:rsidRPr="00796494">
        <w:rPr>
          <w:rFonts w:ascii="Times New Roman" w:hAnsi="Times New Roman"/>
        </w:rPr>
        <w:t xml:space="preserve">and </w:t>
      </w:r>
      <w:r w:rsidR="002122C3">
        <w:rPr>
          <w:rFonts w:ascii="Times New Roman" w:hAnsi="Times New Roman"/>
        </w:rPr>
        <w:t xml:space="preserve">peer </w:t>
      </w:r>
      <w:r w:rsidRPr="00796494">
        <w:rPr>
          <w:rFonts w:ascii="Times New Roman" w:hAnsi="Times New Roman"/>
        </w:rPr>
        <w:t>educators around</w:t>
      </w:r>
      <w:r w:rsidR="00E87170">
        <w:rPr>
          <w:rFonts w:ascii="Times New Roman" w:hAnsi="Times New Roman"/>
        </w:rPr>
        <w:t xml:space="preserve"> issu</w:t>
      </w:r>
      <w:r w:rsidR="002122C3">
        <w:rPr>
          <w:rFonts w:ascii="Times New Roman" w:hAnsi="Times New Roman"/>
        </w:rPr>
        <w:t>es around</w:t>
      </w:r>
      <w:r w:rsidRPr="00796494">
        <w:rPr>
          <w:rFonts w:ascii="Times New Roman" w:hAnsi="Times New Roman"/>
        </w:rPr>
        <w:t xml:space="preserve"> health</w:t>
      </w:r>
      <w:r w:rsidR="002122C3">
        <w:rPr>
          <w:rFonts w:ascii="Times New Roman" w:hAnsi="Times New Roman"/>
        </w:rPr>
        <w:t xml:space="preserve"> and human rights. </w:t>
      </w:r>
      <w:r w:rsidRPr="00796494">
        <w:rPr>
          <w:rFonts w:ascii="Times New Roman" w:hAnsi="Times New Roman"/>
        </w:rPr>
        <w:t xml:space="preserve">As a consequence, much of the funding that </w:t>
      </w:r>
      <w:r w:rsidR="00EA1678">
        <w:rPr>
          <w:rFonts w:ascii="Times New Roman" w:hAnsi="Times New Roman"/>
        </w:rPr>
        <w:t xml:space="preserve">these </w:t>
      </w:r>
      <w:r w:rsidRPr="00796494">
        <w:rPr>
          <w:rFonts w:ascii="Times New Roman" w:hAnsi="Times New Roman"/>
        </w:rPr>
        <w:t xml:space="preserve">organizations </w:t>
      </w:r>
      <w:r w:rsidR="00EA1678">
        <w:rPr>
          <w:rFonts w:ascii="Times New Roman" w:hAnsi="Times New Roman"/>
        </w:rPr>
        <w:t>tend to receive</w:t>
      </w:r>
      <w:r w:rsidRPr="00796494">
        <w:rPr>
          <w:rFonts w:ascii="Times New Roman" w:hAnsi="Times New Roman"/>
        </w:rPr>
        <w:t xml:space="preserve"> is around the question of HIV/AIDS. </w:t>
      </w:r>
      <w:r w:rsidR="00E87170">
        <w:rPr>
          <w:rFonts w:ascii="Times New Roman" w:hAnsi="Times New Roman"/>
        </w:rPr>
        <w:t>The benefit is the positive information being spread within the sex worker community</w:t>
      </w:r>
      <w:r w:rsidR="00EA1678">
        <w:rPr>
          <w:rFonts w:ascii="Times New Roman" w:hAnsi="Times New Roman"/>
        </w:rPr>
        <w:t>, though negatively, it also</w:t>
      </w:r>
      <w:r w:rsidRPr="00796494">
        <w:rPr>
          <w:rFonts w:ascii="Times New Roman" w:hAnsi="Times New Roman"/>
        </w:rPr>
        <w:t xml:space="preserve"> continues to focus on sex workers as central to </w:t>
      </w:r>
      <w:r w:rsidR="00E87170">
        <w:rPr>
          <w:rFonts w:ascii="Times New Roman" w:hAnsi="Times New Roman"/>
        </w:rPr>
        <w:t>prevention nodes in</w:t>
      </w:r>
      <w:r w:rsidR="00EA1678">
        <w:rPr>
          <w:rFonts w:ascii="Times New Roman" w:hAnsi="Times New Roman"/>
        </w:rPr>
        <w:t xml:space="preserve"> </w:t>
      </w:r>
      <w:r w:rsidRPr="00796494">
        <w:rPr>
          <w:rFonts w:ascii="Times New Roman" w:hAnsi="Times New Roman"/>
        </w:rPr>
        <w:t xml:space="preserve">the </w:t>
      </w:r>
      <w:r w:rsidR="00EA1678">
        <w:rPr>
          <w:rFonts w:ascii="Times New Roman" w:hAnsi="Times New Roman"/>
        </w:rPr>
        <w:t xml:space="preserve">HIV/AIDS </w:t>
      </w:r>
      <w:r w:rsidRPr="00796494">
        <w:rPr>
          <w:rFonts w:ascii="Times New Roman" w:hAnsi="Times New Roman"/>
        </w:rPr>
        <w:t>epidemic</w:t>
      </w:r>
      <w:r w:rsidR="00EA1678">
        <w:rPr>
          <w:rFonts w:ascii="Times New Roman" w:hAnsi="Times New Roman"/>
        </w:rPr>
        <w:t>. This has an effect of making it difficult to develop other projects within these organizations beside</w:t>
      </w:r>
      <w:r w:rsidR="00EB6308">
        <w:rPr>
          <w:rFonts w:ascii="Times New Roman" w:hAnsi="Times New Roman"/>
        </w:rPr>
        <w:t>s those that deal with HIV/AIDS</w:t>
      </w:r>
      <w:r w:rsidRPr="00796494">
        <w:rPr>
          <w:rFonts w:ascii="Times New Roman" w:hAnsi="Times New Roman"/>
        </w:rPr>
        <w:t xml:space="preserve">. Cabezas (2009) notes that sex workers are highly </w:t>
      </w:r>
      <w:proofErr w:type="spellStart"/>
      <w:r w:rsidRPr="00796494">
        <w:rPr>
          <w:rFonts w:ascii="Times New Roman" w:hAnsi="Times New Roman"/>
        </w:rPr>
        <w:t>surveiled</w:t>
      </w:r>
      <w:proofErr w:type="spellEnd"/>
      <w:r w:rsidRPr="00796494">
        <w:rPr>
          <w:rFonts w:ascii="Times New Roman" w:hAnsi="Times New Roman"/>
        </w:rPr>
        <w:t xml:space="preserve"> people around public health concerns</w:t>
      </w:r>
      <w:r w:rsidR="00EA1678">
        <w:rPr>
          <w:rFonts w:ascii="Times New Roman" w:hAnsi="Times New Roman"/>
        </w:rPr>
        <w:t xml:space="preserve">, and so it makes sense that health is the primary way in which sex worker organizations receive access to funding. </w:t>
      </w:r>
      <w:r w:rsidRPr="00796494">
        <w:rPr>
          <w:rFonts w:ascii="Times New Roman" w:hAnsi="Times New Roman"/>
        </w:rPr>
        <w:t xml:space="preserve"> They are often the target for education and prevention, and as a consequence, this remains an primary way these types of groups are able to receive funding.</w:t>
      </w:r>
      <w:r w:rsidR="00A54819">
        <w:rPr>
          <w:rFonts w:ascii="Times New Roman" w:hAnsi="Times New Roman"/>
        </w:rPr>
        <w:t xml:space="preserve"> </w:t>
      </w:r>
      <w:r w:rsidR="00A54819" w:rsidRPr="00E1635D">
        <w:rPr>
          <w:rFonts w:ascii="Times New Roman" w:hAnsi="Times New Roman"/>
        </w:rPr>
        <w:t xml:space="preserve">In looking at empowerment, </w:t>
      </w:r>
      <w:proofErr w:type="spellStart"/>
      <w:r w:rsidR="00A54819" w:rsidRPr="00E1635D">
        <w:rPr>
          <w:rFonts w:ascii="Times New Roman" w:hAnsi="Times New Roman"/>
        </w:rPr>
        <w:t>Wolffers</w:t>
      </w:r>
      <w:proofErr w:type="spellEnd"/>
      <w:r w:rsidR="00A54819" w:rsidRPr="00E1635D">
        <w:rPr>
          <w:rFonts w:ascii="Times New Roman" w:hAnsi="Times New Roman"/>
        </w:rPr>
        <w:t xml:space="preserve"> (2000) notes that the constant focus on HIV is actually disempowering for sex workers, while others who focus on the question of empowerment rarely consider professionalization of sex work as empowering, though he suggests that it as a possible source for empowerment development.</w:t>
      </w:r>
      <w:r w:rsidRPr="00796494">
        <w:rPr>
          <w:rFonts w:ascii="Times New Roman" w:hAnsi="Times New Roman"/>
        </w:rPr>
        <w:t xml:space="preserve"> </w:t>
      </w:r>
      <w:r w:rsidR="00EA1678">
        <w:rPr>
          <w:rFonts w:ascii="Times New Roman" w:hAnsi="Times New Roman"/>
        </w:rPr>
        <w:t>Interestingly, many sex worker interviewees</w:t>
      </w:r>
      <w:r w:rsidR="00A54819">
        <w:rPr>
          <w:rFonts w:ascii="Times New Roman" w:hAnsi="Times New Roman"/>
        </w:rPr>
        <w:t xml:space="preserve"> in my sample</w:t>
      </w:r>
      <w:r w:rsidR="00EA1678">
        <w:rPr>
          <w:rFonts w:ascii="Times New Roman" w:hAnsi="Times New Roman"/>
        </w:rPr>
        <w:t xml:space="preserve"> noted that they as workers had recei</w:t>
      </w:r>
      <w:r w:rsidR="00E87170">
        <w:rPr>
          <w:rFonts w:ascii="Times New Roman" w:hAnsi="Times New Roman"/>
        </w:rPr>
        <w:t>v</w:t>
      </w:r>
      <w:r w:rsidR="00EA1678">
        <w:rPr>
          <w:rFonts w:ascii="Times New Roman" w:hAnsi="Times New Roman"/>
        </w:rPr>
        <w:t xml:space="preserve">ed </w:t>
      </w:r>
      <w:r w:rsidR="00E87170">
        <w:rPr>
          <w:rFonts w:ascii="Times New Roman" w:hAnsi="Times New Roman"/>
        </w:rPr>
        <w:t>numerous</w:t>
      </w:r>
      <w:r w:rsidR="00EA1678">
        <w:rPr>
          <w:rFonts w:ascii="Times New Roman" w:hAnsi="Times New Roman"/>
        </w:rPr>
        <w:t xml:space="preserve"> training</w:t>
      </w:r>
      <w:r w:rsidR="00E87170">
        <w:rPr>
          <w:rFonts w:ascii="Times New Roman" w:hAnsi="Times New Roman"/>
        </w:rPr>
        <w:t xml:space="preserve">s on </w:t>
      </w:r>
      <w:r w:rsidR="002C1FD9">
        <w:rPr>
          <w:rFonts w:ascii="Times New Roman" w:hAnsi="Times New Roman"/>
        </w:rPr>
        <w:t>sexually transmitted infections (</w:t>
      </w:r>
      <w:r w:rsidR="00E87170">
        <w:rPr>
          <w:rFonts w:ascii="Times New Roman" w:hAnsi="Times New Roman"/>
        </w:rPr>
        <w:t>STI</w:t>
      </w:r>
      <w:r w:rsidR="002C1FD9">
        <w:rPr>
          <w:rFonts w:ascii="Times New Roman" w:hAnsi="Times New Roman"/>
        </w:rPr>
        <w:t>)</w:t>
      </w:r>
      <w:r w:rsidR="00E87170">
        <w:rPr>
          <w:rFonts w:ascii="Times New Roman" w:hAnsi="Times New Roman"/>
        </w:rPr>
        <w:t xml:space="preserve"> and</w:t>
      </w:r>
      <w:r w:rsidR="00EA1678">
        <w:rPr>
          <w:rFonts w:ascii="Times New Roman" w:hAnsi="Times New Roman"/>
        </w:rPr>
        <w:t xml:space="preserve"> HIV pre</w:t>
      </w:r>
      <w:r w:rsidR="00E87170">
        <w:rPr>
          <w:rFonts w:ascii="Times New Roman" w:hAnsi="Times New Roman"/>
        </w:rPr>
        <w:t>v</w:t>
      </w:r>
      <w:r w:rsidR="00EA1678">
        <w:rPr>
          <w:rFonts w:ascii="Times New Roman" w:hAnsi="Times New Roman"/>
        </w:rPr>
        <w:t xml:space="preserve">ention, and </w:t>
      </w:r>
      <w:r w:rsidR="00E87170">
        <w:rPr>
          <w:rFonts w:ascii="Times New Roman" w:hAnsi="Times New Roman"/>
        </w:rPr>
        <w:t>many interviewees asserted</w:t>
      </w:r>
      <w:r w:rsidR="00EA1678">
        <w:rPr>
          <w:rFonts w:ascii="Times New Roman" w:hAnsi="Times New Roman"/>
        </w:rPr>
        <w:t xml:space="preserve"> </w:t>
      </w:r>
      <w:r w:rsidR="00E87170">
        <w:rPr>
          <w:rFonts w:ascii="Times New Roman" w:hAnsi="Times New Roman"/>
        </w:rPr>
        <w:t>that</w:t>
      </w:r>
      <w:r w:rsidR="00EA1678">
        <w:rPr>
          <w:rFonts w:ascii="Times New Roman" w:hAnsi="Times New Roman"/>
        </w:rPr>
        <w:t xml:space="preserve"> their male clients need greater education on HIV/AIDS and </w:t>
      </w:r>
      <w:r w:rsidR="00E87170">
        <w:rPr>
          <w:rFonts w:ascii="Times New Roman" w:hAnsi="Times New Roman"/>
        </w:rPr>
        <w:t xml:space="preserve">consistent </w:t>
      </w:r>
      <w:r w:rsidR="00EA1678">
        <w:rPr>
          <w:rFonts w:ascii="Times New Roman" w:hAnsi="Times New Roman"/>
        </w:rPr>
        <w:t xml:space="preserve">condom use. The </w:t>
      </w:r>
      <w:r w:rsidR="00E87170">
        <w:rPr>
          <w:rFonts w:ascii="Times New Roman" w:hAnsi="Times New Roman"/>
        </w:rPr>
        <w:t xml:space="preserve">continued </w:t>
      </w:r>
      <w:r w:rsidR="00EA1678">
        <w:rPr>
          <w:rFonts w:ascii="Times New Roman" w:hAnsi="Times New Roman"/>
        </w:rPr>
        <w:t>financial focus on HIV</w:t>
      </w:r>
      <w:r w:rsidR="00E87170">
        <w:rPr>
          <w:rFonts w:ascii="Times New Roman" w:hAnsi="Times New Roman"/>
        </w:rPr>
        <w:t xml:space="preserve"> prevention</w:t>
      </w:r>
      <w:r w:rsidRPr="00796494">
        <w:rPr>
          <w:rFonts w:ascii="Times New Roman" w:hAnsi="Times New Roman"/>
        </w:rPr>
        <w:t xml:space="preserve"> affects the extent to which different </w:t>
      </w:r>
      <w:r w:rsidR="00E87170">
        <w:rPr>
          <w:rFonts w:ascii="Times New Roman" w:hAnsi="Times New Roman"/>
        </w:rPr>
        <w:t>organizations</w:t>
      </w:r>
      <w:r w:rsidRPr="00796494">
        <w:rPr>
          <w:rFonts w:ascii="Times New Roman" w:hAnsi="Times New Roman"/>
        </w:rPr>
        <w:t xml:space="preserve"> are able to develop</w:t>
      </w:r>
      <w:r w:rsidR="00EA1678">
        <w:rPr>
          <w:rFonts w:ascii="Times New Roman" w:hAnsi="Times New Roman"/>
        </w:rPr>
        <w:t xml:space="preserve"> </w:t>
      </w:r>
      <w:r w:rsidR="00E87170">
        <w:rPr>
          <w:rFonts w:ascii="Times New Roman" w:hAnsi="Times New Roman"/>
        </w:rPr>
        <w:t>beyond the sole focus of sexual health</w:t>
      </w:r>
      <w:r w:rsidRPr="00796494">
        <w:rPr>
          <w:rFonts w:ascii="Times New Roman" w:hAnsi="Times New Roman"/>
        </w:rPr>
        <w:t xml:space="preserve">. </w:t>
      </w:r>
    </w:p>
    <w:p w:rsidR="00796494" w:rsidRPr="00796494" w:rsidRDefault="00A54819" w:rsidP="00796494">
      <w:pPr>
        <w:spacing w:line="480" w:lineRule="auto"/>
        <w:rPr>
          <w:rFonts w:ascii="Times New Roman" w:hAnsi="Times New Roman"/>
        </w:rPr>
      </w:pPr>
      <w:r>
        <w:rPr>
          <w:rFonts w:ascii="Times New Roman" w:hAnsi="Times New Roman"/>
        </w:rPr>
        <w:tab/>
      </w:r>
      <w:r w:rsidR="00796494" w:rsidRPr="00796494">
        <w:rPr>
          <w:rFonts w:ascii="Times New Roman" w:hAnsi="Times New Roman"/>
        </w:rPr>
        <w:t xml:space="preserve">Other literature around sex worker empowerment focuses on political changes around sex work. Whipple and </w:t>
      </w:r>
      <w:proofErr w:type="spellStart"/>
      <w:r w:rsidR="00796494" w:rsidRPr="00796494">
        <w:rPr>
          <w:rFonts w:ascii="Times New Roman" w:hAnsi="Times New Roman"/>
        </w:rPr>
        <w:t>Laverack</w:t>
      </w:r>
      <w:proofErr w:type="spellEnd"/>
      <w:r w:rsidR="00796494" w:rsidRPr="00796494">
        <w:rPr>
          <w:rFonts w:ascii="Times New Roman" w:hAnsi="Times New Roman"/>
        </w:rPr>
        <w:t xml:space="preserve"> (2010) make explicit connections between New Zealand sex workers organizing to their ability to affect that countries political process, leading to increased health resources and eventual legalization of sex work. </w:t>
      </w:r>
      <w:r w:rsidR="009C6630">
        <w:rPr>
          <w:rFonts w:ascii="Times New Roman" w:hAnsi="Times New Roman"/>
        </w:rPr>
        <w:t xml:space="preserve">Sex worker </w:t>
      </w:r>
      <w:r w:rsidR="00796494" w:rsidRPr="00796494">
        <w:rPr>
          <w:rFonts w:ascii="Times New Roman" w:hAnsi="Times New Roman"/>
        </w:rPr>
        <w:t xml:space="preserve">organizing led to a push to be more engaged in the political process </w:t>
      </w:r>
      <w:r w:rsidR="009C6630">
        <w:rPr>
          <w:rFonts w:ascii="Times New Roman" w:hAnsi="Times New Roman"/>
        </w:rPr>
        <w:t>to push for</w:t>
      </w:r>
      <w:r w:rsidR="00796494" w:rsidRPr="00796494">
        <w:rPr>
          <w:rFonts w:ascii="Times New Roman" w:hAnsi="Times New Roman"/>
        </w:rPr>
        <w:t xml:space="preserve"> more rights. The authors reflect, “Giving sex workers the power to run their own organization has resulted in improved partnerships and relationships with law enforcement, politicians, public health officials, and with society at large” (37). Here the authors are noting the importance of organizing on interacting with other groups of power. Interestingly, they use the language “giving…power”, again highlighting that when we consider sex workers and power, other people are apparently needed to bestow the power, or a willingness to even listen to them as a group. Positively, the informal process that first engaged these workers to meet informally to share in their experiences, over time led to a politicization and desire to more broadly affect political change</w:t>
      </w:r>
      <w:r w:rsidR="009C6630">
        <w:rPr>
          <w:rFonts w:ascii="Times New Roman" w:hAnsi="Times New Roman"/>
        </w:rPr>
        <w:t xml:space="preserve"> around sex work</w:t>
      </w:r>
      <w:r w:rsidR="00796494" w:rsidRPr="00796494">
        <w:rPr>
          <w:rFonts w:ascii="Times New Roman" w:hAnsi="Times New Roman"/>
        </w:rPr>
        <w:t xml:space="preserve">. In this article, the sex workers go from being described as powerless people, to empowered people as a result of their political success. In this case, organizing was important to the empowerment process, though the real test of achieving power was whether they were able to engage </w:t>
      </w:r>
      <w:r>
        <w:rPr>
          <w:rFonts w:ascii="Times New Roman" w:hAnsi="Times New Roman"/>
        </w:rPr>
        <w:t xml:space="preserve">with </w:t>
      </w:r>
      <w:r w:rsidR="00796494" w:rsidRPr="00796494">
        <w:rPr>
          <w:rFonts w:ascii="Times New Roman" w:hAnsi="Times New Roman"/>
        </w:rPr>
        <w:t>the</w:t>
      </w:r>
      <w:r w:rsidR="009C6630">
        <w:rPr>
          <w:rFonts w:ascii="Times New Roman" w:hAnsi="Times New Roman"/>
        </w:rPr>
        <w:t xml:space="preserve"> </w:t>
      </w:r>
      <w:r w:rsidR="00796494" w:rsidRPr="00796494">
        <w:rPr>
          <w:rFonts w:ascii="Times New Roman" w:hAnsi="Times New Roman"/>
        </w:rPr>
        <w:t xml:space="preserve">political system. The authors are also able to critically view what needs to be in place within the political system in order to achieve political success: “left leaning parties, proportional representation, high union density, strong civil society, and a commitment to democratic participation” (34). </w:t>
      </w:r>
      <w:r w:rsidR="004A6C35">
        <w:rPr>
          <w:rFonts w:ascii="Times New Roman" w:hAnsi="Times New Roman"/>
        </w:rPr>
        <w:t>This s</w:t>
      </w:r>
      <w:r w:rsidR="006C518B">
        <w:rPr>
          <w:rFonts w:ascii="Times New Roman" w:hAnsi="Times New Roman"/>
        </w:rPr>
        <w:t xml:space="preserve">peaks to the broader political state needed to be able to push for sex worker rights. </w:t>
      </w:r>
      <w:r>
        <w:rPr>
          <w:rFonts w:ascii="Times New Roman" w:hAnsi="Times New Roman"/>
        </w:rPr>
        <w:t xml:space="preserve">In the case of </w:t>
      </w:r>
      <w:r w:rsidR="002F4F57">
        <w:rPr>
          <w:rFonts w:ascii="Times New Roman" w:hAnsi="Times New Roman"/>
        </w:rPr>
        <w:t>Costa Rica</w:t>
      </w:r>
      <w:r>
        <w:rPr>
          <w:rFonts w:ascii="Times New Roman" w:hAnsi="Times New Roman"/>
        </w:rPr>
        <w:t>, it</w:t>
      </w:r>
      <w:r w:rsidR="002F4F57">
        <w:rPr>
          <w:rFonts w:ascii="Times New Roman" w:hAnsi="Times New Roman"/>
        </w:rPr>
        <w:t xml:space="preserve"> is both democratic and has proportional represen</w:t>
      </w:r>
      <w:r>
        <w:rPr>
          <w:rFonts w:ascii="Times New Roman" w:hAnsi="Times New Roman"/>
        </w:rPr>
        <w:t>t</w:t>
      </w:r>
      <w:r w:rsidR="002F4F57">
        <w:rPr>
          <w:rFonts w:ascii="Times New Roman" w:hAnsi="Times New Roman"/>
        </w:rPr>
        <w:t xml:space="preserve">ation. </w:t>
      </w:r>
    </w:p>
    <w:p w:rsidR="00F80902" w:rsidRDefault="00796494">
      <w:pPr>
        <w:spacing w:line="480" w:lineRule="auto"/>
        <w:ind w:firstLine="720"/>
        <w:rPr>
          <w:rFonts w:ascii="Times New Roman" w:hAnsi="Times New Roman"/>
        </w:rPr>
      </w:pPr>
      <w:r w:rsidRPr="00796494">
        <w:rPr>
          <w:rFonts w:ascii="Times New Roman" w:hAnsi="Times New Roman"/>
        </w:rPr>
        <w:t xml:space="preserve">In the case of La Sala, </w:t>
      </w:r>
      <w:r w:rsidR="00920490" w:rsidRPr="004A535E">
        <w:rPr>
          <w:rFonts w:ascii="Times New Roman" w:hAnsi="Times New Roman"/>
        </w:rPr>
        <w:t>its foundation rests firmly rooted in the acknowledgement that sex work is work, La Sala has always emphasized a need for solidarity amongst the women as people, and as workers, and as participants in the project. There has been a lot either written about La Sala as a project, or many articles that have used the space as a base to meet sex workers to conduct projects more broadly on sex workers. The fundamental writing of the project is the Project Manual (</w:t>
      </w:r>
      <w:r w:rsidR="00A54819">
        <w:rPr>
          <w:rFonts w:ascii="Times New Roman" w:hAnsi="Times New Roman"/>
        </w:rPr>
        <w:t xml:space="preserve">Van Wijk, </w:t>
      </w:r>
      <w:r w:rsidR="00920490" w:rsidRPr="004A535E">
        <w:rPr>
          <w:rFonts w:ascii="Times New Roman" w:hAnsi="Times New Roman"/>
        </w:rPr>
        <w:t>1997) that serves as the</w:t>
      </w:r>
      <w:r w:rsidR="002C1FD9">
        <w:rPr>
          <w:rFonts w:ascii="Times New Roman" w:hAnsi="Times New Roman"/>
        </w:rPr>
        <w:t xml:space="preserve"> </w:t>
      </w:r>
      <w:r w:rsidR="00920490" w:rsidRPr="004A535E">
        <w:rPr>
          <w:rFonts w:ascii="Times New Roman" w:hAnsi="Times New Roman"/>
        </w:rPr>
        <w:t xml:space="preserve">theoretical foundation for the project. It was written six years after the organization began, putting into words the theoretical framework the project was founded on, as well as includes a plethora of activities to be done with sex workers to work on the various themes, including empowerment and leadership development. The manual presents practical activities for empowerment development, self esteem building, and leadership trainings. </w:t>
      </w:r>
      <w:r w:rsidRPr="0086565E">
        <w:rPr>
          <w:rFonts w:ascii="Times New Roman" w:hAnsi="Times New Roman"/>
        </w:rPr>
        <w:t>There are other writings on the project, including a number of university theses.</w:t>
      </w:r>
      <w:r w:rsidR="00EE26A5" w:rsidRPr="0086565E">
        <w:rPr>
          <w:rFonts w:ascii="Times New Roman" w:hAnsi="Times New Roman"/>
        </w:rPr>
        <w:t xml:space="preserve"> </w:t>
      </w:r>
      <w:r w:rsidRPr="0086565E">
        <w:rPr>
          <w:rFonts w:ascii="Times New Roman" w:hAnsi="Times New Roman"/>
        </w:rPr>
        <w:t>I am aware of at least five university theses having been conducted about La Sala</w:t>
      </w:r>
      <w:r w:rsidR="006C04A2" w:rsidRPr="0086565E">
        <w:rPr>
          <w:rFonts w:ascii="Times New Roman" w:hAnsi="Times New Roman"/>
        </w:rPr>
        <w:t>.</w:t>
      </w:r>
      <w:r w:rsidRPr="0086565E">
        <w:rPr>
          <w:rStyle w:val="EndnoteReference"/>
          <w:rFonts w:ascii="Times New Roman" w:hAnsi="Times New Roman"/>
        </w:rPr>
        <w:endnoteReference w:id="1"/>
      </w:r>
      <w:r w:rsidRPr="0086565E">
        <w:rPr>
          <w:rFonts w:ascii="Times New Roman" w:hAnsi="Times New Roman"/>
        </w:rPr>
        <w:t xml:space="preserve"> </w:t>
      </w:r>
      <w:r w:rsidR="00A54819" w:rsidRPr="0086565E">
        <w:rPr>
          <w:rFonts w:ascii="Times New Roman" w:hAnsi="Times New Roman"/>
        </w:rPr>
        <w:t xml:space="preserve">The </w:t>
      </w:r>
      <w:r w:rsidR="006C04A2" w:rsidRPr="0086565E">
        <w:rPr>
          <w:rFonts w:ascii="Times New Roman" w:hAnsi="Times New Roman"/>
        </w:rPr>
        <w:t>presence</w:t>
      </w:r>
      <w:r w:rsidR="00A54819" w:rsidRPr="0086565E">
        <w:rPr>
          <w:rFonts w:ascii="Times New Roman" w:hAnsi="Times New Roman"/>
        </w:rPr>
        <w:t xml:space="preserve"> of these documents helps to create a longer narrative on the development of the project. </w:t>
      </w:r>
    </w:p>
    <w:p w:rsidR="00676BA8" w:rsidRPr="004A535E" w:rsidRDefault="00B94E95" w:rsidP="00B94E95">
      <w:pPr>
        <w:spacing w:line="480" w:lineRule="auto"/>
        <w:rPr>
          <w:rFonts w:ascii="Times New Roman" w:hAnsi="Times New Roman"/>
        </w:rPr>
      </w:pPr>
      <w:r w:rsidRPr="004A535E">
        <w:rPr>
          <w:rFonts w:ascii="Times New Roman" w:hAnsi="Times New Roman"/>
        </w:rPr>
        <w:t>I</w:t>
      </w:r>
      <w:r w:rsidR="00676BA8" w:rsidRPr="004A535E">
        <w:rPr>
          <w:rFonts w:ascii="Times New Roman" w:hAnsi="Times New Roman"/>
        </w:rPr>
        <w:t xml:space="preserve">II. Discussion </w:t>
      </w:r>
      <w:r w:rsidR="00676BA8" w:rsidRPr="004A535E" w:rsidDel="00676BA8">
        <w:rPr>
          <w:rFonts w:ascii="Times New Roman" w:hAnsi="Times New Roman"/>
        </w:rPr>
        <w:t xml:space="preserve"> </w:t>
      </w:r>
    </w:p>
    <w:p w:rsidR="00676BA8" w:rsidRPr="004A535E" w:rsidRDefault="00CA3ECC" w:rsidP="00B94E95">
      <w:pPr>
        <w:spacing w:line="480" w:lineRule="auto"/>
        <w:rPr>
          <w:rFonts w:ascii="Times New Roman" w:hAnsi="Times New Roman"/>
        </w:rPr>
      </w:pPr>
      <w:r>
        <w:rPr>
          <w:rFonts w:ascii="Times New Roman" w:hAnsi="Times New Roman"/>
          <w:i/>
        </w:rPr>
        <w:t xml:space="preserve">a. </w:t>
      </w:r>
      <w:r w:rsidR="00796494" w:rsidRPr="00796494">
        <w:rPr>
          <w:rFonts w:ascii="Times New Roman" w:hAnsi="Times New Roman"/>
          <w:i/>
        </w:rPr>
        <w:t>The Project</w:t>
      </w:r>
    </w:p>
    <w:p w:rsidR="00676BA8" w:rsidRPr="004A535E" w:rsidRDefault="00676BA8" w:rsidP="00676BA8">
      <w:pPr>
        <w:spacing w:line="480" w:lineRule="auto"/>
        <w:ind w:firstLine="720"/>
        <w:rPr>
          <w:rFonts w:ascii="Times New Roman" w:hAnsi="Times New Roman"/>
        </w:rPr>
      </w:pPr>
      <w:r w:rsidRPr="004A535E">
        <w:rPr>
          <w:rFonts w:ascii="Times New Roman" w:hAnsi="Times New Roman"/>
        </w:rPr>
        <w:t xml:space="preserve">The </w:t>
      </w:r>
      <w:proofErr w:type="spellStart"/>
      <w:r w:rsidRPr="004A535E">
        <w:rPr>
          <w:rFonts w:ascii="Times New Roman" w:hAnsi="Times New Roman"/>
        </w:rPr>
        <w:t>Asociación</w:t>
      </w:r>
      <w:proofErr w:type="spellEnd"/>
      <w:r w:rsidRPr="004A535E">
        <w:rPr>
          <w:rFonts w:ascii="Times New Roman" w:hAnsi="Times New Roman"/>
        </w:rPr>
        <w:t xml:space="preserve"> La Sala was born out a project from the </w:t>
      </w:r>
      <w:proofErr w:type="spellStart"/>
      <w:r w:rsidRPr="004A535E">
        <w:rPr>
          <w:rFonts w:ascii="Times New Roman" w:hAnsi="Times New Roman"/>
        </w:rPr>
        <w:t>Instituto</w:t>
      </w:r>
      <w:proofErr w:type="spellEnd"/>
      <w:r w:rsidRPr="004A535E">
        <w:rPr>
          <w:rFonts w:ascii="Times New Roman" w:hAnsi="Times New Roman"/>
        </w:rPr>
        <w:t xml:space="preserve"> </w:t>
      </w:r>
      <w:proofErr w:type="spellStart"/>
      <w:r w:rsidRPr="004A535E">
        <w:rPr>
          <w:rFonts w:ascii="Times New Roman" w:hAnsi="Times New Roman"/>
        </w:rPr>
        <w:t>Lationamericano</w:t>
      </w:r>
      <w:proofErr w:type="spellEnd"/>
      <w:r w:rsidRPr="004A535E">
        <w:rPr>
          <w:rFonts w:ascii="Times New Roman" w:hAnsi="Times New Roman"/>
        </w:rPr>
        <w:t xml:space="preserve"> de </w:t>
      </w:r>
      <w:proofErr w:type="spellStart"/>
      <w:r w:rsidRPr="004A535E">
        <w:rPr>
          <w:rFonts w:ascii="Times New Roman" w:hAnsi="Times New Roman"/>
        </w:rPr>
        <w:t>Prevención</w:t>
      </w:r>
      <w:proofErr w:type="spellEnd"/>
      <w:r w:rsidRPr="004A535E">
        <w:rPr>
          <w:rFonts w:ascii="Times New Roman" w:hAnsi="Times New Roman"/>
        </w:rPr>
        <w:t xml:space="preserve"> y </w:t>
      </w:r>
      <w:proofErr w:type="spellStart"/>
      <w:r w:rsidRPr="004A535E">
        <w:rPr>
          <w:rFonts w:ascii="Times New Roman" w:hAnsi="Times New Roman"/>
        </w:rPr>
        <w:t>Educación</w:t>
      </w:r>
      <w:proofErr w:type="spellEnd"/>
      <w:r w:rsidRPr="004A535E">
        <w:rPr>
          <w:rFonts w:ascii="Times New Roman" w:hAnsi="Times New Roman"/>
        </w:rPr>
        <w:t xml:space="preserve"> </w:t>
      </w:r>
      <w:r w:rsidR="006C04A2" w:rsidRPr="004A535E">
        <w:rPr>
          <w:rFonts w:ascii="Times New Roman" w:hAnsi="Times New Roman"/>
        </w:rPr>
        <w:t>(ILPES</w:t>
      </w:r>
      <w:r w:rsidRPr="004A535E">
        <w:rPr>
          <w:rFonts w:ascii="Times New Roman" w:hAnsi="Times New Roman"/>
        </w:rPr>
        <w:t>-The Latin American Institute of Prevention and Education), an organization out of Holland that targeted sex workers for education on HIV/AIDS, sexuality education and self esteem building. The initial project plan for La Sala was to create a series of workshops for a group of sex workers that could later be replicated and shared through them with other sex workers (Van Wijk, 4). From there, the cycle of education between workers could extend though multiple groups of women, perhaps even extending to clients (</w:t>
      </w:r>
      <w:proofErr w:type="spellStart"/>
      <w:r w:rsidRPr="004A535E">
        <w:rPr>
          <w:rFonts w:ascii="Times New Roman" w:hAnsi="Times New Roman"/>
        </w:rPr>
        <w:t>Carvajal</w:t>
      </w:r>
      <w:proofErr w:type="spellEnd"/>
      <w:r w:rsidRPr="004A535E">
        <w:rPr>
          <w:rFonts w:ascii="Times New Roman" w:hAnsi="Times New Roman"/>
        </w:rPr>
        <w:t xml:space="preserve"> 2012)</w:t>
      </w:r>
      <w:r w:rsidR="00EF5507">
        <w:rPr>
          <w:rFonts w:ascii="Times New Roman" w:hAnsi="Times New Roman"/>
        </w:rPr>
        <w:t>.</w:t>
      </w:r>
    </w:p>
    <w:p w:rsidR="00676BA8" w:rsidRPr="004A535E" w:rsidRDefault="00676BA8" w:rsidP="00676BA8">
      <w:pPr>
        <w:spacing w:line="480" w:lineRule="auto"/>
        <w:ind w:firstLine="720"/>
        <w:rPr>
          <w:rFonts w:ascii="Times New Roman" w:hAnsi="Times New Roman"/>
        </w:rPr>
      </w:pPr>
      <w:r w:rsidRPr="004A535E">
        <w:rPr>
          <w:rFonts w:ascii="Times New Roman" w:hAnsi="Times New Roman"/>
        </w:rPr>
        <w:t>The primary objective of La Sala was to prevent HIV infection in sex workers. It was not long before the goal of the project grew to address women’s empowerment:</w:t>
      </w:r>
    </w:p>
    <w:p w:rsidR="00676BA8" w:rsidRPr="004A535E" w:rsidRDefault="00676BA8" w:rsidP="00676BA8">
      <w:pPr>
        <w:spacing w:line="240" w:lineRule="auto"/>
        <w:ind w:left="720"/>
        <w:rPr>
          <w:rFonts w:ascii="Times New Roman" w:hAnsi="Times New Roman"/>
        </w:rPr>
      </w:pPr>
      <w:r w:rsidRPr="004A535E">
        <w:rPr>
          <w:rFonts w:ascii="Times New Roman" w:hAnsi="Times New Roman"/>
        </w:rPr>
        <w:t>A little after the beginning the objective of the project grew to promote the empowerment of them (the women) as much on a personal level as well as work related, giving us awareness that to achieve consciousness raising on the use of condoms implied, principally for the women, satisfying of the other immediate needs of the visitors” (Van Wijk, 4-5).</w:t>
      </w:r>
      <w:r w:rsidRPr="004A535E">
        <w:rPr>
          <w:rStyle w:val="EndnoteReference"/>
          <w:rFonts w:ascii="Times New Roman" w:hAnsi="Times New Roman"/>
        </w:rPr>
        <w:endnoteReference w:id="2"/>
      </w:r>
    </w:p>
    <w:p w:rsidR="00676BA8" w:rsidRPr="004A535E" w:rsidRDefault="00796494" w:rsidP="00676BA8">
      <w:pPr>
        <w:spacing w:line="480" w:lineRule="auto"/>
        <w:rPr>
          <w:rFonts w:ascii="Times New Roman" w:hAnsi="Times New Roman"/>
        </w:rPr>
      </w:pPr>
      <w:r w:rsidRPr="00796494">
        <w:rPr>
          <w:rFonts w:ascii="Times New Roman" w:hAnsi="Times New Roman"/>
        </w:rPr>
        <w:t>Thus individual and group empowerment has long been a primary goal of the project. Since the beginning, the idea for the project was to provide services to this community of women, but to also include them in leadership roles in the project. From the start, the long- term vision for the project was for the women to one day lead the project. The project was to help inspire self-determination and encourage women to fight for their rights, both as women and as workers. Though the goal for the project has always been that the sex workers take an active role in the running of the organization, from serving on the board, to working as volunteers, to training to be leaders</w:t>
      </w:r>
      <w:r w:rsidR="004F3A52">
        <w:rPr>
          <w:rFonts w:ascii="Times New Roman" w:hAnsi="Times New Roman"/>
        </w:rPr>
        <w:t xml:space="preserve"> (Van Wijk, 2000)</w:t>
      </w:r>
      <w:r w:rsidRPr="00796494">
        <w:rPr>
          <w:rFonts w:ascii="Times New Roman" w:hAnsi="Times New Roman"/>
        </w:rPr>
        <w:t>.</w:t>
      </w:r>
    </w:p>
    <w:p w:rsidR="00676BA8" w:rsidRPr="004A535E" w:rsidRDefault="00796494" w:rsidP="00676BA8">
      <w:pPr>
        <w:spacing w:line="480" w:lineRule="auto"/>
        <w:ind w:firstLine="720"/>
        <w:rPr>
          <w:rFonts w:ascii="Times New Roman" w:hAnsi="Times New Roman"/>
        </w:rPr>
      </w:pPr>
      <w:r w:rsidRPr="00796494">
        <w:rPr>
          <w:rFonts w:ascii="Times New Roman" w:hAnsi="Times New Roman"/>
        </w:rPr>
        <w:t xml:space="preserve">The project goals include themes that are related to social justice and movement building goals. Besides HIV prevention and education around </w:t>
      </w:r>
      <w:proofErr w:type="spellStart"/>
      <w:r w:rsidRPr="00796494">
        <w:rPr>
          <w:rFonts w:ascii="Times New Roman" w:hAnsi="Times New Roman"/>
        </w:rPr>
        <w:t>STI’s</w:t>
      </w:r>
      <w:proofErr w:type="spellEnd"/>
      <w:r w:rsidRPr="00796494">
        <w:rPr>
          <w:rFonts w:ascii="Times New Roman" w:hAnsi="Times New Roman"/>
        </w:rPr>
        <w:t>, there are direct goals around the empowerment of the women as individuals and as a group, and to build solidarity between sex workers (Van Wijk, 5). These goals are directly related to the politicization of the women as individuals in the way they think of their work, as well as how they think collectively about sex work. This is a particularly political process. Van Wijk  (2000) notes the difficulty of this for a number of reasons including the socialization of women to be competitive with one another, the inherent competiveness of the location and the work, and the double standard around sex workers that can have an effect on women’s self esteem. This double moral allows men to visit sex workers, but blames and stigmatizes women for being sex workers. This acts as an additionally factor limiting women’s willingness to “come out” as sex workers. All these factors have a direct effect on whether women were or are able to become organized and politicized around the project. Arguably the women who have stayed at the project have been affected and energized by the goals of the project</w:t>
      </w:r>
      <w:r w:rsidR="00676BA8" w:rsidRPr="004A535E">
        <w:rPr>
          <w:rFonts w:ascii="Times New Roman" w:hAnsi="Times New Roman"/>
        </w:rPr>
        <w:t>.</w:t>
      </w:r>
    </w:p>
    <w:p w:rsidR="00B05040" w:rsidRPr="004A535E" w:rsidRDefault="00B05040" w:rsidP="00B94E95">
      <w:pPr>
        <w:spacing w:line="480" w:lineRule="auto"/>
        <w:rPr>
          <w:rFonts w:ascii="Times New Roman" w:hAnsi="Times New Roman"/>
        </w:rPr>
      </w:pPr>
    </w:p>
    <w:p w:rsidR="00B05040" w:rsidRPr="004A535E" w:rsidRDefault="00B05040" w:rsidP="00B94E95">
      <w:pPr>
        <w:spacing w:line="480" w:lineRule="auto"/>
        <w:rPr>
          <w:rFonts w:ascii="Times New Roman" w:hAnsi="Times New Roman"/>
        </w:rPr>
      </w:pPr>
      <w:r w:rsidRPr="004A535E">
        <w:rPr>
          <w:rFonts w:ascii="Times New Roman" w:hAnsi="Times New Roman"/>
          <w:noProof/>
        </w:rPr>
        <w:drawing>
          <wp:inline distT="0" distB="0" distL="0" distR="0">
            <wp:extent cx="5486400" cy="4097655"/>
            <wp:effectExtent l="25400" t="0" r="0" b="0"/>
            <wp:docPr id="6" name="Picture 3" descr="Macintosh HD:Users:mzilikazi:Desktop:SignLaS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zilikazi:Desktop:SignLaSala.jpg"/>
                    <pic:cNvPicPr>
                      <a:picLocks noChangeAspect="1" noChangeArrowheads="1"/>
                    </pic:cNvPicPr>
                  </pic:nvPicPr>
                  <pic:blipFill>
                    <a:blip r:embed="rId6"/>
                    <a:srcRect/>
                    <a:stretch>
                      <a:fillRect/>
                    </a:stretch>
                  </pic:blipFill>
                  <pic:spPr bwMode="auto">
                    <a:xfrm>
                      <a:off x="0" y="0"/>
                      <a:ext cx="5486400" cy="4097655"/>
                    </a:xfrm>
                    <a:prstGeom prst="rect">
                      <a:avLst/>
                    </a:prstGeom>
                    <a:noFill/>
                    <a:ln w="9525">
                      <a:noFill/>
                      <a:miter lim="800000"/>
                      <a:headEnd/>
                      <a:tailEnd/>
                    </a:ln>
                  </pic:spPr>
                </pic:pic>
              </a:graphicData>
            </a:graphic>
          </wp:inline>
        </w:drawing>
      </w:r>
    </w:p>
    <w:p w:rsidR="00796494" w:rsidRDefault="00BE0107" w:rsidP="00796494">
      <w:pPr>
        <w:spacing w:line="240" w:lineRule="auto"/>
        <w:rPr>
          <w:rFonts w:ascii="Times New Roman" w:hAnsi="Times New Roman"/>
        </w:rPr>
      </w:pPr>
      <w:r w:rsidRPr="004A535E">
        <w:rPr>
          <w:rFonts w:ascii="Times New Roman" w:hAnsi="Times New Roman"/>
        </w:rPr>
        <w:t xml:space="preserve">Image 2: The sign in front of La Sala. It reads “A place for </w:t>
      </w:r>
      <w:r w:rsidR="006C04A2" w:rsidRPr="004A535E">
        <w:rPr>
          <w:rFonts w:ascii="Times New Roman" w:hAnsi="Times New Roman"/>
        </w:rPr>
        <w:t>us</w:t>
      </w:r>
      <w:r w:rsidRPr="004A535E">
        <w:rPr>
          <w:rFonts w:ascii="Times New Roman" w:hAnsi="Times New Roman"/>
        </w:rPr>
        <w:t xml:space="preserve">. </w:t>
      </w:r>
      <w:proofErr w:type="gramStart"/>
      <w:r w:rsidRPr="004A535E">
        <w:rPr>
          <w:rFonts w:ascii="Times New Roman" w:hAnsi="Times New Roman"/>
        </w:rPr>
        <w:t>As</w:t>
      </w:r>
      <w:r w:rsidR="00E86465">
        <w:rPr>
          <w:rFonts w:ascii="Times New Roman" w:hAnsi="Times New Roman"/>
        </w:rPr>
        <w:t>s</w:t>
      </w:r>
      <w:r w:rsidRPr="004A535E">
        <w:rPr>
          <w:rFonts w:ascii="Times New Roman" w:hAnsi="Times New Roman"/>
        </w:rPr>
        <w:t xml:space="preserve">ociation </w:t>
      </w:r>
      <w:r w:rsidR="00E86465">
        <w:rPr>
          <w:rFonts w:ascii="Times New Roman" w:hAnsi="Times New Roman"/>
        </w:rPr>
        <w:t>‘</w:t>
      </w:r>
      <w:r w:rsidRPr="004A535E">
        <w:rPr>
          <w:rFonts w:ascii="Times New Roman" w:hAnsi="Times New Roman"/>
        </w:rPr>
        <w:t>La Sala</w:t>
      </w:r>
      <w:r w:rsidR="00E86465">
        <w:rPr>
          <w:rFonts w:ascii="Times New Roman" w:hAnsi="Times New Roman"/>
        </w:rPr>
        <w:t>’</w:t>
      </w:r>
      <w:r w:rsidRPr="004A535E">
        <w:rPr>
          <w:rFonts w:ascii="Times New Roman" w:hAnsi="Times New Roman"/>
        </w:rPr>
        <w:t>.</w:t>
      </w:r>
      <w:proofErr w:type="gramEnd"/>
      <w:r w:rsidRPr="004A535E">
        <w:rPr>
          <w:rFonts w:ascii="Times New Roman" w:hAnsi="Times New Roman"/>
        </w:rPr>
        <w:t xml:space="preserve"> Workers and Ex Sex Workers Fighting for Our Rights”</w:t>
      </w:r>
      <w:r w:rsidR="00E86465">
        <w:rPr>
          <w:rFonts w:ascii="Times New Roman" w:hAnsi="Times New Roman"/>
        </w:rPr>
        <w:t xml:space="preserve">. </w:t>
      </w:r>
      <w:proofErr w:type="gramStart"/>
      <w:r w:rsidR="00E86465">
        <w:rPr>
          <w:rFonts w:ascii="Times New Roman" w:hAnsi="Times New Roman"/>
        </w:rPr>
        <w:t>Photo by author.</w:t>
      </w:r>
      <w:proofErr w:type="gramEnd"/>
      <w:r w:rsidR="00E86465">
        <w:rPr>
          <w:rFonts w:ascii="Times New Roman" w:hAnsi="Times New Roman"/>
        </w:rPr>
        <w:t xml:space="preserve"> </w:t>
      </w:r>
    </w:p>
    <w:p w:rsidR="002C6441" w:rsidRPr="004463EE" w:rsidRDefault="00735FD8" w:rsidP="002C6441">
      <w:pPr>
        <w:spacing w:line="480" w:lineRule="auto"/>
        <w:ind w:firstLine="720"/>
        <w:rPr>
          <w:rFonts w:ascii="Times New Roman" w:hAnsi="Times New Roman"/>
          <w:color w:val="808080" w:themeColor="background1" w:themeShade="80"/>
        </w:rPr>
      </w:pPr>
      <w:r w:rsidRPr="004A535E">
        <w:rPr>
          <w:rFonts w:ascii="Times New Roman" w:hAnsi="Times New Roman"/>
        </w:rPr>
        <w:t xml:space="preserve">As an organization, La Sala can be described and imagined in very different ways. It serves as a mix of a service provider to the women who work in San Jose’s Zona Roja—most recently housing once a week sexually transmitted infections exams from La </w:t>
      </w:r>
      <w:proofErr w:type="spellStart"/>
      <w:r w:rsidRPr="004A535E">
        <w:rPr>
          <w:rFonts w:ascii="Times New Roman" w:hAnsi="Times New Roman"/>
        </w:rPr>
        <w:t>Caja</w:t>
      </w:r>
      <w:proofErr w:type="spellEnd"/>
      <w:r w:rsidRPr="004A535E">
        <w:rPr>
          <w:rFonts w:ascii="Times New Roman" w:hAnsi="Times New Roman"/>
        </w:rPr>
        <w:t xml:space="preserve"> </w:t>
      </w:r>
      <w:proofErr w:type="spellStart"/>
      <w:r w:rsidRPr="004A535E">
        <w:rPr>
          <w:rFonts w:ascii="Times New Roman" w:hAnsi="Times New Roman"/>
        </w:rPr>
        <w:t>Costariccense</w:t>
      </w:r>
      <w:proofErr w:type="spellEnd"/>
      <w:r w:rsidRPr="004A535E">
        <w:rPr>
          <w:rFonts w:ascii="Times New Roman" w:hAnsi="Times New Roman"/>
        </w:rPr>
        <w:t xml:space="preserve"> de </w:t>
      </w:r>
      <w:proofErr w:type="spellStart"/>
      <w:r w:rsidRPr="004A535E">
        <w:rPr>
          <w:rFonts w:ascii="Times New Roman" w:hAnsi="Times New Roman"/>
        </w:rPr>
        <w:t>Seguro</w:t>
      </w:r>
      <w:proofErr w:type="spellEnd"/>
      <w:r w:rsidRPr="004A535E">
        <w:rPr>
          <w:rFonts w:ascii="Times New Roman" w:hAnsi="Times New Roman"/>
        </w:rPr>
        <w:t xml:space="preserve"> Social (Costa Rica’s Social Security), public health resources, provided primarily to the women working in the district. I’ve heard La Sala described by </w:t>
      </w:r>
      <w:proofErr w:type="spellStart"/>
      <w:r w:rsidRPr="004A535E">
        <w:rPr>
          <w:rFonts w:ascii="Times New Roman" w:hAnsi="Times New Roman"/>
        </w:rPr>
        <w:t>Nubia</w:t>
      </w:r>
      <w:proofErr w:type="spellEnd"/>
      <w:r w:rsidR="00213C00" w:rsidRPr="004A535E">
        <w:rPr>
          <w:rFonts w:ascii="Times New Roman" w:hAnsi="Times New Roman"/>
        </w:rPr>
        <w:t xml:space="preserve"> </w:t>
      </w:r>
      <w:proofErr w:type="spellStart"/>
      <w:r w:rsidR="00213C00" w:rsidRPr="004A535E">
        <w:rPr>
          <w:rFonts w:ascii="Times New Roman" w:hAnsi="Times New Roman"/>
        </w:rPr>
        <w:t>Ordo</w:t>
      </w:r>
      <w:r w:rsidR="004F3A52">
        <w:rPr>
          <w:rFonts w:ascii="Times New Roman" w:hAnsi="Times New Roman"/>
        </w:rPr>
        <w:t>ñ</w:t>
      </w:r>
      <w:r w:rsidR="00213C00" w:rsidRPr="004A535E">
        <w:rPr>
          <w:rFonts w:ascii="Times New Roman" w:hAnsi="Times New Roman"/>
        </w:rPr>
        <w:t>ez</w:t>
      </w:r>
      <w:proofErr w:type="spellEnd"/>
      <w:r w:rsidRPr="004A535E">
        <w:rPr>
          <w:rFonts w:ascii="Times New Roman" w:hAnsi="Times New Roman"/>
        </w:rPr>
        <w:t xml:space="preserve">, the project coordinator, as a civil society organization, and have seen it serve as community service organization where local university students can complete the 300 community service hours needed to graduate from the University of Costa Rica. In the past, La Sala has had numerous workshops, services, and events for women working in the area. </w:t>
      </w:r>
      <w:r w:rsidR="00465CB0" w:rsidRPr="004A535E">
        <w:rPr>
          <w:rFonts w:ascii="Times New Roman" w:hAnsi="Times New Roman"/>
        </w:rPr>
        <w:t>Years earlier</w:t>
      </w:r>
      <w:r w:rsidR="004463EE">
        <w:rPr>
          <w:rFonts w:ascii="Times New Roman" w:hAnsi="Times New Roman"/>
        </w:rPr>
        <w:t xml:space="preserve"> while located in their previous location</w:t>
      </w:r>
      <w:r w:rsidR="00465CB0" w:rsidRPr="004A535E">
        <w:rPr>
          <w:rFonts w:ascii="Times New Roman" w:hAnsi="Times New Roman"/>
        </w:rPr>
        <w:t xml:space="preserve">, </w:t>
      </w:r>
      <w:r w:rsidRPr="004A535E">
        <w:rPr>
          <w:rFonts w:ascii="Times New Roman" w:hAnsi="Times New Roman"/>
        </w:rPr>
        <w:t xml:space="preserve">La Sala </w:t>
      </w:r>
      <w:r w:rsidR="00956A87" w:rsidRPr="004A535E">
        <w:rPr>
          <w:rFonts w:ascii="Times New Roman" w:hAnsi="Times New Roman"/>
        </w:rPr>
        <w:t xml:space="preserve">was able </w:t>
      </w:r>
      <w:r w:rsidRPr="004A535E">
        <w:rPr>
          <w:rFonts w:ascii="Times New Roman" w:hAnsi="Times New Roman"/>
        </w:rPr>
        <w:t>to provide free and inexpensive dental visits, free psychological services, and events for the women and their families, including a mother’s day event, movie nights and holiday partie</w:t>
      </w:r>
      <w:r w:rsidR="00E86465">
        <w:rPr>
          <w:rFonts w:ascii="Times New Roman" w:hAnsi="Times New Roman"/>
        </w:rPr>
        <w:t>s amongst other activities</w:t>
      </w:r>
      <w:r w:rsidRPr="004A535E">
        <w:rPr>
          <w:rFonts w:ascii="Times New Roman" w:hAnsi="Times New Roman"/>
        </w:rPr>
        <w:t xml:space="preserve">. </w:t>
      </w:r>
    </w:p>
    <w:p w:rsidR="002D4A72" w:rsidRPr="004A535E" w:rsidDel="002D4A72" w:rsidRDefault="0074129C" w:rsidP="002C6441">
      <w:pPr>
        <w:spacing w:line="480" w:lineRule="auto"/>
        <w:ind w:firstLine="720"/>
        <w:rPr>
          <w:rFonts w:ascii="Times New Roman" w:hAnsi="Times New Roman"/>
        </w:rPr>
      </w:pPr>
      <w:r w:rsidRPr="004A535E">
        <w:rPr>
          <w:rFonts w:ascii="Times New Roman" w:hAnsi="Times New Roman"/>
        </w:rPr>
        <w:t xml:space="preserve">La </w:t>
      </w:r>
      <w:proofErr w:type="spellStart"/>
      <w:r w:rsidRPr="004A535E">
        <w:rPr>
          <w:rFonts w:ascii="Times New Roman" w:hAnsi="Times New Roman"/>
        </w:rPr>
        <w:t>Sala’s</w:t>
      </w:r>
      <w:proofErr w:type="spellEnd"/>
      <w:r w:rsidRPr="004A535E">
        <w:rPr>
          <w:rFonts w:ascii="Times New Roman" w:hAnsi="Times New Roman"/>
        </w:rPr>
        <w:t xml:space="preserve"> existence has </w:t>
      </w:r>
      <w:r w:rsidR="000C0DED">
        <w:rPr>
          <w:rFonts w:ascii="Times New Roman" w:hAnsi="Times New Roman"/>
        </w:rPr>
        <w:t xml:space="preserve">also </w:t>
      </w:r>
      <w:r w:rsidRPr="004A535E">
        <w:rPr>
          <w:rFonts w:ascii="Times New Roman" w:hAnsi="Times New Roman"/>
        </w:rPr>
        <w:t xml:space="preserve">been </w:t>
      </w:r>
      <w:r w:rsidR="00E05955" w:rsidRPr="004A535E">
        <w:rPr>
          <w:rFonts w:ascii="Times New Roman" w:hAnsi="Times New Roman"/>
        </w:rPr>
        <w:t>tumultuous</w:t>
      </w:r>
      <w:r w:rsidR="002C6441" w:rsidRPr="004A535E">
        <w:rPr>
          <w:rFonts w:ascii="Times New Roman" w:hAnsi="Times New Roman"/>
        </w:rPr>
        <w:t xml:space="preserve">, it has sometimes been funded by successful grants, allowing for </w:t>
      </w:r>
      <w:r w:rsidR="008373A4" w:rsidRPr="004A535E">
        <w:rPr>
          <w:rFonts w:ascii="Times New Roman" w:hAnsi="Times New Roman"/>
        </w:rPr>
        <w:t>various</w:t>
      </w:r>
      <w:r w:rsidR="002C6441" w:rsidRPr="004A535E">
        <w:rPr>
          <w:rFonts w:ascii="Times New Roman" w:hAnsi="Times New Roman"/>
        </w:rPr>
        <w:t xml:space="preserve"> programs and services</w:t>
      </w:r>
      <w:r w:rsidR="008373A4" w:rsidRPr="004A535E">
        <w:rPr>
          <w:rFonts w:ascii="Times New Roman" w:hAnsi="Times New Roman"/>
        </w:rPr>
        <w:t xml:space="preserve"> for the women</w:t>
      </w:r>
      <w:r w:rsidR="002C6441" w:rsidRPr="004A535E">
        <w:rPr>
          <w:rFonts w:ascii="Times New Roman" w:hAnsi="Times New Roman"/>
        </w:rPr>
        <w:t>, and other times has been devoid of grants, and has been funded by the women themselves</w:t>
      </w:r>
      <w:r w:rsidR="000C0DED">
        <w:rPr>
          <w:rFonts w:ascii="Times New Roman" w:hAnsi="Times New Roman"/>
        </w:rPr>
        <w:t>.</w:t>
      </w:r>
      <w:r w:rsidR="002C6441" w:rsidRPr="004A535E">
        <w:rPr>
          <w:rFonts w:ascii="Times New Roman" w:hAnsi="Times New Roman"/>
        </w:rPr>
        <w:t xml:space="preserve"> Similar to other organizations with staying power, there are a lot of stories as well as myths that exist around it, how people perceive it, and how it started. La Sala is</w:t>
      </w:r>
      <w:r w:rsidR="00E1635D">
        <w:rPr>
          <w:rFonts w:ascii="Times New Roman" w:hAnsi="Times New Roman"/>
        </w:rPr>
        <w:t xml:space="preserve"> simultane</w:t>
      </w:r>
      <w:r w:rsidR="00676BA8" w:rsidRPr="004A535E">
        <w:rPr>
          <w:rFonts w:ascii="Times New Roman" w:hAnsi="Times New Roman"/>
        </w:rPr>
        <w:t>ously</w:t>
      </w:r>
      <w:r w:rsidR="002C6441" w:rsidRPr="004A535E">
        <w:rPr>
          <w:rFonts w:ascii="Times New Roman" w:hAnsi="Times New Roman"/>
        </w:rPr>
        <w:t xml:space="preserve"> central </w:t>
      </w:r>
      <w:r w:rsidR="00676BA8" w:rsidRPr="004A535E">
        <w:rPr>
          <w:rFonts w:ascii="Times New Roman" w:hAnsi="Times New Roman"/>
        </w:rPr>
        <w:t xml:space="preserve">and peripheral </w:t>
      </w:r>
      <w:r w:rsidR="002C6441" w:rsidRPr="004A535E">
        <w:rPr>
          <w:rFonts w:ascii="Times New Roman" w:hAnsi="Times New Roman"/>
        </w:rPr>
        <w:t>to the community of sex workers who work around it, both spatially in the Zona Roja, as a service provider, and as a comfortable and safe place for workers to rest, warm up a meal, or use the restroom.</w:t>
      </w:r>
      <w:r w:rsidR="00676BA8" w:rsidRPr="004A535E">
        <w:rPr>
          <w:rFonts w:ascii="Times New Roman" w:hAnsi="Times New Roman"/>
        </w:rPr>
        <w:t xml:space="preserve"> </w:t>
      </w:r>
      <w:r w:rsidR="0086565E">
        <w:rPr>
          <w:rFonts w:ascii="Times New Roman" w:hAnsi="Times New Roman"/>
        </w:rPr>
        <w:t xml:space="preserve">The </w:t>
      </w:r>
      <w:r w:rsidR="00676BA8" w:rsidRPr="004A535E">
        <w:rPr>
          <w:rFonts w:ascii="Times New Roman" w:hAnsi="Times New Roman"/>
        </w:rPr>
        <w:t>consistently changing workers in the area</w:t>
      </w:r>
      <w:r w:rsidR="00920490" w:rsidRPr="004A535E">
        <w:rPr>
          <w:rFonts w:ascii="Times New Roman" w:hAnsi="Times New Roman"/>
        </w:rPr>
        <w:t>,</w:t>
      </w:r>
      <w:r w:rsidR="00676BA8" w:rsidRPr="004A535E">
        <w:rPr>
          <w:rFonts w:ascii="Times New Roman" w:hAnsi="Times New Roman"/>
        </w:rPr>
        <w:t xml:space="preserve"> means that </w:t>
      </w:r>
      <w:r w:rsidR="00920490" w:rsidRPr="004A535E">
        <w:rPr>
          <w:rFonts w:ascii="Times New Roman" w:hAnsi="Times New Roman"/>
        </w:rPr>
        <w:t>La Sala members</w:t>
      </w:r>
      <w:r w:rsidR="00676BA8" w:rsidRPr="004A535E">
        <w:rPr>
          <w:rFonts w:ascii="Times New Roman" w:hAnsi="Times New Roman"/>
        </w:rPr>
        <w:t xml:space="preserve"> have to </w:t>
      </w:r>
      <w:r w:rsidR="0086565E">
        <w:rPr>
          <w:rFonts w:ascii="Times New Roman" w:hAnsi="Times New Roman"/>
        </w:rPr>
        <w:t xml:space="preserve">continuously try and </w:t>
      </w:r>
      <w:r w:rsidR="00676BA8" w:rsidRPr="004A535E">
        <w:rPr>
          <w:rFonts w:ascii="Times New Roman" w:hAnsi="Times New Roman"/>
        </w:rPr>
        <w:t xml:space="preserve">introduce new workers to the </w:t>
      </w:r>
      <w:r w:rsidR="0086565E">
        <w:rPr>
          <w:rFonts w:ascii="Times New Roman" w:hAnsi="Times New Roman"/>
        </w:rPr>
        <w:t>presence of</w:t>
      </w:r>
      <w:r w:rsidR="00920490" w:rsidRPr="004A535E">
        <w:rPr>
          <w:rFonts w:ascii="Times New Roman" w:hAnsi="Times New Roman"/>
        </w:rPr>
        <w:t xml:space="preserve"> organization and the</w:t>
      </w:r>
      <w:r w:rsidR="0086565E">
        <w:rPr>
          <w:rFonts w:ascii="Times New Roman" w:hAnsi="Times New Roman"/>
        </w:rPr>
        <w:t xml:space="preserve">e </w:t>
      </w:r>
      <w:r w:rsidR="00676BA8" w:rsidRPr="004A535E">
        <w:rPr>
          <w:rFonts w:ascii="Times New Roman" w:hAnsi="Times New Roman"/>
        </w:rPr>
        <w:t>project</w:t>
      </w:r>
      <w:r w:rsidR="00E86465">
        <w:rPr>
          <w:rFonts w:ascii="Times New Roman" w:hAnsi="Times New Roman"/>
        </w:rPr>
        <w:t xml:space="preserve"> goals</w:t>
      </w:r>
      <w:r w:rsidR="00676BA8" w:rsidRPr="004A535E">
        <w:rPr>
          <w:rFonts w:ascii="Times New Roman" w:hAnsi="Times New Roman"/>
        </w:rPr>
        <w:t>.</w:t>
      </w:r>
      <w:r w:rsidR="002C6441" w:rsidRPr="004A535E">
        <w:rPr>
          <w:rFonts w:ascii="Times New Roman" w:hAnsi="Times New Roman"/>
        </w:rPr>
        <w:t xml:space="preserve"> </w:t>
      </w:r>
    </w:p>
    <w:p w:rsidR="00796494" w:rsidRPr="00796494" w:rsidRDefault="00796494" w:rsidP="00796494">
      <w:pPr>
        <w:spacing w:line="480" w:lineRule="auto"/>
        <w:ind w:firstLine="720"/>
        <w:rPr>
          <w:rFonts w:ascii="Times New Roman" w:hAnsi="Times New Roman"/>
        </w:rPr>
      </w:pPr>
    </w:p>
    <w:p w:rsidR="00037C33" w:rsidRPr="004A535E" w:rsidRDefault="00CA3ECC">
      <w:pPr>
        <w:rPr>
          <w:rFonts w:ascii="Times New Roman" w:hAnsi="Times New Roman"/>
          <w:i/>
        </w:rPr>
      </w:pPr>
      <w:r>
        <w:rPr>
          <w:rFonts w:ascii="Times New Roman" w:hAnsi="Times New Roman"/>
          <w:i/>
        </w:rPr>
        <w:t xml:space="preserve">b. </w:t>
      </w:r>
      <w:r w:rsidR="00796494" w:rsidRPr="00796494">
        <w:rPr>
          <w:rFonts w:ascii="Times New Roman" w:hAnsi="Times New Roman"/>
          <w:i/>
        </w:rPr>
        <w:t>The People</w:t>
      </w:r>
    </w:p>
    <w:p w:rsidR="00B94E95" w:rsidRPr="004A535E" w:rsidRDefault="00796494" w:rsidP="00037C33">
      <w:pPr>
        <w:spacing w:line="480" w:lineRule="auto"/>
        <w:rPr>
          <w:rFonts w:ascii="Times New Roman" w:hAnsi="Times New Roman"/>
        </w:rPr>
      </w:pPr>
      <w:r w:rsidRPr="00796494">
        <w:rPr>
          <w:rFonts w:ascii="Times New Roman" w:hAnsi="Times New Roman"/>
        </w:rPr>
        <w:tab/>
        <w:t xml:space="preserve">The current leadership of La Sala </w:t>
      </w:r>
      <w:r w:rsidR="006C04A2" w:rsidRPr="00796494">
        <w:rPr>
          <w:rFonts w:ascii="Times New Roman" w:hAnsi="Times New Roman"/>
        </w:rPr>
        <w:t>is</w:t>
      </w:r>
      <w:r w:rsidRPr="00796494">
        <w:rPr>
          <w:rFonts w:ascii="Times New Roman" w:hAnsi="Times New Roman"/>
        </w:rPr>
        <w:t xml:space="preserve"> </w:t>
      </w:r>
      <w:proofErr w:type="spellStart"/>
      <w:r w:rsidRPr="00796494">
        <w:rPr>
          <w:rFonts w:ascii="Times New Roman" w:hAnsi="Times New Roman"/>
        </w:rPr>
        <w:t>Nubia</w:t>
      </w:r>
      <w:proofErr w:type="spellEnd"/>
      <w:r w:rsidRPr="00796494">
        <w:rPr>
          <w:rFonts w:ascii="Times New Roman" w:hAnsi="Times New Roman"/>
        </w:rPr>
        <w:t xml:space="preserve">, </w:t>
      </w:r>
      <w:proofErr w:type="spellStart"/>
      <w:r w:rsidRPr="00796494">
        <w:rPr>
          <w:rFonts w:ascii="Times New Roman" w:hAnsi="Times New Roman"/>
        </w:rPr>
        <w:t>Grettel</w:t>
      </w:r>
      <w:proofErr w:type="spellEnd"/>
      <w:r w:rsidRPr="00796494">
        <w:rPr>
          <w:rFonts w:ascii="Times New Roman" w:hAnsi="Times New Roman"/>
        </w:rPr>
        <w:t xml:space="preserve">, and </w:t>
      </w:r>
      <w:proofErr w:type="spellStart"/>
      <w:r w:rsidRPr="00796494">
        <w:rPr>
          <w:rFonts w:ascii="Times New Roman" w:hAnsi="Times New Roman"/>
        </w:rPr>
        <w:t>Yasmin</w:t>
      </w:r>
      <w:proofErr w:type="spellEnd"/>
      <w:r w:rsidRPr="00796494">
        <w:rPr>
          <w:rFonts w:ascii="Times New Roman" w:hAnsi="Times New Roman"/>
        </w:rPr>
        <w:t xml:space="preserve">. </w:t>
      </w:r>
      <w:proofErr w:type="spellStart"/>
      <w:r w:rsidRPr="00796494">
        <w:rPr>
          <w:rFonts w:ascii="Times New Roman" w:hAnsi="Times New Roman"/>
        </w:rPr>
        <w:t>Nubia</w:t>
      </w:r>
      <w:proofErr w:type="spellEnd"/>
      <w:r w:rsidRPr="00796494">
        <w:rPr>
          <w:rFonts w:ascii="Times New Roman" w:hAnsi="Times New Roman"/>
        </w:rPr>
        <w:t xml:space="preserve"> is a 51-year-old mulatta woman. She is a mother, grandmother, and owns a </w:t>
      </w:r>
      <w:proofErr w:type="spellStart"/>
      <w:r w:rsidRPr="00796494">
        <w:rPr>
          <w:rFonts w:ascii="Times New Roman" w:hAnsi="Times New Roman"/>
        </w:rPr>
        <w:t>pulperia</w:t>
      </w:r>
      <w:proofErr w:type="spellEnd"/>
      <w:r w:rsidRPr="00796494">
        <w:rPr>
          <w:rFonts w:ascii="Times New Roman" w:hAnsi="Times New Roman"/>
        </w:rPr>
        <w:t xml:space="preserve"> in the front of her house. She is the coordinator of the project. She has been involved in community leadership, having served on neighborhood councils in her community. She has been the coordinator of La Sala for </w:t>
      </w:r>
      <w:r w:rsidR="00E86465">
        <w:rPr>
          <w:rFonts w:ascii="Times New Roman" w:hAnsi="Times New Roman"/>
        </w:rPr>
        <w:t>12 years</w:t>
      </w:r>
      <w:r w:rsidRPr="00796494">
        <w:rPr>
          <w:rFonts w:ascii="Times New Roman" w:hAnsi="Times New Roman"/>
        </w:rPr>
        <w:t xml:space="preserve">, and has been connected to the project since </w:t>
      </w:r>
      <w:r w:rsidR="00E86465">
        <w:rPr>
          <w:rFonts w:ascii="Times New Roman" w:hAnsi="Times New Roman"/>
        </w:rPr>
        <w:t>1998</w:t>
      </w:r>
      <w:r w:rsidRPr="00796494">
        <w:rPr>
          <w:rFonts w:ascii="Times New Roman" w:hAnsi="Times New Roman"/>
        </w:rPr>
        <w:t xml:space="preserve">, originally attracted to the project through the inexpensive dentist services that were provided through the group. </w:t>
      </w:r>
      <w:proofErr w:type="spellStart"/>
      <w:r w:rsidRPr="00796494">
        <w:rPr>
          <w:rFonts w:ascii="Times New Roman" w:hAnsi="Times New Roman"/>
        </w:rPr>
        <w:t>Nubia’s</w:t>
      </w:r>
      <w:proofErr w:type="spellEnd"/>
      <w:r w:rsidRPr="00796494">
        <w:rPr>
          <w:rFonts w:ascii="Times New Roman" w:hAnsi="Times New Roman"/>
        </w:rPr>
        <w:t xml:space="preserve"> family and community are aware of her role at the project. She is very proud of the group and her work. Since the La </w:t>
      </w:r>
      <w:proofErr w:type="spellStart"/>
      <w:r w:rsidRPr="00796494">
        <w:rPr>
          <w:rFonts w:ascii="Times New Roman" w:hAnsi="Times New Roman"/>
        </w:rPr>
        <w:t>Sala’s</w:t>
      </w:r>
      <w:proofErr w:type="spellEnd"/>
      <w:r w:rsidRPr="00796494">
        <w:rPr>
          <w:rFonts w:ascii="Times New Roman" w:hAnsi="Times New Roman"/>
        </w:rPr>
        <w:t xml:space="preserve"> transition to sex worker leadership, she successfully got women a job distributing condoms and doing male and female condom demonstrations in the brothels in the city. </w:t>
      </w:r>
      <w:proofErr w:type="spellStart"/>
      <w:r w:rsidRPr="00796494">
        <w:rPr>
          <w:rFonts w:ascii="Times New Roman" w:hAnsi="Times New Roman"/>
        </w:rPr>
        <w:t>Grettel</w:t>
      </w:r>
      <w:proofErr w:type="spellEnd"/>
      <w:r w:rsidRPr="00796494">
        <w:rPr>
          <w:rFonts w:ascii="Times New Roman" w:hAnsi="Times New Roman"/>
        </w:rPr>
        <w:t xml:space="preserve"> is an extremely vocal and expressive leader of the project.  She has been connected to La Sala for at least 14 years. She truly believes in the project, and is one of the few sex workers I met who was very vocal about the work, with La Sala identifies as a sex worker. She and </w:t>
      </w:r>
      <w:proofErr w:type="spellStart"/>
      <w:r w:rsidRPr="0086565E">
        <w:rPr>
          <w:rFonts w:ascii="Times New Roman" w:hAnsi="Times New Roman"/>
        </w:rPr>
        <w:t>Nubia</w:t>
      </w:r>
      <w:proofErr w:type="spellEnd"/>
      <w:r w:rsidRPr="00796494">
        <w:rPr>
          <w:rFonts w:ascii="Times New Roman" w:hAnsi="Times New Roman"/>
        </w:rPr>
        <w:t xml:space="preserve"> have both appeared on television and magazines as sex workers. </w:t>
      </w:r>
      <w:proofErr w:type="spellStart"/>
      <w:r w:rsidRPr="0086565E">
        <w:rPr>
          <w:rFonts w:ascii="Times New Roman" w:hAnsi="Times New Roman"/>
        </w:rPr>
        <w:t>Grettel</w:t>
      </w:r>
      <w:proofErr w:type="spellEnd"/>
      <w:r w:rsidRPr="00796494">
        <w:rPr>
          <w:rFonts w:ascii="Times New Roman" w:hAnsi="Times New Roman"/>
        </w:rPr>
        <w:t xml:space="preserve"> is 45-year-old mother of five, a grandmother, and has been a part of the project for at least 14 years. She has been on television news and appeared in magazines as a sex worker. </w:t>
      </w:r>
      <w:proofErr w:type="spellStart"/>
      <w:r w:rsidRPr="0086565E">
        <w:rPr>
          <w:rFonts w:ascii="Times New Roman" w:hAnsi="Times New Roman"/>
        </w:rPr>
        <w:t>Yasmin</w:t>
      </w:r>
      <w:proofErr w:type="spellEnd"/>
      <w:r w:rsidRPr="00796494">
        <w:rPr>
          <w:rFonts w:ascii="Times New Roman" w:hAnsi="Times New Roman"/>
        </w:rPr>
        <w:t xml:space="preserve"> is a 50-year-old </w:t>
      </w:r>
      <w:proofErr w:type="spellStart"/>
      <w:r w:rsidRPr="00796494">
        <w:rPr>
          <w:rFonts w:ascii="Times New Roman" w:hAnsi="Times New Roman"/>
        </w:rPr>
        <w:t>trigueña</w:t>
      </w:r>
      <w:proofErr w:type="spellEnd"/>
      <w:r w:rsidRPr="00796494">
        <w:rPr>
          <w:rFonts w:ascii="Times New Roman" w:hAnsi="Times New Roman"/>
        </w:rPr>
        <w:t xml:space="preserve">, a mother of two, and grandmother.  She is very sweet, welcoming and kind to those who come to the space, and people have an affinity for her as a result. While not as public about her work, she remains very committed to the project, and participates to the extent of her comfort level. All three women have remained connected and dedicated to the project, as well as brave as the women decided to run the project on their own. </w:t>
      </w:r>
    </w:p>
    <w:p w:rsidR="00735FD8" w:rsidRPr="004A535E" w:rsidRDefault="00B94E95" w:rsidP="00B94E95">
      <w:pPr>
        <w:spacing w:line="480" w:lineRule="auto"/>
        <w:ind w:firstLine="720"/>
        <w:rPr>
          <w:rFonts w:ascii="Times New Roman" w:hAnsi="Times New Roman"/>
        </w:rPr>
      </w:pPr>
      <w:r w:rsidRPr="004A535E">
        <w:rPr>
          <w:rFonts w:ascii="Times New Roman" w:hAnsi="Times New Roman"/>
        </w:rPr>
        <w:t xml:space="preserve">The original president and coordinator of the project was Karina Van Wijk, a Social Worker from Holland. Karina only began to phase out of La Sala as recently as five years ago. By all accounts, she was extremely dedicated to the project. </w:t>
      </w:r>
      <w:r w:rsidR="00E86465">
        <w:rPr>
          <w:rFonts w:ascii="Times New Roman" w:hAnsi="Times New Roman"/>
        </w:rPr>
        <w:t>While I did not have the opportunity to meet with her personally</w:t>
      </w:r>
      <w:r w:rsidRPr="004A535E">
        <w:rPr>
          <w:rFonts w:ascii="Times New Roman" w:hAnsi="Times New Roman"/>
        </w:rPr>
        <w:t xml:space="preserve">, </w:t>
      </w:r>
      <w:r w:rsidR="00E86465">
        <w:rPr>
          <w:rFonts w:ascii="Times New Roman" w:hAnsi="Times New Roman"/>
        </w:rPr>
        <w:t xml:space="preserve">others </w:t>
      </w:r>
      <w:r w:rsidRPr="004A535E">
        <w:rPr>
          <w:rFonts w:ascii="Times New Roman" w:hAnsi="Times New Roman"/>
        </w:rPr>
        <w:t xml:space="preserve">people spoke very highly of her </w:t>
      </w:r>
      <w:r w:rsidR="00E86465">
        <w:rPr>
          <w:rFonts w:ascii="Times New Roman" w:hAnsi="Times New Roman"/>
        </w:rPr>
        <w:t xml:space="preserve">commenting that she was </w:t>
      </w:r>
      <w:r w:rsidRPr="004A535E">
        <w:rPr>
          <w:rFonts w:ascii="Times New Roman" w:hAnsi="Times New Roman"/>
        </w:rPr>
        <w:t xml:space="preserve">extremely dedicated to the perseverance and success of the project. </w:t>
      </w:r>
      <w:r w:rsidR="00481EC0" w:rsidRPr="004A535E">
        <w:rPr>
          <w:rFonts w:ascii="Times New Roman" w:hAnsi="Times New Roman"/>
        </w:rPr>
        <w:t>As the author of the project manual, she notes the difficulties in being successful at this because the project was foreign, and so was she. Furthermore, Karina Van Wijk is a social worker, thus a professional woman trying both facilitating service provision to the women and someone trying to motivate change and political activity in a community she is not from, nor a part of. Her level of education, professionalization, and nationality separated her from the women, though many women from in and around the project spoke very fondly of her and her work</w:t>
      </w:r>
      <w:r w:rsidR="00B325AF" w:rsidRPr="004A535E">
        <w:rPr>
          <w:rFonts w:ascii="Times New Roman" w:hAnsi="Times New Roman"/>
        </w:rPr>
        <w:t>, and her down</w:t>
      </w:r>
      <w:r w:rsidR="00E86465">
        <w:rPr>
          <w:rFonts w:ascii="Times New Roman" w:hAnsi="Times New Roman"/>
        </w:rPr>
        <w:t xml:space="preserve"> to earth nature and</w:t>
      </w:r>
      <w:r w:rsidR="00B325AF" w:rsidRPr="004A535E">
        <w:rPr>
          <w:rFonts w:ascii="Times New Roman" w:hAnsi="Times New Roman"/>
        </w:rPr>
        <w:t xml:space="preserve"> comfort in moving around the brothels</w:t>
      </w:r>
      <w:r w:rsidR="00E86465">
        <w:rPr>
          <w:rFonts w:ascii="Times New Roman" w:hAnsi="Times New Roman"/>
        </w:rPr>
        <w:t>, reaching out to the workers there</w:t>
      </w:r>
      <w:r w:rsidR="00481EC0" w:rsidRPr="004A535E">
        <w:rPr>
          <w:rFonts w:ascii="Times New Roman" w:hAnsi="Times New Roman"/>
        </w:rPr>
        <w:t>.</w:t>
      </w:r>
      <w:r w:rsidR="00B325AF" w:rsidRPr="004A535E">
        <w:rPr>
          <w:rFonts w:ascii="Times New Roman" w:hAnsi="Times New Roman"/>
        </w:rPr>
        <w:t xml:space="preserve"> She has been described as kind, non </w:t>
      </w:r>
      <w:r w:rsidR="00E05955" w:rsidRPr="004A535E">
        <w:rPr>
          <w:rFonts w:ascii="Times New Roman" w:hAnsi="Times New Roman"/>
        </w:rPr>
        <w:t>judgmental</w:t>
      </w:r>
      <w:r w:rsidR="00B325AF" w:rsidRPr="004A535E">
        <w:rPr>
          <w:rFonts w:ascii="Times New Roman" w:hAnsi="Times New Roman"/>
        </w:rPr>
        <w:t xml:space="preserve"> and committed.</w:t>
      </w:r>
      <w:r w:rsidR="00481EC0" w:rsidRPr="004A535E">
        <w:rPr>
          <w:rFonts w:ascii="Times New Roman" w:hAnsi="Times New Roman"/>
        </w:rPr>
        <w:t xml:space="preserve"> Arguably, </w:t>
      </w:r>
      <w:r w:rsidR="006267D4">
        <w:rPr>
          <w:rFonts w:ascii="Times New Roman" w:hAnsi="Times New Roman"/>
        </w:rPr>
        <w:t xml:space="preserve">Van Wijk </w:t>
      </w:r>
      <w:r w:rsidR="00481EC0" w:rsidRPr="004A535E">
        <w:rPr>
          <w:rFonts w:ascii="Times New Roman" w:hAnsi="Times New Roman"/>
        </w:rPr>
        <w:t>was coming from an experience in Europe where it is often legal, and r</w:t>
      </w:r>
      <w:r w:rsidR="00874104" w:rsidRPr="004A535E">
        <w:rPr>
          <w:rFonts w:ascii="Times New Roman" w:hAnsi="Times New Roman"/>
        </w:rPr>
        <w:t>arely criminalized women, and t</w:t>
      </w:r>
      <w:r w:rsidR="00481EC0" w:rsidRPr="004A535E">
        <w:rPr>
          <w:rFonts w:ascii="Times New Roman" w:hAnsi="Times New Roman"/>
        </w:rPr>
        <w:t xml:space="preserve">hus is far more progressive in terms of its thinking on sex work. </w:t>
      </w:r>
      <w:r w:rsidR="00E86465">
        <w:rPr>
          <w:rFonts w:ascii="Times New Roman" w:hAnsi="Times New Roman"/>
        </w:rPr>
        <w:t xml:space="preserve">The </w:t>
      </w:r>
      <w:r w:rsidR="006C04A2">
        <w:rPr>
          <w:rFonts w:ascii="Times New Roman" w:hAnsi="Times New Roman"/>
        </w:rPr>
        <w:t>presence</w:t>
      </w:r>
      <w:r w:rsidR="00E86465">
        <w:rPr>
          <w:rFonts w:ascii="Times New Roman" w:hAnsi="Times New Roman"/>
        </w:rPr>
        <w:t xml:space="preserve"> and work of</w:t>
      </w:r>
      <w:r w:rsidR="00481EC0" w:rsidRPr="004A535E">
        <w:rPr>
          <w:rFonts w:ascii="Times New Roman" w:hAnsi="Times New Roman"/>
        </w:rPr>
        <w:t xml:space="preserve"> La Sala has made inroads into public thinking about sex work in San José that have been visible both in coverage of the project on television and in the print media.</w:t>
      </w:r>
    </w:p>
    <w:p w:rsidR="005E00E9" w:rsidRPr="004A535E" w:rsidRDefault="00B325AF" w:rsidP="005E00E9">
      <w:pPr>
        <w:spacing w:line="480" w:lineRule="auto"/>
        <w:ind w:firstLine="720"/>
        <w:rPr>
          <w:rFonts w:ascii="Times New Roman" w:hAnsi="Times New Roman"/>
        </w:rPr>
      </w:pPr>
      <w:r w:rsidRPr="004A535E">
        <w:rPr>
          <w:rFonts w:ascii="Times New Roman" w:hAnsi="Times New Roman"/>
        </w:rPr>
        <w:t xml:space="preserve">Like many </w:t>
      </w:r>
      <w:r w:rsidR="00E86465">
        <w:rPr>
          <w:rFonts w:ascii="Times New Roman" w:hAnsi="Times New Roman"/>
        </w:rPr>
        <w:t>organizations</w:t>
      </w:r>
      <w:r w:rsidRPr="004A535E">
        <w:rPr>
          <w:rFonts w:ascii="Times New Roman" w:hAnsi="Times New Roman"/>
        </w:rPr>
        <w:t xml:space="preserve"> La Sala has consistently needed to seek outside support and funding during the whol</w:t>
      </w:r>
      <w:r w:rsidR="00796494" w:rsidRPr="00796494">
        <w:rPr>
          <w:rFonts w:ascii="Times New Roman" w:hAnsi="Times New Roman"/>
        </w:rPr>
        <w:t xml:space="preserve">e process of their existence. By the time that Van Wijk left the project, La Sala had long developed a relationship with the University of Costa Rica (UCR), in which students could complete their </w:t>
      </w:r>
      <w:proofErr w:type="spellStart"/>
      <w:r w:rsidR="00796494" w:rsidRPr="00796494">
        <w:rPr>
          <w:rFonts w:ascii="Times New Roman" w:hAnsi="Times New Roman"/>
        </w:rPr>
        <w:t>Trabajo</w:t>
      </w:r>
      <w:proofErr w:type="spellEnd"/>
      <w:r w:rsidR="00796494" w:rsidRPr="00796494">
        <w:rPr>
          <w:rFonts w:ascii="Times New Roman" w:hAnsi="Times New Roman"/>
        </w:rPr>
        <w:t xml:space="preserve"> </w:t>
      </w:r>
      <w:proofErr w:type="spellStart"/>
      <w:r w:rsidR="00796494" w:rsidRPr="00796494">
        <w:rPr>
          <w:rFonts w:ascii="Times New Roman" w:hAnsi="Times New Roman"/>
        </w:rPr>
        <w:t>Comunal</w:t>
      </w:r>
      <w:proofErr w:type="spellEnd"/>
      <w:r w:rsidR="00796494" w:rsidRPr="00796494">
        <w:rPr>
          <w:rFonts w:ascii="Times New Roman" w:hAnsi="Times New Roman"/>
        </w:rPr>
        <w:t xml:space="preserve"> </w:t>
      </w:r>
      <w:proofErr w:type="spellStart"/>
      <w:r w:rsidR="00796494" w:rsidRPr="00796494">
        <w:rPr>
          <w:rFonts w:ascii="Times New Roman" w:hAnsi="Times New Roman"/>
        </w:rPr>
        <w:t>Universiario</w:t>
      </w:r>
      <w:proofErr w:type="spellEnd"/>
      <w:r w:rsidR="00796494" w:rsidRPr="00796494">
        <w:rPr>
          <w:rFonts w:ascii="Times New Roman" w:hAnsi="Times New Roman"/>
        </w:rPr>
        <w:t xml:space="preserve"> (TCU- Communal University Work), hours that students complete in different types of community with various organizations throughout the city, one of which was La Sala. In order to graduate, each student has to complete 300 hours of mandatory volunteer work with a community organization. Due to various factors, one of course being the need to operate on a small budget, La Sala has always depended on volunteers. When La Sala first reached out for help to the university, they did so in an effort to garner direct support in the form of student volunteers. This highlights that for a long time, La Sala has had and depended on a relationship with university students. It continues to do so in some really interesting ways. Students at various universities in Costa Rica who have worked with the group, either as volunteers working on their TCU requirements, and many who return after completing the TCU project there to conduct a thesis project at La Sala. Over the six months I was there, I met at least eleven students at La Sala who were in various states of </w:t>
      </w:r>
      <w:r w:rsidR="00E86465">
        <w:rPr>
          <w:rFonts w:ascii="Times New Roman" w:hAnsi="Times New Roman"/>
        </w:rPr>
        <w:t xml:space="preserve">volunteering, </w:t>
      </w:r>
      <w:r w:rsidR="00796494" w:rsidRPr="00796494">
        <w:rPr>
          <w:rFonts w:ascii="Times New Roman" w:hAnsi="Times New Roman"/>
        </w:rPr>
        <w:t xml:space="preserve">developing or working on projects with </w:t>
      </w:r>
      <w:r w:rsidR="00E86465">
        <w:rPr>
          <w:rFonts w:ascii="Times New Roman" w:hAnsi="Times New Roman"/>
        </w:rPr>
        <w:t>La Sala.</w:t>
      </w:r>
      <w:r w:rsidR="00796494" w:rsidRPr="00796494">
        <w:rPr>
          <w:rFonts w:ascii="Times New Roman" w:hAnsi="Times New Roman"/>
        </w:rPr>
        <w:t xml:space="preserve"> </w:t>
      </w:r>
    </w:p>
    <w:p w:rsidR="00B325AF" w:rsidRPr="004A535E" w:rsidRDefault="00796494" w:rsidP="005E00E9">
      <w:pPr>
        <w:spacing w:line="480" w:lineRule="auto"/>
        <w:ind w:firstLine="720"/>
        <w:rPr>
          <w:rFonts w:ascii="Times New Roman" w:hAnsi="Times New Roman"/>
        </w:rPr>
      </w:pPr>
      <w:r w:rsidRPr="00796494">
        <w:rPr>
          <w:rFonts w:ascii="Times New Roman" w:hAnsi="Times New Roman"/>
        </w:rPr>
        <w:t xml:space="preserve">Early in the project, the faculty contact person at the UCR for the TCU at La Sala had been Dr. Alvaro </w:t>
      </w:r>
      <w:proofErr w:type="spellStart"/>
      <w:r w:rsidRPr="00796494">
        <w:rPr>
          <w:rFonts w:ascii="Times New Roman" w:hAnsi="Times New Roman"/>
        </w:rPr>
        <w:t>Carvajal</w:t>
      </w:r>
      <w:proofErr w:type="spellEnd"/>
      <w:r w:rsidRPr="00796494">
        <w:rPr>
          <w:rFonts w:ascii="Times New Roman" w:hAnsi="Times New Roman"/>
        </w:rPr>
        <w:t xml:space="preserve">. </w:t>
      </w:r>
      <w:proofErr w:type="spellStart"/>
      <w:r w:rsidRPr="00796494">
        <w:rPr>
          <w:rFonts w:ascii="Times New Roman" w:hAnsi="Times New Roman"/>
        </w:rPr>
        <w:t>Carvajal</w:t>
      </w:r>
      <w:proofErr w:type="spellEnd"/>
      <w:r w:rsidRPr="00796494">
        <w:rPr>
          <w:rFonts w:ascii="Times New Roman" w:hAnsi="Times New Roman"/>
        </w:rPr>
        <w:t xml:space="preserve"> has a PhD in Philosophy and he currently teaches at the University of Costa Rica.</w:t>
      </w:r>
      <w:r w:rsidR="00E86465">
        <w:rPr>
          <w:rFonts w:ascii="Times New Roman" w:hAnsi="Times New Roman"/>
        </w:rPr>
        <w:t xml:space="preserve"> The</w:t>
      </w:r>
      <w:r w:rsidRPr="00796494">
        <w:rPr>
          <w:rFonts w:ascii="Times New Roman" w:hAnsi="Times New Roman"/>
        </w:rPr>
        <w:t xml:space="preserve"> connection between the University and La Sala began back in 1995. In the beginning, Alvaro </w:t>
      </w:r>
      <w:proofErr w:type="spellStart"/>
      <w:r w:rsidRPr="00796494">
        <w:rPr>
          <w:rFonts w:ascii="Times New Roman" w:hAnsi="Times New Roman"/>
        </w:rPr>
        <w:t>Carvajal</w:t>
      </w:r>
      <w:proofErr w:type="spellEnd"/>
      <w:r w:rsidRPr="00796494">
        <w:rPr>
          <w:rFonts w:ascii="Times New Roman" w:hAnsi="Times New Roman"/>
        </w:rPr>
        <w:t xml:space="preserve"> helped to coordinate projects at La Sala, working with Van Wijk to bring students into the project. He and Van Wijk had previously worked together to coordinate the students through the TCU program, and when Van Wijk was leaving the project, she tapped him to help lead the project. He was later chosen to follow her as the president of La Sala, and he was involved with the project directly for four years. In total, he spent eight years connected to the project, four as the former head of the TCU with La Sala, two as Vice President and two as the President. Like any new leader, this created some benefits as well as challenges with the project. </w:t>
      </w:r>
    </w:p>
    <w:p w:rsidR="00735FD8" w:rsidRPr="004A535E" w:rsidRDefault="00796494" w:rsidP="00037C33">
      <w:pPr>
        <w:spacing w:line="480" w:lineRule="auto"/>
        <w:ind w:firstLine="720"/>
        <w:rPr>
          <w:rFonts w:ascii="Times New Roman" w:hAnsi="Times New Roman"/>
        </w:rPr>
      </w:pPr>
      <w:r w:rsidRPr="00796494">
        <w:rPr>
          <w:rFonts w:ascii="Times New Roman" w:hAnsi="Times New Roman"/>
        </w:rPr>
        <w:t xml:space="preserve">With so many students having gone through the project, it is interesting and important to imagine the connections, contributions and solidarities built between La Sala members and the University students. </w:t>
      </w:r>
      <w:proofErr w:type="spellStart"/>
      <w:r w:rsidRPr="00796494">
        <w:rPr>
          <w:rFonts w:ascii="Times New Roman" w:hAnsi="Times New Roman"/>
        </w:rPr>
        <w:t>Carvajal</w:t>
      </w:r>
      <w:proofErr w:type="spellEnd"/>
      <w:r w:rsidRPr="00796494">
        <w:rPr>
          <w:rFonts w:ascii="Times New Roman" w:hAnsi="Times New Roman"/>
        </w:rPr>
        <w:t xml:space="preserve"> (2012) notes the positive spaces of solidarity between the groups. He notes that the benefits of having students around is that after participating with the group, many were now impacted</w:t>
      </w:r>
      <w:r w:rsidR="0096334E">
        <w:rPr>
          <w:rFonts w:ascii="Times New Roman" w:hAnsi="Times New Roman"/>
        </w:rPr>
        <w:t xml:space="preserve"> and changed</w:t>
      </w:r>
      <w:r w:rsidRPr="00796494">
        <w:rPr>
          <w:rFonts w:ascii="Times New Roman" w:hAnsi="Times New Roman"/>
        </w:rPr>
        <w:t xml:space="preserve"> having had first hand experience with </w:t>
      </w:r>
      <w:r w:rsidR="0096334E">
        <w:rPr>
          <w:rFonts w:ascii="Times New Roman" w:hAnsi="Times New Roman"/>
        </w:rPr>
        <w:t>sex workers</w:t>
      </w:r>
      <w:r w:rsidRPr="00796494">
        <w:rPr>
          <w:rFonts w:ascii="Times New Roman" w:hAnsi="Times New Roman"/>
        </w:rPr>
        <w:t xml:space="preserve">. This led to former TCU participants to write articles about La Sala, </w:t>
      </w:r>
      <w:proofErr w:type="spellStart"/>
      <w:r w:rsidRPr="00796494">
        <w:rPr>
          <w:rFonts w:ascii="Times New Roman" w:hAnsi="Times New Roman"/>
        </w:rPr>
        <w:t>Carvajal</w:t>
      </w:r>
      <w:proofErr w:type="spellEnd"/>
      <w:r w:rsidRPr="00796494">
        <w:rPr>
          <w:rFonts w:ascii="Times New Roman" w:hAnsi="Times New Roman"/>
        </w:rPr>
        <w:t xml:space="preserve"> noting  “At the beginning, the students were very afraid, they didn’t know how to behave but afterwards there is a learning process, and an acknowledgement of the other, and they identify with the women, and so the students learn a lot in the process. They give, but they also receive” (</w:t>
      </w:r>
      <w:proofErr w:type="spellStart"/>
      <w:r w:rsidRPr="00796494">
        <w:rPr>
          <w:rFonts w:ascii="Times New Roman" w:hAnsi="Times New Roman"/>
        </w:rPr>
        <w:t>Carvajal</w:t>
      </w:r>
      <w:proofErr w:type="spellEnd"/>
      <w:r w:rsidRPr="00796494">
        <w:rPr>
          <w:rFonts w:ascii="Times New Roman" w:hAnsi="Times New Roman"/>
        </w:rPr>
        <w:t xml:space="preserve"> 2012). This highlights the relationship between the students and the women, highlighting the role of identification between the students and the women that helps build solidarity with the goals of the project. The importance of students as a workforce, as potential helpers and trainers, as implementers of projects highlights a number of things: that La Sala is unique in its connection to university students. La Sala provides direct connection of educated students presumably training to be professionals, while working with some of the most marginalized workers in the city. These are connections that can lead to more people becoming aware of and supporting the space, while willing having direct contact and building solidarity with sex workers in the city. </w:t>
      </w:r>
    </w:p>
    <w:p w:rsidR="00D63E84" w:rsidRDefault="00796494" w:rsidP="00D63E84">
      <w:pPr>
        <w:spacing w:line="480" w:lineRule="auto"/>
        <w:ind w:firstLine="720"/>
        <w:rPr>
          <w:rFonts w:ascii="Times New Roman" w:hAnsi="Times New Roman"/>
        </w:rPr>
      </w:pPr>
      <w:r w:rsidRPr="00796494">
        <w:rPr>
          <w:rFonts w:ascii="Times New Roman" w:hAnsi="Times New Roman"/>
        </w:rPr>
        <w:t xml:space="preserve">While </w:t>
      </w:r>
      <w:proofErr w:type="spellStart"/>
      <w:r w:rsidRPr="00796494">
        <w:rPr>
          <w:rFonts w:ascii="Times New Roman" w:hAnsi="Times New Roman"/>
        </w:rPr>
        <w:t>Carvajal</w:t>
      </w:r>
      <w:proofErr w:type="spellEnd"/>
      <w:r w:rsidRPr="00796494">
        <w:rPr>
          <w:rFonts w:ascii="Times New Roman" w:hAnsi="Times New Roman"/>
        </w:rPr>
        <w:t xml:space="preserve"> no longer works with the project, Jacqueline </w:t>
      </w:r>
      <w:proofErr w:type="spellStart"/>
      <w:r w:rsidRPr="00796494">
        <w:rPr>
          <w:rFonts w:ascii="Times New Roman" w:hAnsi="Times New Roman"/>
        </w:rPr>
        <w:t>García</w:t>
      </w:r>
      <w:proofErr w:type="spellEnd"/>
      <w:r w:rsidRPr="00796494">
        <w:rPr>
          <w:rFonts w:ascii="Times New Roman" w:hAnsi="Times New Roman"/>
        </w:rPr>
        <w:t xml:space="preserve">, a professor at the University of Costa Rica, now coordinates the TCU students who work </w:t>
      </w:r>
      <w:r w:rsidR="000C0DED">
        <w:rPr>
          <w:rFonts w:ascii="Times New Roman" w:hAnsi="Times New Roman"/>
        </w:rPr>
        <w:t>with</w:t>
      </w:r>
      <w:r w:rsidRPr="00796494">
        <w:rPr>
          <w:rFonts w:ascii="Times New Roman" w:hAnsi="Times New Roman"/>
        </w:rPr>
        <w:t xml:space="preserve"> La Sala. </w:t>
      </w:r>
    </w:p>
    <w:p w:rsidR="000F6297" w:rsidRDefault="000F6297">
      <w:pPr>
        <w:spacing w:line="480" w:lineRule="auto"/>
        <w:rPr>
          <w:rFonts w:ascii="Times New Roman" w:hAnsi="Times New Roman"/>
        </w:rPr>
      </w:pPr>
    </w:p>
    <w:p w:rsidR="000F6297" w:rsidRPr="007F4AFF" w:rsidRDefault="00CA3ECC" w:rsidP="000F6297">
      <w:pPr>
        <w:tabs>
          <w:tab w:val="left" w:pos="1656"/>
        </w:tabs>
        <w:spacing w:line="480" w:lineRule="auto"/>
        <w:rPr>
          <w:rFonts w:ascii="Times New Roman" w:hAnsi="Times New Roman"/>
          <w:i/>
          <w:szCs w:val="24"/>
        </w:rPr>
      </w:pPr>
      <w:r>
        <w:rPr>
          <w:rFonts w:ascii="Times New Roman" w:hAnsi="Times New Roman"/>
          <w:i/>
          <w:szCs w:val="24"/>
        </w:rPr>
        <w:t xml:space="preserve">c. </w:t>
      </w:r>
      <w:r w:rsidR="00593CE6" w:rsidRPr="007F4AFF">
        <w:rPr>
          <w:rFonts w:ascii="Times New Roman" w:hAnsi="Times New Roman"/>
          <w:i/>
          <w:szCs w:val="24"/>
        </w:rPr>
        <w:t xml:space="preserve">Sex Worker Activism in Latin America: the Development and Politics of REDTRASEX </w:t>
      </w:r>
    </w:p>
    <w:p w:rsidR="000F6297" w:rsidRPr="00CA3ECC" w:rsidRDefault="00593CE6" w:rsidP="00CA3ECC">
      <w:pPr>
        <w:spacing w:line="240" w:lineRule="auto"/>
        <w:ind w:firstLine="720"/>
        <w:rPr>
          <w:rFonts w:ascii="Times New Roman" w:hAnsi="Times New Roman"/>
        </w:rPr>
      </w:pPr>
      <w:r w:rsidRPr="00CA3ECC">
        <w:rPr>
          <w:rFonts w:ascii="Times New Roman" w:hAnsi="Times New Roman"/>
        </w:rPr>
        <w:t>“We cannot forget: one drop of water barely wets, but together we make a downpour.”</w:t>
      </w:r>
      <w:r w:rsidR="00DB6BFB" w:rsidRPr="00CA3ECC">
        <w:rPr>
          <w:rFonts w:ascii="Times New Roman" w:hAnsi="Times New Roman"/>
        </w:rPr>
        <w:t>(RedTraSex)</w:t>
      </w:r>
    </w:p>
    <w:p w:rsidR="000F6297" w:rsidRPr="007F4AFF" w:rsidRDefault="000F6297">
      <w:pPr>
        <w:spacing w:line="240" w:lineRule="auto"/>
        <w:ind w:firstLine="232"/>
        <w:rPr>
          <w:rFonts w:ascii="Times New Roman" w:hAnsi="Times New Roman"/>
        </w:rPr>
      </w:pPr>
    </w:p>
    <w:p w:rsidR="000F6297" w:rsidRPr="007F4AFF" w:rsidRDefault="00E260FE">
      <w:pPr>
        <w:tabs>
          <w:tab w:val="left" w:pos="720"/>
        </w:tabs>
        <w:spacing w:line="480" w:lineRule="auto"/>
        <w:rPr>
          <w:rFonts w:ascii="Times New Roman" w:hAnsi="Times New Roman"/>
        </w:rPr>
      </w:pPr>
      <w:r w:rsidRPr="007F4AFF">
        <w:rPr>
          <w:rFonts w:ascii="Times New Roman" w:hAnsi="Times New Roman"/>
          <w:szCs w:val="24"/>
        </w:rPr>
        <w:tab/>
      </w:r>
      <w:r w:rsidR="00593CE6" w:rsidRPr="007F4AFF">
        <w:rPr>
          <w:rFonts w:ascii="Times New Roman" w:hAnsi="Times New Roman"/>
          <w:szCs w:val="24"/>
        </w:rPr>
        <w:t>REDTRASEX is a network of organizations made up of sex workers throughout Latin America. The original plan came out of a conference of sex worker organizations in Costa Rica in 1997. In two years, the network was officially formalized. It is a network of organizations in</w:t>
      </w:r>
      <w:r w:rsidR="00DE4ACC">
        <w:rPr>
          <w:rFonts w:ascii="Times New Roman" w:hAnsi="Times New Roman"/>
          <w:szCs w:val="24"/>
        </w:rPr>
        <w:t xml:space="preserve"> sixteen different countries in Latin America including</w:t>
      </w:r>
      <w:r w:rsidR="00593CE6" w:rsidRPr="007F4AFF">
        <w:rPr>
          <w:rFonts w:ascii="Times New Roman" w:hAnsi="Times New Roman"/>
          <w:szCs w:val="24"/>
        </w:rPr>
        <w:t xml:space="preserve"> Argentina, Bolivia, </w:t>
      </w:r>
      <w:r w:rsidR="00DE4ACC">
        <w:rPr>
          <w:rFonts w:ascii="Times New Roman" w:hAnsi="Times New Roman"/>
          <w:szCs w:val="24"/>
        </w:rPr>
        <w:t>Chile</w:t>
      </w:r>
      <w:r w:rsidR="00593CE6" w:rsidRPr="007F4AFF">
        <w:rPr>
          <w:rFonts w:ascii="Times New Roman" w:hAnsi="Times New Roman"/>
          <w:szCs w:val="24"/>
        </w:rPr>
        <w:t xml:space="preserve">, Costa Rica, </w:t>
      </w:r>
      <w:r w:rsidR="00DE4ACC">
        <w:rPr>
          <w:rFonts w:ascii="Times New Roman" w:hAnsi="Times New Roman"/>
          <w:szCs w:val="24"/>
        </w:rPr>
        <w:t xml:space="preserve">Colombia, </w:t>
      </w:r>
      <w:r w:rsidR="00593CE6" w:rsidRPr="007F4AFF">
        <w:rPr>
          <w:rFonts w:ascii="Times New Roman" w:hAnsi="Times New Roman"/>
          <w:szCs w:val="24"/>
        </w:rPr>
        <w:t xml:space="preserve">Ecuador, El Salvador, Guatemala, Honduras, </w:t>
      </w:r>
      <w:r w:rsidR="00DE4ACC">
        <w:rPr>
          <w:rFonts w:ascii="Times New Roman" w:hAnsi="Times New Roman"/>
          <w:szCs w:val="24"/>
        </w:rPr>
        <w:t xml:space="preserve">Mexico, </w:t>
      </w:r>
      <w:r w:rsidR="00593CE6" w:rsidRPr="007F4AFF">
        <w:rPr>
          <w:rFonts w:ascii="Times New Roman" w:hAnsi="Times New Roman"/>
          <w:szCs w:val="24"/>
        </w:rPr>
        <w:t xml:space="preserve">Nicaragua, </w:t>
      </w:r>
      <w:r w:rsidR="00DE4ACC">
        <w:rPr>
          <w:rFonts w:ascii="Times New Roman" w:hAnsi="Times New Roman"/>
          <w:szCs w:val="24"/>
        </w:rPr>
        <w:t xml:space="preserve">Panama, </w:t>
      </w:r>
      <w:r w:rsidR="00593CE6" w:rsidRPr="007F4AFF">
        <w:rPr>
          <w:rFonts w:ascii="Times New Roman" w:hAnsi="Times New Roman"/>
          <w:szCs w:val="24"/>
        </w:rPr>
        <w:t xml:space="preserve">Paraguay, Peru, the Dominican Republic and Uruguay. The executive regional secretary of the group is based in Buenos Aires, Argentina. The home organization of sex workers at AMMAR </w:t>
      </w:r>
      <w:r w:rsidRPr="007F4AFF">
        <w:rPr>
          <w:rFonts w:ascii="Times New Roman" w:hAnsi="Times New Roman"/>
          <w:szCs w:val="24"/>
        </w:rPr>
        <w:t xml:space="preserve">Argentina </w:t>
      </w:r>
      <w:r w:rsidR="00593CE6" w:rsidRPr="007F4AFF">
        <w:rPr>
          <w:rFonts w:ascii="Times New Roman" w:hAnsi="Times New Roman"/>
          <w:szCs w:val="24"/>
        </w:rPr>
        <w:t xml:space="preserve">have organized and been accepted into a union, which adds additional inspiration to the </w:t>
      </w:r>
      <w:r w:rsidR="00DE4ACC">
        <w:rPr>
          <w:rFonts w:ascii="Times New Roman" w:hAnsi="Times New Roman"/>
          <w:szCs w:val="24"/>
        </w:rPr>
        <w:t xml:space="preserve">other </w:t>
      </w:r>
      <w:r w:rsidR="00593CE6" w:rsidRPr="007F4AFF">
        <w:rPr>
          <w:rFonts w:ascii="Times New Roman" w:hAnsi="Times New Roman"/>
          <w:szCs w:val="24"/>
        </w:rPr>
        <w:t>organiz</w:t>
      </w:r>
      <w:r w:rsidR="00DE4ACC">
        <w:rPr>
          <w:rFonts w:ascii="Times New Roman" w:hAnsi="Times New Roman"/>
          <w:szCs w:val="24"/>
        </w:rPr>
        <w:t>ations</w:t>
      </w:r>
      <w:r w:rsidR="00593CE6" w:rsidRPr="007F4AFF">
        <w:rPr>
          <w:rFonts w:ascii="Times New Roman" w:hAnsi="Times New Roman"/>
          <w:szCs w:val="24"/>
        </w:rPr>
        <w:t xml:space="preserve"> throughout Latin America about the possibilities of </w:t>
      </w:r>
      <w:r w:rsidR="00DE4ACC">
        <w:rPr>
          <w:rFonts w:ascii="Times New Roman" w:hAnsi="Times New Roman"/>
          <w:szCs w:val="24"/>
        </w:rPr>
        <w:t>unionizing</w:t>
      </w:r>
      <w:r w:rsidR="00593CE6" w:rsidRPr="007F4AFF">
        <w:rPr>
          <w:rFonts w:ascii="Times New Roman" w:hAnsi="Times New Roman"/>
          <w:szCs w:val="24"/>
        </w:rPr>
        <w:t>. This network is important for various reasons. One is that it is an active and real transnational organization that organizes sex-workers. Furthermore, the organizers actively meet and participate in conferences through the region, as well as work locally in their local organizations to create sociopolitical goals based on the needs of sex-workers. The goal of the organization is to “Augment the presence and visibility of organizations of female sex workers in political spaces and to make decisions at the national, regional and international level” (</w:t>
      </w:r>
      <w:proofErr w:type="spellStart"/>
      <w:r w:rsidR="00593CE6" w:rsidRPr="007F4AFF">
        <w:rPr>
          <w:rFonts w:ascii="Times New Roman" w:hAnsi="Times New Roman"/>
          <w:szCs w:val="24"/>
        </w:rPr>
        <w:t>redtrasex.org/ar</w:t>
      </w:r>
      <w:proofErr w:type="spellEnd"/>
      <w:r w:rsidR="00593CE6" w:rsidRPr="007F4AFF">
        <w:rPr>
          <w:rFonts w:ascii="Times New Roman" w:hAnsi="Times New Roman"/>
          <w:szCs w:val="24"/>
        </w:rPr>
        <w:t xml:space="preserve">- </w:t>
      </w:r>
      <w:proofErr w:type="spellStart"/>
      <w:r w:rsidR="00593CE6" w:rsidRPr="007F4AFF">
        <w:rPr>
          <w:rFonts w:ascii="Times New Roman" w:hAnsi="Times New Roman"/>
          <w:szCs w:val="24"/>
        </w:rPr>
        <w:t>Nuestros</w:t>
      </w:r>
      <w:proofErr w:type="spellEnd"/>
      <w:r w:rsidR="00593CE6" w:rsidRPr="007F4AFF">
        <w:rPr>
          <w:rFonts w:ascii="Times New Roman" w:hAnsi="Times New Roman"/>
          <w:szCs w:val="24"/>
        </w:rPr>
        <w:t xml:space="preserve"> </w:t>
      </w:r>
      <w:proofErr w:type="spellStart"/>
      <w:r w:rsidR="00593CE6" w:rsidRPr="007F4AFF">
        <w:rPr>
          <w:rFonts w:ascii="Times New Roman" w:hAnsi="Times New Roman"/>
          <w:szCs w:val="24"/>
        </w:rPr>
        <w:t>Logros</w:t>
      </w:r>
      <w:proofErr w:type="spellEnd"/>
      <w:r w:rsidR="00593CE6" w:rsidRPr="007F4AFF">
        <w:rPr>
          <w:rFonts w:ascii="Times New Roman" w:hAnsi="Times New Roman"/>
          <w:szCs w:val="24"/>
        </w:rPr>
        <w:t xml:space="preserve">).  RedTraSex </w:t>
      </w:r>
      <w:r w:rsidRPr="007F4AFF">
        <w:rPr>
          <w:rFonts w:ascii="Times New Roman" w:hAnsi="Times New Roman"/>
          <w:szCs w:val="24"/>
        </w:rPr>
        <w:t xml:space="preserve">as a network </w:t>
      </w:r>
      <w:r w:rsidR="00593CE6" w:rsidRPr="007F4AFF">
        <w:rPr>
          <w:rFonts w:ascii="Times New Roman" w:hAnsi="Times New Roman"/>
          <w:szCs w:val="24"/>
        </w:rPr>
        <w:t>is very political in orientation, and actively discusses and organizes around HIV/AIDS prevention, human rights, preventing violence, labor, machismo and gender. They are concerned with empowering sex-workers through strengthening women’s organizing, and in promoting an awareness of sex-workers’ rights. REDTRASEX presents a very different image of itself as represented through its website (</w:t>
      </w:r>
      <w:proofErr w:type="spellStart"/>
      <w:r w:rsidR="00593CE6" w:rsidRPr="007F4AFF">
        <w:rPr>
          <w:rFonts w:ascii="Times New Roman" w:hAnsi="Times New Roman"/>
          <w:szCs w:val="24"/>
        </w:rPr>
        <w:t>redtrasex.org.ar</w:t>
      </w:r>
      <w:proofErr w:type="spellEnd"/>
      <w:r w:rsidR="00593CE6" w:rsidRPr="007F4AFF">
        <w:rPr>
          <w:rFonts w:ascii="Times New Roman" w:hAnsi="Times New Roman"/>
          <w:szCs w:val="24"/>
        </w:rPr>
        <w:t xml:space="preserve">). </w:t>
      </w:r>
    </w:p>
    <w:p w:rsidR="000F6297" w:rsidRPr="007F4AFF" w:rsidRDefault="00FF7A1C">
      <w:pPr>
        <w:tabs>
          <w:tab w:val="left" w:pos="720"/>
          <w:tab w:val="left" w:pos="8100"/>
        </w:tabs>
        <w:spacing w:line="480" w:lineRule="auto"/>
        <w:rPr>
          <w:rFonts w:ascii="Times New Roman" w:hAnsi="Times New Roman"/>
          <w:szCs w:val="24"/>
        </w:rPr>
      </w:pPr>
      <w:r w:rsidRPr="007F4AFF">
        <w:rPr>
          <w:rFonts w:ascii="Times New Roman" w:hAnsi="Times New Roman"/>
          <w:szCs w:val="24"/>
        </w:rPr>
        <w:tab/>
      </w:r>
      <w:r w:rsidR="00593CE6" w:rsidRPr="007F4AFF">
        <w:rPr>
          <w:rFonts w:ascii="Times New Roman" w:hAnsi="Times New Roman"/>
          <w:szCs w:val="24"/>
        </w:rPr>
        <w:t xml:space="preserve">While REDTRASEX is a network of various organizations throughout countries in Latin America, current or former sex workers make up all the organizations that it encompasses. While there are various groups associated with the network, each group is an autonomous group. While there are growing numbers of sex work organizations, including those made up of advocates and sex-workers, this distinction of who makes up the base of the organization can potentially affect the focus and goals of the organization. The question of sex-worker involvement and leadership is a point of focus for REDTRASEX. In A High Heels Movement (2007), REDTRASEX highlights a strong distinction between </w:t>
      </w:r>
      <w:proofErr w:type="spellStart"/>
      <w:r w:rsidR="00593CE6" w:rsidRPr="007F4AFF">
        <w:rPr>
          <w:rFonts w:ascii="Times New Roman" w:hAnsi="Times New Roman"/>
          <w:szCs w:val="24"/>
        </w:rPr>
        <w:t>NGO’s</w:t>
      </w:r>
      <w:proofErr w:type="spellEnd"/>
      <w:r w:rsidR="00593CE6" w:rsidRPr="007F4AFF">
        <w:rPr>
          <w:rFonts w:ascii="Times New Roman" w:hAnsi="Times New Roman"/>
          <w:szCs w:val="24"/>
        </w:rPr>
        <w:t xml:space="preserve"> and groups made up by sex-workers. In defining differences between sex worker advocates and organizations made up by sex-workers, they argue:</w:t>
      </w:r>
    </w:p>
    <w:p w:rsidR="00E479A4" w:rsidRPr="007F4AFF" w:rsidRDefault="00593CE6" w:rsidP="00E479A4">
      <w:pPr>
        <w:tabs>
          <w:tab w:val="left" w:pos="8100"/>
        </w:tabs>
        <w:spacing w:line="240" w:lineRule="auto"/>
        <w:ind w:left="720" w:right="360"/>
        <w:rPr>
          <w:rFonts w:ascii="Times New Roman" w:hAnsi="Times New Roman"/>
          <w:szCs w:val="24"/>
        </w:rPr>
      </w:pPr>
      <w:r w:rsidRPr="007F4AFF">
        <w:rPr>
          <w:rFonts w:ascii="Times New Roman" w:hAnsi="Times New Roman"/>
          <w:szCs w:val="24"/>
        </w:rPr>
        <w:t xml:space="preserve">We are the </w:t>
      </w:r>
      <w:proofErr w:type="gramStart"/>
      <w:r w:rsidRPr="007F4AFF">
        <w:rPr>
          <w:rFonts w:ascii="Times New Roman" w:hAnsi="Times New Roman"/>
          <w:szCs w:val="24"/>
        </w:rPr>
        <w:t>base</w:t>
      </w:r>
      <w:proofErr w:type="gramEnd"/>
      <w:r w:rsidRPr="007F4AFF">
        <w:rPr>
          <w:rFonts w:ascii="Times New Roman" w:hAnsi="Times New Roman"/>
          <w:szCs w:val="24"/>
        </w:rPr>
        <w:t xml:space="preserve"> of the organizations. We call it this because the sex-workers are the base, and from this arise the direction of the organizations: we, the people that live the problems, decide to be the protagonists of our destiny, taking it in our hands to transform it. We form the organization and direct it. We decide what issues to work on and how to work on it. Only in these base organizations is the voice really our own. (</w:t>
      </w:r>
      <w:proofErr w:type="gramStart"/>
      <w:r w:rsidRPr="007F4AFF">
        <w:rPr>
          <w:rFonts w:ascii="Times New Roman" w:hAnsi="Times New Roman"/>
          <w:szCs w:val="24"/>
        </w:rPr>
        <w:t>ibid</w:t>
      </w:r>
      <w:proofErr w:type="gramEnd"/>
      <w:r w:rsidRPr="007F4AFF">
        <w:rPr>
          <w:rFonts w:ascii="Times New Roman" w:hAnsi="Times New Roman"/>
          <w:szCs w:val="24"/>
        </w:rPr>
        <w:t>. 180).</w:t>
      </w:r>
    </w:p>
    <w:p w:rsidR="00E479A4" w:rsidRPr="007F4AFF" w:rsidRDefault="00E479A4" w:rsidP="00E479A4">
      <w:pPr>
        <w:tabs>
          <w:tab w:val="left" w:pos="8100"/>
        </w:tabs>
        <w:rPr>
          <w:rFonts w:ascii="Times New Roman" w:hAnsi="Times New Roman"/>
          <w:szCs w:val="24"/>
        </w:rPr>
      </w:pPr>
    </w:p>
    <w:p w:rsidR="006267D4" w:rsidRDefault="00593CE6" w:rsidP="006267D4">
      <w:pPr>
        <w:tabs>
          <w:tab w:val="left" w:pos="8100"/>
        </w:tabs>
        <w:spacing w:line="480" w:lineRule="auto"/>
        <w:rPr>
          <w:rFonts w:ascii="Times New Roman" w:hAnsi="Times New Roman"/>
          <w:szCs w:val="24"/>
        </w:rPr>
      </w:pPr>
      <w:r w:rsidRPr="007F4AFF">
        <w:rPr>
          <w:rFonts w:ascii="Times New Roman" w:hAnsi="Times New Roman"/>
          <w:szCs w:val="24"/>
        </w:rPr>
        <w:t xml:space="preserve">The </w:t>
      </w:r>
      <w:r w:rsidR="00DE4ACC">
        <w:rPr>
          <w:rFonts w:ascii="Times New Roman" w:hAnsi="Times New Roman"/>
          <w:szCs w:val="24"/>
        </w:rPr>
        <w:t xml:space="preserve">organizers </w:t>
      </w:r>
      <w:r w:rsidRPr="007F4AFF">
        <w:rPr>
          <w:rFonts w:ascii="Times New Roman" w:hAnsi="Times New Roman"/>
          <w:szCs w:val="24"/>
        </w:rPr>
        <w:t xml:space="preserve">of REDTRASEX acknowledge the difference between having advocates who are concerned with various issues sex workers deal with and the empowering of sex-workers themselves. REDTRASEX does not advocate against sex-worker advocates, and note that, “Some [organizations] have stifled us, others have sincere concern. They can be very good people, but they will never be true voices of sex-workers” (180). Advocates might have positive intentions, but may or may not work directly with sex-workers on the policies they choose to engage or support. REDTRASEX also speaks to broader differences between them and </w:t>
      </w:r>
      <w:proofErr w:type="spellStart"/>
      <w:r w:rsidRPr="007F4AFF">
        <w:rPr>
          <w:rFonts w:ascii="Times New Roman" w:hAnsi="Times New Roman"/>
          <w:szCs w:val="24"/>
        </w:rPr>
        <w:t>NGO’s</w:t>
      </w:r>
      <w:proofErr w:type="spellEnd"/>
      <w:r w:rsidRPr="007F4AFF">
        <w:rPr>
          <w:rFonts w:ascii="Times New Roman" w:hAnsi="Times New Roman"/>
          <w:szCs w:val="24"/>
        </w:rPr>
        <w:t xml:space="preserve">, including the ability to control for workers to control their own funds, make the important decisions about projects to pursue, and control how they form and present their identity to the local community. The text provides a critique about mixed organizations: “Some of us participated in the past in organizations FOR sex workers. But we noticed that we didn’t take a leap. Like one </w:t>
      </w:r>
      <w:proofErr w:type="spellStart"/>
      <w:r w:rsidRPr="007F4AFF">
        <w:rPr>
          <w:rFonts w:ascii="Times New Roman" w:hAnsi="Times New Roman"/>
          <w:szCs w:val="24"/>
        </w:rPr>
        <w:t>compa</w:t>
      </w:r>
      <w:r w:rsidR="006267D4" w:rsidRPr="007F4AFF">
        <w:rPr>
          <w:rFonts w:ascii="Times New Roman" w:hAnsi="Times New Roman"/>
          <w:szCs w:val="24"/>
        </w:rPr>
        <w:t>ñ</w:t>
      </w:r>
      <w:r w:rsidRPr="007F4AFF">
        <w:rPr>
          <w:rFonts w:ascii="Times New Roman" w:hAnsi="Times New Roman"/>
          <w:szCs w:val="24"/>
        </w:rPr>
        <w:t>era</w:t>
      </w:r>
      <w:proofErr w:type="spellEnd"/>
      <w:r w:rsidRPr="007F4AFF">
        <w:rPr>
          <w:rFonts w:ascii="Times New Roman" w:hAnsi="Times New Roman"/>
          <w:szCs w:val="24"/>
        </w:rPr>
        <w:t xml:space="preserve"> said “It’s been years since we’ve been going to trainings. How many workshops have they given us and still we have not begun to fly with our own strength?” (</w:t>
      </w:r>
      <w:proofErr w:type="gramStart"/>
      <w:r w:rsidRPr="007F4AFF">
        <w:rPr>
          <w:rFonts w:ascii="Times New Roman" w:hAnsi="Times New Roman"/>
          <w:szCs w:val="24"/>
        </w:rPr>
        <w:t>ibid</w:t>
      </w:r>
      <w:proofErr w:type="gramEnd"/>
      <w:r w:rsidRPr="007F4AFF">
        <w:rPr>
          <w:rFonts w:ascii="Times New Roman" w:hAnsi="Times New Roman"/>
          <w:szCs w:val="24"/>
        </w:rPr>
        <w:t>, 182). This highlights a sentiment about the mixed groups that organizations for sex workers can actually come to stifle leadership and project development on the part of sex workers.</w:t>
      </w:r>
      <w:r w:rsidRPr="00593CE6">
        <w:rPr>
          <w:rFonts w:ascii="Times New Roman" w:hAnsi="Times New Roman"/>
          <w:szCs w:val="24"/>
        </w:rPr>
        <w:t xml:space="preserve"> </w:t>
      </w:r>
      <w:proofErr w:type="spellStart"/>
      <w:r w:rsidR="006267D4">
        <w:rPr>
          <w:rFonts w:ascii="Times New Roman" w:hAnsi="Times New Roman"/>
        </w:rPr>
        <w:t>Nubia</w:t>
      </w:r>
      <w:proofErr w:type="spellEnd"/>
      <w:r w:rsidR="006267D4">
        <w:rPr>
          <w:rFonts w:ascii="Times New Roman" w:hAnsi="Times New Roman"/>
        </w:rPr>
        <w:t xml:space="preserve"> </w:t>
      </w:r>
      <w:proofErr w:type="spellStart"/>
      <w:r w:rsidR="006267D4" w:rsidRPr="00E479A4">
        <w:rPr>
          <w:rFonts w:ascii="Times New Roman" w:hAnsi="Times New Roman"/>
        </w:rPr>
        <w:t>Ordoñez</w:t>
      </w:r>
      <w:proofErr w:type="spellEnd"/>
      <w:r w:rsidR="006267D4" w:rsidRPr="00E479A4">
        <w:rPr>
          <w:rFonts w:ascii="Times New Roman" w:hAnsi="Times New Roman"/>
        </w:rPr>
        <w:t xml:space="preserve"> (2012) spoke of a conflict between the sex workers and the </w:t>
      </w:r>
      <w:r w:rsidR="006267D4">
        <w:rPr>
          <w:rFonts w:ascii="Times New Roman" w:hAnsi="Times New Roman"/>
        </w:rPr>
        <w:t xml:space="preserve">then </w:t>
      </w:r>
      <w:r w:rsidR="006267D4" w:rsidRPr="00E479A4">
        <w:rPr>
          <w:rFonts w:ascii="Times New Roman" w:hAnsi="Times New Roman"/>
        </w:rPr>
        <w:t xml:space="preserve">leadership that came about when trying to note that the women wanted to participate in the international network. Their major problem </w:t>
      </w:r>
      <w:r w:rsidR="006267D4">
        <w:rPr>
          <w:rFonts w:ascii="Times New Roman" w:hAnsi="Times New Roman"/>
        </w:rPr>
        <w:t>is the distinction that the Red makes with having organizations with sex worker leadership versus the mixed professional and sex worker leadership represented by La Sala.</w:t>
      </w:r>
    </w:p>
    <w:p w:rsidR="00104115" w:rsidRDefault="00EE340D" w:rsidP="00EE340D">
      <w:pPr>
        <w:tabs>
          <w:tab w:val="left" w:pos="720"/>
        </w:tabs>
        <w:spacing w:line="480" w:lineRule="auto"/>
        <w:rPr>
          <w:rFonts w:ascii="Times New Roman" w:hAnsi="Times New Roman"/>
          <w:i/>
          <w:szCs w:val="24"/>
        </w:rPr>
      </w:pPr>
      <w:r>
        <w:rPr>
          <w:rFonts w:ascii="Times New Roman" w:hAnsi="Times New Roman"/>
          <w:sz w:val="24"/>
          <w:szCs w:val="24"/>
        </w:rPr>
        <w:tab/>
      </w:r>
    </w:p>
    <w:p w:rsidR="000F6297" w:rsidRDefault="00CA3ECC">
      <w:pPr>
        <w:tabs>
          <w:tab w:val="left" w:pos="720"/>
        </w:tabs>
        <w:spacing w:line="480" w:lineRule="auto"/>
        <w:rPr>
          <w:rFonts w:ascii="Times New Roman" w:hAnsi="Times New Roman"/>
          <w:i/>
          <w:szCs w:val="24"/>
        </w:rPr>
      </w:pPr>
      <w:r>
        <w:rPr>
          <w:rFonts w:ascii="Times New Roman" w:hAnsi="Times New Roman"/>
          <w:i/>
          <w:szCs w:val="24"/>
        </w:rPr>
        <w:t xml:space="preserve">d. </w:t>
      </w:r>
      <w:r w:rsidR="00593CE6" w:rsidRPr="00593CE6">
        <w:rPr>
          <w:rFonts w:ascii="Times New Roman" w:hAnsi="Times New Roman"/>
          <w:i/>
          <w:szCs w:val="24"/>
        </w:rPr>
        <w:t>The Split at La Sala</w:t>
      </w:r>
    </w:p>
    <w:p w:rsidR="005749FD" w:rsidRPr="004A535E" w:rsidRDefault="002C6441" w:rsidP="002C6441">
      <w:pPr>
        <w:spacing w:line="480" w:lineRule="auto"/>
        <w:ind w:firstLine="720"/>
        <w:rPr>
          <w:rFonts w:ascii="Times New Roman" w:hAnsi="Times New Roman"/>
        </w:rPr>
      </w:pPr>
      <w:r w:rsidRPr="004A535E">
        <w:rPr>
          <w:rFonts w:ascii="Times New Roman" w:hAnsi="Times New Roman"/>
        </w:rPr>
        <w:t xml:space="preserve">La Sala only recently separated from the leadership of Alvaro </w:t>
      </w:r>
      <w:proofErr w:type="spellStart"/>
      <w:r w:rsidRPr="004A535E">
        <w:rPr>
          <w:rFonts w:ascii="Times New Roman" w:hAnsi="Times New Roman"/>
        </w:rPr>
        <w:t>Carvajal</w:t>
      </w:r>
      <w:proofErr w:type="spellEnd"/>
      <w:r w:rsidRPr="004A535E">
        <w:rPr>
          <w:rFonts w:ascii="Times New Roman" w:hAnsi="Times New Roman"/>
        </w:rPr>
        <w:t xml:space="preserve"> </w:t>
      </w:r>
      <w:r w:rsidR="00D83A7F" w:rsidRPr="004A535E">
        <w:rPr>
          <w:rFonts w:ascii="Times New Roman" w:hAnsi="Times New Roman"/>
        </w:rPr>
        <w:t>in 2011</w:t>
      </w:r>
      <w:r w:rsidRPr="004A535E">
        <w:rPr>
          <w:rFonts w:ascii="Times New Roman" w:hAnsi="Times New Roman"/>
        </w:rPr>
        <w:t xml:space="preserve">. This was not an amicable split, and in the end the women left in the project voted him out of his position as president. They felt that one of the women should be the president of the project, while </w:t>
      </w:r>
      <w:proofErr w:type="spellStart"/>
      <w:r w:rsidR="00CA3ECC">
        <w:rPr>
          <w:rFonts w:ascii="Times New Roman" w:hAnsi="Times New Roman"/>
        </w:rPr>
        <w:t>Carvajal</w:t>
      </w:r>
      <w:proofErr w:type="spellEnd"/>
      <w:r w:rsidRPr="004A535E">
        <w:rPr>
          <w:rFonts w:ascii="Times New Roman" w:hAnsi="Times New Roman"/>
        </w:rPr>
        <w:t xml:space="preserve"> refused to continue to work on their behalf if he was not in the leadership role (</w:t>
      </w:r>
      <w:proofErr w:type="spellStart"/>
      <w:r w:rsidRPr="004A535E">
        <w:rPr>
          <w:rFonts w:ascii="Times New Roman" w:hAnsi="Times New Roman"/>
        </w:rPr>
        <w:t>Carvajal</w:t>
      </w:r>
      <w:proofErr w:type="spellEnd"/>
      <w:r w:rsidRPr="004A535E">
        <w:rPr>
          <w:rFonts w:ascii="Times New Roman" w:hAnsi="Times New Roman"/>
        </w:rPr>
        <w:t xml:space="preserve">, </w:t>
      </w:r>
      <w:proofErr w:type="spellStart"/>
      <w:r w:rsidR="00012DFB" w:rsidRPr="004A535E">
        <w:rPr>
          <w:rFonts w:ascii="Times New Roman" w:hAnsi="Times New Roman"/>
        </w:rPr>
        <w:t>Ordo</w:t>
      </w:r>
      <w:r w:rsidR="00012DFB">
        <w:rPr>
          <w:rFonts w:ascii="Times New Roman" w:hAnsi="Times New Roman"/>
        </w:rPr>
        <w:t>ñ</w:t>
      </w:r>
      <w:r w:rsidR="00012DFB" w:rsidRPr="004A535E">
        <w:rPr>
          <w:rFonts w:ascii="Times New Roman" w:hAnsi="Times New Roman"/>
        </w:rPr>
        <w:t>oz</w:t>
      </w:r>
      <w:proofErr w:type="spellEnd"/>
      <w:r w:rsidR="00012DFB" w:rsidRPr="004A535E">
        <w:rPr>
          <w:rFonts w:ascii="Times New Roman" w:hAnsi="Times New Roman"/>
        </w:rPr>
        <w:t xml:space="preserve"> </w:t>
      </w:r>
      <w:r w:rsidRPr="004A535E">
        <w:rPr>
          <w:rFonts w:ascii="Times New Roman" w:hAnsi="Times New Roman"/>
        </w:rPr>
        <w:t>2012). The women used their board of directors, which at that point had a number of sex workers on it, to vote him out</w:t>
      </w:r>
      <w:r w:rsidR="006C5D33">
        <w:rPr>
          <w:rFonts w:ascii="Times New Roman" w:hAnsi="Times New Roman"/>
        </w:rPr>
        <w:t xml:space="preserve"> of leadership</w:t>
      </w:r>
      <w:r w:rsidRPr="004A535E">
        <w:rPr>
          <w:rFonts w:ascii="Times New Roman" w:hAnsi="Times New Roman"/>
        </w:rPr>
        <w:t xml:space="preserve">. It seems as that the last straw with the women at La Sala really had to do with conflicts over money, who was getting paid and who was not, and leadership. </w:t>
      </w:r>
      <w:r w:rsidR="005749FD" w:rsidRPr="004A535E">
        <w:rPr>
          <w:rFonts w:ascii="Times New Roman" w:hAnsi="Times New Roman"/>
        </w:rPr>
        <w:t xml:space="preserve">In discussing the reason they wanted the split, </w:t>
      </w:r>
      <w:proofErr w:type="spellStart"/>
      <w:r w:rsidR="001258F6" w:rsidRPr="004A535E">
        <w:rPr>
          <w:rFonts w:ascii="Times New Roman" w:hAnsi="Times New Roman"/>
        </w:rPr>
        <w:t>Ordo</w:t>
      </w:r>
      <w:r w:rsidR="001258F6">
        <w:rPr>
          <w:rFonts w:ascii="Times New Roman" w:hAnsi="Times New Roman"/>
        </w:rPr>
        <w:t>ñ</w:t>
      </w:r>
      <w:r w:rsidR="001258F6" w:rsidRPr="004A535E">
        <w:rPr>
          <w:rFonts w:ascii="Times New Roman" w:hAnsi="Times New Roman"/>
        </w:rPr>
        <w:t>ez</w:t>
      </w:r>
      <w:proofErr w:type="spellEnd"/>
      <w:r w:rsidR="001258F6" w:rsidRPr="004A535E">
        <w:rPr>
          <w:rFonts w:ascii="Times New Roman" w:hAnsi="Times New Roman"/>
        </w:rPr>
        <w:t xml:space="preserve"> </w:t>
      </w:r>
      <w:r w:rsidR="005749FD" w:rsidRPr="004A535E">
        <w:rPr>
          <w:rFonts w:ascii="Times New Roman" w:hAnsi="Times New Roman"/>
        </w:rPr>
        <w:t xml:space="preserve">(2012) says about </w:t>
      </w:r>
      <w:proofErr w:type="spellStart"/>
      <w:r w:rsidR="005749FD" w:rsidRPr="004A535E">
        <w:rPr>
          <w:rFonts w:ascii="Times New Roman" w:hAnsi="Times New Roman"/>
        </w:rPr>
        <w:t>Carva</w:t>
      </w:r>
      <w:r w:rsidR="00E05955" w:rsidRPr="004A535E">
        <w:rPr>
          <w:rFonts w:ascii="Times New Roman" w:hAnsi="Times New Roman"/>
        </w:rPr>
        <w:t>ja</w:t>
      </w:r>
      <w:r w:rsidR="005749FD" w:rsidRPr="004A535E">
        <w:rPr>
          <w:rFonts w:ascii="Times New Roman" w:hAnsi="Times New Roman"/>
        </w:rPr>
        <w:t>l’s</w:t>
      </w:r>
      <w:proofErr w:type="spellEnd"/>
      <w:r w:rsidR="005749FD" w:rsidRPr="004A535E">
        <w:rPr>
          <w:rFonts w:ascii="Times New Roman" w:hAnsi="Times New Roman"/>
        </w:rPr>
        <w:t xml:space="preserve"> leadership: </w:t>
      </w:r>
    </w:p>
    <w:p w:rsidR="005749FD" w:rsidRPr="004A535E" w:rsidRDefault="00492094" w:rsidP="005749FD">
      <w:pPr>
        <w:spacing w:line="240" w:lineRule="auto"/>
        <w:ind w:left="720"/>
        <w:rPr>
          <w:rFonts w:ascii="Times New Roman" w:hAnsi="Times New Roman"/>
          <w:lang w:val="es-AR"/>
        </w:rPr>
      </w:pPr>
      <w:r>
        <w:rPr>
          <w:rFonts w:ascii="Times New Roman" w:hAnsi="Times New Roman"/>
          <w:lang w:val="es-AR"/>
        </w:rPr>
        <w:t xml:space="preserve">He made us feel ashamed, he made us feel bad, and apart from this, when we had meetings from people from outside the group come to La Sala to meet with us, he, without thought, would tell them that the majority of us could not read, that we didn’t know how to write, that we did not know how to organize ourselves, that we didn’t know how to do the accounting, and a bunch of other things like this, or rather, he would put us down with the people, so we, or at least I that saw this intention of his, and I began to feel bad. </w:t>
      </w:r>
    </w:p>
    <w:p w:rsidR="00481EC0" w:rsidRPr="004A535E" w:rsidRDefault="005749FD" w:rsidP="005749FD">
      <w:pPr>
        <w:spacing w:line="480" w:lineRule="auto"/>
        <w:rPr>
          <w:rFonts w:ascii="Times New Roman" w:hAnsi="Times New Roman"/>
        </w:rPr>
      </w:pPr>
      <w:r w:rsidRPr="004A535E">
        <w:rPr>
          <w:rFonts w:ascii="Times New Roman" w:hAnsi="Times New Roman"/>
        </w:rPr>
        <w:t xml:space="preserve">Here, </w:t>
      </w:r>
      <w:proofErr w:type="spellStart"/>
      <w:r w:rsidR="00CA3ECC">
        <w:rPr>
          <w:rFonts w:ascii="Times New Roman" w:hAnsi="Times New Roman"/>
        </w:rPr>
        <w:t>Ordoñez</w:t>
      </w:r>
      <w:proofErr w:type="spellEnd"/>
      <w:r w:rsidRPr="004A535E">
        <w:rPr>
          <w:rFonts w:ascii="Times New Roman" w:hAnsi="Times New Roman"/>
        </w:rPr>
        <w:t xml:space="preserve"> </w:t>
      </w:r>
      <w:r w:rsidR="00E05955" w:rsidRPr="004A535E">
        <w:rPr>
          <w:rFonts w:ascii="Times New Roman" w:hAnsi="Times New Roman"/>
        </w:rPr>
        <w:t>highlight</w:t>
      </w:r>
      <w:r w:rsidR="00CA3ECC">
        <w:rPr>
          <w:rFonts w:ascii="Times New Roman" w:hAnsi="Times New Roman"/>
        </w:rPr>
        <w:t>s</w:t>
      </w:r>
      <w:r w:rsidRPr="004A535E">
        <w:rPr>
          <w:rFonts w:ascii="Times New Roman" w:hAnsi="Times New Roman"/>
        </w:rPr>
        <w:t xml:space="preserve"> a sentiment that has been expressed in other writings about </w:t>
      </w:r>
      <w:r w:rsidR="00E05955" w:rsidRPr="004A535E">
        <w:rPr>
          <w:rFonts w:ascii="Times New Roman" w:hAnsi="Times New Roman"/>
        </w:rPr>
        <w:t>organizations</w:t>
      </w:r>
      <w:r w:rsidRPr="004A535E">
        <w:rPr>
          <w:rFonts w:ascii="Times New Roman" w:hAnsi="Times New Roman"/>
        </w:rPr>
        <w:t xml:space="preserve"> that are mixed with sex workers and professionals. The difference in educational level and experience can serve to act as a wedge between those involved.</w:t>
      </w:r>
      <w:r w:rsidR="00916E29">
        <w:rPr>
          <w:rFonts w:ascii="Times New Roman" w:hAnsi="Times New Roman"/>
        </w:rPr>
        <w:t xml:space="preserve"> On the other hand, </w:t>
      </w:r>
      <w:proofErr w:type="spellStart"/>
      <w:r w:rsidR="00916E29">
        <w:rPr>
          <w:rFonts w:ascii="Times New Roman" w:hAnsi="Times New Roman"/>
        </w:rPr>
        <w:t>Carvajal</w:t>
      </w:r>
      <w:proofErr w:type="spellEnd"/>
      <w:r w:rsidR="00916E29">
        <w:rPr>
          <w:rFonts w:ascii="Times New Roman" w:hAnsi="Times New Roman"/>
        </w:rPr>
        <w:t xml:space="preserve"> expressed his own frustration in trying to get organized with the volun</w:t>
      </w:r>
      <w:r w:rsidR="00A1770A">
        <w:rPr>
          <w:rFonts w:ascii="Times New Roman" w:hAnsi="Times New Roman"/>
        </w:rPr>
        <w:t>t</w:t>
      </w:r>
      <w:r w:rsidR="00916E29">
        <w:rPr>
          <w:rFonts w:ascii="Times New Roman" w:hAnsi="Times New Roman"/>
        </w:rPr>
        <w:t>eers</w:t>
      </w:r>
      <w:r w:rsidR="006C5D33">
        <w:rPr>
          <w:rFonts w:ascii="Times New Roman" w:hAnsi="Times New Roman"/>
        </w:rPr>
        <w:t>, complaining that it was difficult to get the women to be consistent in their work, to show their faces at events as sex workers, or stay focused in meetings (2012)</w:t>
      </w:r>
      <w:r w:rsidR="00916E29">
        <w:rPr>
          <w:rFonts w:ascii="Times New Roman" w:hAnsi="Times New Roman"/>
        </w:rPr>
        <w:t xml:space="preserve">. Eventually this tension became palpable for some of the women participants, leading them to start to suggest they have a sex worker leader of the project. </w:t>
      </w:r>
      <w:r w:rsidR="002C6441" w:rsidRPr="004A535E">
        <w:rPr>
          <w:rFonts w:ascii="Times New Roman" w:hAnsi="Times New Roman"/>
        </w:rPr>
        <w:t xml:space="preserve">Consequently, La Sala is now a project created by and for sex workers. Ironically, the sex workers involved in the project appeared to finally take control of the project by force, finally highlighting a push for </w:t>
      </w:r>
      <w:r w:rsidR="006267D4">
        <w:rPr>
          <w:rFonts w:ascii="Times New Roman" w:hAnsi="Times New Roman"/>
        </w:rPr>
        <w:t xml:space="preserve">leadership </w:t>
      </w:r>
      <w:r w:rsidR="002C6441" w:rsidRPr="004A535E">
        <w:rPr>
          <w:rFonts w:ascii="Times New Roman" w:hAnsi="Times New Roman"/>
        </w:rPr>
        <w:t xml:space="preserve">by the women invested in the project. The conflict that preceded the pushing out of </w:t>
      </w:r>
      <w:proofErr w:type="spellStart"/>
      <w:r w:rsidR="006C5D33">
        <w:rPr>
          <w:rFonts w:ascii="Times New Roman" w:hAnsi="Times New Roman"/>
        </w:rPr>
        <w:t>Carvajal</w:t>
      </w:r>
      <w:proofErr w:type="spellEnd"/>
      <w:r w:rsidR="006C5D33" w:rsidRPr="004A535E">
        <w:rPr>
          <w:rFonts w:ascii="Times New Roman" w:hAnsi="Times New Roman"/>
        </w:rPr>
        <w:t xml:space="preserve"> </w:t>
      </w:r>
      <w:r w:rsidR="002C6441" w:rsidRPr="004A535E">
        <w:rPr>
          <w:rFonts w:ascii="Times New Roman" w:hAnsi="Times New Roman"/>
        </w:rPr>
        <w:t>reflect</w:t>
      </w:r>
      <w:r w:rsidR="006C5D33">
        <w:rPr>
          <w:rFonts w:ascii="Times New Roman" w:hAnsi="Times New Roman"/>
        </w:rPr>
        <w:t>s tension</w:t>
      </w:r>
      <w:r w:rsidR="002C6441" w:rsidRPr="004A535E">
        <w:rPr>
          <w:rFonts w:ascii="Times New Roman" w:hAnsi="Times New Roman"/>
        </w:rPr>
        <w:t xml:space="preserve"> between the professionals and the sex workers, as well as highlight</w:t>
      </w:r>
      <w:r w:rsidR="006C5D33">
        <w:rPr>
          <w:rFonts w:ascii="Times New Roman" w:hAnsi="Times New Roman"/>
        </w:rPr>
        <w:t>s</w:t>
      </w:r>
      <w:r w:rsidR="002C6441" w:rsidRPr="004A535E">
        <w:rPr>
          <w:rFonts w:ascii="Times New Roman" w:hAnsi="Times New Roman"/>
        </w:rPr>
        <w:t xml:space="preserve"> the important role that the University of Costa Rica has had </w:t>
      </w:r>
      <w:r w:rsidR="006C5D33">
        <w:rPr>
          <w:rFonts w:ascii="Times New Roman" w:hAnsi="Times New Roman"/>
        </w:rPr>
        <w:t>since</w:t>
      </w:r>
      <w:r w:rsidR="00754A60">
        <w:rPr>
          <w:rFonts w:ascii="Times New Roman" w:hAnsi="Times New Roman"/>
        </w:rPr>
        <w:t xml:space="preserve"> the projects be</w:t>
      </w:r>
      <w:r w:rsidR="00916E29">
        <w:rPr>
          <w:rFonts w:ascii="Times New Roman" w:hAnsi="Times New Roman"/>
        </w:rPr>
        <w:t>gin</w:t>
      </w:r>
      <w:r w:rsidR="00754A60">
        <w:rPr>
          <w:rFonts w:ascii="Times New Roman" w:hAnsi="Times New Roman"/>
        </w:rPr>
        <w:t>n</w:t>
      </w:r>
      <w:r w:rsidR="00916E29">
        <w:rPr>
          <w:rFonts w:ascii="Times New Roman" w:hAnsi="Times New Roman"/>
        </w:rPr>
        <w:t>ing</w:t>
      </w:r>
      <w:r w:rsidR="002C6441" w:rsidRPr="004A535E">
        <w:rPr>
          <w:rFonts w:ascii="Times New Roman" w:hAnsi="Times New Roman"/>
        </w:rPr>
        <w:t>.</w:t>
      </w:r>
      <w:r w:rsidR="00071353">
        <w:rPr>
          <w:rFonts w:ascii="Times New Roman" w:hAnsi="Times New Roman"/>
        </w:rPr>
        <w:t xml:space="preserve"> </w:t>
      </w:r>
    </w:p>
    <w:p w:rsidR="00104115" w:rsidRDefault="00796494" w:rsidP="002D4A72">
      <w:pPr>
        <w:spacing w:line="480" w:lineRule="auto"/>
        <w:ind w:firstLine="720"/>
        <w:rPr>
          <w:rFonts w:ascii="Times New Roman" w:hAnsi="Times New Roman"/>
        </w:rPr>
      </w:pPr>
      <w:r w:rsidRPr="00796494">
        <w:rPr>
          <w:rFonts w:ascii="Times New Roman" w:hAnsi="Times New Roman"/>
        </w:rPr>
        <w:t xml:space="preserve">TCU organizer and professor Jacqueline </w:t>
      </w:r>
      <w:proofErr w:type="spellStart"/>
      <w:r w:rsidRPr="00796494">
        <w:rPr>
          <w:rFonts w:ascii="Times New Roman" w:hAnsi="Times New Roman"/>
        </w:rPr>
        <w:t>García</w:t>
      </w:r>
      <w:proofErr w:type="spellEnd"/>
      <w:r w:rsidRPr="00796494">
        <w:rPr>
          <w:rFonts w:ascii="Times New Roman" w:hAnsi="Times New Roman"/>
        </w:rPr>
        <w:t xml:space="preserve"> spoke of sex workers in charge of the project at La Sala as being both their strength and their weakness of the project (Garcia, Interview 1). In the same sense that it is a good idea to have a sex worker lead the project, she points to some of the problems in having had the women lead the project. According to her, over the years the students have given a number of workshops on development, how to do logistics, project management, financing and managing a calendar. </w:t>
      </w:r>
      <w:proofErr w:type="spellStart"/>
      <w:r w:rsidR="006C5D33">
        <w:rPr>
          <w:rFonts w:ascii="Times New Roman" w:hAnsi="Times New Roman"/>
        </w:rPr>
        <w:t>García</w:t>
      </w:r>
      <w:proofErr w:type="spellEnd"/>
      <w:r w:rsidRPr="00796494">
        <w:rPr>
          <w:rFonts w:ascii="Times New Roman" w:hAnsi="Times New Roman"/>
        </w:rPr>
        <w:t xml:space="preserve"> explained the quantity of preparation that various groups of students had put into trying to help/train members of La Sala over the years, and that many of the trainings never stuck with the women. She felt as though the trainings continued to be repetitive and that as a consequence, the leadership a</w:t>
      </w:r>
      <w:r w:rsidR="006C5D33">
        <w:rPr>
          <w:rFonts w:ascii="Times New Roman" w:hAnsi="Times New Roman"/>
        </w:rPr>
        <w:t>nd group abilities</w:t>
      </w:r>
      <w:r w:rsidRPr="00796494">
        <w:rPr>
          <w:rFonts w:ascii="Times New Roman" w:hAnsi="Times New Roman"/>
        </w:rPr>
        <w:t xml:space="preserve"> w</w:t>
      </w:r>
      <w:r w:rsidR="006C5D33">
        <w:rPr>
          <w:rFonts w:ascii="Times New Roman" w:hAnsi="Times New Roman"/>
        </w:rPr>
        <w:t>ere</w:t>
      </w:r>
      <w:r w:rsidRPr="00796494">
        <w:rPr>
          <w:rFonts w:ascii="Times New Roman" w:hAnsi="Times New Roman"/>
        </w:rPr>
        <w:t xml:space="preserve"> not moving forward</w:t>
      </w:r>
      <w:r w:rsidR="006C5D33">
        <w:rPr>
          <w:rFonts w:ascii="Times New Roman" w:hAnsi="Times New Roman"/>
        </w:rPr>
        <w:t xml:space="preserve"> </w:t>
      </w:r>
      <w:r w:rsidRPr="00796494">
        <w:rPr>
          <w:rFonts w:ascii="Times New Roman" w:hAnsi="Times New Roman"/>
        </w:rPr>
        <w:t xml:space="preserve">or developing as quickly as </w:t>
      </w:r>
      <w:r w:rsidR="006C5D33">
        <w:rPr>
          <w:rFonts w:ascii="Times New Roman" w:hAnsi="Times New Roman"/>
        </w:rPr>
        <w:t xml:space="preserve">she believes </w:t>
      </w:r>
      <w:r w:rsidRPr="00796494">
        <w:rPr>
          <w:rFonts w:ascii="Times New Roman" w:hAnsi="Times New Roman"/>
        </w:rPr>
        <w:t xml:space="preserve">they could. She notes that model </w:t>
      </w:r>
      <w:r w:rsidR="006C5D33">
        <w:rPr>
          <w:rFonts w:ascii="Times New Roman" w:hAnsi="Times New Roman"/>
        </w:rPr>
        <w:t xml:space="preserve">of La Sala </w:t>
      </w:r>
      <w:r w:rsidRPr="00796494">
        <w:rPr>
          <w:rFonts w:ascii="Times New Roman" w:hAnsi="Times New Roman"/>
        </w:rPr>
        <w:t xml:space="preserve">as developed by </w:t>
      </w:r>
      <w:r w:rsidR="006C5D33">
        <w:rPr>
          <w:rFonts w:ascii="Times New Roman" w:hAnsi="Times New Roman"/>
        </w:rPr>
        <w:t>Van Wijk</w:t>
      </w:r>
      <w:r w:rsidRPr="00796494">
        <w:rPr>
          <w:rFonts w:ascii="Times New Roman" w:hAnsi="Times New Roman"/>
        </w:rPr>
        <w:t xml:space="preserve"> came out of Europe and was not originally developed with </w:t>
      </w:r>
      <w:r w:rsidR="006C5D33">
        <w:rPr>
          <w:rFonts w:ascii="Times New Roman" w:hAnsi="Times New Roman"/>
        </w:rPr>
        <w:t>the</w:t>
      </w:r>
      <w:r w:rsidRPr="00796494">
        <w:rPr>
          <w:rFonts w:ascii="Times New Roman" w:hAnsi="Times New Roman"/>
        </w:rPr>
        <w:t xml:space="preserve"> group of women </w:t>
      </w:r>
      <w:r w:rsidR="006C5D33">
        <w:rPr>
          <w:rFonts w:ascii="Times New Roman" w:hAnsi="Times New Roman"/>
        </w:rPr>
        <w:t xml:space="preserve">that La Sala worked with </w:t>
      </w:r>
      <w:r w:rsidRPr="00796494">
        <w:rPr>
          <w:rFonts w:ascii="Times New Roman" w:hAnsi="Times New Roman"/>
        </w:rPr>
        <w:t xml:space="preserve">in mind. The model had been considered within a European context where women are more educated and are coming from a </w:t>
      </w:r>
      <w:r w:rsidR="006C5D33">
        <w:rPr>
          <w:rFonts w:ascii="Times New Roman" w:hAnsi="Times New Roman"/>
        </w:rPr>
        <w:t xml:space="preserve">more liberal </w:t>
      </w:r>
      <w:r w:rsidRPr="00796494">
        <w:rPr>
          <w:rFonts w:ascii="Times New Roman" w:hAnsi="Times New Roman"/>
        </w:rPr>
        <w:t>cultural context</w:t>
      </w:r>
      <w:r w:rsidR="006C5D33">
        <w:rPr>
          <w:rFonts w:ascii="Times New Roman" w:hAnsi="Times New Roman"/>
        </w:rPr>
        <w:t xml:space="preserve">. </w:t>
      </w:r>
      <w:r w:rsidR="00071353">
        <w:rPr>
          <w:rFonts w:ascii="Times New Roman" w:hAnsi="Times New Roman"/>
        </w:rPr>
        <w:t xml:space="preserve">Both </w:t>
      </w:r>
      <w:proofErr w:type="spellStart"/>
      <w:r w:rsidR="00071353">
        <w:rPr>
          <w:rFonts w:ascii="Times New Roman" w:hAnsi="Times New Roman"/>
        </w:rPr>
        <w:t>Carvajal</w:t>
      </w:r>
      <w:proofErr w:type="spellEnd"/>
      <w:r w:rsidR="00071353">
        <w:rPr>
          <w:rFonts w:ascii="Times New Roman" w:hAnsi="Times New Roman"/>
        </w:rPr>
        <w:t xml:space="preserve"> and </w:t>
      </w:r>
      <w:proofErr w:type="spellStart"/>
      <w:r w:rsidR="00071353">
        <w:rPr>
          <w:rFonts w:ascii="Times New Roman" w:hAnsi="Times New Roman"/>
        </w:rPr>
        <w:t>García</w:t>
      </w:r>
      <w:proofErr w:type="spellEnd"/>
      <w:r w:rsidR="00071353">
        <w:rPr>
          <w:rFonts w:ascii="Times New Roman" w:hAnsi="Times New Roman"/>
        </w:rPr>
        <w:t xml:space="preserve"> suggested the need for sex worker leadership, but that the transition should take place in a few more years. </w:t>
      </w:r>
      <w:r w:rsidR="006C5D33">
        <w:rPr>
          <w:rFonts w:ascii="Times New Roman" w:hAnsi="Times New Roman"/>
        </w:rPr>
        <w:t>While it was the intention that</w:t>
      </w:r>
      <w:r w:rsidRPr="00796494">
        <w:rPr>
          <w:rFonts w:ascii="Times New Roman" w:hAnsi="Times New Roman"/>
        </w:rPr>
        <w:t xml:space="preserve"> a professional would start the project, but that the women would </w:t>
      </w:r>
      <w:r w:rsidR="006C5D33">
        <w:rPr>
          <w:rFonts w:ascii="Times New Roman" w:hAnsi="Times New Roman"/>
        </w:rPr>
        <w:t>eventually</w:t>
      </w:r>
      <w:r w:rsidRPr="00796494">
        <w:rPr>
          <w:rFonts w:ascii="Times New Roman" w:hAnsi="Times New Roman"/>
        </w:rPr>
        <w:t xml:space="preserve"> run </w:t>
      </w:r>
      <w:r w:rsidR="006C5D33">
        <w:rPr>
          <w:rFonts w:ascii="Times New Roman" w:hAnsi="Times New Roman"/>
        </w:rPr>
        <w:t xml:space="preserve">the project </w:t>
      </w:r>
      <w:r w:rsidRPr="00796494">
        <w:rPr>
          <w:rFonts w:ascii="Times New Roman" w:hAnsi="Times New Roman"/>
        </w:rPr>
        <w:t xml:space="preserve">on their own. </w:t>
      </w:r>
    </w:p>
    <w:p w:rsidR="00DE4ACC" w:rsidRDefault="003F43A6" w:rsidP="005706D1">
      <w:pPr>
        <w:spacing w:line="480" w:lineRule="auto"/>
        <w:ind w:firstLine="720"/>
        <w:rPr>
          <w:rFonts w:ascii="Times New Roman" w:hAnsi="Times New Roman"/>
          <w:szCs w:val="24"/>
        </w:rPr>
      </w:pPr>
      <w:r>
        <w:rPr>
          <w:rFonts w:ascii="Times New Roman" w:hAnsi="Times New Roman"/>
        </w:rPr>
        <w:t xml:space="preserve">Even given the tensions and doubts among the people at La Sala, who worked in and around La Sala, RedTraSex still provided affirmations to sex worker leadership. </w:t>
      </w:r>
      <w:r w:rsidR="00DB6BFB" w:rsidRPr="007F4AFF">
        <w:rPr>
          <w:rFonts w:ascii="Times New Roman" w:hAnsi="Times New Roman"/>
          <w:szCs w:val="24"/>
        </w:rPr>
        <w:t>They assert</w:t>
      </w:r>
      <w:r w:rsidRPr="007F4AFF">
        <w:rPr>
          <w:rFonts w:ascii="Times New Roman" w:hAnsi="Times New Roman"/>
          <w:szCs w:val="24"/>
        </w:rPr>
        <w:t xml:space="preserve"> the need for the organizers to be both brave and independent in their organizing, offering advice that would have been taken to heart at La Sala, “To be an organizations of sex workers and to get independence its necessary, above all, to have courage and encourage yourself to walk with your own feet” (</w:t>
      </w:r>
      <w:proofErr w:type="spellStart"/>
      <w:r w:rsidRPr="007F4AFF">
        <w:rPr>
          <w:rFonts w:ascii="Times New Roman" w:hAnsi="Times New Roman"/>
          <w:szCs w:val="24"/>
        </w:rPr>
        <w:t>Tacones</w:t>
      </w:r>
      <w:proofErr w:type="spellEnd"/>
      <w:r w:rsidRPr="007F4AFF">
        <w:rPr>
          <w:rFonts w:ascii="Times New Roman" w:hAnsi="Times New Roman"/>
          <w:szCs w:val="24"/>
        </w:rPr>
        <w:t xml:space="preserve"> Altos</w:t>
      </w:r>
      <w:r w:rsidR="00502199" w:rsidRPr="007F4AFF">
        <w:rPr>
          <w:rFonts w:ascii="Times New Roman" w:hAnsi="Times New Roman"/>
          <w:szCs w:val="24"/>
        </w:rPr>
        <w:t>, 193</w:t>
      </w:r>
      <w:r w:rsidRPr="007F4AFF">
        <w:rPr>
          <w:rFonts w:ascii="Times New Roman" w:hAnsi="Times New Roman"/>
          <w:szCs w:val="24"/>
        </w:rPr>
        <w:t>).</w:t>
      </w:r>
      <w:r>
        <w:rPr>
          <w:rFonts w:ascii="Times New Roman" w:hAnsi="Times New Roman"/>
          <w:szCs w:val="24"/>
        </w:rPr>
        <w:t xml:space="preserve"> </w:t>
      </w:r>
      <w:r w:rsidR="00DB6BFB">
        <w:rPr>
          <w:rFonts w:ascii="Times New Roman" w:hAnsi="Times New Roman"/>
          <w:szCs w:val="24"/>
        </w:rPr>
        <w:t xml:space="preserve">Regardless of the tensions, there remains a political </w:t>
      </w:r>
      <w:r>
        <w:rPr>
          <w:rFonts w:ascii="Times New Roman" w:hAnsi="Times New Roman"/>
          <w:szCs w:val="24"/>
        </w:rPr>
        <w:t>benefit of being connected to</w:t>
      </w:r>
      <w:r w:rsidR="00DB6BFB">
        <w:rPr>
          <w:rFonts w:ascii="Times New Roman" w:hAnsi="Times New Roman"/>
          <w:szCs w:val="24"/>
        </w:rPr>
        <w:t xml:space="preserve"> the international organi</w:t>
      </w:r>
      <w:r w:rsidR="00502199">
        <w:rPr>
          <w:rFonts w:ascii="Times New Roman" w:hAnsi="Times New Roman"/>
          <w:szCs w:val="24"/>
        </w:rPr>
        <w:t>z</w:t>
      </w:r>
      <w:r w:rsidR="00DB6BFB">
        <w:rPr>
          <w:rFonts w:ascii="Times New Roman" w:hAnsi="Times New Roman"/>
          <w:szCs w:val="24"/>
        </w:rPr>
        <w:t>ation RedTraSex. Furthermore, the</w:t>
      </w:r>
      <w:r>
        <w:rPr>
          <w:rFonts w:ascii="Times New Roman" w:hAnsi="Times New Roman"/>
          <w:szCs w:val="24"/>
        </w:rPr>
        <w:t xml:space="preserve"> push for sex worker leadership back at La Sala acted </w:t>
      </w:r>
      <w:r w:rsidR="00DB6BFB">
        <w:rPr>
          <w:rFonts w:ascii="Times New Roman" w:hAnsi="Times New Roman"/>
          <w:szCs w:val="24"/>
        </w:rPr>
        <w:t>was pushed for and</w:t>
      </w:r>
      <w:r>
        <w:rPr>
          <w:rFonts w:ascii="Times New Roman" w:hAnsi="Times New Roman"/>
          <w:szCs w:val="24"/>
        </w:rPr>
        <w:t xml:space="preserve"> support</w:t>
      </w:r>
      <w:r w:rsidR="00DB6BFB">
        <w:rPr>
          <w:rFonts w:ascii="Times New Roman" w:hAnsi="Times New Roman"/>
          <w:szCs w:val="24"/>
        </w:rPr>
        <w:t>ed</w:t>
      </w:r>
      <w:r>
        <w:rPr>
          <w:rFonts w:ascii="Times New Roman" w:hAnsi="Times New Roman"/>
          <w:szCs w:val="24"/>
        </w:rPr>
        <w:t xml:space="preserve"> </w:t>
      </w:r>
      <w:r w:rsidR="00DB6BFB">
        <w:rPr>
          <w:rFonts w:ascii="Times New Roman" w:hAnsi="Times New Roman"/>
          <w:szCs w:val="24"/>
        </w:rPr>
        <w:t>by the other organ</w:t>
      </w:r>
      <w:r w:rsidR="00502199">
        <w:rPr>
          <w:rFonts w:ascii="Times New Roman" w:hAnsi="Times New Roman"/>
          <w:szCs w:val="24"/>
        </w:rPr>
        <w:t>i</w:t>
      </w:r>
      <w:r w:rsidR="00DB6BFB">
        <w:rPr>
          <w:rFonts w:ascii="Times New Roman" w:hAnsi="Times New Roman"/>
          <w:szCs w:val="24"/>
        </w:rPr>
        <w:t>zations in the network</w:t>
      </w:r>
      <w:r>
        <w:rPr>
          <w:rFonts w:ascii="Times New Roman" w:hAnsi="Times New Roman"/>
          <w:szCs w:val="24"/>
        </w:rPr>
        <w:t>.</w:t>
      </w:r>
    </w:p>
    <w:p w:rsidR="00502199" w:rsidRPr="00502199" w:rsidRDefault="00502199" w:rsidP="005706D1">
      <w:pPr>
        <w:spacing w:line="480" w:lineRule="auto"/>
        <w:ind w:firstLine="720"/>
        <w:rPr>
          <w:rFonts w:ascii="Times New Roman" w:hAnsi="Times New Roman"/>
          <w:szCs w:val="24"/>
        </w:rPr>
      </w:pPr>
    </w:p>
    <w:p w:rsidR="00D83A7F" w:rsidRPr="00DB6BFB" w:rsidDel="00D83A7F" w:rsidRDefault="00CA3ECC" w:rsidP="00B94E95">
      <w:pPr>
        <w:spacing w:line="480" w:lineRule="auto"/>
        <w:rPr>
          <w:rFonts w:ascii="Times New Roman" w:hAnsi="Times New Roman"/>
          <w:i/>
        </w:rPr>
      </w:pPr>
      <w:r>
        <w:rPr>
          <w:rFonts w:ascii="Times New Roman" w:hAnsi="Times New Roman"/>
          <w:i/>
        </w:rPr>
        <w:t xml:space="preserve">e. </w:t>
      </w:r>
      <w:r w:rsidR="00593CE6" w:rsidRPr="00593CE6">
        <w:rPr>
          <w:rFonts w:ascii="Times New Roman" w:hAnsi="Times New Roman"/>
          <w:i/>
        </w:rPr>
        <w:t xml:space="preserve">Moving On </w:t>
      </w:r>
    </w:p>
    <w:p w:rsidR="00B94E95" w:rsidRPr="004A535E" w:rsidRDefault="00B94E95" w:rsidP="00B94E95">
      <w:pPr>
        <w:spacing w:line="480" w:lineRule="auto"/>
        <w:rPr>
          <w:rFonts w:ascii="Times New Roman" w:hAnsi="Times New Roman"/>
        </w:rPr>
      </w:pPr>
      <w:r w:rsidRPr="004A535E">
        <w:rPr>
          <w:rFonts w:ascii="Times New Roman" w:hAnsi="Times New Roman"/>
        </w:rPr>
        <w:tab/>
        <w:t xml:space="preserve">On the morning of the Paso Canoas workshop, there was a sense of nervousness as the women gathered their materials for the presentation. There were a number of us there who had come to help at the workshop, Gretel, </w:t>
      </w:r>
      <w:proofErr w:type="spellStart"/>
      <w:r w:rsidRPr="004A535E">
        <w:rPr>
          <w:rFonts w:ascii="Times New Roman" w:hAnsi="Times New Roman"/>
        </w:rPr>
        <w:t>Yasmin</w:t>
      </w:r>
      <w:proofErr w:type="spellEnd"/>
      <w:r w:rsidRPr="004A535E">
        <w:rPr>
          <w:rFonts w:ascii="Times New Roman" w:hAnsi="Times New Roman"/>
        </w:rPr>
        <w:t xml:space="preserve">, </w:t>
      </w:r>
      <w:proofErr w:type="spellStart"/>
      <w:r w:rsidRPr="004A535E">
        <w:rPr>
          <w:rFonts w:ascii="Times New Roman" w:hAnsi="Times New Roman"/>
        </w:rPr>
        <w:t>Nubia</w:t>
      </w:r>
      <w:proofErr w:type="spellEnd"/>
      <w:r w:rsidRPr="004A535E">
        <w:rPr>
          <w:rFonts w:ascii="Times New Roman" w:hAnsi="Times New Roman"/>
        </w:rPr>
        <w:t xml:space="preserve">, </w:t>
      </w:r>
      <w:r w:rsidR="00272738">
        <w:rPr>
          <w:rFonts w:ascii="Times New Roman" w:hAnsi="Times New Roman"/>
        </w:rPr>
        <w:t>and another</w:t>
      </w:r>
      <w:r w:rsidR="00E1635D">
        <w:rPr>
          <w:rFonts w:ascii="Times New Roman" w:hAnsi="Times New Roman"/>
        </w:rPr>
        <w:t xml:space="preserve"> La Sala volunteer. Another N</w:t>
      </w:r>
      <w:r w:rsidR="00272738">
        <w:rPr>
          <w:rFonts w:ascii="Times New Roman" w:hAnsi="Times New Roman"/>
        </w:rPr>
        <w:t xml:space="preserve">orth American </w:t>
      </w:r>
      <w:r w:rsidRPr="004A535E">
        <w:rPr>
          <w:rFonts w:ascii="Times New Roman" w:hAnsi="Times New Roman"/>
        </w:rPr>
        <w:t xml:space="preserve">college student who had been volunteering at the project and </w:t>
      </w:r>
      <w:r w:rsidR="00272738">
        <w:rPr>
          <w:rFonts w:ascii="Times New Roman" w:hAnsi="Times New Roman"/>
        </w:rPr>
        <w:t>I went with the group</w:t>
      </w:r>
      <w:r w:rsidRPr="004A535E">
        <w:rPr>
          <w:rFonts w:ascii="Times New Roman" w:hAnsi="Times New Roman"/>
        </w:rPr>
        <w:t xml:space="preserve">. Making the best of the space, we had moved tables around, set up a computer and projector, set out snacks on the tables for the participants. The women had quickly run through their power point a few days prior, though the reality that they would be presenting it on their own created some visible nervous tension. There was increased calm when women started showing up—it was really happening! Most of the participants arrived early or on time, though throughout the event, there were more people arriving. Though the project only really provided funding for 15 participants, at one point there were 23 adults there, as there was one man in attendance </w:t>
      </w:r>
      <w:r w:rsidR="00481E69" w:rsidRPr="004A535E">
        <w:rPr>
          <w:rFonts w:ascii="Times New Roman" w:hAnsi="Times New Roman"/>
        </w:rPr>
        <w:t>that</w:t>
      </w:r>
      <w:r w:rsidRPr="004A535E">
        <w:rPr>
          <w:rFonts w:ascii="Times New Roman" w:hAnsi="Times New Roman"/>
        </w:rPr>
        <w:t xml:space="preserve"> joined his partner there, and there were two children at the event. Most of the women there were Dominican and a few were Panamanian. The majority of the women were</w:t>
      </w:r>
      <w:r w:rsidR="00272738">
        <w:rPr>
          <w:rFonts w:ascii="Times New Roman" w:hAnsi="Times New Roman"/>
        </w:rPr>
        <w:t xml:space="preserve"> of African descent</w:t>
      </w:r>
      <w:r w:rsidRPr="004A535E">
        <w:rPr>
          <w:rFonts w:ascii="Times New Roman" w:hAnsi="Times New Roman"/>
        </w:rPr>
        <w:t xml:space="preserve">. That the majority of the women were both black and migrants represented a real </w:t>
      </w:r>
      <w:r w:rsidR="00272738">
        <w:rPr>
          <w:rFonts w:ascii="Times New Roman" w:hAnsi="Times New Roman"/>
        </w:rPr>
        <w:t xml:space="preserve">contrast to the kinds of sex workers, and which kinds of migrant women </w:t>
      </w:r>
      <w:r w:rsidRPr="004A535E">
        <w:rPr>
          <w:rFonts w:ascii="Times New Roman" w:hAnsi="Times New Roman"/>
        </w:rPr>
        <w:t xml:space="preserve">work around La Sala. </w:t>
      </w:r>
    </w:p>
    <w:p w:rsidR="00B94E95" w:rsidRPr="004A535E" w:rsidRDefault="00B94E95" w:rsidP="00B94E95">
      <w:pPr>
        <w:spacing w:line="480" w:lineRule="auto"/>
        <w:ind w:firstLine="720"/>
        <w:rPr>
          <w:rFonts w:ascii="Times New Roman" w:hAnsi="Times New Roman"/>
        </w:rPr>
      </w:pPr>
      <w:r w:rsidRPr="004A535E">
        <w:rPr>
          <w:rFonts w:ascii="Times New Roman" w:hAnsi="Times New Roman"/>
        </w:rPr>
        <w:t xml:space="preserve">The bulk of the presentation and activities was on the transmission and prevention of HIV and </w:t>
      </w:r>
      <w:proofErr w:type="spellStart"/>
      <w:r w:rsidRPr="004A535E">
        <w:rPr>
          <w:rFonts w:ascii="Times New Roman" w:hAnsi="Times New Roman"/>
        </w:rPr>
        <w:t>STI’s</w:t>
      </w:r>
      <w:proofErr w:type="spellEnd"/>
      <w:r w:rsidRPr="004A535E">
        <w:rPr>
          <w:rFonts w:ascii="Times New Roman" w:hAnsi="Times New Roman"/>
        </w:rPr>
        <w:t>. They also explained the differences between HIV and AIDS</w:t>
      </w:r>
      <w:r w:rsidR="00272738">
        <w:rPr>
          <w:rFonts w:ascii="Times New Roman" w:hAnsi="Times New Roman"/>
        </w:rPr>
        <w:t>, showing images to help their explanations</w:t>
      </w:r>
      <w:r w:rsidRPr="004A535E">
        <w:rPr>
          <w:rFonts w:ascii="Times New Roman" w:hAnsi="Times New Roman"/>
        </w:rPr>
        <w:t xml:space="preserve">. They </w:t>
      </w:r>
      <w:r w:rsidR="00272738">
        <w:rPr>
          <w:rFonts w:ascii="Times New Roman" w:hAnsi="Times New Roman"/>
        </w:rPr>
        <w:t>conducted a</w:t>
      </w:r>
      <w:r w:rsidRPr="004A535E">
        <w:rPr>
          <w:rFonts w:ascii="Times New Roman" w:hAnsi="Times New Roman"/>
        </w:rPr>
        <w:t xml:space="preserve"> group activity in which at the end, two people receive a letter saying that they have been diagnosed with HIV</w:t>
      </w:r>
      <w:r w:rsidR="00272738">
        <w:rPr>
          <w:rFonts w:ascii="Times New Roman" w:hAnsi="Times New Roman"/>
        </w:rPr>
        <w:t>.</w:t>
      </w:r>
      <w:r w:rsidRPr="004A535E">
        <w:rPr>
          <w:rFonts w:ascii="Times New Roman" w:hAnsi="Times New Roman"/>
        </w:rPr>
        <w:t xml:space="preserve"> The women then went into their power point presentation on HIV. The workshop went on to show how to use b</w:t>
      </w:r>
      <w:r w:rsidR="00796494" w:rsidRPr="00796494">
        <w:rPr>
          <w:rFonts w:ascii="Times New Roman" w:hAnsi="Times New Roman"/>
        </w:rPr>
        <w:t xml:space="preserve">oth male and female condoms, and the women </w:t>
      </w:r>
      <w:r w:rsidR="00272738">
        <w:rPr>
          <w:rFonts w:ascii="Times New Roman" w:hAnsi="Times New Roman"/>
        </w:rPr>
        <w:t>laughed and enjoyed learning</w:t>
      </w:r>
      <w:r w:rsidR="00796494" w:rsidRPr="00796494">
        <w:rPr>
          <w:rFonts w:ascii="Times New Roman" w:hAnsi="Times New Roman"/>
        </w:rPr>
        <w:t xml:space="preserve"> how to put a condom on a penis with their mouth. Later, there was a game where pairs of women had to run across the room and back with a blown up condom blown and tied like a balloon resting firmly between them. Though they hammered</w:t>
      </w:r>
      <w:r w:rsidR="00272738">
        <w:rPr>
          <w:rFonts w:ascii="Times New Roman" w:hAnsi="Times New Roman"/>
        </w:rPr>
        <w:t xml:space="preserve"> focused a lot on </w:t>
      </w:r>
      <w:r w:rsidR="00796494" w:rsidRPr="00796494">
        <w:rPr>
          <w:rFonts w:ascii="Times New Roman" w:hAnsi="Times New Roman"/>
        </w:rPr>
        <w:t>the point of HIV transmission and condom use, this game seemed mostly for the purpose of having fun. We distributed yellow condom holders with male and female condoms, Sexy and Segura Magazines</w:t>
      </w:r>
      <w:r w:rsidR="000E472B">
        <w:rPr>
          <w:rStyle w:val="EndnoteReference"/>
          <w:rFonts w:ascii="Times New Roman" w:hAnsi="Times New Roman"/>
        </w:rPr>
        <w:endnoteReference w:id="3"/>
      </w:r>
      <w:r w:rsidR="00796494" w:rsidRPr="00796494">
        <w:rPr>
          <w:rFonts w:ascii="Times New Roman" w:hAnsi="Times New Roman"/>
        </w:rPr>
        <w:t xml:space="preserve"> and other information about condom use.</w:t>
      </w:r>
    </w:p>
    <w:p w:rsidR="00B94E95" w:rsidRPr="004A535E" w:rsidRDefault="00796494" w:rsidP="00B94E95">
      <w:pPr>
        <w:spacing w:line="480" w:lineRule="auto"/>
        <w:ind w:firstLine="720"/>
        <w:rPr>
          <w:rFonts w:ascii="Times New Roman" w:hAnsi="Times New Roman"/>
        </w:rPr>
      </w:pPr>
      <w:r w:rsidRPr="00796494">
        <w:rPr>
          <w:rFonts w:ascii="Times New Roman" w:hAnsi="Times New Roman"/>
        </w:rPr>
        <w:t xml:space="preserve">At the end of the presentation on HIV, </w:t>
      </w:r>
      <w:proofErr w:type="spellStart"/>
      <w:r w:rsidRPr="00796494">
        <w:rPr>
          <w:rFonts w:ascii="Times New Roman" w:hAnsi="Times New Roman"/>
        </w:rPr>
        <w:t>Nubia</w:t>
      </w:r>
      <w:proofErr w:type="spellEnd"/>
      <w:r w:rsidRPr="00796494">
        <w:rPr>
          <w:rFonts w:ascii="Times New Roman" w:hAnsi="Times New Roman"/>
        </w:rPr>
        <w:t xml:space="preserve"> started showing </w:t>
      </w:r>
      <w:r w:rsidR="00272738">
        <w:rPr>
          <w:rFonts w:ascii="Times New Roman" w:hAnsi="Times New Roman"/>
        </w:rPr>
        <w:t>photos from La Sala events</w:t>
      </w:r>
      <w:r w:rsidRPr="00796494">
        <w:rPr>
          <w:rFonts w:ascii="Times New Roman" w:hAnsi="Times New Roman"/>
        </w:rPr>
        <w:t xml:space="preserve"> and talking to the women about La Sala and their participation in RedTraSex. Given that many of the women in attendance were Dominican, they talked about the leaders of the Dominican sex worker organization MODEMU</w:t>
      </w:r>
      <w:r w:rsidRPr="00796494">
        <w:rPr>
          <w:rStyle w:val="EndnoteReference"/>
          <w:rFonts w:ascii="Times New Roman" w:hAnsi="Times New Roman"/>
        </w:rPr>
        <w:endnoteReference w:id="4"/>
      </w:r>
      <w:r w:rsidRPr="00796494">
        <w:rPr>
          <w:rFonts w:ascii="Times New Roman" w:hAnsi="Times New Roman"/>
        </w:rPr>
        <w:t xml:space="preserve">, and how those leaders wanted La Sala to reach out to the Dominican women in the country. </w:t>
      </w:r>
      <w:proofErr w:type="spellStart"/>
      <w:r w:rsidRPr="00796494">
        <w:rPr>
          <w:rFonts w:ascii="Times New Roman" w:hAnsi="Times New Roman"/>
        </w:rPr>
        <w:t>Nubia</w:t>
      </w:r>
      <w:proofErr w:type="spellEnd"/>
      <w:r w:rsidRPr="00796494">
        <w:rPr>
          <w:rFonts w:ascii="Times New Roman" w:hAnsi="Times New Roman"/>
        </w:rPr>
        <w:t xml:space="preserve"> </w:t>
      </w:r>
      <w:r w:rsidR="00B94E95" w:rsidRPr="004A535E">
        <w:rPr>
          <w:rFonts w:ascii="Times New Roman" w:hAnsi="Times New Roman"/>
        </w:rPr>
        <w:t xml:space="preserve">talked to the women about RedTraSex and La </w:t>
      </w:r>
      <w:proofErr w:type="spellStart"/>
      <w:r w:rsidR="00B94E95" w:rsidRPr="004A535E">
        <w:rPr>
          <w:rFonts w:ascii="Times New Roman" w:hAnsi="Times New Roman"/>
        </w:rPr>
        <w:t>Sala’s</w:t>
      </w:r>
      <w:proofErr w:type="spellEnd"/>
      <w:r w:rsidR="00B94E95" w:rsidRPr="004A535E">
        <w:rPr>
          <w:rFonts w:ascii="Times New Roman" w:hAnsi="Times New Roman"/>
        </w:rPr>
        <w:t xml:space="preserve"> desire to start an organization in Paso Canoas, to reach out to the women there. Interestingly, this process highlights the role of citizenship and sex worker organizing. </w:t>
      </w:r>
      <w:proofErr w:type="spellStart"/>
      <w:r w:rsidR="00B94E95" w:rsidRPr="004A535E">
        <w:rPr>
          <w:rFonts w:ascii="Times New Roman" w:hAnsi="Times New Roman"/>
        </w:rPr>
        <w:t>Nubia</w:t>
      </w:r>
      <w:proofErr w:type="spellEnd"/>
      <w:r w:rsidR="00B94E95" w:rsidRPr="004A535E">
        <w:rPr>
          <w:rFonts w:ascii="Times New Roman" w:hAnsi="Times New Roman"/>
        </w:rPr>
        <w:t xml:space="preserve"> and </w:t>
      </w:r>
      <w:proofErr w:type="spellStart"/>
      <w:r w:rsidR="00B94E95" w:rsidRPr="004A535E">
        <w:rPr>
          <w:rFonts w:ascii="Times New Roman" w:hAnsi="Times New Roman"/>
        </w:rPr>
        <w:t>Grettel</w:t>
      </w:r>
      <w:proofErr w:type="spellEnd"/>
      <w:r w:rsidR="00B94E95" w:rsidRPr="004A535E">
        <w:rPr>
          <w:rFonts w:ascii="Times New Roman" w:hAnsi="Times New Roman"/>
        </w:rPr>
        <w:t xml:space="preserve"> emphasized the women’s importance, and that they needed to organize as sex workers—their citizenship or lack thereof did not lessen their need to organize for their rights, nor diminish their rights as workers to support and health care and dignified housing</w:t>
      </w:r>
      <w:r w:rsidR="00B94E95" w:rsidRPr="004A535E">
        <w:rPr>
          <w:rStyle w:val="EndnoteReference"/>
          <w:rFonts w:ascii="Times New Roman" w:hAnsi="Times New Roman"/>
        </w:rPr>
        <w:endnoteReference w:id="5"/>
      </w:r>
      <w:r w:rsidR="00B94E95" w:rsidRPr="004A535E">
        <w:rPr>
          <w:rFonts w:ascii="Times New Roman" w:hAnsi="Times New Roman"/>
        </w:rPr>
        <w:t xml:space="preserve">. At the end of the workshop, </w:t>
      </w:r>
      <w:proofErr w:type="spellStart"/>
      <w:r w:rsidR="00B94E95" w:rsidRPr="004A535E">
        <w:rPr>
          <w:rFonts w:ascii="Times New Roman" w:hAnsi="Times New Roman"/>
        </w:rPr>
        <w:t>Grettel</w:t>
      </w:r>
      <w:proofErr w:type="spellEnd"/>
      <w:r w:rsidR="00B94E95" w:rsidRPr="004A535E">
        <w:rPr>
          <w:rFonts w:ascii="Times New Roman" w:hAnsi="Times New Roman"/>
        </w:rPr>
        <w:t xml:space="preserve"> passionately began to discuss her role in the project, and their need for solidarity:</w:t>
      </w:r>
    </w:p>
    <w:p w:rsidR="00796494" w:rsidRDefault="00B94E95" w:rsidP="00796494">
      <w:pPr>
        <w:spacing w:line="240" w:lineRule="auto"/>
        <w:ind w:left="720"/>
        <w:rPr>
          <w:rFonts w:ascii="Times New Roman" w:hAnsi="Times New Roman"/>
        </w:rPr>
      </w:pPr>
      <w:r w:rsidRPr="004A535E">
        <w:rPr>
          <w:rFonts w:ascii="Times New Roman" w:hAnsi="Times New Roman"/>
        </w:rPr>
        <w:t xml:space="preserve">Being a sex worker does not mean we don’t have a right to health, to a dignified home, and a ton of things like everyone else who works. This is a job, we are not the problem of anyone--we are the solution to many problems. When we are organized and empowered, we are going to have a voice and vote in the state. And we are going to be heard. True? This is not easy, I had 10 years in the organization that I had to </w:t>
      </w:r>
      <w:r w:rsidR="00272738">
        <w:rPr>
          <w:rFonts w:ascii="Times New Roman" w:hAnsi="Times New Roman"/>
        </w:rPr>
        <w:t>experience in order to</w:t>
      </w:r>
      <w:r w:rsidR="00272738" w:rsidRPr="004A535E">
        <w:rPr>
          <w:rFonts w:ascii="Times New Roman" w:hAnsi="Times New Roman"/>
        </w:rPr>
        <w:t xml:space="preserve"> </w:t>
      </w:r>
      <w:r w:rsidRPr="004A535E">
        <w:rPr>
          <w:rFonts w:ascii="Times New Roman" w:hAnsi="Times New Roman"/>
        </w:rPr>
        <w:t xml:space="preserve">believe it and eat it. Because I used to say, I’m a sex worker, I don’t have a right to anything-- But I have a right to things like anybody else! I pay …… and I pay taxes too. We need have a right to a pension. This will be when are 80, 90 years old, I still have a lot of sex work, left, but we need to be organized. I still have a lot to give… But we have to be organized to ask for our rights. Its not easy, but we can do it. </w:t>
      </w:r>
    </w:p>
    <w:p w:rsidR="00B94E95" w:rsidRPr="004A535E" w:rsidRDefault="00B94E95" w:rsidP="00B94E95">
      <w:pPr>
        <w:spacing w:line="480" w:lineRule="auto"/>
        <w:rPr>
          <w:rFonts w:ascii="Times New Roman" w:hAnsi="Times New Roman"/>
        </w:rPr>
      </w:pPr>
      <w:r w:rsidRPr="004A535E">
        <w:rPr>
          <w:rFonts w:ascii="Times New Roman" w:hAnsi="Times New Roman"/>
        </w:rPr>
        <w:t xml:space="preserve">The women started getting excited and nodding in agreement as both </w:t>
      </w:r>
      <w:proofErr w:type="spellStart"/>
      <w:r w:rsidRPr="004A535E">
        <w:rPr>
          <w:rFonts w:ascii="Times New Roman" w:hAnsi="Times New Roman"/>
        </w:rPr>
        <w:t>Grettel</w:t>
      </w:r>
      <w:proofErr w:type="spellEnd"/>
      <w:r w:rsidRPr="004A535E">
        <w:rPr>
          <w:rFonts w:ascii="Times New Roman" w:hAnsi="Times New Roman"/>
        </w:rPr>
        <w:t xml:space="preserve"> and </w:t>
      </w:r>
      <w:proofErr w:type="spellStart"/>
      <w:r w:rsidRPr="004A535E">
        <w:rPr>
          <w:rFonts w:ascii="Times New Roman" w:hAnsi="Times New Roman"/>
        </w:rPr>
        <w:t>Nubia</w:t>
      </w:r>
      <w:proofErr w:type="spellEnd"/>
      <w:r w:rsidRPr="004A535E">
        <w:rPr>
          <w:rFonts w:ascii="Times New Roman" w:hAnsi="Times New Roman"/>
        </w:rPr>
        <w:t xml:space="preserve"> started discussing their desire to organize as sex workers. When talking about La Sala, </w:t>
      </w:r>
      <w:proofErr w:type="spellStart"/>
      <w:r w:rsidRPr="004A535E">
        <w:rPr>
          <w:rFonts w:ascii="Times New Roman" w:hAnsi="Times New Roman"/>
        </w:rPr>
        <w:t>Nubia</w:t>
      </w:r>
      <w:proofErr w:type="spellEnd"/>
      <w:r w:rsidRPr="004A535E">
        <w:rPr>
          <w:rFonts w:ascii="Times New Roman" w:hAnsi="Times New Roman"/>
        </w:rPr>
        <w:t xml:space="preserve"> made an important note of how they used to be an organization for sex worker</w:t>
      </w:r>
      <w:r w:rsidR="001601C2">
        <w:rPr>
          <w:rFonts w:ascii="Times New Roman" w:hAnsi="Times New Roman"/>
        </w:rPr>
        <w:t>s</w:t>
      </w:r>
      <w:r w:rsidRPr="004A535E">
        <w:rPr>
          <w:rFonts w:ascii="Times New Roman" w:hAnsi="Times New Roman"/>
        </w:rPr>
        <w:t xml:space="preserve">, and that now they were a group </w:t>
      </w:r>
      <w:r w:rsidRPr="004A535E">
        <w:rPr>
          <w:rFonts w:ascii="Times New Roman" w:hAnsi="Times New Roman"/>
          <w:i/>
        </w:rPr>
        <w:t>for</w:t>
      </w:r>
      <w:r w:rsidRPr="004A535E">
        <w:rPr>
          <w:rFonts w:ascii="Times New Roman" w:hAnsi="Times New Roman"/>
        </w:rPr>
        <w:t xml:space="preserve"> and </w:t>
      </w:r>
      <w:r w:rsidRPr="001601C2">
        <w:rPr>
          <w:rFonts w:ascii="Times New Roman" w:hAnsi="Times New Roman"/>
          <w:i/>
        </w:rPr>
        <w:t>by</w:t>
      </w:r>
      <w:r w:rsidRPr="004A535E">
        <w:rPr>
          <w:rFonts w:ascii="Times New Roman" w:hAnsi="Times New Roman"/>
        </w:rPr>
        <w:t xml:space="preserve"> sex workers.  </w:t>
      </w:r>
      <w:proofErr w:type="spellStart"/>
      <w:r w:rsidRPr="004A535E">
        <w:rPr>
          <w:rFonts w:ascii="Times New Roman" w:hAnsi="Times New Roman"/>
        </w:rPr>
        <w:t>Nubia</w:t>
      </w:r>
      <w:proofErr w:type="spellEnd"/>
      <w:r w:rsidRPr="004A535E">
        <w:rPr>
          <w:rFonts w:ascii="Times New Roman" w:hAnsi="Times New Roman"/>
        </w:rPr>
        <w:t xml:space="preserve"> and </w:t>
      </w:r>
      <w:proofErr w:type="spellStart"/>
      <w:r w:rsidRPr="004A535E">
        <w:rPr>
          <w:rFonts w:ascii="Times New Roman" w:hAnsi="Times New Roman"/>
        </w:rPr>
        <w:t>Grettel</w:t>
      </w:r>
      <w:proofErr w:type="spellEnd"/>
      <w:r w:rsidRPr="004A535E">
        <w:rPr>
          <w:rFonts w:ascii="Times New Roman" w:hAnsi="Times New Roman"/>
        </w:rPr>
        <w:t xml:space="preserve"> did an excellent job of communicating why the women need to work together—for example, that they all deserve access to health insurance. The women seemed attentive while some nodded in apparent agreement with what </w:t>
      </w:r>
      <w:proofErr w:type="spellStart"/>
      <w:r w:rsidRPr="004A535E">
        <w:rPr>
          <w:rFonts w:ascii="Times New Roman" w:hAnsi="Times New Roman"/>
        </w:rPr>
        <w:t>Grettel</w:t>
      </w:r>
      <w:proofErr w:type="spellEnd"/>
      <w:r w:rsidRPr="004A535E">
        <w:rPr>
          <w:rFonts w:ascii="Times New Roman" w:hAnsi="Times New Roman"/>
        </w:rPr>
        <w:t xml:space="preserve"> and </w:t>
      </w:r>
      <w:proofErr w:type="spellStart"/>
      <w:r w:rsidRPr="004A535E">
        <w:rPr>
          <w:rFonts w:ascii="Times New Roman" w:hAnsi="Times New Roman"/>
        </w:rPr>
        <w:t>Nubia</w:t>
      </w:r>
      <w:proofErr w:type="spellEnd"/>
      <w:r w:rsidRPr="004A535E">
        <w:rPr>
          <w:rFonts w:ascii="Times New Roman" w:hAnsi="Times New Roman"/>
        </w:rPr>
        <w:t xml:space="preserve"> had to say. As the event came to a close there was a sense of positivity and hope. In an act of solidarity, </w:t>
      </w:r>
      <w:proofErr w:type="spellStart"/>
      <w:r w:rsidRPr="004A535E">
        <w:rPr>
          <w:rFonts w:ascii="Times New Roman" w:hAnsi="Times New Roman"/>
        </w:rPr>
        <w:t>Grettel</w:t>
      </w:r>
      <w:proofErr w:type="spellEnd"/>
      <w:r w:rsidRPr="004A535E">
        <w:rPr>
          <w:rFonts w:ascii="Times New Roman" w:hAnsi="Times New Roman"/>
        </w:rPr>
        <w:t xml:space="preserve"> went on to extend herself to the women, noting that if any of them needed to be in the capital that they could reach out to La Sala for support. She was very welcoming and inclusive of them, offering her phone number and both her home and the project space as a place where women could stay if they needed to. Many of the workshop participants went to the women of La Sala to express their sincere thanks for the women having had come there to meet with them. They received evaluations of the event, which were all positive. One woman wrote: </w:t>
      </w:r>
    </w:p>
    <w:p w:rsidR="00B94E95" w:rsidRPr="004A535E" w:rsidRDefault="00B94E95" w:rsidP="00B94E95">
      <w:pPr>
        <w:rPr>
          <w:rFonts w:ascii="Times New Roman" w:hAnsi="Times New Roman"/>
        </w:rPr>
      </w:pPr>
      <w:r w:rsidRPr="004A535E">
        <w:rPr>
          <w:rFonts w:ascii="Times New Roman" w:hAnsi="Times New Roman"/>
        </w:rPr>
        <w:t>“</w:t>
      </w:r>
      <w:r w:rsidR="001601C2">
        <w:rPr>
          <w:rFonts w:ascii="Times New Roman" w:hAnsi="Times New Roman"/>
        </w:rPr>
        <w:t xml:space="preserve">To me it was the people I really liked a lot, it was very good, thank you. The workshop was wonderful. God wants you to keep up this work because we are also valuable, we are </w:t>
      </w:r>
      <w:r w:rsidR="005706D1">
        <w:rPr>
          <w:rFonts w:ascii="Times New Roman" w:hAnsi="Times New Roman"/>
        </w:rPr>
        <w:t xml:space="preserve">also </w:t>
      </w:r>
      <w:r w:rsidR="001601C2">
        <w:rPr>
          <w:rFonts w:ascii="Times New Roman" w:hAnsi="Times New Roman"/>
        </w:rPr>
        <w:t>important.”</w:t>
      </w:r>
      <w:r w:rsidRPr="004A535E">
        <w:rPr>
          <w:rFonts w:ascii="Times New Roman" w:hAnsi="Times New Roman"/>
        </w:rPr>
        <w:tab/>
      </w:r>
    </w:p>
    <w:p w:rsidR="00B94E95" w:rsidRPr="004A535E" w:rsidRDefault="001601C2" w:rsidP="00B94E95">
      <w:pPr>
        <w:spacing w:line="480" w:lineRule="auto"/>
        <w:rPr>
          <w:rFonts w:ascii="Times New Roman" w:hAnsi="Times New Roman"/>
        </w:rPr>
      </w:pPr>
      <w:r>
        <w:rPr>
          <w:rFonts w:ascii="Times New Roman" w:hAnsi="Times New Roman"/>
        </w:rPr>
        <w:t xml:space="preserve">Other women went up to the organizers to express their thanks at being invited to the project. When La Sala organizers originally approached </w:t>
      </w:r>
      <w:r w:rsidR="006C04A2" w:rsidRPr="004A535E">
        <w:rPr>
          <w:rFonts w:ascii="Times New Roman" w:hAnsi="Times New Roman"/>
        </w:rPr>
        <w:t>Evangeline</w:t>
      </w:r>
      <w:r w:rsidR="00B94E95" w:rsidRPr="004A535E">
        <w:rPr>
          <w:rFonts w:ascii="Times New Roman" w:hAnsi="Times New Roman"/>
        </w:rPr>
        <w:t xml:space="preserve"> about the workshop, she agreed that she would bring women to the event, </w:t>
      </w:r>
      <w:r>
        <w:rPr>
          <w:rFonts w:ascii="Times New Roman" w:hAnsi="Times New Roman"/>
        </w:rPr>
        <w:t xml:space="preserve">even </w:t>
      </w:r>
      <w:r w:rsidR="00B94E95" w:rsidRPr="004A535E">
        <w:rPr>
          <w:rFonts w:ascii="Times New Roman" w:hAnsi="Times New Roman"/>
        </w:rPr>
        <w:t xml:space="preserve">though </w:t>
      </w:r>
      <w:r>
        <w:rPr>
          <w:rFonts w:ascii="Times New Roman" w:hAnsi="Times New Roman"/>
        </w:rPr>
        <w:t>she explained that there had been similar workshops offered before on HIV prevention. Even given this, the participants of the project expressed having learned new information at the workshop. Furthermore, many women seemed to just enjoy their time in the group.</w:t>
      </w:r>
      <w:r w:rsidR="00B94E95" w:rsidRPr="004A535E">
        <w:rPr>
          <w:rFonts w:ascii="Times New Roman" w:hAnsi="Times New Roman"/>
        </w:rPr>
        <w:t xml:space="preserve"> The uniqueness of this meeting came out of </w:t>
      </w:r>
      <w:r>
        <w:rPr>
          <w:rFonts w:ascii="Times New Roman" w:hAnsi="Times New Roman"/>
        </w:rPr>
        <w:t>sex workers</w:t>
      </w:r>
      <w:r w:rsidR="00B94E95" w:rsidRPr="004A535E">
        <w:rPr>
          <w:rFonts w:ascii="Times New Roman" w:hAnsi="Times New Roman"/>
        </w:rPr>
        <w:t xml:space="preserve"> leading and running the workshop </w:t>
      </w:r>
      <w:r>
        <w:rPr>
          <w:rFonts w:ascii="Times New Roman" w:hAnsi="Times New Roman"/>
        </w:rPr>
        <w:t xml:space="preserve">all on their own. </w:t>
      </w:r>
      <w:r w:rsidR="00B94E95" w:rsidRPr="004A535E">
        <w:rPr>
          <w:rFonts w:ascii="Times New Roman" w:hAnsi="Times New Roman"/>
        </w:rPr>
        <w:t>This highlighted the sense of the project being for and by sex workers</w:t>
      </w:r>
      <w:r>
        <w:rPr>
          <w:rFonts w:ascii="Times New Roman" w:hAnsi="Times New Roman"/>
        </w:rPr>
        <w:t>, and the other women in attendance appeared to identify with this</w:t>
      </w:r>
      <w:r w:rsidR="00B94E95" w:rsidRPr="004A535E">
        <w:rPr>
          <w:rFonts w:ascii="Times New Roman" w:hAnsi="Times New Roman"/>
        </w:rPr>
        <w:t xml:space="preserve">. </w:t>
      </w:r>
    </w:p>
    <w:p w:rsidR="00B94E95" w:rsidRPr="004A535E" w:rsidRDefault="00B94E95">
      <w:pPr>
        <w:rPr>
          <w:rFonts w:ascii="Times New Roman" w:hAnsi="Times New Roman"/>
        </w:rPr>
      </w:pPr>
    </w:p>
    <w:p w:rsidR="00B94E95" w:rsidRPr="004A535E" w:rsidRDefault="005706D1">
      <w:pPr>
        <w:rPr>
          <w:rFonts w:ascii="Times New Roman" w:hAnsi="Times New Roman"/>
        </w:rPr>
      </w:pPr>
      <w:r>
        <w:rPr>
          <w:rFonts w:ascii="Times New Roman" w:hAnsi="Times New Roman"/>
        </w:rPr>
        <w:t>I</w:t>
      </w:r>
      <w:r w:rsidR="00796494" w:rsidRPr="00796494">
        <w:rPr>
          <w:rFonts w:ascii="Times New Roman" w:hAnsi="Times New Roman"/>
        </w:rPr>
        <w:t>V. Conclusions</w:t>
      </w:r>
    </w:p>
    <w:p w:rsidR="003C5859" w:rsidRPr="004A535E" w:rsidRDefault="00796494" w:rsidP="00481E69">
      <w:pPr>
        <w:spacing w:line="480" w:lineRule="auto"/>
        <w:rPr>
          <w:rFonts w:ascii="Times New Roman" w:hAnsi="Times New Roman"/>
        </w:rPr>
      </w:pPr>
      <w:r w:rsidRPr="00796494">
        <w:rPr>
          <w:rFonts w:ascii="Times New Roman" w:hAnsi="Times New Roman"/>
        </w:rPr>
        <w:tab/>
        <w:t>The themes addressed in this paper around the goals of the project, the leadership, and the question of empowerment by sex workers</w:t>
      </w:r>
      <w:r w:rsidR="00B46AB0">
        <w:rPr>
          <w:rFonts w:ascii="Times New Roman" w:hAnsi="Times New Roman"/>
        </w:rPr>
        <w:t>. All of these themes</w:t>
      </w:r>
      <w:r w:rsidRPr="00796494">
        <w:rPr>
          <w:rFonts w:ascii="Times New Roman" w:hAnsi="Times New Roman"/>
        </w:rPr>
        <w:t xml:space="preserve"> </w:t>
      </w:r>
      <w:r w:rsidR="00B46AB0">
        <w:rPr>
          <w:rFonts w:ascii="Times New Roman" w:hAnsi="Times New Roman"/>
        </w:rPr>
        <w:t>highlight various</w:t>
      </w:r>
      <w:r w:rsidRPr="00796494">
        <w:rPr>
          <w:rFonts w:ascii="Times New Roman" w:hAnsi="Times New Roman"/>
        </w:rPr>
        <w:t xml:space="preserve"> political perspectives on sex work. The </w:t>
      </w:r>
      <w:r w:rsidR="00B46AB0">
        <w:rPr>
          <w:rFonts w:ascii="Times New Roman" w:hAnsi="Times New Roman"/>
        </w:rPr>
        <w:t xml:space="preserve">attempt by La Sala to </w:t>
      </w:r>
      <w:r w:rsidRPr="00796494">
        <w:rPr>
          <w:rFonts w:ascii="Times New Roman" w:hAnsi="Times New Roman"/>
        </w:rPr>
        <w:t xml:space="preserve">develop </w:t>
      </w:r>
      <w:r w:rsidR="00B46AB0">
        <w:rPr>
          <w:rFonts w:ascii="Times New Roman" w:hAnsi="Times New Roman"/>
        </w:rPr>
        <w:t>a</w:t>
      </w:r>
      <w:r w:rsidRPr="00796494">
        <w:rPr>
          <w:rFonts w:ascii="Times New Roman" w:hAnsi="Times New Roman"/>
        </w:rPr>
        <w:t xml:space="preserve"> sex worker network, given the present and consistent financial difficulties</w:t>
      </w:r>
      <w:r w:rsidR="00B46AB0">
        <w:rPr>
          <w:rFonts w:ascii="Times New Roman" w:hAnsi="Times New Roman"/>
        </w:rPr>
        <w:t xml:space="preserve"> at the project</w:t>
      </w:r>
      <w:r w:rsidRPr="00796494">
        <w:rPr>
          <w:rFonts w:ascii="Times New Roman" w:hAnsi="Times New Roman"/>
        </w:rPr>
        <w:t xml:space="preserve">, highlights a </w:t>
      </w:r>
      <w:r w:rsidR="00B46AB0">
        <w:rPr>
          <w:rFonts w:ascii="Times New Roman" w:hAnsi="Times New Roman"/>
        </w:rPr>
        <w:t xml:space="preserve">larger </w:t>
      </w:r>
      <w:r w:rsidRPr="00796494">
        <w:rPr>
          <w:rFonts w:ascii="Times New Roman" w:hAnsi="Times New Roman"/>
        </w:rPr>
        <w:t xml:space="preserve">desire for increased organization and politicization amongst sex workers. </w:t>
      </w:r>
      <w:r w:rsidR="00B46AB0">
        <w:rPr>
          <w:rFonts w:ascii="Times New Roman" w:hAnsi="Times New Roman"/>
        </w:rPr>
        <w:t>In discussing their desire to do so, the</w:t>
      </w:r>
      <w:r w:rsidR="00B46AB0" w:rsidRPr="00796494">
        <w:rPr>
          <w:rFonts w:ascii="Times New Roman" w:hAnsi="Times New Roman"/>
        </w:rPr>
        <w:t xml:space="preserve"> </w:t>
      </w:r>
      <w:r w:rsidRPr="00796494">
        <w:rPr>
          <w:rFonts w:ascii="Times New Roman" w:hAnsi="Times New Roman"/>
        </w:rPr>
        <w:t xml:space="preserve">women’s decision to push </w:t>
      </w:r>
      <w:r w:rsidR="00B46AB0">
        <w:rPr>
          <w:rFonts w:ascii="Times New Roman" w:hAnsi="Times New Roman"/>
        </w:rPr>
        <w:t>for the</w:t>
      </w:r>
      <w:r w:rsidRPr="00796494">
        <w:rPr>
          <w:rFonts w:ascii="Times New Roman" w:hAnsi="Times New Roman"/>
        </w:rPr>
        <w:t xml:space="preserve"> network highlights a desire to be more politically organized as laborers, to </w:t>
      </w:r>
      <w:r w:rsidR="00B46AB0">
        <w:rPr>
          <w:rFonts w:ascii="Times New Roman" w:hAnsi="Times New Roman"/>
        </w:rPr>
        <w:t>show</w:t>
      </w:r>
      <w:r w:rsidR="00B46AB0" w:rsidRPr="00796494">
        <w:rPr>
          <w:rFonts w:ascii="Times New Roman" w:hAnsi="Times New Roman"/>
        </w:rPr>
        <w:t xml:space="preserve"> </w:t>
      </w:r>
      <w:r w:rsidRPr="00796494">
        <w:rPr>
          <w:rFonts w:ascii="Times New Roman" w:hAnsi="Times New Roman"/>
        </w:rPr>
        <w:t>their face to sex workers in the country, and to have the</w:t>
      </w:r>
      <w:r w:rsidR="00B46AB0">
        <w:rPr>
          <w:rFonts w:ascii="Times New Roman" w:hAnsi="Times New Roman"/>
        </w:rPr>
        <w:t xml:space="preserve"> collective </w:t>
      </w:r>
      <w:r w:rsidRPr="00796494">
        <w:rPr>
          <w:rFonts w:ascii="Times New Roman" w:hAnsi="Times New Roman"/>
        </w:rPr>
        <w:t xml:space="preserve">power to pressure the state. That the women of La Sala first went to a location and met with </w:t>
      </w:r>
      <w:r w:rsidR="00B46AB0">
        <w:rPr>
          <w:rFonts w:ascii="Times New Roman" w:hAnsi="Times New Roman"/>
        </w:rPr>
        <w:t xml:space="preserve">sex workers </w:t>
      </w:r>
      <w:r w:rsidRPr="00796494">
        <w:rPr>
          <w:rFonts w:ascii="Times New Roman" w:hAnsi="Times New Roman"/>
        </w:rPr>
        <w:t xml:space="preserve">many of </w:t>
      </w:r>
      <w:r w:rsidR="00B46AB0">
        <w:rPr>
          <w:rFonts w:ascii="Times New Roman" w:hAnsi="Times New Roman"/>
        </w:rPr>
        <w:t xml:space="preserve">whom were not </w:t>
      </w:r>
      <w:r w:rsidRPr="00796494">
        <w:rPr>
          <w:rFonts w:ascii="Times New Roman" w:hAnsi="Times New Roman"/>
        </w:rPr>
        <w:t>Costa Rica</w:t>
      </w:r>
      <w:r w:rsidR="00B46AB0">
        <w:rPr>
          <w:rFonts w:ascii="Times New Roman" w:hAnsi="Times New Roman"/>
        </w:rPr>
        <w:t xml:space="preserve"> nationals,</w:t>
      </w:r>
      <w:r w:rsidRPr="00796494">
        <w:rPr>
          <w:rFonts w:ascii="Times New Roman" w:hAnsi="Times New Roman"/>
        </w:rPr>
        <w:t xml:space="preserve"> represents a willingness to meet around common goals around labor, regardless of an individual’s citizenship and nationality. In the Paso Canoas workshop, the women of La Sala highlighted that they knew that most of the women on the border were migrant</w:t>
      </w:r>
      <w:r w:rsidR="00EC7694">
        <w:rPr>
          <w:rFonts w:ascii="Times New Roman" w:hAnsi="Times New Roman"/>
        </w:rPr>
        <w:t xml:space="preserve"> workers. They attempted to connect to the Dominican women by speaking about the sex worker organization in the Dominican Republic, MODEMU</w:t>
      </w:r>
      <w:r w:rsidR="00E1635D">
        <w:rPr>
          <w:rStyle w:val="EndnoteReference"/>
          <w:rFonts w:ascii="Times New Roman" w:hAnsi="Times New Roman"/>
        </w:rPr>
        <w:endnoteReference w:id="6"/>
      </w:r>
      <w:r w:rsidR="00EC7694">
        <w:rPr>
          <w:rFonts w:ascii="Times New Roman" w:hAnsi="Times New Roman"/>
        </w:rPr>
        <w:t xml:space="preserve">. </w:t>
      </w:r>
      <w:r w:rsidRPr="00796494">
        <w:rPr>
          <w:rFonts w:ascii="Times New Roman" w:hAnsi="Times New Roman"/>
        </w:rPr>
        <w:t xml:space="preserve">The women of La Sala attempted to make an explicit connection to the participants as migrant workers, affirming that in their struggle for rights that the women were all in it together. The attempt to build a network to begin with is a push to have more women willing to show their faces as sex workers, and thus to have greater </w:t>
      </w:r>
      <w:r w:rsidR="00EC7694">
        <w:rPr>
          <w:rFonts w:ascii="Times New Roman" w:hAnsi="Times New Roman"/>
        </w:rPr>
        <w:t>collective</w:t>
      </w:r>
      <w:r w:rsidR="00EC7694" w:rsidRPr="00796494">
        <w:rPr>
          <w:rFonts w:ascii="Times New Roman" w:hAnsi="Times New Roman"/>
        </w:rPr>
        <w:t xml:space="preserve"> </w:t>
      </w:r>
      <w:r w:rsidRPr="00796494">
        <w:rPr>
          <w:rFonts w:ascii="Times New Roman" w:hAnsi="Times New Roman"/>
        </w:rPr>
        <w:t xml:space="preserve">power. </w:t>
      </w:r>
      <w:proofErr w:type="spellStart"/>
      <w:r w:rsidRPr="00796494">
        <w:rPr>
          <w:rFonts w:ascii="Times New Roman" w:hAnsi="Times New Roman"/>
        </w:rPr>
        <w:t>Grettel</w:t>
      </w:r>
      <w:proofErr w:type="spellEnd"/>
      <w:r w:rsidRPr="00796494">
        <w:rPr>
          <w:rFonts w:ascii="Times New Roman" w:hAnsi="Times New Roman"/>
        </w:rPr>
        <w:t xml:space="preserve"> refers to this by saying that together they will have a </w:t>
      </w:r>
      <w:r w:rsidR="00EC7694">
        <w:rPr>
          <w:rFonts w:ascii="Times New Roman" w:hAnsi="Times New Roman"/>
        </w:rPr>
        <w:t>“</w:t>
      </w:r>
      <w:r w:rsidRPr="00796494">
        <w:rPr>
          <w:rFonts w:ascii="Times New Roman" w:hAnsi="Times New Roman"/>
        </w:rPr>
        <w:t>voice and a vote</w:t>
      </w:r>
      <w:r w:rsidR="00EC7694">
        <w:rPr>
          <w:rFonts w:ascii="Times New Roman" w:hAnsi="Times New Roman"/>
        </w:rPr>
        <w:t>”</w:t>
      </w:r>
      <w:r w:rsidRPr="00796494">
        <w:rPr>
          <w:rFonts w:ascii="Times New Roman" w:hAnsi="Times New Roman"/>
        </w:rPr>
        <w:t>. She makes an explicit link between their politicization as workers, and the affect</w:t>
      </w:r>
      <w:r w:rsidR="00EC7694">
        <w:rPr>
          <w:rFonts w:ascii="Times New Roman" w:hAnsi="Times New Roman"/>
        </w:rPr>
        <w:t xml:space="preserve"> that </w:t>
      </w:r>
      <w:r w:rsidRPr="00796494">
        <w:rPr>
          <w:rFonts w:ascii="Times New Roman" w:hAnsi="Times New Roman"/>
        </w:rPr>
        <w:t xml:space="preserve">they can have own their own lives and </w:t>
      </w:r>
      <w:r w:rsidR="00EC7694">
        <w:rPr>
          <w:rFonts w:ascii="Times New Roman" w:hAnsi="Times New Roman"/>
        </w:rPr>
        <w:t xml:space="preserve">engaging in a </w:t>
      </w:r>
      <w:r w:rsidRPr="00796494">
        <w:rPr>
          <w:rFonts w:ascii="Times New Roman" w:hAnsi="Times New Roman"/>
        </w:rPr>
        <w:t xml:space="preserve">political process. When she later extended the space of La Sala, as well as of her own home, she tried to create a connection with the women, and extended to them an act of solidarity as fellow sex workers. </w:t>
      </w:r>
    </w:p>
    <w:p w:rsidR="00796494" w:rsidRPr="00796494" w:rsidRDefault="00796494" w:rsidP="00796494">
      <w:pPr>
        <w:spacing w:line="480" w:lineRule="auto"/>
        <w:ind w:firstLine="720"/>
        <w:rPr>
          <w:rFonts w:ascii="Times New Roman" w:hAnsi="Times New Roman"/>
        </w:rPr>
      </w:pPr>
      <w:r w:rsidRPr="00796494">
        <w:rPr>
          <w:rFonts w:ascii="Times New Roman" w:hAnsi="Times New Roman"/>
        </w:rPr>
        <w:t>The connection between the University and the women of La Sala is a long and complex one. It is a unique connection that has led to solidarity building between students and workers, with students writing newspaper articles and even theses about the project. There are both benefits and problematics to these ties</w:t>
      </w:r>
      <w:r w:rsidR="003F43A6">
        <w:rPr>
          <w:rFonts w:ascii="Times New Roman" w:hAnsi="Times New Roman"/>
        </w:rPr>
        <w:t>, including a constant source of volunteers, but also makes La Sala a constant location of study</w:t>
      </w:r>
      <w:r w:rsidRPr="00796494">
        <w:rPr>
          <w:rFonts w:ascii="Times New Roman" w:hAnsi="Times New Roman"/>
        </w:rPr>
        <w:t>.</w:t>
      </w:r>
      <w:r w:rsidR="003F43A6">
        <w:rPr>
          <w:rFonts w:ascii="Times New Roman" w:hAnsi="Times New Roman"/>
        </w:rPr>
        <w:t xml:space="preserve"> This can complicate the organizing effect at La Sala, when many reasons women come together relate to their presen</w:t>
      </w:r>
      <w:r w:rsidR="005561D3">
        <w:rPr>
          <w:rFonts w:ascii="Times New Roman" w:hAnsi="Times New Roman"/>
        </w:rPr>
        <w:t>c</w:t>
      </w:r>
      <w:r w:rsidR="003F43A6">
        <w:rPr>
          <w:rFonts w:ascii="Times New Roman" w:hAnsi="Times New Roman"/>
        </w:rPr>
        <w:t>e in student workshops</w:t>
      </w:r>
      <w:r w:rsidRPr="00796494">
        <w:rPr>
          <w:rFonts w:ascii="Times New Roman" w:hAnsi="Times New Roman"/>
        </w:rPr>
        <w:t xml:space="preserve"> </w:t>
      </w:r>
      <w:r w:rsidR="003F43A6">
        <w:rPr>
          <w:rFonts w:ascii="Times New Roman" w:hAnsi="Times New Roman"/>
        </w:rPr>
        <w:t xml:space="preserve">or participation in studies. </w:t>
      </w:r>
      <w:r w:rsidRPr="00796494">
        <w:rPr>
          <w:rFonts w:ascii="Times New Roman" w:hAnsi="Times New Roman"/>
        </w:rPr>
        <w:t>However, what one can say is that the production of written material about La Sala,</w:t>
      </w:r>
      <w:r w:rsidR="003F43A6">
        <w:rPr>
          <w:rFonts w:ascii="Times New Roman" w:hAnsi="Times New Roman"/>
        </w:rPr>
        <w:t xml:space="preserve"> both academically and in the print media and television</w:t>
      </w:r>
      <w:r w:rsidRPr="00796494">
        <w:rPr>
          <w:rFonts w:ascii="Times New Roman" w:hAnsi="Times New Roman"/>
        </w:rPr>
        <w:t xml:space="preserve"> helps to promote and educate other people </w:t>
      </w:r>
      <w:r w:rsidR="003F43A6">
        <w:rPr>
          <w:rFonts w:ascii="Times New Roman" w:hAnsi="Times New Roman"/>
        </w:rPr>
        <w:t>to the existence of La Sala</w:t>
      </w:r>
      <w:r w:rsidRPr="00796494">
        <w:rPr>
          <w:rFonts w:ascii="Times New Roman" w:hAnsi="Times New Roman"/>
        </w:rPr>
        <w:t>. Additionally, it suggests the spaces for empowerment for both students and workers. It is also a complex interconnectedness with the TCU projects and the women of La Sala.</w:t>
      </w:r>
    </w:p>
    <w:p w:rsidR="003C5859" w:rsidRPr="004A535E" w:rsidRDefault="00796494" w:rsidP="00481E69">
      <w:pPr>
        <w:spacing w:line="480" w:lineRule="auto"/>
        <w:rPr>
          <w:rFonts w:ascii="Times New Roman" w:hAnsi="Times New Roman"/>
        </w:rPr>
      </w:pPr>
      <w:r w:rsidRPr="00796494">
        <w:rPr>
          <w:rFonts w:ascii="Times New Roman" w:hAnsi="Times New Roman"/>
        </w:rPr>
        <w:tab/>
        <w:t xml:space="preserve">La </w:t>
      </w:r>
      <w:proofErr w:type="spellStart"/>
      <w:r w:rsidRPr="00796494">
        <w:rPr>
          <w:rFonts w:ascii="Times New Roman" w:hAnsi="Times New Roman"/>
        </w:rPr>
        <w:t>Sala’s</w:t>
      </w:r>
      <w:proofErr w:type="spellEnd"/>
      <w:r w:rsidRPr="00796494">
        <w:rPr>
          <w:rFonts w:ascii="Times New Roman" w:hAnsi="Times New Roman"/>
        </w:rPr>
        <w:t xml:space="preserve"> extreme financial challenges have sorely strained their ties in and around the Zona Roja community, where the expectations of services in the project cannot always be met. In noting these tensions, including but not limited to the lack of their ability to offer the most basic of the services they want to: a cup of coffee and someone to listen. However, given this difficulty, they still remain consistent </w:t>
      </w:r>
      <w:r w:rsidR="00EC7694">
        <w:rPr>
          <w:rFonts w:ascii="Times New Roman" w:hAnsi="Times New Roman"/>
        </w:rPr>
        <w:t>in</w:t>
      </w:r>
      <w:r w:rsidR="00EC7694" w:rsidRPr="00796494">
        <w:rPr>
          <w:rFonts w:ascii="Times New Roman" w:hAnsi="Times New Roman"/>
        </w:rPr>
        <w:t xml:space="preserve"> </w:t>
      </w:r>
      <w:r w:rsidRPr="00796494">
        <w:rPr>
          <w:rFonts w:ascii="Times New Roman" w:hAnsi="Times New Roman"/>
        </w:rPr>
        <w:t xml:space="preserve">the space and </w:t>
      </w:r>
      <w:r w:rsidR="00EC7694">
        <w:rPr>
          <w:rFonts w:ascii="Times New Roman" w:hAnsi="Times New Roman"/>
        </w:rPr>
        <w:t xml:space="preserve">dedicated conceptually, and when there are funds, in practice to </w:t>
      </w:r>
      <w:r w:rsidRPr="00796494">
        <w:rPr>
          <w:rFonts w:ascii="Times New Roman" w:hAnsi="Times New Roman"/>
        </w:rPr>
        <w:t xml:space="preserve">the project. Their decision to develop a network indicates </w:t>
      </w:r>
      <w:r w:rsidR="00EC7694">
        <w:rPr>
          <w:rFonts w:ascii="Times New Roman" w:hAnsi="Times New Roman"/>
        </w:rPr>
        <w:t xml:space="preserve">that </w:t>
      </w:r>
      <w:r w:rsidRPr="00796494">
        <w:rPr>
          <w:rFonts w:ascii="Times New Roman" w:hAnsi="Times New Roman"/>
        </w:rPr>
        <w:t xml:space="preserve">their conceptualization of La Sala as a larger political project </w:t>
      </w:r>
      <w:r w:rsidR="00EC7694">
        <w:rPr>
          <w:rFonts w:ascii="Times New Roman" w:hAnsi="Times New Roman"/>
        </w:rPr>
        <w:t xml:space="preserve">is one </w:t>
      </w:r>
      <w:r w:rsidRPr="00796494">
        <w:rPr>
          <w:rFonts w:ascii="Times New Roman" w:hAnsi="Times New Roman"/>
        </w:rPr>
        <w:t>that can incorporate the voice</w:t>
      </w:r>
      <w:r w:rsidR="00EC7694">
        <w:rPr>
          <w:rFonts w:ascii="Times New Roman" w:hAnsi="Times New Roman"/>
        </w:rPr>
        <w:t xml:space="preserve"> </w:t>
      </w:r>
      <w:r w:rsidRPr="00796494">
        <w:rPr>
          <w:rFonts w:ascii="Times New Roman" w:hAnsi="Times New Roman"/>
        </w:rPr>
        <w:t xml:space="preserve">and leadership of sex workers across the country. They have continued to go to different provinces in the country, and </w:t>
      </w:r>
      <w:r w:rsidR="00EC7694">
        <w:rPr>
          <w:rFonts w:ascii="Times New Roman" w:hAnsi="Times New Roman"/>
        </w:rPr>
        <w:t xml:space="preserve">had </w:t>
      </w:r>
      <w:r w:rsidRPr="00796494">
        <w:rPr>
          <w:rFonts w:ascii="Times New Roman" w:hAnsi="Times New Roman"/>
        </w:rPr>
        <w:t xml:space="preserve">the first </w:t>
      </w:r>
      <w:r w:rsidR="00EC7694">
        <w:rPr>
          <w:rFonts w:ascii="Times New Roman" w:hAnsi="Times New Roman"/>
        </w:rPr>
        <w:t>m</w:t>
      </w:r>
      <w:r w:rsidRPr="00796494">
        <w:rPr>
          <w:rFonts w:ascii="Times New Roman" w:hAnsi="Times New Roman"/>
        </w:rPr>
        <w:t>eeting of sex workers from throughout Costa Rica</w:t>
      </w:r>
      <w:r w:rsidR="00EC7694">
        <w:rPr>
          <w:rFonts w:ascii="Times New Roman" w:hAnsi="Times New Roman"/>
        </w:rPr>
        <w:t xml:space="preserve"> in October 2012</w:t>
      </w:r>
      <w:r w:rsidRPr="00796494">
        <w:rPr>
          <w:rFonts w:ascii="Times New Roman" w:hAnsi="Times New Roman"/>
        </w:rPr>
        <w:t xml:space="preserve">. </w:t>
      </w:r>
    </w:p>
    <w:p w:rsidR="00B94E95" w:rsidRDefault="00796494" w:rsidP="00481E69">
      <w:pPr>
        <w:spacing w:line="480" w:lineRule="auto"/>
        <w:rPr>
          <w:rFonts w:ascii="Times New Roman" w:hAnsi="Times New Roman"/>
        </w:rPr>
      </w:pPr>
      <w:r w:rsidRPr="00796494">
        <w:rPr>
          <w:rFonts w:ascii="Times New Roman" w:hAnsi="Times New Roman"/>
        </w:rPr>
        <w:tab/>
        <w:t xml:space="preserve">Interviews with members of La Sala, Alvaro </w:t>
      </w:r>
      <w:proofErr w:type="spellStart"/>
      <w:r w:rsidRPr="00796494">
        <w:rPr>
          <w:rFonts w:ascii="Times New Roman" w:hAnsi="Times New Roman"/>
        </w:rPr>
        <w:t>Carvajal</w:t>
      </w:r>
      <w:proofErr w:type="spellEnd"/>
      <w:r w:rsidRPr="00796494">
        <w:rPr>
          <w:rFonts w:ascii="Times New Roman" w:hAnsi="Times New Roman"/>
        </w:rPr>
        <w:t xml:space="preserve"> and Jacqueline </w:t>
      </w:r>
      <w:proofErr w:type="spellStart"/>
      <w:r w:rsidRPr="00796494">
        <w:rPr>
          <w:rFonts w:ascii="Times New Roman" w:hAnsi="Times New Roman"/>
        </w:rPr>
        <w:t>Garc</w:t>
      </w:r>
      <w:r w:rsidR="00EC7694">
        <w:rPr>
          <w:rFonts w:ascii="Times New Roman" w:hAnsi="Times New Roman"/>
        </w:rPr>
        <w:t>í</w:t>
      </w:r>
      <w:r w:rsidRPr="00796494">
        <w:rPr>
          <w:rFonts w:ascii="Times New Roman" w:hAnsi="Times New Roman"/>
        </w:rPr>
        <w:t>a</w:t>
      </w:r>
      <w:proofErr w:type="spellEnd"/>
      <w:r w:rsidRPr="00796494">
        <w:rPr>
          <w:rFonts w:ascii="Times New Roman" w:hAnsi="Times New Roman"/>
        </w:rPr>
        <w:t>, and interaction with numerous university students represent</w:t>
      </w:r>
      <w:r w:rsidR="00EC7694">
        <w:rPr>
          <w:rFonts w:ascii="Times New Roman" w:hAnsi="Times New Roman"/>
        </w:rPr>
        <w:t>s</w:t>
      </w:r>
      <w:r w:rsidRPr="00796494">
        <w:rPr>
          <w:rFonts w:ascii="Times New Roman" w:hAnsi="Times New Roman"/>
        </w:rPr>
        <w:t xml:space="preserve"> the complex relationship between these various groups of people. While there is a lot of mixed critique around the women of La Sala as leaders of the project, it is undeniable that there is something very important happening here. With such conflict between the former president and the women of the group, there are many doubts on the part of </w:t>
      </w:r>
      <w:r w:rsidR="006C04A2">
        <w:rPr>
          <w:rFonts w:ascii="Times New Roman" w:hAnsi="Times New Roman"/>
        </w:rPr>
        <w:t xml:space="preserve">both </w:t>
      </w:r>
      <w:proofErr w:type="spellStart"/>
      <w:r w:rsidRPr="00796494">
        <w:rPr>
          <w:rFonts w:ascii="Times New Roman" w:hAnsi="Times New Roman"/>
        </w:rPr>
        <w:t>Garc</w:t>
      </w:r>
      <w:r w:rsidR="00EC7694">
        <w:rPr>
          <w:rFonts w:ascii="Times New Roman" w:hAnsi="Times New Roman"/>
        </w:rPr>
        <w:t>í</w:t>
      </w:r>
      <w:r w:rsidRPr="00796494">
        <w:rPr>
          <w:rFonts w:ascii="Times New Roman" w:hAnsi="Times New Roman"/>
        </w:rPr>
        <w:t>a</w:t>
      </w:r>
      <w:proofErr w:type="spellEnd"/>
      <w:r w:rsidRPr="00796494">
        <w:rPr>
          <w:rFonts w:ascii="Times New Roman" w:hAnsi="Times New Roman"/>
        </w:rPr>
        <w:t xml:space="preserve"> and </w:t>
      </w:r>
      <w:proofErr w:type="spellStart"/>
      <w:r w:rsidRPr="00796494">
        <w:rPr>
          <w:rFonts w:ascii="Times New Roman" w:hAnsi="Times New Roman"/>
        </w:rPr>
        <w:t>Carvajal</w:t>
      </w:r>
      <w:proofErr w:type="spellEnd"/>
      <w:r w:rsidRPr="00796494">
        <w:rPr>
          <w:rFonts w:ascii="Times New Roman" w:hAnsi="Times New Roman"/>
        </w:rPr>
        <w:t xml:space="preserve"> as to the future of the project. Clearly, the tensions that have developed over the years are very real. However, given the many critiques of the La </w:t>
      </w:r>
      <w:proofErr w:type="spellStart"/>
      <w:r w:rsidRPr="00796494">
        <w:rPr>
          <w:rFonts w:ascii="Times New Roman" w:hAnsi="Times New Roman"/>
        </w:rPr>
        <w:t>Sala’s</w:t>
      </w:r>
      <w:proofErr w:type="spellEnd"/>
      <w:r w:rsidRPr="00796494">
        <w:rPr>
          <w:rFonts w:ascii="Times New Roman" w:hAnsi="Times New Roman"/>
        </w:rPr>
        <w:t xml:space="preserve"> current leadership, there is something to be said for the women actually pushing </w:t>
      </w:r>
      <w:proofErr w:type="spellStart"/>
      <w:r w:rsidRPr="00796494">
        <w:rPr>
          <w:rFonts w:ascii="Times New Roman" w:hAnsi="Times New Roman"/>
        </w:rPr>
        <w:t>Carvajal</w:t>
      </w:r>
      <w:proofErr w:type="spellEnd"/>
      <w:r w:rsidRPr="00796494">
        <w:rPr>
          <w:rFonts w:ascii="Times New Roman" w:hAnsi="Times New Roman"/>
        </w:rPr>
        <w:t xml:space="preserve"> out. In questioning what sex worker leadership and empowerment actually look like, it appears this act of voting him out was one of the first </w:t>
      </w:r>
      <w:r w:rsidR="006C04A2" w:rsidRPr="00796494">
        <w:rPr>
          <w:rFonts w:ascii="Times New Roman" w:hAnsi="Times New Roman"/>
        </w:rPr>
        <w:t>examples</w:t>
      </w:r>
      <w:r w:rsidRPr="00796494">
        <w:rPr>
          <w:rFonts w:ascii="Times New Roman" w:hAnsi="Times New Roman"/>
        </w:rPr>
        <w:t xml:space="preserve"> of tangible leadership and empowerment on the part of the sex workers of the project. The women are proud to say now that this project is a project </w:t>
      </w:r>
      <w:r w:rsidRPr="00796494">
        <w:rPr>
          <w:rFonts w:ascii="Times New Roman" w:hAnsi="Times New Roman"/>
          <w:i/>
        </w:rPr>
        <w:t>for</w:t>
      </w:r>
      <w:r w:rsidRPr="00796494">
        <w:rPr>
          <w:rFonts w:ascii="Times New Roman" w:hAnsi="Times New Roman"/>
        </w:rPr>
        <w:t xml:space="preserve"> and </w:t>
      </w:r>
      <w:r w:rsidRPr="00796494">
        <w:rPr>
          <w:rFonts w:ascii="Times New Roman" w:hAnsi="Times New Roman"/>
          <w:i/>
        </w:rPr>
        <w:t>by</w:t>
      </w:r>
      <w:r w:rsidRPr="00796494">
        <w:rPr>
          <w:rFonts w:ascii="Times New Roman" w:hAnsi="Times New Roman"/>
        </w:rPr>
        <w:t xml:space="preserve"> sex workers.  They have achieved </w:t>
      </w:r>
      <w:r w:rsidR="00EC7694">
        <w:rPr>
          <w:rFonts w:ascii="Times New Roman" w:hAnsi="Times New Roman"/>
        </w:rPr>
        <w:t xml:space="preserve">“control”, </w:t>
      </w:r>
      <w:r w:rsidRPr="00796494">
        <w:rPr>
          <w:rFonts w:ascii="Times New Roman" w:hAnsi="Times New Roman"/>
        </w:rPr>
        <w:t>the fifth principle in the cycle of empowerment. While all members involved agree</w:t>
      </w:r>
      <w:r w:rsidR="00EC7694">
        <w:rPr>
          <w:rFonts w:ascii="Times New Roman" w:hAnsi="Times New Roman"/>
        </w:rPr>
        <w:t>d</w:t>
      </w:r>
      <w:r w:rsidRPr="00796494">
        <w:rPr>
          <w:rFonts w:ascii="Times New Roman" w:hAnsi="Times New Roman"/>
        </w:rPr>
        <w:t xml:space="preserve"> </w:t>
      </w:r>
      <w:r w:rsidR="00EC7694">
        <w:rPr>
          <w:rFonts w:ascii="Times New Roman" w:hAnsi="Times New Roman"/>
        </w:rPr>
        <w:t xml:space="preserve">at the time </w:t>
      </w:r>
      <w:r w:rsidRPr="00796494">
        <w:rPr>
          <w:rFonts w:ascii="Times New Roman" w:hAnsi="Times New Roman"/>
        </w:rPr>
        <w:t xml:space="preserve">that the project </w:t>
      </w:r>
      <w:r w:rsidR="006C04A2">
        <w:rPr>
          <w:rFonts w:ascii="Times New Roman" w:hAnsi="Times New Roman"/>
        </w:rPr>
        <w:t>was</w:t>
      </w:r>
      <w:r w:rsidR="00EC7694" w:rsidRPr="00796494">
        <w:rPr>
          <w:rFonts w:ascii="Times New Roman" w:hAnsi="Times New Roman"/>
        </w:rPr>
        <w:t xml:space="preserve"> </w:t>
      </w:r>
      <w:r w:rsidR="006C04A2" w:rsidRPr="00796494">
        <w:rPr>
          <w:rFonts w:ascii="Times New Roman" w:hAnsi="Times New Roman"/>
        </w:rPr>
        <w:t>not where</w:t>
      </w:r>
      <w:r w:rsidR="00EC7694">
        <w:rPr>
          <w:rFonts w:ascii="Times New Roman" w:hAnsi="Times New Roman"/>
        </w:rPr>
        <w:t xml:space="preserve"> they wanted it to be, they remained dedicated and connected enough to the project, as well </w:t>
      </w:r>
      <w:r w:rsidRPr="00796494">
        <w:rPr>
          <w:rFonts w:ascii="Times New Roman" w:hAnsi="Times New Roman"/>
        </w:rPr>
        <w:t>empowered to both take control of it, and continue it. They have maintained the</w:t>
      </w:r>
      <w:r w:rsidR="00EC7694">
        <w:rPr>
          <w:rFonts w:ascii="Times New Roman" w:hAnsi="Times New Roman"/>
        </w:rPr>
        <w:t xml:space="preserve"> location</w:t>
      </w:r>
      <w:r w:rsidRPr="00796494">
        <w:rPr>
          <w:rFonts w:ascii="Times New Roman" w:hAnsi="Times New Roman"/>
        </w:rPr>
        <w:t xml:space="preserve"> space, and have continued to expand the project. The organizers at of La Sala, Alvaro </w:t>
      </w:r>
      <w:proofErr w:type="spellStart"/>
      <w:r w:rsidRPr="00796494">
        <w:rPr>
          <w:rFonts w:ascii="Times New Roman" w:hAnsi="Times New Roman"/>
        </w:rPr>
        <w:t>Carvajal</w:t>
      </w:r>
      <w:proofErr w:type="spellEnd"/>
      <w:r w:rsidRPr="00796494">
        <w:rPr>
          <w:rFonts w:ascii="Times New Roman" w:hAnsi="Times New Roman"/>
        </w:rPr>
        <w:t xml:space="preserve"> and Jacqueline </w:t>
      </w:r>
      <w:proofErr w:type="spellStart"/>
      <w:r w:rsidRPr="00796494">
        <w:rPr>
          <w:rFonts w:ascii="Times New Roman" w:hAnsi="Times New Roman"/>
        </w:rPr>
        <w:t>García</w:t>
      </w:r>
      <w:proofErr w:type="spellEnd"/>
      <w:r w:rsidRPr="00796494">
        <w:rPr>
          <w:rFonts w:ascii="Times New Roman" w:hAnsi="Times New Roman"/>
        </w:rPr>
        <w:t xml:space="preserve"> all have different perspectives on the state and the future of the project. However, given the theory the</w:t>
      </w:r>
      <w:r w:rsidR="00EC7694">
        <w:rPr>
          <w:rFonts w:ascii="Times New Roman" w:hAnsi="Times New Roman"/>
        </w:rPr>
        <w:t xml:space="preserve"> empowerment theory that the</w:t>
      </w:r>
      <w:r w:rsidRPr="00796494">
        <w:rPr>
          <w:rFonts w:ascii="Times New Roman" w:hAnsi="Times New Roman"/>
        </w:rPr>
        <w:t xml:space="preserve"> project was built on, </w:t>
      </w:r>
      <w:r w:rsidR="00EC7694">
        <w:rPr>
          <w:rFonts w:ascii="Times New Roman" w:hAnsi="Times New Roman"/>
        </w:rPr>
        <w:t xml:space="preserve">as well as their empowered actions to become leaders in the project, </w:t>
      </w:r>
      <w:r w:rsidRPr="00796494">
        <w:rPr>
          <w:rFonts w:ascii="Times New Roman" w:hAnsi="Times New Roman"/>
        </w:rPr>
        <w:t xml:space="preserve">highlights how far the women have come in their </w:t>
      </w:r>
      <w:r w:rsidR="00EC7694">
        <w:rPr>
          <w:rFonts w:ascii="Times New Roman" w:hAnsi="Times New Roman"/>
        </w:rPr>
        <w:t>collective</w:t>
      </w:r>
      <w:r w:rsidR="00EC7694" w:rsidRPr="00796494">
        <w:rPr>
          <w:rFonts w:ascii="Times New Roman" w:hAnsi="Times New Roman"/>
        </w:rPr>
        <w:t xml:space="preserve"> </w:t>
      </w:r>
      <w:r w:rsidRPr="00796494">
        <w:rPr>
          <w:rFonts w:ascii="Times New Roman" w:hAnsi="Times New Roman"/>
        </w:rPr>
        <w:t xml:space="preserve">empowerment process. </w:t>
      </w:r>
    </w:p>
    <w:p w:rsidR="000F6297" w:rsidRDefault="00D5555E">
      <w:pPr>
        <w:tabs>
          <w:tab w:val="left" w:pos="720"/>
        </w:tabs>
        <w:spacing w:line="480" w:lineRule="auto"/>
        <w:rPr>
          <w:rFonts w:ascii="Times New Roman" w:hAnsi="Times New Roman"/>
          <w:szCs w:val="24"/>
        </w:rPr>
      </w:pPr>
      <w:r>
        <w:rPr>
          <w:rFonts w:ascii="Times New Roman" w:hAnsi="Times New Roman"/>
        </w:rPr>
        <w:tab/>
      </w:r>
      <w:r w:rsidR="006A6929" w:rsidRPr="00D5555E">
        <w:rPr>
          <w:rFonts w:ascii="Times New Roman" w:hAnsi="Times New Roman"/>
        </w:rPr>
        <w:t>The connection of La Sala to the RedTraSex continues to offer an external motivation and push for sex worker leadership at the project. The conflict of being in between professional leadership at La Sala and having sex worker leaders RedTraSex made it difficult for the women to negotiate their own development and decision making</w:t>
      </w:r>
      <w:r>
        <w:rPr>
          <w:rFonts w:ascii="Times New Roman" w:hAnsi="Times New Roman"/>
        </w:rPr>
        <w:t xml:space="preserve"> locally</w:t>
      </w:r>
      <w:r w:rsidR="006A6929" w:rsidRPr="00D5555E">
        <w:rPr>
          <w:rFonts w:ascii="Times New Roman" w:hAnsi="Times New Roman"/>
        </w:rPr>
        <w:t xml:space="preserve">. The push for sex worker leadership, and the actual transition at La Sala has been positively welcomed by other member organizations of RedTraSex. </w:t>
      </w:r>
      <w:r w:rsidR="006267D4" w:rsidRPr="007F4AFF">
        <w:rPr>
          <w:rFonts w:ascii="Times New Roman" w:hAnsi="Times New Roman"/>
          <w:szCs w:val="24"/>
        </w:rPr>
        <w:t xml:space="preserve">La Sala women </w:t>
      </w:r>
      <w:r w:rsidR="007F4AFF" w:rsidRPr="007F4AFF">
        <w:rPr>
          <w:rFonts w:ascii="Times New Roman" w:hAnsi="Times New Roman"/>
          <w:szCs w:val="24"/>
        </w:rPr>
        <w:t>remain</w:t>
      </w:r>
      <w:r w:rsidR="006267D4" w:rsidRPr="007F4AFF">
        <w:rPr>
          <w:rFonts w:ascii="Times New Roman" w:hAnsi="Times New Roman"/>
          <w:szCs w:val="24"/>
        </w:rPr>
        <w:t xml:space="preserve"> </w:t>
      </w:r>
      <w:r w:rsidR="007F4AFF" w:rsidRPr="007F4AFF">
        <w:rPr>
          <w:rFonts w:ascii="Times New Roman" w:hAnsi="Times New Roman"/>
          <w:szCs w:val="24"/>
        </w:rPr>
        <w:t>proud</w:t>
      </w:r>
      <w:r w:rsidR="006267D4" w:rsidRPr="007F4AFF">
        <w:rPr>
          <w:rFonts w:ascii="Times New Roman" w:hAnsi="Times New Roman"/>
          <w:szCs w:val="24"/>
        </w:rPr>
        <w:t xml:space="preserve"> and inspired to </w:t>
      </w:r>
      <w:r w:rsidR="00DD55B7" w:rsidRPr="007F4AFF">
        <w:rPr>
          <w:rFonts w:ascii="Times New Roman" w:hAnsi="Times New Roman"/>
          <w:szCs w:val="24"/>
        </w:rPr>
        <w:t>remain</w:t>
      </w:r>
      <w:r w:rsidR="006267D4" w:rsidRPr="007F4AFF">
        <w:rPr>
          <w:rFonts w:ascii="Times New Roman" w:hAnsi="Times New Roman"/>
          <w:szCs w:val="24"/>
        </w:rPr>
        <w:t xml:space="preserve"> connected to </w:t>
      </w:r>
      <w:r w:rsidR="007F4AFF" w:rsidRPr="007F4AFF">
        <w:rPr>
          <w:rFonts w:ascii="Times New Roman" w:hAnsi="Times New Roman"/>
          <w:szCs w:val="24"/>
        </w:rPr>
        <w:t>the RedTraSex</w:t>
      </w:r>
      <w:r w:rsidRPr="007F4AFF">
        <w:rPr>
          <w:rFonts w:ascii="Times New Roman" w:hAnsi="Times New Roman"/>
          <w:szCs w:val="24"/>
        </w:rPr>
        <w:t xml:space="preserve"> </w:t>
      </w:r>
      <w:r w:rsidR="007F4AFF">
        <w:rPr>
          <w:rFonts w:ascii="Times New Roman" w:hAnsi="Times New Roman"/>
          <w:szCs w:val="24"/>
        </w:rPr>
        <w:t>and in seeing them present about the network in Paso Canoas, one can see that being a sex worker led project connected RedTraSex gives the women a sense of leadership and empowerment.</w:t>
      </w:r>
      <w:r w:rsidR="00DD55B7">
        <w:rPr>
          <w:rFonts w:ascii="Times New Roman" w:hAnsi="Times New Roman"/>
          <w:szCs w:val="24"/>
        </w:rPr>
        <w:t xml:space="preserve"> </w:t>
      </w:r>
    </w:p>
    <w:p w:rsidR="00D5555E" w:rsidRPr="00D5555E" w:rsidRDefault="00D5555E" w:rsidP="00D5555E">
      <w:pPr>
        <w:tabs>
          <w:tab w:val="left" w:pos="7464"/>
        </w:tabs>
        <w:spacing w:line="240" w:lineRule="auto"/>
        <w:ind w:left="720"/>
        <w:rPr>
          <w:rFonts w:ascii="Times New Roman" w:hAnsi="Times New Roman"/>
          <w:szCs w:val="24"/>
        </w:rPr>
      </w:pPr>
    </w:p>
    <w:p w:rsidR="005561D3" w:rsidRDefault="005561D3" w:rsidP="00481E69">
      <w:pPr>
        <w:spacing w:line="480" w:lineRule="auto"/>
        <w:rPr>
          <w:rFonts w:ascii="Times New Roman" w:hAnsi="Times New Roman"/>
        </w:rPr>
      </w:pPr>
    </w:p>
    <w:p w:rsidR="005561D3" w:rsidRDefault="005561D3" w:rsidP="00481E69">
      <w:pPr>
        <w:spacing w:line="480" w:lineRule="auto"/>
        <w:rPr>
          <w:rFonts w:ascii="Times New Roman" w:hAnsi="Times New Roman"/>
        </w:rPr>
      </w:pPr>
    </w:p>
    <w:p w:rsidR="005561D3" w:rsidRDefault="005561D3" w:rsidP="00481E69">
      <w:pPr>
        <w:spacing w:line="480" w:lineRule="auto"/>
        <w:rPr>
          <w:rFonts w:ascii="Times New Roman" w:hAnsi="Times New Roman"/>
        </w:rPr>
      </w:pPr>
    </w:p>
    <w:p w:rsidR="00B94E95" w:rsidRPr="004A535E" w:rsidRDefault="00B94E95" w:rsidP="00481E69">
      <w:pPr>
        <w:spacing w:line="480" w:lineRule="auto"/>
        <w:rPr>
          <w:rFonts w:ascii="Times New Roman" w:hAnsi="Times New Roman"/>
        </w:rPr>
      </w:pPr>
    </w:p>
    <w:sectPr w:rsidR="00B94E95" w:rsidRPr="004A535E" w:rsidSect="007B3B81">
      <w:headerReference w:type="default" r:id="rId7"/>
      <w:footerReference w:type="even" r:id="rId8"/>
      <w:footerReference w:type="default" r:id="rId9"/>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0F6297" w:rsidRPr="0086565E" w:rsidRDefault="000F6297" w:rsidP="0086565E">
      <w:pPr>
        <w:pStyle w:val="EndnoteText"/>
        <w:rPr>
          <w:rFonts w:ascii="Times New Roman" w:hAnsi="Times New Roman"/>
          <w:sz w:val="20"/>
        </w:rPr>
      </w:pPr>
      <w:r w:rsidRPr="0086565E">
        <w:rPr>
          <w:rStyle w:val="EndnoteReference"/>
          <w:rFonts w:ascii="Times New Roman" w:hAnsi="Times New Roman"/>
          <w:sz w:val="20"/>
        </w:rPr>
        <w:endnoteRef/>
      </w:r>
      <w:r w:rsidRPr="0086565E">
        <w:rPr>
          <w:rFonts w:ascii="Times New Roman" w:hAnsi="Times New Roman"/>
          <w:sz w:val="20"/>
        </w:rPr>
        <w:t xml:space="preserve"> </w:t>
      </w:r>
      <w:proofErr w:type="spellStart"/>
      <w:proofErr w:type="gramStart"/>
      <w:r w:rsidRPr="0086565E">
        <w:rPr>
          <w:rFonts w:ascii="Times New Roman" w:hAnsi="Times New Roman"/>
          <w:sz w:val="20"/>
        </w:rPr>
        <w:t>Asociacion</w:t>
      </w:r>
      <w:proofErr w:type="spellEnd"/>
      <w:r w:rsidRPr="0086565E">
        <w:rPr>
          <w:rFonts w:ascii="Times New Roman" w:hAnsi="Times New Roman"/>
          <w:sz w:val="20"/>
        </w:rPr>
        <w:t xml:space="preserve"> </w:t>
      </w:r>
      <w:proofErr w:type="spellStart"/>
      <w:r w:rsidRPr="0086565E">
        <w:rPr>
          <w:rFonts w:ascii="Times New Roman" w:hAnsi="Times New Roman"/>
          <w:sz w:val="20"/>
        </w:rPr>
        <w:t>Mujeres</w:t>
      </w:r>
      <w:proofErr w:type="spellEnd"/>
      <w:r w:rsidRPr="0086565E">
        <w:rPr>
          <w:rFonts w:ascii="Times New Roman" w:hAnsi="Times New Roman"/>
          <w:sz w:val="20"/>
        </w:rPr>
        <w:t xml:space="preserve"> </w:t>
      </w:r>
      <w:proofErr w:type="spellStart"/>
      <w:r w:rsidRPr="0086565E">
        <w:rPr>
          <w:rFonts w:ascii="Times New Roman" w:hAnsi="Times New Roman"/>
          <w:sz w:val="20"/>
        </w:rPr>
        <w:t>Meretrices</w:t>
      </w:r>
      <w:proofErr w:type="spellEnd"/>
      <w:r w:rsidRPr="0086565E">
        <w:rPr>
          <w:rFonts w:ascii="Times New Roman" w:hAnsi="Times New Roman"/>
          <w:sz w:val="20"/>
        </w:rPr>
        <w:t xml:space="preserve"> de la Argentina en </w:t>
      </w:r>
      <w:proofErr w:type="spellStart"/>
      <w:r w:rsidRPr="0086565E">
        <w:rPr>
          <w:rFonts w:ascii="Times New Roman" w:hAnsi="Times New Roman"/>
          <w:sz w:val="20"/>
        </w:rPr>
        <w:t>Accion</w:t>
      </w:r>
      <w:proofErr w:type="spellEnd"/>
      <w:r w:rsidRPr="0086565E">
        <w:rPr>
          <w:rFonts w:ascii="Times New Roman" w:hAnsi="Times New Roman"/>
          <w:sz w:val="20"/>
        </w:rPr>
        <w:t xml:space="preserve"> </w:t>
      </w:r>
      <w:proofErr w:type="spellStart"/>
      <w:r w:rsidRPr="0086565E">
        <w:rPr>
          <w:rFonts w:ascii="Times New Roman" w:hAnsi="Times New Roman"/>
          <w:sz w:val="20"/>
        </w:rPr>
        <w:t>por</w:t>
      </w:r>
      <w:proofErr w:type="spellEnd"/>
      <w:r w:rsidRPr="0086565E">
        <w:rPr>
          <w:rFonts w:ascii="Times New Roman" w:hAnsi="Times New Roman"/>
          <w:sz w:val="20"/>
        </w:rPr>
        <w:t xml:space="preserve"> </w:t>
      </w:r>
      <w:proofErr w:type="spellStart"/>
      <w:r w:rsidRPr="0086565E">
        <w:rPr>
          <w:rFonts w:ascii="Times New Roman" w:hAnsi="Times New Roman"/>
          <w:sz w:val="20"/>
        </w:rPr>
        <w:t>Nuestros</w:t>
      </w:r>
      <w:proofErr w:type="spellEnd"/>
      <w:r w:rsidRPr="0086565E">
        <w:rPr>
          <w:rFonts w:ascii="Times New Roman" w:hAnsi="Times New Roman"/>
          <w:sz w:val="20"/>
        </w:rPr>
        <w:t xml:space="preserve"> </w:t>
      </w:r>
      <w:proofErr w:type="spellStart"/>
      <w:r w:rsidRPr="0086565E">
        <w:rPr>
          <w:rFonts w:ascii="Times New Roman" w:hAnsi="Times New Roman"/>
          <w:sz w:val="20"/>
        </w:rPr>
        <w:t>Derechos</w:t>
      </w:r>
      <w:proofErr w:type="spellEnd"/>
      <w:r w:rsidRPr="0086565E">
        <w:rPr>
          <w:rFonts w:ascii="Times New Roman" w:hAnsi="Times New Roman"/>
          <w:sz w:val="20"/>
        </w:rPr>
        <w:t>.</w:t>
      </w:r>
      <w:proofErr w:type="gramEnd"/>
      <w:r w:rsidRPr="0086565E">
        <w:rPr>
          <w:rFonts w:ascii="Times New Roman" w:hAnsi="Times New Roman"/>
          <w:sz w:val="20"/>
        </w:rPr>
        <w:t xml:space="preserve"> An organization of sex workers in Argentina founded in 1994 to defend the rights of sex workers. It is a member organization in REDTRASEX. </w:t>
      </w:r>
    </w:p>
  </w:endnote>
  <w:endnote w:id="0">
    <w:p w:rsidR="000F6297" w:rsidRPr="0086565E" w:rsidRDefault="000F6297" w:rsidP="0086565E">
      <w:pPr>
        <w:pStyle w:val="EndnoteText"/>
        <w:rPr>
          <w:rFonts w:ascii="Times New Roman" w:hAnsi="Times New Roman"/>
          <w:sz w:val="20"/>
        </w:rPr>
      </w:pPr>
      <w:r w:rsidRPr="0086565E">
        <w:rPr>
          <w:rStyle w:val="EndnoteReference"/>
          <w:rFonts w:ascii="Times New Roman" w:hAnsi="Times New Roman"/>
          <w:sz w:val="20"/>
        </w:rPr>
        <w:endnoteRef/>
      </w:r>
      <w:r w:rsidRPr="0086565E">
        <w:rPr>
          <w:rFonts w:ascii="Times New Roman" w:hAnsi="Times New Roman"/>
          <w:sz w:val="20"/>
        </w:rPr>
        <w:t xml:space="preserve"> This is not her real name. I will use her sex work pseudonym. Though she is heavily involved in the organizing at La Sala for a number of years now, she is still not “out” to her adult children about being a sex worker. According to her, they aware that she works with women downtown as an apparent office job. </w:t>
      </w:r>
    </w:p>
  </w:endnote>
  <w:endnote w:id="1">
    <w:p w:rsidR="000F6297" w:rsidRPr="0086565E" w:rsidRDefault="000F6297" w:rsidP="0086565E">
      <w:pPr>
        <w:pStyle w:val="EndnoteText"/>
        <w:rPr>
          <w:rFonts w:ascii="Times New Roman" w:hAnsi="Times New Roman"/>
          <w:sz w:val="20"/>
        </w:rPr>
      </w:pPr>
      <w:r w:rsidRPr="0086565E">
        <w:rPr>
          <w:rStyle w:val="EndnoteReference"/>
          <w:rFonts w:ascii="Times New Roman" w:hAnsi="Times New Roman"/>
          <w:sz w:val="20"/>
        </w:rPr>
        <w:endnoteRef/>
      </w:r>
      <w:r w:rsidRPr="0086565E">
        <w:rPr>
          <w:rFonts w:ascii="Times New Roman" w:hAnsi="Times New Roman"/>
          <w:sz w:val="20"/>
        </w:rPr>
        <w:t xml:space="preserve"> Getting Ahead in the Gringo Gulch: Transnational Sex Tourism in Costa Rica by Megan Rivers-Moore. </w:t>
      </w:r>
      <w:proofErr w:type="gramStart"/>
      <w:r w:rsidRPr="0086565E">
        <w:rPr>
          <w:rFonts w:ascii="Times New Roman" w:hAnsi="Times New Roman"/>
          <w:sz w:val="20"/>
        </w:rPr>
        <w:t>four</w:t>
      </w:r>
      <w:proofErr w:type="gramEnd"/>
      <w:r w:rsidRPr="0086565E">
        <w:rPr>
          <w:rFonts w:ascii="Times New Roman" w:hAnsi="Times New Roman"/>
          <w:sz w:val="20"/>
        </w:rPr>
        <w:t xml:space="preserve"> from academics within Costa Rica, and one from a Canadian Professor, as well as the pilot study connected to the establishment of the project by Dutch researcher Rudy Van </w:t>
      </w:r>
      <w:proofErr w:type="spellStart"/>
      <w:r w:rsidRPr="0086565E">
        <w:rPr>
          <w:rFonts w:ascii="Times New Roman" w:hAnsi="Times New Roman"/>
          <w:sz w:val="20"/>
        </w:rPr>
        <w:t>der</w:t>
      </w:r>
      <w:proofErr w:type="spellEnd"/>
      <w:r w:rsidRPr="0086565E">
        <w:rPr>
          <w:rFonts w:ascii="Times New Roman" w:hAnsi="Times New Roman"/>
          <w:sz w:val="20"/>
        </w:rPr>
        <w:t xml:space="preserve"> Berg.  Others…</w:t>
      </w:r>
    </w:p>
  </w:endnote>
  <w:endnote w:id="2">
    <w:p w:rsidR="000F6297" w:rsidRPr="0086565E" w:rsidRDefault="000F6297" w:rsidP="0086565E">
      <w:pPr>
        <w:spacing w:line="240" w:lineRule="auto"/>
        <w:rPr>
          <w:rFonts w:ascii="Times New Roman" w:hAnsi="Times New Roman"/>
          <w:sz w:val="20"/>
        </w:rPr>
      </w:pPr>
      <w:r w:rsidRPr="0086565E">
        <w:rPr>
          <w:rStyle w:val="EndnoteReference"/>
          <w:rFonts w:ascii="Times New Roman" w:hAnsi="Times New Roman"/>
          <w:sz w:val="20"/>
        </w:rPr>
        <w:endnoteRef/>
      </w:r>
      <w:r w:rsidRPr="0086565E">
        <w:rPr>
          <w:rFonts w:ascii="Times New Roman" w:hAnsi="Times New Roman"/>
          <w:sz w:val="20"/>
        </w:rPr>
        <w:t xml:space="preserve"> “</w:t>
      </w:r>
      <w:proofErr w:type="spellStart"/>
      <w:r w:rsidRPr="0086565E">
        <w:rPr>
          <w:rFonts w:ascii="Times New Roman" w:hAnsi="Times New Roman"/>
          <w:sz w:val="20"/>
        </w:rPr>
        <w:t>Poco</w:t>
      </w:r>
      <w:proofErr w:type="spellEnd"/>
      <w:r w:rsidRPr="0086565E">
        <w:rPr>
          <w:rFonts w:ascii="Times New Roman" w:hAnsi="Times New Roman"/>
          <w:sz w:val="20"/>
        </w:rPr>
        <w:t xml:space="preserve"> </w:t>
      </w:r>
      <w:proofErr w:type="spellStart"/>
      <w:r w:rsidRPr="0086565E">
        <w:rPr>
          <w:rFonts w:ascii="Times New Roman" w:hAnsi="Times New Roman"/>
          <w:sz w:val="20"/>
        </w:rPr>
        <w:t>despues</w:t>
      </w:r>
      <w:proofErr w:type="spellEnd"/>
      <w:r w:rsidRPr="0086565E">
        <w:rPr>
          <w:rFonts w:ascii="Times New Roman" w:hAnsi="Times New Roman"/>
          <w:sz w:val="20"/>
        </w:rPr>
        <w:t xml:space="preserve"> de la </w:t>
      </w:r>
      <w:proofErr w:type="spellStart"/>
      <w:r w:rsidRPr="0086565E">
        <w:rPr>
          <w:rFonts w:ascii="Times New Roman" w:hAnsi="Times New Roman"/>
          <w:sz w:val="20"/>
        </w:rPr>
        <w:t>apertura</w:t>
      </w:r>
      <w:proofErr w:type="spellEnd"/>
      <w:r w:rsidRPr="0086565E">
        <w:rPr>
          <w:rFonts w:ascii="Times New Roman" w:hAnsi="Times New Roman"/>
          <w:sz w:val="20"/>
        </w:rPr>
        <w:t xml:space="preserve"> se </w:t>
      </w:r>
      <w:proofErr w:type="spellStart"/>
      <w:r w:rsidRPr="0086565E">
        <w:rPr>
          <w:rFonts w:ascii="Times New Roman" w:hAnsi="Times New Roman"/>
          <w:sz w:val="20"/>
        </w:rPr>
        <w:t>amplio</w:t>
      </w:r>
      <w:proofErr w:type="spellEnd"/>
      <w:r w:rsidRPr="0086565E">
        <w:rPr>
          <w:rFonts w:ascii="Times New Roman" w:hAnsi="Times New Roman"/>
          <w:sz w:val="20"/>
        </w:rPr>
        <w:t xml:space="preserve"> el </w:t>
      </w:r>
      <w:proofErr w:type="spellStart"/>
      <w:r w:rsidRPr="0086565E">
        <w:rPr>
          <w:rFonts w:ascii="Times New Roman" w:hAnsi="Times New Roman"/>
          <w:sz w:val="20"/>
        </w:rPr>
        <w:t>objectivo</w:t>
      </w:r>
      <w:proofErr w:type="spellEnd"/>
      <w:r w:rsidRPr="0086565E">
        <w:rPr>
          <w:rFonts w:ascii="Times New Roman" w:hAnsi="Times New Roman"/>
          <w:sz w:val="20"/>
        </w:rPr>
        <w:t xml:space="preserve"> del </w:t>
      </w:r>
      <w:proofErr w:type="spellStart"/>
      <w:r w:rsidRPr="0086565E">
        <w:rPr>
          <w:rFonts w:ascii="Times New Roman" w:hAnsi="Times New Roman"/>
          <w:sz w:val="20"/>
        </w:rPr>
        <w:t>proyecto</w:t>
      </w:r>
      <w:proofErr w:type="spellEnd"/>
      <w:r w:rsidRPr="0086565E">
        <w:rPr>
          <w:rFonts w:ascii="Times New Roman" w:hAnsi="Times New Roman"/>
          <w:sz w:val="20"/>
        </w:rPr>
        <w:t xml:space="preserve"> a </w:t>
      </w:r>
      <w:proofErr w:type="spellStart"/>
      <w:r w:rsidRPr="0086565E">
        <w:rPr>
          <w:rFonts w:ascii="Times New Roman" w:hAnsi="Times New Roman"/>
          <w:sz w:val="20"/>
        </w:rPr>
        <w:t>promover</w:t>
      </w:r>
      <w:proofErr w:type="spellEnd"/>
      <w:r w:rsidRPr="0086565E">
        <w:rPr>
          <w:rFonts w:ascii="Times New Roman" w:hAnsi="Times New Roman"/>
          <w:sz w:val="20"/>
        </w:rPr>
        <w:t xml:space="preserve"> el </w:t>
      </w:r>
      <w:proofErr w:type="spellStart"/>
      <w:r w:rsidRPr="0086565E">
        <w:rPr>
          <w:rFonts w:ascii="Times New Roman" w:hAnsi="Times New Roman"/>
          <w:sz w:val="20"/>
        </w:rPr>
        <w:t>empoderamiento</w:t>
      </w:r>
      <w:proofErr w:type="spellEnd"/>
      <w:r w:rsidRPr="0086565E">
        <w:rPr>
          <w:rFonts w:ascii="Times New Roman" w:hAnsi="Times New Roman"/>
          <w:sz w:val="20"/>
        </w:rPr>
        <w:t xml:space="preserve"> de </w:t>
      </w:r>
      <w:proofErr w:type="spellStart"/>
      <w:proofErr w:type="gramStart"/>
      <w:r w:rsidRPr="0086565E">
        <w:rPr>
          <w:rFonts w:ascii="Times New Roman" w:hAnsi="Times New Roman"/>
          <w:sz w:val="20"/>
        </w:rPr>
        <w:t>ellas</w:t>
      </w:r>
      <w:proofErr w:type="spellEnd"/>
      <w:proofErr w:type="gramEnd"/>
      <w:r w:rsidRPr="0086565E">
        <w:rPr>
          <w:rFonts w:ascii="Times New Roman" w:hAnsi="Times New Roman"/>
          <w:sz w:val="20"/>
        </w:rPr>
        <w:t xml:space="preserve"> </w:t>
      </w:r>
      <w:proofErr w:type="spellStart"/>
      <w:r w:rsidRPr="0086565E">
        <w:rPr>
          <w:rFonts w:ascii="Times New Roman" w:hAnsi="Times New Roman"/>
          <w:sz w:val="20"/>
        </w:rPr>
        <w:t>tanto</w:t>
      </w:r>
      <w:proofErr w:type="spellEnd"/>
      <w:r w:rsidRPr="0086565E">
        <w:rPr>
          <w:rFonts w:ascii="Times New Roman" w:hAnsi="Times New Roman"/>
          <w:sz w:val="20"/>
        </w:rPr>
        <w:t xml:space="preserve"> </w:t>
      </w:r>
      <w:proofErr w:type="spellStart"/>
      <w:r w:rsidRPr="0086565E">
        <w:rPr>
          <w:rFonts w:ascii="Times New Roman" w:hAnsi="Times New Roman"/>
          <w:sz w:val="20"/>
        </w:rPr>
        <w:t>nivel</w:t>
      </w:r>
      <w:proofErr w:type="spellEnd"/>
      <w:r w:rsidRPr="0086565E">
        <w:rPr>
          <w:rFonts w:ascii="Times New Roman" w:hAnsi="Times New Roman"/>
          <w:sz w:val="20"/>
        </w:rPr>
        <w:t xml:space="preserve"> personal </w:t>
      </w:r>
      <w:proofErr w:type="spellStart"/>
      <w:r w:rsidRPr="0086565E">
        <w:rPr>
          <w:rFonts w:ascii="Times New Roman" w:hAnsi="Times New Roman"/>
          <w:sz w:val="20"/>
        </w:rPr>
        <w:t>como</w:t>
      </w:r>
      <w:proofErr w:type="spellEnd"/>
      <w:r w:rsidRPr="0086565E">
        <w:rPr>
          <w:rFonts w:ascii="Times New Roman" w:hAnsi="Times New Roman"/>
          <w:sz w:val="20"/>
        </w:rPr>
        <w:t xml:space="preserve"> </w:t>
      </w:r>
      <w:proofErr w:type="spellStart"/>
      <w:r w:rsidRPr="0086565E">
        <w:rPr>
          <w:rFonts w:ascii="Times New Roman" w:hAnsi="Times New Roman"/>
          <w:sz w:val="20"/>
        </w:rPr>
        <w:t>laboral</w:t>
      </w:r>
      <w:proofErr w:type="spellEnd"/>
      <w:r w:rsidRPr="0086565E">
        <w:rPr>
          <w:rFonts w:ascii="Times New Roman" w:hAnsi="Times New Roman"/>
          <w:sz w:val="20"/>
        </w:rPr>
        <w:t xml:space="preserve">, </w:t>
      </w:r>
      <w:proofErr w:type="spellStart"/>
      <w:r w:rsidRPr="0086565E">
        <w:rPr>
          <w:rFonts w:ascii="Times New Roman" w:hAnsi="Times New Roman"/>
          <w:sz w:val="20"/>
        </w:rPr>
        <w:t>dándo</w:t>
      </w:r>
      <w:proofErr w:type="spellEnd"/>
      <w:r w:rsidRPr="0086565E">
        <w:rPr>
          <w:rFonts w:ascii="Times New Roman" w:hAnsi="Times New Roman"/>
          <w:sz w:val="20"/>
        </w:rPr>
        <w:t xml:space="preserve"> </w:t>
      </w:r>
      <w:proofErr w:type="spellStart"/>
      <w:r w:rsidRPr="0086565E">
        <w:rPr>
          <w:rFonts w:ascii="Times New Roman" w:hAnsi="Times New Roman"/>
          <w:sz w:val="20"/>
        </w:rPr>
        <w:t>nos</w:t>
      </w:r>
      <w:proofErr w:type="spellEnd"/>
      <w:r w:rsidRPr="0086565E">
        <w:rPr>
          <w:rFonts w:ascii="Times New Roman" w:hAnsi="Times New Roman"/>
          <w:sz w:val="20"/>
        </w:rPr>
        <w:t xml:space="preserve"> </w:t>
      </w:r>
      <w:proofErr w:type="spellStart"/>
      <w:r w:rsidRPr="0086565E">
        <w:rPr>
          <w:rFonts w:ascii="Times New Roman" w:hAnsi="Times New Roman"/>
          <w:sz w:val="20"/>
        </w:rPr>
        <w:t>cuenta</w:t>
      </w:r>
      <w:proofErr w:type="spellEnd"/>
      <w:r w:rsidRPr="0086565E">
        <w:rPr>
          <w:rFonts w:ascii="Times New Roman" w:hAnsi="Times New Roman"/>
          <w:sz w:val="20"/>
        </w:rPr>
        <w:t xml:space="preserve"> </w:t>
      </w:r>
      <w:proofErr w:type="spellStart"/>
      <w:r w:rsidRPr="0086565E">
        <w:rPr>
          <w:rFonts w:ascii="Times New Roman" w:hAnsi="Times New Roman"/>
          <w:sz w:val="20"/>
        </w:rPr>
        <w:t>que</w:t>
      </w:r>
      <w:proofErr w:type="spellEnd"/>
      <w:r w:rsidRPr="0086565E">
        <w:rPr>
          <w:rFonts w:ascii="Times New Roman" w:hAnsi="Times New Roman"/>
          <w:sz w:val="20"/>
        </w:rPr>
        <w:t xml:space="preserve"> </w:t>
      </w:r>
      <w:proofErr w:type="spellStart"/>
      <w:r w:rsidRPr="0086565E">
        <w:rPr>
          <w:rFonts w:ascii="Times New Roman" w:hAnsi="Times New Roman"/>
          <w:sz w:val="20"/>
        </w:rPr>
        <w:t>lograr</w:t>
      </w:r>
      <w:proofErr w:type="spellEnd"/>
      <w:r w:rsidRPr="0086565E">
        <w:rPr>
          <w:rFonts w:ascii="Times New Roman" w:hAnsi="Times New Roman"/>
          <w:sz w:val="20"/>
        </w:rPr>
        <w:t xml:space="preserve"> la </w:t>
      </w:r>
      <w:proofErr w:type="spellStart"/>
      <w:r w:rsidRPr="0086565E">
        <w:rPr>
          <w:rFonts w:ascii="Times New Roman" w:hAnsi="Times New Roman"/>
          <w:sz w:val="20"/>
        </w:rPr>
        <w:t>concintizacion</w:t>
      </w:r>
      <w:proofErr w:type="spellEnd"/>
      <w:r w:rsidRPr="0086565E">
        <w:rPr>
          <w:rFonts w:ascii="Times New Roman" w:hAnsi="Times New Roman"/>
          <w:sz w:val="20"/>
        </w:rPr>
        <w:t xml:space="preserve"> </w:t>
      </w:r>
      <w:proofErr w:type="spellStart"/>
      <w:r w:rsidRPr="0086565E">
        <w:rPr>
          <w:rFonts w:ascii="Times New Roman" w:hAnsi="Times New Roman"/>
          <w:sz w:val="20"/>
        </w:rPr>
        <w:t>sobre</w:t>
      </w:r>
      <w:proofErr w:type="spellEnd"/>
      <w:r w:rsidRPr="0086565E">
        <w:rPr>
          <w:rFonts w:ascii="Times New Roman" w:hAnsi="Times New Roman"/>
          <w:sz w:val="20"/>
        </w:rPr>
        <w:t xml:space="preserve"> el </w:t>
      </w:r>
      <w:proofErr w:type="spellStart"/>
      <w:r w:rsidRPr="0086565E">
        <w:rPr>
          <w:rFonts w:ascii="Times New Roman" w:hAnsi="Times New Roman"/>
          <w:sz w:val="20"/>
        </w:rPr>
        <w:t>uso</w:t>
      </w:r>
      <w:proofErr w:type="spellEnd"/>
      <w:r w:rsidRPr="0086565E">
        <w:rPr>
          <w:rFonts w:ascii="Times New Roman" w:hAnsi="Times New Roman"/>
          <w:sz w:val="20"/>
        </w:rPr>
        <w:t xml:space="preserve"> del </w:t>
      </w:r>
      <w:proofErr w:type="spellStart"/>
      <w:r w:rsidRPr="0086565E">
        <w:rPr>
          <w:rFonts w:ascii="Times New Roman" w:hAnsi="Times New Roman"/>
          <w:sz w:val="20"/>
        </w:rPr>
        <w:t>condon</w:t>
      </w:r>
      <w:proofErr w:type="spellEnd"/>
      <w:r w:rsidRPr="0086565E">
        <w:rPr>
          <w:rFonts w:ascii="Times New Roman" w:hAnsi="Times New Roman"/>
          <w:sz w:val="20"/>
        </w:rPr>
        <w:t xml:space="preserve"> </w:t>
      </w:r>
      <w:proofErr w:type="spellStart"/>
      <w:r w:rsidRPr="0086565E">
        <w:rPr>
          <w:rFonts w:ascii="Times New Roman" w:hAnsi="Times New Roman"/>
          <w:sz w:val="20"/>
        </w:rPr>
        <w:t>implicava</w:t>
      </w:r>
      <w:proofErr w:type="spellEnd"/>
      <w:r w:rsidRPr="0086565E">
        <w:rPr>
          <w:rFonts w:ascii="Times New Roman" w:hAnsi="Times New Roman"/>
          <w:sz w:val="20"/>
        </w:rPr>
        <w:t xml:space="preserve">, </w:t>
      </w:r>
      <w:proofErr w:type="spellStart"/>
      <w:r w:rsidRPr="0086565E">
        <w:rPr>
          <w:rFonts w:ascii="Times New Roman" w:hAnsi="Times New Roman"/>
          <w:sz w:val="20"/>
        </w:rPr>
        <w:t>para</w:t>
      </w:r>
      <w:proofErr w:type="spellEnd"/>
      <w:r w:rsidRPr="0086565E">
        <w:rPr>
          <w:rFonts w:ascii="Times New Roman" w:hAnsi="Times New Roman"/>
          <w:sz w:val="20"/>
        </w:rPr>
        <w:t xml:space="preserve"> </w:t>
      </w:r>
      <w:proofErr w:type="spellStart"/>
      <w:r w:rsidRPr="0086565E">
        <w:rPr>
          <w:rFonts w:ascii="Times New Roman" w:hAnsi="Times New Roman"/>
          <w:sz w:val="20"/>
        </w:rPr>
        <w:t>las</w:t>
      </w:r>
      <w:proofErr w:type="spellEnd"/>
      <w:r w:rsidRPr="0086565E">
        <w:rPr>
          <w:rFonts w:ascii="Times New Roman" w:hAnsi="Times New Roman"/>
          <w:sz w:val="20"/>
        </w:rPr>
        <w:t xml:space="preserve"> </w:t>
      </w:r>
      <w:proofErr w:type="spellStart"/>
      <w:r w:rsidRPr="0086565E">
        <w:rPr>
          <w:rFonts w:ascii="Times New Roman" w:hAnsi="Times New Roman"/>
          <w:sz w:val="20"/>
        </w:rPr>
        <w:t>mujeres</w:t>
      </w:r>
      <w:proofErr w:type="spellEnd"/>
      <w:r w:rsidRPr="0086565E">
        <w:rPr>
          <w:rFonts w:ascii="Times New Roman" w:hAnsi="Times New Roman"/>
          <w:sz w:val="20"/>
        </w:rPr>
        <w:t xml:space="preserve"> </w:t>
      </w:r>
      <w:proofErr w:type="spellStart"/>
      <w:r w:rsidRPr="0086565E">
        <w:rPr>
          <w:rFonts w:ascii="Times New Roman" w:hAnsi="Times New Roman"/>
          <w:sz w:val="20"/>
        </w:rPr>
        <w:t>primeramente</w:t>
      </w:r>
      <w:proofErr w:type="spellEnd"/>
      <w:r w:rsidRPr="0086565E">
        <w:rPr>
          <w:rFonts w:ascii="Times New Roman" w:hAnsi="Times New Roman"/>
          <w:sz w:val="20"/>
        </w:rPr>
        <w:t xml:space="preserve"> la </w:t>
      </w:r>
      <w:proofErr w:type="spellStart"/>
      <w:r w:rsidRPr="0086565E">
        <w:rPr>
          <w:rFonts w:ascii="Times New Roman" w:hAnsi="Times New Roman"/>
          <w:sz w:val="20"/>
        </w:rPr>
        <w:t>satisfaccion</w:t>
      </w:r>
      <w:proofErr w:type="spellEnd"/>
      <w:r w:rsidRPr="0086565E">
        <w:rPr>
          <w:rFonts w:ascii="Times New Roman" w:hAnsi="Times New Roman"/>
          <w:sz w:val="20"/>
        </w:rPr>
        <w:t xml:space="preserve"> de </w:t>
      </w:r>
      <w:proofErr w:type="spellStart"/>
      <w:r w:rsidRPr="0086565E">
        <w:rPr>
          <w:rFonts w:ascii="Times New Roman" w:hAnsi="Times New Roman"/>
          <w:sz w:val="20"/>
        </w:rPr>
        <w:t>otras</w:t>
      </w:r>
      <w:proofErr w:type="spellEnd"/>
      <w:r w:rsidRPr="0086565E">
        <w:rPr>
          <w:rFonts w:ascii="Times New Roman" w:hAnsi="Times New Roman"/>
          <w:sz w:val="20"/>
        </w:rPr>
        <w:t xml:space="preserve"> </w:t>
      </w:r>
      <w:proofErr w:type="spellStart"/>
      <w:r w:rsidRPr="0086565E">
        <w:rPr>
          <w:rFonts w:ascii="Times New Roman" w:hAnsi="Times New Roman"/>
          <w:sz w:val="20"/>
        </w:rPr>
        <w:t>necesidades</w:t>
      </w:r>
      <w:proofErr w:type="spellEnd"/>
      <w:r w:rsidRPr="0086565E">
        <w:rPr>
          <w:rFonts w:ascii="Times New Roman" w:hAnsi="Times New Roman"/>
          <w:sz w:val="20"/>
        </w:rPr>
        <w:t xml:space="preserve"> </w:t>
      </w:r>
      <w:proofErr w:type="spellStart"/>
      <w:r w:rsidRPr="0086565E">
        <w:rPr>
          <w:rFonts w:ascii="Times New Roman" w:hAnsi="Times New Roman"/>
          <w:sz w:val="20"/>
        </w:rPr>
        <w:t>inmediatas</w:t>
      </w:r>
      <w:proofErr w:type="spellEnd"/>
      <w:r w:rsidRPr="0086565E">
        <w:rPr>
          <w:rFonts w:ascii="Times New Roman" w:hAnsi="Times New Roman"/>
          <w:sz w:val="20"/>
        </w:rPr>
        <w:t xml:space="preserve"> de </w:t>
      </w:r>
      <w:proofErr w:type="spellStart"/>
      <w:r w:rsidRPr="0086565E">
        <w:rPr>
          <w:rFonts w:ascii="Times New Roman" w:hAnsi="Times New Roman"/>
          <w:sz w:val="20"/>
        </w:rPr>
        <w:t>las</w:t>
      </w:r>
      <w:proofErr w:type="spellEnd"/>
      <w:r w:rsidRPr="0086565E">
        <w:rPr>
          <w:rFonts w:ascii="Times New Roman" w:hAnsi="Times New Roman"/>
          <w:sz w:val="20"/>
        </w:rPr>
        <w:t xml:space="preserve"> </w:t>
      </w:r>
      <w:proofErr w:type="spellStart"/>
      <w:r w:rsidRPr="0086565E">
        <w:rPr>
          <w:rFonts w:ascii="Times New Roman" w:hAnsi="Times New Roman"/>
          <w:sz w:val="20"/>
        </w:rPr>
        <w:t>visitantes</w:t>
      </w:r>
      <w:proofErr w:type="spellEnd"/>
      <w:r w:rsidRPr="0086565E">
        <w:rPr>
          <w:rFonts w:ascii="Times New Roman" w:hAnsi="Times New Roman"/>
          <w:sz w:val="20"/>
        </w:rPr>
        <w:t xml:space="preserve">”(Van Wijk, 4-5).  </w:t>
      </w:r>
      <w:proofErr w:type="gramStart"/>
      <w:r w:rsidRPr="0086565E">
        <w:rPr>
          <w:rFonts w:ascii="Times New Roman" w:hAnsi="Times New Roman"/>
          <w:sz w:val="20"/>
        </w:rPr>
        <w:t>Translation by author.</w:t>
      </w:r>
      <w:proofErr w:type="gramEnd"/>
      <w:r w:rsidRPr="0086565E">
        <w:rPr>
          <w:rFonts w:ascii="Times New Roman" w:hAnsi="Times New Roman"/>
          <w:sz w:val="20"/>
        </w:rPr>
        <w:t xml:space="preserve"> </w:t>
      </w:r>
    </w:p>
  </w:endnote>
  <w:endnote w:id="3">
    <w:p w:rsidR="000F6297" w:rsidRPr="0086565E" w:rsidRDefault="000F6297" w:rsidP="0086565E">
      <w:pPr>
        <w:pStyle w:val="EndnoteText"/>
        <w:rPr>
          <w:rFonts w:ascii="Times New Roman" w:hAnsi="Times New Roman"/>
          <w:sz w:val="20"/>
        </w:rPr>
      </w:pPr>
      <w:r w:rsidRPr="0086565E">
        <w:rPr>
          <w:rStyle w:val="EndnoteReference"/>
          <w:rFonts w:ascii="Times New Roman" w:hAnsi="Times New Roman"/>
          <w:sz w:val="20"/>
        </w:rPr>
        <w:endnoteRef/>
      </w:r>
      <w:r w:rsidRPr="0086565E">
        <w:rPr>
          <w:rFonts w:ascii="Times New Roman" w:hAnsi="Times New Roman"/>
          <w:sz w:val="20"/>
        </w:rPr>
        <w:t xml:space="preserve"> This was the second year that this magazine was produced with La Sala. The funding for this project came from the UNFPA, and was directed towards the women working around La Sala. This second annual magazine featured a story about La Sala. TCU students were responsible for working on the original research and work of the first Sexy Segura magazine (Garcia 2012). </w:t>
      </w:r>
    </w:p>
  </w:endnote>
  <w:endnote w:id="4">
    <w:p w:rsidR="000F6297" w:rsidRPr="0086565E" w:rsidRDefault="000F6297" w:rsidP="0086565E">
      <w:pPr>
        <w:pStyle w:val="EndnoteText"/>
        <w:rPr>
          <w:rFonts w:ascii="Times New Roman" w:hAnsi="Times New Roman"/>
          <w:sz w:val="20"/>
        </w:rPr>
      </w:pPr>
      <w:r w:rsidRPr="0086565E">
        <w:rPr>
          <w:rStyle w:val="EndnoteReference"/>
          <w:rFonts w:ascii="Times New Roman" w:hAnsi="Times New Roman"/>
          <w:sz w:val="20"/>
        </w:rPr>
        <w:endnoteRef/>
      </w:r>
      <w:r w:rsidRPr="0086565E">
        <w:rPr>
          <w:rFonts w:ascii="Times New Roman" w:hAnsi="Times New Roman"/>
          <w:sz w:val="20"/>
        </w:rPr>
        <w:t xml:space="preserve">  </w:t>
      </w:r>
      <w:proofErr w:type="spellStart"/>
      <w:r w:rsidRPr="0086565E">
        <w:rPr>
          <w:rFonts w:ascii="Times New Roman" w:hAnsi="Times New Roman"/>
          <w:sz w:val="20"/>
        </w:rPr>
        <w:t>Movimiento</w:t>
      </w:r>
      <w:proofErr w:type="spellEnd"/>
      <w:r w:rsidRPr="0086565E">
        <w:rPr>
          <w:rFonts w:ascii="Times New Roman" w:hAnsi="Times New Roman"/>
          <w:sz w:val="20"/>
        </w:rPr>
        <w:t xml:space="preserve"> de </w:t>
      </w:r>
      <w:proofErr w:type="spellStart"/>
      <w:r w:rsidRPr="0086565E">
        <w:rPr>
          <w:rFonts w:ascii="Times New Roman" w:hAnsi="Times New Roman"/>
          <w:sz w:val="20"/>
        </w:rPr>
        <w:t>Mujeres</w:t>
      </w:r>
      <w:proofErr w:type="spellEnd"/>
      <w:r w:rsidRPr="0086565E">
        <w:rPr>
          <w:rFonts w:ascii="Times New Roman" w:hAnsi="Times New Roman"/>
          <w:sz w:val="20"/>
        </w:rPr>
        <w:t xml:space="preserve"> </w:t>
      </w:r>
      <w:proofErr w:type="spellStart"/>
      <w:r w:rsidRPr="0086565E">
        <w:rPr>
          <w:rFonts w:ascii="Times New Roman" w:hAnsi="Times New Roman"/>
          <w:sz w:val="20"/>
        </w:rPr>
        <w:t>Unidas</w:t>
      </w:r>
      <w:proofErr w:type="spellEnd"/>
    </w:p>
  </w:endnote>
  <w:endnote w:id="5">
    <w:p w:rsidR="000F6297" w:rsidRPr="0086565E" w:rsidRDefault="000F6297" w:rsidP="0086565E">
      <w:pPr>
        <w:pStyle w:val="EndnoteText"/>
        <w:rPr>
          <w:rFonts w:ascii="Times New Roman" w:hAnsi="Times New Roman"/>
        </w:rPr>
      </w:pPr>
      <w:r w:rsidRPr="0086565E">
        <w:rPr>
          <w:rStyle w:val="EndnoteReference"/>
          <w:rFonts w:ascii="Times New Roman" w:hAnsi="Times New Roman"/>
          <w:sz w:val="20"/>
        </w:rPr>
        <w:endnoteRef/>
      </w:r>
      <w:r w:rsidRPr="0086565E">
        <w:rPr>
          <w:rFonts w:ascii="Times New Roman" w:hAnsi="Times New Roman"/>
          <w:sz w:val="20"/>
        </w:rPr>
        <w:t xml:space="preserve"> </w:t>
      </w:r>
      <w:proofErr w:type="spellStart"/>
      <w:r w:rsidRPr="0086565E">
        <w:rPr>
          <w:rFonts w:ascii="Times New Roman" w:hAnsi="Times New Roman"/>
          <w:sz w:val="20"/>
        </w:rPr>
        <w:t>Vivienda</w:t>
      </w:r>
      <w:proofErr w:type="spellEnd"/>
      <w:r w:rsidRPr="0086565E">
        <w:rPr>
          <w:rFonts w:ascii="Times New Roman" w:hAnsi="Times New Roman"/>
          <w:sz w:val="20"/>
        </w:rPr>
        <w:t xml:space="preserve"> </w:t>
      </w:r>
      <w:proofErr w:type="spellStart"/>
      <w:r w:rsidRPr="0086565E">
        <w:rPr>
          <w:rFonts w:ascii="Times New Roman" w:hAnsi="Times New Roman"/>
          <w:sz w:val="20"/>
        </w:rPr>
        <w:t>digna</w:t>
      </w:r>
      <w:proofErr w:type="spellEnd"/>
    </w:p>
  </w:endnote>
  <w:endnote w:id="6">
    <w:p w:rsidR="000F6297" w:rsidRPr="0086565E" w:rsidRDefault="000F6297" w:rsidP="0086565E">
      <w:pPr>
        <w:pStyle w:val="EndnoteText"/>
        <w:rPr>
          <w:rFonts w:ascii="Times New Roman" w:hAnsi="Times New Roman"/>
          <w:sz w:val="20"/>
        </w:rPr>
      </w:pPr>
    </w:p>
    <w:p w:rsidR="000F6297" w:rsidRPr="0086565E" w:rsidRDefault="000F6297" w:rsidP="0086565E">
      <w:pPr>
        <w:pStyle w:val="EndnoteText"/>
        <w:rPr>
          <w:rFonts w:ascii="Times New Roman" w:hAnsi="Times New Roman"/>
          <w:sz w:val="20"/>
        </w:rPr>
      </w:pPr>
    </w:p>
    <w:p w:rsidR="000F6297" w:rsidRDefault="000F6297" w:rsidP="0086565E">
      <w:pPr>
        <w:tabs>
          <w:tab w:val="left" w:pos="90"/>
        </w:tabs>
        <w:spacing w:line="240" w:lineRule="auto"/>
        <w:rPr>
          <w:rFonts w:ascii="Times New Roman" w:hAnsi="Times New Roman"/>
        </w:rPr>
      </w:pPr>
    </w:p>
    <w:p w:rsidR="000F6297" w:rsidRPr="0086565E" w:rsidRDefault="000F6297" w:rsidP="0086565E">
      <w:pPr>
        <w:tabs>
          <w:tab w:val="left" w:pos="90"/>
        </w:tabs>
        <w:spacing w:line="240" w:lineRule="auto"/>
        <w:rPr>
          <w:rFonts w:ascii="Times New Roman" w:hAnsi="Times New Roman"/>
        </w:rPr>
      </w:pPr>
      <w:r w:rsidRPr="0086565E">
        <w:rPr>
          <w:rFonts w:ascii="Times New Roman" w:hAnsi="Times New Roman"/>
        </w:rPr>
        <w:t>Bibliography</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Agustín</w:t>
      </w:r>
      <w:proofErr w:type="spellEnd"/>
      <w:r w:rsidRPr="0086565E">
        <w:rPr>
          <w:rFonts w:ascii="Times New Roman" w:hAnsi="Times New Roman"/>
        </w:rPr>
        <w:t xml:space="preserve">, Laura </w:t>
      </w:r>
      <w:proofErr w:type="spellStart"/>
      <w:r w:rsidRPr="0086565E">
        <w:rPr>
          <w:rFonts w:ascii="Times New Roman" w:hAnsi="Times New Roman"/>
        </w:rPr>
        <w:t>María</w:t>
      </w:r>
      <w:proofErr w:type="spellEnd"/>
      <w:r w:rsidRPr="0086565E">
        <w:rPr>
          <w:rFonts w:ascii="Times New Roman" w:hAnsi="Times New Roman"/>
        </w:rPr>
        <w:t xml:space="preserve">. Sex at the Margins: Migration, </w:t>
      </w:r>
      <w:proofErr w:type="spellStart"/>
      <w:r w:rsidRPr="0086565E">
        <w:rPr>
          <w:rFonts w:ascii="Times New Roman" w:hAnsi="Times New Roman"/>
        </w:rPr>
        <w:t>Labour</w:t>
      </w:r>
      <w:proofErr w:type="spellEnd"/>
      <w:r w:rsidRPr="0086565E">
        <w:rPr>
          <w:rFonts w:ascii="Times New Roman" w:hAnsi="Times New Roman"/>
        </w:rPr>
        <w:t xml:space="preserve"> Markets and the Rescue Industry. New York. Zed Books. 1988. </w:t>
      </w:r>
    </w:p>
    <w:p w:rsidR="000F6297" w:rsidRPr="0086565E" w:rsidRDefault="000F6297" w:rsidP="0086565E">
      <w:pPr>
        <w:tabs>
          <w:tab w:val="left" w:pos="90"/>
        </w:tabs>
        <w:spacing w:line="240" w:lineRule="auto"/>
        <w:ind w:left="720" w:hanging="720"/>
        <w:rPr>
          <w:rFonts w:ascii="Times New Roman" w:hAnsi="Times New Roman"/>
        </w:rPr>
      </w:pPr>
      <w:r w:rsidRPr="0086565E">
        <w:rPr>
          <w:rFonts w:ascii="Times New Roman" w:hAnsi="Times New Roman"/>
        </w:rPr>
        <w:t xml:space="preserve">Anderson, Hillary, Karen </w:t>
      </w:r>
      <w:proofErr w:type="spellStart"/>
      <w:r w:rsidRPr="0086565E">
        <w:rPr>
          <w:rFonts w:ascii="Times New Roman" w:hAnsi="Times New Roman"/>
        </w:rPr>
        <w:t>Marcovici</w:t>
      </w:r>
      <w:proofErr w:type="spellEnd"/>
      <w:r w:rsidRPr="0086565E">
        <w:rPr>
          <w:rFonts w:ascii="Times New Roman" w:hAnsi="Times New Roman"/>
        </w:rPr>
        <w:t xml:space="preserve"> and Kathleen Taylor. 2002. “The UNGASS, Gender and Women’s Vulnerability to HIV/AIDS in Latin America and the Caribbean” Pan American Health Organization. </w:t>
      </w:r>
    </w:p>
    <w:p w:rsidR="000F6297" w:rsidRPr="0086565E" w:rsidRDefault="000F6297" w:rsidP="0086565E">
      <w:pPr>
        <w:tabs>
          <w:tab w:val="left" w:pos="90"/>
        </w:tabs>
        <w:spacing w:line="240" w:lineRule="auto"/>
        <w:ind w:left="720" w:hanging="720"/>
        <w:rPr>
          <w:rFonts w:ascii="Times New Roman" w:hAnsi="Times New Roman"/>
        </w:rPr>
      </w:pPr>
      <w:r w:rsidRPr="0086565E">
        <w:rPr>
          <w:rFonts w:ascii="Times New Roman" w:hAnsi="Times New Roman"/>
        </w:rPr>
        <w:t xml:space="preserve">Barry, Kathleen. 1995. </w:t>
      </w:r>
      <w:r w:rsidRPr="0086565E">
        <w:rPr>
          <w:rFonts w:ascii="Times New Roman" w:hAnsi="Times New Roman"/>
          <w:u w:val="single"/>
        </w:rPr>
        <w:t>The Prostitution of Sexuality</w:t>
      </w:r>
      <w:r w:rsidRPr="0086565E">
        <w:rPr>
          <w:rFonts w:ascii="Times New Roman" w:hAnsi="Times New Roman"/>
        </w:rPr>
        <w:t xml:space="preserve">. New York: New York University Press.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Bedolla</w:t>
      </w:r>
      <w:proofErr w:type="spellEnd"/>
      <w:r w:rsidRPr="0086565E">
        <w:rPr>
          <w:rFonts w:ascii="Times New Roman" w:hAnsi="Times New Roman"/>
        </w:rPr>
        <w:t xml:space="preserve">, Lisa </w:t>
      </w:r>
      <w:proofErr w:type="spellStart"/>
      <w:r w:rsidRPr="0086565E">
        <w:rPr>
          <w:rFonts w:ascii="Times New Roman" w:hAnsi="Times New Roman"/>
        </w:rPr>
        <w:t>García</w:t>
      </w:r>
      <w:proofErr w:type="spellEnd"/>
      <w:r w:rsidRPr="0086565E">
        <w:rPr>
          <w:rFonts w:ascii="Times New Roman" w:hAnsi="Times New Roman"/>
        </w:rPr>
        <w:t xml:space="preserve">. 2003. </w:t>
      </w:r>
      <w:r w:rsidRPr="0086565E">
        <w:rPr>
          <w:rFonts w:ascii="Times New Roman" w:hAnsi="Times New Roman"/>
          <w:u w:val="single"/>
        </w:rPr>
        <w:t>Fluid Borders: Latino Power, Identity, and Politics in Los Angeles.</w:t>
      </w:r>
      <w:r w:rsidRPr="0086565E">
        <w:rPr>
          <w:rFonts w:ascii="Times New Roman" w:hAnsi="Times New Roman"/>
        </w:rPr>
        <w:t xml:space="preserve">    Berkeley: University of California Press.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Bell. Shannon. 1994. </w:t>
      </w:r>
      <w:r w:rsidRPr="0086565E">
        <w:rPr>
          <w:rFonts w:ascii="Times New Roman" w:hAnsi="Times New Roman"/>
          <w:u w:val="single"/>
        </w:rPr>
        <w:t>Reading, Writing and Rewriting the Prostitute Body</w:t>
      </w:r>
      <w:r w:rsidRPr="0086565E">
        <w:rPr>
          <w:rFonts w:ascii="Times New Roman" w:hAnsi="Times New Roman"/>
        </w:rPr>
        <w:t xml:space="preserve">. Bloomington: Indiana University Press.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Berger, Michelle Tracy. 2004. </w:t>
      </w:r>
      <w:r w:rsidRPr="0086565E">
        <w:rPr>
          <w:rFonts w:ascii="Times New Roman" w:hAnsi="Times New Roman"/>
          <w:u w:val="single"/>
        </w:rPr>
        <w:t>Workable Sisterhood: The Political Journey of Stigmatized Women with HIV/AIDS</w:t>
      </w:r>
      <w:r w:rsidRPr="0086565E">
        <w:rPr>
          <w:rFonts w:ascii="Times New Roman" w:hAnsi="Times New Roman"/>
        </w:rPr>
        <w:t xml:space="preserve">. Princeton: Princeton University Press.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Bernstein, Elizabeth. 1999. “What’s Wrong with Prostitution? What Right with Sex Work? Comparing Markets in Female Sexual Labor” Hastings Women Law Journal. </w:t>
      </w:r>
    </w:p>
    <w:p w:rsidR="000F6297" w:rsidRPr="0086565E" w:rsidRDefault="000F6297" w:rsidP="0086565E">
      <w:pPr>
        <w:spacing w:line="240" w:lineRule="auto"/>
        <w:rPr>
          <w:rFonts w:ascii="Times New Roman" w:hAnsi="Times New Roman"/>
        </w:rPr>
      </w:pPr>
      <w:proofErr w:type="spellStart"/>
      <w:proofErr w:type="gramStart"/>
      <w:r w:rsidRPr="0086565E">
        <w:rPr>
          <w:rFonts w:ascii="Times New Roman" w:hAnsi="Times New Roman"/>
        </w:rPr>
        <w:t>Boler</w:t>
      </w:r>
      <w:proofErr w:type="spellEnd"/>
      <w:r w:rsidRPr="0086565E">
        <w:rPr>
          <w:rFonts w:ascii="Times New Roman" w:hAnsi="Times New Roman"/>
        </w:rPr>
        <w:t>, Megan.</w:t>
      </w:r>
      <w:proofErr w:type="gramEnd"/>
      <w:r w:rsidRPr="0086565E">
        <w:rPr>
          <w:rFonts w:ascii="Times New Roman" w:hAnsi="Times New Roman"/>
        </w:rPr>
        <w:t xml:space="preserve"> 1999. Feeling Power: Emotions and Education. New York: </w:t>
      </w:r>
      <w:proofErr w:type="spellStart"/>
      <w:r w:rsidRPr="0086565E">
        <w:rPr>
          <w:rFonts w:ascii="Times New Roman" w:hAnsi="Times New Roman"/>
        </w:rPr>
        <w:t>Routeledge</w:t>
      </w:r>
      <w:proofErr w:type="spell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Brennan, Denise. 2004. “Women Work, Men Sponge, and Everyone Gossips: Macho Men and Stigmatized/</w:t>
      </w:r>
      <w:proofErr w:type="spellStart"/>
      <w:r w:rsidRPr="0086565E">
        <w:rPr>
          <w:rFonts w:ascii="Times New Roman" w:hAnsi="Times New Roman"/>
        </w:rPr>
        <w:t>ing</w:t>
      </w:r>
      <w:proofErr w:type="spellEnd"/>
      <w:r w:rsidRPr="0086565E">
        <w:rPr>
          <w:rFonts w:ascii="Times New Roman" w:hAnsi="Times New Roman"/>
        </w:rPr>
        <w:t xml:space="preserve"> Women in a Sex Tourist Town.” </w:t>
      </w:r>
      <w:r w:rsidRPr="0086565E">
        <w:rPr>
          <w:rFonts w:ascii="Times New Roman" w:hAnsi="Times New Roman"/>
          <w:i/>
        </w:rPr>
        <w:t>Anthropological Quarterly</w:t>
      </w:r>
      <w:r w:rsidRPr="0086565E">
        <w:rPr>
          <w:rFonts w:ascii="Times New Roman" w:hAnsi="Times New Roman"/>
        </w:rPr>
        <w:t xml:space="preserve"> 77(4): 705-733.</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Brennen</w:t>
      </w:r>
      <w:proofErr w:type="spellEnd"/>
      <w:r w:rsidRPr="0086565E">
        <w:rPr>
          <w:rFonts w:ascii="Times New Roman" w:hAnsi="Times New Roman"/>
        </w:rPr>
        <w:t xml:space="preserve">, Denise. 2004. </w:t>
      </w:r>
      <w:r w:rsidRPr="0086565E">
        <w:rPr>
          <w:rFonts w:ascii="Times New Roman" w:hAnsi="Times New Roman"/>
          <w:u w:val="single"/>
        </w:rPr>
        <w:t xml:space="preserve">What’s Love </w:t>
      </w:r>
      <w:proofErr w:type="gramStart"/>
      <w:r w:rsidRPr="0086565E">
        <w:rPr>
          <w:rFonts w:ascii="Times New Roman" w:hAnsi="Times New Roman"/>
          <w:u w:val="single"/>
        </w:rPr>
        <w:t>Got</w:t>
      </w:r>
      <w:proofErr w:type="gramEnd"/>
      <w:r w:rsidRPr="0086565E">
        <w:rPr>
          <w:rFonts w:ascii="Times New Roman" w:hAnsi="Times New Roman"/>
          <w:u w:val="single"/>
        </w:rPr>
        <w:t xml:space="preserve"> to do with It? Transnational Desires and Sex Tourism in the Dominican Republic</w:t>
      </w:r>
      <w:r w:rsidRPr="0086565E">
        <w:rPr>
          <w:rFonts w:ascii="Times New Roman" w:hAnsi="Times New Roman"/>
        </w:rPr>
        <w:t xml:space="preserve">. Durham: Duke University Press.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Brooks, Siobhan. 2010. </w:t>
      </w:r>
      <w:r w:rsidRPr="0086565E">
        <w:rPr>
          <w:rFonts w:ascii="Times New Roman" w:hAnsi="Times New Roman"/>
          <w:u w:val="single"/>
        </w:rPr>
        <w:t>Unequal Desires: Race and Erotic Capital in the Stripping Industry</w:t>
      </w:r>
      <w:r w:rsidRPr="0086565E">
        <w:rPr>
          <w:rFonts w:ascii="Times New Roman" w:hAnsi="Times New Roman"/>
        </w:rPr>
        <w:t xml:space="preserve">. New York: </w:t>
      </w:r>
      <w:proofErr w:type="spellStart"/>
      <w:r w:rsidRPr="0086565E">
        <w:rPr>
          <w:rFonts w:ascii="Times New Roman" w:hAnsi="Times New Roman"/>
        </w:rPr>
        <w:t>Suny</w:t>
      </w:r>
      <w:proofErr w:type="spellEnd"/>
      <w:r w:rsidRPr="0086565E">
        <w:rPr>
          <w:rFonts w:ascii="Times New Roman" w:hAnsi="Times New Roman"/>
        </w:rPr>
        <w:t xml:space="preserve"> Press.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Cabezas, </w:t>
      </w:r>
      <w:proofErr w:type="spellStart"/>
      <w:r w:rsidRPr="0086565E">
        <w:rPr>
          <w:rFonts w:ascii="Times New Roman" w:hAnsi="Times New Roman"/>
        </w:rPr>
        <w:t>Amalia</w:t>
      </w:r>
      <w:proofErr w:type="spellEnd"/>
      <w:r w:rsidRPr="0086565E">
        <w:rPr>
          <w:rFonts w:ascii="Times New Roman" w:hAnsi="Times New Roman"/>
        </w:rPr>
        <w:t xml:space="preserve"> L. 2004. “Between Love and Money: Sex, Tourism, and Citizenship in Cuba and the Dominican Republic.” </w:t>
      </w:r>
      <w:r w:rsidRPr="0086565E">
        <w:rPr>
          <w:rFonts w:ascii="Times New Roman" w:hAnsi="Times New Roman"/>
          <w:i/>
        </w:rPr>
        <w:t xml:space="preserve">Journal of Women in Culture and Society </w:t>
      </w:r>
      <w:r w:rsidRPr="0086565E">
        <w:rPr>
          <w:rFonts w:ascii="Times New Roman" w:hAnsi="Times New Roman"/>
        </w:rPr>
        <w:t>29(4): 987-1015.</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Cabezas, </w:t>
      </w:r>
      <w:proofErr w:type="spellStart"/>
      <w:r w:rsidRPr="0086565E">
        <w:rPr>
          <w:rFonts w:ascii="Times New Roman" w:hAnsi="Times New Roman"/>
        </w:rPr>
        <w:t>Amalia</w:t>
      </w:r>
      <w:proofErr w:type="spellEnd"/>
      <w:r w:rsidRPr="0086565E">
        <w:rPr>
          <w:rFonts w:ascii="Times New Roman" w:hAnsi="Times New Roman"/>
        </w:rPr>
        <w:t xml:space="preserve"> L. 1999. “Women’s Work is Never Done: Sex Tourism in </w:t>
      </w:r>
      <w:proofErr w:type="spellStart"/>
      <w:r w:rsidRPr="0086565E">
        <w:rPr>
          <w:rFonts w:ascii="Times New Roman" w:hAnsi="Times New Roman"/>
        </w:rPr>
        <w:t>Sosúa</w:t>
      </w:r>
      <w:proofErr w:type="spellEnd"/>
      <w:r w:rsidRPr="0086565E">
        <w:rPr>
          <w:rFonts w:ascii="Times New Roman" w:hAnsi="Times New Roman"/>
        </w:rPr>
        <w:t xml:space="preserve">, the Dominican Republic.” </w:t>
      </w:r>
      <w:r w:rsidRPr="0086565E">
        <w:rPr>
          <w:rFonts w:ascii="Times New Roman" w:hAnsi="Times New Roman"/>
          <w:u w:val="single"/>
        </w:rPr>
        <w:t>Sun, Sex, and Gold</w:t>
      </w:r>
      <w:r w:rsidRPr="0086565E">
        <w:rPr>
          <w:rFonts w:ascii="Times New Roman" w:hAnsi="Times New Roman"/>
        </w:rPr>
        <w:t xml:space="preserve">. Comp. Kamala </w:t>
      </w:r>
      <w:proofErr w:type="spellStart"/>
      <w:r w:rsidRPr="0086565E">
        <w:rPr>
          <w:rFonts w:ascii="Times New Roman" w:hAnsi="Times New Roman"/>
        </w:rPr>
        <w:t>Kempadoo</w:t>
      </w:r>
      <w:proofErr w:type="spellEnd"/>
      <w:r w:rsidRPr="0086565E">
        <w:rPr>
          <w:rFonts w:ascii="Times New Roman" w:hAnsi="Times New Roman"/>
        </w:rPr>
        <w:t xml:space="preserve">. Oxford: </w:t>
      </w:r>
      <w:proofErr w:type="spellStart"/>
      <w:r w:rsidRPr="0086565E">
        <w:rPr>
          <w:rFonts w:ascii="Times New Roman" w:hAnsi="Times New Roman"/>
        </w:rPr>
        <w:t>Rowman</w:t>
      </w:r>
      <w:proofErr w:type="spellEnd"/>
      <w:r w:rsidRPr="0086565E">
        <w:rPr>
          <w:rFonts w:ascii="Times New Roman" w:hAnsi="Times New Roman"/>
        </w:rPr>
        <w:t xml:space="preserve"> &amp; Littlefield.</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Cabezas, </w:t>
      </w:r>
      <w:proofErr w:type="spellStart"/>
      <w:r w:rsidRPr="0086565E">
        <w:rPr>
          <w:rFonts w:ascii="Times New Roman" w:hAnsi="Times New Roman"/>
        </w:rPr>
        <w:t>Amalia</w:t>
      </w:r>
      <w:proofErr w:type="spellEnd"/>
      <w:r w:rsidRPr="0086565E">
        <w:rPr>
          <w:rFonts w:ascii="Times New Roman" w:hAnsi="Times New Roman"/>
        </w:rPr>
        <w:t xml:space="preserve">.  1998. “Discourses of Prostitution: The Case of Cuba” </w:t>
      </w:r>
      <w:r w:rsidRPr="0086565E">
        <w:rPr>
          <w:rFonts w:ascii="Times New Roman" w:hAnsi="Times New Roman"/>
          <w:u w:val="single"/>
        </w:rPr>
        <w:t>Global Sex Workers: Rights Resistance and Redefinition</w:t>
      </w:r>
      <w:r w:rsidRPr="0086565E">
        <w:rPr>
          <w:rFonts w:ascii="Times New Roman" w:hAnsi="Times New Roman"/>
        </w:rPr>
        <w:t xml:space="preserve">. Comp. Kamala </w:t>
      </w:r>
      <w:proofErr w:type="spellStart"/>
      <w:r w:rsidRPr="0086565E">
        <w:rPr>
          <w:rFonts w:ascii="Times New Roman" w:hAnsi="Times New Roman"/>
        </w:rPr>
        <w:t>Kempadoo</w:t>
      </w:r>
      <w:proofErr w:type="spellEnd"/>
      <w:r w:rsidRPr="0086565E">
        <w:rPr>
          <w:rFonts w:ascii="Times New Roman" w:hAnsi="Times New Roman"/>
        </w:rPr>
        <w:t xml:space="preserve"> and Jo </w:t>
      </w:r>
      <w:proofErr w:type="spellStart"/>
      <w:r w:rsidRPr="0086565E">
        <w:rPr>
          <w:rFonts w:ascii="Times New Roman" w:hAnsi="Times New Roman"/>
        </w:rPr>
        <w:t>Doezema</w:t>
      </w:r>
      <w:proofErr w:type="spellEnd"/>
      <w:r w:rsidRPr="0086565E">
        <w:rPr>
          <w:rFonts w:ascii="Times New Roman" w:hAnsi="Times New Roman"/>
        </w:rPr>
        <w:t xml:space="preserve">. New York: </w:t>
      </w:r>
      <w:proofErr w:type="spellStart"/>
      <w:r w:rsidRPr="0086565E">
        <w:rPr>
          <w:rFonts w:ascii="Times New Roman" w:hAnsi="Times New Roman"/>
        </w:rPr>
        <w:t>Routledge</w:t>
      </w:r>
      <w:proofErr w:type="spellEnd"/>
      <w:r w:rsidRPr="0086565E">
        <w:rPr>
          <w:rFonts w:ascii="Times New Roman" w:hAnsi="Times New Roman"/>
        </w:rPr>
        <w:t xml:space="preserve">. </w:t>
      </w:r>
    </w:p>
    <w:p w:rsidR="000F6297" w:rsidRPr="0086565E" w:rsidDel="0086565E" w:rsidRDefault="000F6297" w:rsidP="0086565E">
      <w:pPr>
        <w:spacing w:line="240" w:lineRule="auto"/>
        <w:ind w:left="720" w:hanging="720"/>
        <w:rPr>
          <w:rFonts w:ascii="Times New Roman" w:hAnsi="Times New Roman"/>
        </w:rPr>
      </w:pPr>
      <w:proofErr w:type="gramStart"/>
      <w:r w:rsidRPr="0086565E">
        <w:rPr>
          <w:rFonts w:ascii="Times New Roman" w:hAnsi="Times New Roman"/>
        </w:rPr>
        <w:t xml:space="preserve">Chant, Sylvia and </w:t>
      </w:r>
      <w:proofErr w:type="spellStart"/>
      <w:r w:rsidRPr="0086565E">
        <w:rPr>
          <w:rFonts w:ascii="Times New Roman" w:hAnsi="Times New Roman"/>
        </w:rPr>
        <w:t>Craske</w:t>
      </w:r>
      <w:proofErr w:type="spellEnd"/>
      <w:r w:rsidRPr="0086565E">
        <w:rPr>
          <w:rFonts w:ascii="Times New Roman" w:hAnsi="Times New Roman"/>
        </w:rPr>
        <w:t>, Nikki.</w:t>
      </w:r>
      <w:proofErr w:type="gramEnd"/>
      <w:r w:rsidRPr="0086565E">
        <w:rPr>
          <w:rFonts w:ascii="Times New Roman" w:hAnsi="Times New Roman"/>
        </w:rPr>
        <w:t xml:space="preserve"> 2003. </w:t>
      </w:r>
      <w:r w:rsidRPr="0086565E">
        <w:rPr>
          <w:rFonts w:ascii="Times New Roman" w:hAnsi="Times New Roman"/>
          <w:u w:val="single"/>
        </w:rPr>
        <w:t>Gender in Latin America</w:t>
      </w:r>
      <w:r w:rsidRPr="0086565E">
        <w:rPr>
          <w:rFonts w:ascii="Times New Roman" w:hAnsi="Times New Roman"/>
        </w:rPr>
        <w:t>. New Brunswick: Rutgers University Press.</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Chapkis</w:t>
      </w:r>
      <w:proofErr w:type="spellEnd"/>
      <w:r w:rsidRPr="0086565E">
        <w:rPr>
          <w:rFonts w:ascii="Times New Roman" w:hAnsi="Times New Roman"/>
        </w:rPr>
        <w:t xml:space="preserve">, Wendy. 1997. </w:t>
      </w:r>
      <w:r w:rsidRPr="0086565E">
        <w:rPr>
          <w:rFonts w:ascii="Times New Roman" w:hAnsi="Times New Roman"/>
          <w:u w:val="single"/>
        </w:rPr>
        <w:t>Live Sex Acts: Women Performing Erotic Labor</w:t>
      </w:r>
      <w:r w:rsidRPr="0086565E">
        <w:rPr>
          <w:rFonts w:ascii="Times New Roman" w:hAnsi="Times New Roman"/>
        </w:rPr>
        <w:t xml:space="preserve">. New York: </w:t>
      </w:r>
      <w:proofErr w:type="spellStart"/>
      <w:r w:rsidRPr="0086565E">
        <w:rPr>
          <w:rFonts w:ascii="Times New Roman" w:hAnsi="Times New Roman"/>
        </w:rPr>
        <w:t>Routledge</w:t>
      </w:r>
      <w:proofErr w:type="spell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cs="Arial"/>
        </w:rPr>
      </w:pPr>
      <w:r w:rsidRPr="0086565E">
        <w:rPr>
          <w:rFonts w:ascii="Times New Roman" w:hAnsi="Times New Roman" w:cs="Arial"/>
        </w:rPr>
        <w:t xml:space="preserve">Della </w:t>
      </w:r>
      <w:proofErr w:type="spellStart"/>
      <w:r w:rsidRPr="0086565E">
        <w:rPr>
          <w:rFonts w:ascii="Times New Roman" w:hAnsi="Times New Roman" w:cs="Arial"/>
        </w:rPr>
        <w:t>Porta</w:t>
      </w:r>
      <w:proofErr w:type="spellEnd"/>
      <w:r w:rsidRPr="0086565E">
        <w:rPr>
          <w:rFonts w:ascii="Times New Roman" w:hAnsi="Times New Roman" w:cs="Arial"/>
        </w:rPr>
        <w:t xml:space="preserve">, Donatella and </w:t>
      </w:r>
      <w:proofErr w:type="spellStart"/>
      <w:r w:rsidRPr="0086565E">
        <w:rPr>
          <w:rFonts w:ascii="Times New Roman" w:hAnsi="Times New Roman" w:cs="Arial"/>
        </w:rPr>
        <w:t>Diani</w:t>
      </w:r>
      <w:proofErr w:type="spellEnd"/>
      <w:r w:rsidRPr="0086565E">
        <w:rPr>
          <w:rFonts w:ascii="Times New Roman" w:hAnsi="Times New Roman" w:cs="Arial"/>
        </w:rPr>
        <w:t xml:space="preserve">, Mario. 1999. </w:t>
      </w:r>
      <w:r w:rsidRPr="0086565E">
        <w:rPr>
          <w:rFonts w:ascii="Times New Roman" w:hAnsi="Times New Roman" w:cs="Arial"/>
          <w:u w:val="single"/>
        </w:rPr>
        <w:t>Social Movements: An Introduction</w:t>
      </w:r>
      <w:r w:rsidRPr="0086565E">
        <w:rPr>
          <w:rFonts w:ascii="Times New Roman" w:hAnsi="Times New Roman" w:cs="Arial"/>
        </w:rPr>
        <w:t xml:space="preserve">. Blackwell Publishers. Oxford. </w:t>
      </w:r>
    </w:p>
    <w:p w:rsidR="000F6297" w:rsidRPr="0086565E" w:rsidRDefault="000F6297" w:rsidP="0086565E">
      <w:pPr>
        <w:spacing w:line="240" w:lineRule="auto"/>
        <w:rPr>
          <w:rFonts w:ascii="Times New Roman" w:hAnsi="Times New Roman"/>
        </w:rPr>
      </w:pPr>
      <w:r w:rsidRPr="0086565E">
        <w:rPr>
          <w:rFonts w:ascii="Times New Roman" w:hAnsi="Times New Roman"/>
        </w:rPr>
        <w:t>Fernandez, Nadine. 1999. “Back to the Future? Women, Race, and Tourism in Cuba.”</w:t>
      </w:r>
    </w:p>
    <w:p w:rsidR="000F6297" w:rsidRPr="0086565E" w:rsidRDefault="000F6297" w:rsidP="0086565E">
      <w:pPr>
        <w:spacing w:line="240" w:lineRule="auto"/>
        <w:ind w:firstLine="720"/>
        <w:rPr>
          <w:rFonts w:ascii="Times New Roman" w:hAnsi="Times New Roman"/>
        </w:rPr>
      </w:pPr>
      <w:r w:rsidRPr="0086565E">
        <w:rPr>
          <w:rFonts w:ascii="Times New Roman" w:hAnsi="Times New Roman"/>
          <w:u w:val="single"/>
        </w:rPr>
        <w:t>Sun, Sex, and Gold</w:t>
      </w:r>
      <w:r w:rsidRPr="0086565E">
        <w:rPr>
          <w:rFonts w:ascii="Times New Roman" w:hAnsi="Times New Roman"/>
        </w:rPr>
        <w:t xml:space="preserve">. Comp. Kamala </w:t>
      </w:r>
      <w:proofErr w:type="spellStart"/>
      <w:r w:rsidRPr="0086565E">
        <w:rPr>
          <w:rFonts w:ascii="Times New Roman" w:hAnsi="Times New Roman"/>
        </w:rPr>
        <w:t>Kempadoo</w:t>
      </w:r>
      <w:proofErr w:type="spellEnd"/>
      <w:r w:rsidRPr="0086565E">
        <w:rPr>
          <w:rFonts w:ascii="Times New Roman" w:hAnsi="Times New Roman"/>
        </w:rPr>
        <w:t xml:space="preserve">. Oxford: </w:t>
      </w:r>
      <w:proofErr w:type="spellStart"/>
      <w:r w:rsidRPr="0086565E">
        <w:rPr>
          <w:rFonts w:ascii="Times New Roman" w:hAnsi="Times New Roman"/>
        </w:rPr>
        <w:t>Rowman</w:t>
      </w:r>
      <w:proofErr w:type="spellEnd"/>
      <w:r w:rsidRPr="0086565E">
        <w:rPr>
          <w:rFonts w:ascii="Times New Roman" w:hAnsi="Times New Roman"/>
        </w:rPr>
        <w:t xml:space="preserve"> &amp; Littlefield.  </w:t>
      </w:r>
    </w:p>
    <w:p w:rsidR="000F6297" w:rsidRPr="0086565E" w:rsidRDefault="000F6297" w:rsidP="0086565E">
      <w:pPr>
        <w:spacing w:line="240" w:lineRule="auto"/>
        <w:rPr>
          <w:rFonts w:ascii="Times New Roman" w:hAnsi="Times New Roman"/>
        </w:rPr>
      </w:pPr>
      <w:proofErr w:type="spellStart"/>
      <w:r w:rsidRPr="0086565E">
        <w:rPr>
          <w:rFonts w:ascii="Times New Roman" w:hAnsi="Times New Roman"/>
        </w:rPr>
        <w:t>Freire</w:t>
      </w:r>
      <w:proofErr w:type="spellEnd"/>
      <w:r w:rsidRPr="0086565E">
        <w:rPr>
          <w:rFonts w:ascii="Times New Roman" w:hAnsi="Times New Roman"/>
        </w:rPr>
        <w:t xml:space="preserve">, Paulo. 1970. Pedagogy of the Oppressed. New York: Continuum.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Fusco, Coco. 1998. “Hustling for Dollars: </w:t>
      </w:r>
      <w:proofErr w:type="spellStart"/>
      <w:r w:rsidRPr="0086565E">
        <w:rPr>
          <w:rFonts w:ascii="Times New Roman" w:hAnsi="Times New Roman"/>
        </w:rPr>
        <w:t>Jineterismo</w:t>
      </w:r>
      <w:proofErr w:type="spellEnd"/>
      <w:r w:rsidRPr="0086565E">
        <w:rPr>
          <w:rFonts w:ascii="Times New Roman" w:hAnsi="Times New Roman"/>
        </w:rPr>
        <w:t xml:space="preserve"> in Cuba” </w:t>
      </w:r>
      <w:r w:rsidRPr="0086565E">
        <w:rPr>
          <w:rFonts w:ascii="Times New Roman" w:hAnsi="Times New Roman"/>
          <w:u w:val="single"/>
        </w:rPr>
        <w:t>Global Sex Workers: Rights Resistance and Redefinition</w:t>
      </w:r>
      <w:r w:rsidRPr="0086565E">
        <w:rPr>
          <w:rFonts w:ascii="Times New Roman" w:hAnsi="Times New Roman"/>
        </w:rPr>
        <w:t xml:space="preserve">. Comp. Kamala </w:t>
      </w:r>
      <w:proofErr w:type="spellStart"/>
      <w:r w:rsidRPr="0086565E">
        <w:rPr>
          <w:rFonts w:ascii="Times New Roman" w:hAnsi="Times New Roman"/>
        </w:rPr>
        <w:t>Kempadoo</w:t>
      </w:r>
      <w:proofErr w:type="spellEnd"/>
      <w:r w:rsidRPr="0086565E">
        <w:rPr>
          <w:rFonts w:ascii="Times New Roman" w:hAnsi="Times New Roman"/>
        </w:rPr>
        <w:t xml:space="preserve"> and Jo </w:t>
      </w:r>
      <w:proofErr w:type="spellStart"/>
      <w:r w:rsidRPr="0086565E">
        <w:rPr>
          <w:rFonts w:ascii="Times New Roman" w:hAnsi="Times New Roman"/>
        </w:rPr>
        <w:t>Doezema</w:t>
      </w:r>
      <w:proofErr w:type="spellEnd"/>
      <w:r w:rsidRPr="0086565E">
        <w:rPr>
          <w:rFonts w:ascii="Times New Roman" w:hAnsi="Times New Roman"/>
        </w:rPr>
        <w:t xml:space="preserve">. New York: </w:t>
      </w:r>
      <w:proofErr w:type="spellStart"/>
      <w:r w:rsidRPr="0086565E">
        <w:rPr>
          <w:rFonts w:ascii="Times New Roman" w:hAnsi="Times New Roman"/>
        </w:rPr>
        <w:t>Routledge</w:t>
      </w:r>
      <w:proofErr w:type="spell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García</w:t>
      </w:r>
      <w:proofErr w:type="spellEnd"/>
      <w:r w:rsidRPr="0086565E">
        <w:rPr>
          <w:rFonts w:ascii="Times New Roman" w:hAnsi="Times New Roman"/>
        </w:rPr>
        <w:t xml:space="preserve"> </w:t>
      </w:r>
      <w:proofErr w:type="spellStart"/>
      <w:r w:rsidRPr="0086565E">
        <w:rPr>
          <w:rFonts w:ascii="Times New Roman" w:hAnsi="Times New Roman"/>
        </w:rPr>
        <w:t>Bedolla</w:t>
      </w:r>
      <w:proofErr w:type="spellEnd"/>
      <w:r w:rsidRPr="0086565E">
        <w:rPr>
          <w:rFonts w:ascii="Times New Roman" w:hAnsi="Times New Roman"/>
        </w:rPr>
        <w:t xml:space="preserve">, Lisa. 2003. </w:t>
      </w:r>
      <w:r w:rsidRPr="0086565E">
        <w:rPr>
          <w:rFonts w:ascii="Times New Roman" w:hAnsi="Times New Roman"/>
          <w:u w:val="single"/>
        </w:rPr>
        <w:t>Fluid Borders: Latino Power, Identity, and Politics in Los Angeles.</w:t>
      </w:r>
      <w:r w:rsidRPr="0086565E">
        <w:rPr>
          <w:rFonts w:ascii="Times New Roman" w:hAnsi="Times New Roman"/>
        </w:rPr>
        <w:t xml:space="preserve"> Berkeley: University of California Press.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Garofalo</w:t>
      </w:r>
      <w:proofErr w:type="spellEnd"/>
      <w:r w:rsidRPr="0086565E">
        <w:rPr>
          <w:rFonts w:ascii="Times New Roman" w:hAnsi="Times New Roman"/>
        </w:rPr>
        <w:t xml:space="preserve">, Giulia, “Sex Workers’ Rights Activism in Europe: Orientations from Brussels” in </w:t>
      </w:r>
      <w:r w:rsidRPr="0086565E">
        <w:rPr>
          <w:rFonts w:ascii="Times New Roman" w:hAnsi="Times New Roman"/>
          <w:u w:val="single"/>
        </w:rPr>
        <w:t>Sex Work Matters: Exploring money, Power and Intimacy in the Sex Industry</w:t>
      </w:r>
      <w:r w:rsidRPr="0086565E">
        <w:rPr>
          <w:rFonts w:ascii="Times New Roman" w:hAnsi="Times New Roman"/>
        </w:rPr>
        <w:t xml:space="preserve">. Comp. Melissa Hope </w:t>
      </w:r>
      <w:proofErr w:type="spellStart"/>
      <w:r w:rsidRPr="0086565E">
        <w:rPr>
          <w:rFonts w:ascii="Times New Roman" w:hAnsi="Times New Roman"/>
        </w:rPr>
        <w:t>Ditmore</w:t>
      </w:r>
      <w:proofErr w:type="spellEnd"/>
      <w:r w:rsidRPr="0086565E">
        <w:rPr>
          <w:rFonts w:ascii="Times New Roman" w:hAnsi="Times New Roman"/>
        </w:rPr>
        <w:t xml:space="preserve">, Antonia Levy and </w:t>
      </w:r>
      <w:proofErr w:type="spellStart"/>
      <w:r w:rsidRPr="0086565E">
        <w:rPr>
          <w:rFonts w:ascii="Times New Roman" w:hAnsi="Times New Roman"/>
        </w:rPr>
        <w:t>Alys</w:t>
      </w:r>
      <w:proofErr w:type="spellEnd"/>
      <w:r w:rsidRPr="0086565E">
        <w:rPr>
          <w:rFonts w:ascii="Times New Roman" w:hAnsi="Times New Roman"/>
        </w:rPr>
        <w:t xml:space="preserve"> </w:t>
      </w:r>
      <w:proofErr w:type="spellStart"/>
      <w:r w:rsidRPr="0086565E">
        <w:rPr>
          <w:rFonts w:ascii="Times New Roman" w:hAnsi="Times New Roman"/>
        </w:rPr>
        <w:t>Willman</w:t>
      </w:r>
      <w:proofErr w:type="spellEnd"/>
      <w:r w:rsidRPr="0086565E">
        <w:rPr>
          <w:rFonts w:ascii="Times New Roman" w:hAnsi="Times New Roman"/>
        </w:rPr>
        <w:t>. New York. Zed Books</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Harpelle</w:t>
      </w:r>
      <w:proofErr w:type="spellEnd"/>
      <w:r w:rsidRPr="0086565E">
        <w:rPr>
          <w:rFonts w:ascii="Times New Roman" w:hAnsi="Times New Roman"/>
        </w:rPr>
        <w:t xml:space="preserve">, Ronald N. 2001. </w:t>
      </w:r>
      <w:r w:rsidRPr="0086565E">
        <w:rPr>
          <w:rFonts w:ascii="Times New Roman" w:hAnsi="Times New Roman"/>
          <w:u w:val="single"/>
        </w:rPr>
        <w:t>The West Indians of Costa Rica: Race, Class, and the Integration of an Ethnic Minority</w:t>
      </w:r>
      <w:r w:rsidRPr="0086565E">
        <w:rPr>
          <w:rFonts w:ascii="Times New Roman" w:hAnsi="Times New Roman"/>
        </w:rPr>
        <w:t xml:space="preserve">. Montreal: McGill-Queen’s University Press.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Jenness</w:t>
      </w:r>
      <w:proofErr w:type="spellEnd"/>
      <w:r w:rsidRPr="0086565E">
        <w:rPr>
          <w:rFonts w:ascii="Times New Roman" w:hAnsi="Times New Roman"/>
        </w:rPr>
        <w:t xml:space="preserve">, Valerie. 1993. </w:t>
      </w:r>
      <w:r w:rsidRPr="0086565E">
        <w:rPr>
          <w:rFonts w:ascii="Times New Roman" w:hAnsi="Times New Roman"/>
          <w:u w:val="single"/>
        </w:rPr>
        <w:t>Making it Work: The Prostitutes Rights Movement in Perspective</w:t>
      </w:r>
      <w:r w:rsidRPr="0086565E">
        <w:rPr>
          <w:rFonts w:ascii="Times New Roman" w:hAnsi="Times New Roman"/>
        </w:rPr>
        <w:t xml:space="preserve">. New York: Aldine De </w:t>
      </w:r>
      <w:proofErr w:type="spellStart"/>
      <w:r w:rsidRPr="0086565E">
        <w:rPr>
          <w:rFonts w:ascii="Times New Roman" w:hAnsi="Times New Roman"/>
        </w:rPr>
        <w:t>Gruyter</w:t>
      </w:r>
      <w:proofErr w:type="spellEnd"/>
      <w:r w:rsidRPr="0086565E">
        <w:rPr>
          <w:rFonts w:ascii="Times New Roman" w:hAnsi="Times New Roman"/>
        </w:rPr>
        <w:t>.</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Kane, Stephanie C. 1998. </w:t>
      </w:r>
      <w:r w:rsidRPr="0086565E">
        <w:rPr>
          <w:rFonts w:ascii="Times New Roman" w:hAnsi="Times New Roman"/>
          <w:u w:val="single"/>
        </w:rPr>
        <w:t>AIDS Alibis: Sex, Drugs, and Crime in the Americas</w:t>
      </w:r>
      <w:r w:rsidRPr="0086565E">
        <w:rPr>
          <w:rFonts w:ascii="Times New Roman" w:hAnsi="Times New Roman"/>
        </w:rPr>
        <w:t>. Philadelphia: Temple University Press.</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Kempadoo</w:t>
      </w:r>
      <w:proofErr w:type="spellEnd"/>
      <w:r w:rsidRPr="0086565E">
        <w:rPr>
          <w:rFonts w:ascii="Times New Roman" w:hAnsi="Times New Roman"/>
        </w:rPr>
        <w:t xml:space="preserve">, Kamala. 2004. </w:t>
      </w:r>
      <w:r w:rsidRPr="0086565E">
        <w:rPr>
          <w:rFonts w:ascii="Times New Roman" w:hAnsi="Times New Roman"/>
          <w:u w:val="single"/>
        </w:rPr>
        <w:t>Sexing the Caribbean: Gender, Race, and Sexual Labor</w:t>
      </w:r>
      <w:r w:rsidRPr="0086565E">
        <w:rPr>
          <w:rFonts w:ascii="Times New Roman" w:hAnsi="Times New Roman"/>
        </w:rPr>
        <w:t xml:space="preserve">. New York: </w:t>
      </w:r>
      <w:proofErr w:type="spellStart"/>
      <w:r w:rsidRPr="0086565E">
        <w:rPr>
          <w:rFonts w:ascii="Times New Roman" w:hAnsi="Times New Roman"/>
        </w:rPr>
        <w:t>Routledge</w:t>
      </w:r>
      <w:proofErr w:type="spellEnd"/>
      <w:r w:rsidRPr="0086565E">
        <w:rPr>
          <w:rFonts w:ascii="Times New Roman" w:hAnsi="Times New Roman"/>
        </w:rPr>
        <w:t>.</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Kempadoo</w:t>
      </w:r>
      <w:proofErr w:type="spellEnd"/>
      <w:r w:rsidRPr="0086565E">
        <w:rPr>
          <w:rFonts w:ascii="Times New Roman" w:hAnsi="Times New Roman"/>
        </w:rPr>
        <w:t xml:space="preserve">, Kamala. 1998. </w:t>
      </w:r>
      <w:r w:rsidRPr="0086565E">
        <w:rPr>
          <w:rFonts w:ascii="Times New Roman" w:hAnsi="Times New Roman"/>
          <w:u w:val="single"/>
        </w:rPr>
        <w:t>Global Sex Workers: Rights Resistance and Redefinition</w:t>
      </w:r>
      <w:r w:rsidRPr="0086565E">
        <w:rPr>
          <w:rFonts w:ascii="Times New Roman" w:hAnsi="Times New Roman"/>
        </w:rPr>
        <w:t xml:space="preserve">. Comp. Kamala </w:t>
      </w:r>
      <w:proofErr w:type="spellStart"/>
      <w:r w:rsidRPr="0086565E">
        <w:rPr>
          <w:rFonts w:ascii="Times New Roman" w:hAnsi="Times New Roman"/>
        </w:rPr>
        <w:t>Kempadoo</w:t>
      </w:r>
      <w:proofErr w:type="spellEnd"/>
      <w:r w:rsidRPr="0086565E">
        <w:rPr>
          <w:rFonts w:ascii="Times New Roman" w:hAnsi="Times New Roman"/>
        </w:rPr>
        <w:t xml:space="preserve"> and Jo </w:t>
      </w:r>
      <w:proofErr w:type="spellStart"/>
      <w:r w:rsidRPr="0086565E">
        <w:rPr>
          <w:rFonts w:ascii="Times New Roman" w:hAnsi="Times New Roman"/>
        </w:rPr>
        <w:t>Doezema</w:t>
      </w:r>
      <w:proofErr w:type="spellEnd"/>
      <w:r w:rsidRPr="0086565E">
        <w:rPr>
          <w:rFonts w:ascii="Times New Roman" w:hAnsi="Times New Roman"/>
        </w:rPr>
        <w:t xml:space="preserve">. New York: </w:t>
      </w:r>
      <w:proofErr w:type="spellStart"/>
      <w:r w:rsidRPr="0086565E">
        <w:rPr>
          <w:rFonts w:ascii="Times New Roman" w:hAnsi="Times New Roman"/>
        </w:rPr>
        <w:t>Routledge</w:t>
      </w:r>
      <w:proofErr w:type="spellEnd"/>
      <w:r w:rsidRPr="0086565E">
        <w:rPr>
          <w:rFonts w:ascii="Times New Roman" w:hAnsi="Times New Roman"/>
        </w:rPr>
        <w:t xml:space="preserve">. </w:t>
      </w:r>
    </w:p>
    <w:p w:rsidR="000F6297" w:rsidRPr="0086565E" w:rsidRDefault="000F6297" w:rsidP="0086565E">
      <w:pPr>
        <w:tabs>
          <w:tab w:val="left" w:pos="720"/>
        </w:tabs>
        <w:spacing w:line="240" w:lineRule="auto"/>
        <w:ind w:left="720" w:hanging="720"/>
        <w:rPr>
          <w:rFonts w:ascii="Times New Roman" w:hAnsi="Times New Roman"/>
        </w:rPr>
      </w:pPr>
      <w:proofErr w:type="spellStart"/>
      <w:r w:rsidRPr="0086565E">
        <w:rPr>
          <w:rFonts w:ascii="Times New Roman" w:hAnsi="Times New Roman"/>
        </w:rPr>
        <w:t>Laverack</w:t>
      </w:r>
      <w:proofErr w:type="spellEnd"/>
      <w:r w:rsidRPr="0086565E">
        <w:rPr>
          <w:rFonts w:ascii="Times New Roman" w:hAnsi="Times New Roman"/>
        </w:rPr>
        <w:t xml:space="preserve">, Glenna and Amanda Whipple. 2010. “The sirens’ song of empowerment: a case study of health promotion and the New Zealand Prostitutes Collective”. </w:t>
      </w:r>
      <w:proofErr w:type="gramStart"/>
      <w:r w:rsidRPr="0086565E">
        <w:rPr>
          <w:rFonts w:ascii="Times New Roman" w:hAnsi="Times New Roman"/>
        </w:rPr>
        <w:t>Global Health Promotion.</w:t>
      </w:r>
      <w:proofErr w:type="gramEnd"/>
      <w:r w:rsidRPr="0086565E">
        <w:rPr>
          <w:rFonts w:ascii="Times New Roman" w:hAnsi="Times New Roman"/>
        </w:rPr>
        <w:t xml:space="preserve"> 17:33.</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Majic</w:t>
      </w:r>
      <w:proofErr w:type="spellEnd"/>
      <w:r w:rsidRPr="0086565E">
        <w:rPr>
          <w:rFonts w:ascii="Times New Roman" w:hAnsi="Times New Roman"/>
        </w:rPr>
        <w:t xml:space="preserve">. </w:t>
      </w:r>
      <w:proofErr w:type="gramStart"/>
      <w:r w:rsidRPr="0086565E">
        <w:rPr>
          <w:rFonts w:ascii="Times New Roman" w:hAnsi="Times New Roman"/>
        </w:rPr>
        <w:t>Samantha Ann. 2010.</w:t>
      </w:r>
      <w:proofErr w:type="gramEnd"/>
      <w:r w:rsidRPr="0086565E">
        <w:rPr>
          <w:rFonts w:ascii="Times New Roman" w:hAnsi="Times New Roman"/>
        </w:rPr>
        <w:t xml:space="preserve"> Protest by Other Means? Sew Workers, Social Movement Evolution and the Political Possibilities of Nonprofit Service Provision. Cornell University: Dissertation.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McAdam</w:t>
      </w:r>
      <w:proofErr w:type="spellEnd"/>
      <w:r w:rsidRPr="0086565E">
        <w:rPr>
          <w:rFonts w:ascii="Times New Roman" w:hAnsi="Times New Roman"/>
        </w:rPr>
        <w:t xml:space="preserve">, Doug, </w:t>
      </w:r>
      <w:proofErr w:type="spellStart"/>
      <w:r w:rsidRPr="0086565E">
        <w:rPr>
          <w:rFonts w:ascii="Times New Roman" w:hAnsi="Times New Roman"/>
        </w:rPr>
        <w:t>Tarrow</w:t>
      </w:r>
      <w:proofErr w:type="spellEnd"/>
      <w:r w:rsidRPr="0086565E">
        <w:rPr>
          <w:rFonts w:ascii="Times New Roman" w:hAnsi="Times New Roman"/>
        </w:rPr>
        <w:t xml:space="preserve">, Sidney, </w:t>
      </w:r>
      <w:proofErr w:type="spellStart"/>
      <w:r w:rsidRPr="0086565E">
        <w:rPr>
          <w:rFonts w:ascii="Times New Roman" w:hAnsi="Times New Roman"/>
        </w:rPr>
        <w:t>Tilly</w:t>
      </w:r>
      <w:proofErr w:type="spellEnd"/>
      <w:r w:rsidRPr="0086565E">
        <w:rPr>
          <w:rFonts w:ascii="Times New Roman" w:hAnsi="Times New Roman"/>
        </w:rPr>
        <w:t>, Charles. 2001. Dynamics of Contention. Cambridge: Cambridge University Press</w:t>
      </w:r>
      <w:proofErr w:type="gramStart"/>
      <w:r w:rsidRPr="0086565E">
        <w:rPr>
          <w:rFonts w:ascii="Times New Roman" w:hAnsi="Times New Roman"/>
        </w:rPr>
        <w:t>..</w:t>
      </w:r>
      <w:proofErr w:type="gram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McAdam</w:t>
      </w:r>
      <w:proofErr w:type="spellEnd"/>
      <w:r w:rsidRPr="0086565E">
        <w:rPr>
          <w:rFonts w:ascii="Times New Roman" w:hAnsi="Times New Roman"/>
        </w:rPr>
        <w:t xml:space="preserve">, Doug. 1996. “The Framing Function of Movement Tactics: Strategic Dramaturgy in the American Civil Rights Movement” Comp. </w:t>
      </w:r>
      <w:proofErr w:type="gramStart"/>
      <w:r w:rsidRPr="0086565E">
        <w:rPr>
          <w:rFonts w:ascii="Times New Roman" w:hAnsi="Times New Roman"/>
        </w:rPr>
        <w:t xml:space="preserve">Doug </w:t>
      </w:r>
      <w:proofErr w:type="spellStart"/>
      <w:r w:rsidRPr="0086565E">
        <w:rPr>
          <w:rFonts w:ascii="Times New Roman" w:hAnsi="Times New Roman"/>
        </w:rPr>
        <w:t>McAdam</w:t>
      </w:r>
      <w:proofErr w:type="spellEnd"/>
      <w:r w:rsidRPr="0086565E">
        <w:rPr>
          <w:rFonts w:ascii="Times New Roman" w:hAnsi="Times New Roman"/>
        </w:rPr>
        <w:t xml:space="preserve">, John D. McCarthy and Mayer N. </w:t>
      </w:r>
      <w:proofErr w:type="spellStart"/>
      <w:r w:rsidRPr="0086565E">
        <w:rPr>
          <w:rFonts w:ascii="Times New Roman" w:hAnsi="Times New Roman"/>
        </w:rPr>
        <w:t>Zald</w:t>
      </w:r>
      <w:proofErr w:type="spellEnd"/>
      <w:r w:rsidRPr="0086565E">
        <w:rPr>
          <w:rFonts w:ascii="Times New Roman" w:hAnsi="Times New Roman"/>
        </w:rPr>
        <w:t>.</w:t>
      </w:r>
      <w:proofErr w:type="gramEnd"/>
      <w:r w:rsidRPr="0086565E">
        <w:rPr>
          <w:rFonts w:ascii="Times New Roman" w:hAnsi="Times New Roman"/>
        </w:rPr>
        <w:t xml:space="preserve"> Cambridge: Cambridge University Press. 338-355.</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Mullings</w:t>
      </w:r>
      <w:proofErr w:type="spellEnd"/>
      <w:r w:rsidRPr="0086565E">
        <w:rPr>
          <w:rFonts w:ascii="Times New Roman" w:hAnsi="Times New Roman"/>
        </w:rPr>
        <w:t xml:space="preserve">, Beverley. “Globalization, Tourism and the International Sex Trade”. </w:t>
      </w:r>
      <w:r w:rsidRPr="0086565E">
        <w:rPr>
          <w:rFonts w:ascii="Times New Roman" w:hAnsi="Times New Roman"/>
          <w:u w:val="single"/>
        </w:rPr>
        <w:t>Sun, Sex and Gold</w:t>
      </w:r>
      <w:r w:rsidRPr="0086565E">
        <w:rPr>
          <w:rFonts w:ascii="Times New Roman" w:hAnsi="Times New Roman"/>
        </w:rPr>
        <w:t xml:space="preserve">. Comp. Kamala </w:t>
      </w:r>
      <w:proofErr w:type="spellStart"/>
      <w:r w:rsidRPr="0086565E">
        <w:rPr>
          <w:rFonts w:ascii="Times New Roman" w:hAnsi="Times New Roman"/>
        </w:rPr>
        <w:t>Kempadoo</w:t>
      </w:r>
      <w:proofErr w:type="spellEnd"/>
      <w:r w:rsidRPr="0086565E">
        <w:rPr>
          <w:rFonts w:ascii="Times New Roman" w:hAnsi="Times New Roman"/>
        </w:rPr>
        <w:t xml:space="preserve">. Oxford: </w:t>
      </w:r>
      <w:proofErr w:type="spellStart"/>
      <w:r w:rsidRPr="0086565E">
        <w:rPr>
          <w:rFonts w:ascii="Times New Roman" w:hAnsi="Times New Roman"/>
        </w:rPr>
        <w:t>Rowman</w:t>
      </w:r>
      <w:proofErr w:type="spellEnd"/>
      <w:r w:rsidRPr="0086565E">
        <w:rPr>
          <w:rFonts w:ascii="Times New Roman" w:hAnsi="Times New Roman"/>
        </w:rPr>
        <w:t xml:space="preserve"> and Littlefield Publishers. 1999. 56-80.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O’Connell Davidson, Julia. </w:t>
      </w:r>
      <w:proofErr w:type="gramStart"/>
      <w:r w:rsidRPr="0086565E">
        <w:rPr>
          <w:rFonts w:ascii="Times New Roman" w:hAnsi="Times New Roman"/>
        </w:rPr>
        <w:t xml:space="preserve">1998. </w:t>
      </w:r>
      <w:r w:rsidRPr="0086565E">
        <w:rPr>
          <w:rFonts w:ascii="Times New Roman" w:hAnsi="Times New Roman"/>
          <w:u w:val="single"/>
        </w:rPr>
        <w:t>Prostitution</w:t>
      </w:r>
      <w:proofErr w:type="gramEnd"/>
      <w:r w:rsidRPr="0086565E">
        <w:rPr>
          <w:rFonts w:ascii="Times New Roman" w:hAnsi="Times New Roman"/>
          <w:u w:val="single"/>
        </w:rPr>
        <w:t>, Power and Freedom</w:t>
      </w:r>
      <w:r w:rsidRPr="0086565E">
        <w:rPr>
          <w:rFonts w:ascii="Times New Roman" w:hAnsi="Times New Roman"/>
        </w:rPr>
        <w:t xml:space="preserve">. Ann Arbor: The University of Michigan Press.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Puccia</w:t>
      </w:r>
      <w:proofErr w:type="spellEnd"/>
      <w:r w:rsidRPr="0086565E">
        <w:rPr>
          <w:rFonts w:ascii="Times New Roman" w:hAnsi="Times New Roman"/>
        </w:rPr>
        <w:t xml:space="preserve">, Ellen. 2009. For neither love nor money: Gender, sexuality and tourism in Costa Rica. Dissertation: University of South Florida.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REDTRASEX. </w:t>
      </w:r>
      <w:proofErr w:type="spellStart"/>
      <w:r w:rsidRPr="0086565E">
        <w:rPr>
          <w:rFonts w:ascii="Times New Roman" w:hAnsi="Times New Roman"/>
        </w:rPr>
        <w:t>Redtrasex.org.ar</w:t>
      </w:r>
      <w:proofErr w:type="spellEnd"/>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__________ 2007 “Un </w:t>
      </w:r>
      <w:proofErr w:type="spellStart"/>
      <w:r w:rsidRPr="0086565E">
        <w:rPr>
          <w:rFonts w:ascii="Times New Roman" w:hAnsi="Times New Roman"/>
        </w:rPr>
        <w:t>Movimiento</w:t>
      </w:r>
      <w:proofErr w:type="spellEnd"/>
      <w:r w:rsidRPr="0086565E">
        <w:rPr>
          <w:rFonts w:ascii="Times New Roman" w:hAnsi="Times New Roman"/>
        </w:rPr>
        <w:t xml:space="preserve"> de </w:t>
      </w:r>
      <w:proofErr w:type="spellStart"/>
      <w:r w:rsidRPr="0086565E">
        <w:rPr>
          <w:rFonts w:ascii="Times New Roman" w:hAnsi="Times New Roman"/>
        </w:rPr>
        <w:t>Tacones</w:t>
      </w:r>
      <w:proofErr w:type="spellEnd"/>
      <w:r w:rsidRPr="0086565E">
        <w:rPr>
          <w:rFonts w:ascii="Times New Roman" w:hAnsi="Times New Roman"/>
        </w:rPr>
        <w:t xml:space="preserve"> Altos: </w:t>
      </w:r>
      <w:proofErr w:type="spellStart"/>
      <w:r w:rsidRPr="0086565E">
        <w:rPr>
          <w:rFonts w:ascii="Times New Roman" w:hAnsi="Times New Roman"/>
        </w:rPr>
        <w:t>Mujeres</w:t>
      </w:r>
      <w:proofErr w:type="spellEnd"/>
      <w:r w:rsidRPr="0086565E">
        <w:rPr>
          <w:rFonts w:ascii="Times New Roman" w:hAnsi="Times New Roman"/>
        </w:rPr>
        <w:t xml:space="preserve">, </w:t>
      </w:r>
      <w:proofErr w:type="spellStart"/>
      <w:r w:rsidRPr="0086565E">
        <w:rPr>
          <w:rFonts w:ascii="Times New Roman" w:hAnsi="Times New Roman"/>
        </w:rPr>
        <w:t>trabajadoras</w:t>
      </w:r>
      <w:proofErr w:type="spellEnd"/>
      <w:r w:rsidRPr="0086565E">
        <w:rPr>
          <w:rFonts w:ascii="Times New Roman" w:hAnsi="Times New Roman"/>
        </w:rPr>
        <w:t xml:space="preserve"> </w:t>
      </w:r>
      <w:proofErr w:type="spellStart"/>
      <w:r w:rsidRPr="0086565E">
        <w:rPr>
          <w:rFonts w:ascii="Times New Roman" w:hAnsi="Times New Roman"/>
        </w:rPr>
        <w:t>sexuales</w:t>
      </w:r>
      <w:proofErr w:type="spellEnd"/>
      <w:r w:rsidRPr="0086565E">
        <w:rPr>
          <w:rFonts w:ascii="Times New Roman" w:hAnsi="Times New Roman"/>
        </w:rPr>
        <w:t xml:space="preserve"> y </w:t>
      </w:r>
      <w:proofErr w:type="spellStart"/>
      <w:r w:rsidRPr="0086565E">
        <w:rPr>
          <w:rFonts w:ascii="Times New Roman" w:hAnsi="Times New Roman"/>
        </w:rPr>
        <w:t>activistas</w:t>
      </w:r>
      <w:proofErr w:type="spellEnd"/>
      <w:r w:rsidRPr="0086565E">
        <w:rPr>
          <w:rFonts w:ascii="Times New Roman" w:hAnsi="Times New Roman"/>
        </w:rPr>
        <w:t>” Buenos Aires, REDTRASEX.</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Rowlands</w:t>
      </w:r>
      <w:proofErr w:type="spellEnd"/>
      <w:r w:rsidRPr="0086565E">
        <w:rPr>
          <w:rFonts w:ascii="Times New Roman" w:hAnsi="Times New Roman"/>
        </w:rPr>
        <w:t xml:space="preserve">. </w:t>
      </w:r>
      <w:r>
        <w:rPr>
          <w:rFonts w:ascii="Times New Roman" w:hAnsi="Times New Roman"/>
        </w:rPr>
        <w:t>Jo. 1997. Questioning Empowerment: Working with Women in Honduras. United Kingdom: Oxfam.</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Ryan, Chris and C. Michael Hall. 2001. </w:t>
      </w:r>
      <w:r w:rsidRPr="0086565E">
        <w:rPr>
          <w:rFonts w:ascii="Times New Roman" w:hAnsi="Times New Roman"/>
          <w:u w:val="single"/>
        </w:rPr>
        <w:t>Sex Tourism</w:t>
      </w:r>
      <w:r w:rsidRPr="0086565E">
        <w:rPr>
          <w:rFonts w:ascii="Times New Roman" w:hAnsi="Times New Roman"/>
        </w:rPr>
        <w:t xml:space="preserve">. New York: </w:t>
      </w:r>
      <w:proofErr w:type="spellStart"/>
      <w:r w:rsidRPr="0086565E">
        <w:rPr>
          <w:rFonts w:ascii="Times New Roman" w:hAnsi="Times New Roman"/>
        </w:rPr>
        <w:t>Routledge</w:t>
      </w:r>
      <w:proofErr w:type="spell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Sammn</w:t>
      </w:r>
      <w:proofErr w:type="spellEnd"/>
      <w:r w:rsidRPr="0086565E">
        <w:rPr>
          <w:rFonts w:ascii="Times New Roman" w:hAnsi="Times New Roman"/>
        </w:rPr>
        <w:t xml:space="preserve">, Emma and Maria Emma Santos. 2009. “Agency and Empowerment: A Review of </w:t>
      </w:r>
      <w:proofErr w:type="spellStart"/>
      <w:r w:rsidRPr="0086565E">
        <w:rPr>
          <w:rFonts w:ascii="Times New Roman" w:hAnsi="Times New Roman"/>
        </w:rPr>
        <w:t>Concets</w:t>
      </w:r>
      <w:proofErr w:type="spellEnd"/>
      <w:r w:rsidRPr="0086565E">
        <w:rPr>
          <w:rFonts w:ascii="Times New Roman" w:hAnsi="Times New Roman"/>
        </w:rPr>
        <w:t xml:space="preserve">, Indicators and Empirical Evidence”. </w:t>
      </w:r>
      <w:proofErr w:type="gramStart"/>
      <w:r w:rsidRPr="0086565E">
        <w:rPr>
          <w:rFonts w:ascii="Times New Roman" w:hAnsi="Times New Roman"/>
        </w:rPr>
        <w:t xml:space="preserve">Human Development Report for Latin </w:t>
      </w:r>
      <w:proofErr w:type="spellStart"/>
      <w:r w:rsidRPr="0086565E">
        <w:rPr>
          <w:rFonts w:ascii="Times New Roman" w:hAnsi="Times New Roman"/>
        </w:rPr>
        <w:t>Amerca</w:t>
      </w:r>
      <w:proofErr w:type="spellEnd"/>
      <w:r w:rsidRPr="0086565E">
        <w:rPr>
          <w:rFonts w:ascii="Times New Roman" w:hAnsi="Times New Roman"/>
        </w:rPr>
        <w:t xml:space="preserve"> and the Caribbean.</w:t>
      </w:r>
      <w:proofErr w:type="gram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Scott, James C. 1985.Weapons of the Weak: Everyday forms of Peasant Resistance. New Haven: Yale University Press.</w:t>
      </w:r>
    </w:p>
    <w:p w:rsidR="000F6297" w:rsidRPr="0086565E" w:rsidRDefault="000F6297" w:rsidP="0086565E">
      <w:pPr>
        <w:spacing w:line="240" w:lineRule="auto"/>
        <w:ind w:left="720" w:hanging="720"/>
        <w:rPr>
          <w:rFonts w:ascii="Times New Roman" w:hAnsi="Times New Roman"/>
        </w:rPr>
      </w:pPr>
      <w:r w:rsidRPr="0086565E">
        <w:rPr>
          <w:rFonts w:ascii="Times New Roman" w:hAnsi="Times New Roman"/>
        </w:rPr>
        <w:t xml:space="preserve">Welsh, Michael J., </w:t>
      </w:r>
      <w:proofErr w:type="spellStart"/>
      <w:r w:rsidRPr="0086565E">
        <w:rPr>
          <w:rFonts w:ascii="Times New Roman" w:hAnsi="Times New Roman"/>
        </w:rPr>
        <w:t>Elizardo</w:t>
      </w:r>
      <w:proofErr w:type="spellEnd"/>
      <w:r w:rsidRPr="0086565E">
        <w:rPr>
          <w:rFonts w:ascii="Times New Roman" w:hAnsi="Times New Roman"/>
        </w:rPr>
        <w:t xml:space="preserve"> </w:t>
      </w:r>
      <w:proofErr w:type="spellStart"/>
      <w:r w:rsidRPr="0086565E">
        <w:rPr>
          <w:rFonts w:ascii="Times New Roman" w:hAnsi="Times New Roman"/>
        </w:rPr>
        <w:t>Puello</w:t>
      </w:r>
      <w:proofErr w:type="spellEnd"/>
      <w:r w:rsidRPr="0086565E">
        <w:rPr>
          <w:rFonts w:ascii="Times New Roman" w:hAnsi="Times New Roman"/>
        </w:rPr>
        <w:t xml:space="preserve">, Melinda Meade, Sam </w:t>
      </w:r>
      <w:proofErr w:type="spellStart"/>
      <w:r w:rsidRPr="0086565E">
        <w:rPr>
          <w:rFonts w:ascii="Times New Roman" w:hAnsi="Times New Roman"/>
        </w:rPr>
        <w:t>Komes</w:t>
      </w:r>
      <w:proofErr w:type="spellEnd"/>
      <w:r w:rsidRPr="0086565E">
        <w:rPr>
          <w:rFonts w:ascii="Times New Roman" w:hAnsi="Times New Roman"/>
        </w:rPr>
        <w:t xml:space="preserve">, and Tara Nutley. 2001. Evidence of Diffusion From a Targeted HIV/AIDS Intervention in the Dominican Republic. </w:t>
      </w:r>
      <w:proofErr w:type="gramStart"/>
      <w:r w:rsidRPr="0086565E">
        <w:rPr>
          <w:rFonts w:ascii="Times New Roman" w:hAnsi="Times New Roman"/>
          <w:i/>
        </w:rPr>
        <w:t>Journal of Biosocial Science</w:t>
      </w:r>
      <w:r w:rsidRPr="0086565E">
        <w:rPr>
          <w:rFonts w:ascii="Times New Roman" w:hAnsi="Times New Roman"/>
        </w:rPr>
        <w:t>.</w:t>
      </w:r>
      <w:proofErr w:type="gramEnd"/>
      <w:r w:rsidRPr="0086565E">
        <w:rPr>
          <w:rFonts w:ascii="Times New Roman" w:hAnsi="Times New Roman"/>
        </w:rPr>
        <w:t xml:space="preserve"> </w:t>
      </w:r>
      <w:proofErr w:type="gramStart"/>
      <w:r w:rsidRPr="0086565E">
        <w:rPr>
          <w:rFonts w:ascii="Times New Roman" w:hAnsi="Times New Roman"/>
        </w:rPr>
        <w:t>33: 107-119.</w:t>
      </w:r>
      <w:proofErr w:type="gramEnd"/>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Wojcicki</w:t>
      </w:r>
      <w:proofErr w:type="spellEnd"/>
      <w:r w:rsidRPr="0086565E">
        <w:rPr>
          <w:rFonts w:ascii="Times New Roman" w:hAnsi="Times New Roman"/>
        </w:rPr>
        <w:t xml:space="preserve">, Janet Maia. 2000. </w:t>
      </w:r>
      <w:r w:rsidRPr="0086565E">
        <w:rPr>
          <w:rFonts w:ascii="Times New Roman" w:hAnsi="Times New Roman"/>
          <w:u w:val="single"/>
        </w:rPr>
        <w:t>Sex Work, Stigma and Violence in the “New” South Africa: An Ethnographic Study of Sex for Money Exchange in Gauteng Province</w:t>
      </w:r>
      <w:r w:rsidRPr="0086565E">
        <w:rPr>
          <w:rFonts w:ascii="Times New Roman" w:hAnsi="Times New Roman"/>
        </w:rPr>
        <w:t xml:space="preserve">.  Dissertation. </w:t>
      </w:r>
      <w:proofErr w:type="gramStart"/>
      <w:r w:rsidRPr="0086565E">
        <w:rPr>
          <w:rFonts w:ascii="Times New Roman" w:hAnsi="Times New Roman"/>
        </w:rPr>
        <w:t>University of California Los Angeles.</w:t>
      </w:r>
      <w:proofErr w:type="gram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Wolffers</w:t>
      </w:r>
      <w:proofErr w:type="spellEnd"/>
      <w:r w:rsidRPr="0086565E">
        <w:rPr>
          <w:rFonts w:ascii="Times New Roman" w:hAnsi="Times New Roman"/>
        </w:rPr>
        <w:t xml:space="preserve">, Ivan. </w:t>
      </w:r>
      <w:proofErr w:type="gramStart"/>
      <w:r w:rsidRPr="0086565E">
        <w:rPr>
          <w:rFonts w:ascii="Times New Roman" w:hAnsi="Times New Roman"/>
        </w:rPr>
        <w:t>2000. “Empowerment of Sex Workers and HIV Prevention” Research for Sex Work Newsletter.</w:t>
      </w:r>
      <w:proofErr w:type="gramEnd"/>
      <w:r w:rsidRPr="0086565E">
        <w:rPr>
          <w:rFonts w:ascii="Times New Roman" w:hAnsi="Times New Roman"/>
        </w:rPr>
        <w:t xml:space="preserve"> 3. Empowerment Issue. </w:t>
      </w:r>
      <w:proofErr w:type="gramStart"/>
      <w:r w:rsidRPr="0086565E">
        <w:rPr>
          <w:rFonts w:ascii="Times New Roman" w:hAnsi="Times New Roman"/>
        </w:rPr>
        <w:t xml:space="preserve">Health Care and Culture, Medical Faculty, </w:t>
      </w:r>
      <w:proofErr w:type="spellStart"/>
      <w:r w:rsidRPr="0086565E">
        <w:rPr>
          <w:rFonts w:ascii="Times New Roman" w:hAnsi="Times New Roman"/>
        </w:rPr>
        <w:t>Vrije</w:t>
      </w:r>
      <w:proofErr w:type="spellEnd"/>
      <w:r w:rsidRPr="0086565E">
        <w:rPr>
          <w:rFonts w:ascii="Times New Roman" w:hAnsi="Times New Roman"/>
        </w:rPr>
        <w:t xml:space="preserve"> University, Amsterdam, the Netherlands.</w:t>
      </w:r>
      <w:proofErr w:type="gramEnd"/>
      <w:r w:rsidRPr="0086565E">
        <w:rPr>
          <w:rFonts w:ascii="Times New Roman" w:hAnsi="Times New Roman"/>
        </w:rPr>
        <w:t xml:space="preserve">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Zald</w:t>
      </w:r>
      <w:proofErr w:type="spellEnd"/>
      <w:r w:rsidRPr="0086565E">
        <w:rPr>
          <w:rFonts w:ascii="Times New Roman" w:hAnsi="Times New Roman"/>
        </w:rPr>
        <w:t xml:space="preserve">. Mayer N. 1996. </w:t>
      </w:r>
      <w:proofErr w:type="gramStart"/>
      <w:r w:rsidRPr="0086565E">
        <w:rPr>
          <w:rFonts w:ascii="Times New Roman" w:hAnsi="Times New Roman"/>
        </w:rPr>
        <w:t>“Culture, Ideology and Strategic Framing” Comparative Perspectives on Social Movements.</w:t>
      </w:r>
      <w:proofErr w:type="gramEnd"/>
      <w:r w:rsidRPr="0086565E">
        <w:rPr>
          <w:rFonts w:ascii="Times New Roman" w:hAnsi="Times New Roman"/>
        </w:rPr>
        <w:t xml:space="preserve"> Comp. </w:t>
      </w:r>
      <w:proofErr w:type="gramStart"/>
      <w:r w:rsidRPr="0086565E">
        <w:rPr>
          <w:rFonts w:ascii="Times New Roman" w:hAnsi="Times New Roman"/>
        </w:rPr>
        <w:t xml:space="preserve">Doug </w:t>
      </w:r>
      <w:proofErr w:type="spellStart"/>
      <w:r w:rsidRPr="0086565E">
        <w:rPr>
          <w:rFonts w:ascii="Times New Roman" w:hAnsi="Times New Roman"/>
        </w:rPr>
        <w:t>McAdam</w:t>
      </w:r>
      <w:proofErr w:type="spellEnd"/>
      <w:r w:rsidRPr="0086565E">
        <w:rPr>
          <w:rFonts w:ascii="Times New Roman" w:hAnsi="Times New Roman"/>
        </w:rPr>
        <w:t xml:space="preserve">, John D. McCarthy and Mayer N. </w:t>
      </w:r>
      <w:proofErr w:type="spellStart"/>
      <w:r w:rsidRPr="0086565E">
        <w:rPr>
          <w:rFonts w:ascii="Times New Roman" w:hAnsi="Times New Roman"/>
        </w:rPr>
        <w:t>Zald</w:t>
      </w:r>
      <w:proofErr w:type="spellEnd"/>
      <w:r w:rsidRPr="0086565E">
        <w:rPr>
          <w:rFonts w:ascii="Times New Roman" w:hAnsi="Times New Roman"/>
        </w:rPr>
        <w:t>.</w:t>
      </w:r>
      <w:proofErr w:type="gramEnd"/>
      <w:r w:rsidRPr="0086565E">
        <w:rPr>
          <w:rFonts w:ascii="Times New Roman" w:hAnsi="Times New Roman"/>
        </w:rPr>
        <w:t xml:space="preserve"> Cambridge: Cambridge University Press. 261-275. </w:t>
      </w:r>
    </w:p>
    <w:p w:rsidR="000F6297" w:rsidRPr="0086565E" w:rsidRDefault="000F6297" w:rsidP="0086565E">
      <w:pPr>
        <w:spacing w:line="240" w:lineRule="auto"/>
        <w:ind w:left="720" w:hanging="720"/>
        <w:rPr>
          <w:rFonts w:ascii="Times New Roman" w:hAnsi="Times New Roman"/>
        </w:rPr>
      </w:pPr>
      <w:proofErr w:type="spellStart"/>
      <w:r w:rsidRPr="0086565E">
        <w:rPr>
          <w:rFonts w:ascii="Times New Roman" w:hAnsi="Times New Roman"/>
        </w:rPr>
        <w:t>Zatz</w:t>
      </w:r>
      <w:proofErr w:type="spellEnd"/>
      <w:r w:rsidRPr="0086565E">
        <w:rPr>
          <w:rFonts w:ascii="Times New Roman" w:hAnsi="Times New Roman"/>
        </w:rPr>
        <w:t>, Noah D. 1997. “Sex Work/ Sex Act: Law, Labor, and Desire in Constructions of Prostitution.” Signs 22(2): 277-308.</w:t>
      </w:r>
    </w:p>
    <w:p w:rsidR="000F6297" w:rsidRPr="0086565E" w:rsidRDefault="000F6297" w:rsidP="0086565E">
      <w:pPr>
        <w:spacing w:line="240" w:lineRule="auto"/>
        <w:rPr>
          <w:rFonts w:ascii="Times New Roman" w:hAnsi="Times New Roman"/>
        </w:rPr>
      </w:pPr>
    </w:p>
    <w:p w:rsidR="000F6297" w:rsidRPr="0086565E" w:rsidRDefault="000F6297" w:rsidP="0086565E">
      <w:pPr>
        <w:pStyle w:val="EndnoteText"/>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7" w:rsidRDefault="000F6297" w:rsidP="007B3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297" w:rsidRDefault="000F6297" w:rsidP="00B94E9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7" w:rsidRDefault="000F6297" w:rsidP="007B3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DA7">
      <w:rPr>
        <w:rStyle w:val="PageNumber"/>
        <w:noProof/>
      </w:rPr>
      <w:t>30</w:t>
    </w:r>
    <w:r>
      <w:rPr>
        <w:rStyle w:val="PageNumber"/>
      </w:rPr>
      <w:fldChar w:fldCharType="end"/>
    </w:r>
  </w:p>
  <w:p w:rsidR="000F6297" w:rsidRDefault="000F6297" w:rsidP="00B94E95">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7" w:rsidRDefault="000F6297">
    <w:pPr>
      <w:pStyle w:val="Header"/>
    </w:pPr>
    <w:r>
      <w:tab/>
    </w:r>
    <w:r>
      <w:tab/>
      <w:t>Koné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7709F"/>
    <w:rsid w:val="0000096A"/>
    <w:rsid w:val="00003969"/>
    <w:rsid w:val="00012DFB"/>
    <w:rsid w:val="00021D5D"/>
    <w:rsid w:val="00037C33"/>
    <w:rsid w:val="00040338"/>
    <w:rsid w:val="00071353"/>
    <w:rsid w:val="00087B9E"/>
    <w:rsid w:val="0009179C"/>
    <w:rsid w:val="000C0DED"/>
    <w:rsid w:val="000D4BAB"/>
    <w:rsid w:val="000E472B"/>
    <w:rsid w:val="000F6297"/>
    <w:rsid w:val="00104115"/>
    <w:rsid w:val="001104BC"/>
    <w:rsid w:val="00114CD2"/>
    <w:rsid w:val="00115B40"/>
    <w:rsid w:val="001258F6"/>
    <w:rsid w:val="00147A29"/>
    <w:rsid w:val="001601C2"/>
    <w:rsid w:val="001765AB"/>
    <w:rsid w:val="00182362"/>
    <w:rsid w:val="001A4C88"/>
    <w:rsid w:val="001B17FB"/>
    <w:rsid w:val="001B56EE"/>
    <w:rsid w:val="001C6983"/>
    <w:rsid w:val="001F077A"/>
    <w:rsid w:val="001F56D9"/>
    <w:rsid w:val="00207BAB"/>
    <w:rsid w:val="00210A3C"/>
    <w:rsid w:val="002122C3"/>
    <w:rsid w:val="00213C00"/>
    <w:rsid w:val="00223AD9"/>
    <w:rsid w:val="00240413"/>
    <w:rsid w:val="00240864"/>
    <w:rsid w:val="00251BA5"/>
    <w:rsid w:val="00257C28"/>
    <w:rsid w:val="00272738"/>
    <w:rsid w:val="00294A84"/>
    <w:rsid w:val="0029591D"/>
    <w:rsid w:val="00297AC8"/>
    <w:rsid w:val="002A325C"/>
    <w:rsid w:val="002C16B7"/>
    <w:rsid w:val="002C1FD9"/>
    <w:rsid w:val="002C4688"/>
    <w:rsid w:val="002C6441"/>
    <w:rsid w:val="002D4A72"/>
    <w:rsid w:val="002F39A2"/>
    <w:rsid w:val="002F4F57"/>
    <w:rsid w:val="003115C8"/>
    <w:rsid w:val="00312A33"/>
    <w:rsid w:val="00345093"/>
    <w:rsid w:val="00356998"/>
    <w:rsid w:val="00364366"/>
    <w:rsid w:val="003805A7"/>
    <w:rsid w:val="003813F2"/>
    <w:rsid w:val="00382354"/>
    <w:rsid w:val="003A3BA3"/>
    <w:rsid w:val="003A7BE3"/>
    <w:rsid w:val="003C350E"/>
    <w:rsid w:val="003C5859"/>
    <w:rsid w:val="003D57CD"/>
    <w:rsid w:val="003F43A6"/>
    <w:rsid w:val="0043022F"/>
    <w:rsid w:val="00432B0B"/>
    <w:rsid w:val="00440395"/>
    <w:rsid w:val="004463EE"/>
    <w:rsid w:val="00450873"/>
    <w:rsid w:val="00465CB0"/>
    <w:rsid w:val="00466448"/>
    <w:rsid w:val="00472755"/>
    <w:rsid w:val="0047582E"/>
    <w:rsid w:val="00481E69"/>
    <w:rsid w:val="00481EC0"/>
    <w:rsid w:val="00482DD3"/>
    <w:rsid w:val="00492094"/>
    <w:rsid w:val="004A535E"/>
    <w:rsid w:val="004A5971"/>
    <w:rsid w:val="004A6C35"/>
    <w:rsid w:val="004D7AE4"/>
    <w:rsid w:val="004E6716"/>
    <w:rsid w:val="004F3A52"/>
    <w:rsid w:val="00502199"/>
    <w:rsid w:val="00511EB0"/>
    <w:rsid w:val="0052624E"/>
    <w:rsid w:val="005514C2"/>
    <w:rsid w:val="005561D3"/>
    <w:rsid w:val="005612DD"/>
    <w:rsid w:val="005706D1"/>
    <w:rsid w:val="005749FD"/>
    <w:rsid w:val="00582B3E"/>
    <w:rsid w:val="00593CE6"/>
    <w:rsid w:val="005B0F76"/>
    <w:rsid w:val="005B5B33"/>
    <w:rsid w:val="005B7AC3"/>
    <w:rsid w:val="005C1BBF"/>
    <w:rsid w:val="005E00E9"/>
    <w:rsid w:val="005E0B13"/>
    <w:rsid w:val="005E2D01"/>
    <w:rsid w:val="00607589"/>
    <w:rsid w:val="0061715C"/>
    <w:rsid w:val="006267D4"/>
    <w:rsid w:val="00632FF1"/>
    <w:rsid w:val="00633DC0"/>
    <w:rsid w:val="006542DA"/>
    <w:rsid w:val="00676BA8"/>
    <w:rsid w:val="00681323"/>
    <w:rsid w:val="006953CA"/>
    <w:rsid w:val="006A6929"/>
    <w:rsid w:val="006C04A2"/>
    <w:rsid w:val="006C518B"/>
    <w:rsid w:val="006C5D33"/>
    <w:rsid w:val="007322A7"/>
    <w:rsid w:val="00735FD8"/>
    <w:rsid w:val="0074129C"/>
    <w:rsid w:val="00743AB2"/>
    <w:rsid w:val="00754A60"/>
    <w:rsid w:val="007554D8"/>
    <w:rsid w:val="00770751"/>
    <w:rsid w:val="0079037A"/>
    <w:rsid w:val="00796494"/>
    <w:rsid w:val="007B3B81"/>
    <w:rsid w:val="007C1BCE"/>
    <w:rsid w:val="007D514F"/>
    <w:rsid w:val="007E7971"/>
    <w:rsid w:val="007F34ED"/>
    <w:rsid w:val="007F4AFF"/>
    <w:rsid w:val="00811657"/>
    <w:rsid w:val="008373A4"/>
    <w:rsid w:val="00842024"/>
    <w:rsid w:val="00846328"/>
    <w:rsid w:val="00860318"/>
    <w:rsid w:val="00860D8F"/>
    <w:rsid w:val="0086560F"/>
    <w:rsid w:val="0086565E"/>
    <w:rsid w:val="00871B58"/>
    <w:rsid w:val="00874104"/>
    <w:rsid w:val="008928BB"/>
    <w:rsid w:val="008933C5"/>
    <w:rsid w:val="008F68A2"/>
    <w:rsid w:val="00910435"/>
    <w:rsid w:val="00916E29"/>
    <w:rsid w:val="009171ED"/>
    <w:rsid w:val="00920490"/>
    <w:rsid w:val="00922A51"/>
    <w:rsid w:val="00944B21"/>
    <w:rsid w:val="009452D8"/>
    <w:rsid w:val="00956A87"/>
    <w:rsid w:val="0096334E"/>
    <w:rsid w:val="00981BBE"/>
    <w:rsid w:val="009A58CE"/>
    <w:rsid w:val="009A6453"/>
    <w:rsid w:val="009B5415"/>
    <w:rsid w:val="009C2E27"/>
    <w:rsid w:val="009C6574"/>
    <w:rsid w:val="009C6630"/>
    <w:rsid w:val="009E1990"/>
    <w:rsid w:val="00A02BDC"/>
    <w:rsid w:val="00A1770A"/>
    <w:rsid w:val="00A32393"/>
    <w:rsid w:val="00A4000E"/>
    <w:rsid w:val="00A41237"/>
    <w:rsid w:val="00A43D92"/>
    <w:rsid w:val="00A54819"/>
    <w:rsid w:val="00A647FF"/>
    <w:rsid w:val="00A65DA7"/>
    <w:rsid w:val="00A7190D"/>
    <w:rsid w:val="00A9534B"/>
    <w:rsid w:val="00AC65C6"/>
    <w:rsid w:val="00AD0B22"/>
    <w:rsid w:val="00AE5097"/>
    <w:rsid w:val="00B05040"/>
    <w:rsid w:val="00B11585"/>
    <w:rsid w:val="00B20CC5"/>
    <w:rsid w:val="00B2739B"/>
    <w:rsid w:val="00B325AF"/>
    <w:rsid w:val="00B46AB0"/>
    <w:rsid w:val="00B6380C"/>
    <w:rsid w:val="00B94E95"/>
    <w:rsid w:val="00BC6F2B"/>
    <w:rsid w:val="00BE0107"/>
    <w:rsid w:val="00BE4A27"/>
    <w:rsid w:val="00BF54D7"/>
    <w:rsid w:val="00C014F1"/>
    <w:rsid w:val="00C15F0F"/>
    <w:rsid w:val="00C210D5"/>
    <w:rsid w:val="00C52B0F"/>
    <w:rsid w:val="00C7709F"/>
    <w:rsid w:val="00C83088"/>
    <w:rsid w:val="00C831C5"/>
    <w:rsid w:val="00C9432D"/>
    <w:rsid w:val="00C9654B"/>
    <w:rsid w:val="00CA3ECC"/>
    <w:rsid w:val="00CC03ED"/>
    <w:rsid w:val="00CC52BA"/>
    <w:rsid w:val="00D06DB2"/>
    <w:rsid w:val="00D16594"/>
    <w:rsid w:val="00D35EDC"/>
    <w:rsid w:val="00D374B8"/>
    <w:rsid w:val="00D5555E"/>
    <w:rsid w:val="00D60023"/>
    <w:rsid w:val="00D63E84"/>
    <w:rsid w:val="00D83A7F"/>
    <w:rsid w:val="00D83D85"/>
    <w:rsid w:val="00D95054"/>
    <w:rsid w:val="00DB6BFB"/>
    <w:rsid w:val="00DC6519"/>
    <w:rsid w:val="00DD1A23"/>
    <w:rsid w:val="00DD55B7"/>
    <w:rsid w:val="00DD6A1A"/>
    <w:rsid w:val="00DE4ACC"/>
    <w:rsid w:val="00E01F0D"/>
    <w:rsid w:val="00E05955"/>
    <w:rsid w:val="00E128EB"/>
    <w:rsid w:val="00E1635D"/>
    <w:rsid w:val="00E260FE"/>
    <w:rsid w:val="00E479A4"/>
    <w:rsid w:val="00E54838"/>
    <w:rsid w:val="00E70922"/>
    <w:rsid w:val="00E72F04"/>
    <w:rsid w:val="00E76432"/>
    <w:rsid w:val="00E83DE5"/>
    <w:rsid w:val="00E86465"/>
    <w:rsid w:val="00E87170"/>
    <w:rsid w:val="00EA1678"/>
    <w:rsid w:val="00EB6308"/>
    <w:rsid w:val="00EC5D2C"/>
    <w:rsid w:val="00EC6D53"/>
    <w:rsid w:val="00EC7694"/>
    <w:rsid w:val="00EE0087"/>
    <w:rsid w:val="00EE26A5"/>
    <w:rsid w:val="00EE340D"/>
    <w:rsid w:val="00EF5507"/>
    <w:rsid w:val="00F31D64"/>
    <w:rsid w:val="00F432D8"/>
    <w:rsid w:val="00F465B8"/>
    <w:rsid w:val="00F62882"/>
    <w:rsid w:val="00F80902"/>
    <w:rsid w:val="00F83776"/>
    <w:rsid w:val="00F86385"/>
    <w:rsid w:val="00F97BA9"/>
    <w:rsid w:val="00FB5067"/>
    <w:rsid w:val="00FC1472"/>
    <w:rsid w:val="00FE3CC3"/>
    <w:rsid w:val="00FF523B"/>
    <w:rsid w:val="00FF7A1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7709F"/>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35FD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26B38"/>
    <w:rPr>
      <w:rFonts w:ascii="Lucida Grande" w:hAnsi="Lucida Grande"/>
      <w:sz w:val="18"/>
      <w:szCs w:val="18"/>
    </w:rPr>
  </w:style>
  <w:style w:type="character" w:customStyle="1" w:styleId="BalloonTextChar0">
    <w:name w:val="Balloon Text Char"/>
    <w:basedOn w:val="DefaultParagraphFont"/>
    <w:link w:val="BalloonText"/>
    <w:uiPriority w:val="99"/>
    <w:semiHidden/>
    <w:rsid w:val="007B4DBB"/>
    <w:rPr>
      <w:rFonts w:ascii="Lucida Grande" w:hAnsi="Lucida Grande"/>
      <w:sz w:val="18"/>
      <w:szCs w:val="18"/>
    </w:rPr>
  </w:style>
  <w:style w:type="character" w:customStyle="1" w:styleId="BalloonTextChar2">
    <w:name w:val="Balloon Text Char"/>
    <w:basedOn w:val="DefaultParagraphFont"/>
    <w:link w:val="BalloonText"/>
    <w:uiPriority w:val="99"/>
    <w:semiHidden/>
    <w:rsid w:val="00E574AC"/>
    <w:rPr>
      <w:rFonts w:ascii="Lucida Grande" w:hAnsi="Lucida Grande"/>
      <w:sz w:val="18"/>
      <w:szCs w:val="18"/>
    </w:rPr>
  </w:style>
  <w:style w:type="character" w:customStyle="1" w:styleId="BalloonTextChar3">
    <w:name w:val="Balloon Text Char"/>
    <w:basedOn w:val="DefaultParagraphFont"/>
    <w:link w:val="BalloonText"/>
    <w:uiPriority w:val="99"/>
    <w:semiHidden/>
    <w:rsid w:val="00920A3B"/>
    <w:rPr>
      <w:rFonts w:ascii="Lucida Grande" w:hAnsi="Lucida Grande"/>
      <w:sz w:val="18"/>
      <w:szCs w:val="18"/>
    </w:rPr>
  </w:style>
  <w:style w:type="character" w:customStyle="1" w:styleId="BalloonTextChar4">
    <w:name w:val="Balloon Text Char"/>
    <w:basedOn w:val="DefaultParagraphFont"/>
    <w:link w:val="BalloonText"/>
    <w:uiPriority w:val="99"/>
    <w:semiHidden/>
    <w:rsid w:val="00840D42"/>
    <w:rPr>
      <w:rFonts w:ascii="Lucida Grande" w:hAnsi="Lucida Grande"/>
      <w:sz w:val="18"/>
      <w:szCs w:val="18"/>
    </w:rPr>
  </w:style>
  <w:style w:type="character" w:customStyle="1" w:styleId="BalloonTextChar5">
    <w:name w:val="Balloon Text Char"/>
    <w:basedOn w:val="DefaultParagraphFont"/>
    <w:link w:val="BalloonText"/>
    <w:uiPriority w:val="99"/>
    <w:semiHidden/>
    <w:rsid w:val="009A2556"/>
    <w:rPr>
      <w:rFonts w:ascii="Lucida Grande" w:hAnsi="Lucida Grande"/>
      <w:sz w:val="18"/>
      <w:szCs w:val="18"/>
    </w:rPr>
  </w:style>
  <w:style w:type="paragraph" w:styleId="EndnoteText">
    <w:name w:val="endnote text"/>
    <w:basedOn w:val="Normal"/>
    <w:link w:val="EndnoteTextChar"/>
    <w:rsid w:val="00C7709F"/>
    <w:pPr>
      <w:spacing w:after="0" w:line="240" w:lineRule="auto"/>
    </w:pPr>
    <w:rPr>
      <w:sz w:val="24"/>
      <w:szCs w:val="24"/>
    </w:rPr>
  </w:style>
  <w:style w:type="character" w:customStyle="1" w:styleId="EndnoteTextChar">
    <w:name w:val="Endnote Text Char"/>
    <w:basedOn w:val="DefaultParagraphFont"/>
    <w:link w:val="EndnoteText"/>
    <w:rsid w:val="00C7709F"/>
    <w:rPr>
      <w:sz w:val="24"/>
      <w:szCs w:val="24"/>
    </w:rPr>
  </w:style>
  <w:style w:type="character" w:styleId="EndnoteReference">
    <w:name w:val="endnote reference"/>
    <w:basedOn w:val="DefaultParagraphFont"/>
    <w:rsid w:val="00C7709F"/>
    <w:rPr>
      <w:vertAlign w:val="superscript"/>
    </w:rPr>
  </w:style>
  <w:style w:type="paragraph" w:styleId="Footer">
    <w:name w:val="footer"/>
    <w:basedOn w:val="Normal"/>
    <w:link w:val="FooterChar"/>
    <w:uiPriority w:val="99"/>
    <w:semiHidden/>
    <w:unhideWhenUsed/>
    <w:rsid w:val="00B94E9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94E95"/>
    <w:rPr>
      <w:sz w:val="22"/>
      <w:szCs w:val="22"/>
    </w:rPr>
  </w:style>
  <w:style w:type="character" w:styleId="PageNumber">
    <w:name w:val="page number"/>
    <w:basedOn w:val="DefaultParagraphFont"/>
    <w:uiPriority w:val="99"/>
    <w:semiHidden/>
    <w:unhideWhenUsed/>
    <w:rsid w:val="00B94E95"/>
  </w:style>
  <w:style w:type="character" w:styleId="CommentReference">
    <w:name w:val="annotation reference"/>
    <w:basedOn w:val="DefaultParagraphFont"/>
    <w:uiPriority w:val="99"/>
    <w:semiHidden/>
    <w:unhideWhenUsed/>
    <w:rsid w:val="00735FD8"/>
    <w:rPr>
      <w:sz w:val="18"/>
      <w:szCs w:val="18"/>
    </w:rPr>
  </w:style>
  <w:style w:type="paragraph" w:styleId="CommentText">
    <w:name w:val="annotation text"/>
    <w:basedOn w:val="Normal"/>
    <w:link w:val="CommentTextChar"/>
    <w:uiPriority w:val="99"/>
    <w:unhideWhenUsed/>
    <w:rsid w:val="00735FD8"/>
    <w:pPr>
      <w:spacing w:line="240" w:lineRule="auto"/>
    </w:pPr>
    <w:rPr>
      <w:sz w:val="24"/>
      <w:szCs w:val="24"/>
    </w:rPr>
  </w:style>
  <w:style w:type="character" w:customStyle="1" w:styleId="CommentTextChar">
    <w:name w:val="Comment Text Char"/>
    <w:basedOn w:val="DefaultParagraphFont"/>
    <w:link w:val="CommentText"/>
    <w:uiPriority w:val="99"/>
    <w:rsid w:val="00735FD8"/>
    <w:rPr>
      <w:sz w:val="24"/>
      <w:szCs w:val="24"/>
    </w:rPr>
  </w:style>
  <w:style w:type="character" w:customStyle="1" w:styleId="BalloonTextChar1">
    <w:name w:val="Balloon Text Char1"/>
    <w:basedOn w:val="DefaultParagraphFont"/>
    <w:link w:val="BalloonText"/>
    <w:uiPriority w:val="99"/>
    <w:semiHidden/>
    <w:rsid w:val="00735FD8"/>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F62882"/>
    <w:rPr>
      <w:b/>
      <w:bCs/>
      <w:sz w:val="20"/>
      <w:szCs w:val="20"/>
    </w:rPr>
  </w:style>
  <w:style w:type="character" w:customStyle="1" w:styleId="CommentSubjectChar">
    <w:name w:val="Comment Subject Char"/>
    <w:basedOn w:val="CommentTextChar"/>
    <w:link w:val="CommentSubject"/>
    <w:uiPriority w:val="99"/>
    <w:semiHidden/>
    <w:rsid w:val="00F62882"/>
    <w:rPr>
      <w:b/>
      <w:bCs/>
    </w:rPr>
  </w:style>
  <w:style w:type="paragraph" w:styleId="Header">
    <w:name w:val="header"/>
    <w:basedOn w:val="Normal"/>
    <w:link w:val="HeaderChar"/>
    <w:rsid w:val="00481E69"/>
    <w:pPr>
      <w:tabs>
        <w:tab w:val="center" w:pos="4320"/>
        <w:tab w:val="right" w:pos="8640"/>
      </w:tabs>
      <w:spacing w:after="0" w:line="240" w:lineRule="auto"/>
    </w:pPr>
  </w:style>
  <w:style w:type="character" w:customStyle="1" w:styleId="HeaderChar">
    <w:name w:val="Header Char"/>
    <w:basedOn w:val="DefaultParagraphFont"/>
    <w:link w:val="Header"/>
    <w:rsid w:val="00481E69"/>
    <w:rPr>
      <w:sz w:val="22"/>
      <w:szCs w:val="22"/>
    </w:rPr>
  </w:style>
  <w:style w:type="paragraph" w:styleId="ListParagraph">
    <w:name w:val="List Paragraph"/>
    <w:basedOn w:val="Normal"/>
    <w:rsid w:val="00D374B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30</Pages>
  <Words>7792</Words>
  <Characters>44420</Characters>
  <Application>Microsoft Macintosh Word</Application>
  <DocSecurity>0</DocSecurity>
  <Lines>370</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Chicago</Company>
  <LinksUpToDate>false</LinksUpToDate>
  <CharactersWithSpaces>54550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Mzilikazi Kone</dc:creator>
  <cp:keywords/>
  <cp:lastModifiedBy>Mzilikazi Kone</cp:lastModifiedBy>
  <cp:revision>28</cp:revision>
  <cp:lastPrinted>2013-03-19T21:49:00Z</cp:lastPrinted>
  <dcterms:created xsi:type="dcterms:W3CDTF">2013-03-19T01:05:00Z</dcterms:created>
  <dcterms:modified xsi:type="dcterms:W3CDTF">2013-03-19T21:59:00Z</dcterms:modified>
</cp:coreProperties>
</file>