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B2" w:rsidRDefault="00A42FB2"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7216C4">
      <w:pPr>
        <w:jc w:val="center"/>
      </w:pPr>
      <w:proofErr w:type="spellStart"/>
      <w:r>
        <w:t>Kok</w:t>
      </w:r>
      <w:proofErr w:type="spellEnd"/>
      <w:r>
        <w:t xml:space="preserve"> Ksor and the Struggle for Montagnard Autonomy and Human Rights in Indochina</w:t>
      </w:r>
    </w:p>
    <w:p w:rsidR="007216C4" w:rsidRDefault="007216C4" w:rsidP="00AE1A2E">
      <w:pPr>
        <w:jc w:val="center"/>
      </w:pPr>
    </w:p>
    <w:p w:rsidR="007216C4" w:rsidRDefault="007216C4" w:rsidP="00AE1A2E">
      <w:pPr>
        <w:jc w:val="center"/>
      </w:pPr>
    </w:p>
    <w:p w:rsidR="00AA4FFA" w:rsidRDefault="00AA4FFA" w:rsidP="00AE1A2E">
      <w:pPr>
        <w:jc w:val="center"/>
      </w:pPr>
    </w:p>
    <w:p w:rsidR="00AA4FFA" w:rsidRDefault="00AA4FFA" w:rsidP="00AE1A2E">
      <w:pPr>
        <w:jc w:val="center"/>
      </w:pPr>
    </w:p>
    <w:p w:rsidR="00AA4FFA" w:rsidRDefault="00AA4FFA" w:rsidP="00AE1A2E">
      <w:pPr>
        <w:jc w:val="center"/>
      </w:pPr>
    </w:p>
    <w:p w:rsidR="00AA4FFA" w:rsidRDefault="00AA4FFA" w:rsidP="00AE1A2E">
      <w:pPr>
        <w:jc w:val="center"/>
      </w:pPr>
    </w:p>
    <w:p w:rsidR="00AA4FFA" w:rsidRDefault="00AA4FFA" w:rsidP="00AE1A2E">
      <w:pPr>
        <w:jc w:val="center"/>
      </w:pPr>
    </w:p>
    <w:p w:rsidR="007216C4" w:rsidRDefault="007216C4" w:rsidP="00AE1A2E">
      <w:pPr>
        <w:jc w:val="center"/>
      </w:pPr>
      <w:r>
        <w:t>Joe P. Dunn</w:t>
      </w:r>
    </w:p>
    <w:p w:rsidR="007216C4" w:rsidRDefault="007216C4" w:rsidP="00AE1A2E">
      <w:pPr>
        <w:jc w:val="center"/>
      </w:pPr>
      <w:r>
        <w:t>Charles A. Dana Professor of History &amp; Politics</w:t>
      </w:r>
    </w:p>
    <w:p w:rsidR="007216C4" w:rsidRDefault="007216C4" w:rsidP="00AE1A2E">
      <w:pPr>
        <w:jc w:val="center"/>
      </w:pPr>
      <w:r>
        <w:t>Converse University</w:t>
      </w: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7216C4" w:rsidRDefault="007216C4" w:rsidP="00AE1A2E">
      <w:pPr>
        <w:jc w:val="center"/>
      </w:pPr>
    </w:p>
    <w:p w:rsidR="00AA4FFA" w:rsidRDefault="00AA4FFA" w:rsidP="00AE1A2E">
      <w:pPr>
        <w:jc w:val="center"/>
      </w:pPr>
      <w:bookmarkStart w:id="0" w:name="_GoBack"/>
      <w:bookmarkEnd w:id="0"/>
    </w:p>
    <w:p w:rsidR="007216C4" w:rsidRDefault="007216C4" w:rsidP="00AE1A2E">
      <w:pPr>
        <w:jc w:val="center"/>
      </w:pPr>
    </w:p>
    <w:p w:rsidR="007216C4" w:rsidRDefault="007216C4" w:rsidP="00AE1A2E">
      <w:pPr>
        <w:jc w:val="center"/>
      </w:pPr>
    </w:p>
    <w:p w:rsidR="007216C4" w:rsidRDefault="007216C4" w:rsidP="00AE1A2E">
      <w:pPr>
        <w:jc w:val="center"/>
      </w:pPr>
      <w:r>
        <w:t>Western Political Science Association Conference</w:t>
      </w:r>
    </w:p>
    <w:p w:rsidR="007216C4" w:rsidRDefault="007216C4" w:rsidP="00AE1A2E">
      <w:pPr>
        <w:jc w:val="center"/>
      </w:pPr>
      <w:r>
        <w:t>Portland, Oregon</w:t>
      </w:r>
    </w:p>
    <w:p w:rsidR="007216C4" w:rsidRDefault="007216C4" w:rsidP="00AE1A2E">
      <w:pPr>
        <w:jc w:val="center"/>
      </w:pPr>
      <w:r>
        <w:t>March 9-13, 2022</w:t>
      </w:r>
    </w:p>
    <w:p w:rsidR="007216C4" w:rsidRDefault="007216C4" w:rsidP="00AE1A2E">
      <w:pPr>
        <w:jc w:val="center"/>
      </w:pPr>
    </w:p>
    <w:p w:rsidR="007216C4" w:rsidRDefault="007216C4" w:rsidP="00AE1A2E">
      <w:pPr>
        <w:jc w:val="center"/>
      </w:pPr>
    </w:p>
    <w:p w:rsidR="007216C4" w:rsidRDefault="007216C4" w:rsidP="00AE1A2E">
      <w:pPr>
        <w:jc w:val="center"/>
      </w:pPr>
      <w:r>
        <w:br w:type="page"/>
      </w:r>
    </w:p>
    <w:p w:rsidR="00E15546" w:rsidRPr="00F83E1E" w:rsidRDefault="00E15546" w:rsidP="00AE1A2E">
      <w:pPr>
        <w:jc w:val="center"/>
      </w:pPr>
    </w:p>
    <w:p w:rsidR="00F83E1E" w:rsidRDefault="00F83E1E">
      <w:pPr>
        <w:rPr>
          <w:u w:val="single"/>
        </w:rPr>
      </w:pPr>
    </w:p>
    <w:p w:rsidR="00F83E1E" w:rsidRPr="00284AB3" w:rsidRDefault="00F10316">
      <w:pPr>
        <w:rPr>
          <w:u w:val="single"/>
        </w:rPr>
      </w:pPr>
      <w:r>
        <w:rPr>
          <w:u w:val="single"/>
        </w:rPr>
        <w:t>Abstract</w:t>
      </w:r>
    </w:p>
    <w:p w:rsidR="00C2616C" w:rsidRDefault="00C2616C" w:rsidP="00C2616C">
      <w:r>
        <w:tab/>
        <w:t>During the Vietnam War another conflict existed alongside the war against North Vietnam and the National Liberation Front (Viet Cong).  This was the Central Highlanders struggle for their cultural and political autonomy from the majority Vietnamese (</w:t>
      </w:r>
      <w:proofErr w:type="spellStart"/>
      <w:r>
        <w:rPr>
          <w:i/>
        </w:rPr>
        <w:t>Kinh</w:t>
      </w:r>
      <w:proofErr w:type="spellEnd"/>
      <w:r>
        <w:rPr>
          <w:i/>
        </w:rPr>
        <w:t xml:space="preserve">) </w:t>
      </w:r>
      <w:r>
        <w:t xml:space="preserve">nation. The two dozen ethnic groups and some thirty tribes that constituted the Degar peoples of the highlands, better known as the Montagnards, allied themselves with the Americans early in U.S. involvement. Many of the tribesmen worked with U.S. forces in various military capacities, including CIDG and FULRO; others simply were caught in the middle of the warfare that devastated their villages and lives. The Montagnards suffered heavy costs, and </w:t>
      </w:r>
      <w:r w:rsidR="005A0A6D">
        <w:t xml:space="preserve">the U.S. abandoned them when it </w:t>
      </w:r>
      <w:r>
        <w:t xml:space="preserve">departed. This study looks at the </w:t>
      </w:r>
      <w:proofErr w:type="spellStart"/>
      <w:r>
        <w:t>Degar’s</w:t>
      </w:r>
      <w:proofErr w:type="spellEnd"/>
      <w:r>
        <w:t xml:space="preserve"> ongoing battle against persecution and cultural annihilation. The story of the Montagnards plight in Indochina and as refugees in the United States is told through the life of one of the longest serving and most important Montagnard leaders—the warrior turned inter</w:t>
      </w:r>
      <w:r w:rsidR="005A0A6D">
        <w:t>national human rights spokesman</w:t>
      </w:r>
      <w:r>
        <w:t xml:space="preserve"> </w:t>
      </w:r>
      <w:proofErr w:type="spellStart"/>
      <w:r>
        <w:t>Kok</w:t>
      </w:r>
      <w:proofErr w:type="spellEnd"/>
      <w:r>
        <w:t xml:space="preserve"> Ksor, founder of the Montagnard Foundation. Driven by his Montagnard pride and passion and his commitment to </w:t>
      </w:r>
      <w:r w:rsidR="005A0A6D">
        <w:t>his religious</w:t>
      </w:r>
      <w:r>
        <w:t xml:space="preserve"> faith, Ksor devoted his life to the cause.  Although little known today, he was an important figure. The Montagnards remain neglected people fighting for their </w:t>
      </w:r>
      <w:proofErr w:type="gramStart"/>
      <w:r>
        <w:t>very</w:t>
      </w:r>
      <w:proofErr w:type="gramEnd"/>
      <w:r>
        <w:t xml:space="preserve"> existence, their culture, their land, and their religion against powerful Vietnamese forces to assimilate them under communism and the dominant </w:t>
      </w:r>
      <w:proofErr w:type="spellStart"/>
      <w:r w:rsidRPr="00345A15">
        <w:rPr>
          <w:i/>
        </w:rPr>
        <w:t>Kinh</w:t>
      </w:r>
      <w:proofErr w:type="spellEnd"/>
      <w:r>
        <w:t xml:space="preserve"> society. The small refugee remnant in the United States is also little recognized.</w:t>
      </w:r>
    </w:p>
    <w:p w:rsidR="00C2616C" w:rsidRDefault="00C2616C" w:rsidP="00C2616C"/>
    <w:p w:rsidR="00C2616C" w:rsidRDefault="00C2616C" w:rsidP="00C2616C"/>
    <w:p w:rsidR="00C44C37" w:rsidRDefault="00CD58B2" w:rsidP="00C2616C">
      <w:pPr>
        <w:jc w:val="center"/>
        <w:rPr>
          <w:u w:val="single"/>
        </w:rPr>
      </w:pPr>
      <w:r w:rsidRPr="00CD58B2">
        <w:rPr>
          <w:u w:val="single"/>
        </w:rPr>
        <w:t>I</w:t>
      </w:r>
      <w:r w:rsidR="00F10316">
        <w:rPr>
          <w:u w:val="single"/>
        </w:rPr>
        <w:t>ntroduction</w:t>
      </w:r>
    </w:p>
    <w:p w:rsidR="00C2616C" w:rsidRPr="00CD58B2" w:rsidRDefault="00C2616C" w:rsidP="00C2616C">
      <w:pPr>
        <w:jc w:val="center"/>
      </w:pPr>
    </w:p>
    <w:p w:rsidR="00996D23" w:rsidRDefault="00F6423C" w:rsidP="00D54B14">
      <w:r>
        <w:tab/>
        <w:t xml:space="preserve">The Indochina Wars from the end of World War II through, it can be argued, </w:t>
      </w:r>
      <w:r w:rsidR="0030561D">
        <w:t>the present</w:t>
      </w:r>
      <w:r>
        <w:t xml:space="preserve"> day were multi-sided and involved a multifarious complex of peoples and ethnicities, each with their own objectives. </w:t>
      </w:r>
      <w:r w:rsidR="00033F29">
        <w:t xml:space="preserve">During the so-called </w:t>
      </w:r>
      <w:r w:rsidR="0030561D">
        <w:t>Second</w:t>
      </w:r>
      <w:r w:rsidR="00033F29">
        <w:t xml:space="preserve"> Indochina War, the major theater in Vietnam included the three political entities—Democratic Republic of Vietnam</w:t>
      </w:r>
      <w:r w:rsidR="000A31C9">
        <w:t xml:space="preserve"> (DRVN or North Vietnam)</w:t>
      </w:r>
      <w:r w:rsidR="00033F29">
        <w:t>, Republic of Vietnam</w:t>
      </w:r>
      <w:r w:rsidR="000A31C9">
        <w:t xml:space="preserve"> (RVN or South Vietnam)</w:t>
      </w:r>
      <w:r w:rsidR="00033F29">
        <w:t>, and the National Liberation Front (or Viet Con</w:t>
      </w:r>
      <w:r w:rsidR="0030561D">
        <w:t>g).  T</w:t>
      </w:r>
      <w:r w:rsidR="00033F29">
        <w:t>he conflict</w:t>
      </w:r>
      <w:r w:rsidR="0030561D">
        <w:t>s</w:t>
      </w:r>
      <w:r w:rsidR="00033F29">
        <w:t xml:space="preserve"> in Laos and Cambodia brought </w:t>
      </w:r>
      <w:r w:rsidR="0030561D">
        <w:t>v</w:t>
      </w:r>
      <w:r w:rsidR="00033F29">
        <w:t>arious ethnic and political gro</w:t>
      </w:r>
      <w:r w:rsidR="0030561D">
        <w:t>ups in those countries into the interrelated mix</w:t>
      </w:r>
      <w:r w:rsidR="00033F29">
        <w:t xml:space="preserve">. Much </w:t>
      </w:r>
      <w:r w:rsidR="000A31C9">
        <w:t>has been written on t</w:t>
      </w:r>
      <w:r w:rsidR="00033F29">
        <w:t>he Lao, Hmong</w:t>
      </w:r>
      <w:r w:rsidR="0030561D">
        <w:t xml:space="preserve">, Cambodians, and Khmer Rouge. </w:t>
      </w:r>
      <w:r w:rsidR="000A31C9">
        <w:t>But another</w:t>
      </w:r>
      <w:r w:rsidR="00033F29">
        <w:t xml:space="preserve"> constituency</w:t>
      </w:r>
      <w:r w:rsidR="0030561D">
        <w:t xml:space="preserve"> deserves </w:t>
      </w:r>
      <w:r w:rsidR="000A31C9">
        <w:t xml:space="preserve">much larger treatment. The peoples of the Central Highlands of South Vietnam, known popularly as the Montagnards, </w:t>
      </w:r>
      <w:r w:rsidR="0030561D">
        <w:t xml:space="preserve">are </w:t>
      </w:r>
      <w:r w:rsidR="000A31C9">
        <w:t>another</w:t>
      </w:r>
      <w:r w:rsidR="00934113">
        <w:t xml:space="preserve"> </w:t>
      </w:r>
      <w:r w:rsidR="005E258F">
        <w:t xml:space="preserve">entity. </w:t>
      </w:r>
      <w:r w:rsidR="000A31C9">
        <w:t>The Central H</w:t>
      </w:r>
      <w:r w:rsidR="00996D23">
        <w:t>ighlanders</w:t>
      </w:r>
      <w:r w:rsidR="000A31C9">
        <w:t xml:space="preserve"> </w:t>
      </w:r>
      <w:r w:rsidR="00996D23">
        <w:t>considered themselves autonomous from</w:t>
      </w:r>
      <w:r w:rsidR="000A31C9">
        <w:t xml:space="preserve"> the Republic of Vietnam, and </w:t>
      </w:r>
      <w:r w:rsidR="00934113">
        <w:t>t</w:t>
      </w:r>
      <w:r w:rsidR="000A31C9">
        <w:t>he RVN</w:t>
      </w:r>
      <w:r w:rsidR="00996D23">
        <w:t xml:space="preserve"> </w:t>
      </w:r>
      <w:r w:rsidR="00934113">
        <w:t>considered the highlanders</w:t>
      </w:r>
      <w:r w:rsidR="00996D23">
        <w:t xml:space="preserve"> </w:t>
      </w:r>
      <w:r w:rsidR="00934113">
        <w:t>outliers from the Vietnamese (</w:t>
      </w:r>
      <w:proofErr w:type="spellStart"/>
      <w:r w:rsidR="00934113">
        <w:rPr>
          <w:i/>
        </w:rPr>
        <w:t>Kinh</w:t>
      </w:r>
      <w:proofErr w:type="spellEnd"/>
      <w:r w:rsidR="00934113">
        <w:t>)</w:t>
      </w:r>
      <w:r w:rsidR="00996D23">
        <w:t>.</w:t>
      </w:r>
      <w:r w:rsidR="005E258F">
        <w:t xml:space="preserve"> </w:t>
      </w:r>
      <w:r w:rsidR="00996D23">
        <w:t xml:space="preserve">The Americans in Vietnam, who early in the war </w:t>
      </w:r>
      <w:r w:rsidR="00934113">
        <w:t xml:space="preserve">allied </w:t>
      </w:r>
      <w:r w:rsidR="00996D23">
        <w:t xml:space="preserve">with the Montagnards, found themselves in </w:t>
      </w:r>
      <w:r w:rsidR="00597BB3">
        <w:t>the conflict</w:t>
      </w:r>
      <w:r w:rsidR="00996D23">
        <w:t xml:space="preserve"> between the Central Highlanders and the South Vietnamese government. </w:t>
      </w:r>
      <w:r w:rsidR="00597BB3">
        <w:t>W</w:t>
      </w:r>
      <w:r w:rsidR="00934113">
        <w:t xml:space="preserve">hen the </w:t>
      </w:r>
      <w:r w:rsidR="00996D23">
        <w:t xml:space="preserve">United States </w:t>
      </w:r>
      <w:r w:rsidR="00934113">
        <w:t xml:space="preserve">left </w:t>
      </w:r>
      <w:r w:rsidR="00597BB3">
        <w:t>Vietnam</w:t>
      </w:r>
      <w:r w:rsidR="00934113">
        <w:t xml:space="preserve"> in the </w:t>
      </w:r>
      <w:r w:rsidR="00597BB3">
        <w:t xml:space="preserve">mid-1970s, it </w:t>
      </w:r>
      <w:r w:rsidR="00996D23">
        <w:t>abandoned its Montagnard allies</w:t>
      </w:r>
      <w:r w:rsidR="00A66A7C">
        <w:t xml:space="preserve">. </w:t>
      </w:r>
      <w:r w:rsidR="00597BB3">
        <w:t>B</w:t>
      </w:r>
      <w:r w:rsidR="00A66A7C">
        <w:t xml:space="preserve">ut </w:t>
      </w:r>
      <w:r w:rsidR="00597BB3">
        <w:t>the war d</w:t>
      </w:r>
      <w:r w:rsidR="00A66A7C">
        <w:t xml:space="preserve">id not </w:t>
      </w:r>
      <w:r w:rsidR="00597BB3">
        <w:t xml:space="preserve">end </w:t>
      </w:r>
      <w:r w:rsidR="00A66A7C">
        <w:t>for the Montagnards</w:t>
      </w:r>
      <w:r w:rsidR="00597BB3">
        <w:t xml:space="preserve"> who continue</w:t>
      </w:r>
      <w:r w:rsidR="00A66A7C">
        <w:t xml:space="preserve"> to suffer from discrimination, persecution, and cultural emasculation.</w:t>
      </w:r>
    </w:p>
    <w:p w:rsidR="00E61F36" w:rsidRDefault="00A66A7C" w:rsidP="00D54B14">
      <w:r>
        <w:tab/>
        <w:t>Today a small remnant of M</w:t>
      </w:r>
      <w:r w:rsidR="00E61F36">
        <w:t>ontagnard</w:t>
      </w:r>
      <w:r>
        <w:t xml:space="preserve"> refugees reside in the</w:t>
      </w:r>
      <w:r w:rsidR="00E61F36">
        <w:t xml:space="preserve"> United States, mostly in North Carolina, where </w:t>
      </w:r>
      <w:r w:rsidR="00D54B14">
        <w:t xml:space="preserve">around 12,000, </w:t>
      </w:r>
      <w:r w:rsidR="00E61F36">
        <w:t xml:space="preserve">are located </w:t>
      </w:r>
      <w:r w:rsidR="00D54B14">
        <w:t xml:space="preserve">primarily </w:t>
      </w:r>
      <w:r w:rsidR="00597BB3">
        <w:t>around</w:t>
      </w:r>
      <w:r w:rsidR="00D54B14">
        <w:t xml:space="preserve"> Greensbo</w:t>
      </w:r>
      <w:r w:rsidR="00E61F36">
        <w:t xml:space="preserve">ro, Raleigh, and Charlotte. Many Montagnards today have taken an identity as the </w:t>
      </w:r>
      <w:proofErr w:type="spellStart"/>
      <w:r w:rsidR="00E61F36">
        <w:t>Dega</w:t>
      </w:r>
      <w:proofErr w:type="spellEnd"/>
      <w:r w:rsidR="00E61F36">
        <w:t xml:space="preserve"> (people of the mountains) or Degar (all peoples of the mountains) which emphasizes a common culture despite significant tribal and ethnic differences.</w:t>
      </w:r>
      <w:r w:rsidR="00C47D6A">
        <w:t xml:space="preserve"> The Montagnards were not the only abandoned allies. </w:t>
      </w:r>
      <w:r w:rsidR="00C47D6A">
        <w:lastRenderedPageBreak/>
        <w:t>The U.S. also deserted the</w:t>
      </w:r>
      <w:r w:rsidR="00660234">
        <w:t xml:space="preserve"> Hmong people of Laos, who </w:t>
      </w:r>
      <w:r w:rsidR="00C47D6A">
        <w:t>have a larger refugee population in the United States, approximately 260,000, prim</w:t>
      </w:r>
      <w:r w:rsidR="00DD2421">
        <w:t xml:space="preserve">arily in California, Minnesota, Wisconsin, </w:t>
      </w:r>
      <w:r w:rsidR="00C47D6A">
        <w:t>and 11,000 in North Carolina. Their saga nationally has been more extensively told.</w:t>
      </w:r>
      <w:r w:rsidR="00C47D6A">
        <w:rPr>
          <w:rStyle w:val="FootnoteReference"/>
        </w:rPr>
        <w:footnoteReference w:id="1"/>
      </w:r>
      <w:r w:rsidR="00CA2D5B">
        <w:t xml:space="preserve"> The </w:t>
      </w:r>
      <w:proofErr w:type="spellStart"/>
      <w:r w:rsidR="00CA2D5B">
        <w:t>Degar’s</w:t>
      </w:r>
      <w:proofErr w:type="spellEnd"/>
      <w:r w:rsidR="00CA2D5B">
        <w:t xml:space="preserve"> story has not.</w:t>
      </w:r>
    </w:p>
    <w:p w:rsidR="00D54B14" w:rsidRDefault="005E258F" w:rsidP="00D54B14">
      <w:pPr>
        <w:rPr>
          <w:bCs/>
        </w:rPr>
      </w:pPr>
      <w:r>
        <w:tab/>
      </w:r>
      <w:r w:rsidR="00D54B14">
        <w:t>The Montagnards are</w:t>
      </w:r>
      <w:r w:rsidR="00D54B14" w:rsidRPr="00DB756B">
        <w:t xml:space="preserve"> </w:t>
      </w:r>
      <w:r w:rsidR="00D54B14">
        <w:t xml:space="preserve">comprised of </w:t>
      </w:r>
      <w:r w:rsidR="003456D8">
        <w:t>approximately two</w:t>
      </w:r>
      <w:r w:rsidR="00D54B14">
        <w:t xml:space="preserve"> doze</w:t>
      </w:r>
      <w:r w:rsidR="00660234">
        <w:t xml:space="preserve">n ethnic minorities and some thirty </w:t>
      </w:r>
      <w:r w:rsidR="00D54B14">
        <w:t>tribes (</w:t>
      </w:r>
      <w:r w:rsidR="00660234">
        <w:t xml:space="preserve">depending on methodology of classification, </w:t>
      </w:r>
      <w:r w:rsidR="00D54B14">
        <w:t>different numbers</w:t>
      </w:r>
      <w:r w:rsidR="00660234">
        <w:t xml:space="preserve"> exist</w:t>
      </w:r>
      <w:r w:rsidR="00D54B14">
        <w:t xml:space="preserve">) who inhabit </w:t>
      </w:r>
      <w:r w:rsidR="000976A9">
        <w:t>four provinces that cover</w:t>
      </w:r>
      <w:r w:rsidR="00D54B14">
        <w:t xml:space="preserve"> a large swath </w:t>
      </w:r>
      <w:r w:rsidR="000976A9">
        <w:t xml:space="preserve">in </w:t>
      </w:r>
      <w:r w:rsidR="00660234">
        <w:t>Vietnam</w:t>
      </w:r>
      <w:r w:rsidR="00D54B14">
        <w:t xml:space="preserve"> known as t</w:t>
      </w:r>
      <w:r w:rsidR="003456D8">
        <w:t>he Central Highlands. The peoples</w:t>
      </w:r>
      <w:r w:rsidR="00D54B14">
        <w:t xml:space="preserve"> have distinct origins, languages, linguistic</w:t>
      </w:r>
      <w:r w:rsidR="00660234">
        <w:t xml:space="preserve"> backgrounds</w:t>
      </w:r>
      <w:r w:rsidR="00D54B14">
        <w:t xml:space="preserve"> (basically from either </w:t>
      </w:r>
      <w:r w:rsidR="00D54B14" w:rsidRPr="008968C5">
        <w:t xml:space="preserve">Mon-Khmer </w:t>
      </w:r>
      <w:r w:rsidR="00D54B14">
        <w:t xml:space="preserve">or </w:t>
      </w:r>
      <w:r w:rsidR="00D54B14" w:rsidRPr="008968C5">
        <w:t>Austron</w:t>
      </w:r>
      <w:r w:rsidR="00D54B14">
        <w:t>esian-</w:t>
      </w:r>
      <w:r w:rsidR="00D54B14" w:rsidRPr="008968C5">
        <w:t>Malayo-Polynesian</w:t>
      </w:r>
      <w:r w:rsidR="00D54B14">
        <w:t xml:space="preserve"> language groups</w:t>
      </w:r>
      <w:r w:rsidR="00D54B14" w:rsidRPr="008968C5">
        <w:t>)</w:t>
      </w:r>
      <w:r w:rsidR="002858F6">
        <w:t>, and cultures;</w:t>
      </w:r>
      <w:r w:rsidR="00D54B14">
        <w:t xml:space="preserve"> and many lived in their individual villages</w:t>
      </w:r>
      <w:r w:rsidR="003456D8">
        <w:t xml:space="preserve"> and communities</w:t>
      </w:r>
      <w:r w:rsidR="00D54B14">
        <w:t xml:space="preserve"> </w:t>
      </w:r>
      <w:r w:rsidR="002858F6">
        <w:t>almost totally isolated from larger society, where they followed</w:t>
      </w:r>
      <w:r w:rsidR="00D54B14">
        <w:t xml:space="preserve"> thousand-year</w:t>
      </w:r>
      <w:r w:rsidR="00B60D8F">
        <w:t>’s</w:t>
      </w:r>
      <w:r w:rsidR="00D54B14">
        <w:t xml:space="preserve"> old traditional patterns of agriculture, governance, and social life. The French colonial regime lumped the dif</w:t>
      </w:r>
      <w:r w:rsidR="003058CA">
        <w:t xml:space="preserve">ferent ingenious ethnic peoples of the Central Highlands </w:t>
      </w:r>
      <w:r w:rsidR="00D54B14">
        <w:t>together as the Montagnards (mountain d</w:t>
      </w:r>
      <w:r w:rsidR="008A1FE4">
        <w:t>wellers)</w:t>
      </w:r>
      <w:r w:rsidR="002858F6">
        <w:t>,</w:t>
      </w:r>
      <w:r w:rsidR="008A1FE4">
        <w:t xml:space="preserve"> and when the Americans</w:t>
      </w:r>
      <w:r w:rsidR="00D54B14">
        <w:t xml:space="preserve"> a</w:t>
      </w:r>
      <w:r>
        <w:t>rrived they picked up the term</w:t>
      </w:r>
      <w:r w:rsidR="00D54B14">
        <w:t>.</w:t>
      </w:r>
      <w:r w:rsidR="003058CA">
        <w:t xml:space="preserve"> The Vietnamese people of the coastal and lowland areas are a mixed racial people but refer to </w:t>
      </w:r>
      <w:proofErr w:type="gramStart"/>
      <w:r w:rsidR="003058CA">
        <w:t>themselves</w:t>
      </w:r>
      <w:proofErr w:type="gramEnd"/>
      <w:r w:rsidR="003058CA">
        <w:t xml:space="preserve"> as </w:t>
      </w:r>
      <w:proofErr w:type="spellStart"/>
      <w:r w:rsidR="000976A9" w:rsidRPr="000976A9">
        <w:rPr>
          <w:i/>
        </w:rPr>
        <w:t>Kinh</w:t>
      </w:r>
      <w:proofErr w:type="spellEnd"/>
      <w:r w:rsidR="003058CA">
        <w:rPr>
          <w:i/>
        </w:rPr>
        <w:t xml:space="preserve"> </w:t>
      </w:r>
      <w:r w:rsidR="003058CA">
        <w:t>to establish their difference bet</w:t>
      </w:r>
      <w:r w:rsidR="002858F6">
        <w:t>ween themselves and the tribal h</w:t>
      </w:r>
      <w:r w:rsidR="003058CA">
        <w:t xml:space="preserve">ighlanders. Today </w:t>
      </w:r>
      <w:proofErr w:type="spellStart"/>
      <w:r w:rsidR="000976A9" w:rsidRPr="000976A9">
        <w:rPr>
          <w:i/>
        </w:rPr>
        <w:t>Kinh</w:t>
      </w:r>
      <w:proofErr w:type="spellEnd"/>
      <w:r w:rsidR="003058CA">
        <w:rPr>
          <w:i/>
        </w:rPr>
        <w:t xml:space="preserve"> </w:t>
      </w:r>
      <w:r w:rsidR="003058CA">
        <w:t xml:space="preserve">constitute 87% of </w:t>
      </w:r>
      <w:r w:rsidR="003058CA" w:rsidRPr="003058CA">
        <w:rPr>
          <w:bCs/>
        </w:rPr>
        <w:t>Vietnam</w:t>
      </w:r>
      <w:r w:rsidR="003058CA">
        <w:rPr>
          <w:bCs/>
        </w:rPr>
        <w:t>’s population</w:t>
      </w:r>
      <w:r w:rsidR="002858F6">
        <w:rPr>
          <w:bCs/>
        </w:rPr>
        <w:t xml:space="preserve"> among </w:t>
      </w:r>
      <w:r w:rsidR="003058CA">
        <w:rPr>
          <w:bCs/>
        </w:rPr>
        <w:t xml:space="preserve">the country </w:t>
      </w:r>
      <w:r w:rsidR="003058CA" w:rsidRPr="003058CA">
        <w:rPr>
          <w:bCs/>
        </w:rPr>
        <w:t>54 offici</w:t>
      </w:r>
      <w:r w:rsidR="00CA2D5B">
        <w:rPr>
          <w:bCs/>
        </w:rPr>
        <w:t>ally-designated ethnic peoples.</w:t>
      </w:r>
      <w:r w:rsidR="00D54B14">
        <w:rPr>
          <w:rStyle w:val="FootnoteReference"/>
        </w:rPr>
        <w:footnoteReference w:id="2"/>
      </w:r>
    </w:p>
    <w:p w:rsidR="0026450C" w:rsidRDefault="00CA2D5B">
      <w:r>
        <w:tab/>
      </w:r>
      <w:r w:rsidR="00EF4ED6">
        <w:t>During the years of America’s</w:t>
      </w:r>
      <w:r w:rsidR="00695B33">
        <w:t xml:space="preserve"> involvement in the </w:t>
      </w:r>
      <w:r w:rsidR="002858F6">
        <w:t>war</w:t>
      </w:r>
      <w:r w:rsidR="00695B33">
        <w:t xml:space="preserve">, </w:t>
      </w:r>
      <w:r w:rsidR="00014C54">
        <w:t>the collective Degar peoples</w:t>
      </w:r>
      <w:r w:rsidR="00695B33">
        <w:t xml:space="preserve"> </w:t>
      </w:r>
      <w:r w:rsidR="00EF4ED6">
        <w:t>were</w:t>
      </w:r>
      <w:r w:rsidR="00014C54">
        <w:t xml:space="preserve"> estimated to be around a million although no agreed figures exist</w:t>
      </w:r>
      <w:r w:rsidR="00695B33">
        <w:t xml:space="preserve">. </w:t>
      </w:r>
      <w:r w:rsidR="007A7D68">
        <w:t xml:space="preserve">An estimated </w:t>
      </w:r>
      <w:r w:rsidR="00014C54">
        <w:t>200,000</w:t>
      </w:r>
      <w:r w:rsidR="007A7D68">
        <w:t xml:space="preserve">-220,000 </w:t>
      </w:r>
      <w:r w:rsidR="002D5187">
        <w:t xml:space="preserve">died during the war, and the peoples have suffered grievously since. </w:t>
      </w:r>
      <w:r w:rsidR="00695B33">
        <w:t xml:space="preserve"> A small </w:t>
      </w:r>
      <w:r w:rsidR="002D5187">
        <w:t>group of refugees</w:t>
      </w:r>
      <w:r w:rsidR="00695B33">
        <w:t xml:space="preserve"> made their way to the </w:t>
      </w:r>
      <w:r w:rsidR="001E111A">
        <w:t xml:space="preserve">United States in </w:t>
      </w:r>
      <w:r w:rsidR="0068079C">
        <w:t xml:space="preserve">two waves in </w:t>
      </w:r>
      <w:r w:rsidR="009E7D98">
        <w:t>1988</w:t>
      </w:r>
      <w:r w:rsidR="0068079C">
        <w:t xml:space="preserve"> and 1992 (with another 900 arriving in 2002)</w:t>
      </w:r>
      <w:r w:rsidR="001E111A">
        <w:t>, and as indicated above</w:t>
      </w:r>
      <w:r w:rsidR="007A7D68">
        <w:t>,</w:t>
      </w:r>
      <w:r w:rsidR="001E111A">
        <w:t xml:space="preserve"> were</w:t>
      </w:r>
      <w:r w:rsidR="00695B33">
        <w:t xml:space="preserve"> resett</w:t>
      </w:r>
      <w:r w:rsidR="002D5187">
        <w:t xml:space="preserve">led </w:t>
      </w:r>
      <w:r w:rsidR="001E111A">
        <w:t>in</w:t>
      </w:r>
      <w:r w:rsidR="002D5187">
        <w:t xml:space="preserve"> North Carolina</w:t>
      </w:r>
      <w:r w:rsidR="001E111A">
        <w:t>.</w:t>
      </w:r>
      <w:r w:rsidR="00695B33">
        <w:t xml:space="preserve"> </w:t>
      </w:r>
      <w:r w:rsidR="004F1C66">
        <w:t xml:space="preserve">The </w:t>
      </w:r>
      <w:r w:rsidR="00EF4ED6">
        <w:t>refugees</w:t>
      </w:r>
      <w:r w:rsidR="00695B33">
        <w:t xml:space="preserve"> formed organizations</w:t>
      </w:r>
      <w:r w:rsidR="00F13916">
        <w:t xml:space="preserve"> in the late 1980s</w:t>
      </w:r>
      <w:r w:rsidR="00EF4ED6">
        <w:t>. Most of these organizations</w:t>
      </w:r>
      <w:r w:rsidR="00695B33">
        <w:t xml:space="preserve"> concentrate on resettlement</w:t>
      </w:r>
      <w:r w:rsidR="004C263B">
        <w:t xml:space="preserve">, maintaining </w:t>
      </w:r>
      <w:r w:rsidR="001D6F6C">
        <w:t>Montagnard</w:t>
      </w:r>
      <w:r w:rsidR="004C263B">
        <w:t xml:space="preserve"> culture, and the integration of families and peoples into American society</w:t>
      </w:r>
      <w:r w:rsidR="00695B33">
        <w:t>.</w:t>
      </w:r>
      <w:r w:rsidR="0026450C">
        <w:rPr>
          <w:rStyle w:val="FootnoteReference"/>
        </w:rPr>
        <w:footnoteReference w:id="3"/>
      </w:r>
      <w:r w:rsidR="0026450C" w:rsidRPr="0026450C">
        <w:rPr>
          <w:rStyle w:val="FootnoteReference"/>
        </w:rPr>
        <w:t xml:space="preserve"> </w:t>
      </w:r>
    </w:p>
    <w:p w:rsidR="00771D79" w:rsidRDefault="004C263B">
      <w:r>
        <w:lastRenderedPageBreak/>
        <w:tab/>
      </w:r>
      <w:r w:rsidR="00CA2D5B">
        <w:t>The Montagnard story can be told through various windows</w:t>
      </w:r>
      <w:r w:rsidR="00771D79">
        <w:t xml:space="preserve"> and personages</w:t>
      </w:r>
      <w:r w:rsidR="00CA2D5B">
        <w:t>, but the focus here will be on one of the primary figures</w:t>
      </w:r>
      <w:r w:rsidR="00771D79">
        <w:t xml:space="preserve"> of the refugee experience, </w:t>
      </w:r>
      <w:r w:rsidR="00CA2D5B">
        <w:t xml:space="preserve">former warrior turned human rights activist, </w:t>
      </w:r>
      <w:proofErr w:type="spellStart"/>
      <w:r w:rsidR="00CA2D5B">
        <w:t>Kok</w:t>
      </w:r>
      <w:proofErr w:type="spellEnd"/>
      <w:r w:rsidR="00CA2D5B">
        <w:t xml:space="preserve"> Ksor, the founder of the Montagnard Foundation, Inc.</w:t>
      </w:r>
      <w:r w:rsidR="00771D79">
        <w:t xml:space="preserve"> (officially the Degar Foundation, Inc.) in 1990. More than </w:t>
      </w:r>
      <w:r w:rsidR="009A4B6E">
        <w:t>most of t</w:t>
      </w:r>
      <w:r w:rsidR="00771D79">
        <w:t>he other Degar groups, Ksor concentrated on</w:t>
      </w:r>
      <w:r w:rsidR="00AE7D18">
        <w:t xml:space="preserve"> the ongoing plight and persecution of Montagnards in the Central Highlands, especially religious freedom. </w:t>
      </w:r>
    </w:p>
    <w:p w:rsidR="006C6500" w:rsidRDefault="00771D79">
      <w:r>
        <w:tab/>
        <w:t xml:space="preserve">Up until the moment of his death in January 2019, </w:t>
      </w:r>
      <w:proofErr w:type="spellStart"/>
      <w:r w:rsidR="002D6CF0">
        <w:t>Kok</w:t>
      </w:r>
      <w:proofErr w:type="spellEnd"/>
      <w:r w:rsidR="002D6CF0">
        <w:t xml:space="preserve"> Ksor</w:t>
      </w:r>
      <w:r>
        <w:t xml:space="preserve"> was</w:t>
      </w:r>
      <w:r w:rsidR="0068079C">
        <w:t xml:space="preserve"> </w:t>
      </w:r>
      <w:r w:rsidR="002D6CF0">
        <w:t>an individual of unique com</w:t>
      </w:r>
      <w:r w:rsidR="00B5685F">
        <w:t xml:space="preserve">mitment, dedication, and talent with </w:t>
      </w:r>
      <w:r w:rsidR="0068079C">
        <w:t xml:space="preserve">one of </w:t>
      </w:r>
      <w:r w:rsidR="00B5685F">
        <w:t>the lon</w:t>
      </w:r>
      <w:r w:rsidR="0068079C">
        <w:t>gest and most varied histories</w:t>
      </w:r>
      <w:r w:rsidR="00B5685F">
        <w:t xml:space="preserve"> of Montagnard activism.</w:t>
      </w:r>
      <w:r w:rsidR="002D6CF0">
        <w:t xml:space="preserve"> A</w:t>
      </w:r>
      <w:r w:rsidR="00B60D8F">
        <w:t xml:space="preserve"> </w:t>
      </w:r>
      <w:r w:rsidR="009829F8">
        <w:t>former soldier</w:t>
      </w:r>
      <w:r w:rsidR="00EA4321">
        <w:t xml:space="preserve"> and political activist</w:t>
      </w:r>
      <w:r w:rsidR="00DB20C7">
        <w:t xml:space="preserve">, and </w:t>
      </w:r>
      <w:r w:rsidR="0068079C">
        <w:t>later</w:t>
      </w:r>
      <w:r w:rsidR="00DB20C7">
        <w:t xml:space="preserve"> a</w:t>
      </w:r>
      <w:r w:rsidR="0068079C">
        <w:t xml:space="preserve"> </w:t>
      </w:r>
      <w:r w:rsidR="00B60D8F">
        <w:t>minister</w:t>
      </w:r>
      <w:r w:rsidR="00EA4321">
        <w:t xml:space="preserve"> and international human rights</w:t>
      </w:r>
      <w:r w:rsidR="002D6CF0">
        <w:t xml:space="preserve">, Ksor </w:t>
      </w:r>
      <w:r w:rsidR="00CD58B2">
        <w:t xml:space="preserve">was a voice of conscience attempting to call international attention to the ongoing plight of one of the forgotten, abused, and neglected peoples of the globe. He </w:t>
      </w:r>
      <w:r w:rsidR="002D6CF0">
        <w:t>was a deeply religious man, a</w:t>
      </w:r>
      <w:r w:rsidR="0068079C">
        <w:t>t heart a</w:t>
      </w:r>
      <w:r w:rsidR="002D6CF0">
        <w:t xml:space="preserve"> pastor above all else</w:t>
      </w:r>
      <w:r w:rsidR="001E111A">
        <w:t>,</w:t>
      </w:r>
      <w:r w:rsidR="002D6CF0">
        <w:t xml:space="preserve"> whose Christianity was the core of his existence. </w:t>
      </w:r>
      <w:r w:rsidR="00EA4321">
        <w:t xml:space="preserve">From </w:t>
      </w:r>
      <w:r w:rsidR="009E7D98">
        <w:t xml:space="preserve">award-winning </w:t>
      </w:r>
      <w:r w:rsidR="00352D3C">
        <w:t>bravery under fire</w:t>
      </w:r>
      <w:r w:rsidR="00EA4321">
        <w:t xml:space="preserve"> in combat</w:t>
      </w:r>
      <w:r w:rsidR="00352D3C">
        <w:t>, he became a</w:t>
      </w:r>
      <w:r w:rsidR="002D6CF0">
        <w:t xml:space="preserve"> quiet man of humanity, </w:t>
      </w:r>
      <w:r w:rsidR="00352D3C">
        <w:t xml:space="preserve">humility, </w:t>
      </w:r>
      <w:r w:rsidR="001E111A">
        <w:t>dignity, and non-violence.</w:t>
      </w:r>
      <w:r w:rsidR="002D6CF0">
        <w:t xml:space="preserve"> </w:t>
      </w:r>
      <w:r w:rsidR="00CD58B2">
        <w:t xml:space="preserve">Ksor </w:t>
      </w:r>
      <w:r w:rsidR="00A45A4E">
        <w:t xml:space="preserve">did not wish for and </w:t>
      </w:r>
      <w:r w:rsidR="002D6CF0">
        <w:t>has no</w:t>
      </w:r>
      <w:r w:rsidR="00CD58B2">
        <w:t xml:space="preserve">t garnered the attention that his </w:t>
      </w:r>
      <w:r w:rsidR="00B5685F">
        <w:t xml:space="preserve">life and </w:t>
      </w:r>
      <w:r w:rsidR="00CD58B2">
        <w:t>work</w:t>
      </w:r>
      <w:r w:rsidR="002D6CF0">
        <w:t xml:space="preserve"> deserves.</w:t>
      </w:r>
      <w:r w:rsidR="006C6500">
        <w:t xml:space="preserve"> </w:t>
      </w:r>
    </w:p>
    <w:p w:rsidR="00524FCD" w:rsidRDefault="00524FCD"/>
    <w:p w:rsidR="00C2616C" w:rsidRDefault="00F10316" w:rsidP="00FC5F9B">
      <w:pPr>
        <w:jc w:val="center"/>
        <w:rPr>
          <w:u w:val="single"/>
        </w:rPr>
      </w:pPr>
      <w:r w:rsidRPr="00F10316">
        <w:rPr>
          <w:u w:val="single"/>
        </w:rPr>
        <w:t>Brief History of the Montagnards Struggle for Autonomy</w:t>
      </w:r>
    </w:p>
    <w:p w:rsidR="00F10316" w:rsidRPr="00F10316" w:rsidRDefault="00F10316" w:rsidP="00FC5F9B">
      <w:pPr>
        <w:jc w:val="center"/>
        <w:rPr>
          <w:u w:val="single"/>
        </w:rPr>
      </w:pPr>
    </w:p>
    <w:p w:rsidR="00895C44" w:rsidRDefault="000A3CAA">
      <w:r>
        <w:tab/>
      </w:r>
      <w:r w:rsidR="00C37467">
        <w:t xml:space="preserve">When the French came into the area </w:t>
      </w:r>
      <w:r w:rsidR="001B5BDC">
        <w:t xml:space="preserve">in the late nineteenth century, </w:t>
      </w:r>
      <w:r w:rsidR="00C37467">
        <w:t xml:space="preserve">they </w:t>
      </w:r>
      <w:r>
        <w:t xml:space="preserve">made agreements with </w:t>
      </w:r>
      <w:r w:rsidR="00C37467">
        <w:t xml:space="preserve">existing </w:t>
      </w:r>
      <w:r w:rsidR="001D6F6C">
        <w:t>Montagnard</w:t>
      </w:r>
      <w:r w:rsidR="00C37467">
        <w:t xml:space="preserve"> tribal leaders</w:t>
      </w:r>
      <w:r>
        <w:t xml:space="preserve"> to allow them </w:t>
      </w:r>
      <w:r w:rsidR="00926C69">
        <w:t xml:space="preserve">local </w:t>
      </w:r>
      <w:r w:rsidR="00C37467">
        <w:t>autonomy</w:t>
      </w:r>
      <w:r w:rsidR="002712EA">
        <w:t>, although the French</w:t>
      </w:r>
      <w:r w:rsidR="001B5BDC">
        <w:t xml:space="preserve"> exploited </w:t>
      </w:r>
      <w:r w:rsidR="00EA4321">
        <w:t>the peoples for their own less-than-</w:t>
      </w:r>
      <w:r w:rsidR="003456D8">
        <w:t>noble purposes</w:t>
      </w:r>
      <w:r w:rsidR="0036266A">
        <w:t xml:space="preserve">. </w:t>
      </w:r>
      <w:r w:rsidR="001B5BDC">
        <w:t xml:space="preserve">The French formally assumed control over the Central Highlands in 1893, and </w:t>
      </w:r>
      <w:r w:rsidR="00B5685F">
        <w:t>the</w:t>
      </w:r>
      <w:r w:rsidR="0036266A">
        <w:t xml:space="preserve"> infrastructure that they introduced, such as roads, were for the French to support their investments in lumber, coffee and rubber plantations. I</w:t>
      </w:r>
      <w:r w:rsidR="001B5BDC">
        <w:t xml:space="preserve">n 1946, </w:t>
      </w:r>
      <w:r w:rsidR="0036266A">
        <w:t>the French</w:t>
      </w:r>
      <w:r w:rsidR="001B5BDC">
        <w:t xml:space="preserve"> cr</w:t>
      </w:r>
      <w:r w:rsidR="00C2791E">
        <w:t>eated a special status for the h</w:t>
      </w:r>
      <w:r w:rsidR="001B5BDC">
        <w:t>ighlands</w:t>
      </w:r>
      <w:r w:rsidR="00E23B3B">
        <w:t xml:space="preserve">, the </w:t>
      </w:r>
      <w:r w:rsidR="00E23B3B">
        <w:rPr>
          <w:i/>
        </w:rPr>
        <w:t xml:space="preserve">Pays Montagnard du </w:t>
      </w:r>
      <w:proofErr w:type="spellStart"/>
      <w:r w:rsidR="00E23B3B">
        <w:rPr>
          <w:i/>
        </w:rPr>
        <w:t>Sud-Indochinois</w:t>
      </w:r>
      <w:proofErr w:type="spellEnd"/>
      <w:r w:rsidR="00E23B3B">
        <w:t>, separate from the V</w:t>
      </w:r>
      <w:r w:rsidR="001B5BDC">
        <w:t xml:space="preserve">ietnamese </w:t>
      </w:r>
      <w:r w:rsidR="00E23B3B">
        <w:t xml:space="preserve">Annam </w:t>
      </w:r>
      <w:r w:rsidR="001B5BDC">
        <w:t xml:space="preserve">state in central Vietnam. This was to </w:t>
      </w:r>
      <w:r w:rsidR="00BE4341">
        <w:t xml:space="preserve">counter </w:t>
      </w:r>
      <w:r w:rsidR="001B5BDC">
        <w:t xml:space="preserve">Ho Chi Minh’s </w:t>
      </w:r>
      <w:r w:rsidR="00194C60">
        <w:t>move to incorporate the h</w:t>
      </w:r>
      <w:r w:rsidR="00BE4341">
        <w:t xml:space="preserve">ighlands in his proclaimed Democratic Republic of Vietnam, </w:t>
      </w:r>
      <w:r w:rsidR="00194C60">
        <w:t>declared</w:t>
      </w:r>
      <w:r w:rsidR="00BE4341">
        <w:t xml:space="preserve"> in September 1945. </w:t>
      </w:r>
      <w:r w:rsidR="00895C44">
        <w:t>Consistent with their practices in the other parts of their colonial areas, the French provided schools for a limited number of highland</w:t>
      </w:r>
      <w:r w:rsidR="0036266A">
        <w:t>s</w:t>
      </w:r>
      <w:r w:rsidR="00895C44">
        <w:t xml:space="preserve"> people, who then became an elite that the French employed to serve them administratively. </w:t>
      </w:r>
    </w:p>
    <w:p w:rsidR="00BE4341" w:rsidRDefault="00895C44">
      <w:r>
        <w:tab/>
      </w:r>
      <w:r w:rsidR="00C15DE0">
        <w:t>The Franco-Vietnamese</w:t>
      </w:r>
      <w:r w:rsidR="007C746B">
        <w:t xml:space="preserve"> </w:t>
      </w:r>
      <w:r w:rsidR="004C66E0">
        <w:t>W</w:t>
      </w:r>
      <w:r w:rsidR="000A3CAA">
        <w:t>ar</w:t>
      </w:r>
      <w:r w:rsidR="00BE4341">
        <w:t>, 1</w:t>
      </w:r>
      <w:r w:rsidR="001B5BDC">
        <w:t>946-1954,</w:t>
      </w:r>
      <w:r w:rsidR="000A3CAA">
        <w:t xml:space="preserve"> in </w:t>
      </w:r>
      <w:r w:rsidR="001D6F6C">
        <w:t>Montagnard</w:t>
      </w:r>
      <w:r w:rsidR="000A3CAA">
        <w:t xml:space="preserve"> territory </w:t>
      </w:r>
      <w:r w:rsidR="00BE4341">
        <w:t>a</w:t>
      </w:r>
      <w:r w:rsidR="004C66E0">
        <w:t xml:space="preserve">ffected the inhabitants lives. </w:t>
      </w:r>
      <w:r w:rsidR="00BE4341">
        <w:t xml:space="preserve">Although some </w:t>
      </w:r>
      <w:r w:rsidR="001D6F6C">
        <w:t>Montagnard</w:t>
      </w:r>
      <w:r w:rsidR="00BE4341">
        <w:t>s sided with Ho and the communists</w:t>
      </w:r>
      <w:r w:rsidR="00662ACF">
        <w:t xml:space="preserve"> during and after the war</w:t>
      </w:r>
      <w:r w:rsidR="00BE4341">
        <w:t>, most prefer</w:t>
      </w:r>
      <w:r w:rsidR="00C2791E">
        <w:t>r</w:t>
      </w:r>
      <w:r w:rsidR="00B5685F">
        <w:t xml:space="preserve">ed the French. </w:t>
      </w:r>
      <w:r w:rsidR="00317FB9">
        <w:t xml:space="preserve">Both the </w:t>
      </w:r>
      <w:r w:rsidR="00BE4341">
        <w:t xml:space="preserve">French </w:t>
      </w:r>
      <w:r w:rsidR="00317FB9">
        <w:t xml:space="preserve">and Ho </w:t>
      </w:r>
      <w:r w:rsidR="00BE4341">
        <w:t>promise</w:t>
      </w:r>
      <w:r w:rsidR="00317FB9">
        <w:t xml:space="preserve">d autonomy, but </w:t>
      </w:r>
      <w:r w:rsidR="00BE4341">
        <w:t>the role of Christianity among</w:t>
      </w:r>
      <w:r w:rsidR="00525F19">
        <w:t xml:space="preserve"> the </w:t>
      </w:r>
      <w:r w:rsidR="001D6F6C">
        <w:t>Montagnard</w:t>
      </w:r>
      <w:r w:rsidR="00525F19">
        <w:t>s</w:t>
      </w:r>
      <w:r w:rsidR="00317FB9">
        <w:t xml:space="preserve"> was important</w:t>
      </w:r>
      <w:r w:rsidR="00BE4341">
        <w:t xml:space="preserve">. Catholics had made inroads into the area </w:t>
      </w:r>
      <w:r w:rsidR="00E23B3B">
        <w:t>in the 19</w:t>
      </w:r>
      <w:r w:rsidR="00E23B3B" w:rsidRPr="00E23B3B">
        <w:rPr>
          <w:vertAlign w:val="superscript"/>
        </w:rPr>
        <w:t>th</w:t>
      </w:r>
      <w:r w:rsidR="00E23B3B">
        <w:t xml:space="preserve"> century,</w:t>
      </w:r>
      <w:r w:rsidR="00BE4341">
        <w:t xml:space="preserve"> but it was evangelical Protestants who focused on the area</w:t>
      </w:r>
      <w:r w:rsidR="00662ACF">
        <w:t xml:space="preserve"> who would determine the longer term allegiance of the </w:t>
      </w:r>
      <w:r w:rsidR="001D6F6C">
        <w:t>Montagnard</w:t>
      </w:r>
      <w:r w:rsidR="00662ACF">
        <w:t>s</w:t>
      </w:r>
      <w:r w:rsidR="00525F19">
        <w:t>, especially after the withdrawal of the French</w:t>
      </w:r>
      <w:r w:rsidR="00BE4341">
        <w:t>.</w:t>
      </w:r>
    </w:p>
    <w:p w:rsidR="00E65EC6" w:rsidRDefault="002712EA">
      <w:r>
        <w:tab/>
        <w:t>P</w:t>
      </w:r>
      <w:r w:rsidR="000A3CAA">
        <w:t xml:space="preserve">roblems for </w:t>
      </w:r>
      <w:r w:rsidR="00A0372F">
        <w:t>the h</w:t>
      </w:r>
      <w:r w:rsidR="00662ACF">
        <w:t>igh</w:t>
      </w:r>
      <w:r w:rsidR="00525F19">
        <w:t>land</w:t>
      </w:r>
      <w:r w:rsidR="00662ACF">
        <w:t xml:space="preserve"> minorities </w:t>
      </w:r>
      <w:r>
        <w:t xml:space="preserve">increased dramatically </w:t>
      </w:r>
      <w:r w:rsidR="00525F19">
        <w:t>after the French departed.</w:t>
      </w:r>
      <w:r w:rsidR="000A3CAA">
        <w:t xml:space="preserve"> </w:t>
      </w:r>
      <w:r w:rsidR="00821907">
        <w:t xml:space="preserve"> </w:t>
      </w:r>
      <w:r w:rsidR="000A3CAA">
        <w:t xml:space="preserve">The new South Vietnamese government </w:t>
      </w:r>
      <w:r w:rsidR="00662ACF">
        <w:t xml:space="preserve">first under </w:t>
      </w:r>
      <w:r w:rsidR="00837485">
        <w:t xml:space="preserve">Emperor </w:t>
      </w:r>
      <w:proofErr w:type="spellStart"/>
      <w:r w:rsidR="00662ACF">
        <w:t>Bao</w:t>
      </w:r>
      <w:proofErr w:type="spellEnd"/>
      <w:r w:rsidR="00662ACF">
        <w:t xml:space="preserve"> Dai and then the Republic of Vietnam under</w:t>
      </w:r>
      <w:r w:rsidR="000A3CAA">
        <w:t xml:space="preserve"> Ngo </w:t>
      </w:r>
      <w:proofErr w:type="spellStart"/>
      <w:r w:rsidR="000A3CAA">
        <w:t>Dinh</w:t>
      </w:r>
      <w:proofErr w:type="spellEnd"/>
      <w:r w:rsidR="000A3CAA">
        <w:t xml:space="preserve"> Diem had designs on </w:t>
      </w:r>
      <w:r w:rsidR="001D6F6C">
        <w:t>Montagnard</w:t>
      </w:r>
      <w:r w:rsidR="007B47A4">
        <w:t xml:space="preserve"> territory</w:t>
      </w:r>
      <w:r w:rsidR="009667AF">
        <w:t xml:space="preserve">. </w:t>
      </w:r>
      <w:proofErr w:type="spellStart"/>
      <w:r w:rsidR="00E23B3B">
        <w:t>Bao</w:t>
      </w:r>
      <w:proofErr w:type="spellEnd"/>
      <w:r w:rsidR="00E23B3B">
        <w:t xml:space="preserve"> Dai envisioned the </w:t>
      </w:r>
      <w:r w:rsidR="00E23B3B">
        <w:lastRenderedPageBreak/>
        <w:t>highlands as a separate private preserve</w:t>
      </w:r>
      <w:r w:rsidR="00662ACF">
        <w:t>,</w:t>
      </w:r>
      <w:r w:rsidR="000A3CAA">
        <w:t xml:space="preserve"> </w:t>
      </w:r>
      <w:r w:rsidR="00E23B3B">
        <w:t xml:space="preserve">called the Crown Dominion, were he loved to hunt and camp. </w:t>
      </w:r>
      <w:r w:rsidR="009667AF">
        <w:t xml:space="preserve">He had good relations with the various tribal chiefs and he was more open to their autonomy. </w:t>
      </w:r>
    </w:p>
    <w:p w:rsidR="00DA18F5" w:rsidRDefault="00E65EC6">
      <w:r>
        <w:tab/>
      </w:r>
      <w:r w:rsidR="009667AF">
        <w:t>Diem followed a policy that all others in the ensuing decades</w:t>
      </w:r>
      <w:r>
        <w:t>, especially the communists later,</w:t>
      </w:r>
      <w:r w:rsidR="00F17E71">
        <w:t xml:space="preserve"> would pursue--</w:t>
      </w:r>
      <w:r w:rsidR="009667AF">
        <w:t>cultural assim</w:t>
      </w:r>
      <w:r w:rsidR="00F17E71">
        <w:t>ilation. T</w:t>
      </w:r>
      <w:r w:rsidR="004653B7">
        <w:t xml:space="preserve">o build a nation, minority cultures must be subordinated to a common nationalism and national development strategy. </w:t>
      </w:r>
      <w:r>
        <w:t xml:space="preserve">As early as 1956, Diem began to confiscate Montagnard lands and support lowland Vietnamese efforts “to develop” the region. </w:t>
      </w:r>
      <w:r w:rsidR="00B22465">
        <w:t xml:space="preserve">When </w:t>
      </w:r>
      <w:r w:rsidR="00D04466">
        <w:t>the Second</w:t>
      </w:r>
      <w:r w:rsidR="00525F19">
        <w:t xml:space="preserve"> Indochina War</w:t>
      </w:r>
      <w:r w:rsidR="002712EA">
        <w:t xml:space="preserve"> be</w:t>
      </w:r>
      <w:r w:rsidR="00525F19">
        <w:t xml:space="preserve">tween </w:t>
      </w:r>
      <w:r w:rsidR="00B22465">
        <w:t xml:space="preserve">North </w:t>
      </w:r>
      <w:r w:rsidR="00525F19">
        <w:t xml:space="preserve">Vietnam </w:t>
      </w:r>
      <w:r w:rsidR="00B22465">
        <w:t>and South</w:t>
      </w:r>
      <w:r w:rsidR="00525F19">
        <w:t xml:space="preserve"> Vietnam</w:t>
      </w:r>
      <w:r w:rsidR="00837485">
        <w:t xml:space="preserve"> (and the Americans)</w:t>
      </w:r>
      <w:r w:rsidR="002712EA">
        <w:t xml:space="preserve"> ensued</w:t>
      </w:r>
      <w:r w:rsidR="00B22465">
        <w:t xml:space="preserve">, the </w:t>
      </w:r>
      <w:r w:rsidR="001D6F6C">
        <w:t>Montagnard</w:t>
      </w:r>
      <w:r w:rsidR="00837485">
        <w:t>s found themselves</w:t>
      </w:r>
      <w:r w:rsidR="00B22465">
        <w:t xml:space="preserve"> in the </w:t>
      </w:r>
      <w:r w:rsidR="00837485">
        <w:t>center of a major combat theater</w:t>
      </w:r>
      <w:r w:rsidR="004C66E0">
        <w:t xml:space="preserve">. </w:t>
      </w:r>
      <w:r w:rsidR="00B22465">
        <w:t xml:space="preserve">The Ho Chi Minh Trail ran through </w:t>
      </w:r>
      <w:r w:rsidR="001D6F6C">
        <w:t>Montagnard</w:t>
      </w:r>
      <w:r w:rsidR="00B22465">
        <w:t xml:space="preserve"> land</w:t>
      </w:r>
      <w:r w:rsidR="00D04466">
        <w:t>,</w:t>
      </w:r>
      <w:r w:rsidR="00B22465">
        <w:t xml:space="preserve"> and </w:t>
      </w:r>
      <w:r w:rsidR="00D04466">
        <w:t xml:space="preserve">throughout the war the North Vietnamese </w:t>
      </w:r>
      <w:r w:rsidR="00F17E71">
        <w:t>envisioned</w:t>
      </w:r>
      <w:r w:rsidR="00D04466">
        <w:t xml:space="preserve"> taking over the highlands and splitting South Vietnam in two. T</w:t>
      </w:r>
      <w:r w:rsidR="00B22465">
        <w:t xml:space="preserve">he tribes </w:t>
      </w:r>
      <w:r w:rsidR="00837485">
        <w:t>could not escape the conflict.</w:t>
      </w:r>
      <w:r w:rsidR="0036266A">
        <w:t xml:space="preserve"> The ethnic Vietnamese (</w:t>
      </w:r>
      <w:proofErr w:type="spellStart"/>
      <w:r w:rsidR="000976A9" w:rsidRPr="000976A9">
        <w:rPr>
          <w:i/>
        </w:rPr>
        <w:t>Kinh</w:t>
      </w:r>
      <w:proofErr w:type="spellEnd"/>
      <w:r w:rsidR="0036266A">
        <w:t xml:space="preserve">), whether in the North or the South, considered the indigenous peoples as inferiors, whom they referred to as </w:t>
      </w:r>
      <w:proofErr w:type="spellStart"/>
      <w:r w:rsidR="0036266A">
        <w:rPr>
          <w:i/>
        </w:rPr>
        <w:t>moi</w:t>
      </w:r>
      <w:proofErr w:type="spellEnd"/>
      <w:r w:rsidR="0036266A">
        <w:t xml:space="preserve"> (savages) and they had no problem with exploiting them.  From the earliest days, the communists used some of them</w:t>
      </w:r>
      <w:r w:rsidR="00837485">
        <w:t xml:space="preserve"> as </w:t>
      </w:r>
      <w:proofErr w:type="spellStart"/>
      <w:r w:rsidRPr="00D14A8C">
        <w:rPr>
          <w:i/>
        </w:rPr>
        <w:t>corvee</w:t>
      </w:r>
      <w:proofErr w:type="spellEnd"/>
      <w:r w:rsidR="00B97AA1">
        <w:t xml:space="preserve">, or more appropriately, slave </w:t>
      </w:r>
      <w:r w:rsidR="0036266A">
        <w:t>labor porters, and treatment by the South Vietnamese was little better.</w:t>
      </w:r>
      <w:r w:rsidR="0036266A">
        <w:rPr>
          <w:rStyle w:val="FootnoteReference"/>
        </w:rPr>
        <w:footnoteReference w:id="4"/>
      </w:r>
    </w:p>
    <w:p w:rsidR="004D2DDB" w:rsidRDefault="00DA18F5" w:rsidP="00DA18F5">
      <w:r>
        <w:tab/>
      </w:r>
      <w:r w:rsidR="00B22465">
        <w:t xml:space="preserve"> </w:t>
      </w:r>
      <w:r w:rsidR="003D5597">
        <w:t xml:space="preserve">In May 1958 a French-educated civil servant from the </w:t>
      </w:r>
      <w:proofErr w:type="spellStart"/>
      <w:r w:rsidR="003D5597">
        <w:t>Rhade</w:t>
      </w:r>
      <w:proofErr w:type="spellEnd"/>
      <w:r w:rsidR="003D5597">
        <w:t xml:space="preserve"> tribe,</w:t>
      </w:r>
      <w:r>
        <w:t xml:space="preserve"> Y </w:t>
      </w:r>
      <w:proofErr w:type="spellStart"/>
      <w:r>
        <w:t>Bham</w:t>
      </w:r>
      <w:proofErr w:type="spellEnd"/>
      <w:r>
        <w:t xml:space="preserve"> </w:t>
      </w:r>
      <w:proofErr w:type="spellStart"/>
      <w:r>
        <w:t>Enuol</w:t>
      </w:r>
      <w:proofErr w:type="spellEnd"/>
      <w:r w:rsidR="000976A9">
        <w:t xml:space="preserve"> (</w:t>
      </w:r>
      <w:proofErr w:type="spellStart"/>
      <w:r w:rsidR="000976A9">
        <w:t>Rhade</w:t>
      </w:r>
      <w:proofErr w:type="spellEnd"/>
      <w:r w:rsidR="000976A9">
        <w:t xml:space="preserve"> male names usually employ the initial Y, which can </w:t>
      </w:r>
      <w:r w:rsidR="00F17E71">
        <w:t xml:space="preserve">be </w:t>
      </w:r>
      <w:r w:rsidR="000976A9">
        <w:t>loosely interpreted as “Mr.”)</w:t>
      </w:r>
      <w:r w:rsidR="007874ED">
        <w:t xml:space="preserve">          </w:t>
      </w:r>
      <w:r w:rsidR="003D5597">
        <w:t xml:space="preserve"> and several other intellectuals </w:t>
      </w:r>
      <w:r>
        <w:t xml:space="preserve">established </w:t>
      </w:r>
      <w:r w:rsidR="00525F19">
        <w:t xml:space="preserve">Bajaraka </w:t>
      </w:r>
      <w:r w:rsidR="003D5597">
        <w:t>(</w:t>
      </w:r>
      <w:r w:rsidR="00DE0AD4">
        <w:t>the name</w:t>
      </w:r>
      <w:r w:rsidR="003D5597">
        <w:t xml:space="preserve"> </w:t>
      </w:r>
      <w:r w:rsidR="00DE0AD4">
        <w:t xml:space="preserve">a composition of the </w:t>
      </w:r>
      <w:proofErr w:type="spellStart"/>
      <w:r w:rsidR="00DE0AD4">
        <w:t>Bahnar</w:t>
      </w:r>
      <w:proofErr w:type="spellEnd"/>
      <w:r w:rsidR="00DE0AD4">
        <w:t xml:space="preserve">, </w:t>
      </w:r>
      <w:proofErr w:type="spellStart"/>
      <w:r w:rsidR="00DE0AD4">
        <w:t>Jarai</w:t>
      </w:r>
      <w:proofErr w:type="spellEnd"/>
      <w:r w:rsidR="00DE0AD4">
        <w:t xml:space="preserve">, </w:t>
      </w:r>
      <w:proofErr w:type="spellStart"/>
      <w:r w:rsidR="00DE0AD4">
        <w:t>Rhade</w:t>
      </w:r>
      <w:proofErr w:type="spellEnd"/>
      <w:r w:rsidR="00DE0AD4">
        <w:t xml:space="preserve">, and </w:t>
      </w:r>
      <w:proofErr w:type="spellStart"/>
      <w:r w:rsidR="00DE0AD4">
        <w:t>Koho</w:t>
      </w:r>
      <w:proofErr w:type="spellEnd"/>
      <w:r w:rsidR="00DE0AD4">
        <w:t>—the four main ethnic tribes)</w:t>
      </w:r>
      <w:r w:rsidR="003D5597">
        <w:t xml:space="preserve">, </w:t>
      </w:r>
      <w:r>
        <w:t xml:space="preserve">an organization </w:t>
      </w:r>
      <w:r w:rsidR="003D5597">
        <w:t xml:space="preserve">which sought </w:t>
      </w:r>
      <w:r w:rsidR="00525F19">
        <w:t>autonomy for the minorities in</w:t>
      </w:r>
      <w:r>
        <w:t xml:space="preserve"> the Central Highlands. </w:t>
      </w:r>
      <w:r w:rsidR="00525F19">
        <w:t>Bajaraka</w:t>
      </w:r>
      <w:r w:rsidR="003D5597">
        <w:t xml:space="preserve"> condemned the racial discrimination against the tribes and called for France, the</w:t>
      </w:r>
      <w:r w:rsidR="00525F19">
        <w:t xml:space="preserve"> United States, and the United N</w:t>
      </w:r>
      <w:r w:rsidR="003D5597">
        <w:t>ations to intervene to secure independence for the minority peoples of the region. In August and September 1958,</w:t>
      </w:r>
      <w:r>
        <w:t xml:space="preserve"> </w:t>
      </w:r>
      <w:r w:rsidR="00525F19">
        <w:t>Bajaraka l</w:t>
      </w:r>
      <w:r w:rsidR="003D5597">
        <w:t xml:space="preserve">ed demonstrations </w:t>
      </w:r>
      <w:r w:rsidR="00154D5B">
        <w:t xml:space="preserve">in support of its cause </w:t>
      </w:r>
      <w:r w:rsidR="003D5597">
        <w:t xml:space="preserve">in </w:t>
      </w:r>
      <w:proofErr w:type="spellStart"/>
      <w:r w:rsidR="003D5597">
        <w:t>Kont</w:t>
      </w:r>
      <w:r w:rsidR="00523035">
        <w:t>um</w:t>
      </w:r>
      <w:proofErr w:type="spellEnd"/>
      <w:r w:rsidR="00523035">
        <w:t xml:space="preserve">, </w:t>
      </w:r>
      <w:proofErr w:type="spellStart"/>
      <w:r w:rsidR="00523035">
        <w:t>Pleiku</w:t>
      </w:r>
      <w:proofErr w:type="spellEnd"/>
      <w:r w:rsidR="00523035">
        <w:t>, and Bo</w:t>
      </w:r>
      <w:r>
        <w:t xml:space="preserve">n Ma </w:t>
      </w:r>
      <w:proofErr w:type="spellStart"/>
      <w:r>
        <w:t>Thuột</w:t>
      </w:r>
      <w:proofErr w:type="spellEnd"/>
      <w:r w:rsidR="004D2DDB">
        <w:t>.</w:t>
      </w:r>
      <w:r w:rsidR="003D5597">
        <w:t xml:space="preserve"> These were quickly </w:t>
      </w:r>
      <w:r w:rsidR="002F032B">
        <w:t>suppressed</w:t>
      </w:r>
      <w:r w:rsidR="003D5597">
        <w:t xml:space="preserve"> and the leaders jailed</w:t>
      </w:r>
      <w:r>
        <w:t>.</w:t>
      </w:r>
    </w:p>
    <w:p w:rsidR="00D35ED4" w:rsidRDefault="004D2DDB" w:rsidP="00DA18F5">
      <w:r>
        <w:tab/>
        <w:t>Beginning in 1961</w:t>
      </w:r>
      <w:r w:rsidR="006F534A">
        <w:t>,</w:t>
      </w:r>
      <w:r w:rsidR="00DA18F5">
        <w:t xml:space="preserve"> </w:t>
      </w:r>
      <w:r>
        <w:t>U.S. Special Forces, the “Green Berets</w:t>
      </w:r>
      <w:r w:rsidR="00154D5B">
        <w:t>,</w:t>
      </w:r>
      <w:r>
        <w:t xml:space="preserve">” dispatched to Vietnam as advisers against the communist threat from the North Vietnamese and the </w:t>
      </w:r>
      <w:r w:rsidR="00D04466">
        <w:t>Viet Cong</w:t>
      </w:r>
      <w:r w:rsidR="00317FB9">
        <w:t>,</w:t>
      </w:r>
      <w:r>
        <w:t xml:space="preserve"> began working with the </w:t>
      </w:r>
      <w:r w:rsidR="001D6F6C">
        <w:t>Montagnard</w:t>
      </w:r>
      <w:r w:rsidR="006F534A">
        <w:t>s in the Central Highlands.</w:t>
      </w:r>
      <w:r>
        <w:t xml:space="preserve"> The Americans organized </w:t>
      </w:r>
      <w:r w:rsidR="001D6F6C">
        <w:t>Montagnard</w:t>
      </w:r>
      <w:r>
        <w:t xml:space="preserve">s into the Civilian Irregular Defense Groups </w:t>
      </w:r>
      <w:r w:rsidR="003767E3">
        <w:t xml:space="preserve">(CIDG) </w:t>
      </w:r>
      <w:r w:rsidR="002712EA">
        <w:t xml:space="preserve">and provided training and weapons </w:t>
      </w:r>
      <w:r>
        <w:t>to fight the communists.</w:t>
      </w:r>
      <w:r w:rsidR="00027066">
        <w:rPr>
          <w:rStyle w:val="FootnoteReference"/>
        </w:rPr>
        <w:footnoteReference w:id="5"/>
      </w:r>
      <w:r>
        <w:t xml:space="preserve"> </w:t>
      </w:r>
      <w:r w:rsidR="009656BA">
        <w:t xml:space="preserve">Diem was </w:t>
      </w:r>
      <w:r w:rsidR="00394824">
        <w:t xml:space="preserve">quite </w:t>
      </w:r>
      <w:r w:rsidR="004C66E0">
        <w:t>concerned about</w:t>
      </w:r>
      <w:r w:rsidR="009656BA">
        <w:t xml:space="preserve"> the </w:t>
      </w:r>
      <w:r w:rsidR="002712EA">
        <w:t>arming of the high</w:t>
      </w:r>
      <w:r w:rsidR="009656BA">
        <w:t>landers</w:t>
      </w:r>
      <w:r w:rsidR="002F032B">
        <w:t xml:space="preserve"> since </w:t>
      </w:r>
      <w:r w:rsidR="007B47A4">
        <w:t xml:space="preserve">he </w:t>
      </w:r>
      <w:r w:rsidR="002F032B">
        <w:t xml:space="preserve">did not consider them as part of the Vietnamese </w:t>
      </w:r>
      <w:r w:rsidR="007B47A4">
        <w:t>(</w:t>
      </w:r>
      <w:proofErr w:type="spellStart"/>
      <w:r w:rsidR="000976A9" w:rsidRPr="000976A9">
        <w:rPr>
          <w:i/>
        </w:rPr>
        <w:t>Kinh</w:t>
      </w:r>
      <w:proofErr w:type="spellEnd"/>
      <w:r w:rsidR="007B47A4">
        <w:t>)</w:t>
      </w:r>
      <w:r w:rsidR="002F032B">
        <w:t xml:space="preserve"> sense of a nation</w:t>
      </w:r>
      <w:r w:rsidR="009656BA">
        <w:t>, and he foresaw longer term conflict with them</w:t>
      </w:r>
      <w:r w:rsidR="00F3751F">
        <w:t xml:space="preserve">. </w:t>
      </w:r>
      <w:r>
        <w:t>With the fall of Diem</w:t>
      </w:r>
      <w:r w:rsidR="00F3751F">
        <w:t xml:space="preserve"> in November 1963</w:t>
      </w:r>
      <w:r>
        <w:t xml:space="preserve">, </w:t>
      </w:r>
      <w:r w:rsidR="002712EA">
        <w:t xml:space="preserve">the </w:t>
      </w:r>
      <w:r w:rsidR="007B47A4">
        <w:t xml:space="preserve">new </w:t>
      </w:r>
      <w:r w:rsidR="002712EA">
        <w:t xml:space="preserve">South Vietnamese </w:t>
      </w:r>
      <w:r w:rsidR="007B47A4">
        <w:t>leaders</w:t>
      </w:r>
      <w:r w:rsidR="002712EA">
        <w:t xml:space="preserve"> made overtures to</w:t>
      </w:r>
      <w:r w:rsidR="00F3751F">
        <w:t xml:space="preserve"> the minority peoples</w:t>
      </w:r>
      <w:r>
        <w:t xml:space="preserve">.  </w:t>
      </w:r>
      <w:r w:rsidR="00525F19">
        <w:t>Bajaraka</w:t>
      </w:r>
      <w:r>
        <w:t xml:space="preserve"> leaders were released from jail and </w:t>
      </w:r>
      <w:r w:rsidR="002F032B">
        <w:t xml:space="preserve">some were </w:t>
      </w:r>
      <w:r>
        <w:lastRenderedPageBreak/>
        <w:t>given political positions.</w:t>
      </w:r>
      <w:r w:rsidR="00DB0BB8">
        <w:t xml:space="preserve"> However, the sense that the highlanders were not really part of the Vietnamese nation remained strong on both sides</w:t>
      </w:r>
      <w:r w:rsidR="002613A4">
        <w:t xml:space="preserve"> throughout the war</w:t>
      </w:r>
      <w:r w:rsidR="00DB0BB8">
        <w:t>.</w:t>
      </w:r>
    </w:p>
    <w:p w:rsidR="00092050" w:rsidRDefault="004D2DDB" w:rsidP="00DA18F5">
      <w:r>
        <w:tab/>
      </w:r>
      <w:r w:rsidR="00F462E4">
        <w:t>T</w:t>
      </w:r>
      <w:r w:rsidR="007B47A4">
        <w:t xml:space="preserve">he U.S. was instrumental in </w:t>
      </w:r>
      <w:r w:rsidR="00F462E4">
        <w:t xml:space="preserve">bringing together the </w:t>
      </w:r>
      <w:r w:rsidR="001D6F6C">
        <w:t>Montagnard</w:t>
      </w:r>
      <w:r w:rsidR="00F462E4">
        <w:t xml:space="preserve">s and other ethnic minorities into the Central Highlands Defense Force in 1964.  </w:t>
      </w:r>
      <w:r w:rsidR="006F534A">
        <w:t>In the same year</w:t>
      </w:r>
      <w:r w:rsidR="00DE0AD4">
        <w:t xml:space="preserve">, </w:t>
      </w:r>
      <w:r w:rsidR="00B93F75">
        <w:t>a</w:t>
      </w:r>
      <w:r w:rsidR="00F3751F">
        <w:t xml:space="preserve"> wider ethnic alliance</w:t>
      </w:r>
      <w:r w:rsidR="00F462E4">
        <w:t xml:space="preserve">, headquartered in Cambodia, </w:t>
      </w:r>
      <w:r w:rsidR="003B482D" w:rsidRPr="003B482D">
        <w:rPr>
          <w:i/>
        </w:rPr>
        <w:t xml:space="preserve">Front </w:t>
      </w:r>
      <w:proofErr w:type="spellStart"/>
      <w:r w:rsidR="003B482D" w:rsidRPr="003B482D">
        <w:rPr>
          <w:i/>
        </w:rPr>
        <w:t>uni</w:t>
      </w:r>
      <w:proofErr w:type="spellEnd"/>
      <w:r w:rsidR="003B482D" w:rsidRPr="003B482D">
        <w:rPr>
          <w:i/>
        </w:rPr>
        <w:t xml:space="preserve"> de </w:t>
      </w:r>
      <w:proofErr w:type="spellStart"/>
      <w:r w:rsidR="003B482D" w:rsidRPr="003B482D">
        <w:rPr>
          <w:i/>
        </w:rPr>
        <w:t>lutte</w:t>
      </w:r>
      <w:proofErr w:type="spellEnd"/>
      <w:r w:rsidR="003B482D" w:rsidRPr="003B482D">
        <w:rPr>
          <w:i/>
        </w:rPr>
        <w:t xml:space="preserve"> des races </w:t>
      </w:r>
      <w:proofErr w:type="spellStart"/>
      <w:r w:rsidR="003B482D" w:rsidRPr="003B482D">
        <w:rPr>
          <w:i/>
        </w:rPr>
        <w:t>opprimées</w:t>
      </w:r>
      <w:proofErr w:type="spellEnd"/>
      <w:r w:rsidR="003B482D" w:rsidRPr="003B482D">
        <w:t xml:space="preserve"> </w:t>
      </w:r>
      <w:r w:rsidR="003B482D">
        <w:t>(</w:t>
      </w:r>
      <w:r w:rsidR="003B482D" w:rsidRPr="003B482D">
        <w:t>United Front for the Liberation of Oppressed Races</w:t>
      </w:r>
      <w:r w:rsidR="003B482D">
        <w:t>), known by the acronym from the French,</w:t>
      </w:r>
      <w:r w:rsidR="00B93F75">
        <w:t xml:space="preserve"> </w:t>
      </w:r>
      <w:r w:rsidR="003B482D">
        <w:t>FULRO,</w:t>
      </w:r>
      <w:r w:rsidR="007B47A4">
        <w:t xml:space="preserve"> </w:t>
      </w:r>
      <w:proofErr w:type="gramStart"/>
      <w:r w:rsidR="007B47A4">
        <w:t>also</w:t>
      </w:r>
      <w:proofErr w:type="gramEnd"/>
      <w:r w:rsidR="007B47A4">
        <w:t xml:space="preserve"> emerged.</w:t>
      </w:r>
      <w:r w:rsidR="00B93F75">
        <w:t xml:space="preserve"> In September 1964 the so-called </w:t>
      </w:r>
      <w:r w:rsidR="001D6F6C">
        <w:t>Montagnard</w:t>
      </w:r>
      <w:r w:rsidR="00B93F75">
        <w:t xml:space="preserve"> Revolt against the South Vietnamese government</w:t>
      </w:r>
      <w:r w:rsidR="001E5202">
        <w:t xml:space="preserve"> and U.S. Special Forces</w:t>
      </w:r>
      <w:r w:rsidR="003F500E">
        <w:t xml:space="preserve"> </w:t>
      </w:r>
      <w:r w:rsidR="00092050">
        <w:t xml:space="preserve">at several camps </w:t>
      </w:r>
      <w:r w:rsidR="003F500E">
        <w:t>brought FUL</w:t>
      </w:r>
      <w:r w:rsidR="006F534A">
        <w:t xml:space="preserve">RO into prominence. </w:t>
      </w:r>
      <w:r w:rsidR="003F500E">
        <w:t xml:space="preserve">The origins of the revolt were </w:t>
      </w:r>
      <w:r w:rsidR="00092050">
        <w:t xml:space="preserve">Vietnamese </w:t>
      </w:r>
      <w:r w:rsidR="00B97849">
        <w:t>contempt</w:t>
      </w:r>
      <w:r w:rsidR="00092050">
        <w:t xml:space="preserve"> for the Montagnard forces and </w:t>
      </w:r>
      <w:r w:rsidR="003F500E">
        <w:t>FULRO</w:t>
      </w:r>
      <w:r w:rsidR="00092050">
        <w:t>’s</w:t>
      </w:r>
      <w:r w:rsidR="003F500E">
        <w:t xml:space="preserve"> </w:t>
      </w:r>
      <w:r w:rsidR="00660DD9">
        <w:t>assertion</w:t>
      </w:r>
      <w:r w:rsidR="00092050">
        <w:t xml:space="preserve"> </w:t>
      </w:r>
      <w:r w:rsidR="003F500E">
        <w:t xml:space="preserve">that the Vietnamese were stealing Montagnard land. </w:t>
      </w:r>
      <w:r w:rsidR="00394824">
        <w:t xml:space="preserve"> Dissident </w:t>
      </w:r>
      <w:r w:rsidR="003F500E">
        <w:t>FULRO forces took hostages at one camp</w:t>
      </w:r>
      <w:r w:rsidR="00092050">
        <w:t>,</w:t>
      </w:r>
      <w:r w:rsidR="003F500E">
        <w:t xml:space="preserve"> </w:t>
      </w:r>
      <w:r w:rsidR="00092050">
        <w:t>Vietnamese Spec</w:t>
      </w:r>
      <w:r w:rsidR="00DE0AD4">
        <w:t xml:space="preserve">ial Forces were killed, and </w:t>
      </w:r>
      <w:r w:rsidR="00092050">
        <w:t>Montagnard Strike Force members threatened to march on Ban Me</w:t>
      </w:r>
      <w:r w:rsidR="00B97849">
        <w:t xml:space="preserve"> </w:t>
      </w:r>
      <w:proofErr w:type="spellStart"/>
      <w:r w:rsidR="00092050">
        <w:t>Thuot</w:t>
      </w:r>
      <w:proofErr w:type="spellEnd"/>
      <w:r w:rsidR="00092050">
        <w:t xml:space="preserve">. </w:t>
      </w:r>
      <w:r w:rsidR="00B97849">
        <w:t>South Vietnamese premier G</w:t>
      </w:r>
      <w:r w:rsidR="00092050">
        <w:t xml:space="preserve">eneral Nguyen </w:t>
      </w:r>
      <w:proofErr w:type="spellStart"/>
      <w:r w:rsidR="00092050">
        <w:t>Khanh</w:t>
      </w:r>
      <w:proofErr w:type="spellEnd"/>
      <w:r w:rsidR="00B97849">
        <w:t xml:space="preserve"> blamed the Americans for arming the Montagnards in the first place.  </w:t>
      </w:r>
      <w:r w:rsidR="0050793B">
        <w:t xml:space="preserve">Several </w:t>
      </w:r>
      <w:r w:rsidR="00B97849">
        <w:t>South Vietnamese general</w:t>
      </w:r>
      <w:r w:rsidR="0050793B">
        <w:t xml:space="preserve">s then and afterward openly </w:t>
      </w:r>
      <w:r w:rsidR="00B97849">
        <w:t xml:space="preserve">expressed </w:t>
      </w:r>
      <w:r w:rsidR="0050793B">
        <w:t>racist c</w:t>
      </w:r>
      <w:r w:rsidR="00D31AAD">
        <w:t>ondescension toward</w:t>
      </w:r>
      <w:r w:rsidR="00B97849">
        <w:t xml:space="preserve"> the Montagnards</w:t>
      </w:r>
      <w:r w:rsidR="0050793B">
        <w:t xml:space="preserve"> as children that needed to be managed.</w:t>
      </w:r>
      <w:r w:rsidR="00092050">
        <w:t xml:space="preserve"> </w:t>
      </w:r>
    </w:p>
    <w:p w:rsidR="00BA7AF3" w:rsidRDefault="00092050" w:rsidP="00DA18F5">
      <w:r>
        <w:tab/>
      </w:r>
      <w:r w:rsidR="00B97849">
        <w:t xml:space="preserve">A negotiation finally </w:t>
      </w:r>
      <w:r w:rsidR="00394824">
        <w:t xml:space="preserve">brought an end to the revolt, but </w:t>
      </w:r>
      <w:r w:rsidR="001E5202">
        <w:t>FULRO</w:t>
      </w:r>
      <w:r w:rsidR="00B93F75">
        <w:t xml:space="preserve"> </w:t>
      </w:r>
      <w:r w:rsidR="004C66E0">
        <w:t xml:space="preserve">leader Y </w:t>
      </w:r>
      <w:proofErr w:type="spellStart"/>
      <w:r w:rsidR="004C66E0">
        <w:t>Bham</w:t>
      </w:r>
      <w:proofErr w:type="spellEnd"/>
      <w:r w:rsidR="004C66E0">
        <w:t xml:space="preserve"> </w:t>
      </w:r>
      <w:proofErr w:type="spellStart"/>
      <w:r w:rsidR="004C66E0">
        <w:t>Enuol</w:t>
      </w:r>
      <w:proofErr w:type="spellEnd"/>
      <w:r w:rsidR="004C66E0">
        <w:t xml:space="preserve"> </w:t>
      </w:r>
      <w:r w:rsidR="001E5202">
        <w:t>and 2000 followers</w:t>
      </w:r>
      <w:r w:rsidR="00394824">
        <w:t>, primarily Strike F</w:t>
      </w:r>
      <w:r w:rsidR="0050793B">
        <w:t>orces personnel who had participated in the revolt</w:t>
      </w:r>
      <w:r w:rsidR="00394824">
        <w:t>, moved</w:t>
      </w:r>
      <w:r w:rsidR="001E5202">
        <w:t xml:space="preserve"> to Cambodia </w:t>
      </w:r>
      <w:r w:rsidR="002712EA">
        <w:t>and established a</w:t>
      </w:r>
      <w:r w:rsidR="001E5202">
        <w:t xml:space="preserve"> headquarters at </w:t>
      </w:r>
      <w:proofErr w:type="spellStart"/>
      <w:r w:rsidR="001E5202">
        <w:t>Mondolkiri</w:t>
      </w:r>
      <w:proofErr w:type="spellEnd"/>
      <w:r w:rsidR="002712EA">
        <w:t>,</w:t>
      </w:r>
      <w:r w:rsidR="001E5202">
        <w:t xml:space="preserve"> which would </w:t>
      </w:r>
      <w:r w:rsidR="007B47A4">
        <w:t>remain the</w:t>
      </w:r>
      <w:r w:rsidR="001E5202">
        <w:t xml:space="preserve"> center of the organization through the rest of the 1960s. </w:t>
      </w:r>
      <w:r w:rsidR="00BA7AF3">
        <w:t xml:space="preserve">After Nguyen Cao </w:t>
      </w:r>
      <w:proofErr w:type="spellStart"/>
      <w:proofErr w:type="gramStart"/>
      <w:r w:rsidR="00BA7AF3">
        <w:t>Ky</w:t>
      </w:r>
      <w:proofErr w:type="spellEnd"/>
      <w:proofErr w:type="gramEnd"/>
      <w:r w:rsidR="00BA7AF3">
        <w:t xml:space="preserve"> </w:t>
      </w:r>
      <w:r w:rsidR="007F58BD">
        <w:t xml:space="preserve">and Nguyen Van </w:t>
      </w:r>
      <w:proofErr w:type="spellStart"/>
      <w:r w:rsidR="007F58BD">
        <w:t>Thieu</w:t>
      </w:r>
      <w:proofErr w:type="spellEnd"/>
      <w:r w:rsidR="007F58BD">
        <w:t xml:space="preserve"> </w:t>
      </w:r>
      <w:r w:rsidR="00BA7AF3">
        <w:t>seized power in a coup in 1965, r</w:t>
      </w:r>
      <w:r w:rsidR="001E5202">
        <w:t xml:space="preserve">elations </w:t>
      </w:r>
      <w:r w:rsidR="00BA7AF3">
        <w:t xml:space="preserve">between FULRO and the </w:t>
      </w:r>
      <w:r w:rsidR="001E5202">
        <w:t>South Vietnam government</w:t>
      </w:r>
      <w:r w:rsidR="00BE6CFE">
        <w:t xml:space="preserve"> improved some. </w:t>
      </w:r>
      <w:r w:rsidR="00BA7AF3">
        <w:t xml:space="preserve">Six </w:t>
      </w:r>
      <w:r w:rsidR="00A0372F">
        <w:t>highlanders</w:t>
      </w:r>
      <w:r w:rsidR="00BA7AF3">
        <w:t xml:space="preserve"> were elected to the National Assembly and an ethnic </w:t>
      </w:r>
      <w:proofErr w:type="spellStart"/>
      <w:r w:rsidR="00BA7AF3">
        <w:t>Bahnar</w:t>
      </w:r>
      <w:proofErr w:type="spellEnd"/>
      <w:r w:rsidR="00BA7AF3">
        <w:t xml:space="preserve"> was named as a Cabinet officer</w:t>
      </w:r>
      <w:r w:rsidR="00926C69">
        <w:t xml:space="preserve"> responsible for the minorities</w:t>
      </w:r>
      <w:r w:rsidR="00BA7AF3">
        <w:t xml:space="preserve">. </w:t>
      </w:r>
      <w:r w:rsidR="00A0372F">
        <w:t xml:space="preserve">However, a FULRO rebellion </w:t>
      </w:r>
      <w:r w:rsidR="00926C69">
        <w:t xml:space="preserve">erupted </w:t>
      </w:r>
      <w:r w:rsidR="00A0372F">
        <w:t>in December 1965</w:t>
      </w:r>
      <w:r w:rsidR="0050793B">
        <w:t xml:space="preserve"> over the Vietnamese failure to fulfill agreements made in 1964. </w:t>
      </w:r>
      <w:r w:rsidR="00710C24">
        <w:t xml:space="preserve"> A FULRO attack in one district killed 35 Vietnamese. </w:t>
      </w:r>
      <w:proofErr w:type="spellStart"/>
      <w:r w:rsidR="00660DD9">
        <w:t>Enoul</w:t>
      </w:r>
      <w:proofErr w:type="spellEnd"/>
      <w:r w:rsidR="00660DD9">
        <w:t xml:space="preserve"> considered returning to Vietnam to lead the revolt, but did not. He did emphasize that Americans were not to be harmed. </w:t>
      </w:r>
      <w:r w:rsidR="00710C24">
        <w:t>The revolt</w:t>
      </w:r>
      <w:r w:rsidR="00926C69">
        <w:t xml:space="preserve"> </w:t>
      </w:r>
      <w:r w:rsidR="00A0372F">
        <w:t>was crushed</w:t>
      </w:r>
      <w:r w:rsidR="007F58BD">
        <w:t xml:space="preserve"> with four leaders</w:t>
      </w:r>
      <w:r w:rsidR="00A0372F">
        <w:t xml:space="preserve"> executed and fifteen others imprisoned. </w:t>
      </w:r>
      <w:r w:rsidR="00BA7AF3">
        <w:t>In October 1966 some FULRO returned to Vietnam</w:t>
      </w:r>
      <w:r w:rsidR="00BE6CFE">
        <w:t>,</w:t>
      </w:r>
      <w:r w:rsidR="00BA7AF3">
        <w:t xml:space="preserve"> and in December 1968 </w:t>
      </w:r>
      <w:proofErr w:type="spellStart"/>
      <w:r w:rsidR="00BA7AF3">
        <w:t>Enoul</w:t>
      </w:r>
      <w:proofErr w:type="spellEnd"/>
      <w:r w:rsidR="00BA7AF3">
        <w:t xml:space="preserve"> concluded </w:t>
      </w:r>
      <w:r w:rsidR="00D31AAD">
        <w:t xml:space="preserve">an </w:t>
      </w:r>
      <w:r w:rsidR="00BA7AF3">
        <w:t xml:space="preserve">agreement with the </w:t>
      </w:r>
      <w:r w:rsidR="00926C69">
        <w:t xml:space="preserve">Republic of Vietnam </w:t>
      </w:r>
      <w:r w:rsidR="00BE6CFE">
        <w:t xml:space="preserve">for others </w:t>
      </w:r>
      <w:r w:rsidR="00660DD9">
        <w:t>to repatriate</w:t>
      </w:r>
      <w:r w:rsidR="00BA7AF3">
        <w:t xml:space="preserve">.  In January 1969, 1300 FULRO officers and </w:t>
      </w:r>
      <w:r w:rsidR="007B47A4">
        <w:t>families</w:t>
      </w:r>
      <w:r w:rsidR="00710C24">
        <w:t xml:space="preserve"> returned to Vietnam;</w:t>
      </w:r>
      <w:r w:rsidR="00394824">
        <w:t xml:space="preserve"> however </w:t>
      </w:r>
      <w:r w:rsidR="00710C24">
        <w:t xml:space="preserve">Cambodian ruler Norodom </w:t>
      </w:r>
      <w:r w:rsidR="00394824">
        <w:t xml:space="preserve">Sihanouk restrained </w:t>
      </w:r>
      <w:proofErr w:type="spellStart"/>
      <w:r w:rsidR="00BA7AF3">
        <w:t>Enoul</w:t>
      </w:r>
      <w:proofErr w:type="spellEnd"/>
      <w:r w:rsidR="00BA7AF3">
        <w:t xml:space="preserve"> </w:t>
      </w:r>
      <w:r w:rsidR="000144DE">
        <w:t xml:space="preserve">under house arrest in Cambodia, where he remained until his death </w:t>
      </w:r>
      <w:r w:rsidR="00DB0BB8">
        <w:t xml:space="preserve">six years </w:t>
      </w:r>
      <w:r w:rsidR="000144DE">
        <w:t>later at the hands of the Khmer Rouge</w:t>
      </w:r>
      <w:r w:rsidR="00BA7AF3">
        <w:t>.</w:t>
      </w:r>
      <w:r w:rsidR="0036266A">
        <w:rPr>
          <w:rStyle w:val="FootnoteReference"/>
        </w:rPr>
        <w:footnoteReference w:id="6"/>
      </w:r>
    </w:p>
    <w:p w:rsidR="00D11A0D" w:rsidRDefault="00BA7AF3" w:rsidP="00DA18F5">
      <w:r>
        <w:tab/>
        <w:t>FULRO split into factions, some aligned with th</w:t>
      </w:r>
      <w:r w:rsidR="00DE7526">
        <w:t xml:space="preserve">e U.S. and South Vietnam, others with the </w:t>
      </w:r>
      <w:r>
        <w:t>North Vietnam</w:t>
      </w:r>
      <w:r w:rsidR="00DE7526">
        <w:t xml:space="preserve">ese. </w:t>
      </w:r>
      <w:r w:rsidR="007F58BD">
        <w:t xml:space="preserve">Estimates of </w:t>
      </w:r>
      <w:r w:rsidR="004925CA">
        <w:t xml:space="preserve">some 40,000 </w:t>
      </w:r>
      <w:r w:rsidR="001D6F6C">
        <w:t>Montagnard</w:t>
      </w:r>
      <w:r w:rsidR="004925CA">
        <w:t xml:space="preserve">s served with the United States military forces during the span of the war primarily as scouts, interpreters, and </w:t>
      </w:r>
      <w:r w:rsidR="00D11A0D">
        <w:t>Mobile Strike Forces (MIKE) combatants</w:t>
      </w:r>
      <w:r w:rsidR="004925CA">
        <w:t xml:space="preserve"> under the CIDG and/or FULRO.  </w:t>
      </w:r>
      <w:r w:rsidR="00524FCD">
        <w:t xml:space="preserve">Famed anthropologist of the region </w:t>
      </w:r>
      <w:r w:rsidR="00925084">
        <w:t xml:space="preserve">Gerald </w:t>
      </w:r>
      <w:r w:rsidR="00D04466">
        <w:t xml:space="preserve">C. </w:t>
      </w:r>
      <w:r w:rsidR="00925084">
        <w:t>Hickey stated that by the end of the Vietnam War in 1975 approximately</w:t>
      </w:r>
      <w:r w:rsidR="00DE7526">
        <w:t xml:space="preserve"> 85% of </w:t>
      </w:r>
      <w:r w:rsidR="003767E3">
        <w:t>h</w:t>
      </w:r>
      <w:r w:rsidR="00A0372F">
        <w:t>ighlanders</w:t>
      </w:r>
      <w:r w:rsidR="00DE7526">
        <w:t xml:space="preserve"> were forced from their villages </w:t>
      </w:r>
      <w:r w:rsidR="00925084">
        <w:t>which were destroyed or in ruins. He states that for at</w:t>
      </w:r>
      <w:r w:rsidR="00D11A0D">
        <w:t xml:space="preserve"> least three of the tribes—the </w:t>
      </w:r>
      <w:proofErr w:type="spellStart"/>
      <w:r w:rsidR="00925084">
        <w:t>Bru</w:t>
      </w:r>
      <w:proofErr w:type="spellEnd"/>
      <w:r w:rsidR="00925084">
        <w:t xml:space="preserve">, </w:t>
      </w:r>
      <w:proofErr w:type="spellStart"/>
      <w:r w:rsidR="00925084">
        <w:t>Pacoh</w:t>
      </w:r>
      <w:proofErr w:type="spellEnd"/>
      <w:r w:rsidR="00925084">
        <w:t xml:space="preserve">, and </w:t>
      </w:r>
      <w:proofErr w:type="spellStart"/>
      <w:r w:rsidR="00925084">
        <w:t>Katu</w:t>
      </w:r>
      <w:proofErr w:type="spellEnd"/>
      <w:r w:rsidR="00925084">
        <w:t>—not one</w:t>
      </w:r>
      <w:r w:rsidR="00DE7526">
        <w:t xml:space="preserve"> </w:t>
      </w:r>
      <w:r w:rsidR="00925084">
        <w:t>house remained standing.  He also estimated that</w:t>
      </w:r>
      <w:r w:rsidR="00DE7526">
        <w:t xml:space="preserve"> 200,000</w:t>
      </w:r>
      <w:r w:rsidR="00925084">
        <w:t>-220,000</w:t>
      </w:r>
      <w:r w:rsidR="00DE7526">
        <w:t xml:space="preserve"> lost their lives</w:t>
      </w:r>
      <w:r w:rsidR="000F346D">
        <w:t xml:space="preserve"> during the war</w:t>
      </w:r>
      <w:r w:rsidR="00925084">
        <w:t xml:space="preserve"> and the rest were refugees</w:t>
      </w:r>
      <w:r w:rsidR="000F346D">
        <w:t>.</w:t>
      </w:r>
      <w:r w:rsidR="0036266A">
        <w:rPr>
          <w:rStyle w:val="FootnoteReference"/>
        </w:rPr>
        <w:footnoteReference w:id="7"/>
      </w:r>
      <w:r w:rsidR="000F346D">
        <w:t xml:space="preserve"> </w:t>
      </w:r>
    </w:p>
    <w:p w:rsidR="006E7871" w:rsidRDefault="00AA265A" w:rsidP="00AA265A">
      <w:r>
        <w:lastRenderedPageBreak/>
        <w:tab/>
        <w:t xml:space="preserve">Things got even worse for the Montagnards after the communist victory.  </w:t>
      </w:r>
      <w:r w:rsidR="004254AB">
        <w:t xml:space="preserve">Just as the </w:t>
      </w:r>
      <w:r>
        <w:t xml:space="preserve"> Republic of Vietnam </w:t>
      </w:r>
      <w:r w:rsidR="004254AB">
        <w:t xml:space="preserve">had done </w:t>
      </w:r>
      <w:r>
        <w:t>in earlier decades, the Socialist Republic of Vietnam’s quest for a unified national culture</w:t>
      </w:r>
      <w:r w:rsidR="004254AB">
        <w:t>, now</w:t>
      </w:r>
      <w:r>
        <w:t xml:space="preserve"> under socialist development</w:t>
      </w:r>
      <w:r w:rsidR="004254AB">
        <w:t>,</w:t>
      </w:r>
      <w:r>
        <w:t xml:space="preserve"> provided the justification for abolishing “the inefficient practices and divisive nature of Montagnard cultures and placing these nomadic peoples in stable set</w:t>
      </w:r>
      <w:r w:rsidR="006E7871">
        <w:t>tlements.”</w:t>
      </w:r>
      <w:r>
        <w:t xml:space="preserve"> </w:t>
      </w:r>
      <w:r w:rsidR="00660DD9">
        <w:t xml:space="preserve">As Hickey </w:t>
      </w:r>
      <w:r w:rsidR="001F3ADB">
        <w:t>characterized</w:t>
      </w:r>
      <w:r w:rsidR="00660DD9">
        <w:t xml:space="preserve"> it</w:t>
      </w:r>
      <w:r w:rsidR="006E7871">
        <w:t>, the</w:t>
      </w:r>
      <w:r w:rsidR="00660DD9">
        <w:t xml:space="preserve"> Communists</w:t>
      </w:r>
    </w:p>
    <w:p w:rsidR="006E7871" w:rsidRDefault="006E7871" w:rsidP="006E7871">
      <w:pPr>
        <w:tabs>
          <w:tab w:val="left" w:pos="720"/>
        </w:tabs>
        <w:ind w:left="720" w:right="720"/>
      </w:pPr>
      <w:r>
        <w:t>…bro</w:t>
      </w:r>
      <w:r w:rsidR="00660DD9">
        <w:t>ught to bear the same mix of Vietnamese ethnocentrism and chauvinism as the S</w:t>
      </w:r>
      <w:r>
        <w:t>aigon governments, but now</w:t>
      </w:r>
      <w:r w:rsidR="00660DD9">
        <w:t xml:space="preserve"> they added the Marxist-Leninist perspective which depreciated the highland people as </w:t>
      </w:r>
      <w:r>
        <w:t>“</w:t>
      </w:r>
      <w:r w:rsidR="00660DD9">
        <w:t>primitive</w:t>
      </w:r>
      <w:r w:rsidR="001F3ADB">
        <w:t>”</w:t>
      </w:r>
      <w:r>
        <w:t xml:space="preserve"> (in the worst sense), their rites of passage as </w:t>
      </w:r>
      <w:r w:rsidR="001F3ADB">
        <w:t>“</w:t>
      </w:r>
      <w:r>
        <w:t>backward.</w:t>
      </w:r>
      <w:r w:rsidR="001F3ADB">
        <w:t>”</w:t>
      </w:r>
      <w:r>
        <w:t xml:space="preserve"> And their religious beliefs and practices as </w:t>
      </w:r>
      <w:r w:rsidR="001F3ADB">
        <w:t>“superstitions”</w:t>
      </w:r>
      <w:r>
        <w:t>. This lead to the worst oppression the surviving highlanders have ever experienced.  It also has contributed to wanton destruction of the highland physical environment.</w:t>
      </w:r>
      <w:r w:rsidR="001F3ADB">
        <w:rPr>
          <w:rStyle w:val="FootnoteReference"/>
        </w:rPr>
        <w:footnoteReference w:id="8"/>
      </w:r>
      <w:r>
        <w:t xml:space="preserve"> </w:t>
      </w:r>
    </w:p>
    <w:p w:rsidR="006E7871" w:rsidRDefault="006E7871" w:rsidP="006E7871">
      <w:pPr>
        <w:tabs>
          <w:tab w:val="left" w:pos="720"/>
        </w:tabs>
        <w:ind w:left="720" w:right="720"/>
      </w:pPr>
    </w:p>
    <w:p w:rsidR="00AA265A" w:rsidRDefault="006E7871" w:rsidP="001F3ADB">
      <w:pPr>
        <w:tabs>
          <w:tab w:val="left" w:pos="0"/>
        </w:tabs>
      </w:pPr>
      <w:r>
        <w:t>Ethnic</w:t>
      </w:r>
      <w:r w:rsidR="00AA265A">
        <w:t xml:space="preserve"> Vietnamese (</w:t>
      </w:r>
      <w:proofErr w:type="spellStart"/>
      <w:r w:rsidR="000976A9" w:rsidRPr="000976A9">
        <w:rPr>
          <w:i/>
        </w:rPr>
        <w:t>Kinh</w:t>
      </w:r>
      <w:proofErr w:type="spellEnd"/>
      <w:r w:rsidR="00AA265A">
        <w:t xml:space="preserve">) were brought into the highlands and the original inhabitants relocated to the valleys to grow rice and other crops for use outside the area. Those identified with past involvement with U.S. forces were sent to re-education camps. </w:t>
      </w:r>
    </w:p>
    <w:p w:rsidR="00AA265A" w:rsidRDefault="00AA265A" w:rsidP="00AA265A">
      <w:r>
        <w:tab/>
        <w:t>Some of the highlanders escaped to the forest and organized a guerilla movement, this time against Hanoi. In Cambodia an uneasy alliance between FULRO and the Khmer Rouge a</w:t>
      </w:r>
      <w:r w:rsidR="006559AB">
        <w:t xml:space="preserve">gainst the Vietnamese emerged. </w:t>
      </w:r>
      <w:r>
        <w:t xml:space="preserve">The Vietnamese invaded Cambodia in 1979, drove the Khmer Rouge out of power in Phnom Penh, and established a puppet government in the country; but elements of the Khmer Rouge survived </w:t>
      </w:r>
      <w:r w:rsidR="00DB0BB8">
        <w:t xml:space="preserve">as guerillas </w:t>
      </w:r>
      <w:r>
        <w:t>in the countryside. They made common ca</w:t>
      </w:r>
      <w:r w:rsidR="00BE6CFE">
        <w:t>u</w:t>
      </w:r>
      <w:r>
        <w:t xml:space="preserve">se with FULRO, where some 7000 FULRO forces operating out of their base in </w:t>
      </w:r>
      <w:proofErr w:type="spellStart"/>
      <w:r>
        <w:t>Mondolkiri</w:t>
      </w:r>
      <w:proofErr w:type="spellEnd"/>
      <w:r>
        <w:t xml:space="preserve"> conducted military raids across the border against Vietnamese forces.  However in 1986 the Khmer Rouge cut off support to FULRO.</w:t>
      </w:r>
    </w:p>
    <w:p w:rsidR="00E162EA" w:rsidRDefault="006559AB" w:rsidP="00AA265A">
      <w:r>
        <w:tab/>
        <w:t>Some FULRO fled in</w:t>
      </w:r>
      <w:r w:rsidR="00AA265A">
        <w:t>to the jungles and continued their fight, many perished, and a few ended up in refugee camps in Thailand. With the intervention of a couple of former American Special Forces personnel, 212 FULRO fighters and their families were relocated from Thailand to the United States as refugees</w:t>
      </w:r>
      <w:r w:rsidR="00EE0899">
        <w:t xml:space="preserve"> in 1988</w:t>
      </w:r>
      <w:r w:rsidR="00AA265A">
        <w:t xml:space="preserve">. A remnant continued to operate </w:t>
      </w:r>
      <w:r w:rsidR="00D84459">
        <w:t xml:space="preserve">deep </w:t>
      </w:r>
      <w:r w:rsidR="00AA265A">
        <w:t xml:space="preserve">in the jungle </w:t>
      </w:r>
      <w:r w:rsidR="00EE0899">
        <w:t>in five small riverine villages</w:t>
      </w:r>
      <w:r w:rsidR="00AA265A">
        <w:t xml:space="preserve"> </w:t>
      </w:r>
      <w:r w:rsidR="00490144">
        <w:t>in northeastern Cambodia surviving under</w:t>
      </w:r>
      <w:r w:rsidR="00EE0899">
        <w:t xml:space="preserve"> </w:t>
      </w:r>
      <w:r w:rsidR="00AA265A">
        <w:t>e</w:t>
      </w:r>
      <w:r w:rsidR="00C92D56">
        <w:t xml:space="preserve">xtreme deprivation </w:t>
      </w:r>
      <w:r w:rsidR="00EE0899">
        <w:t>with</w:t>
      </w:r>
      <w:r w:rsidR="00490144">
        <w:t>out</w:t>
      </w:r>
      <w:r w:rsidR="00EE0899">
        <w:t xml:space="preserve"> contact with the outside world</w:t>
      </w:r>
      <w:r w:rsidR="00380C96">
        <w:t xml:space="preserve">. Discovered </w:t>
      </w:r>
      <w:r w:rsidR="00490144">
        <w:t xml:space="preserve">by chance by the peacekeeping UN Transitional Authority Cambodia (UNTAC) forces, </w:t>
      </w:r>
      <w:r w:rsidR="004E148E">
        <w:t>journalist Nate Thayer</w:t>
      </w:r>
      <w:r w:rsidR="00490144">
        <w:t xml:space="preserve"> made his way to the hidden camp</w:t>
      </w:r>
      <w:r w:rsidR="004E148E">
        <w:t xml:space="preserve"> </w:t>
      </w:r>
      <w:r w:rsidR="00490144">
        <w:t xml:space="preserve">in September 1992. </w:t>
      </w:r>
      <w:r w:rsidR="00D31AAD">
        <w:t>When the insurgents</w:t>
      </w:r>
      <w:r w:rsidR="00151B4B">
        <w:t xml:space="preserve"> asked </w:t>
      </w:r>
      <w:r w:rsidR="004E148E">
        <w:t xml:space="preserve">about their leader Y </w:t>
      </w:r>
      <w:proofErr w:type="spellStart"/>
      <w:r w:rsidR="004E148E">
        <w:t>Bham</w:t>
      </w:r>
      <w:proofErr w:type="spellEnd"/>
      <w:r w:rsidR="004E148E">
        <w:t xml:space="preserve"> </w:t>
      </w:r>
      <w:proofErr w:type="spellStart"/>
      <w:r w:rsidR="004E148E">
        <w:t>Enuol</w:t>
      </w:r>
      <w:proofErr w:type="spellEnd"/>
      <w:r w:rsidR="00151B4B">
        <w:t>, t</w:t>
      </w:r>
      <w:r w:rsidR="00F56BC3">
        <w:t>hey were informed that he had been executed 17 years earlier.</w:t>
      </w:r>
      <w:r w:rsidR="00EE0899">
        <w:t xml:space="preserve"> </w:t>
      </w:r>
      <w:r w:rsidR="00151B4B">
        <w:t xml:space="preserve">The famed UN </w:t>
      </w:r>
      <w:r w:rsidR="00A54835">
        <w:t>diplomat</w:t>
      </w:r>
      <w:r w:rsidR="00151B4B">
        <w:t xml:space="preserve"> </w:t>
      </w:r>
      <w:r w:rsidR="00001D2E">
        <w:t xml:space="preserve">Sergio </w:t>
      </w:r>
      <w:r w:rsidR="00151B4B">
        <w:t xml:space="preserve">Vieira de Mello, who spent his career handling such situations, made an incognito visit to the Montagnards, where he negotiated the </w:t>
      </w:r>
      <w:r w:rsidR="00F81741">
        <w:t xml:space="preserve">ending of hostilities, </w:t>
      </w:r>
      <w:r w:rsidR="00151B4B">
        <w:t xml:space="preserve">surrender of their </w:t>
      </w:r>
      <w:r w:rsidR="00F81741">
        <w:t>1</w:t>
      </w:r>
      <w:r w:rsidR="00151B4B">
        <w:t>44 old AK-47 rifles and 2557 rounds of ammunition</w:t>
      </w:r>
      <w:r w:rsidR="00E162EA">
        <w:t>, and lowering their flag. T</w:t>
      </w:r>
      <w:r w:rsidR="00F81741">
        <w:t xml:space="preserve">hey gave </w:t>
      </w:r>
      <w:r w:rsidR="00E162EA">
        <w:t xml:space="preserve">the flag </w:t>
      </w:r>
      <w:r w:rsidR="00F81741">
        <w:t>to Vieira de Mello</w:t>
      </w:r>
      <w:r w:rsidR="00E162EA">
        <w:t>, who hung it</w:t>
      </w:r>
      <w:r w:rsidR="00F81741">
        <w:t xml:space="preserve"> in his office in Geneva.</w:t>
      </w:r>
      <w:r w:rsidR="00E162EA">
        <w:rPr>
          <w:rStyle w:val="FootnoteReference"/>
        </w:rPr>
        <w:footnoteReference w:id="9"/>
      </w:r>
      <w:r w:rsidR="00F81741">
        <w:t xml:space="preserve"> </w:t>
      </w:r>
    </w:p>
    <w:p w:rsidR="009D56BE" w:rsidRDefault="00E162EA" w:rsidP="00DA18F5">
      <w:r>
        <w:tab/>
      </w:r>
      <w:r w:rsidR="00F81741">
        <w:t>T</w:t>
      </w:r>
      <w:r w:rsidR="00151B4B">
        <w:t>he 417</w:t>
      </w:r>
      <w:r w:rsidR="00F81741">
        <w:t xml:space="preserve"> fighters and families</w:t>
      </w:r>
      <w:r w:rsidR="00151B4B">
        <w:t xml:space="preserve"> receiv</w:t>
      </w:r>
      <w:r w:rsidR="00F81741">
        <w:t>ed</w:t>
      </w:r>
      <w:r w:rsidR="00F56BC3">
        <w:t xml:space="preserve"> asylum in the United States. T</w:t>
      </w:r>
      <w:r w:rsidR="00D31AAD">
        <w:t>he connection with Ft. Bragg, North Carolina</w:t>
      </w:r>
      <w:r w:rsidR="00AA265A">
        <w:t>, home of the Special Forces and Green Beret veterans who had worked with Montagnards in early years</w:t>
      </w:r>
      <w:r w:rsidR="00DB0BB8">
        <w:t>,</w:t>
      </w:r>
      <w:r w:rsidR="00BE6CFE">
        <w:t xml:space="preserve"> played a </w:t>
      </w:r>
      <w:r w:rsidR="00EE0899">
        <w:t xml:space="preserve">key </w:t>
      </w:r>
      <w:r w:rsidR="00BE6CFE">
        <w:t xml:space="preserve">role in </w:t>
      </w:r>
      <w:r w:rsidR="00D31AAD">
        <w:t xml:space="preserve">the </w:t>
      </w:r>
      <w:r w:rsidR="00D056B2">
        <w:t xml:space="preserve">North Carolina </w:t>
      </w:r>
      <w:r w:rsidR="00AA265A">
        <w:t>settlement</w:t>
      </w:r>
      <w:r w:rsidR="00EE0899">
        <w:t xml:space="preserve"> of </w:t>
      </w:r>
      <w:r w:rsidR="00F56BC3">
        <w:t xml:space="preserve">both of </w:t>
      </w:r>
      <w:r w:rsidR="00EE0899">
        <w:lastRenderedPageBreak/>
        <w:t xml:space="preserve">the </w:t>
      </w:r>
      <w:r w:rsidR="004E148E">
        <w:t xml:space="preserve">last </w:t>
      </w:r>
      <w:r w:rsidR="00DA43C5">
        <w:t xml:space="preserve">groups of the </w:t>
      </w:r>
      <w:r w:rsidR="00EE0899">
        <w:t>FULRO</w:t>
      </w:r>
      <w:r w:rsidR="004E148E">
        <w:t>.</w:t>
      </w:r>
      <w:r w:rsidR="00AA265A">
        <w:t xml:space="preserve"> </w:t>
      </w:r>
      <w:r w:rsidR="00404B3F">
        <w:t>S</w:t>
      </w:r>
      <w:r w:rsidR="00DB0BB8">
        <w:t>everal Special Forces</w:t>
      </w:r>
      <w:r w:rsidR="00AA265A">
        <w:t xml:space="preserve"> veterans continued to be sponsors for the refugees.</w:t>
      </w:r>
      <w:r w:rsidR="005C6DFE">
        <w:rPr>
          <w:rStyle w:val="FootnoteReference"/>
        </w:rPr>
        <w:footnoteReference w:id="10"/>
      </w:r>
    </w:p>
    <w:p w:rsidR="00F10316" w:rsidRPr="00E162EA" w:rsidRDefault="00F10316" w:rsidP="00DA18F5"/>
    <w:p w:rsidR="00C2616C" w:rsidRDefault="00F10316" w:rsidP="00FC5F9B">
      <w:pPr>
        <w:jc w:val="center"/>
        <w:rPr>
          <w:u w:val="single"/>
        </w:rPr>
      </w:pPr>
      <w:proofErr w:type="spellStart"/>
      <w:r>
        <w:rPr>
          <w:u w:val="single"/>
        </w:rPr>
        <w:t>Kok</w:t>
      </w:r>
      <w:proofErr w:type="spellEnd"/>
      <w:r>
        <w:rPr>
          <w:u w:val="single"/>
        </w:rPr>
        <w:t xml:space="preserve"> </w:t>
      </w:r>
      <w:proofErr w:type="spellStart"/>
      <w:r>
        <w:rPr>
          <w:u w:val="single"/>
        </w:rPr>
        <w:t>Kso</w:t>
      </w:r>
      <w:r w:rsidRPr="00F10316">
        <w:rPr>
          <w:u w:val="single"/>
        </w:rPr>
        <w:t>r’s</w:t>
      </w:r>
      <w:proofErr w:type="spellEnd"/>
      <w:r w:rsidRPr="00F10316">
        <w:rPr>
          <w:u w:val="single"/>
        </w:rPr>
        <w:t xml:space="preserve"> Early Life</w:t>
      </w:r>
    </w:p>
    <w:p w:rsidR="00F10316" w:rsidRPr="00F10316" w:rsidRDefault="00F10316" w:rsidP="00FC5F9B">
      <w:pPr>
        <w:jc w:val="center"/>
        <w:rPr>
          <w:u w:val="single"/>
        </w:rPr>
      </w:pPr>
    </w:p>
    <w:p w:rsidR="005906C5" w:rsidRDefault="00DE7526" w:rsidP="00DA18F5">
      <w:pPr>
        <w:rPr>
          <w:color w:val="FF0000"/>
        </w:rPr>
      </w:pPr>
      <w:r>
        <w:tab/>
      </w:r>
      <w:r w:rsidR="00CD58B2">
        <w:t xml:space="preserve">Ksor, a member of the </w:t>
      </w:r>
      <w:proofErr w:type="spellStart"/>
      <w:r w:rsidR="00CD58B2">
        <w:t>Jarai</w:t>
      </w:r>
      <w:proofErr w:type="spellEnd"/>
      <w:r w:rsidR="00CD58B2">
        <w:t xml:space="preserve"> tribe, was born in 1944 in Bon </w:t>
      </w:r>
      <w:proofErr w:type="spellStart"/>
      <w:r w:rsidR="00CD58B2">
        <w:t>Broai</w:t>
      </w:r>
      <w:proofErr w:type="spellEnd"/>
      <w:r w:rsidR="00CD58B2">
        <w:t xml:space="preserve"> village, </w:t>
      </w:r>
      <w:proofErr w:type="spellStart"/>
      <w:r w:rsidR="00CD58B2">
        <w:t>Cheo</w:t>
      </w:r>
      <w:proofErr w:type="spellEnd"/>
      <w:r w:rsidR="00CD58B2">
        <w:t xml:space="preserve"> Reo district, in the present-day Gia Lai province of the Socialist Republic of Vietnam.</w:t>
      </w:r>
      <w:r w:rsidR="00C57A4F">
        <w:t xml:space="preserve"> </w:t>
      </w:r>
      <w:r w:rsidR="000F346D">
        <w:t xml:space="preserve"> He joined the Bajaraka movement </w:t>
      </w:r>
      <w:r w:rsidR="00400D1F">
        <w:t xml:space="preserve">in 1958 as a </w:t>
      </w:r>
      <w:r w:rsidR="00194C60">
        <w:t>boy</w:t>
      </w:r>
      <w:r w:rsidR="00B53B78">
        <w:t>,</w:t>
      </w:r>
      <w:r w:rsidR="00194C60">
        <w:t xml:space="preserve"> and </w:t>
      </w:r>
      <w:r w:rsidR="00400D1F">
        <w:t xml:space="preserve">three years later </w:t>
      </w:r>
      <w:r w:rsidR="00B53B78">
        <w:t>in 1961</w:t>
      </w:r>
      <w:r w:rsidR="00BB217A">
        <w:t xml:space="preserve">, he </w:t>
      </w:r>
      <w:r w:rsidR="00404B3F">
        <w:t>put</w:t>
      </w:r>
      <w:r w:rsidR="00BB217A">
        <w:t xml:space="preserve"> his studies as a secondary student </w:t>
      </w:r>
      <w:r w:rsidR="009F2E3C">
        <w:t>in</w:t>
      </w:r>
      <w:r w:rsidR="00BB217A">
        <w:t xml:space="preserve"> Ban Me </w:t>
      </w:r>
      <w:proofErr w:type="spellStart"/>
      <w:r w:rsidR="00BB217A">
        <w:t>Thuot</w:t>
      </w:r>
      <w:proofErr w:type="spellEnd"/>
      <w:r w:rsidR="00BB217A">
        <w:t xml:space="preserve"> </w:t>
      </w:r>
      <w:r w:rsidR="00404B3F">
        <w:t xml:space="preserve">on hold </w:t>
      </w:r>
      <w:r w:rsidR="00BB217A">
        <w:t>to go with</w:t>
      </w:r>
      <w:r w:rsidR="0046722E">
        <w:t xml:space="preserve"> his uncle</w:t>
      </w:r>
      <w:r w:rsidR="00BB217A">
        <w:t>, Ksor Dun, a leading Bajaraka activist,</w:t>
      </w:r>
      <w:r w:rsidR="0046722E">
        <w:t xml:space="preserve"> to Cambodia.</w:t>
      </w:r>
      <w:r w:rsidR="00194C60">
        <w:t xml:space="preserve"> He joined FULRO in 1964</w:t>
      </w:r>
      <w:r w:rsidR="00AE4518">
        <w:t xml:space="preserve"> following the Montagnard Revolt</w:t>
      </w:r>
      <w:r w:rsidR="007F58BD">
        <w:t>. Dispatched as</w:t>
      </w:r>
      <w:r w:rsidR="009E79B5">
        <w:t xml:space="preserve"> FUL</w:t>
      </w:r>
      <w:r w:rsidR="000F346D">
        <w:t xml:space="preserve">RO’s representative in his native </w:t>
      </w:r>
      <w:proofErr w:type="spellStart"/>
      <w:r w:rsidR="000F346D">
        <w:t>Cheo</w:t>
      </w:r>
      <w:proofErr w:type="spellEnd"/>
      <w:r w:rsidR="000F346D">
        <w:t xml:space="preserve"> Reo-</w:t>
      </w:r>
      <w:proofErr w:type="spellStart"/>
      <w:r w:rsidR="000F346D">
        <w:t>Pleiku</w:t>
      </w:r>
      <w:proofErr w:type="spellEnd"/>
      <w:r w:rsidR="000F346D">
        <w:t xml:space="preserve"> region, Ksor </w:t>
      </w:r>
      <w:r w:rsidR="0096617E">
        <w:t xml:space="preserve">survived Viet Cong attacks several times as he </w:t>
      </w:r>
      <w:r w:rsidR="00E11BB6">
        <w:t xml:space="preserve">made trips into Vietnam to carry messages from FULRO to Ban Me </w:t>
      </w:r>
      <w:proofErr w:type="spellStart"/>
      <w:r w:rsidR="00E11BB6">
        <w:t>Thuot</w:t>
      </w:r>
      <w:proofErr w:type="spellEnd"/>
      <w:r w:rsidR="00C36BDF">
        <w:t>.</w:t>
      </w:r>
      <w:r w:rsidR="00E11BB6">
        <w:rPr>
          <w:color w:val="FF0000"/>
        </w:rPr>
        <w:t xml:space="preserve"> </w:t>
      </w:r>
    </w:p>
    <w:p w:rsidR="00766A8A" w:rsidRPr="00766A8A" w:rsidRDefault="00766A8A" w:rsidP="00DA18F5">
      <w:r>
        <w:rPr>
          <w:color w:val="FF0000"/>
        </w:rPr>
        <w:tab/>
      </w:r>
      <w:r w:rsidR="009656BA">
        <w:t>While in</w:t>
      </w:r>
      <w:r w:rsidR="00804134">
        <w:t xml:space="preserve"> sc</w:t>
      </w:r>
      <w:r>
        <w:t xml:space="preserve">hool in Ban Me </w:t>
      </w:r>
      <w:proofErr w:type="spellStart"/>
      <w:r>
        <w:t>Thuot</w:t>
      </w:r>
      <w:proofErr w:type="spellEnd"/>
      <w:r>
        <w:t xml:space="preserve">, </w:t>
      </w:r>
      <w:proofErr w:type="spellStart"/>
      <w:r>
        <w:t>Kok</w:t>
      </w:r>
      <w:proofErr w:type="spellEnd"/>
      <w:r>
        <w:t xml:space="preserve"> met a young girl, </w:t>
      </w:r>
      <w:proofErr w:type="spellStart"/>
      <w:r w:rsidR="001E5C3B">
        <w:t>H’li</w:t>
      </w:r>
      <w:proofErr w:type="spellEnd"/>
      <w:r w:rsidR="001E5C3B">
        <w:t xml:space="preserve"> </w:t>
      </w:r>
      <w:proofErr w:type="spellStart"/>
      <w:r w:rsidR="001E5C3B">
        <w:t>Nie</w:t>
      </w:r>
      <w:proofErr w:type="spellEnd"/>
      <w:r w:rsidR="001E5C3B">
        <w:t xml:space="preserve"> </w:t>
      </w:r>
      <w:proofErr w:type="spellStart"/>
      <w:r w:rsidR="001E5C3B">
        <w:t>Hrah</w:t>
      </w:r>
      <w:proofErr w:type="spellEnd"/>
      <w:r w:rsidR="001E5C3B">
        <w:t>, the sister</w:t>
      </w:r>
      <w:r w:rsidRPr="00766A8A">
        <w:t xml:space="preserve"> of the important </w:t>
      </w:r>
      <w:proofErr w:type="spellStart"/>
      <w:r w:rsidRPr="00766A8A">
        <w:t>Rhade</w:t>
      </w:r>
      <w:proofErr w:type="spellEnd"/>
      <w:r w:rsidRPr="00766A8A">
        <w:t xml:space="preserve"> Protestant minister Y Ham </w:t>
      </w:r>
      <w:proofErr w:type="spellStart"/>
      <w:r w:rsidRPr="00766A8A">
        <w:t>Nie</w:t>
      </w:r>
      <w:proofErr w:type="spellEnd"/>
      <w:r w:rsidRPr="00766A8A">
        <w:t xml:space="preserve"> </w:t>
      </w:r>
      <w:proofErr w:type="spellStart"/>
      <w:r w:rsidRPr="00766A8A">
        <w:t>Hrah</w:t>
      </w:r>
      <w:proofErr w:type="spellEnd"/>
      <w:r w:rsidRPr="00766A8A">
        <w:t xml:space="preserve">. </w:t>
      </w:r>
      <w:proofErr w:type="spellStart"/>
      <w:r>
        <w:t>H’li</w:t>
      </w:r>
      <w:proofErr w:type="spellEnd"/>
      <w:r>
        <w:t xml:space="preserve"> was an exceptional young woman who fel</w:t>
      </w:r>
      <w:r w:rsidR="009656BA">
        <w:t xml:space="preserve">l in love with </w:t>
      </w:r>
      <w:proofErr w:type="spellStart"/>
      <w:r w:rsidR="009656BA">
        <w:t>Kok</w:t>
      </w:r>
      <w:proofErr w:type="spellEnd"/>
      <w:r w:rsidR="009656BA">
        <w:t xml:space="preserve"> while still </w:t>
      </w:r>
      <w:r w:rsidR="00804134">
        <w:t>very young</w:t>
      </w:r>
      <w:r>
        <w:t>. When she turned 18</w:t>
      </w:r>
      <w:r w:rsidR="0096617E">
        <w:t>,</w:t>
      </w:r>
      <w:r>
        <w:t xml:space="preserve"> she decided </w:t>
      </w:r>
      <w:r w:rsidR="006A1062">
        <w:t>to go to Cambodia to find him. Along with two other young women who had boyfriends in Cambodia</w:t>
      </w:r>
      <w:r w:rsidR="0096617E">
        <w:t>,</w:t>
      </w:r>
      <w:r w:rsidR="006A1062">
        <w:t xml:space="preserve"> and with the help of numerous guides along the way, she set out on the perilous trip. A</w:t>
      </w:r>
      <w:r>
        <w:t xml:space="preserve">rriving on an elephant, </w:t>
      </w:r>
      <w:proofErr w:type="spellStart"/>
      <w:r>
        <w:t>H’li</w:t>
      </w:r>
      <w:proofErr w:type="spellEnd"/>
      <w:r>
        <w:t xml:space="preserve"> found </w:t>
      </w:r>
      <w:proofErr w:type="spellStart"/>
      <w:r>
        <w:t>Kok</w:t>
      </w:r>
      <w:proofErr w:type="spellEnd"/>
      <w:r>
        <w:t xml:space="preserve"> in a </w:t>
      </w:r>
      <w:r w:rsidR="006A1062">
        <w:t xml:space="preserve">secret </w:t>
      </w:r>
      <w:r>
        <w:t xml:space="preserve">FULRO camp </w:t>
      </w:r>
      <w:r w:rsidR="006A1062">
        <w:t xml:space="preserve">deep in the jungle </w:t>
      </w:r>
      <w:r>
        <w:t xml:space="preserve">in </w:t>
      </w:r>
      <w:r w:rsidR="006A1062">
        <w:t xml:space="preserve">the </w:t>
      </w:r>
      <w:r>
        <w:t>northeastern</w:t>
      </w:r>
      <w:r w:rsidR="00B53B78">
        <w:t xml:space="preserve"> part of the country</w:t>
      </w:r>
      <w:r>
        <w:t xml:space="preserve">. </w:t>
      </w:r>
      <w:r w:rsidR="00C3758F">
        <w:t>T</w:t>
      </w:r>
      <w:r>
        <w:t xml:space="preserve">he </w:t>
      </w:r>
      <w:proofErr w:type="gramStart"/>
      <w:r>
        <w:t>couple were</w:t>
      </w:r>
      <w:proofErr w:type="gramEnd"/>
      <w:r>
        <w:t xml:space="preserve"> married the next day, but </w:t>
      </w:r>
      <w:proofErr w:type="spellStart"/>
      <w:r>
        <w:t>Kok</w:t>
      </w:r>
      <w:proofErr w:type="spellEnd"/>
      <w:r>
        <w:t xml:space="preserve"> </w:t>
      </w:r>
      <w:r w:rsidR="006A1062">
        <w:t xml:space="preserve">soon had </w:t>
      </w:r>
      <w:r>
        <w:t xml:space="preserve">to leave </w:t>
      </w:r>
      <w:r w:rsidR="006A1062">
        <w:t>to return to his recruitment and training work in Vietnam</w:t>
      </w:r>
      <w:r>
        <w:t>.</w:t>
      </w:r>
      <w:r w:rsidR="009656BA" w:rsidRPr="009656BA">
        <w:rPr>
          <w:rStyle w:val="FootnoteReference"/>
        </w:rPr>
        <w:footnoteReference w:id="11"/>
      </w:r>
      <w:r>
        <w:t xml:space="preserve"> </w:t>
      </w:r>
    </w:p>
    <w:p w:rsidR="004B099C" w:rsidRDefault="005906C5" w:rsidP="00DA18F5">
      <w:r>
        <w:tab/>
      </w:r>
      <w:r w:rsidR="00400D1F">
        <w:t xml:space="preserve">As a </w:t>
      </w:r>
      <w:r w:rsidR="00804134">
        <w:t xml:space="preserve">young man, </w:t>
      </w:r>
      <w:proofErr w:type="spellStart"/>
      <w:r w:rsidR="00125EF3">
        <w:t>Kok</w:t>
      </w:r>
      <w:proofErr w:type="spellEnd"/>
      <w:r w:rsidR="00125EF3">
        <w:t xml:space="preserve"> was one of FULRO’s legendary warriors. Don </w:t>
      </w:r>
      <w:proofErr w:type="spellStart"/>
      <w:r w:rsidR="00125EF3">
        <w:t>Bendell’s</w:t>
      </w:r>
      <w:proofErr w:type="spellEnd"/>
      <w:r w:rsidR="00125EF3">
        <w:t xml:space="preserve"> </w:t>
      </w:r>
      <w:r w:rsidR="00125EF3">
        <w:rPr>
          <w:i/>
        </w:rPr>
        <w:t>Snake-Eater</w:t>
      </w:r>
      <w:r w:rsidR="00D377F5">
        <w:t>, a breathless</w:t>
      </w:r>
      <w:r w:rsidR="00D8212C">
        <w:t>,</w:t>
      </w:r>
      <w:r w:rsidR="00D377F5">
        <w:t xml:space="preserve"> sensationalized</w:t>
      </w:r>
      <w:r w:rsidR="00D8212C">
        <w:t xml:space="preserve"> account</w:t>
      </w:r>
      <w:r w:rsidR="00125EF3">
        <w:t xml:space="preserve"> </w:t>
      </w:r>
      <w:r w:rsidR="00404B3F">
        <w:t xml:space="preserve">that must be taken with </w:t>
      </w:r>
      <w:r w:rsidR="00D8212C">
        <w:t xml:space="preserve">circumspection, </w:t>
      </w:r>
      <w:r w:rsidR="00125EF3">
        <w:t>recounts some of these harrowing events</w:t>
      </w:r>
      <w:r w:rsidR="00D8212C">
        <w:t>.</w:t>
      </w:r>
      <w:r w:rsidR="00D8212C">
        <w:rPr>
          <w:rStyle w:val="FootnoteReference"/>
        </w:rPr>
        <w:footnoteReference w:id="12"/>
      </w:r>
      <w:r w:rsidR="00125EF3">
        <w:rPr>
          <w:i/>
        </w:rPr>
        <w:t xml:space="preserve"> </w:t>
      </w:r>
      <w:r w:rsidR="00966BD9">
        <w:t xml:space="preserve">Moving back and forth between Cambodia and Vietnam, </w:t>
      </w:r>
      <w:proofErr w:type="spellStart"/>
      <w:r w:rsidR="00966BD9">
        <w:t>Kok</w:t>
      </w:r>
      <w:proofErr w:type="spellEnd"/>
      <w:r w:rsidR="00966BD9">
        <w:t xml:space="preserve"> </w:t>
      </w:r>
      <w:r w:rsidR="00966BD9">
        <w:lastRenderedPageBreak/>
        <w:t>s</w:t>
      </w:r>
      <w:r w:rsidR="00125EF3">
        <w:t xml:space="preserve">erved </w:t>
      </w:r>
      <w:r w:rsidR="00E43333">
        <w:t xml:space="preserve">first as an interpreter and then </w:t>
      </w:r>
      <w:r w:rsidR="00125EF3">
        <w:t xml:space="preserve">in several </w:t>
      </w:r>
      <w:r w:rsidR="00E43333">
        <w:t xml:space="preserve">combat </w:t>
      </w:r>
      <w:r w:rsidR="00125EF3">
        <w:t xml:space="preserve">roles </w:t>
      </w:r>
      <w:r w:rsidR="00966BD9">
        <w:t xml:space="preserve">at different times </w:t>
      </w:r>
      <w:r w:rsidR="000F346D">
        <w:t>with American units, including the 4</w:t>
      </w:r>
      <w:r w:rsidR="000F346D" w:rsidRPr="000F346D">
        <w:rPr>
          <w:vertAlign w:val="superscript"/>
        </w:rPr>
        <w:t>th</w:t>
      </w:r>
      <w:r w:rsidR="000F346D">
        <w:t xml:space="preserve"> Infantry Division in </w:t>
      </w:r>
      <w:proofErr w:type="spellStart"/>
      <w:r w:rsidR="000F346D">
        <w:t>Pleiku</w:t>
      </w:r>
      <w:proofErr w:type="spellEnd"/>
      <w:r w:rsidR="000F346D">
        <w:t xml:space="preserve"> and the</w:t>
      </w:r>
      <w:r w:rsidR="00935AB5">
        <w:t xml:space="preserve"> Fifth Special Forces. </w:t>
      </w:r>
      <w:r w:rsidR="00CE366D">
        <w:t xml:space="preserve">He was </w:t>
      </w:r>
      <w:r w:rsidR="00935AB5">
        <w:t xml:space="preserve">wounded in battle, awarded the Purple Heart, </w:t>
      </w:r>
      <w:r w:rsidR="008103D1">
        <w:t xml:space="preserve">and </w:t>
      </w:r>
      <w:r w:rsidR="007F58BD">
        <w:t>captured</w:t>
      </w:r>
      <w:r w:rsidR="00955854">
        <w:t xml:space="preserve"> </w:t>
      </w:r>
      <w:r w:rsidR="00935AB5">
        <w:t xml:space="preserve">by the NVA </w:t>
      </w:r>
      <w:r w:rsidR="00955854">
        <w:t xml:space="preserve">in </w:t>
      </w:r>
      <w:r w:rsidR="00935AB5">
        <w:t xml:space="preserve">a firefight </w:t>
      </w:r>
      <w:r w:rsidR="00E43333">
        <w:t xml:space="preserve">defending </w:t>
      </w:r>
      <w:proofErr w:type="spellStart"/>
      <w:r w:rsidR="00E43333">
        <w:t>H’Li’s</w:t>
      </w:r>
      <w:proofErr w:type="spellEnd"/>
      <w:r w:rsidR="00E43333">
        <w:t xml:space="preserve"> village near Ban M</w:t>
      </w:r>
      <w:r w:rsidR="004B099C">
        <w:t xml:space="preserve">e </w:t>
      </w:r>
      <w:proofErr w:type="spellStart"/>
      <w:r w:rsidR="004B099C">
        <w:t>Thuot</w:t>
      </w:r>
      <w:proofErr w:type="spellEnd"/>
      <w:r w:rsidR="008103D1" w:rsidRPr="008103D1">
        <w:t xml:space="preserve"> </w:t>
      </w:r>
      <w:r w:rsidR="001D5257">
        <w:t>during Tet 68. H</w:t>
      </w:r>
      <w:r w:rsidR="008103D1">
        <w:t xml:space="preserve">e </w:t>
      </w:r>
      <w:r w:rsidR="00935AB5">
        <w:t xml:space="preserve">escaped being summarily executed </w:t>
      </w:r>
      <w:r w:rsidR="0096617E">
        <w:t xml:space="preserve">on the spot as </w:t>
      </w:r>
      <w:r w:rsidR="008103D1">
        <w:t>some of his comrades</w:t>
      </w:r>
      <w:r w:rsidR="0096617E">
        <w:t xml:space="preserve"> were</w:t>
      </w:r>
      <w:r w:rsidR="008103D1">
        <w:t>,</w:t>
      </w:r>
      <w:r w:rsidR="000F346D">
        <w:t xml:space="preserve"> </w:t>
      </w:r>
      <w:r w:rsidR="00E43333">
        <w:t xml:space="preserve">but </w:t>
      </w:r>
      <w:r w:rsidR="008103D1">
        <w:t xml:space="preserve">he </w:t>
      </w:r>
      <w:r w:rsidR="00E43333">
        <w:t xml:space="preserve">was held as a POW for several months before miraculously being released.  </w:t>
      </w:r>
    </w:p>
    <w:p w:rsidR="00125EF3" w:rsidRDefault="004B099C" w:rsidP="00DA18F5">
      <w:r>
        <w:tab/>
        <w:t>Af</w:t>
      </w:r>
      <w:r w:rsidR="008103D1">
        <w:t>ter this</w:t>
      </w:r>
      <w:r w:rsidR="001D5257">
        <w:t xml:space="preserve">, </w:t>
      </w:r>
      <w:proofErr w:type="spellStart"/>
      <w:r w:rsidR="001D5257">
        <w:t>Kok</w:t>
      </w:r>
      <w:proofErr w:type="spellEnd"/>
      <w:r w:rsidR="001D5257">
        <w:t xml:space="preserve"> held</w:t>
      </w:r>
      <w:r>
        <w:t xml:space="preserve"> several </w:t>
      </w:r>
      <w:r w:rsidR="00D377F5">
        <w:t xml:space="preserve">brief </w:t>
      </w:r>
      <w:r>
        <w:t xml:space="preserve">jobs while continuing his primary function of recruitment and training for FULRO.  He worked for a time as a bartender in an NCO Club in Ban Me </w:t>
      </w:r>
      <w:proofErr w:type="spellStart"/>
      <w:r>
        <w:t>Thuot</w:t>
      </w:r>
      <w:proofErr w:type="spellEnd"/>
      <w:r>
        <w:t xml:space="preserve">, </w:t>
      </w:r>
      <w:r w:rsidR="00966BD9">
        <w:t>did maintenance wo</w:t>
      </w:r>
      <w:r w:rsidR="00B749FE">
        <w:t xml:space="preserve">rk for </w:t>
      </w:r>
      <w:r w:rsidR="008A4A9F">
        <w:t>Pacific Architects and Engineers</w:t>
      </w:r>
      <w:r>
        <w:t xml:space="preserve">, and was an interpreter for USAID. </w:t>
      </w:r>
      <w:r w:rsidR="00125EF3">
        <w:t xml:space="preserve">The South Vietnamese </w:t>
      </w:r>
      <w:r w:rsidR="008A4A9F">
        <w:t xml:space="preserve">considered </w:t>
      </w:r>
      <w:r w:rsidR="00CB7DE5">
        <w:t xml:space="preserve">FULRO and </w:t>
      </w:r>
      <w:r w:rsidR="008A4A9F">
        <w:t>Ksor</w:t>
      </w:r>
      <w:r w:rsidR="00CB7DE5">
        <w:t xml:space="preserve"> </w:t>
      </w:r>
      <w:r w:rsidR="00125EF3">
        <w:t xml:space="preserve">as </w:t>
      </w:r>
      <w:r w:rsidR="00CB7DE5">
        <w:t xml:space="preserve">threats and both the Viet Cong and the South Vietnamese sought to kill him. </w:t>
      </w:r>
      <w:r w:rsidR="00D8212C">
        <w:t xml:space="preserve">Despite Bendall’s hyperbolizing, </w:t>
      </w:r>
      <w:r w:rsidR="00935AB5">
        <w:t xml:space="preserve">no question exists that </w:t>
      </w:r>
      <w:proofErr w:type="spellStart"/>
      <w:r w:rsidR="00935AB5">
        <w:t>Kok</w:t>
      </w:r>
      <w:proofErr w:type="spellEnd"/>
      <w:r w:rsidR="00935AB5">
        <w:t xml:space="preserve"> was a </w:t>
      </w:r>
      <w:r w:rsidR="00B53B78">
        <w:t xml:space="preserve">tough </w:t>
      </w:r>
      <w:r w:rsidR="00935AB5">
        <w:t>warrior</w:t>
      </w:r>
      <w:r w:rsidR="004049CC">
        <w:t xml:space="preserve"> who saw his share of combat</w:t>
      </w:r>
      <w:r w:rsidR="00CB7DE5">
        <w:t xml:space="preserve"> and dangerous escapes</w:t>
      </w:r>
      <w:r w:rsidR="00125EF3">
        <w:t>.</w:t>
      </w:r>
      <w:r w:rsidR="00935AB5">
        <w:t xml:space="preserve"> </w:t>
      </w:r>
      <w:r w:rsidR="004049CC">
        <w:t>H</w:t>
      </w:r>
      <w:r w:rsidR="00935AB5">
        <w:t>is Montagnard identity and his passionate Christianity</w:t>
      </w:r>
      <w:r w:rsidR="004049CC">
        <w:t xml:space="preserve"> were </w:t>
      </w:r>
      <w:r w:rsidR="001E16FF">
        <w:t xml:space="preserve">the hallmarks of </w:t>
      </w:r>
      <w:proofErr w:type="spellStart"/>
      <w:r w:rsidR="001E16FF">
        <w:t>Kok’s</w:t>
      </w:r>
      <w:proofErr w:type="spellEnd"/>
      <w:r w:rsidR="001E16FF">
        <w:t xml:space="preserve"> being</w:t>
      </w:r>
      <w:r w:rsidR="004049CC">
        <w:t>.</w:t>
      </w:r>
      <w:r w:rsidR="00935AB5">
        <w:t xml:space="preserve"> </w:t>
      </w:r>
      <w:r w:rsidR="004049CC">
        <w:t xml:space="preserve">In combat and afterwards, </w:t>
      </w:r>
      <w:r w:rsidR="00935AB5">
        <w:t xml:space="preserve">he </w:t>
      </w:r>
      <w:r w:rsidR="004049CC">
        <w:t xml:space="preserve">constantly proclaimed that </w:t>
      </w:r>
      <w:r w:rsidR="00935AB5">
        <w:t>God</w:t>
      </w:r>
      <w:r w:rsidR="004049CC">
        <w:t>’s intervention</w:t>
      </w:r>
      <w:r w:rsidR="00935AB5">
        <w:t xml:space="preserve"> save</w:t>
      </w:r>
      <w:r w:rsidR="004049CC">
        <w:t>d his life many times, which he believed was</w:t>
      </w:r>
      <w:r w:rsidR="00935AB5">
        <w:t xml:space="preserve"> for a larger purpose</w:t>
      </w:r>
      <w:r w:rsidR="004049CC">
        <w:t xml:space="preserve"> that God had planned for him</w:t>
      </w:r>
      <w:r w:rsidR="00935AB5">
        <w:t>.</w:t>
      </w:r>
      <w:r w:rsidR="00125EF3">
        <w:t xml:space="preserve"> </w:t>
      </w:r>
    </w:p>
    <w:p w:rsidR="000F3710" w:rsidRDefault="00125EF3" w:rsidP="00DA18F5">
      <w:r>
        <w:tab/>
      </w:r>
      <w:r w:rsidR="00F13916">
        <w:t xml:space="preserve">After </w:t>
      </w:r>
      <w:r w:rsidR="007F58BD">
        <w:t xml:space="preserve">General </w:t>
      </w:r>
      <w:r w:rsidR="00CE366D">
        <w:t xml:space="preserve">Lon </w:t>
      </w:r>
      <w:proofErr w:type="spellStart"/>
      <w:r w:rsidR="00CE366D">
        <w:t>Nol</w:t>
      </w:r>
      <w:r w:rsidR="00F13916">
        <w:t>’s</w:t>
      </w:r>
      <w:proofErr w:type="spellEnd"/>
      <w:r w:rsidR="00CE366D">
        <w:t xml:space="preserve"> coup in Cambodia</w:t>
      </w:r>
      <w:r w:rsidR="00194C60">
        <w:t xml:space="preserve"> in 1970</w:t>
      </w:r>
      <w:r w:rsidR="00CE366D">
        <w:t xml:space="preserve">, </w:t>
      </w:r>
      <w:r w:rsidR="009E79B5">
        <w:t xml:space="preserve">Ksor </w:t>
      </w:r>
      <w:r w:rsidR="008A4A9F">
        <w:t xml:space="preserve">and several other Montagnards received </w:t>
      </w:r>
      <w:r w:rsidR="00DB0BB8">
        <w:t>commission</w:t>
      </w:r>
      <w:r w:rsidR="008A4A9F">
        <w:t>s</w:t>
      </w:r>
      <w:r w:rsidR="00DB0BB8">
        <w:t xml:space="preserve"> in </w:t>
      </w:r>
      <w:r w:rsidR="008A4A9F">
        <w:t xml:space="preserve">the Cambodian Army. </w:t>
      </w:r>
      <w:proofErr w:type="spellStart"/>
      <w:r w:rsidR="006C778C">
        <w:t>Kok</w:t>
      </w:r>
      <w:proofErr w:type="spellEnd"/>
      <w:r w:rsidR="006C778C">
        <w:t xml:space="preserve"> moved </w:t>
      </w:r>
      <w:proofErr w:type="spellStart"/>
      <w:r w:rsidR="006C778C">
        <w:t>H’Li</w:t>
      </w:r>
      <w:proofErr w:type="spellEnd"/>
      <w:r w:rsidR="006C778C">
        <w:t xml:space="preserve"> and their three sons at the time from</w:t>
      </w:r>
      <w:r w:rsidR="006C778C" w:rsidRPr="006C778C">
        <w:t xml:space="preserve"> </w:t>
      </w:r>
      <w:proofErr w:type="spellStart"/>
      <w:r w:rsidR="006C778C">
        <w:t>Mondolkiri</w:t>
      </w:r>
      <w:proofErr w:type="spellEnd"/>
      <w:r w:rsidR="006C778C">
        <w:t xml:space="preserve"> </w:t>
      </w:r>
      <w:r w:rsidR="001F3ADB">
        <w:t xml:space="preserve">to apartments along the Boulevard </w:t>
      </w:r>
      <w:proofErr w:type="spellStart"/>
      <w:r w:rsidR="001F3ADB">
        <w:t>Monivong</w:t>
      </w:r>
      <w:proofErr w:type="spellEnd"/>
      <w:r w:rsidR="00B749FE">
        <w:t xml:space="preserve"> </w:t>
      </w:r>
      <w:r w:rsidR="00861C0E">
        <w:t xml:space="preserve">in Phnom Penh </w:t>
      </w:r>
      <w:r w:rsidR="009E72C1">
        <w:t xml:space="preserve">where along with the other Montagnard officers they resided </w:t>
      </w:r>
      <w:r w:rsidR="00B749FE">
        <w:t xml:space="preserve">across from a military base. </w:t>
      </w:r>
      <w:r w:rsidR="00207547">
        <w:t xml:space="preserve">As he departed for continuing operations, </w:t>
      </w:r>
      <w:proofErr w:type="spellStart"/>
      <w:r w:rsidR="008A4A9F">
        <w:t>Kok</w:t>
      </w:r>
      <w:proofErr w:type="spellEnd"/>
      <w:r w:rsidR="008A4A9F">
        <w:t xml:space="preserve"> </w:t>
      </w:r>
      <w:r w:rsidR="00861C0E">
        <w:t xml:space="preserve">told </w:t>
      </w:r>
      <w:proofErr w:type="spellStart"/>
      <w:r w:rsidR="006C778C">
        <w:t>H’Li</w:t>
      </w:r>
      <w:proofErr w:type="spellEnd"/>
      <w:r w:rsidR="001F3ADB">
        <w:t xml:space="preserve"> that when he could </w:t>
      </w:r>
      <w:r w:rsidR="00861C0E">
        <w:t xml:space="preserve">he would return </w:t>
      </w:r>
      <w:r w:rsidR="00207547">
        <w:t>for the family.</w:t>
      </w:r>
      <w:r w:rsidR="00861C0E">
        <w:t xml:space="preserve"> </w:t>
      </w:r>
      <w:r w:rsidR="00EF3C5F">
        <w:t xml:space="preserve">In the next years, </w:t>
      </w:r>
      <w:proofErr w:type="spellStart"/>
      <w:r w:rsidR="00EF3C5F">
        <w:t>Kok</w:t>
      </w:r>
      <w:proofErr w:type="spellEnd"/>
      <w:r w:rsidR="00EF3C5F">
        <w:t xml:space="preserve"> was in and out of Cambodia and Vietnam, and </w:t>
      </w:r>
      <w:r w:rsidR="009E79B5">
        <w:t xml:space="preserve">Lon </w:t>
      </w:r>
      <w:proofErr w:type="spellStart"/>
      <w:r w:rsidR="009E79B5">
        <w:t>Nol</w:t>
      </w:r>
      <w:proofErr w:type="spellEnd"/>
      <w:r w:rsidR="004049CC">
        <w:t xml:space="preserve"> sen</w:t>
      </w:r>
      <w:r w:rsidR="00EF3C5F">
        <w:t xml:space="preserve">t him </w:t>
      </w:r>
      <w:r w:rsidR="00CE366D">
        <w:t xml:space="preserve">for U.S. military training </w:t>
      </w:r>
      <w:r w:rsidR="009E79B5">
        <w:t xml:space="preserve">three times </w:t>
      </w:r>
      <w:r w:rsidR="005B0A4F">
        <w:t>between 1971 and 1975</w:t>
      </w:r>
      <w:r w:rsidR="00CE366D">
        <w:t xml:space="preserve">, including </w:t>
      </w:r>
      <w:r w:rsidR="000F3710">
        <w:t xml:space="preserve">to </w:t>
      </w:r>
      <w:r w:rsidR="00CE366D">
        <w:t>the U.S. Intelligence Officers School in Okinawa</w:t>
      </w:r>
      <w:r w:rsidR="00AE4518">
        <w:t xml:space="preserve"> (Japan)</w:t>
      </w:r>
      <w:r w:rsidR="00861C0E">
        <w:t xml:space="preserve"> and</w:t>
      </w:r>
      <w:r w:rsidR="00CE366D">
        <w:t xml:space="preserve"> Tr</w:t>
      </w:r>
      <w:r w:rsidR="00D377F5">
        <w:t xml:space="preserve">ansportation Officer Training at Ft. Eustis, </w:t>
      </w:r>
      <w:r w:rsidR="00194C60">
        <w:t>Virginia</w:t>
      </w:r>
      <w:r w:rsidR="007F58BD">
        <w:t xml:space="preserve">. </w:t>
      </w:r>
      <w:r w:rsidR="000F3710">
        <w:t>In 1974</w:t>
      </w:r>
    </w:p>
    <w:p w:rsidR="00E25998" w:rsidRDefault="007F58BD" w:rsidP="00DA18F5">
      <w:r>
        <w:t xml:space="preserve">Y </w:t>
      </w:r>
      <w:proofErr w:type="spellStart"/>
      <w:r>
        <w:t>Bham</w:t>
      </w:r>
      <w:proofErr w:type="spellEnd"/>
      <w:r>
        <w:t xml:space="preserve"> </w:t>
      </w:r>
      <w:proofErr w:type="spellStart"/>
      <w:r>
        <w:t>Enou</w:t>
      </w:r>
      <w:r w:rsidR="00CE366D">
        <w:t>l</w:t>
      </w:r>
      <w:proofErr w:type="spellEnd"/>
      <w:r w:rsidR="00CE366D">
        <w:t xml:space="preserve"> appointed him FULRO chief of staff.</w:t>
      </w:r>
      <w:r w:rsidR="009E79B5">
        <w:t xml:space="preserve"> </w:t>
      </w:r>
      <w:r w:rsidR="00CE366D">
        <w:t xml:space="preserve"> Ksor </w:t>
      </w:r>
      <w:r w:rsidR="00AE4518">
        <w:t>and another Montagnard officer in the Cambodian army were</w:t>
      </w:r>
      <w:r w:rsidR="00E956E9">
        <w:t xml:space="preserve"> </w:t>
      </w:r>
      <w:r w:rsidR="00861C0E">
        <w:t xml:space="preserve">in the U.S. </w:t>
      </w:r>
      <w:r w:rsidR="00CE366D">
        <w:t xml:space="preserve">when the Khmer Rouge took over </w:t>
      </w:r>
      <w:r w:rsidR="001D5257">
        <w:t>Phnom Penh</w:t>
      </w:r>
      <w:r w:rsidR="00CE366D">
        <w:t xml:space="preserve"> </w:t>
      </w:r>
      <w:r w:rsidR="006E667F">
        <w:t xml:space="preserve">in </w:t>
      </w:r>
      <w:r w:rsidR="00207547">
        <w:t xml:space="preserve">April </w:t>
      </w:r>
      <w:r w:rsidR="006E667F">
        <w:t>1975</w:t>
      </w:r>
      <w:r w:rsidR="0095193D">
        <w:t>. They</w:t>
      </w:r>
      <w:r w:rsidR="00CE366D">
        <w:t xml:space="preserve"> executed </w:t>
      </w:r>
      <w:proofErr w:type="spellStart"/>
      <w:r w:rsidR="00CE366D">
        <w:t>Enoul</w:t>
      </w:r>
      <w:proofErr w:type="spellEnd"/>
      <w:r w:rsidR="00CE366D">
        <w:t xml:space="preserve"> and other FULRO leaders</w:t>
      </w:r>
      <w:r w:rsidR="00A546B0">
        <w:t>.</w:t>
      </w:r>
      <w:r w:rsidR="006E667F">
        <w:t xml:space="preserve"> </w:t>
      </w:r>
      <w:r w:rsidR="001F3ADB">
        <w:t xml:space="preserve">Other </w:t>
      </w:r>
      <w:r w:rsidR="00207547">
        <w:t>Mo</w:t>
      </w:r>
      <w:r w:rsidR="001F3ADB">
        <w:t xml:space="preserve">ntagnard officers took refuge in </w:t>
      </w:r>
      <w:r w:rsidR="00207547">
        <w:t>the French Embassy</w:t>
      </w:r>
      <w:r w:rsidR="00CA3008">
        <w:t>,</w:t>
      </w:r>
      <w:r w:rsidR="001F3ADB">
        <w:t xml:space="preserve"> but </w:t>
      </w:r>
      <w:r w:rsidR="00CA3008">
        <w:t xml:space="preserve">the French gave them up </w:t>
      </w:r>
      <w:r w:rsidR="009C3D53">
        <w:t xml:space="preserve">and </w:t>
      </w:r>
      <w:r w:rsidR="00CA3008">
        <w:t xml:space="preserve">they </w:t>
      </w:r>
      <w:r w:rsidR="0095193D">
        <w:t xml:space="preserve">were </w:t>
      </w:r>
      <w:r w:rsidR="001F3ADB">
        <w:t>n</w:t>
      </w:r>
      <w:r w:rsidR="0095193D">
        <w:t xml:space="preserve">ever seen again. </w:t>
      </w:r>
      <w:r w:rsidR="00861C0E">
        <w:t xml:space="preserve">Through the services of the </w:t>
      </w:r>
      <w:r w:rsidR="001540D5">
        <w:t xml:space="preserve">evangelical </w:t>
      </w:r>
      <w:r w:rsidR="00861C0E">
        <w:t xml:space="preserve">Christian </w:t>
      </w:r>
      <w:r w:rsidR="001540D5">
        <w:t xml:space="preserve">humanitarian </w:t>
      </w:r>
      <w:r w:rsidR="00861C0E">
        <w:t xml:space="preserve">group World Vision, </w:t>
      </w:r>
      <w:proofErr w:type="spellStart"/>
      <w:r w:rsidR="006E667F">
        <w:t>Ksor’s</w:t>
      </w:r>
      <w:proofErr w:type="spellEnd"/>
      <w:r w:rsidR="00CE366D">
        <w:t xml:space="preserve"> </w:t>
      </w:r>
      <w:r w:rsidR="00412D61">
        <w:t>family was</w:t>
      </w:r>
      <w:r w:rsidR="00CE366D">
        <w:t xml:space="preserve"> </w:t>
      </w:r>
      <w:r w:rsidR="00BB217A">
        <w:t xml:space="preserve">extricated from Phnom Penh to Thailand </w:t>
      </w:r>
      <w:r w:rsidR="0095193D">
        <w:t xml:space="preserve">before the </w:t>
      </w:r>
      <w:r w:rsidR="00CA3008">
        <w:t>evacuation of the city</w:t>
      </w:r>
      <w:r w:rsidR="0095193D">
        <w:t>.</w:t>
      </w:r>
      <w:r w:rsidR="00D11A0D">
        <w:t xml:space="preserve"> </w:t>
      </w:r>
      <w:r w:rsidR="0095193D">
        <w:t xml:space="preserve">The account is quite amazing as the </w:t>
      </w:r>
      <w:r w:rsidR="001D5257">
        <w:t>passports and visas</w:t>
      </w:r>
      <w:r w:rsidR="0095193D">
        <w:t xml:space="preserve"> to </w:t>
      </w:r>
      <w:r w:rsidR="001D5257">
        <w:t>embark</w:t>
      </w:r>
      <w:r w:rsidR="0095193D">
        <w:t xml:space="preserve"> on this last flight </w:t>
      </w:r>
      <w:r w:rsidR="00CA3008">
        <w:t xml:space="preserve">did not arrive before takeoff; however, when the plane had to </w:t>
      </w:r>
      <w:r w:rsidR="001D5257">
        <w:t>circle back</w:t>
      </w:r>
      <w:r w:rsidR="00CA3008">
        <w:t xml:space="preserve"> for a repair, the </w:t>
      </w:r>
      <w:r w:rsidR="001D5257">
        <w:t xml:space="preserve">documents </w:t>
      </w:r>
      <w:r w:rsidR="00CA3008">
        <w:t xml:space="preserve">were delivered at the last minute and the </w:t>
      </w:r>
      <w:proofErr w:type="spellStart"/>
      <w:r w:rsidR="00CA3008">
        <w:t>Ksors</w:t>
      </w:r>
      <w:proofErr w:type="spellEnd"/>
      <w:r w:rsidR="00CA3008">
        <w:t xml:space="preserve"> made it on the flight</w:t>
      </w:r>
      <w:r w:rsidR="0095193D">
        <w:t>.</w:t>
      </w:r>
      <w:r w:rsidR="00EF3C5F">
        <w:rPr>
          <w:rStyle w:val="FootnoteReference"/>
        </w:rPr>
        <w:footnoteReference w:id="13"/>
      </w:r>
    </w:p>
    <w:p w:rsidR="005B7132" w:rsidRDefault="00E25998" w:rsidP="00DA18F5">
      <w:r>
        <w:tab/>
      </w:r>
      <w:r w:rsidR="0095193D">
        <w:t>The family ultimately came to the U.S. under sponsorship</w:t>
      </w:r>
      <w:r w:rsidR="00D11A0D">
        <w:t xml:space="preserve"> by a family </w:t>
      </w:r>
      <w:r>
        <w:t xml:space="preserve">and </w:t>
      </w:r>
      <w:r w:rsidR="000D47ED">
        <w:t xml:space="preserve">a </w:t>
      </w:r>
      <w:r w:rsidR="001E5C3B">
        <w:t>Baptist c</w:t>
      </w:r>
      <w:r>
        <w:t xml:space="preserve">hurch </w:t>
      </w:r>
      <w:r w:rsidR="00D11A0D">
        <w:t>in Charleston, South Carolina</w:t>
      </w:r>
      <w:r w:rsidR="0095193D">
        <w:t xml:space="preserve">. United with </w:t>
      </w:r>
      <w:proofErr w:type="spellStart"/>
      <w:r w:rsidR="0095193D">
        <w:t>Kok</w:t>
      </w:r>
      <w:proofErr w:type="spellEnd"/>
      <w:r w:rsidR="0095193D">
        <w:t xml:space="preserve">, </w:t>
      </w:r>
      <w:r w:rsidR="0046722E">
        <w:t xml:space="preserve">the family </w:t>
      </w:r>
      <w:r>
        <w:t xml:space="preserve">lived </w:t>
      </w:r>
      <w:r w:rsidR="001E5C3B">
        <w:t xml:space="preserve">in several places, including </w:t>
      </w:r>
      <w:r w:rsidR="0095193D">
        <w:t xml:space="preserve">Charleston, </w:t>
      </w:r>
      <w:r w:rsidR="001E5C3B">
        <w:t xml:space="preserve">Abilene, Kansas, and Newport News, Virginia </w:t>
      </w:r>
      <w:r w:rsidR="0095193D">
        <w:t xml:space="preserve">before returning to Charleston for </w:t>
      </w:r>
      <w:r w:rsidR="001E5C3B">
        <w:t>six years.</w:t>
      </w:r>
      <w:r w:rsidR="005B7132">
        <w:t xml:space="preserve"> </w:t>
      </w:r>
      <w:proofErr w:type="spellStart"/>
      <w:r w:rsidR="00412D61">
        <w:t>Kok</w:t>
      </w:r>
      <w:proofErr w:type="spellEnd"/>
      <w:r w:rsidR="00412D61">
        <w:t xml:space="preserve"> </w:t>
      </w:r>
      <w:r w:rsidR="00955854">
        <w:t>received a GED high school diploma and a</w:t>
      </w:r>
      <w:r w:rsidR="00412D61">
        <w:t>n associates</w:t>
      </w:r>
      <w:r w:rsidR="009D06CE">
        <w:t>’</w:t>
      </w:r>
      <w:r w:rsidR="00955854">
        <w:t xml:space="preserve"> degree in electrical engineering technology </w:t>
      </w:r>
      <w:r>
        <w:t xml:space="preserve">from </w:t>
      </w:r>
      <w:r w:rsidR="00955854">
        <w:t>Trident Tech</w:t>
      </w:r>
      <w:r w:rsidR="002D5187">
        <w:t>nical College</w:t>
      </w:r>
      <w:r w:rsidR="00955854">
        <w:t xml:space="preserve"> in Charleston. </w:t>
      </w:r>
      <w:r w:rsidR="001E5C3B">
        <w:t xml:space="preserve">Through the offices of </w:t>
      </w:r>
      <w:r w:rsidR="006D61B1">
        <w:t xml:space="preserve">the </w:t>
      </w:r>
      <w:r w:rsidR="001E5C3B">
        <w:t xml:space="preserve">daughter of the </w:t>
      </w:r>
      <w:proofErr w:type="spellStart"/>
      <w:r w:rsidR="001E5C3B">
        <w:t>Ksor’s</w:t>
      </w:r>
      <w:proofErr w:type="spellEnd"/>
      <w:r w:rsidR="001E5C3B">
        <w:t xml:space="preserve"> original sponsor in Charleston</w:t>
      </w:r>
      <w:r w:rsidR="006D61B1">
        <w:t>, who lived with her physician husband in Spartanburg, South Carolina, t</w:t>
      </w:r>
      <w:r w:rsidR="001E5C3B">
        <w:t xml:space="preserve">he family </w:t>
      </w:r>
      <w:r w:rsidR="006D61B1">
        <w:t>in</w:t>
      </w:r>
      <w:r w:rsidR="001E5C3B">
        <w:t xml:space="preserve"> </w:t>
      </w:r>
      <w:proofErr w:type="gramStart"/>
      <w:r w:rsidR="001E5C3B">
        <w:t>S</w:t>
      </w:r>
      <w:r w:rsidR="006D61B1">
        <w:t>ummer</w:t>
      </w:r>
      <w:proofErr w:type="gramEnd"/>
      <w:r w:rsidR="006D61B1">
        <w:t xml:space="preserve"> </w:t>
      </w:r>
      <w:r w:rsidR="001E5C3B">
        <w:t>1988 settled</w:t>
      </w:r>
      <w:r w:rsidR="00955854">
        <w:t xml:space="preserve"> permanently in Spartanburg. </w:t>
      </w:r>
      <w:r w:rsidR="0046722E">
        <w:t xml:space="preserve">The </w:t>
      </w:r>
      <w:proofErr w:type="spellStart"/>
      <w:r w:rsidR="0046722E">
        <w:t>Ksors</w:t>
      </w:r>
      <w:proofErr w:type="spellEnd"/>
      <w:r w:rsidR="0046722E">
        <w:t xml:space="preserve"> were members of </w:t>
      </w:r>
      <w:r w:rsidR="005B7132">
        <w:t xml:space="preserve">the </w:t>
      </w:r>
      <w:r w:rsidR="00AB7CFA">
        <w:t xml:space="preserve">local </w:t>
      </w:r>
      <w:r w:rsidR="00D13B75">
        <w:t xml:space="preserve">Christian Missionary and </w:t>
      </w:r>
      <w:r w:rsidR="005B7132">
        <w:t xml:space="preserve">Alliance </w:t>
      </w:r>
      <w:r w:rsidR="0046722E">
        <w:t xml:space="preserve">church </w:t>
      </w:r>
      <w:r w:rsidR="005B7132">
        <w:t xml:space="preserve">and </w:t>
      </w:r>
      <w:proofErr w:type="spellStart"/>
      <w:r w:rsidR="00CE047A">
        <w:t>Kok</w:t>
      </w:r>
      <w:proofErr w:type="spellEnd"/>
      <w:r w:rsidR="00CE047A">
        <w:t xml:space="preserve"> </w:t>
      </w:r>
      <w:r w:rsidR="00AB7CFA">
        <w:t xml:space="preserve">served as pastor to a Montagnard congregation in Greensboro, to which he commuted </w:t>
      </w:r>
      <w:r w:rsidR="00AB7CFA">
        <w:lastRenderedPageBreak/>
        <w:t xml:space="preserve">every other week. When the </w:t>
      </w:r>
      <w:r w:rsidR="00F820CB">
        <w:t>quite-</w:t>
      </w:r>
      <w:r w:rsidR="00AB7CFA">
        <w:t>elderly Spartanburg CMA congregation shuttered</w:t>
      </w:r>
      <w:r w:rsidR="00F820CB">
        <w:t xml:space="preserve"> the church</w:t>
      </w:r>
      <w:r w:rsidR="00AB7CFA">
        <w:t xml:space="preserve">, the </w:t>
      </w:r>
      <w:proofErr w:type="spellStart"/>
      <w:r w:rsidR="00AB7CFA">
        <w:t>Ksor’s</w:t>
      </w:r>
      <w:proofErr w:type="spellEnd"/>
      <w:r w:rsidR="0046722E">
        <w:t xml:space="preserve"> joined a</w:t>
      </w:r>
      <w:r w:rsidR="005B7132">
        <w:t xml:space="preserve"> local Baptist church.  </w:t>
      </w:r>
      <w:proofErr w:type="spellStart"/>
      <w:r w:rsidR="005B7132">
        <w:t>Kok</w:t>
      </w:r>
      <w:proofErr w:type="spellEnd"/>
      <w:r w:rsidR="005B7132">
        <w:t xml:space="preserve"> </w:t>
      </w:r>
      <w:r w:rsidR="0046722E">
        <w:t xml:space="preserve">worked in the technology field </w:t>
      </w:r>
      <w:r w:rsidR="005B7132">
        <w:t xml:space="preserve">for </w:t>
      </w:r>
      <w:r w:rsidR="000144DE">
        <w:t>the international</w:t>
      </w:r>
      <w:r w:rsidR="00B85876">
        <w:t xml:space="preserve"> textile giant </w:t>
      </w:r>
      <w:r w:rsidR="005B7132">
        <w:t xml:space="preserve">Milliken </w:t>
      </w:r>
      <w:r w:rsidR="00B85876">
        <w:t>&amp; Company</w:t>
      </w:r>
      <w:r w:rsidR="005B7132">
        <w:t xml:space="preserve"> </w:t>
      </w:r>
      <w:r w:rsidR="006D61B1">
        <w:t xml:space="preserve">and later for another engineering company </w:t>
      </w:r>
      <w:r w:rsidR="005B7132">
        <w:t>until his retirement</w:t>
      </w:r>
      <w:r w:rsidR="006D61B1">
        <w:t xml:space="preserve"> in 1998</w:t>
      </w:r>
      <w:r w:rsidR="005B7132">
        <w:t>.</w:t>
      </w:r>
      <w:r w:rsidR="00CE47F5">
        <w:rPr>
          <w:rStyle w:val="FootnoteReference"/>
        </w:rPr>
        <w:footnoteReference w:id="14"/>
      </w:r>
    </w:p>
    <w:p w:rsidR="005D5560" w:rsidRDefault="005B7132" w:rsidP="00DA18F5">
      <w:r>
        <w:tab/>
      </w:r>
      <w:r w:rsidR="00AB7CFA">
        <w:t xml:space="preserve">When the </w:t>
      </w:r>
      <w:r w:rsidR="00CE047A">
        <w:t xml:space="preserve">first </w:t>
      </w:r>
      <w:r w:rsidR="00AB7CFA">
        <w:t>Montagnard refugees arrived in North C</w:t>
      </w:r>
      <w:r w:rsidR="009C3D53">
        <w:t>arolina</w:t>
      </w:r>
      <w:r w:rsidR="00AB7CFA">
        <w:t xml:space="preserve"> </w:t>
      </w:r>
      <w:r w:rsidR="00F653AF">
        <w:t xml:space="preserve">in 1986 and </w:t>
      </w:r>
      <w:r w:rsidR="004F1C66">
        <w:t>another group i</w:t>
      </w:r>
      <w:r w:rsidR="00AB7CFA">
        <w:t xml:space="preserve">n 1993, </w:t>
      </w:r>
      <w:r w:rsidR="00762245">
        <w:t xml:space="preserve">Ksor had </w:t>
      </w:r>
      <w:r w:rsidR="00AB7CFA">
        <w:t xml:space="preserve">been in the U.S. for more than a decade and </w:t>
      </w:r>
      <w:r w:rsidR="009C3D53">
        <w:t xml:space="preserve">had gained </w:t>
      </w:r>
      <w:r w:rsidR="00AB7CFA">
        <w:t>citizen</w:t>
      </w:r>
      <w:r w:rsidR="009C3D53">
        <w:t>ship</w:t>
      </w:r>
      <w:r w:rsidR="00AB7CFA">
        <w:t xml:space="preserve">. </w:t>
      </w:r>
      <w:r w:rsidR="005C2B1F">
        <w:t>He was involved with t</w:t>
      </w:r>
      <w:r w:rsidR="00AB7CFA">
        <w:t>he</w:t>
      </w:r>
      <w:r w:rsidR="005C2B1F">
        <w:t xml:space="preserve"> new refugee </w:t>
      </w:r>
      <w:r w:rsidR="00675778">
        <w:t xml:space="preserve">organizations </w:t>
      </w:r>
      <w:r w:rsidR="005C2B1F">
        <w:t>but his priorities differed somewhat from their attention</w:t>
      </w:r>
      <w:r w:rsidR="00675778">
        <w:t xml:space="preserve"> on</w:t>
      </w:r>
      <w:r w:rsidR="006D61B1">
        <w:t xml:space="preserve"> resettlement and supporting Deg</w:t>
      </w:r>
      <w:r w:rsidR="00675778">
        <w:t>ar cultural identity</w:t>
      </w:r>
      <w:r w:rsidR="00781C12">
        <w:t xml:space="preserve"> in the United States</w:t>
      </w:r>
      <w:r w:rsidR="00675778">
        <w:t>.</w:t>
      </w:r>
      <w:r w:rsidR="00762245">
        <w:t xml:space="preserve"> </w:t>
      </w:r>
      <w:r w:rsidR="00675778">
        <w:t xml:space="preserve"> In 1990</w:t>
      </w:r>
      <w:r w:rsidR="00781C12">
        <w:t xml:space="preserve"> Ksor founded the Degar Foundat</w:t>
      </w:r>
      <w:r w:rsidR="00111846">
        <w:t>i</w:t>
      </w:r>
      <w:r w:rsidR="00781C12">
        <w:t xml:space="preserve">on, Inc. </w:t>
      </w:r>
      <w:r w:rsidR="006D61B1">
        <w:t xml:space="preserve">(Montagnard Foundation) </w:t>
      </w:r>
      <w:r w:rsidR="00781C12">
        <w:t xml:space="preserve">to focus primarily on the persecution of </w:t>
      </w:r>
      <w:r w:rsidR="001D6F6C">
        <w:t>Montagnard</w:t>
      </w:r>
      <w:r w:rsidR="00781C12">
        <w:t xml:space="preserve"> culture and religion in Vietnam and Cambodia.  The organization gained U.S. IRS Section 501 (c) tax exempt status in August 1992.</w:t>
      </w:r>
      <w:r w:rsidR="00762245" w:rsidRPr="00762245">
        <w:rPr>
          <w:rStyle w:val="FootnoteReference"/>
        </w:rPr>
        <w:t xml:space="preserve"> </w:t>
      </w:r>
      <w:r w:rsidR="00412D61">
        <w:t xml:space="preserve"> A</w:t>
      </w:r>
      <w:r w:rsidR="00762245">
        <w:t xml:space="preserve">ll the </w:t>
      </w:r>
      <w:r w:rsidR="001D6F6C">
        <w:t>Montagnard</w:t>
      </w:r>
      <w:r w:rsidR="00412D61">
        <w:t xml:space="preserve"> groups</w:t>
      </w:r>
      <w:r w:rsidR="00762245">
        <w:t xml:space="preserve"> </w:t>
      </w:r>
      <w:r w:rsidR="00412D61">
        <w:t xml:space="preserve">were </w:t>
      </w:r>
      <w:r w:rsidR="00762245">
        <w:t xml:space="preserve">united in their identity </w:t>
      </w:r>
      <w:r w:rsidR="00EE1F1C">
        <w:t xml:space="preserve">and desire to maintain their culture, which </w:t>
      </w:r>
      <w:r w:rsidR="00CE047A">
        <w:t xml:space="preserve">was </w:t>
      </w:r>
      <w:r w:rsidR="00D13B75">
        <w:t>centered in</w:t>
      </w:r>
      <w:r w:rsidR="00EE1F1C">
        <w:t xml:space="preserve"> their churches, </w:t>
      </w:r>
      <w:r w:rsidR="00412D61">
        <w:t xml:space="preserve">but some division </w:t>
      </w:r>
      <w:r w:rsidR="00762245">
        <w:t>exist</w:t>
      </w:r>
      <w:r w:rsidR="00412D61">
        <w:t>ed</w:t>
      </w:r>
      <w:r w:rsidR="00762245">
        <w:t xml:space="preserve"> between the </w:t>
      </w:r>
      <w:r w:rsidR="00EE1F1C">
        <w:t xml:space="preserve">focus on communities in the U.S. </w:t>
      </w:r>
      <w:r w:rsidR="00CF7824">
        <w:t>vs.</w:t>
      </w:r>
      <w:r w:rsidR="00EE1F1C">
        <w:t xml:space="preserve"> </w:t>
      </w:r>
      <w:r w:rsidR="00D13B75">
        <w:t xml:space="preserve">primarily emphasis on </w:t>
      </w:r>
      <w:r w:rsidR="00EE1F1C">
        <w:t xml:space="preserve">human rights </w:t>
      </w:r>
      <w:r w:rsidR="00D13B75">
        <w:t xml:space="preserve">violations </w:t>
      </w:r>
      <w:r w:rsidR="00EE1F1C">
        <w:t xml:space="preserve">and the persecution of Degar people in the Central Highlands. </w:t>
      </w:r>
    </w:p>
    <w:p w:rsidR="007234B6" w:rsidRPr="00F10316" w:rsidRDefault="005D5560" w:rsidP="00DA18F5">
      <w:r>
        <w:tab/>
      </w:r>
      <w:r w:rsidR="00FC5F9B">
        <w:t>As in many</w:t>
      </w:r>
      <w:r w:rsidR="00EE1F1C">
        <w:t xml:space="preserve"> such situations, political agendas</w:t>
      </w:r>
      <w:r w:rsidR="00374ED2">
        <w:t xml:space="preserve">, </w:t>
      </w:r>
      <w:r w:rsidR="00592781">
        <w:t>clashes between strong personalities, and church politics surfaced.</w:t>
      </w:r>
      <w:r w:rsidR="00374ED2">
        <w:t xml:space="preserve"> </w:t>
      </w:r>
      <w:r w:rsidR="00012242">
        <w:t xml:space="preserve">As </w:t>
      </w:r>
      <w:r>
        <w:t xml:space="preserve">Thomas Pearson’s </w:t>
      </w:r>
      <w:r w:rsidR="00CE047A">
        <w:rPr>
          <w:i/>
        </w:rPr>
        <w:t xml:space="preserve">Missions and Conversions: </w:t>
      </w:r>
      <w:r>
        <w:rPr>
          <w:i/>
        </w:rPr>
        <w:t>Creating the Montagnard-</w:t>
      </w:r>
      <w:proofErr w:type="spellStart"/>
      <w:r>
        <w:rPr>
          <w:i/>
        </w:rPr>
        <w:t>Dega</w:t>
      </w:r>
      <w:proofErr w:type="spellEnd"/>
      <w:r>
        <w:rPr>
          <w:i/>
        </w:rPr>
        <w:t xml:space="preserve"> Refugee Community </w:t>
      </w:r>
      <w:r>
        <w:t>discusses t</w:t>
      </w:r>
      <w:r w:rsidR="00CE047A">
        <w:t xml:space="preserve">he </w:t>
      </w:r>
      <w:r w:rsidR="00F52B5F">
        <w:t>emergence</w:t>
      </w:r>
      <w:r w:rsidR="00CE047A">
        <w:t xml:space="preserve"> of </w:t>
      </w:r>
      <w:proofErr w:type="spellStart"/>
      <w:r w:rsidR="00CE047A">
        <w:t>Dega</w:t>
      </w:r>
      <w:proofErr w:type="spellEnd"/>
      <w:r w:rsidR="00CE047A">
        <w:t xml:space="preserve"> identity,</w:t>
      </w:r>
      <w:r w:rsidR="00012242">
        <w:t xml:space="preserve"> he views </w:t>
      </w:r>
      <w:r w:rsidR="00F52B5F">
        <w:t>it</w:t>
      </w:r>
      <w:r w:rsidR="00012242">
        <w:t xml:space="preserve"> as</w:t>
      </w:r>
      <w:r w:rsidR="00F52B5F">
        <w:t xml:space="preserve"> a conversion experience forged</w:t>
      </w:r>
      <w:r w:rsidR="00012242">
        <w:t xml:space="preserve"> in the years o</w:t>
      </w:r>
      <w:r w:rsidR="00F52B5F">
        <w:t>f FULRO surviving in the jungle that developed a co</w:t>
      </w:r>
      <w:r w:rsidR="00012242">
        <w:t>mmon ethnic religious</w:t>
      </w:r>
      <w:r w:rsidR="00F52B5F">
        <w:t xml:space="preserve"> unity</w:t>
      </w:r>
      <w:r>
        <w:t xml:space="preserve">. The </w:t>
      </w:r>
      <w:proofErr w:type="spellStart"/>
      <w:r>
        <w:t>Dega</w:t>
      </w:r>
      <w:proofErr w:type="spellEnd"/>
      <w:r>
        <w:t xml:space="preserve"> Protestant Churches were the </w:t>
      </w:r>
      <w:r w:rsidR="00F52B5F">
        <w:t>products and center of this identity, although</w:t>
      </w:r>
      <w:r>
        <w:t xml:space="preserve"> </w:t>
      </w:r>
      <w:r w:rsidR="004566FB">
        <w:t>various pastors</w:t>
      </w:r>
      <w:r w:rsidR="00F52B5F">
        <w:t xml:space="preserve"> established</w:t>
      </w:r>
      <w:r w:rsidR="004566FB">
        <w:t xml:space="preserve"> different followings which caused new churches to split off from original ones. </w:t>
      </w:r>
      <w:r w:rsidR="00A8779D">
        <w:t xml:space="preserve">No real </w:t>
      </w:r>
      <w:r w:rsidR="004566FB">
        <w:t>differences in theology</w:t>
      </w:r>
      <w:r w:rsidR="00CF7824">
        <w:t xml:space="preserve"> existed as churches divided</w:t>
      </w:r>
      <w:r w:rsidR="004566FB">
        <w:t>; the issue was personal followi</w:t>
      </w:r>
      <w:r w:rsidR="00CF7824">
        <w:t>ngs</w:t>
      </w:r>
      <w:r w:rsidR="000976A9">
        <w:t xml:space="preserve"> and in some cases political ambitions</w:t>
      </w:r>
      <w:r w:rsidR="00CF7824">
        <w:t xml:space="preserve">. Pearson notes the </w:t>
      </w:r>
      <w:r w:rsidR="004566FB">
        <w:t>conflict between Ksor and some other M</w:t>
      </w:r>
      <w:r w:rsidR="00085BA7">
        <w:t>on</w:t>
      </w:r>
      <w:r w:rsidR="004566FB">
        <w:t>tagnard pastors.</w:t>
      </w:r>
      <w:r w:rsidR="006D132F">
        <w:rPr>
          <w:rStyle w:val="FootnoteReference"/>
        </w:rPr>
        <w:footnoteReference w:id="15"/>
      </w:r>
      <w:r w:rsidR="004566FB">
        <w:t xml:space="preserve"> Also ad</w:t>
      </w:r>
      <w:r w:rsidR="00085BA7">
        <w:t>ding to the divisions</w:t>
      </w:r>
      <w:r w:rsidR="00D13B75">
        <w:t>,</w:t>
      </w:r>
      <w:r w:rsidR="00085BA7">
        <w:t xml:space="preserve"> </w:t>
      </w:r>
      <w:r w:rsidR="004566FB">
        <w:t>Montagnards claim that communist agents were sent to the U.S. to sow dissension among the groups.</w:t>
      </w:r>
      <w:r>
        <w:t xml:space="preserve"> </w:t>
      </w:r>
      <w:r w:rsidR="00374ED2">
        <w:t>K</w:t>
      </w:r>
      <w:r w:rsidR="00F33656">
        <w:t>sor w</w:t>
      </w:r>
      <w:r w:rsidR="00374ED2">
        <w:t xml:space="preserve">as </w:t>
      </w:r>
      <w:r w:rsidR="00F33656">
        <w:t>repeatedly</w:t>
      </w:r>
      <w:r w:rsidR="00374ED2">
        <w:t xml:space="preserve"> targeted by the Vietnamese regime</w:t>
      </w:r>
      <w:r w:rsidR="00620FB2">
        <w:t xml:space="preserve"> as a violent terrorist traitor </w:t>
      </w:r>
      <w:r w:rsidR="00750179">
        <w:t xml:space="preserve">trying </w:t>
      </w:r>
      <w:r w:rsidR="00620FB2">
        <w:t>to destroy the Vietnamese nation.</w:t>
      </w:r>
      <w:r w:rsidR="00453FB5">
        <w:rPr>
          <w:rStyle w:val="FootnoteReference"/>
        </w:rPr>
        <w:footnoteReference w:id="16"/>
      </w:r>
    </w:p>
    <w:p w:rsidR="007234B6" w:rsidRDefault="007234B6" w:rsidP="00DA18F5">
      <w:pPr>
        <w:rPr>
          <w:color w:val="00B050"/>
        </w:rPr>
      </w:pPr>
    </w:p>
    <w:p w:rsidR="007234B6" w:rsidRDefault="00F10316" w:rsidP="00FC5F9B">
      <w:pPr>
        <w:jc w:val="center"/>
        <w:rPr>
          <w:u w:val="single"/>
        </w:rPr>
      </w:pPr>
      <w:r>
        <w:rPr>
          <w:u w:val="single"/>
        </w:rPr>
        <w:t>Religious Persecution</w:t>
      </w:r>
    </w:p>
    <w:p w:rsidR="00C2616C" w:rsidRPr="007234B6" w:rsidRDefault="00C2616C" w:rsidP="00FC5F9B">
      <w:pPr>
        <w:jc w:val="center"/>
        <w:rPr>
          <w:u w:val="single"/>
        </w:rPr>
      </w:pPr>
    </w:p>
    <w:p w:rsidR="00D91A56" w:rsidRDefault="00F820CB" w:rsidP="00DA18F5">
      <w:r>
        <w:tab/>
        <w:t>Historically</w:t>
      </w:r>
      <w:r w:rsidR="007234B6">
        <w:t xml:space="preserve"> the </w:t>
      </w:r>
      <w:r w:rsidR="001D6F6C">
        <w:t>Montagnard</w:t>
      </w:r>
      <w:r w:rsidR="007234B6">
        <w:t xml:space="preserve">s were animists. </w:t>
      </w:r>
      <w:r w:rsidR="00CF7824">
        <w:t xml:space="preserve">Catholic priests </w:t>
      </w:r>
      <w:r w:rsidR="00C349CF">
        <w:t xml:space="preserve">brought Catholicism </w:t>
      </w:r>
      <w:r w:rsidR="003767E3">
        <w:t>into the h</w:t>
      </w:r>
      <w:r w:rsidR="007234B6">
        <w:t xml:space="preserve">ighlands in the 1850s, and </w:t>
      </w:r>
      <w:r w:rsidR="001D65EC">
        <w:t xml:space="preserve">in the 1930s Protestant missionaries entered the area. </w:t>
      </w:r>
      <w:r w:rsidR="00111846">
        <w:t>E</w:t>
      </w:r>
      <w:r w:rsidR="00144F9B">
        <w:t xml:space="preserve">vangelical American </w:t>
      </w:r>
      <w:r w:rsidR="007234B6">
        <w:t xml:space="preserve">Protestant </w:t>
      </w:r>
      <w:r w:rsidR="00144F9B">
        <w:t>missionaries, mos</w:t>
      </w:r>
      <w:r w:rsidR="00160211">
        <w:t xml:space="preserve">t prominently the Christian </w:t>
      </w:r>
      <w:r w:rsidR="00F653AF">
        <w:t xml:space="preserve">and </w:t>
      </w:r>
      <w:r w:rsidR="00144F9B">
        <w:t>Missi</w:t>
      </w:r>
      <w:r w:rsidR="00B03F9A">
        <w:t>onary Alliance</w:t>
      </w:r>
      <w:r w:rsidR="00F653AF">
        <w:t xml:space="preserve"> </w:t>
      </w:r>
      <w:r w:rsidR="00C349CF">
        <w:t>f</w:t>
      </w:r>
      <w:r w:rsidR="00B03F9A">
        <w:t>ocused on the h</w:t>
      </w:r>
      <w:r w:rsidR="00144F9B">
        <w:t>ighlands area</w:t>
      </w:r>
      <w:r w:rsidR="002B0D44">
        <w:t>,</w:t>
      </w:r>
      <w:r w:rsidR="00144F9B">
        <w:t xml:space="preserve"> where they enjoyed great success in conversions. The B</w:t>
      </w:r>
      <w:r w:rsidR="00B62EA0">
        <w:t>ible was translated into several</w:t>
      </w:r>
      <w:r w:rsidR="00144F9B">
        <w:t xml:space="preserve"> </w:t>
      </w:r>
      <w:r w:rsidR="001D6F6C">
        <w:t>Montagnard</w:t>
      </w:r>
      <w:r w:rsidR="00144F9B">
        <w:t xml:space="preserve"> languages. Even after the communists took over</w:t>
      </w:r>
      <w:r w:rsidR="000557B8">
        <w:t xml:space="preserve">, </w:t>
      </w:r>
      <w:r w:rsidR="00144F9B">
        <w:t>closed Christian</w:t>
      </w:r>
      <w:r w:rsidR="00D03887">
        <w:t xml:space="preserve"> churches and schools</w:t>
      </w:r>
      <w:r w:rsidR="000557B8">
        <w:t>,</w:t>
      </w:r>
      <w:r w:rsidR="00D03887">
        <w:t xml:space="preserve"> and imprisoned ethnic minority pastors, converts continued </w:t>
      </w:r>
      <w:r w:rsidR="002B0D44">
        <w:t>aided by</w:t>
      </w:r>
      <w:r w:rsidR="00C349CF">
        <w:t xml:space="preserve"> Christian radio programs broadcast from</w:t>
      </w:r>
      <w:r w:rsidR="00D03887">
        <w:t xml:space="preserve"> the Philippines. By the early 2000s</w:t>
      </w:r>
      <w:r w:rsidR="002B0D44">
        <w:t>,</w:t>
      </w:r>
      <w:r w:rsidR="00D03887">
        <w:t xml:space="preserve"> Protestants</w:t>
      </w:r>
      <w:r w:rsidR="00D1701E">
        <w:t>, primarily evangelicals,</w:t>
      </w:r>
      <w:r w:rsidR="002B0D44">
        <w:t xml:space="preserve"> in Vietnam rose to a</w:t>
      </w:r>
      <w:r w:rsidR="00D03887">
        <w:t xml:space="preserve"> high estimate </w:t>
      </w:r>
      <w:r w:rsidR="002B0D44">
        <w:t xml:space="preserve">of </w:t>
      </w:r>
      <w:r w:rsidR="00D03887">
        <w:t xml:space="preserve">800,000 with the </w:t>
      </w:r>
      <w:r w:rsidR="00D03887">
        <w:lastRenderedPageBreak/>
        <w:t>number in the Central Highland</w:t>
      </w:r>
      <w:r w:rsidR="00B03F9A">
        <w:t>s</w:t>
      </w:r>
      <w:r w:rsidR="00D03887">
        <w:t xml:space="preserve"> as many as 400,000.</w:t>
      </w:r>
      <w:r w:rsidR="00D1701E">
        <w:t xml:space="preserve">  Evangelical Christianity </w:t>
      </w:r>
      <w:r w:rsidR="003F0010">
        <w:t xml:space="preserve">remains a central bond among </w:t>
      </w:r>
      <w:r w:rsidR="002B0D44">
        <w:t>the various ethnicities</w:t>
      </w:r>
      <w:r w:rsidR="003F0010">
        <w:t>.</w:t>
      </w:r>
      <w:r w:rsidR="00777679">
        <w:rPr>
          <w:rStyle w:val="FootnoteReference"/>
        </w:rPr>
        <w:footnoteReference w:id="17"/>
      </w:r>
    </w:p>
    <w:p w:rsidR="00863E14" w:rsidRDefault="00863E14" w:rsidP="00DA18F5">
      <w:r>
        <w:tab/>
        <w:t xml:space="preserve">In February 2001, in response to a </w:t>
      </w:r>
      <w:r w:rsidR="003F0010">
        <w:t xml:space="preserve">Montagnard </w:t>
      </w:r>
      <w:r>
        <w:t>p</w:t>
      </w:r>
      <w:r w:rsidR="001530EF">
        <w:t xml:space="preserve">eaceful demonstration </w:t>
      </w:r>
      <w:r w:rsidR="00085BA7">
        <w:t xml:space="preserve">against confiscation of </w:t>
      </w:r>
      <w:r w:rsidR="003F0010">
        <w:t xml:space="preserve">their </w:t>
      </w:r>
      <w:r w:rsidR="001530EF">
        <w:t xml:space="preserve">land and </w:t>
      </w:r>
      <w:r w:rsidR="003F0010">
        <w:t>infringements on</w:t>
      </w:r>
      <w:r w:rsidR="00085BA7">
        <w:t xml:space="preserve"> </w:t>
      </w:r>
      <w:r>
        <w:t>relig</w:t>
      </w:r>
      <w:r w:rsidR="001530EF">
        <w:t xml:space="preserve">ious freedom, </w:t>
      </w:r>
      <w:r>
        <w:t>the Vietnamese government reacted bru</w:t>
      </w:r>
      <w:r w:rsidR="001530EF">
        <w:t xml:space="preserve">tally, beating </w:t>
      </w:r>
      <w:r w:rsidR="009A5E77">
        <w:t xml:space="preserve">the participants </w:t>
      </w:r>
      <w:r w:rsidR="001530EF">
        <w:t>and arresting hundreds.</w:t>
      </w:r>
      <w:r>
        <w:t xml:space="preserve"> Over 1500 </w:t>
      </w:r>
      <w:r w:rsidR="001D6F6C">
        <w:t>Montagnard</w:t>
      </w:r>
      <w:r w:rsidR="001530EF">
        <w:t>s fled to Cambodia during</w:t>
      </w:r>
      <w:r>
        <w:t xml:space="preserve"> the next year. The U</w:t>
      </w:r>
      <w:r w:rsidR="00C349CF">
        <w:t xml:space="preserve">nited </w:t>
      </w:r>
      <w:r>
        <w:t>N</w:t>
      </w:r>
      <w:r w:rsidR="00C349CF">
        <w:t>ations</w:t>
      </w:r>
      <w:r>
        <w:t xml:space="preserve"> High Commission</w:t>
      </w:r>
      <w:r w:rsidR="00673139">
        <w:t>er for</w:t>
      </w:r>
      <w:r>
        <w:t xml:space="preserve"> Refugees </w:t>
      </w:r>
      <w:r w:rsidR="00D1701E">
        <w:t xml:space="preserve">(UNHCR) </w:t>
      </w:r>
      <w:r w:rsidR="005D1959">
        <w:t xml:space="preserve">housed the refugees in two camps in </w:t>
      </w:r>
      <w:proofErr w:type="spellStart"/>
      <w:r w:rsidR="005D1959" w:rsidRPr="005D1959">
        <w:rPr>
          <w:color w:val="444444"/>
        </w:rPr>
        <w:t>Ratanakiri</w:t>
      </w:r>
      <w:proofErr w:type="spellEnd"/>
      <w:r w:rsidR="005D1959" w:rsidRPr="005D1959">
        <w:rPr>
          <w:color w:val="444444"/>
        </w:rPr>
        <w:t xml:space="preserve"> and </w:t>
      </w:r>
      <w:proofErr w:type="spellStart"/>
      <w:r w:rsidR="005D1959" w:rsidRPr="005D1959">
        <w:rPr>
          <w:color w:val="444444"/>
        </w:rPr>
        <w:t>Mondolkiri</w:t>
      </w:r>
      <w:proofErr w:type="spellEnd"/>
      <w:r w:rsidR="005D1959" w:rsidRPr="005D1959">
        <w:rPr>
          <w:color w:val="444444"/>
        </w:rPr>
        <w:t xml:space="preserve"> provinces</w:t>
      </w:r>
      <w:r w:rsidR="005D1959">
        <w:rPr>
          <w:color w:val="444444"/>
        </w:rPr>
        <w:t>.</w:t>
      </w:r>
      <w:r>
        <w:t xml:space="preserve"> </w:t>
      </w:r>
      <w:r w:rsidR="00673139">
        <w:t xml:space="preserve">Throughout the year </w:t>
      </w:r>
      <w:r w:rsidR="001D6F6C">
        <w:t>Montagnard</w:t>
      </w:r>
      <w:r w:rsidR="00673139">
        <w:t>s continued to be persecuted in V</w:t>
      </w:r>
      <w:r w:rsidR="00160211">
        <w:t>ietnam</w:t>
      </w:r>
      <w:r w:rsidR="003F0010">
        <w:t>,</w:t>
      </w:r>
      <w:r w:rsidR="00160211">
        <w:t xml:space="preserve"> and hundreds more</w:t>
      </w:r>
      <w:r w:rsidR="00673139">
        <w:t xml:space="preserve"> f</w:t>
      </w:r>
      <w:r w:rsidR="00160211">
        <w:t>led</w:t>
      </w:r>
      <w:r w:rsidR="00673139">
        <w:t xml:space="preserve"> to Cambodia. The country did not want the refugee problem and under Vietnam’s relenting pressure for repatriation, Cambodia constantly returned desperate refugees to </w:t>
      </w:r>
      <w:r w:rsidR="001530EF">
        <w:t>their</w:t>
      </w:r>
      <w:r w:rsidR="00C349CF">
        <w:t xml:space="preserve"> fate in Vietnam. </w:t>
      </w:r>
      <w:r w:rsidR="00673139">
        <w:t xml:space="preserve">Human </w:t>
      </w:r>
      <w:r w:rsidR="006A5F60">
        <w:t xml:space="preserve">Rights </w:t>
      </w:r>
      <w:r w:rsidR="00673139">
        <w:t xml:space="preserve">Watch </w:t>
      </w:r>
      <w:r w:rsidR="006A5F60">
        <w:t>and other human rights organizations documented</w:t>
      </w:r>
      <w:r w:rsidR="00673139">
        <w:t xml:space="preserve"> the ongoing persecution of the </w:t>
      </w:r>
      <w:r w:rsidR="001D6F6C">
        <w:t>Montagnard</w:t>
      </w:r>
      <w:r w:rsidR="003F76F3">
        <w:t>s and the severe retaliations</w:t>
      </w:r>
      <w:r w:rsidR="00673139">
        <w:t xml:space="preserve"> when </w:t>
      </w:r>
      <w:r w:rsidR="006A5F60">
        <w:t>they were forced</w:t>
      </w:r>
      <w:r w:rsidR="00673139">
        <w:t xml:space="preserve"> back into </w:t>
      </w:r>
      <w:r w:rsidR="006A5F60">
        <w:t>Vietnam</w:t>
      </w:r>
      <w:r w:rsidR="00673139">
        <w:t xml:space="preserve">.  </w:t>
      </w:r>
      <w:r w:rsidR="00D1701E">
        <w:t>In March 2002</w:t>
      </w:r>
      <w:r w:rsidR="003F76F3">
        <w:t>,</w:t>
      </w:r>
      <w:r w:rsidR="00D1701E">
        <w:t xml:space="preserve"> Cambodia announced that it was closing down the camps and accepting no </w:t>
      </w:r>
      <w:r w:rsidR="001530EF">
        <w:t>more refugees.</w:t>
      </w:r>
      <w:r w:rsidR="006A5F60">
        <w:t xml:space="preserve"> UNHCR </w:t>
      </w:r>
      <w:r w:rsidR="00C349CF">
        <w:t>strived</w:t>
      </w:r>
      <w:r w:rsidR="00D1701E">
        <w:t xml:space="preserve"> to gain refugee status for </w:t>
      </w:r>
      <w:r w:rsidR="001D6F6C">
        <w:t>Montagnard</w:t>
      </w:r>
      <w:r w:rsidR="00D1701E">
        <w:t xml:space="preserve">s </w:t>
      </w:r>
      <w:r w:rsidR="00085BA7">
        <w:t>in other countries</w:t>
      </w:r>
      <w:r w:rsidR="00D1701E">
        <w:t>.</w:t>
      </w:r>
    </w:p>
    <w:p w:rsidR="002B31E4" w:rsidRDefault="002B31E4" w:rsidP="00DA18F5">
      <w:r>
        <w:tab/>
        <w:t>Throughout th</w:t>
      </w:r>
      <w:r w:rsidR="008619A2">
        <w:t xml:space="preserve">e next two decades, many </w:t>
      </w:r>
      <w:r>
        <w:t xml:space="preserve">incidents of persecution and exploitation of refugees by Vietnam and Cambodia continued unabated. </w:t>
      </w:r>
      <w:r w:rsidR="001D6F6C">
        <w:t>Montagnard</w:t>
      </w:r>
      <w:r w:rsidR="009A5E77">
        <w:t xml:space="preserve"> lands were given over to </w:t>
      </w:r>
      <w:r w:rsidR="00085BA7">
        <w:t>Vietnamese-</w:t>
      </w:r>
      <w:r w:rsidR="009A5E77">
        <w:t xml:space="preserve">run coffee plantations. </w:t>
      </w:r>
      <w:r>
        <w:t xml:space="preserve">Human Rights Watch </w:t>
      </w:r>
      <w:r w:rsidR="00247462">
        <w:t xml:space="preserve">extensively </w:t>
      </w:r>
      <w:r>
        <w:t>documented the incidents year by year</w:t>
      </w:r>
      <w:r w:rsidR="00247462">
        <w:t xml:space="preserve">. </w:t>
      </w:r>
      <w:r w:rsidR="001D6F6C">
        <w:t>Montagnard</w:t>
      </w:r>
      <w:r w:rsidR="00247462">
        <w:t xml:space="preserve">s periodically demonstrated to call attention to their plight, and Vietnam reacted brutally. </w:t>
      </w:r>
      <w:r w:rsidR="008619A2">
        <w:t xml:space="preserve">Over 1000 </w:t>
      </w:r>
      <w:r w:rsidR="003F76F3">
        <w:t xml:space="preserve">individuals </w:t>
      </w:r>
      <w:r w:rsidR="008619A2">
        <w:t>protested in Bon Me</w:t>
      </w:r>
      <w:r w:rsidR="009A5E77">
        <w:t xml:space="preserve"> </w:t>
      </w:r>
      <w:proofErr w:type="spellStart"/>
      <w:r w:rsidR="009A5E77">
        <w:t>Thuot</w:t>
      </w:r>
      <w:proofErr w:type="spellEnd"/>
      <w:r w:rsidR="009A5E77">
        <w:t xml:space="preserve"> in April 2004, again </w:t>
      </w:r>
      <w:r w:rsidR="003F76F3">
        <w:t xml:space="preserve">meeting </w:t>
      </w:r>
      <w:r w:rsidR="009A5E77">
        <w:t>the same violent re</w:t>
      </w:r>
      <w:r w:rsidR="008619A2">
        <w:t xml:space="preserve">action from Vietnamese police. </w:t>
      </w:r>
      <w:r w:rsidR="00247462">
        <w:t>Vietnam</w:t>
      </w:r>
      <w:r w:rsidR="008619A2">
        <w:t xml:space="preserve"> </w:t>
      </w:r>
      <w:r w:rsidR="003F76F3">
        <w:t xml:space="preserve">cloaked their actions as </w:t>
      </w:r>
      <w:r w:rsidR="00247462">
        <w:t xml:space="preserve">a </w:t>
      </w:r>
      <w:r w:rsidR="008619A2">
        <w:t xml:space="preserve">matter of </w:t>
      </w:r>
      <w:r w:rsidR="00247462">
        <w:t>national security</w:t>
      </w:r>
      <w:r w:rsidR="008619A2">
        <w:t xml:space="preserve"> </w:t>
      </w:r>
      <w:r w:rsidR="00247462">
        <w:t>against dangerous radicals attempting to undermine the state, including harming national solidarity</w:t>
      </w:r>
      <w:r w:rsidR="00475CED">
        <w:t xml:space="preserve"> and public order</w:t>
      </w:r>
      <w:r w:rsidR="00247462">
        <w:t>.</w:t>
      </w:r>
      <w:r w:rsidR="00475CED">
        <w:t xml:space="preserve">  </w:t>
      </w:r>
      <w:proofErr w:type="spellStart"/>
      <w:r w:rsidR="00386E26">
        <w:t>Kok</w:t>
      </w:r>
      <w:proofErr w:type="spellEnd"/>
      <w:r w:rsidR="00386E26">
        <w:t xml:space="preserve"> Ksor was cited as a foreign instigator. </w:t>
      </w:r>
      <w:r w:rsidR="00475CED">
        <w:t xml:space="preserve">Vietnam </w:t>
      </w:r>
      <w:r w:rsidR="00386E26">
        <w:t xml:space="preserve">also </w:t>
      </w:r>
      <w:r w:rsidR="00475CED">
        <w:t>employed the red herring that insipient elements of FULRO</w:t>
      </w:r>
      <w:r w:rsidR="008619A2">
        <w:t xml:space="preserve"> were behind the actions</w:t>
      </w:r>
      <w:r w:rsidR="00C349CF">
        <w:t xml:space="preserve">, although </w:t>
      </w:r>
      <w:r w:rsidR="00475CED">
        <w:t xml:space="preserve">FULRO </w:t>
      </w:r>
      <w:r w:rsidR="003A6F18">
        <w:t>was long dead</w:t>
      </w:r>
      <w:r w:rsidR="003F76F3">
        <w:t>.</w:t>
      </w:r>
      <w:r w:rsidR="0069072D">
        <w:t xml:space="preserve">  Even the last stragglers in the jungle </w:t>
      </w:r>
      <w:r w:rsidR="00160211">
        <w:t xml:space="preserve">had </w:t>
      </w:r>
      <w:r w:rsidR="00C349CF">
        <w:t xml:space="preserve">ceased to </w:t>
      </w:r>
      <w:r w:rsidR="003F76F3">
        <w:t>exist</w:t>
      </w:r>
      <w:r w:rsidR="00085BA7">
        <w:t xml:space="preserve"> years before.</w:t>
      </w:r>
      <w:r w:rsidR="0069072D">
        <w:t xml:space="preserve"> A</w:t>
      </w:r>
      <w:r w:rsidR="00F01566">
        <w:t xml:space="preserve">s armed struggle </w:t>
      </w:r>
      <w:r w:rsidR="008619A2">
        <w:t xml:space="preserve">was no </w:t>
      </w:r>
      <w:r w:rsidR="00C349CF">
        <w:t xml:space="preserve">longer </w:t>
      </w:r>
      <w:r w:rsidR="00371018">
        <w:t>possible</w:t>
      </w:r>
      <w:r w:rsidR="00F01566">
        <w:t xml:space="preserve">, many </w:t>
      </w:r>
      <w:r w:rsidR="001D6F6C">
        <w:t>Montagnard</w:t>
      </w:r>
      <w:r w:rsidR="00F01566">
        <w:t xml:space="preserve">s turned </w:t>
      </w:r>
      <w:r w:rsidR="00386E26">
        <w:t xml:space="preserve">even more </w:t>
      </w:r>
      <w:r w:rsidR="00F01566">
        <w:t>to religion.</w:t>
      </w:r>
      <w:r w:rsidR="008619A2">
        <w:t xml:space="preserve">  </w:t>
      </w:r>
      <w:r w:rsidR="004C4238">
        <w:t>Pearson argues</w:t>
      </w:r>
      <w:r w:rsidR="008619A2">
        <w:t xml:space="preserve"> that</w:t>
      </w:r>
      <w:r w:rsidR="004C4238">
        <w:t xml:space="preserve"> what became known as </w:t>
      </w:r>
      <w:proofErr w:type="spellStart"/>
      <w:r w:rsidR="004C4238">
        <w:t>Dega</w:t>
      </w:r>
      <w:proofErr w:type="spellEnd"/>
      <w:r w:rsidR="004C4238">
        <w:t xml:space="preserve"> Protestantism was a direct outgrowth of FULRO </w:t>
      </w:r>
      <w:r w:rsidR="008619A2">
        <w:t xml:space="preserve">and its demise </w:t>
      </w:r>
      <w:r w:rsidR="004C4238">
        <w:t>in the jungle.</w:t>
      </w:r>
    </w:p>
    <w:p w:rsidR="00B829AF" w:rsidRDefault="00F01566" w:rsidP="00DA18F5">
      <w:r>
        <w:tab/>
      </w:r>
      <w:r w:rsidR="00475CED">
        <w:t xml:space="preserve">Vietnam </w:t>
      </w:r>
      <w:r w:rsidR="000B34E8">
        <w:t xml:space="preserve">is </w:t>
      </w:r>
      <w:r w:rsidR="00217A5F">
        <w:t xml:space="preserve">signatory to </w:t>
      </w:r>
      <w:r w:rsidR="00386E26">
        <w:t>United Nations</w:t>
      </w:r>
      <w:r w:rsidR="000F5B25">
        <w:t xml:space="preserve"> and other </w:t>
      </w:r>
      <w:r w:rsidR="00217A5F">
        <w:t>international agreements on protecting relig</w:t>
      </w:r>
      <w:r w:rsidR="003A6F18">
        <w:t>ious liberty. T</w:t>
      </w:r>
      <w:r w:rsidR="00156B1C">
        <w:t>he Vietnamese C</w:t>
      </w:r>
      <w:r w:rsidR="000F5B25">
        <w:t>onstituti</w:t>
      </w:r>
      <w:r w:rsidR="000B34E8">
        <w:t>on declares</w:t>
      </w:r>
      <w:r w:rsidR="000F5B25">
        <w:t xml:space="preserve"> full religious freedom or freedom from religious</w:t>
      </w:r>
      <w:r w:rsidR="000B34E8">
        <w:t xml:space="preserve"> belief, but Article 70 includes</w:t>
      </w:r>
      <w:r w:rsidR="00371018">
        <w:t xml:space="preserve"> this conditional limitation</w:t>
      </w:r>
      <w:r w:rsidR="000F5B25">
        <w:t>: “</w:t>
      </w:r>
      <w:r w:rsidR="000F5B25" w:rsidRPr="000F5B25">
        <w:t>No one can violate freedom of belief and of religion; nor can anyone misuse beliefs and religions to contravene the law and state policies.</w:t>
      </w:r>
      <w:r w:rsidR="004C4238">
        <w:t>”</w:t>
      </w:r>
      <w:r w:rsidR="003A6F18">
        <w:t xml:space="preserve"> This has provided</w:t>
      </w:r>
      <w:r w:rsidR="000F5B25">
        <w:t xml:space="preserve"> </w:t>
      </w:r>
      <w:r w:rsidR="00371018">
        <w:t xml:space="preserve">justification for </w:t>
      </w:r>
      <w:r w:rsidR="000F5B25">
        <w:t xml:space="preserve">the nation’s </w:t>
      </w:r>
      <w:r w:rsidR="00371018">
        <w:t>violations</w:t>
      </w:r>
      <w:r w:rsidR="000F5B25">
        <w:t xml:space="preserve"> as </w:t>
      </w:r>
      <w:r w:rsidR="00217A5F">
        <w:t>Vietnamese law decreed that “all religious groups register with the government and operate under government-appr</w:t>
      </w:r>
      <w:r w:rsidR="00371018">
        <w:t xml:space="preserve">oved religious organizations.” </w:t>
      </w:r>
      <w:r w:rsidR="00217A5F">
        <w:t xml:space="preserve">Unapproved religious groups or </w:t>
      </w:r>
      <w:r w:rsidR="00AF0B7F">
        <w:t xml:space="preserve">restricted </w:t>
      </w:r>
      <w:r w:rsidR="00217A5F">
        <w:t xml:space="preserve">independent congregations included Mennonites, Cao Dai, </w:t>
      </w:r>
      <w:proofErr w:type="spellStart"/>
      <w:r w:rsidR="00217A5F">
        <w:t>Hoa</w:t>
      </w:r>
      <w:proofErr w:type="spellEnd"/>
      <w:r w:rsidR="00217A5F">
        <w:t xml:space="preserve"> </w:t>
      </w:r>
      <w:proofErr w:type="spellStart"/>
      <w:r w:rsidR="00217A5F">
        <w:t>Hao</w:t>
      </w:r>
      <w:proofErr w:type="spellEnd"/>
      <w:r w:rsidR="00217A5F">
        <w:t xml:space="preserve"> Buddhists, Khmer Theravada Buddhists, and United Buddhists of Vietnam.  But two new </w:t>
      </w:r>
      <w:r w:rsidR="00AF0B7F">
        <w:t xml:space="preserve">religious </w:t>
      </w:r>
      <w:r w:rsidR="00217A5F">
        <w:t xml:space="preserve">expressions that emerged in 2000 became prime targets.  One was a Catholic sect, known as “Ha Mon” </w:t>
      </w:r>
      <w:r w:rsidR="00B829AF">
        <w:t>(named after the commune where the founder was born) Catholicism</w:t>
      </w:r>
      <w:r w:rsidR="0069072D">
        <w:t>,</w:t>
      </w:r>
      <w:r w:rsidR="00B829AF">
        <w:t xml:space="preserve"> founded in</w:t>
      </w:r>
      <w:r w:rsidR="00AF0B7F">
        <w:t xml:space="preserve"> </w:t>
      </w:r>
      <w:proofErr w:type="spellStart"/>
      <w:r w:rsidR="00AF0B7F">
        <w:t>Kontum</w:t>
      </w:r>
      <w:proofErr w:type="spellEnd"/>
      <w:r w:rsidR="00B829AF">
        <w:t xml:space="preserve"> in 1999.  Localized primarily to three provinces, it </w:t>
      </w:r>
      <w:r w:rsidR="0069072D">
        <w:t>had an</w:t>
      </w:r>
      <w:r w:rsidR="00B829AF">
        <w:t xml:space="preserve"> estimated 2500 followers by 2010.  The government orchestrated </w:t>
      </w:r>
      <w:r w:rsidR="00B829AF">
        <w:lastRenderedPageBreak/>
        <w:t xml:space="preserve">ceremonies to force confessions of criminal intent and </w:t>
      </w:r>
      <w:r w:rsidR="000F5B25">
        <w:t xml:space="preserve">demanded </w:t>
      </w:r>
      <w:r w:rsidR="00B829AF">
        <w:t>signed pledges to abandon the “fal</w:t>
      </w:r>
      <w:r w:rsidR="000F5B25">
        <w:t>se religion.”</w:t>
      </w:r>
    </w:p>
    <w:p w:rsidR="00A0372F" w:rsidRDefault="00B829AF" w:rsidP="00DA18F5">
      <w:r>
        <w:tab/>
        <w:t xml:space="preserve">But the government’s </w:t>
      </w:r>
      <w:r w:rsidR="00AF0B7F">
        <w:t xml:space="preserve">chief culprit </w:t>
      </w:r>
      <w:r w:rsidR="000B34E8">
        <w:t>was the</w:t>
      </w:r>
      <w:r>
        <w:t xml:space="preserve"> new religious movement called “</w:t>
      </w:r>
      <w:proofErr w:type="spellStart"/>
      <w:r>
        <w:t>Dega</w:t>
      </w:r>
      <w:proofErr w:type="spellEnd"/>
      <w:r>
        <w:t xml:space="preserve"> Protestantism,” which </w:t>
      </w:r>
      <w:r w:rsidR="004C4238">
        <w:t xml:space="preserve">had earlier origins but </w:t>
      </w:r>
      <w:r>
        <w:t xml:space="preserve">became prominent in 2000.  </w:t>
      </w:r>
      <w:r w:rsidR="00E536A8">
        <w:t xml:space="preserve">Although </w:t>
      </w:r>
      <w:r>
        <w:t xml:space="preserve">evangelical Christianity was </w:t>
      </w:r>
      <w:r w:rsidR="00E536A8">
        <w:t xml:space="preserve">deeply </w:t>
      </w:r>
      <w:r>
        <w:t>established in t</w:t>
      </w:r>
      <w:r w:rsidR="00E536A8">
        <w:t>he highlands for a half century,</w:t>
      </w:r>
      <w:r>
        <w:t xml:space="preserve"> </w:t>
      </w:r>
      <w:r w:rsidR="00E536A8">
        <w:t>Vietnam lumped a large host of independent house churches of various kinds into one unity and decreed that so-called “</w:t>
      </w:r>
      <w:proofErr w:type="spellStart"/>
      <w:r w:rsidR="00E536A8">
        <w:t>Dega</w:t>
      </w:r>
      <w:proofErr w:type="spellEnd"/>
      <w:r w:rsidR="00E536A8">
        <w:t xml:space="preserve"> Protestantism” was “a false religion,” a guise for a </w:t>
      </w:r>
      <w:r w:rsidR="00AF0B7F">
        <w:t xml:space="preserve">political </w:t>
      </w:r>
      <w:r w:rsidR="001D6F6C">
        <w:t>Montagnard</w:t>
      </w:r>
      <w:r w:rsidR="00E536A8">
        <w:t xml:space="preserve"> independence movement</w:t>
      </w:r>
      <w:r w:rsidR="00F01566">
        <w:t xml:space="preserve"> against public order</w:t>
      </w:r>
      <w:r w:rsidR="00E536A8">
        <w:t xml:space="preserve">. </w:t>
      </w:r>
      <w:r w:rsidR="000557B8">
        <w:t>Vietnam argued that n</w:t>
      </w:r>
      <w:r w:rsidR="00E536A8">
        <w:t xml:space="preserve">ational security </w:t>
      </w:r>
      <w:r w:rsidR="00AF0B7F">
        <w:t xml:space="preserve">demanded that it be </w:t>
      </w:r>
      <w:r w:rsidR="00E536A8">
        <w:t xml:space="preserve">crushed. </w:t>
      </w:r>
      <w:r w:rsidR="0069072D">
        <w:t>The government</w:t>
      </w:r>
      <w:r w:rsidR="00377EFA">
        <w:t xml:space="preserve"> pressured highland Christians to join the </w:t>
      </w:r>
      <w:r w:rsidR="0069072D">
        <w:t xml:space="preserve">state-authorized Southern Evangelical Church of Vietnam (SECV).  </w:t>
      </w:r>
      <w:r w:rsidR="00377EFA">
        <w:t xml:space="preserve">However, </w:t>
      </w:r>
      <w:r w:rsidR="001D6F6C">
        <w:t>Montagnard</w:t>
      </w:r>
      <w:r w:rsidR="00377EFA">
        <w:t xml:space="preserve">s recognized that the SECV was a </w:t>
      </w:r>
      <w:r w:rsidR="00AF0B7F">
        <w:t xml:space="preserve">sham </w:t>
      </w:r>
      <w:r w:rsidR="00377EFA">
        <w:t xml:space="preserve">tool </w:t>
      </w:r>
      <w:r w:rsidR="004C4238">
        <w:t>of the communists’ subversion. Vietnamese p</w:t>
      </w:r>
      <w:r w:rsidR="00E536A8">
        <w:t xml:space="preserve">olice and military units were dispatched at various times to </w:t>
      </w:r>
      <w:r w:rsidR="004C4238">
        <w:t>break up house churches</w:t>
      </w:r>
      <w:r w:rsidR="00377EFA">
        <w:t xml:space="preserve"> and </w:t>
      </w:r>
      <w:r w:rsidR="00E536A8">
        <w:t xml:space="preserve">to prevent </w:t>
      </w:r>
      <w:r w:rsidR="001D6F6C">
        <w:t>Montagnard</w:t>
      </w:r>
      <w:r w:rsidR="00E536A8">
        <w:t>s from seeking asylum in Cambodia.</w:t>
      </w:r>
      <w:r w:rsidR="00377EFA">
        <w:t xml:space="preserve"> The government </w:t>
      </w:r>
      <w:r w:rsidR="00F01566">
        <w:t xml:space="preserve">brought charges in provincial courts against individuals simply for being </w:t>
      </w:r>
      <w:r w:rsidR="00AF0B7F">
        <w:t>identified</w:t>
      </w:r>
      <w:r w:rsidR="00F01566">
        <w:t xml:space="preserve"> with </w:t>
      </w:r>
      <w:proofErr w:type="spellStart"/>
      <w:r w:rsidR="00F01566">
        <w:t>Dega</w:t>
      </w:r>
      <w:proofErr w:type="spellEnd"/>
      <w:r w:rsidR="00F01566">
        <w:t xml:space="preserve"> Protestantism.  Forced confessions, public “constructive criticism,” and re-education </w:t>
      </w:r>
      <w:r w:rsidR="00AF0B7F">
        <w:t>followed.</w:t>
      </w:r>
      <w:r w:rsidR="005018C7">
        <w:t xml:space="preserve"> </w:t>
      </w:r>
      <w:r w:rsidR="00F01566">
        <w:t xml:space="preserve">The clear message was not to </w:t>
      </w:r>
      <w:r w:rsidR="00AF0B7F">
        <w:t>have any involvement with</w:t>
      </w:r>
      <w:r w:rsidR="00F01566">
        <w:t xml:space="preserve"> </w:t>
      </w:r>
      <w:proofErr w:type="spellStart"/>
      <w:r w:rsidR="00F01566">
        <w:t>Dega</w:t>
      </w:r>
      <w:proofErr w:type="spellEnd"/>
      <w:r w:rsidR="00F01566">
        <w:t xml:space="preserve"> Protestantism. </w:t>
      </w:r>
    </w:p>
    <w:p w:rsidR="00444551" w:rsidRDefault="00F01566" w:rsidP="007B3141">
      <w:pPr>
        <w:rPr>
          <w:rFonts w:ascii="inherit" w:hAnsi="inherit"/>
        </w:rPr>
      </w:pPr>
      <w:r>
        <w:tab/>
        <w:t>In the United States,</w:t>
      </w:r>
      <w:r w:rsidR="004C4238">
        <w:t xml:space="preserve"> the former FULRO soldier </w:t>
      </w:r>
      <w:proofErr w:type="spellStart"/>
      <w:r w:rsidR="003A6F18">
        <w:t>Kok</w:t>
      </w:r>
      <w:proofErr w:type="spellEnd"/>
      <w:r w:rsidR="003A6F18">
        <w:t xml:space="preserve"> Kso</w:t>
      </w:r>
      <w:r>
        <w:t>r</w:t>
      </w:r>
      <w:r w:rsidR="004C4238">
        <w:t xml:space="preserve">, who had </w:t>
      </w:r>
      <w:r w:rsidR="008168F7">
        <w:t xml:space="preserve">fought and nearly died </w:t>
      </w:r>
      <w:r w:rsidR="004C4238">
        <w:t xml:space="preserve">many times for </w:t>
      </w:r>
      <w:r w:rsidR="008168F7">
        <w:t xml:space="preserve">the </w:t>
      </w:r>
      <w:r w:rsidR="004C4238">
        <w:t>Montagnard</w:t>
      </w:r>
      <w:r w:rsidR="008168F7">
        <w:t xml:space="preserve"> cause, was now a voice of </w:t>
      </w:r>
      <w:r w:rsidR="007B3141">
        <w:t xml:space="preserve">non-violence and religious expression operating through several international venues. </w:t>
      </w:r>
      <w:r w:rsidR="007B3141">
        <w:rPr>
          <w:rFonts w:ascii="inherit" w:hAnsi="inherit"/>
        </w:rPr>
        <w:t xml:space="preserve"> In 2000, while attending the United Nations Forum on Indigenous Peoples in New York</w:t>
      </w:r>
      <w:r w:rsidR="0009403E">
        <w:rPr>
          <w:rFonts w:ascii="inherit" w:hAnsi="inherit"/>
        </w:rPr>
        <w:t xml:space="preserve"> City</w:t>
      </w:r>
      <w:r w:rsidR="007B3141">
        <w:rPr>
          <w:rFonts w:ascii="inherit" w:hAnsi="inherit"/>
        </w:rPr>
        <w:t xml:space="preserve">, he </w:t>
      </w:r>
      <w:r w:rsidR="0009403E">
        <w:rPr>
          <w:rFonts w:ascii="inherit" w:hAnsi="inherit"/>
        </w:rPr>
        <w:t xml:space="preserve">met Marco </w:t>
      </w:r>
      <w:proofErr w:type="spellStart"/>
      <w:r w:rsidR="0009403E">
        <w:rPr>
          <w:rFonts w:ascii="inherit" w:hAnsi="inherit"/>
        </w:rPr>
        <w:t>Perduca</w:t>
      </w:r>
      <w:proofErr w:type="spellEnd"/>
      <w:r w:rsidR="0009403E">
        <w:rPr>
          <w:rFonts w:ascii="inherit" w:hAnsi="inherit"/>
        </w:rPr>
        <w:t xml:space="preserve"> and Matteo </w:t>
      </w:r>
      <w:proofErr w:type="spellStart"/>
      <w:r w:rsidR="0009403E">
        <w:rPr>
          <w:rFonts w:ascii="inherit" w:hAnsi="inherit"/>
        </w:rPr>
        <w:t>Mecacci</w:t>
      </w:r>
      <w:proofErr w:type="spellEnd"/>
      <w:r w:rsidR="0009403E">
        <w:rPr>
          <w:rFonts w:ascii="inherit" w:hAnsi="inherit"/>
        </w:rPr>
        <w:t xml:space="preserve"> of the </w:t>
      </w:r>
      <w:r w:rsidR="00C46637" w:rsidRPr="00C46637">
        <w:rPr>
          <w:rFonts w:ascii="inherit" w:hAnsi="inherit"/>
        </w:rPr>
        <w:t>Global Committee for the Rule of Law</w:t>
      </w:r>
      <w:r w:rsidR="00C46637">
        <w:rPr>
          <w:rFonts w:ascii="inherit" w:hAnsi="inherit"/>
        </w:rPr>
        <w:t xml:space="preserve">, who were members of the </w:t>
      </w:r>
      <w:r w:rsidR="0009403E">
        <w:rPr>
          <w:rFonts w:ascii="inherit" w:hAnsi="inherit"/>
        </w:rPr>
        <w:t>Nonviolent Radical Party</w:t>
      </w:r>
      <w:r w:rsidR="009C4F6C">
        <w:rPr>
          <w:rFonts w:ascii="inherit" w:hAnsi="inherit"/>
        </w:rPr>
        <w:t>,</w:t>
      </w:r>
      <w:r w:rsidR="0009403E">
        <w:rPr>
          <w:rFonts w:ascii="inherit" w:hAnsi="inherit"/>
        </w:rPr>
        <w:t xml:space="preserve"> Transnational </w:t>
      </w:r>
      <w:proofErr w:type="spellStart"/>
      <w:r w:rsidR="0009403E">
        <w:rPr>
          <w:rFonts w:ascii="inherit" w:hAnsi="inherit"/>
        </w:rPr>
        <w:t>Transparty</w:t>
      </w:r>
      <w:proofErr w:type="spellEnd"/>
      <w:r w:rsidR="0009403E">
        <w:rPr>
          <w:rFonts w:ascii="inherit" w:hAnsi="inherit"/>
        </w:rPr>
        <w:t xml:space="preserve"> (N</w:t>
      </w:r>
      <w:r w:rsidR="007B3141">
        <w:rPr>
          <w:rFonts w:ascii="inherit" w:hAnsi="inherit"/>
        </w:rPr>
        <w:t>RPTT</w:t>
      </w:r>
      <w:r w:rsidR="00444551">
        <w:rPr>
          <w:rFonts w:ascii="inherit" w:hAnsi="inherit"/>
        </w:rPr>
        <w:t xml:space="preserve">), but known less formally as the Transnational </w:t>
      </w:r>
    </w:p>
    <w:p w:rsidR="00034ECF" w:rsidRDefault="00444551" w:rsidP="007B3141">
      <w:pPr>
        <w:rPr>
          <w:rFonts w:ascii="inherit" w:hAnsi="inherit"/>
        </w:rPr>
      </w:pPr>
      <w:proofErr w:type="gramStart"/>
      <w:r>
        <w:rPr>
          <w:rFonts w:ascii="inherit" w:hAnsi="inherit"/>
        </w:rPr>
        <w:t>Radical Party (</w:t>
      </w:r>
      <w:r w:rsidR="0009403E">
        <w:rPr>
          <w:rFonts w:ascii="inherit" w:hAnsi="inherit"/>
        </w:rPr>
        <w:t>TRP</w:t>
      </w:r>
      <w:r>
        <w:rPr>
          <w:rFonts w:ascii="inherit" w:hAnsi="inherit"/>
        </w:rPr>
        <w:t>)</w:t>
      </w:r>
      <w:r w:rsidR="00C46637">
        <w:rPr>
          <w:rFonts w:ascii="inherit" w:hAnsi="inherit"/>
        </w:rPr>
        <w:t>.</w:t>
      </w:r>
      <w:proofErr w:type="gramEnd"/>
      <w:r w:rsidR="005A026B">
        <w:rPr>
          <w:rStyle w:val="FootnoteReference"/>
          <w:rFonts w:ascii="inherit" w:hAnsi="inherit"/>
        </w:rPr>
        <w:footnoteReference w:id="18"/>
      </w:r>
      <w:r w:rsidR="00C46637">
        <w:rPr>
          <w:rFonts w:ascii="inherit" w:hAnsi="inherit"/>
        </w:rPr>
        <w:t xml:space="preserve"> </w:t>
      </w:r>
      <w:r w:rsidR="0009403E">
        <w:rPr>
          <w:rFonts w:ascii="inherit" w:hAnsi="inherit"/>
        </w:rPr>
        <w:t>The TRP added human rights i</w:t>
      </w:r>
      <w:r w:rsidR="0079795A">
        <w:rPr>
          <w:rFonts w:ascii="inherit" w:hAnsi="inherit"/>
        </w:rPr>
        <w:t>n the Central Highlands to its</w:t>
      </w:r>
      <w:r w:rsidR="0009403E">
        <w:rPr>
          <w:rFonts w:ascii="inherit" w:hAnsi="inherit"/>
        </w:rPr>
        <w:t xml:space="preserve"> agenda</w:t>
      </w:r>
      <w:r w:rsidR="003D673B">
        <w:rPr>
          <w:rFonts w:ascii="inherit" w:hAnsi="inherit"/>
        </w:rPr>
        <w:t xml:space="preserve"> and Ksor became an active participant.</w:t>
      </w:r>
      <w:r w:rsidR="00497DD6">
        <w:rPr>
          <w:rFonts w:ascii="inherit" w:hAnsi="inherit"/>
        </w:rPr>
        <w:t xml:space="preserve"> </w:t>
      </w:r>
      <w:r w:rsidR="003D673B">
        <w:rPr>
          <w:rFonts w:ascii="inherit" w:hAnsi="inherit"/>
        </w:rPr>
        <w:t xml:space="preserve">As one </w:t>
      </w:r>
      <w:r w:rsidR="008168F7">
        <w:rPr>
          <w:rFonts w:ascii="inherit" w:hAnsi="inherit"/>
        </w:rPr>
        <w:t>of their spokesmen</w:t>
      </w:r>
      <w:r w:rsidR="003D673B">
        <w:rPr>
          <w:rFonts w:ascii="inherit" w:hAnsi="inherit"/>
        </w:rPr>
        <w:t>, he a</w:t>
      </w:r>
      <w:r w:rsidR="008168F7">
        <w:rPr>
          <w:rFonts w:ascii="inherit" w:hAnsi="inherit"/>
        </w:rPr>
        <w:t>ddressed</w:t>
      </w:r>
      <w:r w:rsidR="0009403E">
        <w:rPr>
          <w:rFonts w:ascii="inherit" w:hAnsi="inherit"/>
        </w:rPr>
        <w:t xml:space="preserve"> several international conference</w:t>
      </w:r>
      <w:r w:rsidR="00D60693">
        <w:rPr>
          <w:rFonts w:ascii="inherit" w:hAnsi="inherit"/>
        </w:rPr>
        <w:t>s</w:t>
      </w:r>
      <w:r w:rsidR="0009403E">
        <w:rPr>
          <w:rFonts w:ascii="inherit" w:hAnsi="inherit"/>
        </w:rPr>
        <w:t xml:space="preserve"> beginning with the TRP Congress in </w:t>
      </w:r>
      <w:r w:rsidR="007B3141">
        <w:rPr>
          <w:rFonts w:ascii="inherit" w:hAnsi="inherit"/>
        </w:rPr>
        <w:t>Tirana, Albania</w:t>
      </w:r>
      <w:r w:rsidR="0009403E">
        <w:rPr>
          <w:rFonts w:ascii="inherit" w:hAnsi="inherit"/>
        </w:rPr>
        <w:t>, in 2002</w:t>
      </w:r>
      <w:r w:rsidR="007B3141">
        <w:rPr>
          <w:rFonts w:ascii="inherit" w:hAnsi="inherit"/>
        </w:rPr>
        <w:t>.</w:t>
      </w:r>
      <w:r w:rsidR="00453FB5">
        <w:rPr>
          <w:rStyle w:val="FootnoteReference"/>
          <w:rFonts w:ascii="inherit" w:hAnsi="inherit"/>
        </w:rPr>
        <w:footnoteReference w:id="19"/>
      </w:r>
      <w:r w:rsidR="0009403E">
        <w:rPr>
          <w:rFonts w:ascii="inherit" w:hAnsi="inherit"/>
        </w:rPr>
        <w:t xml:space="preserve">  </w:t>
      </w:r>
    </w:p>
    <w:p w:rsidR="0071348F" w:rsidRDefault="00034ECF" w:rsidP="007B3141">
      <w:pPr>
        <w:rPr>
          <w:rFonts w:ascii="inherit" w:hAnsi="inherit"/>
        </w:rPr>
      </w:pPr>
      <w:r>
        <w:rPr>
          <w:rFonts w:ascii="inherit" w:hAnsi="inherit"/>
        </w:rPr>
        <w:tab/>
      </w:r>
      <w:r w:rsidR="005A026B">
        <w:rPr>
          <w:rFonts w:ascii="inherit" w:hAnsi="inherit"/>
        </w:rPr>
        <w:t>Ksor</w:t>
      </w:r>
      <w:r w:rsidR="0009403E">
        <w:rPr>
          <w:rFonts w:ascii="inherit" w:hAnsi="inherit"/>
        </w:rPr>
        <w:t xml:space="preserve"> also m</w:t>
      </w:r>
      <w:r w:rsidR="008D4501">
        <w:rPr>
          <w:rFonts w:ascii="inherit" w:hAnsi="inherit"/>
        </w:rPr>
        <w:t xml:space="preserve">et and began a </w:t>
      </w:r>
      <w:r>
        <w:rPr>
          <w:rFonts w:ascii="inherit" w:hAnsi="inherit"/>
        </w:rPr>
        <w:t xml:space="preserve">long </w:t>
      </w:r>
      <w:r w:rsidR="008D4501">
        <w:rPr>
          <w:rFonts w:ascii="inherit" w:hAnsi="inherit"/>
        </w:rPr>
        <w:t>friendship with Sa</w:t>
      </w:r>
      <w:r>
        <w:rPr>
          <w:rFonts w:ascii="inherit" w:hAnsi="inherit"/>
        </w:rPr>
        <w:t xml:space="preserve">m </w:t>
      </w:r>
      <w:proofErr w:type="spellStart"/>
      <w:r>
        <w:rPr>
          <w:rFonts w:ascii="inherit" w:hAnsi="inherit"/>
        </w:rPr>
        <w:t>Rainsy</w:t>
      </w:r>
      <w:proofErr w:type="spellEnd"/>
      <w:r>
        <w:rPr>
          <w:rFonts w:ascii="inherit" w:hAnsi="inherit"/>
        </w:rPr>
        <w:t xml:space="preserve">, exiled </w:t>
      </w:r>
      <w:r w:rsidR="0009403E">
        <w:rPr>
          <w:rFonts w:ascii="inherit" w:hAnsi="inherit"/>
        </w:rPr>
        <w:t>Cambodian human rights activist</w:t>
      </w:r>
      <w:r w:rsidR="00914E7E">
        <w:rPr>
          <w:rFonts w:ascii="inherit" w:hAnsi="inherit"/>
        </w:rPr>
        <w:t>,</w:t>
      </w:r>
      <w:r>
        <w:rPr>
          <w:rFonts w:ascii="inherit" w:hAnsi="inherit"/>
        </w:rPr>
        <w:t xml:space="preserve"> with whom he shared similar views</w:t>
      </w:r>
      <w:r w:rsidR="0009403E">
        <w:rPr>
          <w:rFonts w:ascii="inherit" w:hAnsi="inherit"/>
        </w:rPr>
        <w:t>.</w:t>
      </w:r>
      <w:r w:rsidR="00914E7E">
        <w:rPr>
          <w:rFonts w:ascii="inherit" w:hAnsi="inherit"/>
        </w:rPr>
        <w:t xml:space="preserve"> </w:t>
      </w:r>
      <w:proofErr w:type="spellStart"/>
      <w:r>
        <w:rPr>
          <w:rFonts w:ascii="inherit" w:hAnsi="inherit"/>
        </w:rPr>
        <w:t>Rainsy’s</w:t>
      </w:r>
      <w:proofErr w:type="spellEnd"/>
      <w:r>
        <w:rPr>
          <w:rFonts w:ascii="inherit" w:hAnsi="inherit"/>
        </w:rPr>
        <w:t xml:space="preserve"> father had been </w:t>
      </w:r>
      <w:r w:rsidR="00710113">
        <w:rPr>
          <w:rFonts w:ascii="inherit" w:hAnsi="inherit"/>
        </w:rPr>
        <w:t xml:space="preserve">deputy prime minister under Norodom Sihanouk </w:t>
      </w:r>
      <w:r>
        <w:rPr>
          <w:rFonts w:ascii="inherit" w:hAnsi="inherit"/>
        </w:rPr>
        <w:t xml:space="preserve">and </w:t>
      </w:r>
      <w:proofErr w:type="spellStart"/>
      <w:r>
        <w:rPr>
          <w:rFonts w:ascii="inherit" w:hAnsi="inherit"/>
        </w:rPr>
        <w:t>Rainsy</w:t>
      </w:r>
      <w:proofErr w:type="spellEnd"/>
      <w:r>
        <w:rPr>
          <w:rFonts w:ascii="inherit" w:hAnsi="inherit"/>
        </w:rPr>
        <w:t xml:space="preserve"> himself had been a member of parliament and </w:t>
      </w:r>
      <w:r w:rsidR="00914E7E">
        <w:rPr>
          <w:rFonts w:ascii="inherit" w:hAnsi="inherit"/>
        </w:rPr>
        <w:t xml:space="preserve">briefly </w:t>
      </w:r>
      <w:r>
        <w:rPr>
          <w:rFonts w:ascii="inherit" w:hAnsi="inherit"/>
        </w:rPr>
        <w:t>Minister of F</w:t>
      </w:r>
      <w:r w:rsidR="00710113">
        <w:rPr>
          <w:rFonts w:ascii="inherit" w:hAnsi="inherit"/>
        </w:rPr>
        <w:t xml:space="preserve">inance in the </w:t>
      </w:r>
      <w:r w:rsidR="00914E7E">
        <w:rPr>
          <w:rFonts w:ascii="inherit" w:hAnsi="inherit"/>
        </w:rPr>
        <w:t>mid-</w:t>
      </w:r>
      <w:r w:rsidR="00710113">
        <w:rPr>
          <w:rFonts w:ascii="inherit" w:hAnsi="inherit"/>
        </w:rPr>
        <w:t>1990s. A</w:t>
      </w:r>
      <w:r>
        <w:rPr>
          <w:rFonts w:ascii="inherit" w:hAnsi="inherit"/>
        </w:rPr>
        <w:t xml:space="preserve"> longtime enemy of Cambodian</w:t>
      </w:r>
      <w:r w:rsidR="00710113">
        <w:rPr>
          <w:rFonts w:ascii="inherit" w:hAnsi="inherit"/>
        </w:rPr>
        <w:t>’s virtual</w:t>
      </w:r>
      <w:r>
        <w:rPr>
          <w:rFonts w:ascii="inherit" w:hAnsi="inherit"/>
        </w:rPr>
        <w:t xml:space="preserve"> dictator Hun Sen, </w:t>
      </w:r>
      <w:proofErr w:type="spellStart"/>
      <w:r w:rsidR="00710113">
        <w:rPr>
          <w:rFonts w:ascii="inherit" w:hAnsi="inherit"/>
        </w:rPr>
        <w:t>Rainsy</w:t>
      </w:r>
      <w:proofErr w:type="spellEnd"/>
      <w:r w:rsidR="00710113">
        <w:rPr>
          <w:rFonts w:ascii="inherit" w:hAnsi="inherit"/>
        </w:rPr>
        <w:t xml:space="preserve"> </w:t>
      </w:r>
      <w:r w:rsidR="00444551">
        <w:rPr>
          <w:rFonts w:ascii="inherit" w:hAnsi="inherit"/>
        </w:rPr>
        <w:t>was banished from the country</w:t>
      </w:r>
      <w:r>
        <w:rPr>
          <w:rFonts w:ascii="inherit" w:hAnsi="inherit"/>
        </w:rPr>
        <w:t xml:space="preserve"> and convicted of purported crimes </w:t>
      </w:r>
      <w:r w:rsidR="00914E7E">
        <w:rPr>
          <w:rFonts w:ascii="inherit" w:hAnsi="inherit"/>
          <w:i/>
        </w:rPr>
        <w:t>in abs</w:t>
      </w:r>
      <w:r>
        <w:rPr>
          <w:rFonts w:ascii="inherit" w:hAnsi="inherit"/>
          <w:i/>
        </w:rPr>
        <w:t>en</w:t>
      </w:r>
      <w:r w:rsidR="00914E7E">
        <w:rPr>
          <w:rFonts w:ascii="inherit" w:hAnsi="inherit"/>
          <w:i/>
        </w:rPr>
        <w:t>t</w:t>
      </w:r>
      <w:r>
        <w:rPr>
          <w:rFonts w:ascii="inherit" w:hAnsi="inherit"/>
          <w:i/>
        </w:rPr>
        <w:t>ia.</w:t>
      </w:r>
      <w:r>
        <w:rPr>
          <w:rFonts w:ascii="inherit" w:hAnsi="inherit"/>
        </w:rPr>
        <w:t xml:space="preserve">  </w:t>
      </w:r>
      <w:r w:rsidR="00710113">
        <w:rPr>
          <w:rFonts w:ascii="inherit" w:hAnsi="inherit"/>
        </w:rPr>
        <w:t>Allowed to return in 2013, he won a seat in parliament and hoped to form an opposition government.</w:t>
      </w:r>
      <w:r w:rsidR="005018C7">
        <w:rPr>
          <w:rFonts w:ascii="inherit" w:hAnsi="inherit"/>
        </w:rPr>
        <w:t xml:space="preserve"> At that</w:t>
      </w:r>
      <w:r w:rsidR="00830524">
        <w:rPr>
          <w:rFonts w:ascii="inherit" w:hAnsi="inherit"/>
        </w:rPr>
        <w:t xml:space="preserve"> time </w:t>
      </w:r>
      <w:proofErr w:type="spellStart"/>
      <w:r w:rsidR="005E531C">
        <w:rPr>
          <w:rFonts w:ascii="inherit" w:hAnsi="inherit"/>
        </w:rPr>
        <w:t>Rainsy</w:t>
      </w:r>
      <w:proofErr w:type="spellEnd"/>
      <w:r w:rsidR="005E531C">
        <w:rPr>
          <w:rFonts w:ascii="inherit" w:hAnsi="inherit"/>
        </w:rPr>
        <w:t xml:space="preserve"> and Ksor prom</w:t>
      </w:r>
      <w:r w:rsidR="00830524">
        <w:rPr>
          <w:rFonts w:ascii="inherit" w:hAnsi="inherit"/>
        </w:rPr>
        <w:t xml:space="preserve">ulgated an agreement that in a future government headed by </w:t>
      </w:r>
      <w:proofErr w:type="spellStart"/>
      <w:r w:rsidR="00830524">
        <w:rPr>
          <w:rFonts w:ascii="inherit" w:hAnsi="inherit"/>
        </w:rPr>
        <w:t>Rainsy’s</w:t>
      </w:r>
      <w:proofErr w:type="spellEnd"/>
      <w:r w:rsidR="005E531C">
        <w:rPr>
          <w:rFonts w:ascii="inherit" w:hAnsi="inherit"/>
        </w:rPr>
        <w:t xml:space="preserve"> Cambodian Nonviolent Radical Party, the 2007 UN Declaration on the Rights of Indigenous Peoples would </w:t>
      </w:r>
      <w:r w:rsidR="0079795A">
        <w:rPr>
          <w:rFonts w:ascii="inherit" w:hAnsi="inherit"/>
        </w:rPr>
        <w:t xml:space="preserve">be </w:t>
      </w:r>
      <w:r w:rsidR="005E531C">
        <w:rPr>
          <w:rFonts w:ascii="inherit" w:hAnsi="inherit"/>
        </w:rPr>
        <w:t xml:space="preserve">central to protect </w:t>
      </w:r>
      <w:r w:rsidR="001D6F6C">
        <w:rPr>
          <w:rFonts w:ascii="inherit" w:hAnsi="inherit"/>
        </w:rPr>
        <w:t>Montagnard</w:t>
      </w:r>
      <w:r w:rsidR="005E531C">
        <w:rPr>
          <w:rFonts w:ascii="inherit" w:hAnsi="inherit"/>
        </w:rPr>
        <w:t xml:space="preserve"> refugees fleeing </w:t>
      </w:r>
      <w:r w:rsidR="00F76CEF">
        <w:rPr>
          <w:rFonts w:ascii="inherit" w:hAnsi="inherit"/>
        </w:rPr>
        <w:t xml:space="preserve">to </w:t>
      </w:r>
      <w:r w:rsidR="005E531C">
        <w:rPr>
          <w:rFonts w:ascii="inherit" w:hAnsi="inherit"/>
        </w:rPr>
        <w:t xml:space="preserve">Cambodia. </w:t>
      </w:r>
      <w:r w:rsidR="008D6B6C">
        <w:rPr>
          <w:rFonts w:ascii="inherit" w:hAnsi="inherit"/>
        </w:rPr>
        <w:t>However</w:t>
      </w:r>
      <w:r w:rsidR="005018C7">
        <w:rPr>
          <w:rFonts w:ascii="inherit" w:hAnsi="inherit"/>
        </w:rPr>
        <w:t>,</w:t>
      </w:r>
      <w:r w:rsidR="008D6B6C">
        <w:rPr>
          <w:rFonts w:ascii="inherit" w:hAnsi="inherit"/>
        </w:rPr>
        <w:t xml:space="preserve"> </w:t>
      </w:r>
      <w:proofErr w:type="spellStart"/>
      <w:r w:rsidR="008D6B6C">
        <w:rPr>
          <w:rFonts w:ascii="inherit" w:hAnsi="inherit"/>
        </w:rPr>
        <w:t>Rainsy</w:t>
      </w:r>
      <w:proofErr w:type="spellEnd"/>
      <w:r w:rsidR="00830524">
        <w:rPr>
          <w:rFonts w:ascii="inherit" w:hAnsi="inherit"/>
        </w:rPr>
        <w:t xml:space="preserve"> was again stripped of his parliament seat and </w:t>
      </w:r>
      <w:r w:rsidR="005018C7">
        <w:rPr>
          <w:rFonts w:ascii="inherit" w:hAnsi="inherit"/>
        </w:rPr>
        <w:t xml:space="preserve">once more </w:t>
      </w:r>
      <w:r w:rsidR="00914E7E">
        <w:rPr>
          <w:rFonts w:ascii="inherit" w:hAnsi="inherit"/>
        </w:rPr>
        <w:t>sent</w:t>
      </w:r>
      <w:r w:rsidR="005018C7">
        <w:rPr>
          <w:rFonts w:ascii="inherit" w:hAnsi="inherit"/>
        </w:rPr>
        <w:t xml:space="preserve"> into exile</w:t>
      </w:r>
      <w:r w:rsidR="00830524">
        <w:rPr>
          <w:rFonts w:ascii="inherit" w:hAnsi="inherit"/>
        </w:rPr>
        <w:t xml:space="preserve">. </w:t>
      </w:r>
      <w:r w:rsidR="007C1167">
        <w:rPr>
          <w:rFonts w:ascii="inherit" w:hAnsi="inherit"/>
        </w:rPr>
        <w:t xml:space="preserve">Among the fallacious charges, </w:t>
      </w:r>
      <w:proofErr w:type="spellStart"/>
      <w:r w:rsidR="007C1167">
        <w:rPr>
          <w:rFonts w:ascii="inherit" w:hAnsi="inherit"/>
        </w:rPr>
        <w:t>Rainsy</w:t>
      </w:r>
      <w:proofErr w:type="spellEnd"/>
      <w:r w:rsidR="007C1167">
        <w:rPr>
          <w:rFonts w:ascii="inherit" w:hAnsi="inherit"/>
        </w:rPr>
        <w:t xml:space="preserve"> was accused of planning to give away Cambodian territory to the Montagnards.</w:t>
      </w:r>
      <w:r w:rsidR="007C1167">
        <w:rPr>
          <w:rStyle w:val="FootnoteReference"/>
          <w:rFonts w:ascii="inherit" w:hAnsi="inherit"/>
        </w:rPr>
        <w:footnoteReference w:id="20"/>
      </w:r>
      <w:r w:rsidR="007C1167">
        <w:rPr>
          <w:rFonts w:ascii="inherit" w:hAnsi="inherit"/>
        </w:rPr>
        <w:t xml:space="preserve"> </w:t>
      </w:r>
      <w:r w:rsidR="00830524">
        <w:t xml:space="preserve">In </w:t>
      </w:r>
      <w:proofErr w:type="gramStart"/>
      <w:r w:rsidR="00830524">
        <w:t>Fall</w:t>
      </w:r>
      <w:proofErr w:type="gramEnd"/>
      <w:r w:rsidR="00830524">
        <w:t xml:space="preserve"> 2018 </w:t>
      </w:r>
      <w:proofErr w:type="spellStart"/>
      <w:r w:rsidR="00830524">
        <w:t>Rainsy</w:t>
      </w:r>
      <w:proofErr w:type="spellEnd"/>
      <w:r w:rsidR="00830524">
        <w:t xml:space="preserve"> traveled to Charlotte to participate in a joint </w:t>
      </w:r>
      <w:r w:rsidR="00830524">
        <w:lastRenderedPageBreak/>
        <w:t xml:space="preserve">meeting between the Cambodian and Montagnard communities. Although </w:t>
      </w:r>
      <w:r w:rsidR="00444551">
        <w:t xml:space="preserve">suffering from cancer </w:t>
      </w:r>
      <w:r w:rsidR="00830524">
        <w:t>in the last months of his life, Ksor postponed his cancer treatments to participate in the meeting where the 2013 agreement was reaffirmed.</w:t>
      </w:r>
      <w:r w:rsidR="00914E7E">
        <w:rPr>
          <w:rStyle w:val="FootnoteReference"/>
          <w:rFonts w:ascii="inherit" w:hAnsi="inherit"/>
        </w:rPr>
        <w:footnoteReference w:id="21"/>
      </w:r>
    </w:p>
    <w:p w:rsidR="0079795A" w:rsidRDefault="0071348F" w:rsidP="00D34E95">
      <w:pPr>
        <w:pStyle w:val="NoSpacing"/>
      </w:pPr>
      <w:r>
        <w:tab/>
      </w:r>
      <w:r w:rsidR="00F76CEF">
        <w:t xml:space="preserve">By February 2014 when Ksor and Marco </w:t>
      </w:r>
      <w:proofErr w:type="spellStart"/>
      <w:r w:rsidR="00F76CEF">
        <w:t>Pannella</w:t>
      </w:r>
      <w:proofErr w:type="spellEnd"/>
      <w:r w:rsidR="006058B6">
        <w:t>, longtime head of the TRP and member of the European Parliament for thirty years, met in Brussels,</w:t>
      </w:r>
      <w:r w:rsidR="00F76CEF">
        <w:t xml:space="preserve"> the </w:t>
      </w:r>
      <w:r w:rsidR="00D34E95">
        <w:t>T</w:t>
      </w:r>
      <w:r w:rsidR="00F76CEF">
        <w:t xml:space="preserve">RP was collapsing. </w:t>
      </w:r>
      <w:r w:rsidR="00354FD2">
        <w:t xml:space="preserve">With the death of </w:t>
      </w:r>
      <w:proofErr w:type="spellStart"/>
      <w:r w:rsidR="00354FD2">
        <w:t>Pannella</w:t>
      </w:r>
      <w:proofErr w:type="spellEnd"/>
      <w:r w:rsidR="00354FD2">
        <w:t xml:space="preserve"> </w:t>
      </w:r>
      <w:r w:rsidR="006058B6">
        <w:t xml:space="preserve">from cancer </w:t>
      </w:r>
      <w:r w:rsidR="005A026B">
        <w:t>in 2016, the alliance further fragmented</w:t>
      </w:r>
      <w:r w:rsidR="00E95903">
        <w:t>.</w:t>
      </w:r>
      <w:r w:rsidR="00354FD2">
        <w:t xml:space="preserve"> </w:t>
      </w:r>
      <w:r w:rsidR="0034454E">
        <w:t xml:space="preserve">Striving to keep whatever unity existed </w:t>
      </w:r>
      <w:proofErr w:type="gramStart"/>
      <w:r w:rsidR="00E95903">
        <w:t>alive,</w:t>
      </w:r>
      <w:proofErr w:type="gramEnd"/>
      <w:r w:rsidR="00E95903">
        <w:t xml:space="preserve"> Ksor </w:t>
      </w:r>
      <w:r>
        <w:t xml:space="preserve">welcomed Laura </w:t>
      </w:r>
      <w:proofErr w:type="spellStart"/>
      <w:r>
        <w:t>Harth</w:t>
      </w:r>
      <w:proofErr w:type="spellEnd"/>
      <w:r>
        <w:t xml:space="preserve">, UN Representative of the Radical Party, to Spartanburg </w:t>
      </w:r>
      <w:r w:rsidR="00F76CEF">
        <w:t>in December 2017 to visit</w:t>
      </w:r>
      <w:r>
        <w:t xml:space="preserve"> the Degar community </w:t>
      </w:r>
      <w:r w:rsidR="00F76CEF">
        <w:t>and</w:t>
      </w:r>
      <w:r>
        <w:t xml:space="preserve"> present a project to re-launch the Radical Party.</w:t>
      </w:r>
      <w:r w:rsidR="00914E7E">
        <w:rPr>
          <w:rStyle w:val="FootnoteReference"/>
        </w:rPr>
        <w:footnoteReference w:id="22"/>
      </w:r>
      <w:r w:rsidR="00914E7E">
        <w:t xml:space="preserve"> </w:t>
      </w:r>
      <w:r w:rsidR="00354FD2">
        <w:t xml:space="preserve">The </w:t>
      </w:r>
      <w:r w:rsidR="00CF6F85">
        <w:t>effort was unsuccessful, b</w:t>
      </w:r>
      <w:r w:rsidR="00354FD2">
        <w:t xml:space="preserve">ut </w:t>
      </w:r>
      <w:r w:rsidR="000C2631">
        <w:t>t</w:t>
      </w:r>
      <w:r w:rsidR="005A026B">
        <w:t>he</w:t>
      </w:r>
      <w:r w:rsidR="000C2631">
        <w:t xml:space="preserve"> </w:t>
      </w:r>
      <w:r w:rsidR="000C2631">
        <w:rPr>
          <w:rFonts w:ascii="inherit" w:hAnsi="inherit"/>
        </w:rPr>
        <w:t xml:space="preserve">Nonviolent Radical Party, Transnational </w:t>
      </w:r>
      <w:proofErr w:type="spellStart"/>
      <w:r w:rsidR="000C2631">
        <w:rPr>
          <w:rFonts w:ascii="inherit" w:hAnsi="inherit"/>
        </w:rPr>
        <w:t>Transparty</w:t>
      </w:r>
      <w:proofErr w:type="spellEnd"/>
      <w:r w:rsidR="000C2631">
        <w:rPr>
          <w:rFonts w:ascii="inherit" w:hAnsi="inherit"/>
        </w:rPr>
        <w:t xml:space="preserve"> banner</w:t>
      </w:r>
      <w:r w:rsidR="00E95903">
        <w:t xml:space="preserve"> remains alive today </w:t>
      </w:r>
      <w:proofErr w:type="gramStart"/>
      <w:r w:rsidR="00E95903">
        <w:t>as an</w:t>
      </w:r>
      <w:proofErr w:type="gramEnd"/>
      <w:r w:rsidR="00E95903">
        <w:t xml:space="preserve"> </w:t>
      </w:r>
      <w:r w:rsidR="00354FD2">
        <w:t>international human rights NGO</w:t>
      </w:r>
      <w:r w:rsidR="00715CB9">
        <w:t>.</w:t>
      </w:r>
      <w:r w:rsidR="00F76CEF">
        <w:tab/>
      </w:r>
    </w:p>
    <w:p w:rsidR="00D34E95" w:rsidRDefault="0079795A" w:rsidP="00D34E95">
      <w:pPr>
        <w:pStyle w:val="NoSpacing"/>
      </w:pPr>
      <w:r>
        <w:tab/>
      </w:r>
      <w:r w:rsidR="00C36BDF">
        <w:t xml:space="preserve">Throughout his work, </w:t>
      </w:r>
      <w:r w:rsidR="00F76CEF">
        <w:t>V</w:t>
      </w:r>
      <w:r w:rsidR="008D4501">
        <w:t>ie</w:t>
      </w:r>
      <w:r w:rsidR="00C26E60">
        <w:t xml:space="preserve">tnam propaganda </w:t>
      </w:r>
      <w:r w:rsidR="00620FB2">
        <w:t xml:space="preserve">attack </w:t>
      </w:r>
      <w:r w:rsidR="00C26E60">
        <w:t xml:space="preserve">Ksor </w:t>
      </w:r>
      <w:r w:rsidR="00620FB2">
        <w:t xml:space="preserve">as an insurrectionist and </w:t>
      </w:r>
      <w:r w:rsidR="008D4501">
        <w:t xml:space="preserve">attempted to get </w:t>
      </w:r>
      <w:r w:rsidR="001D6F6C">
        <w:t>Montagnard</w:t>
      </w:r>
      <w:r w:rsidR="008D4501">
        <w:t xml:space="preserve">s to </w:t>
      </w:r>
      <w:r w:rsidR="00C7771C">
        <w:t>repudiate</w:t>
      </w:r>
      <w:r w:rsidR="00156B1C">
        <w:t xml:space="preserve"> him. They tortured his half-</w:t>
      </w:r>
      <w:r w:rsidR="008D4501">
        <w:t xml:space="preserve">brother to </w:t>
      </w:r>
      <w:r w:rsidR="002938D9">
        <w:t>gain</w:t>
      </w:r>
      <w:r w:rsidR="008D4501">
        <w:t xml:space="preserve"> a renunciation of him, </w:t>
      </w:r>
      <w:r w:rsidR="00C26E60">
        <w:t>forced five relatives to denounce him in self-criticism</w:t>
      </w:r>
      <w:r w:rsidR="002938D9">
        <w:t xml:space="preserve"> rallies</w:t>
      </w:r>
      <w:r w:rsidR="00C26E60">
        <w:t xml:space="preserve">, </w:t>
      </w:r>
      <w:r w:rsidR="008D4501">
        <w:t xml:space="preserve">and for more </w:t>
      </w:r>
      <w:r>
        <w:t xml:space="preserve">than a decade, his mother, </w:t>
      </w:r>
      <w:r w:rsidR="0029246B">
        <w:t xml:space="preserve">Ksor </w:t>
      </w:r>
      <w:proofErr w:type="spellStart"/>
      <w:r w:rsidR="008D4501">
        <w:t>H’Ble</w:t>
      </w:r>
      <w:proofErr w:type="spellEnd"/>
      <w:r w:rsidR="008D4501">
        <w:t>, who</w:t>
      </w:r>
      <w:r>
        <w:t xml:space="preserve">m </w:t>
      </w:r>
      <w:proofErr w:type="spellStart"/>
      <w:r>
        <w:t>Kok</w:t>
      </w:r>
      <w:proofErr w:type="spellEnd"/>
      <w:r w:rsidR="003A3A97">
        <w:t xml:space="preserve"> last saw in the mid-</w:t>
      </w:r>
      <w:r w:rsidR="00C7771C">
        <w:t xml:space="preserve">1960s, </w:t>
      </w:r>
      <w:r w:rsidR="008D4501">
        <w:t xml:space="preserve">was periodically harassed and physically assaulted </w:t>
      </w:r>
      <w:r w:rsidR="00C7771C">
        <w:t xml:space="preserve">to attempt to get her to condemn her son. In February 2001 she was forced to attend a staged television broadcast where Vietnamese security forces demanded that she denounced her son.  When she refused and remained silent, she was beaten and </w:t>
      </w:r>
      <w:r>
        <w:t xml:space="preserve">three ribs </w:t>
      </w:r>
      <w:r w:rsidR="002938D9">
        <w:t xml:space="preserve">broken. </w:t>
      </w:r>
      <w:r w:rsidR="008D6B6C">
        <w:t>A committed</w:t>
      </w:r>
      <w:r w:rsidR="002938D9">
        <w:t xml:space="preserve"> </w:t>
      </w:r>
      <w:r w:rsidR="00C7771C">
        <w:t xml:space="preserve">Christian woman, </w:t>
      </w:r>
      <w:proofErr w:type="spellStart"/>
      <w:r w:rsidR="00C7771C">
        <w:t>H’Ble</w:t>
      </w:r>
      <w:proofErr w:type="spellEnd"/>
      <w:r w:rsidR="00C7771C">
        <w:t xml:space="preserve"> was again arrested at a prayer vigil, where she was shocked by an electrical stun gun and kicked repeatedly.  She continued to suffer medical problems from this incident until she died.  In October 2010 she was detained and ordered to repeat a written statement that called her son a traitor who</w:t>
      </w:r>
      <w:r>
        <w:t>m</w:t>
      </w:r>
      <w:r w:rsidR="00C7771C">
        <w:t xml:space="preserve"> the </w:t>
      </w:r>
      <w:r w:rsidR="001D6F6C">
        <w:t>Montagnard</w:t>
      </w:r>
      <w:r w:rsidR="00C7771C">
        <w:t xml:space="preserve">s should not follow.  Instead, she responded, “I don’t know what my son </w:t>
      </w:r>
      <w:proofErr w:type="spellStart"/>
      <w:r w:rsidR="00C7771C">
        <w:t>Kok</w:t>
      </w:r>
      <w:proofErr w:type="spellEnd"/>
      <w:r w:rsidR="00C7771C">
        <w:t xml:space="preserve"> Ksor is doing.  How can I tell people not to follow him? If you know that he is doing, why can’t you tell the people yourself?  Besides I am an old woman and who would listen to me</w:t>
      </w:r>
      <w:r w:rsidR="002E55CE">
        <w:t xml:space="preserve">?” </w:t>
      </w:r>
      <w:r w:rsidR="00266EFB">
        <w:t xml:space="preserve">Ms. Ksor </w:t>
      </w:r>
      <w:proofErr w:type="spellStart"/>
      <w:r w:rsidR="00266EFB">
        <w:t>H’Ble</w:t>
      </w:r>
      <w:proofErr w:type="spellEnd"/>
      <w:r w:rsidR="00266EFB">
        <w:t xml:space="preserve"> died, at age 80</w:t>
      </w:r>
      <w:r w:rsidR="005018C7">
        <w:t>,</w:t>
      </w:r>
      <w:r w:rsidR="00266EFB">
        <w:t xml:space="preserve"> on August 18, 2011.  Between the day of h</w:t>
      </w:r>
      <w:r w:rsidR="005018C7">
        <w:t>er death and her funeral</w:t>
      </w:r>
      <w:r w:rsidR="00266EFB">
        <w:t xml:space="preserve"> three days later, 16,000 Degar Christians from 37 nearby villages traveled to Bon </w:t>
      </w:r>
      <w:proofErr w:type="spellStart"/>
      <w:r w:rsidR="00266EFB">
        <w:t>Broai</w:t>
      </w:r>
      <w:proofErr w:type="spellEnd"/>
      <w:r w:rsidR="00266EFB">
        <w:t xml:space="preserve"> village to pay respects. The Vietnamese posted 2500 soldiers and se</w:t>
      </w:r>
      <w:r w:rsidR="005018C7">
        <w:t>curity police to prevent people</w:t>
      </w:r>
      <w:r w:rsidR="00266EFB">
        <w:t xml:space="preserve"> from other provinces</w:t>
      </w:r>
      <w:r w:rsidR="0029246B">
        <w:t xml:space="preserve"> from traveling to the village</w:t>
      </w:r>
      <w:r w:rsidR="002E55CE">
        <w:t>.</w:t>
      </w:r>
      <w:r w:rsidR="00EC348F">
        <w:rPr>
          <w:rStyle w:val="FootnoteReference"/>
          <w:rFonts w:ascii="inherit" w:hAnsi="inherit"/>
        </w:rPr>
        <w:footnoteReference w:id="23"/>
      </w:r>
      <w:r w:rsidR="002E55CE">
        <w:t xml:space="preserve"> </w:t>
      </w:r>
    </w:p>
    <w:p w:rsidR="002E55CE" w:rsidRDefault="00D34E95" w:rsidP="00D34E95">
      <w:pPr>
        <w:pStyle w:val="NoSpacing"/>
      </w:pPr>
      <w:r>
        <w:tab/>
      </w:r>
      <w:r w:rsidR="002E55CE">
        <w:t xml:space="preserve">Nothing could be farther from the truth than </w:t>
      </w:r>
      <w:r w:rsidR="008D6B6C">
        <w:t>Vietnam’s charges against Ksor</w:t>
      </w:r>
      <w:r w:rsidR="002E55CE">
        <w:t xml:space="preserve">. </w:t>
      </w:r>
      <w:r w:rsidR="006F0D81">
        <w:t>Ksor readily admitted to his contacts in the country and encouraging protest and prayer vigils, but he</w:t>
      </w:r>
      <w:r w:rsidR="002E55CE">
        <w:t xml:space="preserve"> was totally dedicated to non-violence which stemmed from his Christianity</w:t>
      </w:r>
      <w:r w:rsidR="005018C7">
        <w:t xml:space="preserve"> understanding. </w:t>
      </w:r>
      <w:r w:rsidR="002E55CE">
        <w:t>He expressed these</w:t>
      </w:r>
      <w:r w:rsidR="0029246B">
        <w:t xml:space="preserve"> views constantly in the local communities, nationally, and in </w:t>
      </w:r>
      <w:r w:rsidR="002E55CE">
        <w:t xml:space="preserve">international forums.  On May 11, 2007, he spoke in Washington, DC, at the Commemoration of Vietnam Human Rights Day, sponsored by Vietnamese human rights activists.  </w:t>
      </w:r>
      <w:r w:rsidR="008977FF">
        <w:t xml:space="preserve">He emphasized that the </w:t>
      </w:r>
      <w:r w:rsidR="008977FF">
        <w:lastRenderedPageBreak/>
        <w:t>Degar people did not hate the Vietnamese nor were they unwilling to live with them.  The Degar people simply wanted human rights in their ancestral homelands.  T</w:t>
      </w:r>
      <w:r w:rsidR="002E55CE">
        <w:t xml:space="preserve">he </w:t>
      </w:r>
      <w:r w:rsidR="001D6F6C">
        <w:t>Montagnard</w:t>
      </w:r>
      <w:r w:rsidR="008D6B6C">
        <w:t xml:space="preserve"> people and Deg</w:t>
      </w:r>
      <w:r w:rsidR="002E55CE">
        <w:t xml:space="preserve">ar churches did not wish to </w:t>
      </w:r>
      <w:r w:rsidR="008D6B6C">
        <w:t>establish an independent state.</w:t>
      </w:r>
      <w:r w:rsidR="002E55CE">
        <w:t xml:space="preserve"> “We reiterate that even if we so desired such, it is impossible for a population of less than a million and without armed forces to overthrow a government with a population of over 80 million who has also hundreds of thousands of fully armed soldiers at its command.”</w:t>
      </w:r>
      <w:r w:rsidR="008977FF">
        <w:t xml:space="preserve">  Ksor echoed his Christian message that “God created all human beings and if God loves us then God loves all humans that thus this planet is for all people to enjoy.”</w:t>
      </w:r>
    </w:p>
    <w:p w:rsidR="00090732" w:rsidRDefault="00090732" w:rsidP="002E55CE">
      <w:pPr>
        <w:rPr>
          <w:rFonts w:ascii="inherit" w:hAnsi="inherit"/>
          <w:color w:val="FF0000"/>
        </w:rPr>
      </w:pPr>
      <w:r>
        <w:rPr>
          <w:rFonts w:ascii="inherit" w:hAnsi="inherit"/>
        </w:rPr>
        <w:tab/>
        <w:t xml:space="preserve">By invitation of TRP colleague Matteo </w:t>
      </w:r>
      <w:proofErr w:type="spellStart"/>
      <w:r>
        <w:rPr>
          <w:rFonts w:ascii="inherit" w:hAnsi="inherit"/>
        </w:rPr>
        <w:t>Mecacci</w:t>
      </w:r>
      <w:proofErr w:type="spellEnd"/>
      <w:r>
        <w:rPr>
          <w:rFonts w:ascii="inherit" w:hAnsi="inherit"/>
        </w:rPr>
        <w:t xml:space="preserve">, a member of the </w:t>
      </w:r>
      <w:r w:rsidR="006246F5">
        <w:rPr>
          <w:rFonts w:ascii="inherit" w:hAnsi="inherit"/>
        </w:rPr>
        <w:t xml:space="preserve">Italian </w:t>
      </w:r>
      <w:r>
        <w:rPr>
          <w:rFonts w:ascii="inherit" w:hAnsi="inherit"/>
        </w:rPr>
        <w:t xml:space="preserve">parliament, Ksor on November 19, 2009 spoke to the </w:t>
      </w:r>
      <w:r w:rsidR="006246F5">
        <w:rPr>
          <w:rFonts w:ascii="inherit" w:hAnsi="inherit"/>
        </w:rPr>
        <w:t xml:space="preserve">Human Rights Committee of the Chamber of Deputies of the </w:t>
      </w:r>
      <w:r>
        <w:rPr>
          <w:rFonts w:ascii="inherit" w:hAnsi="inherit"/>
        </w:rPr>
        <w:t>Italian Parliament in Rome, where he reiterated the same themes.  He cited that groups such as Human Rights Watch, Amnesty International, US International Commission for Religious Freedom, and others had acknowledged the violations against the Degar people.  He noted how Vietnam destruction of their forests and replacement with state run coffee plantations destroyed a way of life.  He accused the Vietnamese of “ethnic cleansing or a form of creeping genocide,” and prayed that “the Almighty God will create a compassionate heart in each and every on</w:t>
      </w:r>
      <w:r w:rsidR="006246F5">
        <w:rPr>
          <w:rFonts w:ascii="inherit" w:hAnsi="inherit"/>
        </w:rPr>
        <w:t>e</w:t>
      </w:r>
      <w:r>
        <w:rPr>
          <w:rFonts w:ascii="inherit" w:hAnsi="inherit"/>
        </w:rPr>
        <w:t xml:space="preserve"> </w:t>
      </w:r>
      <w:r w:rsidR="006246F5">
        <w:rPr>
          <w:rFonts w:ascii="inherit" w:hAnsi="inherit"/>
        </w:rPr>
        <w:t>of the world leaders so that they will have compassion toward our people.”</w:t>
      </w:r>
      <w:r w:rsidR="002938D9">
        <w:rPr>
          <w:rStyle w:val="FootnoteReference"/>
          <w:rFonts w:ascii="inherit" w:hAnsi="inherit"/>
        </w:rPr>
        <w:footnoteReference w:id="24"/>
      </w:r>
      <w:r w:rsidR="006246F5">
        <w:rPr>
          <w:rFonts w:ascii="inherit" w:hAnsi="inherit"/>
        </w:rPr>
        <w:t xml:space="preserve"> </w:t>
      </w:r>
    </w:p>
    <w:p w:rsidR="00FD6D68" w:rsidRDefault="001750C4" w:rsidP="002E55CE">
      <w:pPr>
        <w:rPr>
          <w:rFonts w:ascii="inherit" w:hAnsi="inherit"/>
        </w:rPr>
      </w:pPr>
      <w:r>
        <w:rPr>
          <w:rFonts w:ascii="inherit" w:hAnsi="inherit"/>
          <w:color w:val="FF0000"/>
        </w:rPr>
        <w:tab/>
      </w:r>
      <w:r>
        <w:rPr>
          <w:rFonts w:ascii="inherit" w:hAnsi="inherit"/>
        </w:rPr>
        <w:t>On February 20, 2012, Ksor made a statement to the UN Commission on Human Rights “Committee on the Elimination of Racial Discrimination,”</w:t>
      </w:r>
      <w:r w:rsidR="00031F1C">
        <w:rPr>
          <w:rFonts w:ascii="inherit" w:hAnsi="inherit"/>
        </w:rPr>
        <w:t xml:space="preserve"> citing continuing atrocities, including murders of Degar people, and confiscation of land </w:t>
      </w:r>
      <w:r w:rsidR="00020A4A">
        <w:rPr>
          <w:rFonts w:ascii="inherit" w:hAnsi="inherit"/>
        </w:rPr>
        <w:t>transferred</w:t>
      </w:r>
      <w:r w:rsidR="00031F1C">
        <w:rPr>
          <w:rFonts w:ascii="inherit" w:hAnsi="inherit"/>
        </w:rPr>
        <w:t xml:space="preserve"> to ethnic Vietnamese.  He reiterated a common theme that the Degar were not opposed to living among the Vietnamese people on Degar ancestral land, but that the violations of human rights of the D</w:t>
      </w:r>
      <w:r w:rsidR="00F93E54">
        <w:rPr>
          <w:rFonts w:ascii="inherit" w:hAnsi="inherit"/>
        </w:rPr>
        <w:t>egar needed to cease</w:t>
      </w:r>
      <w:r w:rsidR="00031F1C">
        <w:rPr>
          <w:rFonts w:ascii="inherit" w:hAnsi="inherit"/>
        </w:rPr>
        <w:t xml:space="preserve">.  </w:t>
      </w:r>
    </w:p>
    <w:p w:rsidR="00E52531" w:rsidRDefault="00FD6D68" w:rsidP="002E55CE">
      <w:pPr>
        <w:rPr>
          <w:rFonts w:ascii="inherit" w:hAnsi="inherit"/>
        </w:rPr>
      </w:pPr>
      <w:r>
        <w:rPr>
          <w:rFonts w:ascii="inherit" w:hAnsi="inherit"/>
        </w:rPr>
        <w:tab/>
      </w:r>
      <w:proofErr w:type="spellStart"/>
      <w:r w:rsidR="00F93E54">
        <w:rPr>
          <w:rFonts w:ascii="inherit" w:hAnsi="inherit"/>
        </w:rPr>
        <w:t>Ksor’s</w:t>
      </w:r>
      <w:proofErr w:type="spellEnd"/>
      <w:r w:rsidR="0029246B">
        <w:rPr>
          <w:rFonts w:ascii="inherit" w:hAnsi="inherit"/>
        </w:rPr>
        <w:t xml:space="preserve"> moderation was</w:t>
      </w:r>
      <w:r w:rsidR="00F93E54">
        <w:rPr>
          <w:rFonts w:ascii="inherit" w:hAnsi="inherit"/>
        </w:rPr>
        <w:t xml:space="preserve"> reflected in his deeply</w:t>
      </w:r>
      <w:r w:rsidR="0029246B">
        <w:rPr>
          <w:rFonts w:ascii="inherit" w:hAnsi="inherit"/>
        </w:rPr>
        <w:t>-held conviction that</w:t>
      </w:r>
      <w:r w:rsidR="00D85AE1">
        <w:rPr>
          <w:rFonts w:ascii="inherit" w:hAnsi="inherit"/>
        </w:rPr>
        <w:t xml:space="preserve"> the soul of </w:t>
      </w:r>
      <w:r w:rsidR="00F93E54">
        <w:rPr>
          <w:rFonts w:ascii="inherit" w:hAnsi="inherit"/>
        </w:rPr>
        <w:t>Vietnam itself</w:t>
      </w:r>
      <w:r w:rsidR="00D85AE1">
        <w:rPr>
          <w:rFonts w:ascii="inherit" w:hAnsi="inherit"/>
        </w:rPr>
        <w:t xml:space="preserve"> was at stake</w:t>
      </w:r>
      <w:r w:rsidR="00C3758F">
        <w:rPr>
          <w:rFonts w:ascii="inherit" w:hAnsi="inherit"/>
        </w:rPr>
        <w:t xml:space="preserve">: </w:t>
      </w:r>
      <w:r w:rsidR="00F93E54">
        <w:rPr>
          <w:rFonts w:ascii="inherit" w:hAnsi="inherit"/>
        </w:rPr>
        <w:t xml:space="preserve">“The Vietnamese government and people need to change their attitude toward our people in order to live together in peace and prosper as one nation.” </w:t>
      </w:r>
      <w:r w:rsidR="00031F1C">
        <w:rPr>
          <w:rFonts w:ascii="inherit" w:hAnsi="inherit"/>
        </w:rPr>
        <w:t>H</w:t>
      </w:r>
      <w:r w:rsidR="00F93E54">
        <w:rPr>
          <w:rFonts w:ascii="inherit" w:hAnsi="inherit"/>
        </w:rPr>
        <w:t xml:space="preserve">e </w:t>
      </w:r>
      <w:r w:rsidR="00031F1C">
        <w:rPr>
          <w:rFonts w:ascii="inherit" w:hAnsi="inherit"/>
        </w:rPr>
        <w:t xml:space="preserve">reaffirmed that “We build our churches not to work against the government but to learn how we can transform ourselves to be a better human being according to the teaching of the Bible and to keep our mother tongue alive and most of all to have hope for future life.”  He also linked </w:t>
      </w:r>
      <w:r w:rsidR="001D6F6C">
        <w:rPr>
          <w:rFonts w:ascii="inherit" w:hAnsi="inherit"/>
        </w:rPr>
        <w:t>Montagnard</w:t>
      </w:r>
      <w:r w:rsidR="00031F1C">
        <w:rPr>
          <w:rFonts w:ascii="inherit" w:hAnsi="inherit"/>
        </w:rPr>
        <w:t xml:space="preserve"> plight in the Central Highlands with other indigenous peoples such as Khmer Kampuchea-</w:t>
      </w:r>
      <w:proofErr w:type="spellStart"/>
      <w:r w:rsidR="00031F1C">
        <w:rPr>
          <w:rFonts w:ascii="inherit" w:hAnsi="inherit"/>
        </w:rPr>
        <w:t>Krom</w:t>
      </w:r>
      <w:proofErr w:type="spellEnd"/>
      <w:r w:rsidR="00031F1C">
        <w:rPr>
          <w:rFonts w:ascii="inherit" w:hAnsi="inherit"/>
        </w:rPr>
        <w:t xml:space="preserve"> people in the M</w:t>
      </w:r>
      <w:r w:rsidR="008A0D89">
        <w:rPr>
          <w:rFonts w:ascii="inherit" w:hAnsi="inherit"/>
        </w:rPr>
        <w:t>ekong</w:t>
      </w:r>
      <w:r w:rsidR="00031F1C">
        <w:rPr>
          <w:rFonts w:ascii="inherit" w:hAnsi="inherit"/>
        </w:rPr>
        <w:t xml:space="preserve"> Delta</w:t>
      </w:r>
      <w:r w:rsidR="008A0D89">
        <w:rPr>
          <w:rFonts w:ascii="inherit" w:hAnsi="inherit"/>
        </w:rPr>
        <w:t xml:space="preserve"> and the Tai Dam people in </w:t>
      </w:r>
      <w:proofErr w:type="spellStart"/>
      <w:r w:rsidR="008A0D89">
        <w:rPr>
          <w:rFonts w:ascii="inherit" w:hAnsi="inherit"/>
        </w:rPr>
        <w:t>Dien</w:t>
      </w:r>
      <w:proofErr w:type="spellEnd"/>
      <w:r w:rsidR="008A0D89">
        <w:rPr>
          <w:rFonts w:ascii="inherit" w:hAnsi="inherit"/>
        </w:rPr>
        <w:t xml:space="preserve"> Bien.</w:t>
      </w:r>
      <w:r w:rsidR="00934EF9">
        <w:rPr>
          <w:rStyle w:val="FootnoteReference"/>
          <w:rFonts w:ascii="inherit" w:hAnsi="inherit"/>
        </w:rPr>
        <w:footnoteReference w:id="25"/>
      </w:r>
    </w:p>
    <w:p w:rsidR="0008679C" w:rsidRDefault="0008679C" w:rsidP="002E55CE">
      <w:pPr>
        <w:rPr>
          <w:rFonts w:ascii="inherit" w:hAnsi="inherit"/>
        </w:rPr>
      </w:pPr>
    </w:p>
    <w:p w:rsidR="0008679C" w:rsidRDefault="00F10316" w:rsidP="00FC5F9B">
      <w:pPr>
        <w:jc w:val="center"/>
        <w:rPr>
          <w:rFonts w:ascii="inherit" w:hAnsi="inherit"/>
          <w:u w:val="single"/>
        </w:rPr>
      </w:pPr>
      <w:proofErr w:type="spellStart"/>
      <w:r>
        <w:rPr>
          <w:rFonts w:ascii="inherit" w:hAnsi="inherit"/>
          <w:u w:val="single"/>
        </w:rPr>
        <w:t>Ksor’s</w:t>
      </w:r>
      <w:proofErr w:type="spellEnd"/>
      <w:r>
        <w:rPr>
          <w:rFonts w:ascii="inherit" w:hAnsi="inherit"/>
          <w:u w:val="single"/>
        </w:rPr>
        <w:t xml:space="preserve"> Death</w:t>
      </w:r>
    </w:p>
    <w:p w:rsidR="00C2616C" w:rsidRPr="0008679C" w:rsidRDefault="00C2616C" w:rsidP="00FC5F9B">
      <w:pPr>
        <w:jc w:val="center"/>
        <w:rPr>
          <w:rFonts w:ascii="inherit" w:hAnsi="inherit"/>
          <w:u w:val="single"/>
        </w:rPr>
      </w:pPr>
    </w:p>
    <w:p w:rsidR="003A3A97" w:rsidRDefault="00E52531" w:rsidP="002E55CE">
      <w:pPr>
        <w:rPr>
          <w:rFonts w:ascii="inherit" w:hAnsi="inherit"/>
        </w:rPr>
      </w:pPr>
      <w:r>
        <w:rPr>
          <w:rFonts w:ascii="inherit" w:hAnsi="inherit"/>
        </w:rPr>
        <w:tab/>
      </w:r>
      <w:r w:rsidR="00D60693">
        <w:rPr>
          <w:rFonts w:ascii="inherit" w:hAnsi="inherit"/>
        </w:rPr>
        <w:t xml:space="preserve">Until his death, </w:t>
      </w:r>
      <w:r w:rsidR="00632398">
        <w:rPr>
          <w:rFonts w:ascii="inherit" w:hAnsi="inherit"/>
        </w:rPr>
        <w:t xml:space="preserve">the quiet-spoken </w:t>
      </w:r>
      <w:r w:rsidR="00D60693">
        <w:rPr>
          <w:rFonts w:ascii="inherit" w:hAnsi="inherit"/>
        </w:rPr>
        <w:t xml:space="preserve">Ksor continued to reach out to political figures, the U.S. State Department, and </w:t>
      </w:r>
      <w:r w:rsidR="003A3A97">
        <w:rPr>
          <w:rFonts w:ascii="inherit" w:hAnsi="inherit"/>
        </w:rPr>
        <w:t>the larger public</w:t>
      </w:r>
      <w:r w:rsidR="00D60693">
        <w:rPr>
          <w:rFonts w:ascii="inherit" w:hAnsi="inherit"/>
        </w:rPr>
        <w:t xml:space="preserve"> with his message. </w:t>
      </w:r>
      <w:r w:rsidR="003A3A97">
        <w:rPr>
          <w:rFonts w:ascii="inherit" w:hAnsi="inherit"/>
        </w:rPr>
        <w:t>He often asked the rhetorical question</w:t>
      </w:r>
      <w:r w:rsidR="00FD4F89">
        <w:rPr>
          <w:rFonts w:ascii="inherit" w:hAnsi="inherit"/>
        </w:rPr>
        <w:t xml:space="preserve">: </w:t>
      </w:r>
      <w:r w:rsidR="003A3A97">
        <w:rPr>
          <w:rFonts w:ascii="inherit" w:hAnsi="inherit"/>
        </w:rPr>
        <w:t xml:space="preserve">why the U.S. ignored the treatment of the </w:t>
      </w:r>
      <w:r w:rsidR="001D6F6C">
        <w:rPr>
          <w:rFonts w:ascii="inherit" w:hAnsi="inherit"/>
        </w:rPr>
        <w:t>Montagnard</w:t>
      </w:r>
      <w:r w:rsidR="003A3A97">
        <w:rPr>
          <w:rFonts w:ascii="inherit" w:hAnsi="inherit"/>
        </w:rPr>
        <w:t xml:space="preserve">s, a people who had been their ally and who had fought and died with them.  He pointed out the U.S. continued </w:t>
      </w:r>
      <w:r w:rsidR="009324E8">
        <w:rPr>
          <w:rFonts w:ascii="inherit" w:hAnsi="inherit"/>
        </w:rPr>
        <w:t xml:space="preserve">to </w:t>
      </w:r>
      <w:r w:rsidR="00D85AE1">
        <w:rPr>
          <w:rFonts w:ascii="inherit" w:hAnsi="inherit"/>
        </w:rPr>
        <w:t xml:space="preserve">ignore or </w:t>
      </w:r>
      <w:r w:rsidR="009324E8">
        <w:rPr>
          <w:rFonts w:ascii="inherit" w:hAnsi="inherit"/>
        </w:rPr>
        <w:t>discount t</w:t>
      </w:r>
      <w:r w:rsidR="003A3A97">
        <w:rPr>
          <w:rFonts w:ascii="inherit" w:hAnsi="inherit"/>
        </w:rPr>
        <w:t xml:space="preserve">hat </w:t>
      </w:r>
      <w:r w:rsidR="00FD4F89">
        <w:rPr>
          <w:rFonts w:ascii="inherit" w:hAnsi="inherit"/>
        </w:rPr>
        <w:t xml:space="preserve">the extensive amount of </w:t>
      </w:r>
      <w:r w:rsidR="003A3A97">
        <w:rPr>
          <w:rFonts w:ascii="inherit" w:hAnsi="inherit"/>
        </w:rPr>
        <w:t>Agent O</w:t>
      </w:r>
      <w:r w:rsidR="009324E8">
        <w:rPr>
          <w:rFonts w:ascii="inherit" w:hAnsi="inherit"/>
        </w:rPr>
        <w:t xml:space="preserve">range </w:t>
      </w:r>
      <w:r w:rsidR="003A3A97">
        <w:rPr>
          <w:rFonts w:ascii="inherit" w:hAnsi="inherit"/>
        </w:rPr>
        <w:t xml:space="preserve">used in the highlands </w:t>
      </w:r>
      <w:r w:rsidR="009324E8">
        <w:rPr>
          <w:rFonts w:ascii="inherit" w:hAnsi="inherit"/>
        </w:rPr>
        <w:t xml:space="preserve">still </w:t>
      </w:r>
      <w:r w:rsidR="003A3A97">
        <w:rPr>
          <w:rFonts w:ascii="inherit" w:hAnsi="inherit"/>
        </w:rPr>
        <w:t>damaged his people</w:t>
      </w:r>
      <w:r w:rsidR="009324E8">
        <w:rPr>
          <w:rFonts w:ascii="inherit" w:hAnsi="inherit"/>
        </w:rPr>
        <w:t>.</w:t>
      </w:r>
      <w:r w:rsidR="0055748B">
        <w:rPr>
          <w:rStyle w:val="FootnoteReference"/>
          <w:rFonts w:ascii="inherit" w:hAnsi="inherit"/>
        </w:rPr>
        <w:footnoteReference w:id="26"/>
      </w:r>
      <w:r w:rsidR="009324E8">
        <w:rPr>
          <w:rFonts w:ascii="inherit" w:hAnsi="inherit"/>
        </w:rPr>
        <w:t xml:space="preserve"> How could the U.S. scramble to engage </w:t>
      </w:r>
      <w:r w:rsidR="003C1983">
        <w:rPr>
          <w:rFonts w:ascii="inherit" w:hAnsi="inherit"/>
        </w:rPr>
        <w:t>in</w:t>
      </w:r>
      <w:r w:rsidR="009324E8">
        <w:rPr>
          <w:rFonts w:ascii="inherit" w:hAnsi="inherit"/>
        </w:rPr>
        <w:t xml:space="preserve"> economic, business, social, cultural, and military</w:t>
      </w:r>
      <w:r w:rsidR="00D85AE1">
        <w:rPr>
          <w:rFonts w:ascii="inherit" w:hAnsi="inherit"/>
        </w:rPr>
        <w:t xml:space="preserve"> a</w:t>
      </w:r>
      <w:r w:rsidR="00FD6D68">
        <w:rPr>
          <w:rFonts w:ascii="inherit" w:hAnsi="inherit"/>
        </w:rPr>
        <w:t xml:space="preserve">greements </w:t>
      </w:r>
      <w:r w:rsidR="003C1983">
        <w:rPr>
          <w:rFonts w:ascii="inherit" w:hAnsi="inherit"/>
        </w:rPr>
        <w:t xml:space="preserve">with Vietnam </w:t>
      </w:r>
      <w:r w:rsidR="00FD6D68">
        <w:rPr>
          <w:rFonts w:ascii="inherit" w:hAnsi="inherit"/>
        </w:rPr>
        <w:t>and totally ignore that</w:t>
      </w:r>
      <w:r w:rsidR="00D85AE1">
        <w:rPr>
          <w:rFonts w:ascii="inherit" w:hAnsi="inherit"/>
        </w:rPr>
        <w:t xml:space="preserve"> nation’s</w:t>
      </w:r>
      <w:r w:rsidR="009324E8">
        <w:rPr>
          <w:rFonts w:ascii="inherit" w:hAnsi="inherit"/>
        </w:rPr>
        <w:t xml:space="preserve"> violations of UN an</w:t>
      </w:r>
      <w:r w:rsidR="00FD4F89">
        <w:rPr>
          <w:rFonts w:ascii="inherit" w:hAnsi="inherit"/>
        </w:rPr>
        <w:t>d other human rights agreements?</w:t>
      </w:r>
      <w:r w:rsidR="009324E8">
        <w:rPr>
          <w:rFonts w:ascii="inherit" w:hAnsi="inherit"/>
        </w:rPr>
        <w:t xml:space="preserve"> The </w:t>
      </w:r>
      <w:r w:rsidR="001D6F6C">
        <w:rPr>
          <w:rFonts w:ascii="inherit" w:hAnsi="inherit"/>
        </w:rPr>
        <w:t>Montagnard</w:t>
      </w:r>
      <w:r w:rsidR="009324E8">
        <w:rPr>
          <w:rFonts w:ascii="inherit" w:hAnsi="inherit"/>
        </w:rPr>
        <w:t>s were simply ano</w:t>
      </w:r>
      <w:r w:rsidR="00FD4F89">
        <w:rPr>
          <w:rFonts w:ascii="inherit" w:hAnsi="inherit"/>
        </w:rPr>
        <w:t>ther case of collateral damage.</w:t>
      </w:r>
      <w:r w:rsidR="00D92463">
        <w:rPr>
          <w:rStyle w:val="FootnoteReference"/>
          <w:rFonts w:ascii="inherit" w:hAnsi="inherit"/>
        </w:rPr>
        <w:footnoteReference w:id="27"/>
      </w:r>
      <w:r w:rsidR="009324E8">
        <w:rPr>
          <w:rFonts w:ascii="inherit" w:hAnsi="inherit"/>
        </w:rPr>
        <w:t xml:space="preserve"> </w:t>
      </w:r>
    </w:p>
    <w:p w:rsidR="00662373" w:rsidRDefault="009324E8" w:rsidP="002E55CE">
      <w:pPr>
        <w:rPr>
          <w:rFonts w:ascii="inherit" w:hAnsi="inherit"/>
        </w:rPr>
      </w:pPr>
      <w:r>
        <w:rPr>
          <w:rFonts w:ascii="inherit" w:hAnsi="inherit"/>
        </w:rPr>
        <w:tab/>
      </w:r>
      <w:r w:rsidR="00E52531">
        <w:rPr>
          <w:rFonts w:ascii="inherit" w:hAnsi="inherit"/>
        </w:rPr>
        <w:t>B</w:t>
      </w:r>
      <w:r w:rsidR="00D60693">
        <w:rPr>
          <w:rFonts w:ascii="inherit" w:hAnsi="inherit"/>
        </w:rPr>
        <w:t>ut</w:t>
      </w:r>
      <w:r w:rsidR="00E52531">
        <w:rPr>
          <w:rFonts w:ascii="inherit" w:hAnsi="inherit"/>
        </w:rPr>
        <w:t xml:space="preserve"> </w:t>
      </w:r>
      <w:r w:rsidR="008F27B1">
        <w:rPr>
          <w:rFonts w:ascii="inherit" w:hAnsi="inherit"/>
        </w:rPr>
        <w:t>Ksor was not</w:t>
      </w:r>
      <w:r w:rsidR="00D92463">
        <w:rPr>
          <w:rFonts w:ascii="inherit" w:hAnsi="inherit"/>
        </w:rPr>
        <w:t xml:space="preserve"> bitter; </w:t>
      </w:r>
      <w:r w:rsidR="00632398">
        <w:rPr>
          <w:rFonts w:ascii="inherit" w:hAnsi="inherit"/>
        </w:rPr>
        <w:t xml:space="preserve">his </w:t>
      </w:r>
      <w:r w:rsidR="00E52531">
        <w:rPr>
          <w:rFonts w:ascii="inherit" w:hAnsi="inherit"/>
        </w:rPr>
        <w:t xml:space="preserve">primary focus was </w:t>
      </w:r>
      <w:r w:rsidR="00D92463">
        <w:rPr>
          <w:rFonts w:ascii="inherit" w:hAnsi="inherit"/>
        </w:rPr>
        <w:t xml:space="preserve">always </w:t>
      </w:r>
      <w:r w:rsidR="00E52531">
        <w:rPr>
          <w:rFonts w:ascii="inherit" w:hAnsi="inherit"/>
        </w:rPr>
        <w:t xml:space="preserve">on </w:t>
      </w:r>
      <w:r w:rsidR="0089379C">
        <w:rPr>
          <w:rFonts w:ascii="inherit" w:hAnsi="inherit"/>
        </w:rPr>
        <w:t xml:space="preserve">his faith.  </w:t>
      </w:r>
      <w:r w:rsidR="00E04C2D">
        <w:rPr>
          <w:rFonts w:ascii="inherit" w:hAnsi="inherit"/>
        </w:rPr>
        <w:t xml:space="preserve">In his role as a pastor, he traveled </w:t>
      </w:r>
      <w:r w:rsidR="00D85AE1">
        <w:rPr>
          <w:rFonts w:ascii="inherit" w:hAnsi="inherit"/>
        </w:rPr>
        <w:t>constantly to</w:t>
      </w:r>
      <w:r w:rsidR="00E04C2D">
        <w:rPr>
          <w:rFonts w:ascii="inherit" w:hAnsi="inherit"/>
        </w:rPr>
        <w:t xml:space="preserve"> </w:t>
      </w:r>
      <w:r w:rsidR="001D6F6C">
        <w:rPr>
          <w:rFonts w:ascii="inherit" w:hAnsi="inherit"/>
        </w:rPr>
        <w:t>Montagnard</w:t>
      </w:r>
      <w:r w:rsidR="003C1983">
        <w:rPr>
          <w:rFonts w:ascii="inherit" w:hAnsi="inherit"/>
        </w:rPr>
        <w:t xml:space="preserve"> churches, and h</w:t>
      </w:r>
      <w:r w:rsidR="00E04C2D">
        <w:rPr>
          <w:rFonts w:ascii="inherit" w:hAnsi="inherit"/>
        </w:rPr>
        <w:t xml:space="preserve">e </w:t>
      </w:r>
      <w:r w:rsidR="003C1983">
        <w:rPr>
          <w:rFonts w:ascii="inherit" w:hAnsi="inherit"/>
        </w:rPr>
        <w:t>continued to organize</w:t>
      </w:r>
      <w:r w:rsidR="00E04C2D">
        <w:rPr>
          <w:rFonts w:ascii="inherit" w:hAnsi="inherit"/>
        </w:rPr>
        <w:t xml:space="preserve"> new churches in the area</w:t>
      </w:r>
      <w:r w:rsidR="0089379C">
        <w:rPr>
          <w:rFonts w:ascii="inherit" w:hAnsi="inherit"/>
        </w:rPr>
        <w:t xml:space="preserve">.  </w:t>
      </w:r>
      <w:r w:rsidR="009F5CF9">
        <w:rPr>
          <w:rFonts w:ascii="inherit" w:hAnsi="inherit"/>
        </w:rPr>
        <w:t xml:space="preserve">He was an able fundraiser who headed the starting of </w:t>
      </w:r>
      <w:r w:rsidR="0089379C">
        <w:rPr>
          <w:rFonts w:ascii="inherit" w:hAnsi="inherit"/>
        </w:rPr>
        <w:t xml:space="preserve">at least </w:t>
      </w:r>
      <w:r w:rsidR="00E04C2D">
        <w:rPr>
          <w:rFonts w:ascii="inherit" w:hAnsi="inherit"/>
        </w:rPr>
        <w:t>thirteen</w:t>
      </w:r>
      <w:r w:rsidR="0089379C">
        <w:rPr>
          <w:rFonts w:ascii="inherit" w:hAnsi="inherit"/>
        </w:rPr>
        <w:t xml:space="preserve"> churches in villages in Cambodia. </w:t>
      </w:r>
      <w:r w:rsidR="009F5CF9">
        <w:rPr>
          <w:rFonts w:ascii="inherit" w:hAnsi="inherit"/>
        </w:rPr>
        <w:t xml:space="preserve">The commitment and generosity of the Montagnard communities for this evangelism was extraordinary. </w:t>
      </w:r>
      <w:r w:rsidR="0089379C">
        <w:rPr>
          <w:rFonts w:ascii="inherit" w:hAnsi="inherit"/>
        </w:rPr>
        <w:t xml:space="preserve">Ksor </w:t>
      </w:r>
      <w:r w:rsidR="009F5CF9">
        <w:rPr>
          <w:rFonts w:ascii="inherit" w:hAnsi="inherit"/>
        </w:rPr>
        <w:t xml:space="preserve">never </w:t>
      </w:r>
      <w:r w:rsidR="00A546B0">
        <w:rPr>
          <w:rFonts w:ascii="inherit" w:hAnsi="inherit"/>
        </w:rPr>
        <w:t>wavered</w:t>
      </w:r>
      <w:r w:rsidR="009F5CF9">
        <w:rPr>
          <w:rFonts w:ascii="inherit" w:hAnsi="inherit"/>
        </w:rPr>
        <w:t xml:space="preserve"> from preaching</w:t>
      </w:r>
      <w:r w:rsidR="0089379C">
        <w:rPr>
          <w:rFonts w:ascii="inherit" w:hAnsi="inherit"/>
        </w:rPr>
        <w:t xml:space="preserve"> that ultimately </w:t>
      </w:r>
      <w:r w:rsidR="009F5CF9">
        <w:rPr>
          <w:rFonts w:ascii="inherit" w:hAnsi="inherit"/>
        </w:rPr>
        <w:t xml:space="preserve">what </w:t>
      </w:r>
      <w:r w:rsidR="0089379C">
        <w:rPr>
          <w:rFonts w:ascii="inherit" w:hAnsi="inherit"/>
        </w:rPr>
        <w:t>was important was to love one’s fellow man and to seek God’s guidance.  Hate was not of God and violence</w:t>
      </w:r>
      <w:r w:rsidR="009F5CF9">
        <w:rPr>
          <w:rFonts w:ascii="inherit" w:hAnsi="inherit"/>
        </w:rPr>
        <w:t xml:space="preserve"> could never be the answer</w:t>
      </w:r>
      <w:r w:rsidR="0089379C">
        <w:rPr>
          <w:rFonts w:ascii="inherit" w:hAnsi="inherit"/>
        </w:rPr>
        <w:t xml:space="preserve">.  </w:t>
      </w:r>
      <w:r w:rsidR="009F5CF9">
        <w:rPr>
          <w:rFonts w:ascii="inherit" w:hAnsi="inherit"/>
        </w:rPr>
        <w:t xml:space="preserve">He asked </w:t>
      </w:r>
      <w:r w:rsidR="008F27B1">
        <w:rPr>
          <w:rFonts w:ascii="inherit" w:hAnsi="inherit"/>
        </w:rPr>
        <w:t xml:space="preserve">for his people </w:t>
      </w:r>
      <w:r w:rsidR="0089379C">
        <w:rPr>
          <w:rFonts w:ascii="inherit" w:hAnsi="inherit"/>
        </w:rPr>
        <w:t xml:space="preserve">to pray that God would change the hearts of the oppressors and open the minds </w:t>
      </w:r>
      <w:r w:rsidR="009F5CF9">
        <w:rPr>
          <w:rFonts w:ascii="inherit" w:hAnsi="inherit"/>
        </w:rPr>
        <w:t xml:space="preserve">and hearts </w:t>
      </w:r>
      <w:r w:rsidR="0089379C">
        <w:rPr>
          <w:rFonts w:ascii="inherit" w:hAnsi="inherit"/>
        </w:rPr>
        <w:t>of people around the globe to the plight of indigenous peoples.</w:t>
      </w:r>
      <w:r w:rsidR="0023072F">
        <w:rPr>
          <w:rFonts w:ascii="inherit" w:hAnsi="inherit"/>
        </w:rPr>
        <w:t xml:space="preserve"> But always the </w:t>
      </w:r>
      <w:r w:rsidR="009F5CF9">
        <w:rPr>
          <w:rFonts w:ascii="inherit" w:hAnsi="inherit"/>
        </w:rPr>
        <w:t>core</w:t>
      </w:r>
      <w:r w:rsidR="0023072F">
        <w:rPr>
          <w:rFonts w:ascii="inherit" w:hAnsi="inherit"/>
        </w:rPr>
        <w:t xml:space="preserve"> message was that focus could never be other than the ultimate freedom in God’s heavenly kingdom.</w:t>
      </w:r>
      <w:r w:rsidR="003E76AB">
        <w:rPr>
          <w:rStyle w:val="FootnoteReference"/>
          <w:rFonts w:ascii="inherit" w:hAnsi="inherit"/>
        </w:rPr>
        <w:footnoteReference w:id="28"/>
      </w:r>
      <w:r w:rsidR="0023072F">
        <w:rPr>
          <w:rFonts w:ascii="inherit" w:hAnsi="inherit"/>
        </w:rPr>
        <w:t xml:space="preserve"> </w:t>
      </w:r>
    </w:p>
    <w:p w:rsidR="00E52531" w:rsidRDefault="00662373" w:rsidP="002E55CE">
      <w:pPr>
        <w:rPr>
          <w:rFonts w:ascii="inherit" w:hAnsi="inherit"/>
        </w:rPr>
      </w:pPr>
      <w:r>
        <w:rPr>
          <w:rFonts w:ascii="inherit" w:hAnsi="inherit"/>
        </w:rPr>
        <w:tab/>
        <w:t xml:space="preserve">In his private life, </w:t>
      </w:r>
      <w:proofErr w:type="spellStart"/>
      <w:r>
        <w:rPr>
          <w:rFonts w:ascii="inherit" w:hAnsi="inherit"/>
        </w:rPr>
        <w:t>Kok</w:t>
      </w:r>
      <w:proofErr w:type="spellEnd"/>
      <w:r>
        <w:rPr>
          <w:rFonts w:ascii="inherit" w:hAnsi="inherit"/>
        </w:rPr>
        <w:t xml:space="preserve"> was a devoted family man who loved his children and</w:t>
      </w:r>
      <w:r w:rsidR="00453FB5">
        <w:rPr>
          <w:rFonts w:ascii="inherit" w:hAnsi="inherit"/>
        </w:rPr>
        <w:t xml:space="preserve"> grandchildren.  His website included many pictures of his</w:t>
      </w:r>
      <w:r>
        <w:rPr>
          <w:rFonts w:ascii="inherit" w:hAnsi="inherit"/>
        </w:rPr>
        <w:t xml:space="preserve"> family.  </w:t>
      </w:r>
      <w:r w:rsidR="00E04C2D">
        <w:rPr>
          <w:rFonts w:ascii="inherit" w:hAnsi="inherit"/>
        </w:rPr>
        <w:t>It is an exceptionally accomplished family all with advanced education and significant career positions</w:t>
      </w:r>
      <w:r w:rsidR="009F5CF9">
        <w:rPr>
          <w:rFonts w:ascii="inherit" w:hAnsi="inherit"/>
        </w:rPr>
        <w:t>, primarily in medicine and technology</w:t>
      </w:r>
      <w:r w:rsidR="00301ABE">
        <w:rPr>
          <w:rFonts w:ascii="inherit" w:hAnsi="inherit"/>
        </w:rPr>
        <w:t xml:space="preserve">. </w:t>
      </w:r>
      <w:r w:rsidR="00262FE5">
        <w:rPr>
          <w:rFonts w:ascii="inherit" w:hAnsi="inherit"/>
        </w:rPr>
        <w:t>H</w:t>
      </w:r>
      <w:r w:rsidR="00301ABE">
        <w:rPr>
          <w:rFonts w:ascii="inherit" w:hAnsi="inherit"/>
        </w:rPr>
        <w:t xml:space="preserve">is wife </w:t>
      </w:r>
      <w:proofErr w:type="spellStart"/>
      <w:r w:rsidR="00301ABE">
        <w:rPr>
          <w:rFonts w:ascii="inherit" w:hAnsi="inherit"/>
        </w:rPr>
        <w:t>H’li</w:t>
      </w:r>
      <w:proofErr w:type="spellEnd"/>
      <w:r w:rsidR="00301ABE">
        <w:rPr>
          <w:rFonts w:ascii="inherit" w:hAnsi="inherit"/>
        </w:rPr>
        <w:t xml:space="preserve"> </w:t>
      </w:r>
      <w:r w:rsidR="00262FE5">
        <w:rPr>
          <w:rFonts w:ascii="inherit" w:hAnsi="inherit"/>
        </w:rPr>
        <w:t xml:space="preserve">is described by those who know her </w:t>
      </w:r>
      <w:r w:rsidR="00301ABE">
        <w:rPr>
          <w:rFonts w:ascii="inherit" w:hAnsi="inherit"/>
        </w:rPr>
        <w:t xml:space="preserve">as brilliant. </w:t>
      </w:r>
      <w:r>
        <w:rPr>
          <w:rFonts w:ascii="inherit" w:hAnsi="inherit"/>
        </w:rPr>
        <w:t>His s</w:t>
      </w:r>
      <w:r w:rsidR="00E04C2D">
        <w:rPr>
          <w:rFonts w:ascii="inherit" w:hAnsi="inherit"/>
        </w:rPr>
        <w:t>on</w:t>
      </w:r>
      <w:r w:rsidR="00B12259">
        <w:rPr>
          <w:rFonts w:ascii="inherit" w:hAnsi="inherit"/>
        </w:rPr>
        <w:t>s</w:t>
      </w:r>
      <w:r w:rsidR="00E04C2D">
        <w:rPr>
          <w:rFonts w:ascii="inherit" w:hAnsi="inherit"/>
        </w:rPr>
        <w:t xml:space="preserve"> Daniel</w:t>
      </w:r>
      <w:r w:rsidR="00B12259">
        <w:rPr>
          <w:rFonts w:ascii="inherit" w:hAnsi="inherit"/>
        </w:rPr>
        <w:t xml:space="preserve"> and Thomas are ITT specialists, the later with</w:t>
      </w:r>
      <w:r w:rsidR="00301ABE">
        <w:rPr>
          <w:rFonts w:ascii="inherit" w:hAnsi="inherit"/>
        </w:rPr>
        <w:t xml:space="preserve"> a hospital system; the </w:t>
      </w:r>
      <w:r>
        <w:rPr>
          <w:rFonts w:ascii="inherit" w:hAnsi="inherit"/>
        </w:rPr>
        <w:t xml:space="preserve">two younger sons, </w:t>
      </w:r>
      <w:r w:rsidR="00E0634D">
        <w:rPr>
          <w:rFonts w:ascii="inherit" w:hAnsi="inherit"/>
        </w:rPr>
        <w:t xml:space="preserve">physicians </w:t>
      </w:r>
      <w:r>
        <w:rPr>
          <w:rFonts w:ascii="inherit" w:hAnsi="inherit"/>
        </w:rPr>
        <w:t xml:space="preserve">John and Jonathan, </w:t>
      </w:r>
      <w:r w:rsidR="00E0634D">
        <w:rPr>
          <w:rFonts w:ascii="inherit" w:hAnsi="inherit"/>
        </w:rPr>
        <w:t>s</w:t>
      </w:r>
      <w:r w:rsidR="00020A4A">
        <w:rPr>
          <w:rFonts w:ascii="inherit" w:hAnsi="inherit"/>
        </w:rPr>
        <w:t xml:space="preserve">hare a </w:t>
      </w:r>
      <w:r w:rsidR="00E0634D">
        <w:rPr>
          <w:rFonts w:ascii="inherit" w:hAnsi="inherit"/>
        </w:rPr>
        <w:t xml:space="preserve">podiatrist </w:t>
      </w:r>
      <w:r w:rsidR="006058B6">
        <w:rPr>
          <w:rFonts w:ascii="inherit" w:hAnsi="inherit"/>
        </w:rPr>
        <w:t xml:space="preserve">medical </w:t>
      </w:r>
      <w:r w:rsidR="00E0634D">
        <w:rPr>
          <w:rFonts w:ascii="inherit" w:hAnsi="inherit"/>
        </w:rPr>
        <w:t>practice</w:t>
      </w:r>
      <w:r w:rsidR="00D60693">
        <w:rPr>
          <w:rFonts w:ascii="inherit" w:hAnsi="inherit"/>
        </w:rPr>
        <w:t>.</w:t>
      </w:r>
      <w:r w:rsidR="0089379C">
        <w:rPr>
          <w:rFonts w:ascii="inherit" w:hAnsi="inherit"/>
        </w:rPr>
        <w:t xml:space="preserve"> </w:t>
      </w:r>
      <w:r w:rsidR="00301ABE">
        <w:rPr>
          <w:rFonts w:ascii="inherit" w:hAnsi="inherit"/>
        </w:rPr>
        <w:t>One</w:t>
      </w:r>
      <w:r w:rsidR="00E04C2D">
        <w:rPr>
          <w:rFonts w:ascii="inherit" w:hAnsi="inherit"/>
        </w:rPr>
        <w:t xml:space="preserve"> daughter-in-law has a Ph.D. and is a counselor </w:t>
      </w:r>
      <w:r w:rsidR="003C1983">
        <w:rPr>
          <w:rFonts w:ascii="inherit" w:hAnsi="inherit"/>
        </w:rPr>
        <w:t>teacher in the public schools.</w:t>
      </w:r>
      <w:r w:rsidR="005A0A6D">
        <w:rPr>
          <w:rFonts w:ascii="inherit" w:hAnsi="inherit"/>
        </w:rPr>
        <w:t xml:space="preserve"> </w:t>
      </w:r>
      <w:r w:rsidR="00E04C2D">
        <w:rPr>
          <w:rFonts w:ascii="inherit" w:hAnsi="inherit"/>
        </w:rPr>
        <w:t xml:space="preserve">The grandchildren follow in the same </w:t>
      </w:r>
      <w:r w:rsidR="00301ABE">
        <w:rPr>
          <w:rFonts w:ascii="inherit" w:hAnsi="inherit"/>
        </w:rPr>
        <w:t xml:space="preserve">talented </w:t>
      </w:r>
      <w:r w:rsidR="00E04C2D">
        <w:rPr>
          <w:rFonts w:ascii="inherit" w:hAnsi="inherit"/>
        </w:rPr>
        <w:t>path.</w:t>
      </w:r>
    </w:p>
    <w:p w:rsidR="00B12259" w:rsidRDefault="00B12259" w:rsidP="00B12259">
      <w:pPr>
        <w:rPr>
          <w:rFonts w:ascii="inherit" w:hAnsi="inherit"/>
        </w:rPr>
      </w:pPr>
      <w:r>
        <w:rPr>
          <w:rFonts w:ascii="inherit" w:hAnsi="inherit"/>
        </w:rPr>
        <w:tab/>
        <w:t xml:space="preserve">Although the family </w:t>
      </w:r>
      <w:r w:rsidR="00FA5136">
        <w:rPr>
          <w:rFonts w:ascii="inherit" w:hAnsi="inherit"/>
        </w:rPr>
        <w:t>hoped</w:t>
      </w:r>
      <w:r>
        <w:rPr>
          <w:rFonts w:ascii="inherit" w:hAnsi="inherit"/>
        </w:rPr>
        <w:t xml:space="preserve"> to keep the Montagnard Foundation</w:t>
      </w:r>
      <w:r w:rsidR="00CD6708">
        <w:rPr>
          <w:rFonts w:ascii="inherit" w:hAnsi="inherit"/>
        </w:rPr>
        <w:t>, Inc.</w:t>
      </w:r>
      <w:r>
        <w:rPr>
          <w:rFonts w:ascii="inherit" w:hAnsi="inherit"/>
        </w:rPr>
        <w:t xml:space="preserve"> </w:t>
      </w:r>
      <w:r w:rsidR="00125C2D">
        <w:rPr>
          <w:rFonts w:ascii="inherit" w:hAnsi="inherit"/>
        </w:rPr>
        <w:t>(</w:t>
      </w:r>
      <w:hyperlink r:id="rId9" w:history="1">
        <w:r w:rsidR="00DB552B" w:rsidRPr="00FE632E">
          <w:rPr>
            <w:rStyle w:val="Hyperlink"/>
            <w:rFonts w:ascii="inherit" w:hAnsi="inherit"/>
          </w:rPr>
          <w:t>http://www.Degarfoundation.org</w:t>
        </w:r>
      </w:hyperlink>
      <w:r w:rsidR="00125C2D" w:rsidRPr="00DB552B">
        <w:rPr>
          <w:rFonts w:ascii="inherit" w:hAnsi="inherit"/>
        </w:rPr>
        <w:t xml:space="preserve"> or </w:t>
      </w:r>
      <w:hyperlink r:id="rId10" w:history="1">
        <w:r w:rsidR="00DB552B" w:rsidRPr="00DB552B">
          <w:rPr>
            <w:rStyle w:val="Hyperlink"/>
            <w:rFonts w:ascii="inherit" w:hAnsi="inherit"/>
          </w:rPr>
          <w:t>http://www.</w:t>
        </w:r>
        <w:r w:rsidR="00125C2D" w:rsidRPr="00DB552B">
          <w:rPr>
            <w:rStyle w:val="Hyperlink"/>
            <w:rFonts w:ascii="inherit" w:hAnsi="inherit"/>
          </w:rPr>
          <w:t>Montagnarad-Foundation.org</w:t>
        </w:r>
      </w:hyperlink>
      <w:r w:rsidR="00125C2D">
        <w:rPr>
          <w:rFonts w:ascii="inherit" w:hAnsi="inherit"/>
        </w:rPr>
        <w:t xml:space="preserve">) </w:t>
      </w:r>
      <w:r>
        <w:rPr>
          <w:rFonts w:ascii="inherit" w:hAnsi="inherit"/>
        </w:rPr>
        <w:t xml:space="preserve">alive, </w:t>
      </w:r>
      <w:r w:rsidR="00125C2D">
        <w:rPr>
          <w:rFonts w:ascii="inherit" w:hAnsi="inherit"/>
        </w:rPr>
        <w:t>i</w:t>
      </w:r>
      <w:r w:rsidR="002F60CF">
        <w:rPr>
          <w:rFonts w:ascii="inherit" w:hAnsi="inherit"/>
        </w:rPr>
        <w:t xml:space="preserve">t </w:t>
      </w:r>
      <w:r w:rsidR="00125C2D">
        <w:rPr>
          <w:rFonts w:ascii="inherit" w:hAnsi="inherit"/>
        </w:rPr>
        <w:t>remains largely in name only today.</w:t>
      </w:r>
      <w:r w:rsidR="00CD6708">
        <w:rPr>
          <w:rStyle w:val="FootnoteReference"/>
          <w:rFonts w:ascii="inherit" w:hAnsi="inherit"/>
        </w:rPr>
        <w:footnoteReference w:id="29"/>
      </w:r>
      <w:r>
        <w:rPr>
          <w:rFonts w:ascii="inherit" w:hAnsi="inherit"/>
        </w:rPr>
        <w:t xml:space="preserve">  </w:t>
      </w:r>
      <w:proofErr w:type="spellStart"/>
      <w:r>
        <w:rPr>
          <w:rFonts w:ascii="inherit" w:hAnsi="inherit"/>
        </w:rPr>
        <w:t>Kok</w:t>
      </w:r>
      <w:proofErr w:type="spellEnd"/>
      <w:r w:rsidR="006058B6">
        <w:rPr>
          <w:rFonts w:ascii="inherit" w:hAnsi="inherit"/>
        </w:rPr>
        <w:t>, a man of total dedication,</w:t>
      </w:r>
      <w:r>
        <w:rPr>
          <w:rFonts w:ascii="inherit" w:hAnsi="inherit"/>
        </w:rPr>
        <w:t xml:space="preserve"> was an inspiratio</w:t>
      </w:r>
      <w:r w:rsidR="006058B6">
        <w:rPr>
          <w:rFonts w:ascii="inherit" w:hAnsi="inherit"/>
        </w:rPr>
        <w:t xml:space="preserve">nal, almost </w:t>
      </w:r>
      <w:r w:rsidR="00E52F87">
        <w:rPr>
          <w:rFonts w:ascii="inherit" w:hAnsi="inherit"/>
        </w:rPr>
        <w:t>iconic</w:t>
      </w:r>
      <w:r w:rsidR="006058B6">
        <w:rPr>
          <w:rFonts w:ascii="inherit" w:hAnsi="inherit"/>
        </w:rPr>
        <w:t>,</w:t>
      </w:r>
      <w:r w:rsidR="00E52F87">
        <w:rPr>
          <w:rFonts w:ascii="inherit" w:hAnsi="inherit"/>
        </w:rPr>
        <w:t xml:space="preserve"> </w:t>
      </w:r>
      <w:r w:rsidR="00E52F87">
        <w:rPr>
          <w:rFonts w:ascii="inherit" w:hAnsi="inherit"/>
        </w:rPr>
        <w:lastRenderedPageBreak/>
        <w:t>figure</w:t>
      </w:r>
      <w:r>
        <w:rPr>
          <w:rFonts w:ascii="inherit" w:hAnsi="inherit"/>
        </w:rPr>
        <w:t xml:space="preserve">. </w:t>
      </w:r>
      <w:r w:rsidR="00FA5136">
        <w:rPr>
          <w:rFonts w:ascii="inherit" w:hAnsi="inherit"/>
        </w:rPr>
        <w:t xml:space="preserve">It is difficult to sustain a mission built around a legend </w:t>
      </w:r>
      <w:r w:rsidR="006058B6">
        <w:rPr>
          <w:rFonts w:ascii="inherit" w:hAnsi="inherit"/>
        </w:rPr>
        <w:t xml:space="preserve">instrumental in </w:t>
      </w:r>
      <w:r w:rsidR="00FA5136">
        <w:rPr>
          <w:rFonts w:ascii="inherit" w:hAnsi="inherit"/>
        </w:rPr>
        <w:t>virtually every activity of th</w:t>
      </w:r>
      <w:r w:rsidR="003C1983">
        <w:rPr>
          <w:rFonts w:ascii="inherit" w:hAnsi="inherit"/>
        </w:rPr>
        <w:t xml:space="preserve">e movement from the beginning. </w:t>
      </w:r>
      <w:r w:rsidR="00FA5136">
        <w:rPr>
          <w:rFonts w:ascii="inherit" w:hAnsi="inherit"/>
        </w:rPr>
        <w:t xml:space="preserve">The few remaining FULRO personalities today, who are involved with the other Degar organizations, are aged and dying off. </w:t>
      </w:r>
      <w:r>
        <w:rPr>
          <w:rFonts w:ascii="inherit" w:hAnsi="inherit"/>
        </w:rPr>
        <w:t xml:space="preserve"> </w:t>
      </w:r>
      <w:r w:rsidR="00FA5136">
        <w:rPr>
          <w:rFonts w:ascii="inherit" w:hAnsi="inherit"/>
        </w:rPr>
        <w:t>Quest</w:t>
      </w:r>
      <w:r w:rsidR="00262FE5">
        <w:rPr>
          <w:rFonts w:ascii="inherit" w:hAnsi="inherit"/>
        </w:rPr>
        <w:t>ion exists how much of the fervor</w:t>
      </w:r>
      <w:r w:rsidR="00FA5136">
        <w:rPr>
          <w:rFonts w:ascii="inherit" w:hAnsi="inherit"/>
        </w:rPr>
        <w:t xml:space="preserve"> for the culture, people, and causes can be sustained b</w:t>
      </w:r>
      <w:r w:rsidR="00262FE5">
        <w:rPr>
          <w:rFonts w:ascii="inherit" w:hAnsi="inherit"/>
        </w:rPr>
        <w:t>y a second and third generation</w:t>
      </w:r>
      <w:r w:rsidR="00FA5136">
        <w:rPr>
          <w:rFonts w:ascii="inherit" w:hAnsi="inherit"/>
        </w:rPr>
        <w:t xml:space="preserve"> </w:t>
      </w:r>
      <w:r w:rsidR="00262FE5">
        <w:rPr>
          <w:rFonts w:ascii="inherit" w:hAnsi="inherit"/>
        </w:rPr>
        <w:t xml:space="preserve">further removed from the realities on the ground in Vietnam and Cambodia and </w:t>
      </w:r>
      <w:r w:rsidR="00FA5136">
        <w:rPr>
          <w:rFonts w:ascii="inherit" w:hAnsi="inherit"/>
        </w:rPr>
        <w:t>with an increasing assimilationist agenda.</w:t>
      </w:r>
    </w:p>
    <w:p w:rsidR="00453FB5" w:rsidRDefault="00FA5136" w:rsidP="002E55CE">
      <w:pPr>
        <w:rPr>
          <w:rFonts w:ascii="inherit" w:hAnsi="inherit"/>
        </w:rPr>
      </w:pPr>
      <w:r>
        <w:rPr>
          <w:rFonts w:ascii="inherit" w:hAnsi="inherit"/>
        </w:rPr>
        <w:tab/>
      </w:r>
      <w:r w:rsidR="00295C9F">
        <w:rPr>
          <w:rFonts w:ascii="inherit" w:hAnsi="inherit"/>
        </w:rPr>
        <w:t xml:space="preserve">Although a man not desirous of profile or fame, </w:t>
      </w:r>
      <w:r w:rsidR="00A546B0">
        <w:rPr>
          <w:rFonts w:ascii="inherit" w:hAnsi="inherit"/>
        </w:rPr>
        <w:t xml:space="preserve">and known only in a </w:t>
      </w:r>
      <w:r w:rsidR="00E0634D">
        <w:rPr>
          <w:rFonts w:ascii="inherit" w:hAnsi="inherit"/>
        </w:rPr>
        <w:t>limited</w:t>
      </w:r>
      <w:r w:rsidR="00A546B0">
        <w:rPr>
          <w:rFonts w:ascii="inherit" w:hAnsi="inherit"/>
        </w:rPr>
        <w:t xml:space="preserve"> </w:t>
      </w:r>
      <w:r>
        <w:rPr>
          <w:rFonts w:ascii="inherit" w:hAnsi="inherit"/>
        </w:rPr>
        <w:t>circles</w:t>
      </w:r>
      <w:r w:rsidR="00A546B0">
        <w:rPr>
          <w:rFonts w:ascii="inherit" w:hAnsi="inherit"/>
        </w:rPr>
        <w:t xml:space="preserve">, </w:t>
      </w:r>
      <w:proofErr w:type="spellStart"/>
      <w:r w:rsidR="00295C9F">
        <w:rPr>
          <w:rFonts w:ascii="inherit" w:hAnsi="inherit"/>
        </w:rPr>
        <w:t>Kok</w:t>
      </w:r>
      <w:proofErr w:type="spellEnd"/>
      <w:r w:rsidR="00295C9F">
        <w:rPr>
          <w:rFonts w:ascii="inherit" w:hAnsi="inherit"/>
        </w:rPr>
        <w:t xml:space="preserve"> Ksor lived an </w:t>
      </w:r>
      <w:r w:rsidR="00E85B1A">
        <w:rPr>
          <w:rFonts w:ascii="inherit" w:hAnsi="inherit"/>
        </w:rPr>
        <w:t xml:space="preserve">extraordinary life of activity in war and peace. </w:t>
      </w:r>
      <w:r w:rsidR="00295C9F">
        <w:rPr>
          <w:rFonts w:ascii="inherit" w:hAnsi="inherit"/>
        </w:rPr>
        <w:t xml:space="preserve"> Hi</w:t>
      </w:r>
      <w:r w:rsidR="00301ABE">
        <w:rPr>
          <w:rFonts w:ascii="inherit" w:hAnsi="inherit"/>
        </w:rPr>
        <w:t xml:space="preserve">s accomplishments, although </w:t>
      </w:r>
      <w:r w:rsidR="00295C9F">
        <w:rPr>
          <w:rFonts w:ascii="inherit" w:hAnsi="inherit"/>
        </w:rPr>
        <w:t xml:space="preserve">short of what he would have hoped </w:t>
      </w:r>
      <w:r w:rsidR="00E0634D">
        <w:rPr>
          <w:rFonts w:ascii="inherit" w:hAnsi="inherit"/>
        </w:rPr>
        <w:t xml:space="preserve">to achieve </w:t>
      </w:r>
      <w:r w:rsidR="00295C9F">
        <w:rPr>
          <w:rFonts w:ascii="inherit" w:hAnsi="inherit"/>
        </w:rPr>
        <w:t>for his p</w:t>
      </w:r>
      <w:r w:rsidR="0055748B">
        <w:rPr>
          <w:rFonts w:ascii="inherit" w:hAnsi="inherit"/>
        </w:rPr>
        <w:t xml:space="preserve">eople, </w:t>
      </w:r>
      <w:r w:rsidR="00E0634D">
        <w:rPr>
          <w:rFonts w:ascii="inherit" w:hAnsi="inherit"/>
        </w:rPr>
        <w:t>cannot be discounted.</w:t>
      </w:r>
      <w:r w:rsidR="00295C9F">
        <w:rPr>
          <w:rFonts w:ascii="inherit" w:hAnsi="inherit"/>
        </w:rPr>
        <w:t xml:space="preserve"> The quest </w:t>
      </w:r>
      <w:r>
        <w:rPr>
          <w:rFonts w:ascii="inherit" w:hAnsi="inherit"/>
        </w:rPr>
        <w:t xml:space="preserve">should continue </w:t>
      </w:r>
      <w:r w:rsidR="00295C9F">
        <w:rPr>
          <w:rFonts w:ascii="inherit" w:hAnsi="inherit"/>
        </w:rPr>
        <w:t xml:space="preserve">for justice and basic human rights for peoples who cast their fate </w:t>
      </w:r>
      <w:r w:rsidR="009650B3">
        <w:rPr>
          <w:rFonts w:ascii="inherit" w:hAnsi="inherit"/>
        </w:rPr>
        <w:t xml:space="preserve">with the United States </w:t>
      </w:r>
      <w:r w:rsidR="00E0634D">
        <w:rPr>
          <w:rFonts w:ascii="inherit" w:hAnsi="inherit"/>
        </w:rPr>
        <w:t>only to be</w:t>
      </w:r>
      <w:r w:rsidR="00773CA4">
        <w:rPr>
          <w:rFonts w:ascii="inherit" w:hAnsi="inherit"/>
        </w:rPr>
        <w:t xml:space="preserve"> abandoned and </w:t>
      </w:r>
      <w:r w:rsidR="00E0634D">
        <w:rPr>
          <w:rFonts w:ascii="inherit" w:hAnsi="inherit"/>
        </w:rPr>
        <w:t>dis</w:t>
      </w:r>
      <w:r w:rsidR="001C7127">
        <w:rPr>
          <w:rFonts w:ascii="inherit" w:hAnsi="inherit"/>
        </w:rPr>
        <w:t>regarded</w:t>
      </w:r>
      <w:r w:rsidR="00773CA4">
        <w:rPr>
          <w:rFonts w:ascii="inherit" w:hAnsi="inherit"/>
        </w:rPr>
        <w:t xml:space="preserve">. </w:t>
      </w:r>
      <w:r w:rsidR="00262FE5">
        <w:rPr>
          <w:rFonts w:ascii="inherit" w:hAnsi="inherit"/>
        </w:rPr>
        <w:t>Unfortunately, the politi</w:t>
      </w:r>
      <w:r w:rsidR="003C1983">
        <w:rPr>
          <w:rFonts w:ascii="inherit" w:hAnsi="inherit"/>
        </w:rPr>
        <w:t xml:space="preserve">cal climate of the last </w:t>
      </w:r>
      <w:r w:rsidR="00262FE5">
        <w:rPr>
          <w:rFonts w:ascii="inherit" w:hAnsi="inherit"/>
        </w:rPr>
        <w:t xml:space="preserve">years has not been one particularly supportive of immigrant peoples. But </w:t>
      </w:r>
      <w:proofErr w:type="spellStart"/>
      <w:r w:rsidR="00773CA4">
        <w:rPr>
          <w:rFonts w:ascii="inherit" w:hAnsi="inherit"/>
        </w:rPr>
        <w:t>Kok</w:t>
      </w:r>
      <w:proofErr w:type="spellEnd"/>
      <w:r w:rsidR="00773CA4">
        <w:rPr>
          <w:rFonts w:ascii="inherit" w:hAnsi="inherit"/>
        </w:rPr>
        <w:t xml:space="preserve"> </w:t>
      </w:r>
      <w:proofErr w:type="spellStart"/>
      <w:r w:rsidR="00773CA4">
        <w:rPr>
          <w:rFonts w:ascii="inherit" w:hAnsi="inherit"/>
        </w:rPr>
        <w:t>Ksor</w:t>
      </w:r>
      <w:r w:rsidR="00E85B1A">
        <w:rPr>
          <w:rFonts w:ascii="inherit" w:hAnsi="inherit"/>
        </w:rPr>
        <w:t>’s</w:t>
      </w:r>
      <w:proofErr w:type="spellEnd"/>
      <w:r w:rsidR="00E85B1A">
        <w:rPr>
          <w:rFonts w:ascii="inherit" w:hAnsi="inherit"/>
        </w:rPr>
        <w:t xml:space="preserve"> work in behalf of his people </w:t>
      </w:r>
      <w:r w:rsidR="00E0634D">
        <w:rPr>
          <w:rFonts w:ascii="inherit" w:hAnsi="inherit"/>
        </w:rPr>
        <w:t>cannot be ignored</w:t>
      </w:r>
      <w:r w:rsidR="00A546B0">
        <w:rPr>
          <w:rFonts w:ascii="inherit" w:hAnsi="inherit"/>
        </w:rPr>
        <w:t>.</w:t>
      </w:r>
      <w:r w:rsidR="00B12259">
        <w:rPr>
          <w:rFonts w:ascii="inherit" w:hAnsi="inherit"/>
        </w:rPr>
        <w:t xml:space="preserve"> </w:t>
      </w:r>
    </w:p>
    <w:p w:rsidR="00B12259" w:rsidRDefault="00B12259" w:rsidP="002E55CE">
      <w:pPr>
        <w:rPr>
          <w:rFonts w:ascii="inherit" w:hAnsi="inherit"/>
        </w:rPr>
      </w:pPr>
    </w:p>
    <w:p w:rsidR="00453FB5" w:rsidRDefault="00F10316" w:rsidP="00FC5F9B">
      <w:pPr>
        <w:jc w:val="center"/>
        <w:rPr>
          <w:rFonts w:ascii="inherit" w:hAnsi="inherit"/>
          <w:u w:val="single"/>
        </w:rPr>
      </w:pPr>
      <w:r>
        <w:rPr>
          <w:rFonts w:ascii="inherit" w:hAnsi="inherit"/>
          <w:u w:val="single"/>
        </w:rPr>
        <w:t>Conclusion</w:t>
      </w:r>
    </w:p>
    <w:p w:rsidR="00C2616C" w:rsidRPr="00453FB5" w:rsidRDefault="00C2616C" w:rsidP="00FC5F9B">
      <w:pPr>
        <w:jc w:val="center"/>
        <w:rPr>
          <w:rFonts w:ascii="inherit" w:hAnsi="inherit"/>
          <w:u w:val="single"/>
        </w:rPr>
      </w:pPr>
    </w:p>
    <w:p w:rsidR="00E52531" w:rsidRDefault="00453FB5" w:rsidP="002E55CE">
      <w:pPr>
        <w:rPr>
          <w:rFonts w:ascii="inherit" w:hAnsi="inherit"/>
        </w:rPr>
      </w:pPr>
      <w:r>
        <w:rPr>
          <w:rFonts w:ascii="inherit" w:hAnsi="inherit"/>
        </w:rPr>
        <w:tab/>
        <w:t xml:space="preserve">To understand the Vietnam War in all its complexity, one cannot ignore the internal civil war between the South Vietnam government and the Central Highlands.  </w:t>
      </w:r>
      <w:r w:rsidR="00262FE5">
        <w:rPr>
          <w:rFonts w:ascii="inherit" w:hAnsi="inherit"/>
        </w:rPr>
        <w:t xml:space="preserve">That part of the </w:t>
      </w:r>
      <w:r w:rsidR="00EB4035">
        <w:rPr>
          <w:rFonts w:ascii="inherit" w:hAnsi="inherit"/>
        </w:rPr>
        <w:t>American experience in the country</w:t>
      </w:r>
      <w:r w:rsidR="00262FE5">
        <w:rPr>
          <w:rFonts w:ascii="inherit" w:hAnsi="inherit"/>
        </w:rPr>
        <w:t xml:space="preserve"> is little understood by students and even scholars. </w:t>
      </w:r>
      <w:r>
        <w:rPr>
          <w:rFonts w:ascii="inherit" w:hAnsi="inherit"/>
        </w:rPr>
        <w:t xml:space="preserve">Nor should one overlook the continuing plight of the Montagnards in </w:t>
      </w:r>
      <w:r w:rsidR="00262FE5">
        <w:rPr>
          <w:rFonts w:ascii="inherit" w:hAnsi="inherit"/>
        </w:rPr>
        <w:t>Vietnam and Cambodia</w:t>
      </w:r>
      <w:r>
        <w:rPr>
          <w:rFonts w:ascii="inherit" w:hAnsi="inherit"/>
        </w:rPr>
        <w:t xml:space="preserve"> today.</w:t>
      </w:r>
      <w:r w:rsidR="00640ED8">
        <w:rPr>
          <w:rFonts w:ascii="inherit" w:hAnsi="inherit"/>
        </w:rPr>
        <w:t xml:space="preserve"> The American </w:t>
      </w:r>
      <w:r w:rsidR="00EB4035">
        <w:rPr>
          <w:rFonts w:ascii="inherit" w:hAnsi="inherit"/>
        </w:rPr>
        <w:t xml:space="preserve">nation </w:t>
      </w:r>
      <w:r w:rsidR="00640ED8">
        <w:rPr>
          <w:rFonts w:ascii="inherit" w:hAnsi="inherit"/>
        </w:rPr>
        <w:t>should not</w:t>
      </w:r>
      <w:r w:rsidR="00EB4035">
        <w:rPr>
          <w:rFonts w:ascii="inherit" w:hAnsi="inherit"/>
        </w:rPr>
        <w:t xml:space="preserve"> abandon its responsibilities to those who cast their fate with us. Obligations exist even when it is more convenient to put the past behind and pursue more lucrative political and economic agendas of the present.</w:t>
      </w:r>
      <w:r w:rsidR="00F87C28">
        <w:rPr>
          <w:rFonts w:ascii="inherit" w:hAnsi="inherit"/>
        </w:rPr>
        <w:t xml:space="preserve"> </w:t>
      </w:r>
      <w:r w:rsidR="00125C2D">
        <w:rPr>
          <w:rFonts w:ascii="inherit" w:hAnsi="inherit"/>
        </w:rPr>
        <w:t>A</w:t>
      </w:r>
      <w:r w:rsidR="001F6990">
        <w:rPr>
          <w:rFonts w:ascii="inherit" w:hAnsi="inherit"/>
        </w:rPr>
        <w:t>gainst this proclivity, t</w:t>
      </w:r>
      <w:r w:rsidR="00F87C28">
        <w:rPr>
          <w:rFonts w:ascii="inherit" w:hAnsi="inherit"/>
        </w:rPr>
        <w:t xml:space="preserve">he life and message of </w:t>
      </w:r>
      <w:proofErr w:type="spellStart"/>
      <w:r w:rsidR="00F87C28">
        <w:rPr>
          <w:rFonts w:ascii="inherit" w:hAnsi="inherit"/>
        </w:rPr>
        <w:t>Kok</w:t>
      </w:r>
      <w:proofErr w:type="spellEnd"/>
      <w:r w:rsidR="00F87C28">
        <w:rPr>
          <w:rFonts w:ascii="inherit" w:hAnsi="inherit"/>
        </w:rPr>
        <w:t xml:space="preserve"> Ksor cries out.</w:t>
      </w:r>
    </w:p>
    <w:sectPr w:rsidR="00E52531" w:rsidSect="006924B5">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29" w:rsidRDefault="00E05529" w:rsidP="00F3751F">
      <w:r>
        <w:separator/>
      </w:r>
    </w:p>
  </w:endnote>
  <w:endnote w:type="continuationSeparator" w:id="0">
    <w:p w:rsidR="00E05529" w:rsidRDefault="00E05529" w:rsidP="00F3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013538"/>
      <w:docPartObj>
        <w:docPartGallery w:val="Page Numbers (Bottom of Page)"/>
        <w:docPartUnique/>
      </w:docPartObj>
    </w:sdtPr>
    <w:sdtEndPr>
      <w:rPr>
        <w:noProof/>
      </w:rPr>
    </w:sdtEndPr>
    <w:sdtContent>
      <w:p w:rsidR="006924B5" w:rsidRDefault="006924B5">
        <w:pPr>
          <w:pStyle w:val="Footer"/>
          <w:jc w:val="center"/>
        </w:pPr>
        <w:r>
          <w:fldChar w:fldCharType="begin"/>
        </w:r>
        <w:r>
          <w:instrText xml:space="preserve"> PAGE   \* MERGEFORMAT </w:instrText>
        </w:r>
        <w:r>
          <w:fldChar w:fldCharType="separate"/>
        </w:r>
        <w:r w:rsidR="00AA4FFA">
          <w:rPr>
            <w:noProof/>
          </w:rPr>
          <w:t>2</w:t>
        </w:r>
        <w:r>
          <w:rPr>
            <w:noProof/>
          </w:rPr>
          <w:fldChar w:fldCharType="end"/>
        </w:r>
      </w:p>
    </w:sdtContent>
  </w:sdt>
  <w:p w:rsidR="006924B5" w:rsidRDefault="00692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1F" w:rsidRDefault="00F3751F">
    <w:pPr>
      <w:pStyle w:val="Footer"/>
      <w:jc w:val="center"/>
    </w:pPr>
  </w:p>
  <w:p w:rsidR="00F3751F" w:rsidRDefault="00F37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29" w:rsidRDefault="00E05529" w:rsidP="00F3751F">
      <w:r>
        <w:separator/>
      </w:r>
    </w:p>
  </w:footnote>
  <w:footnote w:type="continuationSeparator" w:id="0">
    <w:p w:rsidR="00E05529" w:rsidRDefault="00E05529" w:rsidP="00F3751F">
      <w:r>
        <w:continuationSeparator/>
      </w:r>
    </w:p>
  </w:footnote>
  <w:footnote w:id="1">
    <w:p w:rsidR="00C47D6A" w:rsidRPr="00A45A4E" w:rsidRDefault="00C47D6A" w:rsidP="00C47D6A">
      <w:pPr>
        <w:pStyle w:val="FootnoteText"/>
        <w:spacing w:before="240"/>
      </w:pPr>
      <w:r>
        <w:rPr>
          <w:rStyle w:val="FootnoteReference"/>
        </w:rPr>
        <w:footnoteRef/>
      </w:r>
      <w:r>
        <w:t xml:space="preserve"> </w:t>
      </w:r>
      <w:r w:rsidR="005E258F">
        <w:t>A</w:t>
      </w:r>
      <w:r>
        <w:t>mong other sources see</w:t>
      </w:r>
      <w:r>
        <w:rPr>
          <w:i/>
        </w:rPr>
        <w:t xml:space="preserve"> </w:t>
      </w:r>
      <w:r>
        <w:t xml:space="preserve">Kou </w:t>
      </w:r>
      <w:r w:rsidRPr="00802707">
        <w:t>Y</w:t>
      </w:r>
      <w:r>
        <w:t>ang</w:t>
      </w:r>
      <w:r w:rsidRPr="00802707">
        <w:rPr>
          <w:i/>
        </w:rPr>
        <w:t> </w:t>
      </w:r>
      <w:r w:rsidRPr="00802707">
        <w:rPr>
          <w:i/>
          <w:iCs/>
        </w:rPr>
        <w:t>The Making of Hmong America: Forty Years after the Secret War</w:t>
      </w:r>
      <w:r w:rsidRPr="00802707">
        <w:rPr>
          <w:i/>
        </w:rPr>
        <w:t> </w:t>
      </w:r>
      <w:r w:rsidR="00AF04DD">
        <w:t xml:space="preserve">(NY: Lexington Books, 2017); </w:t>
      </w:r>
      <w:r w:rsidR="00AF04DD" w:rsidRPr="00AF04DD">
        <w:t xml:space="preserve">Chia </w:t>
      </w:r>
      <w:proofErr w:type="spellStart"/>
      <w:r w:rsidR="00AF04DD" w:rsidRPr="00AF04DD">
        <w:t>Youyee</w:t>
      </w:r>
      <w:proofErr w:type="spellEnd"/>
      <w:r w:rsidR="00AF04DD" w:rsidRPr="00AF04DD">
        <w:t xml:space="preserve"> </w:t>
      </w:r>
      <w:proofErr w:type="spellStart"/>
      <w:r w:rsidR="00AF04DD" w:rsidRPr="00AF04DD">
        <w:t>Vang</w:t>
      </w:r>
      <w:proofErr w:type="spellEnd"/>
      <w:r w:rsidR="00AF04DD" w:rsidRPr="00AF04DD">
        <w:t xml:space="preserve">, </w:t>
      </w:r>
      <w:r w:rsidR="00AF04DD" w:rsidRPr="00AF04DD">
        <w:rPr>
          <w:i/>
        </w:rPr>
        <w:t xml:space="preserve">Hmong America: Reconstructing Community in </w:t>
      </w:r>
      <w:proofErr w:type="gramStart"/>
      <w:r w:rsidR="00AF04DD" w:rsidRPr="00AF04DD">
        <w:rPr>
          <w:i/>
        </w:rPr>
        <w:t>Diaspora</w:t>
      </w:r>
      <w:r w:rsidR="00AF04DD" w:rsidRPr="00AF04DD">
        <w:t xml:space="preserve">  (</w:t>
      </w:r>
      <w:proofErr w:type="gramEnd"/>
      <w:r w:rsidR="00AF04DD" w:rsidRPr="00AF04DD">
        <w:t>Urbana: University of Illinois Press, 2010)</w:t>
      </w:r>
      <w:r w:rsidR="00AF04DD">
        <w:t>;</w:t>
      </w:r>
      <w:r>
        <w:t xml:space="preserve"> and</w:t>
      </w:r>
      <w:r w:rsidRPr="00802707">
        <w:rPr>
          <w:rFonts w:ascii="Arial" w:hAnsi="Arial" w:cs="Arial"/>
          <w:color w:val="202122"/>
          <w:sz w:val="21"/>
          <w:szCs w:val="21"/>
          <w:shd w:val="clear" w:color="auto" w:fill="FFFFFF"/>
        </w:rPr>
        <w:t xml:space="preserve"> </w:t>
      </w:r>
      <w:r w:rsidRPr="00802707">
        <w:t>Marjorie Lee,</w:t>
      </w:r>
      <w:r w:rsidRPr="00802707">
        <w:rPr>
          <w:i/>
        </w:rPr>
        <w:t xml:space="preserve"> </w:t>
      </w:r>
      <w:r w:rsidRPr="00836BDA">
        <w:t>"Through Hmong A</w:t>
      </w:r>
      <w:r>
        <w:t>merica: A Bibliographic Journey,</w:t>
      </w:r>
      <w:r w:rsidRPr="00836BDA">
        <w:t>"</w:t>
      </w:r>
      <w:r w:rsidRPr="00802707">
        <w:rPr>
          <w:i/>
        </w:rPr>
        <w:t> </w:t>
      </w:r>
      <w:proofErr w:type="spellStart"/>
      <w:r w:rsidRPr="00802707">
        <w:rPr>
          <w:i/>
          <w:iCs/>
        </w:rPr>
        <w:t>Amerasia</w:t>
      </w:r>
      <w:proofErr w:type="spellEnd"/>
      <w:r w:rsidRPr="00802707">
        <w:rPr>
          <w:i/>
          <w:iCs/>
        </w:rPr>
        <w:t xml:space="preserve"> </w:t>
      </w:r>
      <w:r w:rsidRPr="008A1FE4">
        <w:rPr>
          <w:i/>
          <w:iCs/>
        </w:rPr>
        <w:t>Journal</w:t>
      </w:r>
      <w:r w:rsidR="009B675E">
        <w:t> 36.1 (2010):</w:t>
      </w:r>
      <w:r w:rsidRPr="00836BDA">
        <w:t xml:space="preserve"> 105–114</w:t>
      </w:r>
      <w:r w:rsidRPr="00802707">
        <w:rPr>
          <w:i/>
        </w:rPr>
        <w:t>.</w:t>
      </w:r>
    </w:p>
    <w:p w:rsidR="00C47D6A" w:rsidRDefault="00C47D6A" w:rsidP="00C47D6A">
      <w:pPr>
        <w:pStyle w:val="FootnoteText"/>
      </w:pPr>
    </w:p>
  </w:footnote>
  <w:footnote w:id="2">
    <w:p w:rsidR="00857540" w:rsidRPr="00684A51" w:rsidRDefault="00D54B14" w:rsidP="00857540">
      <w:pPr>
        <w:rPr>
          <w:sz w:val="20"/>
          <w:szCs w:val="20"/>
        </w:rPr>
      </w:pPr>
      <w:r w:rsidRPr="00820631">
        <w:rPr>
          <w:rStyle w:val="FootnoteReference"/>
          <w:sz w:val="20"/>
          <w:szCs w:val="20"/>
        </w:rPr>
        <w:footnoteRef/>
      </w:r>
      <w:r w:rsidRPr="00820631">
        <w:rPr>
          <w:sz w:val="20"/>
          <w:szCs w:val="20"/>
        </w:rPr>
        <w:t xml:space="preserve">On the </w:t>
      </w:r>
      <w:r>
        <w:rPr>
          <w:sz w:val="20"/>
          <w:szCs w:val="20"/>
        </w:rPr>
        <w:t>Montagnard</w:t>
      </w:r>
      <w:r w:rsidRPr="00820631">
        <w:rPr>
          <w:sz w:val="20"/>
          <w:szCs w:val="20"/>
        </w:rPr>
        <w:t xml:space="preserve">s, see </w:t>
      </w:r>
      <w:r w:rsidRPr="00820631">
        <w:rPr>
          <w:bCs/>
          <w:sz w:val="20"/>
          <w:szCs w:val="20"/>
        </w:rPr>
        <w:t xml:space="preserve">Oscar </w:t>
      </w:r>
      <w:proofErr w:type="spellStart"/>
      <w:r w:rsidRPr="00820631">
        <w:rPr>
          <w:bCs/>
          <w:sz w:val="20"/>
          <w:szCs w:val="20"/>
        </w:rPr>
        <w:t>Salemink</w:t>
      </w:r>
      <w:proofErr w:type="spellEnd"/>
      <w:r w:rsidRPr="00820631">
        <w:rPr>
          <w:bCs/>
          <w:sz w:val="20"/>
          <w:szCs w:val="20"/>
        </w:rPr>
        <w:t xml:space="preserve">, </w:t>
      </w:r>
      <w:r w:rsidRPr="00234E9F">
        <w:rPr>
          <w:bCs/>
          <w:i/>
          <w:sz w:val="20"/>
          <w:szCs w:val="20"/>
        </w:rPr>
        <w:t>The Ethnography of Vietnam's Central Highlanders: A Historical Contextualization, 1850-1990</w:t>
      </w:r>
      <w:r w:rsidRPr="00820631">
        <w:rPr>
          <w:bCs/>
          <w:sz w:val="20"/>
          <w:szCs w:val="20"/>
        </w:rPr>
        <w:t xml:space="preserve"> (</w:t>
      </w:r>
      <w:r w:rsidR="00857540">
        <w:rPr>
          <w:bCs/>
          <w:sz w:val="20"/>
          <w:szCs w:val="20"/>
        </w:rPr>
        <w:t xml:space="preserve">Honolulu: </w:t>
      </w:r>
      <w:r w:rsidRPr="00820631">
        <w:rPr>
          <w:bCs/>
          <w:sz w:val="20"/>
          <w:szCs w:val="20"/>
        </w:rPr>
        <w:t xml:space="preserve">University of Hawaii Press, 2013); </w:t>
      </w:r>
      <w:r w:rsidR="008A1FE4">
        <w:rPr>
          <w:bCs/>
          <w:sz w:val="20"/>
          <w:szCs w:val="20"/>
        </w:rPr>
        <w:t xml:space="preserve">four </w:t>
      </w:r>
      <w:r>
        <w:rPr>
          <w:bCs/>
          <w:sz w:val="20"/>
          <w:szCs w:val="20"/>
        </w:rPr>
        <w:t>books by the eminent ethnographer of</w:t>
      </w:r>
      <w:r w:rsidR="007A7D68">
        <w:rPr>
          <w:bCs/>
          <w:sz w:val="20"/>
          <w:szCs w:val="20"/>
        </w:rPr>
        <w:t xml:space="preserve"> the region, Gerald C. Hickey: </w:t>
      </w:r>
      <w:r w:rsidRPr="00234E9F">
        <w:rPr>
          <w:bCs/>
          <w:i/>
          <w:sz w:val="20"/>
          <w:szCs w:val="20"/>
        </w:rPr>
        <w:t>Window on a War: An Anthropologist in the Vietnam Conflict</w:t>
      </w:r>
      <w:r>
        <w:rPr>
          <w:bCs/>
          <w:sz w:val="20"/>
          <w:szCs w:val="20"/>
        </w:rPr>
        <w:t xml:space="preserve"> (Lubbock, TX: Texas Tech University Press, 2002); </w:t>
      </w:r>
      <w:r w:rsidR="008A1FE4">
        <w:rPr>
          <w:bCs/>
          <w:i/>
          <w:sz w:val="20"/>
          <w:szCs w:val="20"/>
        </w:rPr>
        <w:t xml:space="preserve">Shattered World: </w:t>
      </w:r>
      <w:r w:rsidRPr="00234E9F">
        <w:rPr>
          <w:bCs/>
          <w:i/>
          <w:sz w:val="20"/>
          <w:szCs w:val="20"/>
        </w:rPr>
        <w:t xml:space="preserve">Adaptation and Survival Among Vietnam Highland Peoples During the Vietnam War </w:t>
      </w:r>
      <w:r>
        <w:rPr>
          <w:bCs/>
          <w:sz w:val="20"/>
          <w:szCs w:val="20"/>
        </w:rPr>
        <w:t xml:space="preserve">(Philadelphia: University of Pennsylvania Press, 1993); and </w:t>
      </w:r>
      <w:r w:rsidRPr="00234E9F">
        <w:rPr>
          <w:bCs/>
          <w:i/>
          <w:sz w:val="20"/>
          <w:szCs w:val="20"/>
        </w:rPr>
        <w:t>Free in the Forest:</w:t>
      </w:r>
      <w:r>
        <w:rPr>
          <w:bCs/>
          <w:i/>
          <w:sz w:val="20"/>
          <w:szCs w:val="20"/>
        </w:rPr>
        <w:t xml:space="preserve"> </w:t>
      </w:r>
      <w:proofErr w:type="spellStart"/>
      <w:r w:rsidRPr="00234E9F">
        <w:rPr>
          <w:bCs/>
          <w:i/>
          <w:sz w:val="20"/>
          <w:szCs w:val="20"/>
        </w:rPr>
        <w:t>Ethnohistory</w:t>
      </w:r>
      <w:proofErr w:type="spellEnd"/>
      <w:r w:rsidRPr="00234E9F">
        <w:rPr>
          <w:bCs/>
          <w:i/>
          <w:sz w:val="20"/>
          <w:szCs w:val="20"/>
        </w:rPr>
        <w:t xml:space="preserve"> of the Vietnamese Central Highlands, 1954-1976</w:t>
      </w:r>
      <w:r w:rsidR="008A1FE4">
        <w:rPr>
          <w:bCs/>
          <w:sz w:val="20"/>
          <w:szCs w:val="20"/>
        </w:rPr>
        <w:t xml:space="preserve"> (New Haven: </w:t>
      </w:r>
      <w:r>
        <w:rPr>
          <w:bCs/>
          <w:sz w:val="20"/>
          <w:szCs w:val="20"/>
        </w:rPr>
        <w:t>Yale University Press, 1982)</w:t>
      </w:r>
      <w:r w:rsidR="008A1FE4">
        <w:rPr>
          <w:bCs/>
          <w:sz w:val="20"/>
          <w:szCs w:val="20"/>
        </w:rPr>
        <w:t xml:space="preserve">; </w:t>
      </w:r>
      <w:r w:rsidR="00154D5B">
        <w:rPr>
          <w:bCs/>
          <w:i/>
          <w:sz w:val="20"/>
          <w:szCs w:val="20"/>
        </w:rPr>
        <w:t>Sons of the Mountains:</w:t>
      </w:r>
      <w:r w:rsidR="008A1FE4">
        <w:rPr>
          <w:bCs/>
          <w:i/>
          <w:sz w:val="20"/>
          <w:szCs w:val="20"/>
        </w:rPr>
        <w:t xml:space="preserve"> </w:t>
      </w:r>
      <w:proofErr w:type="spellStart"/>
      <w:r w:rsidR="008A1FE4">
        <w:rPr>
          <w:bCs/>
          <w:i/>
          <w:sz w:val="20"/>
          <w:szCs w:val="20"/>
        </w:rPr>
        <w:t>Ethnohistory</w:t>
      </w:r>
      <w:proofErr w:type="spellEnd"/>
      <w:r w:rsidR="008A1FE4">
        <w:rPr>
          <w:bCs/>
          <w:i/>
          <w:sz w:val="20"/>
          <w:szCs w:val="20"/>
        </w:rPr>
        <w:t xml:space="preserve"> of the Vietnamese Central Highlands to 1954</w:t>
      </w:r>
      <w:r>
        <w:rPr>
          <w:bCs/>
          <w:sz w:val="20"/>
          <w:szCs w:val="20"/>
        </w:rPr>
        <w:t xml:space="preserve">. </w:t>
      </w:r>
      <w:r w:rsidR="00857540">
        <w:rPr>
          <w:sz w:val="20"/>
          <w:szCs w:val="20"/>
        </w:rPr>
        <w:t xml:space="preserve">The original, and classic, study is Georges </w:t>
      </w:r>
      <w:proofErr w:type="spellStart"/>
      <w:r w:rsidR="00857540">
        <w:rPr>
          <w:sz w:val="20"/>
          <w:szCs w:val="20"/>
        </w:rPr>
        <w:t>Condominas</w:t>
      </w:r>
      <w:proofErr w:type="spellEnd"/>
      <w:r w:rsidR="00857540">
        <w:rPr>
          <w:sz w:val="20"/>
          <w:szCs w:val="20"/>
        </w:rPr>
        <w:t xml:space="preserve">, </w:t>
      </w:r>
      <w:r w:rsidR="00857540" w:rsidRPr="00684A51">
        <w:rPr>
          <w:i/>
          <w:sz w:val="20"/>
          <w:szCs w:val="20"/>
        </w:rPr>
        <w:t>We Have Eaten the Forest: The Story of a Montagnard Village in the Central Highlands of Vietnam</w:t>
      </w:r>
      <w:r w:rsidR="00857540">
        <w:rPr>
          <w:sz w:val="20"/>
          <w:szCs w:val="20"/>
        </w:rPr>
        <w:t xml:space="preserve"> (NY: </w:t>
      </w:r>
      <w:r w:rsidR="00857540" w:rsidRPr="00684A51">
        <w:rPr>
          <w:sz w:val="20"/>
          <w:szCs w:val="20"/>
        </w:rPr>
        <w:t xml:space="preserve">Kodansha </w:t>
      </w:r>
      <w:r w:rsidR="00857540">
        <w:rPr>
          <w:sz w:val="20"/>
          <w:szCs w:val="20"/>
        </w:rPr>
        <w:t>America, 1994).</w:t>
      </w:r>
      <w:r w:rsidR="00857540" w:rsidRPr="00684A51">
        <w:rPr>
          <w:sz w:val="20"/>
          <w:szCs w:val="20"/>
        </w:rPr>
        <w:t xml:space="preserve"> </w:t>
      </w:r>
      <w:r w:rsidR="00857540">
        <w:rPr>
          <w:sz w:val="20"/>
          <w:szCs w:val="20"/>
        </w:rPr>
        <w:t xml:space="preserve">The book was researched at the end of the 1940s, published in French in 1957, and not available in English, except for an illegal pirated copy, until 1977. </w:t>
      </w:r>
    </w:p>
    <w:p w:rsidR="00D54B14" w:rsidRPr="00FD4F89" w:rsidRDefault="00D54B14" w:rsidP="00D54B14">
      <w:pPr>
        <w:shd w:val="clear" w:color="auto" w:fill="FFFFFF"/>
        <w:contextualSpacing w:val="0"/>
        <w:outlineLvl w:val="0"/>
        <w:rPr>
          <w:rFonts w:eastAsia="Times New Roman"/>
          <w:bCs/>
          <w:color w:val="333333"/>
          <w:kern w:val="36"/>
        </w:rPr>
      </w:pPr>
    </w:p>
  </w:footnote>
  <w:footnote w:id="3">
    <w:p w:rsidR="00DB552B" w:rsidRPr="00DB552B" w:rsidRDefault="0026450C" w:rsidP="0065098C">
      <w:pPr>
        <w:pStyle w:val="FootnoteText"/>
        <w:rPr>
          <w:bCs/>
        </w:rPr>
      </w:pPr>
      <w:r>
        <w:rPr>
          <w:rStyle w:val="FootnoteReference"/>
        </w:rPr>
        <w:footnoteRef/>
      </w:r>
      <w:r w:rsidR="001D6F6C">
        <w:t>Montagnard</w:t>
      </w:r>
      <w:r>
        <w:t xml:space="preserve"> organizations in North Carolina include Save the </w:t>
      </w:r>
      <w:r w:rsidR="001D6F6C">
        <w:t>Montagnard</w:t>
      </w:r>
      <w:r>
        <w:t xml:space="preserve"> People (</w:t>
      </w:r>
      <w:hyperlink r:id="rId1" w:history="1">
        <w:r w:rsidRPr="00313FC7">
          <w:rPr>
            <w:rStyle w:val="Hyperlink"/>
          </w:rPr>
          <w:t>http://www.</w:t>
        </w:r>
        <w:r w:rsidR="001D6F6C">
          <w:rPr>
            <w:rStyle w:val="Hyperlink"/>
          </w:rPr>
          <w:t>Montagnard</w:t>
        </w:r>
        <w:r w:rsidRPr="00313FC7">
          <w:rPr>
            <w:rStyle w:val="Hyperlink"/>
          </w:rPr>
          <w:t>s.org</w:t>
        </w:r>
      </w:hyperlink>
      <w:r>
        <w:t xml:space="preserve">), supported by American Vietnam War veterans; </w:t>
      </w:r>
      <w:r w:rsidR="001D6F6C">
        <w:t>Montagnard</w:t>
      </w:r>
      <w:r>
        <w:t xml:space="preserve"> </w:t>
      </w:r>
      <w:proofErr w:type="spellStart"/>
      <w:r>
        <w:t>Dega</w:t>
      </w:r>
      <w:proofErr w:type="spellEnd"/>
      <w:r>
        <w:t xml:space="preserve"> Association</w:t>
      </w:r>
      <w:r w:rsidR="00685419">
        <w:t xml:space="preserve"> (</w:t>
      </w:r>
      <w:hyperlink r:id="rId2" w:history="1">
        <w:r w:rsidR="00685419" w:rsidRPr="00685419">
          <w:rPr>
            <w:rStyle w:val="Hyperlink"/>
          </w:rPr>
          <w:t>https://www.montagnardda.org/</w:t>
        </w:r>
      </w:hyperlink>
      <w:r>
        <w:t xml:space="preserve">; </w:t>
      </w:r>
      <w:r w:rsidR="001D6F6C">
        <w:t>Montagnard</w:t>
      </w:r>
      <w:r>
        <w:t xml:space="preserve"> Human Rights Organization (</w:t>
      </w:r>
      <w:hyperlink r:id="rId3" w:history="1">
        <w:r w:rsidRPr="00313FC7">
          <w:rPr>
            <w:rStyle w:val="Hyperlink"/>
          </w:rPr>
          <w:t>http://www.mhro.org</w:t>
        </w:r>
      </w:hyperlink>
      <w:r>
        <w:t xml:space="preserve">).  </w:t>
      </w:r>
      <w:r w:rsidR="00DB552B">
        <w:t xml:space="preserve">The websites of these organizations are dated which makes it difficult to determine how active they remain today. There are also several organizations that cross the lines with other indigenous peoples of Indochina.  For instance, the </w:t>
      </w:r>
      <w:r w:rsidR="00DB552B" w:rsidRPr="00DB552B">
        <w:rPr>
          <w:color w:val="000000"/>
        </w:rPr>
        <w:t>Council of Indigenous Peoples in Today’s Vietnam</w:t>
      </w:r>
      <w:r w:rsidR="00DB552B">
        <w:t xml:space="preserve"> (</w:t>
      </w:r>
      <w:hyperlink r:id="rId4" w:history="1">
        <w:r w:rsidR="00DB552B" w:rsidRPr="00DB552B">
          <w:rPr>
            <w:rStyle w:val="Hyperlink"/>
          </w:rPr>
          <w:t>http://ciptvn.org</w:t>
        </w:r>
      </w:hyperlink>
      <w:r w:rsidR="00DB552B">
        <w:t>), with headquarters in New York City and London, is the combined voice of the Cham, Khmer-</w:t>
      </w:r>
      <w:proofErr w:type="spellStart"/>
      <w:r w:rsidR="00DB552B">
        <w:t>Krom</w:t>
      </w:r>
      <w:proofErr w:type="spellEnd"/>
      <w:r w:rsidR="00DB552B">
        <w:t xml:space="preserve">, and the Montagnards. </w:t>
      </w:r>
      <w:r>
        <w:t xml:space="preserve">See studies of the </w:t>
      </w:r>
      <w:r w:rsidR="001D6F6C">
        <w:t>Montagnard</w:t>
      </w:r>
      <w:r>
        <w:t xml:space="preserve">s: </w:t>
      </w:r>
      <w:r w:rsidRPr="00502C9C">
        <w:rPr>
          <w:bCs/>
        </w:rPr>
        <w:t xml:space="preserve">Thomas Pearson, </w:t>
      </w:r>
      <w:r w:rsidRPr="00B5685F">
        <w:rPr>
          <w:bCs/>
          <w:i/>
        </w:rPr>
        <w:t xml:space="preserve">Missions and Conversions: Creating the </w:t>
      </w:r>
      <w:r w:rsidR="001D6F6C" w:rsidRPr="00B5685F">
        <w:rPr>
          <w:bCs/>
          <w:i/>
        </w:rPr>
        <w:t>Montagnard</w:t>
      </w:r>
      <w:r w:rsidRPr="00B5685F">
        <w:rPr>
          <w:bCs/>
          <w:i/>
        </w:rPr>
        <w:t>-</w:t>
      </w:r>
      <w:proofErr w:type="spellStart"/>
      <w:r w:rsidRPr="00B5685F">
        <w:rPr>
          <w:bCs/>
          <w:i/>
        </w:rPr>
        <w:t>Dega</w:t>
      </w:r>
      <w:proofErr w:type="spellEnd"/>
      <w:r w:rsidRPr="00B5685F">
        <w:rPr>
          <w:bCs/>
          <w:i/>
        </w:rPr>
        <w:t xml:space="preserve"> Refugee Community</w:t>
      </w:r>
      <w:r w:rsidRPr="00502C9C">
        <w:rPr>
          <w:bCs/>
        </w:rPr>
        <w:t xml:space="preserve"> (</w:t>
      </w:r>
      <w:r w:rsidR="007C746B">
        <w:rPr>
          <w:bCs/>
        </w:rPr>
        <w:t xml:space="preserve">NY: </w:t>
      </w:r>
      <w:r w:rsidRPr="00502C9C">
        <w:rPr>
          <w:bCs/>
        </w:rPr>
        <w:t>Palgrave-Macmillan, 2009)</w:t>
      </w:r>
      <w:r>
        <w:rPr>
          <w:bCs/>
        </w:rPr>
        <w:t xml:space="preserve">; Cecily Cook, </w:t>
      </w:r>
      <w:r w:rsidR="001D6F6C">
        <w:rPr>
          <w:bCs/>
          <w:i/>
        </w:rPr>
        <w:t>Montagnard</w:t>
      </w:r>
      <w:r>
        <w:rPr>
          <w:bCs/>
          <w:i/>
        </w:rPr>
        <w:t>-</w:t>
      </w:r>
      <w:proofErr w:type="spellStart"/>
      <w:r>
        <w:rPr>
          <w:bCs/>
          <w:i/>
        </w:rPr>
        <w:t>Dega</w:t>
      </w:r>
      <w:proofErr w:type="spellEnd"/>
      <w:r>
        <w:rPr>
          <w:bCs/>
          <w:i/>
        </w:rPr>
        <w:t xml:space="preserve"> Community of North Carolina</w:t>
      </w:r>
      <w:r>
        <w:rPr>
          <w:bCs/>
        </w:rPr>
        <w:t xml:space="preserve"> (M.A. thesis, University of North Carolina, 1994; and </w:t>
      </w:r>
      <w:r w:rsidRPr="00EE1F1C">
        <w:rPr>
          <w:bCs/>
        </w:rPr>
        <w:t xml:space="preserve">Etsuko </w:t>
      </w:r>
      <w:proofErr w:type="spellStart"/>
      <w:r w:rsidRPr="00EE1F1C">
        <w:rPr>
          <w:bCs/>
        </w:rPr>
        <w:t>Kinefuchi</w:t>
      </w:r>
      <w:proofErr w:type="spellEnd"/>
      <w:r>
        <w:rPr>
          <w:bCs/>
        </w:rPr>
        <w:t xml:space="preserve">, </w:t>
      </w:r>
      <w:r w:rsidRPr="00EE1F1C">
        <w:rPr>
          <w:bCs/>
        </w:rPr>
        <w:t xml:space="preserve">“Finding Home in Migration: </w:t>
      </w:r>
      <w:r w:rsidR="001D6F6C">
        <w:rPr>
          <w:bCs/>
        </w:rPr>
        <w:t>Montagnard</w:t>
      </w:r>
      <w:r w:rsidRPr="00EE1F1C">
        <w:rPr>
          <w:bCs/>
        </w:rPr>
        <w:t xml:space="preserve"> Refugees and Post-Migration Identity” </w:t>
      </w:r>
      <w:r w:rsidRPr="00EE1F1C">
        <w:rPr>
          <w:bCs/>
          <w:i/>
        </w:rPr>
        <w:t>Journal of International and Intercultural Communication</w:t>
      </w:r>
      <w:r w:rsidRPr="00EE1F1C">
        <w:rPr>
          <w:bCs/>
        </w:rPr>
        <w:t xml:space="preserve"> 3</w:t>
      </w:r>
      <w:r w:rsidR="009B675E">
        <w:rPr>
          <w:bCs/>
        </w:rPr>
        <w:t xml:space="preserve"> #3 (2010):</w:t>
      </w:r>
      <w:r w:rsidRPr="00EE1F1C">
        <w:rPr>
          <w:bCs/>
        </w:rPr>
        <w:t xml:space="preserve"> 228-248</w:t>
      </w:r>
      <w:r>
        <w:rPr>
          <w:bCs/>
        </w:rPr>
        <w:t>.</w:t>
      </w:r>
      <w:r w:rsidRPr="00EE1F1C">
        <w:rPr>
          <w:bCs/>
        </w:rPr>
        <w:t xml:space="preserve"> </w:t>
      </w:r>
      <w:hyperlink r:id="rId5" w:history="1">
        <w:r w:rsidRPr="00515413">
          <w:rPr>
            <w:rStyle w:val="Hyperlink"/>
            <w:bCs/>
          </w:rPr>
          <w:t>https://doi.org/10.1080/17513057.2010.487220</w:t>
        </w:r>
      </w:hyperlink>
      <w:r>
        <w:rPr>
          <w:bCs/>
        </w:rPr>
        <w:t>.</w:t>
      </w:r>
      <w:r w:rsidR="00AE7D18">
        <w:rPr>
          <w:bCs/>
        </w:rPr>
        <w:t xml:space="preserve">  </w:t>
      </w:r>
      <w:r w:rsidR="00933764">
        <w:rPr>
          <w:bCs/>
        </w:rPr>
        <w:t xml:space="preserve">Also see </w:t>
      </w:r>
      <w:r w:rsidR="00933764" w:rsidRPr="00933764">
        <w:rPr>
          <w:bCs/>
          <w:i/>
        </w:rPr>
        <w:t>The Montagnards—Cultural Profile</w:t>
      </w:r>
      <w:r w:rsidR="00933764">
        <w:rPr>
          <w:bCs/>
        </w:rPr>
        <w:t xml:space="preserve">, compiled by </w:t>
      </w:r>
      <w:r w:rsidR="00933764" w:rsidRPr="00933764">
        <w:rPr>
          <w:bCs/>
        </w:rPr>
        <w:t>Raleigh Bailey,</w:t>
      </w:r>
      <w:r w:rsidR="00933764">
        <w:rPr>
          <w:bCs/>
        </w:rPr>
        <w:t xml:space="preserve"> </w:t>
      </w:r>
      <w:r w:rsidR="0065098C" w:rsidRPr="0065098C">
        <w:rPr>
          <w:bCs/>
        </w:rPr>
        <w:t>Center for New North Carolinians at the University of Nor</w:t>
      </w:r>
      <w:r w:rsidR="0065098C">
        <w:rPr>
          <w:bCs/>
        </w:rPr>
        <w:t>th Carolina at Greensboro, undated.</w:t>
      </w:r>
      <w:r w:rsidR="0065098C" w:rsidRPr="0065098C">
        <w:rPr>
          <w:rFonts w:eastAsia="Times New Roman"/>
        </w:rPr>
        <w:t xml:space="preserve"> </w:t>
      </w:r>
      <w:r w:rsidR="00DB552B">
        <w:rPr>
          <w:bCs/>
        </w:rPr>
        <w:fldChar w:fldCharType="begin"/>
      </w:r>
      <w:r w:rsidR="00DB552B">
        <w:rPr>
          <w:bCs/>
        </w:rPr>
        <w:instrText xml:space="preserve"> HYPERLINK "</w:instrText>
      </w:r>
      <w:r w:rsidR="00DB552B" w:rsidRPr="00DB552B">
        <w:rPr>
          <w:bCs/>
        </w:rPr>
        <w:instrText>http://www.culturalorientation.net › file › Montagnards+CP.</w:instrText>
      </w:r>
    </w:p>
    <w:p w:rsidR="00DB552B" w:rsidRPr="00FE632E" w:rsidRDefault="00DB552B" w:rsidP="0065098C">
      <w:pPr>
        <w:pStyle w:val="FootnoteText"/>
        <w:rPr>
          <w:rStyle w:val="Hyperlink"/>
          <w:bCs/>
        </w:rPr>
      </w:pPr>
      <w:r>
        <w:rPr>
          <w:bCs/>
        </w:rPr>
        <w:instrText xml:space="preserve">" </w:instrText>
      </w:r>
      <w:r>
        <w:rPr>
          <w:bCs/>
        </w:rPr>
        <w:fldChar w:fldCharType="separate"/>
      </w:r>
      <w:r w:rsidRPr="00FE632E">
        <w:rPr>
          <w:rStyle w:val="Hyperlink"/>
          <w:bCs/>
        </w:rPr>
        <w:t xml:space="preserve">http://www.culturalorientation.net › file › </w:t>
      </w:r>
      <w:proofErr w:type="spellStart"/>
      <w:r w:rsidRPr="00FE632E">
        <w:rPr>
          <w:rStyle w:val="Hyperlink"/>
          <w:bCs/>
        </w:rPr>
        <w:t>Montagnards+CP</w:t>
      </w:r>
      <w:proofErr w:type="spellEnd"/>
      <w:r w:rsidRPr="00FE632E">
        <w:rPr>
          <w:rStyle w:val="Hyperlink"/>
          <w:bCs/>
        </w:rPr>
        <w:t>.</w:t>
      </w:r>
    </w:p>
    <w:p w:rsidR="0026450C" w:rsidRPr="00933764" w:rsidRDefault="00DB552B" w:rsidP="0065098C">
      <w:pPr>
        <w:pStyle w:val="FootnoteText"/>
      </w:pPr>
      <w:r>
        <w:rPr>
          <w:bCs/>
        </w:rPr>
        <w:fldChar w:fldCharType="end"/>
      </w:r>
      <w:r w:rsidR="0065098C" w:rsidRPr="0065098C">
        <w:rPr>
          <w:bCs/>
        </w:rPr>
        <w:br/>
      </w:r>
    </w:p>
  </w:footnote>
  <w:footnote w:id="4">
    <w:p w:rsidR="0036266A" w:rsidRDefault="0036266A">
      <w:pPr>
        <w:pStyle w:val="FootnoteText"/>
      </w:pPr>
      <w:r>
        <w:rPr>
          <w:rStyle w:val="FootnoteReference"/>
        </w:rPr>
        <w:footnoteRef/>
      </w:r>
      <w:r w:rsidR="00B33B4D">
        <w:t xml:space="preserve"> </w:t>
      </w:r>
      <w:r w:rsidR="00D04466">
        <w:t>On the role of the Trail, s</w:t>
      </w:r>
      <w:r w:rsidR="004653B7">
        <w:t xml:space="preserve">ee John </w:t>
      </w:r>
      <w:proofErr w:type="spellStart"/>
      <w:r w:rsidR="004653B7">
        <w:t>Prados</w:t>
      </w:r>
      <w:proofErr w:type="spellEnd"/>
      <w:r w:rsidR="004653B7">
        <w:t xml:space="preserve">, </w:t>
      </w:r>
      <w:r w:rsidR="00F01A07">
        <w:rPr>
          <w:i/>
        </w:rPr>
        <w:t>The Blood Road</w:t>
      </w:r>
      <w:r w:rsidR="00D52D8F">
        <w:rPr>
          <w:i/>
        </w:rPr>
        <w:t>: The Ho Chi Minh Tail and the Vietnam War</w:t>
      </w:r>
      <w:r w:rsidR="00D52D8F">
        <w:t xml:space="preserve"> (NY:  John Wiley &amp; Sons, 1993), with particular attention to the early years, 1-42.</w:t>
      </w:r>
    </w:p>
    <w:p w:rsidR="00F770B2" w:rsidRPr="00D52D8F" w:rsidRDefault="00F770B2">
      <w:pPr>
        <w:pStyle w:val="FootnoteText"/>
      </w:pPr>
    </w:p>
  </w:footnote>
  <w:footnote w:id="5">
    <w:p w:rsidR="00027066" w:rsidRPr="00C00022" w:rsidRDefault="00027066">
      <w:pPr>
        <w:pStyle w:val="FootnoteText"/>
      </w:pPr>
      <w:r>
        <w:rPr>
          <w:rStyle w:val="FootnoteReference"/>
        </w:rPr>
        <w:footnoteRef/>
      </w:r>
      <w:r>
        <w:t xml:space="preserve"> </w:t>
      </w:r>
      <w:r w:rsidR="00876ED7">
        <w:t xml:space="preserve">The many sources on the CIDG include the official government’s </w:t>
      </w:r>
      <w:r w:rsidR="00876ED7" w:rsidRPr="00876ED7">
        <w:rPr>
          <w:i/>
        </w:rPr>
        <w:t>U.S. Army Special Forces in Vietnam 1961-1971: Official US Army History of the CIDG Militia in Vietnam</w:t>
      </w:r>
      <w:r w:rsidR="00876ED7">
        <w:rPr>
          <w:i/>
        </w:rPr>
        <w:t xml:space="preserve"> </w:t>
      </w:r>
      <w:r w:rsidR="009B675E">
        <w:t>(Washington, DC:</w:t>
      </w:r>
      <w:r w:rsidR="00876ED7">
        <w:t xml:space="preserve"> Center for Military H</w:t>
      </w:r>
      <w:r w:rsidR="005C730B">
        <w:t xml:space="preserve">istory, out of print, republished by Red and Black Publishers, 2013); </w:t>
      </w:r>
      <w:r w:rsidR="00876ED7">
        <w:t xml:space="preserve">Shelby L Stanton, </w:t>
      </w:r>
      <w:r w:rsidR="00876ED7">
        <w:rPr>
          <w:i/>
        </w:rPr>
        <w:t>Green Berets at War: U.S. Army Special Forces in Southeast Asia 1956-1975</w:t>
      </w:r>
      <w:r w:rsidR="00876ED7">
        <w:t xml:space="preserve"> (Novato, CA:  </w:t>
      </w:r>
      <w:proofErr w:type="spellStart"/>
      <w:r w:rsidR="00876ED7">
        <w:t>Presido</w:t>
      </w:r>
      <w:proofErr w:type="spellEnd"/>
      <w:r w:rsidR="00876ED7">
        <w:t xml:space="preserve">, 1985); D.W. </w:t>
      </w:r>
      <w:proofErr w:type="spellStart"/>
      <w:r w:rsidR="00876ED7">
        <w:t>Carr</w:t>
      </w:r>
      <w:proofErr w:type="spellEnd"/>
      <w:r w:rsidR="00876ED7">
        <w:t xml:space="preserve">, </w:t>
      </w:r>
      <w:r w:rsidR="00876ED7">
        <w:rPr>
          <w:i/>
        </w:rPr>
        <w:t>The Civilian Irregular Defense Group in Vietnam</w:t>
      </w:r>
      <w:r w:rsidR="00D8790D">
        <w:rPr>
          <w:i/>
        </w:rPr>
        <w:t>:</w:t>
      </w:r>
      <w:r w:rsidR="005C730B">
        <w:rPr>
          <w:i/>
        </w:rPr>
        <w:t xml:space="preserve"> </w:t>
      </w:r>
      <w:r w:rsidR="00D8790D">
        <w:rPr>
          <w:i/>
        </w:rPr>
        <w:t>Civil Defense Forces in Counterinsurgency</w:t>
      </w:r>
      <w:r w:rsidR="00D8790D">
        <w:t xml:space="preserve"> (Ft. Leavenworth, KS: Master’s thesis, U.S. Army Command and General Staff College, privately published, 2019)</w:t>
      </w:r>
      <w:r w:rsidR="009B675E">
        <w:t xml:space="preserve">. More engaging </w:t>
      </w:r>
      <w:r w:rsidR="005C730B">
        <w:t xml:space="preserve">sources are </w:t>
      </w:r>
      <w:r w:rsidR="0014420F">
        <w:t>personal</w:t>
      </w:r>
      <w:r w:rsidR="005C730B">
        <w:t xml:space="preserve"> accounts of U.S. Special Forces who worked with the Montagnard.  </w:t>
      </w:r>
      <w:r w:rsidR="009B675E">
        <w:t>Examples include</w:t>
      </w:r>
      <w:r w:rsidR="005C730B">
        <w:t xml:space="preserve"> </w:t>
      </w:r>
      <w:r w:rsidR="000B5F14">
        <w:t xml:space="preserve">Roger </w:t>
      </w:r>
      <w:proofErr w:type="spellStart"/>
      <w:r w:rsidR="000B5F14">
        <w:t>Donlon</w:t>
      </w:r>
      <w:proofErr w:type="spellEnd"/>
      <w:r w:rsidR="000B5F14">
        <w:t xml:space="preserve">, </w:t>
      </w:r>
      <w:r w:rsidR="000B5F14">
        <w:rPr>
          <w:i/>
        </w:rPr>
        <w:t xml:space="preserve">Outpost of </w:t>
      </w:r>
      <w:r w:rsidR="000B5F14" w:rsidRPr="0014420F">
        <w:t>Freedom</w:t>
      </w:r>
      <w:r w:rsidR="000B5F14">
        <w:t xml:space="preserve"> (NY: McGraw Hill, 1965); </w:t>
      </w:r>
      <w:r w:rsidR="005C730B">
        <w:t xml:space="preserve">Jim Morris, </w:t>
      </w:r>
      <w:r w:rsidR="005C730B">
        <w:rPr>
          <w:i/>
        </w:rPr>
        <w:t xml:space="preserve">War Story </w:t>
      </w:r>
      <w:r w:rsidR="008E7556">
        <w:t>(NY:</w:t>
      </w:r>
      <w:r w:rsidR="0014420F">
        <w:t xml:space="preserve"> </w:t>
      </w:r>
      <w:r w:rsidR="008E7556">
        <w:t>Dell, 1979)</w:t>
      </w:r>
      <w:r w:rsidR="009B675E">
        <w:t>;</w:t>
      </w:r>
      <w:r w:rsidR="0014420F">
        <w:t xml:space="preserve"> </w:t>
      </w:r>
      <w:r w:rsidR="008E7556" w:rsidRPr="0014420F">
        <w:t>and</w:t>
      </w:r>
      <w:r w:rsidR="008E7556">
        <w:t xml:space="preserve"> Daniel Ford, </w:t>
      </w:r>
      <w:r w:rsidR="00C00022" w:rsidRPr="00C00022">
        <w:rPr>
          <w:i/>
        </w:rPr>
        <w:t>Cowboy: The Interpreter Who Became a Soldier, a Warlord, and One More Casualty of Our War in Vietnam</w:t>
      </w:r>
      <w:r w:rsidR="009B675E">
        <w:t xml:space="preserve"> (no address:</w:t>
      </w:r>
      <w:r w:rsidR="000B5F14">
        <w:t xml:space="preserve"> Warbird Books, 2018). The latter book is the story of </w:t>
      </w:r>
      <w:r w:rsidR="000B5F14" w:rsidRPr="000B5F14">
        <w:t xml:space="preserve">Y </w:t>
      </w:r>
      <w:proofErr w:type="spellStart"/>
      <w:r w:rsidR="000B5F14" w:rsidRPr="000B5F14">
        <w:t>Kdruin</w:t>
      </w:r>
      <w:proofErr w:type="spellEnd"/>
      <w:r w:rsidR="000B5F14" w:rsidRPr="000B5F14">
        <w:t xml:space="preserve"> </w:t>
      </w:r>
      <w:proofErr w:type="spellStart"/>
      <w:r w:rsidR="000B5F14" w:rsidRPr="000B5F14">
        <w:t>Mlo</w:t>
      </w:r>
      <w:proofErr w:type="spellEnd"/>
      <w:r w:rsidR="000B5F14">
        <w:t xml:space="preserve">, a </w:t>
      </w:r>
      <w:proofErr w:type="spellStart"/>
      <w:r w:rsidR="000B5F14">
        <w:t>Rhade</w:t>
      </w:r>
      <w:proofErr w:type="spellEnd"/>
      <w:r w:rsidR="000B5F14">
        <w:t xml:space="preserve"> tribesman, who in fighting </w:t>
      </w:r>
      <w:r w:rsidR="009B675E">
        <w:t>with the French earlier took the name Phillippe Drouin; he</w:t>
      </w:r>
      <w:r w:rsidR="000B5F14">
        <w:t xml:space="preserve"> became one of the most famous, and infamous Montagnards warriors with CIDG and FULRO.  </w:t>
      </w:r>
    </w:p>
  </w:footnote>
  <w:footnote w:id="6">
    <w:p w:rsidR="004653B7" w:rsidRPr="004653B7" w:rsidRDefault="0036266A" w:rsidP="004653B7">
      <w:pPr>
        <w:pStyle w:val="FootnoteText"/>
      </w:pPr>
      <w:r>
        <w:rPr>
          <w:rStyle w:val="FootnoteReference"/>
        </w:rPr>
        <w:footnoteRef/>
      </w:r>
      <w:r>
        <w:t xml:space="preserve"> </w:t>
      </w:r>
      <w:r w:rsidR="00237E37">
        <w:t xml:space="preserve">The most complete story of FULRO is </w:t>
      </w:r>
      <w:r w:rsidR="00CB7DE5">
        <w:t xml:space="preserve">found in </w:t>
      </w:r>
      <w:r w:rsidR="00237E37">
        <w:t>Hickey</w:t>
      </w:r>
      <w:r w:rsidR="00CB7DE5">
        <w:t>’s two books</w:t>
      </w:r>
      <w:r w:rsidR="00237E37">
        <w:t xml:space="preserve">, </w:t>
      </w:r>
      <w:r w:rsidR="00237E37">
        <w:rPr>
          <w:i/>
        </w:rPr>
        <w:t xml:space="preserve">Free in the </w:t>
      </w:r>
      <w:r w:rsidR="00237E37" w:rsidRPr="00CB7DE5">
        <w:rPr>
          <w:i/>
        </w:rPr>
        <w:t>Forest</w:t>
      </w:r>
      <w:r w:rsidR="00237E37">
        <w:t xml:space="preserve"> </w:t>
      </w:r>
      <w:r w:rsidR="00CB7DE5">
        <w:t xml:space="preserve">(1982) and </w:t>
      </w:r>
      <w:r w:rsidR="00CB7DE5" w:rsidRPr="00234E9F">
        <w:rPr>
          <w:bCs/>
          <w:i/>
        </w:rPr>
        <w:t>Window on a War</w:t>
      </w:r>
      <w:r w:rsidR="00CB7DE5">
        <w:rPr>
          <w:bCs/>
          <w:i/>
        </w:rPr>
        <w:t xml:space="preserve"> </w:t>
      </w:r>
      <w:r w:rsidR="00CB7DE5" w:rsidRPr="00CB7DE5">
        <w:rPr>
          <w:bCs/>
        </w:rPr>
        <w:t>(2002)</w:t>
      </w:r>
      <w:r w:rsidR="00CB7DE5" w:rsidRPr="00CB7DE5">
        <w:t xml:space="preserve">. </w:t>
      </w:r>
      <w:r w:rsidR="00CB7DE5">
        <w:t>Also</w:t>
      </w:r>
      <w:r w:rsidR="00237E37">
        <w:t xml:space="preserve"> see Hickey, </w:t>
      </w:r>
      <w:r w:rsidR="00CB7DE5">
        <w:rPr>
          <w:i/>
        </w:rPr>
        <w:t xml:space="preserve">Shattered World </w:t>
      </w:r>
      <w:r w:rsidR="00CB7DE5" w:rsidRPr="00CB7DE5">
        <w:t>(1993</w:t>
      </w:r>
      <w:r w:rsidR="00CB7DE5">
        <w:rPr>
          <w:i/>
        </w:rPr>
        <w:t>)</w:t>
      </w:r>
      <w:r w:rsidR="00237E37">
        <w:t xml:space="preserve"> and </w:t>
      </w:r>
      <w:r w:rsidR="004653B7" w:rsidRPr="004653B7">
        <w:t xml:space="preserve">Sidney Jones, Malcolm Smart, Joe Saunders, </w:t>
      </w:r>
      <w:r w:rsidR="004653B7" w:rsidRPr="004653B7">
        <w:rPr>
          <w:i/>
        </w:rPr>
        <w:t xml:space="preserve">Repression of </w:t>
      </w:r>
      <w:r w:rsidR="001D6F6C">
        <w:rPr>
          <w:i/>
        </w:rPr>
        <w:t>Montagnard</w:t>
      </w:r>
      <w:r w:rsidR="004653B7" w:rsidRPr="004653B7">
        <w:rPr>
          <w:i/>
        </w:rPr>
        <w:t>s: Conflicts Over Land and Religion in Vietnam’s Central Highlands.</w:t>
      </w:r>
      <w:r w:rsidR="004653B7" w:rsidRPr="004653B7">
        <w:t xml:space="preserve"> Human Watch Report, April 23, 2002, 13-27.</w:t>
      </w:r>
    </w:p>
    <w:p w:rsidR="0036266A" w:rsidRDefault="0036266A">
      <w:pPr>
        <w:pStyle w:val="FootnoteText"/>
      </w:pPr>
    </w:p>
  </w:footnote>
  <w:footnote w:id="7">
    <w:p w:rsidR="0036266A" w:rsidRDefault="0036266A">
      <w:pPr>
        <w:pStyle w:val="FootnoteText"/>
      </w:pPr>
      <w:r>
        <w:rPr>
          <w:rStyle w:val="FootnoteReference"/>
        </w:rPr>
        <w:footnoteRef/>
      </w:r>
      <w:r>
        <w:t xml:space="preserve"> </w:t>
      </w:r>
      <w:proofErr w:type="gramStart"/>
      <w:r w:rsidR="00925084">
        <w:t xml:space="preserve">Hickey, </w:t>
      </w:r>
      <w:r w:rsidR="00925084">
        <w:rPr>
          <w:i/>
        </w:rPr>
        <w:t>Shatter</w:t>
      </w:r>
      <w:r w:rsidR="003A2173">
        <w:rPr>
          <w:i/>
        </w:rPr>
        <w:t>ed</w:t>
      </w:r>
      <w:r w:rsidR="00925084">
        <w:rPr>
          <w:i/>
        </w:rPr>
        <w:t xml:space="preserve"> World</w:t>
      </w:r>
      <w:r w:rsidR="00925084">
        <w:t>, 261.</w:t>
      </w:r>
      <w:proofErr w:type="gramEnd"/>
    </w:p>
    <w:p w:rsidR="00925084" w:rsidRPr="00925084" w:rsidRDefault="00925084">
      <w:pPr>
        <w:pStyle w:val="FootnoteText"/>
      </w:pPr>
    </w:p>
  </w:footnote>
  <w:footnote w:id="8">
    <w:p w:rsidR="001F3ADB" w:rsidRDefault="001F3ADB" w:rsidP="001F3ADB">
      <w:pPr>
        <w:pStyle w:val="FootnoteText"/>
      </w:pPr>
      <w:r>
        <w:rPr>
          <w:rStyle w:val="FootnoteReference"/>
        </w:rPr>
        <w:footnoteRef/>
      </w:r>
      <w:r>
        <w:t xml:space="preserve"> </w:t>
      </w:r>
      <w:proofErr w:type="gramStart"/>
      <w:r>
        <w:t>Ibid, 364.</w:t>
      </w:r>
      <w:proofErr w:type="gramEnd"/>
    </w:p>
    <w:p w:rsidR="002613A4" w:rsidRDefault="002613A4" w:rsidP="001F3ADB">
      <w:pPr>
        <w:pStyle w:val="FootnoteText"/>
      </w:pPr>
    </w:p>
  </w:footnote>
  <w:footnote w:id="9">
    <w:p w:rsidR="000976A9" w:rsidRDefault="00E162EA">
      <w:pPr>
        <w:pStyle w:val="FootnoteText"/>
      </w:pPr>
      <w:r>
        <w:rPr>
          <w:rStyle w:val="FootnoteReference"/>
        </w:rPr>
        <w:footnoteRef/>
      </w:r>
      <w:r>
        <w:t xml:space="preserve"> See Samantha Power, </w:t>
      </w:r>
      <w:r>
        <w:rPr>
          <w:i/>
        </w:rPr>
        <w:t>Chasing the Flame:  One Man’s Fight to Save the World</w:t>
      </w:r>
      <w:r>
        <w:t xml:space="preserve"> (NY: Penguin, 2008), 119-121.</w:t>
      </w:r>
      <w:r w:rsidR="00320793">
        <w:t xml:space="preserve"> Vieira de Mello, who also negotiated with the Khmer Rouge and </w:t>
      </w:r>
      <w:r w:rsidR="002C6988">
        <w:t xml:space="preserve">led </w:t>
      </w:r>
      <w:r w:rsidR="00320793">
        <w:t xml:space="preserve">Cambodian refugee </w:t>
      </w:r>
      <w:r w:rsidR="002C6988">
        <w:t>returns from camps in Thailand</w:t>
      </w:r>
      <w:r w:rsidR="00320793">
        <w:t>, was most pleased for his role with gaining FULRO refugee asylum.</w:t>
      </w:r>
    </w:p>
    <w:p w:rsidR="00E162EA" w:rsidRPr="00E162EA" w:rsidRDefault="00320793">
      <w:pPr>
        <w:pStyle w:val="FootnoteText"/>
      </w:pPr>
      <w:r>
        <w:t xml:space="preserve"> </w:t>
      </w:r>
    </w:p>
  </w:footnote>
  <w:footnote w:id="10">
    <w:p w:rsidR="005C6DFE" w:rsidRDefault="005C6DFE" w:rsidP="00685419">
      <w:pPr>
        <w:pStyle w:val="FootnoteText"/>
      </w:pPr>
      <w:r>
        <w:rPr>
          <w:rStyle w:val="FootnoteReference"/>
        </w:rPr>
        <w:footnoteRef/>
      </w:r>
      <w:r>
        <w:t xml:space="preserve"> </w:t>
      </w:r>
      <w:proofErr w:type="gramStart"/>
      <w:r>
        <w:t xml:space="preserve">Nate Thayer and Leo Dobbs, “Tribal </w:t>
      </w:r>
      <w:r w:rsidR="0095584D">
        <w:t>fighters head for r</w:t>
      </w:r>
      <w:r>
        <w:t>efuge in U.S.A.</w:t>
      </w:r>
      <w:r w:rsidR="00C55A0B">
        <w:t>,</w:t>
      </w:r>
      <w:r>
        <w:t xml:space="preserve">” </w:t>
      </w:r>
      <w:r>
        <w:rPr>
          <w:i/>
        </w:rPr>
        <w:t xml:space="preserve">Phnom Penh Post, </w:t>
      </w:r>
      <w:r w:rsidRPr="00C92D56">
        <w:t>October 23, 1992</w:t>
      </w:r>
      <w:r w:rsidR="00C92D56">
        <w:t>.</w:t>
      </w:r>
      <w:proofErr w:type="gramEnd"/>
      <w:r w:rsidR="00C92D56">
        <w:t xml:space="preserve"> </w:t>
      </w:r>
      <w:r w:rsidR="005E2975">
        <w:t xml:space="preserve"> </w:t>
      </w:r>
      <w:hyperlink r:id="rId6" w:history="1">
        <w:r w:rsidR="00C92D56" w:rsidRPr="00C92D56">
          <w:rPr>
            <w:rStyle w:val="Hyperlink"/>
          </w:rPr>
          <w:t>https://www.phnompenhpost.com/national/tribal-fighters-head-refuge-usa</w:t>
        </w:r>
      </w:hyperlink>
      <w:r w:rsidR="00C55A0B">
        <w:t xml:space="preserve">; and </w:t>
      </w:r>
      <w:r w:rsidR="005E2975">
        <w:t>Thayer</w:t>
      </w:r>
      <w:r w:rsidR="00C55A0B">
        <w:t>,</w:t>
      </w:r>
      <w:r w:rsidR="005E2975">
        <w:t xml:space="preserve"> </w:t>
      </w:r>
      <w:r w:rsidR="00C55A0B">
        <w:t>“</w:t>
      </w:r>
      <w:r w:rsidR="00C55A0B" w:rsidRPr="00C55A0B">
        <w:rPr>
          <w:bCs/>
          <w:iCs/>
        </w:rPr>
        <w:t xml:space="preserve">Vietnam </w:t>
      </w:r>
      <w:r w:rsidR="00C55A0B">
        <w:rPr>
          <w:bCs/>
          <w:iCs/>
        </w:rPr>
        <w:t>era renegade army d</w:t>
      </w:r>
      <w:r w:rsidR="00C55A0B" w:rsidRPr="00C55A0B">
        <w:rPr>
          <w:bCs/>
          <w:iCs/>
        </w:rPr>
        <w:t>iscovered</w:t>
      </w:r>
      <w:r w:rsidR="00C55A0B">
        <w:t>:</w:t>
      </w:r>
      <w:r w:rsidR="00C55A0B" w:rsidRPr="00C55A0B">
        <w:t xml:space="preserve"> </w:t>
      </w:r>
      <w:r w:rsidR="005E2975" w:rsidRPr="005E2975">
        <w:t>Lighting the darkness: FULRO's jungle Christians</w:t>
      </w:r>
      <w:r w:rsidR="00C55A0B">
        <w:t>,</w:t>
      </w:r>
      <w:r w:rsidR="0095584D">
        <w:t xml:space="preserve">” </w:t>
      </w:r>
      <w:r w:rsidR="0095584D" w:rsidRPr="0095584D">
        <w:rPr>
          <w:bCs/>
          <w:i/>
        </w:rPr>
        <w:t>Phnom Penh Post</w:t>
      </w:r>
      <w:r w:rsidR="0095584D">
        <w:rPr>
          <w:bCs/>
          <w:i/>
        </w:rPr>
        <w:t>,</w:t>
      </w:r>
      <w:r w:rsidR="0095584D" w:rsidRPr="0095584D">
        <w:rPr>
          <w:bCs/>
          <w:i/>
        </w:rPr>
        <w:t xml:space="preserve"> </w:t>
      </w:r>
      <w:r w:rsidR="0095584D" w:rsidRPr="0095584D">
        <w:rPr>
          <w:bCs/>
        </w:rPr>
        <w:t>September 25, 1992</w:t>
      </w:r>
      <w:r w:rsidR="0095584D">
        <w:rPr>
          <w:bCs/>
        </w:rPr>
        <w:t xml:space="preserve">. </w:t>
      </w:r>
      <w:hyperlink r:id="rId7" w:history="1">
        <w:r w:rsidR="00C55A0B" w:rsidRPr="00C55A0B">
          <w:rPr>
            <w:rStyle w:val="Hyperlink"/>
            <w:bCs/>
          </w:rPr>
          <w:t>http://www.nate-thayer.com/vietnam-era-renegade-army-discovered-lighting-the-darkness-fulros-jungle-christians/</w:t>
        </w:r>
      </w:hyperlink>
      <w:r w:rsidR="00C55A0B" w:rsidRPr="00C55A0B">
        <w:rPr>
          <w:bCs/>
        </w:rPr>
        <w:t xml:space="preserve"> </w:t>
      </w:r>
      <w:r w:rsidR="00C55A0B">
        <w:rPr>
          <w:bCs/>
        </w:rPr>
        <w:t xml:space="preserve">. Both accessed July 22, 2020. </w:t>
      </w:r>
      <w:r w:rsidR="00D84459">
        <w:t xml:space="preserve">Former FULRO leader, </w:t>
      </w:r>
      <w:r w:rsidR="00D45166">
        <w:t xml:space="preserve">Pierre </w:t>
      </w:r>
      <w:proofErr w:type="spellStart"/>
      <w:r w:rsidR="00D45166">
        <w:t>K’Briuh</w:t>
      </w:r>
      <w:proofErr w:type="spellEnd"/>
      <w:r w:rsidR="00D45166">
        <w:t xml:space="preserve">, an ethnic </w:t>
      </w:r>
      <w:proofErr w:type="spellStart"/>
      <w:r w:rsidR="00D45166">
        <w:t>Sre</w:t>
      </w:r>
      <w:proofErr w:type="spellEnd"/>
      <w:r w:rsidR="00D45166">
        <w:t xml:space="preserve"> Catholic, </w:t>
      </w:r>
      <w:r w:rsidR="00D84459">
        <w:t>who escaped from Vietnam after spending nine years in communist prison camps, was an intermediary in making contact with the last FULRO fighters</w:t>
      </w:r>
      <w:r w:rsidR="00F56BC3">
        <w:t xml:space="preserve"> in 1992</w:t>
      </w:r>
      <w:r w:rsidR="00D84459">
        <w:t xml:space="preserve">.  </w:t>
      </w:r>
      <w:proofErr w:type="spellStart"/>
      <w:r w:rsidR="00D84459">
        <w:t>K’Briuh</w:t>
      </w:r>
      <w:proofErr w:type="spellEnd"/>
      <w:r w:rsidR="00D84459">
        <w:t xml:space="preserve"> is now a Catholic </w:t>
      </w:r>
      <w:r w:rsidR="00DD5AB8">
        <w:t>deacon</w:t>
      </w:r>
      <w:r w:rsidR="00C55A0B">
        <w:t xml:space="preserve"> in Greensboro, NC</w:t>
      </w:r>
      <w:r w:rsidR="00DD5AB8">
        <w:t xml:space="preserve"> and </w:t>
      </w:r>
      <w:r w:rsidR="000A67E9">
        <w:t xml:space="preserve">former </w:t>
      </w:r>
      <w:r w:rsidR="00DD5AB8">
        <w:t>head of the Montagnard Human Rights Organization.</w:t>
      </w:r>
      <w:r w:rsidR="009E7D98">
        <w:t xml:space="preserve"> </w:t>
      </w:r>
      <w:proofErr w:type="spellStart"/>
      <w:r w:rsidR="009E7D98">
        <w:t>Y’Hin</w:t>
      </w:r>
      <w:proofErr w:type="spellEnd"/>
      <w:r w:rsidR="009E7D98">
        <w:t xml:space="preserve"> </w:t>
      </w:r>
      <w:proofErr w:type="spellStart"/>
      <w:r w:rsidR="009E7D98">
        <w:t>Nie</w:t>
      </w:r>
      <w:proofErr w:type="spellEnd"/>
      <w:r w:rsidR="009E7D98">
        <w:t xml:space="preserve">, a leader of the last group of FULRO to leave Cambodia in 1992, is also one of the most prominent Montagnard leaders in North Carolina.  The pastor of the United Montagnard Christian Church in America in Greensboro, </w:t>
      </w:r>
      <w:proofErr w:type="spellStart"/>
      <w:r w:rsidR="009E7D98">
        <w:t>Nie</w:t>
      </w:r>
      <w:proofErr w:type="spellEnd"/>
      <w:r w:rsidR="009E7D98">
        <w:t xml:space="preserve"> was a former head of the Montagnard </w:t>
      </w:r>
      <w:proofErr w:type="spellStart"/>
      <w:r w:rsidR="009E7D98">
        <w:t>Dega</w:t>
      </w:r>
      <w:proofErr w:type="spellEnd"/>
      <w:r w:rsidR="009E7D98">
        <w:t xml:space="preserve"> Association.</w:t>
      </w:r>
      <w:r w:rsidR="00685419">
        <w:t xml:space="preserve"> See lengthy article on </w:t>
      </w:r>
      <w:proofErr w:type="spellStart"/>
      <w:r w:rsidR="00685419">
        <w:t>Hie</w:t>
      </w:r>
      <w:proofErr w:type="spellEnd"/>
      <w:r w:rsidR="00685419">
        <w:t xml:space="preserve">, “A Space for Montagnards: A Cultural Refuge in Greensboro,” no author cited, no date </w:t>
      </w:r>
      <w:hyperlink r:id="rId8" w:history="1">
        <w:r w:rsidR="00685419" w:rsidRPr="00685419">
          <w:rPr>
            <w:rStyle w:val="Hyperlink"/>
          </w:rPr>
          <w:t>http://www.ibiblio.org/redefininghome/montagnards</w:t>
        </w:r>
      </w:hyperlink>
      <w:r w:rsidR="00685419">
        <w:t>.</w:t>
      </w:r>
    </w:p>
    <w:p w:rsidR="00576E22" w:rsidRPr="005C6DFE" w:rsidRDefault="00576E22" w:rsidP="00685419">
      <w:pPr>
        <w:pStyle w:val="FootnoteText"/>
        <w:rPr>
          <w:i/>
        </w:rPr>
      </w:pPr>
    </w:p>
  </w:footnote>
  <w:footnote w:id="11">
    <w:p w:rsidR="009656BA" w:rsidRPr="00F554E4" w:rsidRDefault="009656BA" w:rsidP="009656BA">
      <w:pPr>
        <w:pStyle w:val="FootnoteText"/>
      </w:pPr>
      <w:r>
        <w:rPr>
          <w:rStyle w:val="FootnoteReference"/>
        </w:rPr>
        <w:footnoteRef/>
      </w:r>
      <w:r w:rsidR="002613A4">
        <w:t xml:space="preserve"> In his study of the deve</w:t>
      </w:r>
      <w:r w:rsidR="00400D1F">
        <w:t xml:space="preserve">lopment of </w:t>
      </w:r>
      <w:proofErr w:type="gramStart"/>
      <w:r w:rsidR="00400D1F">
        <w:t>a cross</w:t>
      </w:r>
      <w:proofErr w:type="gramEnd"/>
      <w:r w:rsidR="00400D1F">
        <w:t>-tribal elite</w:t>
      </w:r>
      <w:r w:rsidR="002613A4">
        <w:t xml:space="preserve"> through marriages and other associations, Hickey outlines the beginnings of what </w:t>
      </w:r>
      <w:r w:rsidR="003A7FF8">
        <w:t xml:space="preserve">would later become </w:t>
      </w:r>
      <w:r w:rsidR="006C778C">
        <w:t xml:space="preserve">the </w:t>
      </w:r>
      <w:r w:rsidR="003A7FF8">
        <w:t xml:space="preserve">fuller </w:t>
      </w:r>
      <w:r w:rsidR="006C778C">
        <w:t xml:space="preserve">Degar identity. </w:t>
      </w:r>
      <w:r w:rsidR="00400D1F">
        <w:t xml:space="preserve">In </w:t>
      </w:r>
      <w:r w:rsidRPr="00F554E4">
        <w:t xml:space="preserve">Hickey’s list of the 100 most important highlander leaders, 35 were </w:t>
      </w:r>
      <w:proofErr w:type="spellStart"/>
      <w:r w:rsidRPr="00F554E4">
        <w:t>Jarai</w:t>
      </w:r>
      <w:proofErr w:type="spellEnd"/>
      <w:r w:rsidRPr="00F554E4">
        <w:t xml:space="preserve"> and 34 were </w:t>
      </w:r>
      <w:proofErr w:type="spellStart"/>
      <w:r w:rsidRPr="00F554E4">
        <w:t>Rhade</w:t>
      </w:r>
      <w:proofErr w:type="spellEnd"/>
      <w:r w:rsidRPr="00F554E4">
        <w:t>.  The majority (55) of the one hundred leaders were listed as traditional followers of their ethnic group</w:t>
      </w:r>
      <w:r w:rsidR="00C3758F">
        <w:t>’</w:t>
      </w:r>
      <w:r w:rsidRPr="00F554E4">
        <w:t>s religion. Only one was a Buddhist, and 44 were Christians (30 Catholics and 14 Protesta</w:t>
      </w:r>
      <w:r w:rsidR="00C3758F">
        <w:t xml:space="preserve">nt). </w:t>
      </w:r>
      <w:proofErr w:type="spellStart"/>
      <w:r w:rsidR="00C3758F">
        <w:t>Kok</w:t>
      </w:r>
      <w:proofErr w:type="spellEnd"/>
      <w:r w:rsidR="00C3758F">
        <w:t xml:space="preserve"> and his uncle Ksor Dun</w:t>
      </w:r>
      <w:r w:rsidRPr="00F554E4">
        <w:t xml:space="preserve"> were the only two Protestants of the </w:t>
      </w:r>
      <w:proofErr w:type="spellStart"/>
      <w:r w:rsidRPr="00F554E4">
        <w:t>Jarai</w:t>
      </w:r>
      <w:proofErr w:type="spellEnd"/>
      <w:r w:rsidRPr="00F554E4">
        <w:t>. Eight of</w:t>
      </w:r>
      <w:r w:rsidR="002613A4">
        <w:t xml:space="preserve"> the </w:t>
      </w:r>
      <w:proofErr w:type="spellStart"/>
      <w:r w:rsidR="002613A4">
        <w:t>Rhade</w:t>
      </w:r>
      <w:proofErr w:type="spellEnd"/>
      <w:r w:rsidR="002613A4">
        <w:t xml:space="preserve"> were Protestant.</w:t>
      </w:r>
      <w:r w:rsidR="003A7FF8">
        <w:t xml:space="preserve">  Hickey came to know most of the leading highlander figures.  When he spoke of Montagnard leaders, he often mentioned </w:t>
      </w:r>
      <w:proofErr w:type="spellStart"/>
      <w:r w:rsidR="003A7FF8">
        <w:t>Kok</w:t>
      </w:r>
      <w:proofErr w:type="spellEnd"/>
      <w:r w:rsidR="003A7FF8">
        <w:t xml:space="preserve">, with whom he had various contacts, as the prominent younger leader along with the older peers.  See Hickey, </w:t>
      </w:r>
      <w:r w:rsidR="003A7FF8">
        <w:rPr>
          <w:i/>
        </w:rPr>
        <w:t xml:space="preserve">Free in the Forest, </w:t>
      </w:r>
      <w:r w:rsidR="003A7FF8">
        <w:t>Appendix B,</w:t>
      </w:r>
      <w:r w:rsidR="00EF3C5F">
        <w:t xml:space="preserve"> </w:t>
      </w:r>
      <w:proofErr w:type="gramStart"/>
      <w:r w:rsidR="00EF3C5F">
        <w:t>304</w:t>
      </w:r>
      <w:proofErr w:type="gramEnd"/>
      <w:r w:rsidR="00EF3C5F">
        <w:t>-307.</w:t>
      </w:r>
      <w:r w:rsidR="003A7FF8">
        <w:t xml:space="preserve">    </w:t>
      </w:r>
    </w:p>
    <w:p w:rsidR="009656BA" w:rsidRDefault="009656BA" w:rsidP="009656BA">
      <w:pPr>
        <w:pStyle w:val="FootnoteText"/>
      </w:pPr>
    </w:p>
  </w:footnote>
  <w:footnote w:id="12">
    <w:p w:rsidR="00D8212C" w:rsidRDefault="00D8212C" w:rsidP="00D8212C">
      <w:pPr>
        <w:pStyle w:val="FootnoteText"/>
      </w:pPr>
      <w:r>
        <w:rPr>
          <w:rStyle w:val="FootnoteReference"/>
        </w:rPr>
        <w:footnoteRef/>
      </w:r>
      <w:r>
        <w:t xml:space="preserve"> Don </w:t>
      </w:r>
      <w:proofErr w:type="spellStart"/>
      <w:r>
        <w:t>Bendell</w:t>
      </w:r>
      <w:proofErr w:type="spellEnd"/>
      <w:r>
        <w:t xml:space="preserve">, </w:t>
      </w:r>
      <w:r>
        <w:rPr>
          <w:i/>
        </w:rPr>
        <w:t xml:space="preserve">Snake-Eater </w:t>
      </w:r>
      <w:r>
        <w:t xml:space="preserve">(Naples, FL: Speaking Volumes, 1994). </w:t>
      </w:r>
      <w:proofErr w:type="spellStart"/>
      <w:r>
        <w:t>Bendell</w:t>
      </w:r>
      <w:proofErr w:type="spellEnd"/>
      <w:r>
        <w:t xml:space="preserve">, a prolific writer of </w:t>
      </w:r>
      <w:r w:rsidR="004712BD">
        <w:t xml:space="preserve">nearly 30 </w:t>
      </w:r>
      <w:r>
        <w:t>Western adventure novels</w:t>
      </w:r>
      <w:r w:rsidR="000334A8">
        <w:t xml:space="preserve"> and Vietnam Special Forces accounts, </w:t>
      </w:r>
      <w:r>
        <w:t>draws on stories told by K</w:t>
      </w:r>
      <w:r w:rsidR="00576E22">
        <w:t>sor but wraps them</w:t>
      </w:r>
      <w:r w:rsidR="00945E4F">
        <w:t xml:space="preserve"> in the exotic writer’s</w:t>
      </w:r>
      <w:r>
        <w:t xml:space="preserve"> own dramatization. In the Epilogue, </w:t>
      </w:r>
      <w:proofErr w:type="spellStart"/>
      <w:r>
        <w:t>Bendell</w:t>
      </w:r>
      <w:proofErr w:type="spellEnd"/>
      <w:r>
        <w:t xml:space="preserve"> claims that he served as the original adviser to the Montagnard Foundation and as is considered a family member with the </w:t>
      </w:r>
      <w:proofErr w:type="spellStart"/>
      <w:r>
        <w:t>Ksor’s</w:t>
      </w:r>
      <w:proofErr w:type="spellEnd"/>
      <w:r>
        <w:t>.</w:t>
      </w:r>
      <w:r w:rsidR="005B0A4F">
        <w:t xml:space="preserve"> </w:t>
      </w:r>
      <w:r w:rsidR="008A2243">
        <w:t>The family did not confirm this claim.</w:t>
      </w:r>
    </w:p>
    <w:p w:rsidR="00D8212C" w:rsidRPr="00982FCD" w:rsidRDefault="00D8212C" w:rsidP="00D8212C">
      <w:pPr>
        <w:pStyle w:val="FootnoteText"/>
      </w:pPr>
    </w:p>
  </w:footnote>
  <w:footnote w:id="13">
    <w:p w:rsidR="00EF3C5F" w:rsidRDefault="00EF3C5F" w:rsidP="00EF3C5F">
      <w:pPr>
        <w:pStyle w:val="FootnoteText"/>
      </w:pPr>
      <w:r>
        <w:rPr>
          <w:rStyle w:val="FootnoteReference"/>
        </w:rPr>
        <w:footnoteRef/>
      </w:r>
      <w:r>
        <w:t xml:space="preserve"> Hear </w:t>
      </w:r>
      <w:proofErr w:type="spellStart"/>
      <w:r>
        <w:t>Ksor’s</w:t>
      </w:r>
      <w:proofErr w:type="spellEnd"/>
      <w:r>
        <w:t xml:space="preserve"> account of his family’s escape from Phnom Penh on a lengthy video of a presentation at his church, undated.  Found on website of Covenant Baptist Church, Sparta</w:t>
      </w:r>
      <w:r w:rsidR="00400D1F">
        <w:t xml:space="preserve">nburg, SC, </w:t>
      </w:r>
      <w:hyperlink r:id="rId9" w:history="1">
        <w:r w:rsidRPr="00EC348F">
          <w:rPr>
            <w:rStyle w:val="Hyperlink"/>
          </w:rPr>
          <w:t>https://www.covenantbaptistonline.org/kok-ksor/</w:t>
        </w:r>
      </w:hyperlink>
      <w:r>
        <w:t>.</w:t>
      </w:r>
    </w:p>
    <w:p w:rsidR="00EF3C5F" w:rsidRDefault="00EF3C5F">
      <w:pPr>
        <w:pStyle w:val="FootnoteText"/>
      </w:pPr>
    </w:p>
  </w:footnote>
  <w:footnote w:id="14">
    <w:p w:rsidR="00CE47F5" w:rsidRDefault="00CE47F5" w:rsidP="00CE47F5">
      <w:pPr>
        <w:pStyle w:val="FootnoteText"/>
      </w:pPr>
      <w:r>
        <w:rPr>
          <w:rStyle w:val="FootnoteReference"/>
        </w:rPr>
        <w:footnoteRef/>
      </w:r>
      <w:r>
        <w:t xml:space="preserve"> </w:t>
      </w:r>
      <w:proofErr w:type="gramStart"/>
      <w:r>
        <w:t xml:space="preserve">Brief Biography of </w:t>
      </w:r>
      <w:proofErr w:type="spellStart"/>
      <w:r>
        <w:t>Kok</w:t>
      </w:r>
      <w:proofErr w:type="spellEnd"/>
      <w:r>
        <w:t xml:space="preserve"> Ksor to 1993, </w:t>
      </w:r>
      <w:r w:rsidR="001D6F6C">
        <w:t>Montagnard</w:t>
      </w:r>
      <w:r>
        <w:t xml:space="preserve"> Foundation papers; and interviews with Ksor family, including Daniel</w:t>
      </w:r>
      <w:r w:rsidR="006D61B1">
        <w:t xml:space="preserve">, Jonathan, and </w:t>
      </w:r>
      <w:proofErr w:type="spellStart"/>
      <w:r w:rsidR="006D61B1">
        <w:t>H’Li</w:t>
      </w:r>
      <w:proofErr w:type="spellEnd"/>
      <w:r>
        <w:t xml:space="preserve"> Ksor</w:t>
      </w:r>
      <w:r w:rsidR="00D377F5">
        <w:t>, July 10, 2020</w:t>
      </w:r>
      <w:r w:rsidR="006D61B1">
        <w:t>.</w:t>
      </w:r>
      <w:proofErr w:type="gramEnd"/>
      <w:r w:rsidR="006D61B1">
        <w:t xml:space="preserve"> </w:t>
      </w:r>
      <w:r>
        <w:t xml:space="preserve"> </w:t>
      </w:r>
      <w:r w:rsidR="006D61B1">
        <w:t xml:space="preserve">Daniel Ksor is the official head of the </w:t>
      </w:r>
      <w:r w:rsidR="001D6F6C">
        <w:t>Montagnard</w:t>
      </w:r>
      <w:r>
        <w:t xml:space="preserve"> Foundation, </w:t>
      </w:r>
      <w:r w:rsidR="006D61B1">
        <w:t>but it is a family enterprise.</w:t>
      </w:r>
    </w:p>
    <w:p w:rsidR="00CE47F5" w:rsidRDefault="00CE47F5" w:rsidP="00CE47F5">
      <w:pPr>
        <w:pStyle w:val="FootnoteText"/>
      </w:pPr>
    </w:p>
  </w:footnote>
  <w:footnote w:id="15">
    <w:p w:rsidR="006D132F" w:rsidRDefault="006D132F" w:rsidP="006D132F">
      <w:pPr>
        <w:pStyle w:val="FootnoteText"/>
        <w:rPr>
          <w:i/>
        </w:rPr>
      </w:pPr>
      <w:r>
        <w:rPr>
          <w:rStyle w:val="FootnoteReference"/>
        </w:rPr>
        <w:footnoteRef/>
      </w:r>
      <w:r>
        <w:t xml:space="preserve"> See Pearson, </w:t>
      </w:r>
      <w:r>
        <w:rPr>
          <w:i/>
        </w:rPr>
        <w:t>Missions and Conversions</w:t>
      </w:r>
      <w:r w:rsidRPr="004566FB">
        <w:t>, particularly 85-91</w:t>
      </w:r>
      <w:r w:rsidR="00D377F5">
        <w:rPr>
          <w:i/>
        </w:rPr>
        <w:t>.</w:t>
      </w:r>
    </w:p>
    <w:p w:rsidR="00C3758F" w:rsidRPr="00F33656" w:rsidRDefault="00C3758F" w:rsidP="006D132F">
      <w:pPr>
        <w:pStyle w:val="FootnoteText"/>
        <w:rPr>
          <w:color w:val="FF0000"/>
        </w:rPr>
      </w:pPr>
    </w:p>
  </w:footnote>
  <w:footnote w:id="16">
    <w:p w:rsidR="00453FB5" w:rsidRDefault="00453FB5">
      <w:pPr>
        <w:pStyle w:val="FootnoteText"/>
      </w:pPr>
      <w:r>
        <w:rPr>
          <w:rStyle w:val="FootnoteReference"/>
        </w:rPr>
        <w:footnoteRef/>
      </w:r>
      <w:r>
        <w:t xml:space="preserve"> </w:t>
      </w:r>
      <w:r w:rsidR="00620FB2">
        <w:t>See</w:t>
      </w:r>
      <w:hyperlink r:id="rId10" w:history="1">
        <w:r w:rsidR="00620FB2" w:rsidRPr="009C4F6C">
          <w:rPr>
            <w:rStyle w:val="Hyperlink"/>
          </w:rPr>
          <w:t xml:space="preserve"> http://vietnamembassy-usa.org/activities/some-facts-about-montagnard-foundation-and-its-founder</w:t>
        </w:r>
      </w:hyperlink>
      <w:r w:rsidR="00620FB2">
        <w:t>.</w:t>
      </w:r>
    </w:p>
    <w:p w:rsidR="003F0010" w:rsidRDefault="003F0010">
      <w:pPr>
        <w:pStyle w:val="FootnoteText"/>
      </w:pPr>
    </w:p>
  </w:footnote>
  <w:footnote w:id="17">
    <w:p w:rsidR="00777679" w:rsidRPr="00777679" w:rsidRDefault="00777679">
      <w:pPr>
        <w:pStyle w:val="FootnoteText"/>
      </w:pPr>
      <w:r>
        <w:rPr>
          <w:rStyle w:val="FootnoteReference"/>
        </w:rPr>
        <w:footnoteRef/>
      </w:r>
      <w:r>
        <w:t xml:space="preserve"> The primary information for religious and other persecution of the </w:t>
      </w:r>
      <w:r w:rsidR="001D6F6C">
        <w:t>Montagnard</w:t>
      </w:r>
      <w:r>
        <w:t xml:space="preserve">s </w:t>
      </w:r>
      <w:r w:rsidR="00C46637">
        <w:t xml:space="preserve">in this and succeeding paragraphs </w:t>
      </w:r>
      <w:r>
        <w:t xml:space="preserve">is drawn from Human Rights Watch reports, particularly Sidney Jones, Malcolm Smart, Joe Saunders, </w:t>
      </w:r>
      <w:proofErr w:type="gramStart"/>
      <w:r>
        <w:rPr>
          <w:i/>
        </w:rPr>
        <w:t>Repression</w:t>
      </w:r>
      <w:proofErr w:type="gramEnd"/>
      <w:r>
        <w:rPr>
          <w:i/>
        </w:rPr>
        <w:t xml:space="preserve"> of </w:t>
      </w:r>
      <w:r w:rsidR="001D6F6C">
        <w:rPr>
          <w:i/>
        </w:rPr>
        <w:t>Montagnard</w:t>
      </w:r>
      <w:r>
        <w:rPr>
          <w:i/>
        </w:rPr>
        <w:t>s: Conflicts Over Land and Religion in Vietnam’s Central Highlands</w:t>
      </w:r>
      <w:r w:rsidR="000A0CFD">
        <w:rPr>
          <w:i/>
        </w:rPr>
        <w:t>.</w:t>
      </w:r>
      <w:r>
        <w:t xml:space="preserve"> Human Watch Report, </w:t>
      </w:r>
      <w:r w:rsidR="003951EF">
        <w:t xml:space="preserve">April 23, 2002. </w:t>
      </w:r>
      <w:proofErr w:type="gramStart"/>
      <w:r>
        <w:t>ISBN 1-56432-272-6.</w:t>
      </w:r>
      <w:proofErr w:type="gramEnd"/>
      <w:r>
        <w:t xml:space="preserve"> </w:t>
      </w:r>
      <w:hyperlink r:id="rId11" w:history="1">
        <w:r w:rsidR="00C46637" w:rsidRPr="003301E0">
          <w:rPr>
            <w:rStyle w:val="Hyperlink"/>
          </w:rPr>
          <w:t>https://www.hrw.org/reports/2002/vietnam</w:t>
        </w:r>
      </w:hyperlink>
      <w:r w:rsidR="000A0CFD">
        <w:t xml:space="preserve">; and </w:t>
      </w:r>
      <w:hyperlink r:id="rId12" w:history="1">
        <w:r w:rsidR="001D6F6C">
          <w:rPr>
            <w:rStyle w:val="Hyperlink"/>
            <w:i/>
            <w:iCs/>
            <w:u w:val="none"/>
          </w:rPr>
          <w:t>Montagnard</w:t>
        </w:r>
        <w:r w:rsidR="000A0CFD" w:rsidRPr="000A0CFD">
          <w:rPr>
            <w:rStyle w:val="Hyperlink"/>
            <w:i/>
            <w:iCs/>
            <w:u w:val="none"/>
          </w:rPr>
          <w:t xml:space="preserve"> Christians in Vietnam</w:t>
        </w:r>
        <w:r w:rsidR="000A0CFD">
          <w:rPr>
            <w:rStyle w:val="Hyperlink"/>
            <w:i/>
            <w:iCs/>
            <w:u w:val="none"/>
          </w:rPr>
          <w:t>:</w:t>
        </w:r>
        <w:r w:rsidR="000A0CFD" w:rsidRPr="000A0CFD">
          <w:rPr>
            <w:rStyle w:val="Hyperlink"/>
            <w:i/>
            <w:iCs/>
            <w:u w:val="none"/>
          </w:rPr>
          <w:t xml:space="preserve"> A Case Study in Religious Repression</w:t>
        </w:r>
      </w:hyperlink>
      <w:r w:rsidR="000A0CFD">
        <w:rPr>
          <w:iCs/>
        </w:rPr>
        <w:t>.</w:t>
      </w:r>
      <w:r w:rsidR="000A0CFD" w:rsidRPr="000A0CFD">
        <w:rPr>
          <w:iCs/>
        </w:rPr>
        <w:t xml:space="preserve"> Human Rights Watch</w:t>
      </w:r>
      <w:r w:rsidR="000A0CFD">
        <w:rPr>
          <w:iCs/>
        </w:rPr>
        <w:t xml:space="preserve"> Report,</w:t>
      </w:r>
      <w:r w:rsidR="000A0CFD" w:rsidRPr="000A0CFD">
        <w:rPr>
          <w:i/>
          <w:iCs/>
        </w:rPr>
        <w:t xml:space="preserve"> March 2011. </w:t>
      </w:r>
      <w:hyperlink r:id="rId13" w:tooltip="ISBN (identifier)" w:history="1">
        <w:proofErr w:type="gramStart"/>
        <w:r w:rsidR="000A0CFD" w:rsidRPr="000A0CFD">
          <w:rPr>
            <w:rStyle w:val="Hyperlink"/>
            <w:iCs/>
            <w:color w:val="auto"/>
            <w:u w:val="none"/>
          </w:rPr>
          <w:t>ISBN</w:t>
        </w:r>
      </w:hyperlink>
      <w:r w:rsidR="000A0CFD" w:rsidRPr="000A0CFD">
        <w:rPr>
          <w:iCs/>
        </w:rPr>
        <w:t> </w:t>
      </w:r>
      <w:hyperlink r:id="rId14" w:tooltip="Special:BookSources/1-56432-755-8" w:history="1">
        <w:r w:rsidR="000A0CFD" w:rsidRPr="000A0CFD">
          <w:rPr>
            <w:rStyle w:val="Hyperlink"/>
            <w:iCs/>
            <w:color w:val="auto"/>
            <w:u w:val="none"/>
          </w:rPr>
          <w:t>1-56432-755-8</w:t>
        </w:r>
      </w:hyperlink>
      <w:r w:rsidR="000A0CFD" w:rsidRPr="000A0CFD">
        <w:rPr>
          <w:iCs/>
        </w:rPr>
        <w:t>.</w:t>
      </w:r>
      <w:proofErr w:type="gramEnd"/>
      <w:r w:rsidR="000A0CFD" w:rsidRPr="000A0CFD">
        <w:rPr>
          <w:iCs/>
        </w:rPr>
        <w:t xml:space="preserve">  </w:t>
      </w:r>
      <w:hyperlink r:id="rId15" w:history="1">
        <w:r w:rsidR="000A0CFD" w:rsidRPr="00156B1C">
          <w:rPr>
            <w:rStyle w:val="Hyperlink"/>
          </w:rPr>
          <w:t>https://www.hrw.org/report/2011/03/30/</w:t>
        </w:r>
        <w:r w:rsidR="001D6F6C">
          <w:rPr>
            <w:rStyle w:val="Hyperlink"/>
          </w:rPr>
          <w:t>Montagnard</w:t>
        </w:r>
        <w:r w:rsidR="000A0CFD" w:rsidRPr="00156B1C">
          <w:rPr>
            <w:rStyle w:val="Hyperlink"/>
          </w:rPr>
          <w:t>-christians-vietnam/case-study-religious-repression.</w:t>
        </w:r>
      </w:hyperlink>
    </w:p>
  </w:footnote>
  <w:footnote w:id="18">
    <w:p w:rsidR="005A026B" w:rsidRDefault="005A026B">
      <w:pPr>
        <w:pStyle w:val="FootnoteText"/>
      </w:pPr>
      <w:r>
        <w:rPr>
          <w:rStyle w:val="FootnoteReference"/>
        </w:rPr>
        <w:footnoteRef/>
      </w:r>
      <w:r w:rsidRPr="005A026B">
        <w:t xml:space="preserve">An heir of the Italian center-right Liberal Party, a left splinter group break-off faction became the Radical Party in 1955. Transnational values and issues constituted the core policies. </w:t>
      </w:r>
      <w:proofErr w:type="gramStart"/>
      <w:r w:rsidRPr="005A026B">
        <w:t>In 1989 the party transformed into the TRP which was more of a partnership across Europe than an actual party.</w:t>
      </w:r>
      <w:proofErr w:type="gramEnd"/>
      <w:r w:rsidRPr="005A026B">
        <w:t xml:space="preserve"> Individuals who espoused the group’s values could stand for election under various party labels</w:t>
      </w:r>
      <w:r>
        <w:t xml:space="preserve">. Many disagreements and factions existed within what was always a very loose alliance. </w:t>
      </w:r>
    </w:p>
    <w:p w:rsidR="005A026B" w:rsidRDefault="005A026B">
      <w:pPr>
        <w:pStyle w:val="FootnoteText"/>
      </w:pPr>
    </w:p>
  </w:footnote>
  <w:footnote w:id="19">
    <w:p w:rsidR="00453FB5" w:rsidRPr="005A026B" w:rsidRDefault="00453FB5" w:rsidP="005A026B">
      <w:pPr>
        <w:rPr>
          <w:sz w:val="20"/>
          <w:szCs w:val="20"/>
        </w:rPr>
      </w:pPr>
      <w:r>
        <w:rPr>
          <w:rStyle w:val="FootnoteReference"/>
        </w:rPr>
        <w:footnoteRef/>
      </w:r>
      <w:r w:rsidR="0034454E">
        <w:t xml:space="preserve"> </w:t>
      </w:r>
      <w:r w:rsidRPr="005A026B">
        <w:rPr>
          <w:sz w:val="20"/>
          <w:szCs w:val="20"/>
        </w:rPr>
        <w:t xml:space="preserve">See </w:t>
      </w:r>
      <w:r w:rsidR="00715CB9" w:rsidRPr="005A026B">
        <w:rPr>
          <w:sz w:val="20"/>
          <w:szCs w:val="20"/>
        </w:rPr>
        <w:t xml:space="preserve">interview with Emma Bonino, head of the </w:t>
      </w:r>
      <w:r w:rsidR="00354FD2" w:rsidRPr="005A026B">
        <w:rPr>
          <w:sz w:val="20"/>
          <w:szCs w:val="20"/>
        </w:rPr>
        <w:t xml:space="preserve">TRP, </w:t>
      </w:r>
      <w:hyperlink r:id="rId16" w:history="1">
        <w:r w:rsidR="00715CB9" w:rsidRPr="005A026B">
          <w:rPr>
            <w:rStyle w:val="Hyperlink"/>
            <w:sz w:val="20"/>
            <w:szCs w:val="20"/>
          </w:rPr>
          <w:t>http://www.emmabonino.it/press/about_emma_bonino/860</w:t>
        </w:r>
      </w:hyperlink>
      <w:r w:rsidR="00354FD2" w:rsidRPr="005A026B">
        <w:rPr>
          <w:sz w:val="20"/>
          <w:szCs w:val="20"/>
        </w:rPr>
        <w:t>.</w:t>
      </w:r>
    </w:p>
    <w:p w:rsidR="005A026B" w:rsidRDefault="005A026B" w:rsidP="005A026B"/>
  </w:footnote>
  <w:footnote w:id="20">
    <w:p w:rsidR="007C1167" w:rsidRDefault="007C1167" w:rsidP="007C1167">
      <w:pPr>
        <w:pStyle w:val="FootnoteText"/>
      </w:pPr>
      <w:r>
        <w:rPr>
          <w:rStyle w:val="FootnoteReference"/>
        </w:rPr>
        <w:footnoteRef/>
      </w:r>
      <w:r>
        <w:t xml:space="preserve">On </w:t>
      </w:r>
      <w:proofErr w:type="spellStart"/>
      <w:r>
        <w:t>Rainsy</w:t>
      </w:r>
      <w:proofErr w:type="spellEnd"/>
      <w:r>
        <w:t xml:space="preserve">, see his copious website, </w:t>
      </w:r>
      <w:hyperlink r:id="rId17" w:history="1">
        <w:r w:rsidRPr="007C1167">
          <w:rPr>
            <w:rStyle w:val="Hyperlink"/>
          </w:rPr>
          <w:t>https://rainsysam.com</w:t>
        </w:r>
      </w:hyperlink>
      <w:r>
        <w:t xml:space="preserve">; Sam </w:t>
      </w:r>
      <w:proofErr w:type="spellStart"/>
      <w:r>
        <w:t>Rainsy</w:t>
      </w:r>
      <w:proofErr w:type="spellEnd"/>
      <w:r>
        <w:t xml:space="preserve">, </w:t>
      </w:r>
      <w:r w:rsidRPr="0097440A">
        <w:rPr>
          <w:i/>
          <w:iCs/>
        </w:rPr>
        <w:t>We Didn't Start the Fire: My Struggle for Democracy in Cambodia</w:t>
      </w:r>
      <w:r w:rsidR="00947EAB">
        <w:t xml:space="preserve"> (</w:t>
      </w:r>
      <w:r w:rsidRPr="0097440A">
        <w:t>C</w:t>
      </w:r>
      <w:r w:rsidR="00947EAB">
        <w:t>hiang Mai: Silkworm Books,</w:t>
      </w:r>
      <w:r>
        <w:t xml:space="preserve"> 2013; and his most recent issue, “China Has Designs on Democracy in Southeast Asia: A Base in Cambodia Is Only the Beginning,” </w:t>
      </w:r>
      <w:r>
        <w:rPr>
          <w:i/>
        </w:rPr>
        <w:t>Foreign Affairs</w:t>
      </w:r>
      <w:r>
        <w:t xml:space="preserve"> (June 10, 2020), </w:t>
      </w:r>
      <w:hyperlink r:id="rId18" w:history="1">
        <w:r w:rsidRPr="007C1167">
          <w:rPr>
            <w:rStyle w:val="Hyperlink"/>
          </w:rPr>
          <w:t>https://www.foreignaffairs.com/articles/china/2020-06-10/china-has-designs-democracy-southeast-asia</w:t>
        </w:r>
      </w:hyperlink>
      <w:r>
        <w:t>.</w:t>
      </w:r>
    </w:p>
    <w:p w:rsidR="007C1167" w:rsidRPr="007C1167" w:rsidRDefault="007C1167" w:rsidP="007C1167">
      <w:pPr>
        <w:pStyle w:val="FootnoteText"/>
      </w:pPr>
    </w:p>
  </w:footnote>
  <w:footnote w:id="21">
    <w:p w:rsidR="00E95903" w:rsidRPr="00FE632E" w:rsidRDefault="00914E7E" w:rsidP="00914E7E">
      <w:pPr>
        <w:pStyle w:val="FootnoteText"/>
        <w:rPr>
          <w:rStyle w:val="Hyperlink"/>
        </w:rPr>
      </w:pPr>
      <w:r>
        <w:rPr>
          <w:rStyle w:val="FootnoteReference"/>
        </w:rPr>
        <w:footnoteRef/>
      </w:r>
      <w:r>
        <w:t xml:space="preserve"> See Matteo </w:t>
      </w:r>
      <w:proofErr w:type="spellStart"/>
      <w:r>
        <w:t>Angioli</w:t>
      </w:r>
      <w:proofErr w:type="spellEnd"/>
      <w:r>
        <w:t xml:space="preserve">, “In Memory of </w:t>
      </w:r>
      <w:proofErr w:type="spellStart"/>
      <w:r>
        <w:t>Kok</w:t>
      </w:r>
      <w:proofErr w:type="spellEnd"/>
      <w:r>
        <w:t xml:space="preserve"> Ksor</w:t>
      </w:r>
      <w:r w:rsidR="00947EAB">
        <w:t>,”</w:t>
      </w:r>
      <w:r w:rsidR="00E95903">
        <w:fldChar w:fldCharType="begin"/>
      </w:r>
      <w:r w:rsidR="005D45CE">
        <w:instrText>HYPERLINK "C:\\ART\\,\” http:\\globalcommitteefortheruleoflaw.org\\in-memory-of-kok-ksor\\"</w:instrText>
      </w:r>
      <w:r w:rsidR="00E95903">
        <w:fldChar w:fldCharType="separate"/>
      </w:r>
      <w:r w:rsidR="00947EAB">
        <w:t xml:space="preserve"> </w:t>
      </w:r>
      <w:r w:rsidR="00E95903" w:rsidRPr="00FE632E">
        <w:rPr>
          <w:rStyle w:val="Hyperlink"/>
        </w:rPr>
        <w:t>http://globalcommitteefortheruleoflaw.org/in-memory-of-kok-ksor/.</w:t>
      </w:r>
    </w:p>
    <w:p w:rsidR="00914E7E" w:rsidRPr="00E95903" w:rsidRDefault="00E95903" w:rsidP="00914E7E">
      <w:pPr>
        <w:pStyle w:val="FootnoteText"/>
      </w:pPr>
      <w:r>
        <w:fldChar w:fldCharType="end"/>
      </w:r>
    </w:p>
  </w:footnote>
  <w:footnote w:id="22">
    <w:p w:rsidR="00914E7E" w:rsidRDefault="00914E7E">
      <w:pPr>
        <w:pStyle w:val="FootnoteText"/>
      </w:pPr>
      <w:r>
        <w:rPr>
          <w:rStyle w:val="FootnoteReference"/>
        </w:rPr>
        <w:footnoteRef/>
      </w:r>
      <w:r>
        <w:t xml:space="preserve"> </w:t>
      </w:r>
      <w:proofErr w:type="gramStart"/>
      <w:r>
        <w:t>Ibid.</w:t>
      </w:r>
      <w:proofErr w:type="gramEnd"/>
      <w:r w:rsidR="00354FD2">
        <w:t xml:space="preserve"> </w:t>
      </w:r>
    </w:p>
    <w:p w:rsidR="00A546B0" w:rsidRDefault="00A546B0">
      <w:pPr>
        <w:pStyle w:val="FootnoteText"/>
      </w:pPr>
    </w:p>
  </w:footnote>
  <w:footnote w:id="23">
    <w:p w:rsidR="00EC348F" w:rsidRDefault="00EC348F">
      <w:pPr>
        <w:pStyle w:val="FootnoteText"/>
      </w:pPr>
      <w:r>
        <w:rPr>
          <w:rStyle w:val="FootnoteReference"/>
        </w:rPr>
        <w:footnoteRef/>
      </w:r>
      <w:r>
        <w:t xml:space="preserve"> </w:t>
      </w:r>
      <w:r w:rsidR="002938D9">
        <w:t xml:space="preserve">Accounts cited on the independent human rights organization, </w:t>
      </w:r>
      <w:r w:rsidR="00C26E60">
        <w:t>Unrepresented Nations and Peoples Organization website: “</w:t>
      </w:r>
      <w:r w:rsidR="001D6F6C">
        <w:t>Montagnard</w:t>
      </w:r>
      <w:r w:rsidR="00C26E60" w:rsidRPr="00C26E60">
        <w:t xml:space="preserve">s: Relatives of </w:t>
      </w:r>
      <w:proofErr w:type="spellStart"/>
      <w:r w:rsidR="00C26E60" w:rsidRPr="00C26E60">
        <w:t>Kok</w:t>
      </w:r>
      <w:proofErr w:type="spellEnd"/>
      <w:r w:rsidR="00C26E60" w:rsidRPr="00C26E60">
        <w:t xml:space="preserve"> Ksor forced to confess 'wrongdoings' in Vietnam</w:t>
      </w:r>
      <w:r w:rsidR="00C26E60">
        <w:t xml:space="preserve">,” </w:t>
      </w:r>
      <w:hyperlink r:id="rId19" w:history="1">
        <w:r w:rsidR="00C26E60" w:rsidRPr="000A6CB5">
          <w:rPr>
            <w:rStyle w:val="Hyperlink"/>
          </w:rPr>
          <w:t>http://www.unpo.org/article/733</w:t>
        </w:r>
      </w:hyperlink>
      <w:r w:rsidR="00C26E60">
        <w:t xml:space="preserve">, June 3, 2004; and </w:t>
      </w:r>
      <w:r>
        <w:t>“</w:t>
      </w:r>
      <w:r w:rsidRPr="00EC348F">
        <w:t>Degar-</w:t>
      </w:r>
      <w:r w:rsidR="001D6F6C">
        <w:t>Montagnard</w:t>
      </w:r>
      <w:r w:rsidRPr="00EC348F">
        <w:t>s: A Mother’s Silent Pain</w:t>
      </w:r>
      <w:r>
        <w:t>,</w:t>
      </w:r>
      <w:r w:rsidR="00C26E60">
        <w:t>”</w:t>
      </w:r>
      <w:r>
        <w:t xml:space="preserve"> September 11, 2011,” </w:t>
      </w:r>
      <w:hyperlink r:id="rId20" w:history="1">
        <w:r w:rsidR="00C26E60" w:rsidRPr="00C26E60">
          <w:rPr>
            <w:rStyle w:val="Hyperlink"/>
          </w:rPr>
          <w:t>http://www.unpo</w:t>
        </w:r>
        <w:r w:rsidRPr="00C26E60">
          <w:rPr>
            <w:rStyle w:val="Hyperlink"/>
          </w:rPr>
          <w:t>.org/</w:t>
        </w:r>
        <w:r w:rsidR="00C26E60" w:rsidRPr="00C26E60">
          <w:rPr>
            <w:rStyle w:val="Hyperlink"/>
          </w:rPr>
          <w:t>a</w:t>
        </w:r>
        <w:r w:rsidRPr="00C26E60">
          <w:rPr>
            <w:rStyle w:val="Hyperlink"/>
          </w:rPr>
          <w:t>rticle/13190</w:t>
        </w:r>
      </w:hyperlink>
      <w:r w:rsidR="00C26E60">
        <w:t>.</w:t>
      </w:r>
      <w:r w:rsidR="00B8004C">
        <w:t xml:space="preserve">  Also see, Nadia Hussein, </w:t>
      </w:r>
      <w:hyperlink r:id="rId21" w:history="1">
        <w:r w:rsidR="00B8004C" w:rsidRPr="000A6CB5">
          <w:rPr>
            <w:rStyle w:val="Hyperlink"/>
          </w:rPr>
          <w:t>http://www.restlessbeings.org/human-rights/the-persecution-of-the-degar-people</w:t>
        </w:r>
      </w:hyperlink>
      <w:r w:rsidR="00B8004C">
        <w:t>.</w:t>
      </w:r>
    </w:p>
    <w:p w:rsidR="00B8004C" w:rsidRDefault="00B8004C">
      <w:pPr>
        <w:pStyle w:val="FootnoteText"/>
      </w:pPr>
    </w:p>
  </w:footnote>
  <w:footnote w:id="24">
    <w:p w:rsidR="002938D9" w:rsidRDefault="002938D9">
      <w:pPr>
        <w:pStyle w:val="FootnoteText"/>
      </w:pPr>
      <w:r>
        <w:rPr>
          <w:rStyle w:val="FootnoteReference"/>
        </w:rPr>
        <w:footnoteRef/>
      </w:r>
      <w:r>
        <w:t xml:space="preserve"> “Degar Foundation Addresses the Italian Parliament,” </w:t>
      </w:r>
      <w:hyperlink r:id="rId22" w:history="1">
        <w:r>
          <w:rPr>
            <w:rStyle w:val="Hyperlink"/>
          </w:rPr>
          <w:t>h</w:t>
        </w:r>
        <w:r w:rsidRPr="002938D9">
          <w:rPr>
            <w:rStyle w:val="Hyperlink"/>
          </w:rPr>
          <w:t>ttp://www.degar.org</w:t>
        </w:r>
      </w:hyperlink>
      <w:r>
        <w:t>.</w:t>
      </w:r>
    </w:p>
    <w:p w:rsidR="002938D9" w:rsidRDefault="002938D9">
      <w:pPr>
        <w:pStyle w:val="FootnoteText"/>
      </w:pPr>
      <w:r>
        <w:t xml:space="preserve"> </w:t>
      </w:r>
    </w:p>
  </w:footnote>
  <w:footnote w:id="25">
    <w:p w:rsidR="000A34EC" w:rsidRDefault="00934EF9" w:rsidP="000A34EC">
      <w:pPr>
        <w:pStyle w:val="FootnoteText"/>
      </w:pPr>
      <w:r>
        <w:rPr>
          <w:rStyle w:val="FootnoteReference"/>
        </w:rPr>
        <w:footnoteRef/>
      </w:r>
      <w:r>
        <w:t xml:space="preserve"> At the same time that Vietnam was displacing the </w:t>
      </w:r>
      <w:r w:rsidR="001D6F6C">
        <w:t>Montagnard</w:t>
      </w:r>
      <w:r>
        <w:t xml:space="preserve">s and attempting to crush their religious practice, the government was investing in </w:t>
      </w:r>
      <w:r w:rsidR="0024612D">
        <w:t xml:space="preserve">the </w:t>
      </w:r>
      <w:r w:rsidR="000A34EC">
        <w:t>“</w:t>
      </w:r>
      <w:r w:rsidR="0024612D">
        <w:t>selective</w:t>
      </w:r>
      <w:r w:rsidR="000A34EC">
        <w:t>”</w:t>
      </w:r>
      <w:r w:rsidR="0024612D">
        <w:t xml:space="preserve"> </w:t>
      </w:r>
      <w:r>
        <w:t xml:space="preserve">preservation of highland culture—artifacts, </w:t>
      </w:r>
      <w:r w:rsidR="00C23BEB">
        <w:t>folklore,</w:t>
      </w:r>
      <w:r>
        <w:t xml:space="preserve"> music, </w:t>
      </w:r>
      <w:r w:rsidR="00C23BEB">
        <w:t xml:space="preserve">dances, handicrafts, </w:t>
      </w:r>
      <w:r>
        <w:t xml:space="preserve">etc. in museums and displays. </w:t>
      </w:r>
      <w:r w:rsidR="0024612D">
        <w:t>The primacy of Vietnamese (</w:t>
      </w:r>
      <w:proofErr w:type="spellStart"/>
      <w:r w:rsidR="000976A9" w:rsidRPr="000976A9">
        <w:rPr>
          <w:i/>
        </w:rPr>
        <w:t>Kinh</w:t>
      </w:r>
      <w:proofErr w:type="spellEnd"/>
      <w:r w:rsidR="0024612D">
        <w:t xml:space="preserve">) ethnicity is </w:t>
      </w:r>
      <w:r w:rsidR="009E0909">
        <w:t>enshrined</w:t>
      </w:r>
      <w:r w:rsidR="0024612D">
        <w:t xml:space="preserve">. As Oscar </w:t>
      </w:r>
      <w:proofErr w:type="spellStart"/>
      <w:r w:rsidR="0024612D">
        <w:t>Salemink</w:t>
      </w:r>
      <w:proofErr w:type="spellEnd"/>
      <w:r w:rsidR="0024612D">
        <w:t xml:space="preserve"> satirizes, in the socialist view not all elements of culture are worthy of retention in the process of developing society, and the party cadres know what is to be preserved as valuable and what to be abandoned in creating the more advanced society</w:t>
      </w:r>
      <w:r w:rsidR="00C23BEB">
        <w:t>. “Outmoded habits” and “obsolete and backward practices” are to be e</w:t>
      </w:r>
      <w:r w:rsidR="000A34EC">
        <w:t>liminated</w:t>
      </w:r>
      <w:r w:rsidR="00C23BEB">
        <w:t xml:space="preserve">.  Bad habits include religious practices, unhygienic or wasteful rituals, </w:t>
      </w:r>
      <w:r w:rsidR="009E0909">
        <w:t xml:space="preserve">non-scientific </w:t>
      </w:r>
      <w:r w:rsidR="00C23BEB">
        <w:t>taboos, etc. Mor</w:t>
      </w:r>
      <w:r w:rsidR="000A34EC">
        <w:t>eover, cultural practices need</w:t>
      </w:r>
      <w:r w:rsidR="00C23BEB">
        <w:t xml:space="preserve"> to be regulated by the state, including the quantity and qual</w:t>
      </w:r>
      <w:r w:rsidR="009E0909">
        <w:t>ity of wedding gifts;</w:t>
      </w:r>
      <w:r w:rsidR="00C23BEB">
        <w:t xml:space="preserve"> and to ensure that folk practices conform to socialist ideals, professional and semi-professional dancers and singers are employed to perform for audiences, including tourists.</w:t>
      </w:r>
      <w:r w:rsidR="009E0909">
        <w:t xml:space="preserve">  </w:t>
      </w:r>
      <w:proofErr w:type="spellStart"/>
      <w:r w:rsidR="000976A9" w:rsidRPr="000976A9">
        <w:rPr>
          <w:i/>
        </w:rPr>
        <w:t>Kinh</w:t>
      </w:r>
      <w:proofErr w:type="spellEnd"/>
      <w:r w:rsidR="009E0909">
        <w:t xml:space="preserve"> peddlers sell tourist trinkets about Montagnard life produced by </w:t>
      </w:r>
      <w:proofErr w:type="spellStart"/>
      <w:r w:rsidR="000976A9" w:rsidRPr="000976A9">
        <w:rPr>
          <w:i/>
        </w:rPr>
        <w:t>Kinh</w:t>
      </w:r>
      <w:proofErr w:type="spellEnd"/>
      <w:r w:rsidR="009E0909">
        <w:t xml:space="preserve"> craftsmen. </w:t>
      </w:r>
      <w:r w:rsidR="000A34EC">
        <w:t xml:space="preserve">Inconvenient song lyrics are changed to conform to </w:t>
      </w:r>
      <w:proofErr w:type="spellStart"/>
      <w:r w:rsidR="000976A9" w:rsidRPr="000976A9">
        <w:rPr>
          <w:i/>
        </w:rPr>
        <w:t>Kinh</w:t>
      </w:r>
      <w:proofErr w:type="spellEnd"/>
      <w:r w:rsidR="000A34EC">
        <w:t xml:space="preserve"> expectations, and vernacular languages are subordinated to Vietnamese—indeed only language communities over 500,000 were allowed to be taught at any level. </w:t>
      </w:r>
      <w:r w:rsidR="009E0909">
        <w:t>A façade of a culture is retained as a sham while the essence of that culture is systematically eradicated.</w:t>
      </w:r>
      <w:r w:rsidR="000A34EC">
        <w:t xml:space="preserve">  </w:t>
      </w:r>
      <w:proofErr w:type="spellStart"/>
      <w:r w:rsidR="000A34EC">
        <w:t>Salemink</w:t>
      </w:r>
      <w:proofErr w:type="spellEnd"/>
      <w:r w:rsidR="000A34EC">
        <w:t xml:space="preserve">, </w:t>
      </w:r>
      <w:proofErr w:type="gramStart"/>
      <w:r w:rsidR="000A34EC" w:rsidRPr="00234E9F">
        <w:rPr>
          <w:bCs/>
          <w:i/>
        </w:rPr>
        <w:t>The</w:t>
      </w:r>
      <w:proofErr w:type="gramEnd"/>
      <w:r w:rsidR="000A34EC" w:rsidRPr="00234E9F">
        <w:rPr>
          <w:bCs/>
          <w:i/>
        </w:rPr>
        <w:t xml:space="preserve"> Ethnography o</w:t>
      </w:r>
      <w:r w:rsidR="000A34EC">
        <w:rPr>
          <w:bCs/>
          <w:i/>
        </w:rPr>
        <w:t xml:space="preserve">f Vietnam's Central Highlanders, </w:t>
      </w:r>
      <w:r w:rsidR="000A34EC">
        <w:rPr>
          <w:bCs/>
        </w:rPr>
        <w:t xml:space="preserve">276-279.  The policy of a national myth and </w:t>
      </w:r>
      <w:r w:rsidR="000D0F4F">
        <w:rPr>
          <w:bCs/>
        </w:rPr>
        <w:t>economic development strategy was</w:t>
      </w:r>
      <w:r w:rsidR="000A34EC">
        <w:rPr>
          <w:bCs/>
        </w:rPr>
        <w:t xml:space="preserve"> not new with the communists, as it had its origins in the 19</w:t>
      </w:r>
      <w:r w:rsidR="000A34EC" w:rsidRPr="000A34EC">
        <w:rPr>
          <w:bCs/>
          <w:vertAlign w:val="superscript"/>
        </w:rPr>
        <w:t>th</w:t>
      </w:r>
      <w:r w:rsidR="000A34EC">
        <w:rPr>
          <w:bCs/>
        </w:rPr>
        <w:t xml:space="preserve"> century. But it </w:t>
      </w:r>
      <w:r w:rsidR="000D0F4F">
        <w:rPr>
          <w:bCs/>
        </w:rPr>
        <w:t>r</w:t>
      </w:r>
      <w:r w:rsidR="000A34EC">
        <w:rPr>
          <w:bCs/>
        </w:rPr>
        <w:t xml:space="preserve">eached a new level with highlanders claims of </w:t>
      </w:r>
      <w:r w:rsidR="000A34EC">
        <w:t xml:space="preserve">restricting Montagnard births and in some cases the forced sterilization of Montagnard women. </w:t>
      </w:r>
    </w:p>
    <w:p w:rsidR="00934EF9" w:rsidRDefault="00934EF9">
      <w:pPr>
        <w:pStyle w:val="FootnoteText"/>
      </w:pPr>
    </w:p>
  </w:footnote>
  <w:footnote w:id="26">
    <w:p w:rsidR="0055748B" w:rsidRDefault="0055748B">
      <w:pPr>
        <w:pStyle w:val="FootnoteText"/>
      </w:pPr>
      <w:r>
        <w:rPr>
          <w:rStyle w:val="FootnoteReference"/>
        </w:rPr>
        <w:footnoteRef/>
      </w:r>
      <w:r w:rsidR="00C3758F">
        <w:t xml:space="preserve"> </w:t>
      </w:r>
      <w:r>
        <w:t xml:space="preserve">Hickey’s report, “Perceived Effects of Herbicides Used in the Highlands,” Appendix C, </w:t>
      </w:r>
      <w:r>
        <w:rPr>
          <w:i/>
        </w:rPr>
        <w:t>Free in the Forests</w:t>
      </w:r>
      <w:r>
        <w:t xml:space="preserve">, 308-319, and fuller discussion, Hickey, </w:t>
      </w:r>
      <w:r>
        <w:rPr>
          <w:i/>
        </w:rPr>
        <w:t>Window on a War,</w:t>
      </w:r>
      <w:r w:rsidR="003E76AB">
        <w:rPr>
          <w:i/>
        </w:rPr>
        <w:t xml:space="preserve"> </w:t>
      </w:r>
      <w:r>
        <w:t>336-346, 355.</w:t>
      </w:r>
    </w:p>
    <w:p w:rsidR="0055748B" w:rsidRPr="0055748B" w:rsidRDefault="0055748B">
      <w:pPr>
        <w:pStyle w:val="FootnoteText"/>
      </w:pPr>
    </w:p>
  </w:footnote>
  <w:footnote w:id="27">
    <w:p w:rsidR="00D92463" w:rsidRDefault="00D92463">
      <w:pPr>
        <w:pStyle w:val="FootnoteText"/>
      </w:pPr>
      <w:r>
        <w:rPr>
          <w:rStyle w:val="FootnoteReference"/>
        </w:rPr>
        <w:footnoteRef/>
      </w:r>
      <w:r>
        <w:t xml:space="preserve"> </w:t>
      </w:r>
      <w:hyperlink r:id="rId23" w:history="1">
        <w:r w:rsidR="00EC348F" w:rsidRPr="00EC348F">
          <w:rPr>
            <w:rStyle w:val="Hyperlink"/>
          </w:rPr>
          <w:t>https://www.covenantbaptistonline.org/kok-ksor/</w:t>
        </w:r>
      </w:hyperlink>
      <w:r>
        <w:t>.</w:t>
      </w:r>
    </w:p>
    <w:p w:rsidR="003E76AB" w:rsidRDefault="003E76AB">
      <w:pPr>
        <w:pStyle w:val="FootnoteText"/>
      </w:pPr>
    </w:p>
  </w:footnote>
  <w:footnote w:id="28">
    <w:p w:rsidR="003E76AB" w:rsidRDefault="003E76AB">
      <w:pPr>
        <w:pStyle w:val="FootnoteText"/>
      </w:pPr>
      <w:r>
        <w:rPr>
          <w:rStyle w:val="FootnoteReference"/>
        </w:rPr>
        <w:footnoteRef/>
      </w:r>
      <w:r>
        <w:t xml:space="preserve"> Ibid.</w:t>
      </w:r>
    </w:p>
    <w:p w:rsidR="00CD6708" w:rsidRDefault="00CD6708">
      <w:pPr>
        <w:pStyle w:val="FootnoteText"/>
      </w:pPr>
    </w:p>
  </w:footnote>
  <w:footnote w:id="29">
    <w:p w:rsidR="00CD6708" w:rsidRDefault="00CD6708">
      <w:pPr>
        <w:pStyle w:val="FootnoteText"/>
      </w:pPr>
      <w:r>
        <w:rPr>
          <w:rStyle w:val="FootnoteReference"/>
        </w:rPr>
        <w:footnoteRef/>
      </w:r>
      <w:r>
        <w:t xml:space="preserve"> </w:t>
      </w:r>
      <w:r w:rsidR="00125C2D">
        <w:t xml:space="preserve">A </w:t>
      </w:r>
      <w:r>
        <w:rPr>
          <w:rFonts w:ascii="inherit" w:hAnsi="inherit"/>
        </w:rPr>
        <w:t xml:space="preserve">Montagnard Foundation Facebook page </w:t>
      </w:r>
      <w:r w:rsidR="00E52F87">
        <w:rPr>
          <w:rFonts w:ascii="inherit" w:hAnsi="inherit"/>
        </w:rPr>
        <w:t>is</w:t>
      </w:r>
      <w:r>
        <w:rPr>
          <w:rFonts w:ascii="inherit" w:hAnsi="inherit"/>
        </w:rPr>
        <w:t xml:space="preserve"> from a different source.  </w:t>
      </w:r>
      <w:r w:rsidR="00125C2D">
        <w:rPr>
          <w:rFonts w:ascii="inherit" w:hAnsi="inherit"/>
        </w:rPr>
        <w:t>O</w:t>
      </w:r>
      <w:r>
        <w:rPr>
          <w:rFonts w:ascii="inherit" w:hAnsi="inherit"/>
        </w:rPr>
        <w:t>n his posting</w:t>
      </w:r>
      <w:r w:rsidR="00125C2D">
        <w:rPr>
          <w:rFonts w:ascii="inherit" w:hAnsi="inherit"/>
        </w:rPr>
        <w:t>, the originator of this site states that</w:t>
      </w:r>
      <w:r>
        <w:rPr>
          <w:rFonts w:ascii="inherit" w:hAnsi="inherit"/>
        </w:rPr>
        <w:t xml:space="preserve"> he began the Montagnard Foundation </w:t>
      </w:r>
      <w:r w:rsidR="002F60CF">
        <w:rPr>
          <w:rFonts w:ascii="inherit" w:hAnsi="inherit"/>
        </w:rPr>
        <w:t xml:space="preserve">in 2018 to raise money for homeless children in Vietnam and the video posted seems to deal with Vietnamese children who live on boats in the Mekong Delta. This Facebook page </w:t>
      </w:r>
      <w:r>
        <w:rPr>
          <w:rFonts w:ascii="inherit" w:hAnsi="inherit"/>
        </w:rPr>
        <w:t>was active through July 2019 with pictures from Montagnards in Vietnam and a post about a planned trip in 2021 to build a community center there. But only rare postings have occurred since then from external sources. The only one in 2020 was from a Vietnam tourist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3B93"/>
    <w:multiLevelType w:val="multilevel"/>
    <w:tmpl w:val="79C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F8"/>
    <w:rsid w:val="00001D2E"/>
    <w:rsid w:val="00002956"/>
    <w:rsid w:val="00012242"/>
    <w:rsid w:val="000144DE"/>
    <w:rsid w:val="00014C54"/>
    <w:rsid w:val="00020A4A"/>
    <w:rsid w:val="00027066"/>
    <w:rsid w:val="00031F1C"/>
    <w:rsid w:val="000334A8"/>
    <w:rsid w:val="00033F29"/>
    <w:rsid w:val="00034ECF"/>
    <w:rsid w:val="00043D96"/>
    <w:rsid w:val="00045D42"/>
    <w:rsid w:val="000557B8"/>
    <w:rsid w:val="00085BA7"/>
    <w:rsid w:val="0008679C"/>
    <w:rsid w:val="00090732"/>
    <w:rsid w:val="00092050"/>
    <w:rsid w:val="0009403E"/>
    <w:rsid w:val="000976A9"/>
    <w:rsid w:val="000A0CFD"/>
    <w:rsid w:val="000A31C9"/>
    <w:rsid w:val="000A34EC"/>
    <w:rsid w:val="000A3CAA"/>
    <w:rsid w:val="000A67E9"/>
    <w:rsid w:val="000B34E8"/>
    <w:rsid w:val="000B5F14"/>
    <w:rsid w:val="000C2631"/>
    <w:rsid w:val="000D0F4F"/>
    <w:rsid w:val="000D47ED"/>
    <w:rsid w:val="000E4545"/>
    <w:rsid w:val="000F346D"/>
    <w:rsid w:val="000F3710"/>
    <w:rsid w:val="000F5B25"/>
    <w:rsid w:val="000F5C9D"/>
    <w:rsid w:val="000F7CEB"/>
    <w:rsid w:val="00100C0F"/>
    <w:rsid w:val="00111846"/>
    <w:rsid w:val="001153D9"/>
    <w:rsid w:val="00115941"/>
    <w:rsid w:val="0011753B"/>
    <w:rsid w:val="0011794F"/>
    <w:rsid w:val="00125C2D"/>
    <w:rsid w:val="00125EF3"/>
    <w:rsid w:val="00126A10"/>
    <w:rsid w:val="00135F96"/>
    <w:rsid w:val="00141666"/>
    <w:rsid w:val="0014420F"/>
    <w:rsid w:val="00144F9B"/>
    <w:rsid w:val="00151B4B"/>
    <w:rsid w:val="001530EF"/>
    <w:rsid w:val="001540D5"/>
    <w:rsid w:val="00154D5B"/>
    <w:rsid w:val="00156B1C"/>
    <w:rsid w:val="00160211"/>
    <w:rsid w:val="00165B57"/>
    <w:rsid w:val="001750C4"/>
    <w:rsid w:val="00180718"/>
    <w:rsid w:val="0018271F"/>
    <w:rsid w:val="00184D53"/>
    <w:rsid w:val="00185212"/>
    <w:rsid w:val="00194C60"/>
    <w:rsid w:val="001B5BDC"/>
    <w:rsid w:val="001C7127"/>
    <w:rsid w:val="001D5257"/>
    <w:rsid w:val="001D65EC"/>
    <w:rsid w:val="001D6F6C"/>
    <w:rsid w:val="001E111A"/>
    <w:rsid w:val="001E16FF"/>
    <w:rsid w:val="001E5202"/>
    <w:rsid w:val="001E5C3B"/>
    <w:rsid w:val="001F3ADB"/>
    <w:rsid w:val="001F3B96"/>
    <w:rsid w:val="001F6990"/>
    <w:rsid w:val="00205BCC"/>
    <w:rsid w:val="00207547"/>
    <w:rsid w:val="00217732"/>
    <w:rsid w:val="00217A5F"/>
    <w:rsid w:val="0023072F"/>
    <w:rsid w:val="00234E9F"/>
    <w:rsid w:val="00237E37"/>
    <w:rsid w:val="0024612D"/>
    <w:rsid w:val="00246FFF"/>
    <w:rsid w:val="00247462"/>
    <w:rsid w:val="002529ED"/>
    <w:rsid w:val="002613A4"/>
    <w:rsid w:val="00262FE5"/>
    <w:rsid w:val="00263F1F"/>
    <w:rsid w:val="0026450C"/>
    <w:rsid w:val="002652FF"/>
    <w:rsid w:val="00266EFB"/>
    <w:rsid w:val="002712EA"/>
    <w:rsid w:val="002820D5"/>
    <w:rsid w:val="00284AB3"/>
    <w:rsid w:val="002858F6"/>
    <w:rsid w:val="0029023D"/>
    <w:rsid w:val="0029246B"/>
    <w:rsid w:val="002938D9"/>
    <w:rsid w:val="00295C9F"/>
    <w:rsid w:val="002A4476"/>
    <w:rsid w:val="002B0D44"/>
    <w:rsid w:val="002B31E4"/>
    <w:rsid w:val="002B58F1"/>
    <w:rsid w:val="002C4AD4"/>
    <w:rsid w:val="002C6988"/>
    <w:rsid w:val="002D2765"/>
    <w:rsid w:val="002D5187"/>
    <w:rsid w:val="002D6CF0"/>
    <w:rsid w:val="002E55CE"/>
    <w:rsid w:val="002F032B"/>
    <w:rsid w:val="002F60CF"/>
    <w:rsid w:val="002F6BDB"/>
    <w:rsid w:val="00301ABE"/>
    <w:rsid w:val="0030561D"/>
    <w:rsid w:val="003058CA"/>
    <w:rsid w:val="00313FC7"/>
    <w:rsid w:val="00317FB9"/>
    <w:rsid w:val="00320793"/>
    <w:rsid w:val="0033199D"/>
    <w:rsid w:val="0034454E"/>
    <w:rsid w:val="003456D8"/>
    <w:rsid w:val="00352D3C"/>
    <w:rsid w:val="00354FD2"/>
    <w:rsid w:val="0036266A"/>
    <w:rsid w:val="00366CD2"/>
    <w:rsid w:val="00371018"/>
    <w:rsid w:val="00374ED2"/>
    <w:rsid w:val="003767E3"/>
    <w:rsid w:val="00377EFA"/>
    <w:rsid w:val="00380C96"/>
    <w:rsid w:val="003829AA"/>
    <w:rsid w:val="00386AF2"/>
    <w:rsid w:val="00386E26"/>
    <w:rsid w:val="003917C5"/>
    <w:rsid w:val="003931E0"/>
    <w:rsid w:val="00394824"/>
    <w:rsid w:val="003951EF"/>
    <w:rsid w:val="00395E14"/>
    <w:rsid w:val="003A2173"/>
    <w:rsid w:val="003A3A97"/>
    <w:rsid w:val="003A6F18"/>
    <w:rsid w:val="003A7FF8"/>
    <w:rsid w:val="003B482D"/>
    <w:rsid w:val="003B6E43"/>
    <w:rsid w:val="003C1983"/>
    <w:rsid w:val="003D5597"/>
    <w:rsid w:val="003D673B"/>
    <w:rsid w:val="003E76AB"/>
    <w:rsid w:val="003F0010"/>
    <w:rsid w:val="003F175F"/>
    <w:rsid w:val="003F41B2"/>
    <w:rsid w:val="003F4486"/>
    <w:rsid w:val="003F500E"/>
    <w:rsid w:val="003F5403"/>
    <w:rsid w:val="003F69B2"/>
    <w:rsid w:val="003F76F3"/>
    <w:rsid w:val="00400D1F"/>
    <w:rsid w:val="004049CC"/>
    <w:rsid w:val="00404B3F"/>
    <w:rsid w:val="00412D61"/>
    <w:rsid w:val="004254AB"/>
    <w:rsid w:val="00444551"/>
    <w:rsid w:val="00453FB5"/>
    <w:rsid w:val="004566FB"/>
    <w:rsid w:val="004636F6"/>
    <w:rsid w:val="00464A1C"/>
    <w:rsid w:val="004653B7"/>
    <w:rsid w:val="004662CC"/>
    <w:rsid w:val="0046722E"/>
    <w:rsid w:val="004712BD"/>
    <w:rsid w:val="00474FAD"/>
    <w:rsid w:val="00475CED"/>
    <w:rsid w:val="00476967"/>
    <w:rsid w:val="00490144"/>
    <w:rsid w:val="004925CA"/>
    <w:rsid w:val="00497D0B"/>
    <w:rsid w:val="00497DD6"/>
    <w:rsid w:val="004A1798"/>
    <w:rsid w:val="004B099C"/>
    <w:rsid w:val="004C263B"/>
    <w:rsid w:val="004C4238"/>
    <w:rsid w:val="004C66E0"/>
    <w:rsid w:val="004D2DDB"/>
    <w:rsid w:val="004E148E"/>
    <w:rsid w:val="004F1C66"/>
    <w:rsid w:val="005018C7"/>
    <w:rsid w:val="00502C9C"/>
    <w:rsid w:val="0050793B"/>
    <w:rsid w:val="00515413"/>
    <w:rsid w:val="00522156"/>
    <w:rsid w:val="00523035"/>
    <w:rsid w:val="005241C3"/>
    <w:rsid w:val="00524FCD"/>
    <w:rsid w:val="00525F19"/>
    <w:rsid w:val="0052649D"/>
    <w:rsid w:val="00545655"/>
    <w:rsid w:val="0055748B"/>
    <w:rsid w:val="0056090C"/>
    <w:rsid w:val="00570B8C"/>
    <w:rsid w:val="005744F0"/>
    <w:rsid w:val="00576E22"/>
    <w:rsid w:val="005847F9"/>
    <w:rsid w:val="005906C5"/>
    <w:rsid w:val="00592781"/>
    <w:rsid w:val="00597BB3"/>
    <w:rsid w:val="005A026B"/>
    <w:rsid w:val="005A0A6D"/>
    <w:rsid w:val="005B0A4F"/>
    <w:rsid w:val="005B7132"/>
    <w:rsid w:val="005B7E0D"/>
    <w:rsid w:val="005C2B1F"/>
    <w:rsid w:val="005C6DFE"/>
    <w:rsid w:val="005C730B"/>
    <w:rsid w:val="005D1959"/>
    <w:rsid w:val="005D45CE"/>
    <w:rsid w:val="005D5560"/>
    <w:rsid w:val="005E258F"/>
    <w:rsid w:val="005E2975"/>
    <w:rsid w:val="005E531C"/>
    <w:rsid w:val="006058B6"/>
    <w:rsid w:val="00607992"/>
    <w:rsid w:val="00620FB2"/>
    <w:rsid w:val="006246F5"/>
    <w:rsid w:val="00632398"/>
    <w:rsid w:val="00640ED8"/>
    <w:rsid w:val="0065098C"/>
    <w:rsid w:val="006559AB"/>
    <w:rsid w:val="00660234"/>
    <w:rsid w:val="00660DD9"/>
    <w:rsid w:val="0066203E"/>
    <w:rsid w:val="00662373"/>
    <w:rsid w:val="00662ACF"/>
    <w:rsid w:val="00664F49"/>
    <w:rsid w:val="00673139"/>
    <w:rsid w:val="00673174"/>
    <w:rsid w:val="00675778"/>
    <w:rsid w:val="0068079C"/>
    <w:rsid w:val="00685419"/>
    <w:rsid w:val="0069072D"/>
    <w:rsid w:val="0069129A"/>
    <w:rsid w:val="006924B5"/>
    <w:rsid w:val="00695B33"/>
    <w:rsid w:val="006A1062"/>
    <w:rsid w:val="006A3EC3"/>
    <w:rsid w:val="006A5F60"/>
    <w:rsid w:val="006B45D8"/>
    <w:rsid w:val="006C6500"/>
    <w:rsid w:val="006C778C"/>
    <w:rsid w:val="006D132F"/>
    <w:rsid w:val="006D61B1"/>
    <w:rsid w:val="006E667F"/>
    <w:rsid w:val="006E7871"/>
    <w:rsid w:val="006F00A1"/>
    <w:rsid w:val="006F0D81"/>
    <w:rsid w:val="006F534A"/>
    <w:rsid w:val="00700258"/>
    <w:rsid w:val="007057D4"/>
    <w:rsid w:val="00706562"/>
    <w:rsid w:val="00710113"/>
    <w:rsid w:val="00710AA7"/>
    <w:rsid w:val="00710C24"/>
    <w:rsid w:val="0071348F"/>
    <w:rsid w:val="00715CB9"/>
    <w:rsid w:val="007216C4"/>
    <w:rsid w:val="007234B6"/>
    <w:rsid w:val="00750179"/>
    <w:rsid w:val="00761BEB"/>
    <w:rsid w:val="00762245"/>
    <w:rsid w:val="00766A8A"/>
    <w:rsid w:val="00771D79"/>
    <w:rsid w:val="00773CA4"/>
    <w:rsid w:val="00777679"/>
    <w:rsid w:val="00781C12"/>
    <w:rsid w:val="00783017"/>
    <w:rsid w:val="0078463A"/>
    <w:rsid w:val="007874ED"/>
    <w:rsid w:val="0079795A"/>
    <w:rsid w:val="007A0004"/>
    <w:rsid w:val="007A429D"/>
    <w:rsid w:val="007A7D68"/>
    <w:rsid w:val="007B3141"/>
    <w:rsid w:val="007B47A4"/>
    <w:rsid w:val="007C1167"/>
    <w:rsid w:val="007C746B"/>
    <w:rsid w:val="007D68A1"/>
    <w:rsid w:val="007D73A4"/>
    <w:rsid w:val="007F2858"/>
    <w:rsid w:val="007F4580"/>
    <w:rsid w:val="007F58BD"/>
    <w:rsid w:val="00804134"/>
    <w:rsid w:val="008103D1"/>
    <w:rsid w:val="00810BA1"/>
    <w:rsid w:val="008168F7"/>
    <w:rsid w:val="0081699D"/>
    <w:rsid w:val="00820631"/>
    <w:rsid w:val="00821907"/>
    <w:rsid w:val="00830524"/>
    <w:rsid w:val="00837485"/>
    <w:rsid w:val="00846369"/>
    <w:rsid w:val="00855B1E"/>
    <w:rsid w:val="00855DB9"/>
    <w:rsid w:val="00857540"/>
    <w:rsid w:val="008619A2"/>
    <w:rsid w:val="00861C0E"/>
    <w:rsid w:val="00863E14"/>
    <w:rsid w:val="00866700"/>
    <w:rsid w:val="00876ED7"/>
    <w:rsid w:val="00885503"/>
    <w:rsid w:val="0089379C"/>
    <w:rsid w:val="00895C44"/>
    <w:rsid w:val="008968C5"/>
    <w:rsid w:val="008977FF"/>
    <w:rsid w:val="008A0D89"/>
    <w:rsid w:val="008A1FE4"/>
    <w:rsid w:val="008A2243"/>
    <w:rsid w:val="008A4A9F"/>
    <w:rsid w:val="008A5E52"/>
    <w:rsid w:val="008D2AE5"/>
    <w:rsid w:val="008D4501"/>
    <w:rsid w:val="008D6B6C"/>
    <w:rsid w:val="008E1241"/>
    <w:rsid w:val="008E3727"/>
    <w:rsid w:val="008E7556"/>
    <w:rsid w:val="008F27B1"/>
    <w:rsid w:val="00910FB8"/>
    <w:rsid w:val="00914E7E"/>
    <w:rsid w:val="00923C44"/>
    <w:rsid w:val="00925084"/>
    <w:rsid w:val="00926C69"/>
    <w:rsid w:val="00932264"/>
    <w:rsid w:val="009324E8"/>
    <w:rsid w:val="00933764"/>
    <w:rsid w:val="00934113"/>
    <w:rsid w:val="00934EF9"/>
    <w:rsid w:val="00935AB5"/>
    <w:rsid w:val="00944BE4"/>
    <w:rsid w:val="00945E4F"/>
    <w:rsid w:val="00947EAB"/>
    <w:rsid w:val="0095193D"/>
    <w:rsid w:val="0095584D"/>
    <w:rsid w:val="00955854"/>
    <w:rsid w:val="00962EB9"/>
    <w:rsid w:val="009650B3"/>
    <w:rsid w:val="009656BA"/>
    <w:rsid w:val="0096617E"/>
    <w:rsid w:val="009667AF"/>
    <w:rsid w:val="00966BD9"/>
    <w:rsid w:val="0097440A"/>
    <w:rsid w:val="009829F8"/>
    <w:rsid w:val="00982FCD"/>
    <w:rsid w:val="00996D23"/>
    <w:rsid w:val="009A4B6E"/>
    <w:rsid w:val="009A57DB"/>
    <w:rsid w:val="009A5E77"/>
    <w:rsid w:val="009B675E"/>
    <w:rsid w:val="009C3D53"/>
    <w:rsid w:val="009C4F6C"/>
    <w:rsid w:val="009D06CE"/>
    <w:rsid w:val="009D3420"/>
    <w:rsid w:val="009D56BE"/>
    <w:rsid w:val="009E0909"/>
    <w:rsid w:val="009E5446"/>
    <w:rsid w:val="009E72C1"/>
    <w:rsid w:val="009E79B5"/>
    <w:rsid w:val="009E7D98"/>
    <w:rsid w:val="009F2E3C"/>
    <w:rsid w:val="009F5CF9"/>
    <w:rsid w:val="00A0372F"/>
    <w:rsid w:val="00A34097"/>
    <w:rsid w:val="00A42FB2"/>
    <w:rsid w:val="00A44319"/>
    <w:rsid w:val="00A447A4"/>
    <w:rsid w:val="00A45A4E"/>
    <w:rsid w:val="00A46940"/>
    <w:rsid w:val="00A546B0"/>
    <w:rsid w:val="00A54835"/>
    <w:rsid w:val="00A66A7C"/>
    <w:rsid w:val="00A8779D"/>
    <w:rsid w:val="00A94C98"/>
    <w:rsid w:val="00AA265A"/>
    <w:rsid w:val="00AA4FFA"/>
    <w:rsid w:val="00AB3B34"/>
    <w:rsid w:val="00AB7CFA"/>
    <w:rsid w:val="00AE1A2E"/>
    <w:rsid w:val="00AE4518"/>
    <w:rsid w:val="00AE7D18"/>
    <w:rsid w:val="00AF04DD"/>
    <w:rsid w:val="00AF0B7F"/>
    <w:rsid w:val="00AF1EB5"/>
    <w:rsid w:val="00B0361E"/>
    <w:rsid w:val="00B03F9A"/>
    <w:rsid w:val="00B12259"/>
    <w:rsid w:val="00B15F42"/>
    <w:rsid w:val="00B22465"/>
    <w:rsid w:val="00B33B4D"/>
    <w:rsid w:val="00B4165B"/>
    <w:rsid w:val="00B53B78"/>
    <w:rsid w:val="00B5685F"/>
    <w:rsid w:val="00B60D8F"/>
    <w:rsid w:val="00B6119E"/>
    <w:rsid w:val="00B62EA0"/>
    <w:rsid w:val="00B749FE"/>
    <w:rsid w:val="00B77E52"/>
    <w:rsid w:val="00B8004C"/>
    <w:rsid w:val="00B829AF"/>
    <w:rsid w:val="00B85876"/>
    <w:rsid w:val="00B93F75"/>
    <w:rsid w:val="00B97849"/>
    <w:rsid w:val="00B97AA1"/>
    <w:rsid w:val="00BA7AF3"/>
    <w:rsid w:val="00BB217A"/>
    <w:rsid w:val="00BC57CA"/>
    <w:rsid w:val="00BE4341"/>
    <w:rsid w:val="00BE6CFE"/>
    <w:rsid w:val="00C00022"/>
    <w:rsid w:val="00C10242"/>
    <w:rsid w:val="00C12526"/>
    <w:rsid w:val="00C15DE0"/>
    <w:rsid w:val="00C23BEB"/>
    <w:rsid w:val="00C2616C"/>
    <w:rsid w:val="00C26E60"/>
    <w:rsid w:val="00C2791E"/>
    <w:rsid w:val="00C3127A"/>
    <w:rsid w:val="00C349CF"/>
    <w:rsid w:val="00C36BDF"/>
    <w:rsid w:val="00C37467"/>
    <w:rsid w:val="00C3758F"/>
    <w:rsid w:val="00C44C37"/>
    <w:rsid w:val="00C46637"/>
    <w:rsid w:val="00C47D6A"/>
    <w:rsid w:val="00C509DB"/>
    <w:rsid w:val="00C55A0B"/>
    <w:rsid w:val="00C57A4F"/>
    <w:rsid w:val="00C70B76"/>
    <w:rsid w:val="00C7771C"/>
    <w:rsid w:val="00C815B0"/>
    <w:rsid w:val="00C8605A"/>
    <w:rsid w:val="00C92D56"/>
    <w:rsid w:val="00CA2D5B"/>
    <w:rsid w:val="00CA3008"/>
    <w:rsid w:val="00CA5AD1"/>
    <w:rsid w:val="00CA6B6E"/>
    <w:rsid w:val="00CB7DE5"/>
    <w:rsid w:val="00CD58B2"/>
    <w:rsid w:val="00CD6708"/>
    <w:rsid w:val="00CE047A"/>
    <w:rsid w:val="00CE366D"/>
    <w:rsid w:val="00CE47F5"/>
    <w:rsid w:val="00CF6F85"/>
    <w:rsid w:val="00CF7824"/>
    <w:rsid w:val="00D03887"/>
    <w:rsid w:val="00D04466"/>
    <w:rsid w:val="00D04B64"/>
    <w:rsid w:val="00D056B2"/>
    <w:rsid w:val="00D101DA"/>
    <w:rsid w:val="00D11A0D"/>
    <w:rsid w:val="00D13B75"/>
    <w:rsid w:val="00D14A8C"/>
    <w:rsid w:val="00D152A9"/>
    <w:rsid w:val="00D1701E"/>
    <w:rsid w:val="00D246AC"/>
    <w:rsid w:val="00D25765"/>
    <w:rsid w:val="00D31AAD"/>
    <w:rsid w:val="00D34E95"/>
    <w:rsid w:val="00D35359"/>
    <w:rsid w:val="00D35ED4"/>
    <w:rsid w:val="00D3602A"/>
    <w:rsid w:val="00D3612B"/>
    <w:rsid w:val="00D377F5"/>
    <w:rsid w:val="00D45166"/>
    <w:rsid w:val="00D52D8F"/>
    <w:rsid w:val="00D53210"/>
    <w:rsid w:val="00D54B14"/>
    <w:rsid w:val="00D553BF"/>
    <w:rsid w:val="00D60693"/>
    <w:rsid w:val="00D8212C"/>
    <w:rsid w:val="00D84459"/>
    <w:rsid w:val="00D85AE1"/>
    <w:rsid w:val="00D86223"/>
    <w:rsid w:val="00D8760D"/>
    <w:rsid w:val="00D8790D"/>
    <w:rsid w:val="00D903C2"/>
    <w:rsid w:val="00D91A56"/>
    <w:rsid w:val="00D92463"/>
    <w:rsid w:val="00D946B5"/>
    <w:rsid w:val="00DA18F5"/>
    <w:rsid w:val="00DA43C5"/>
    <w:rsid w:val="00DB0BB8"/>
    <w:rsid w:val="00DB16AA"/>
    <w:rsid w:val="00DB20C7"/>
    <w:rsid w:val="00DB552B"/>
    <w:rsid w:val="00DD2421"/>
    <w:rsid w:val="00DD5AB8"/>
    <w:rsid w:val="00DE0AD4"/>
    <w:rsid w:val="00DE721D"/>
    <w:rsid w:val="00DE7526"/>
    <w:rsid w:val="00E00BF8"/>
    <w:rsid w:val="00E04C2D"/>
    <w:rsid w:val="00E05529"/>
    <w:rsid w:val="00E0634D"/>
    <w:rsid w:val="00E11BB6"/>
    <w:rsid w:val="00E15546"/>
    <w:rsid w:val="00E162EA"/>
    <w:rsid w:val="00E21EB8"/>
    <w:rsid w:val="00E23B3B"/>
    <w:rsid w:val="00E23DC1"/>
    <w:rsid w:val="00E25998"/>
    <w:rsid w:val="00E43333"/>
    <w:rsid w:val="00E52531"/>
    <w:rsid w:val="00E52F87"/>
    <w:rsid w:val="00E536A8"/>
    <w:rsid w:val="00E61F36"/>
    <w:rsid w:val="00E65EC6"/>
    <w:rsid w:val="00E801FE"/>
    <w:rsid w:val="00E8249F"/>
    <w:rsid w:val="00E85B1A"/>
    <w:rsid w:val="00E956E9"/>
    <w:rsid w:val="00E95903"/>
    <w:rsid w:val="00EA4321"/>
    <w:rsid w:val="00EA62FA"/>
    <w:rsid w:val="00EB107B"/>
    <w:rsid w:val="00EB4035"/>
    <w:rsid w:val="00EC348F"/>
    <w:rsid w:val="00EE0899"/>
    <w:rsid w:val="00EE1F1C"/>
    <w:rsid w:val="00EE6D74"/>
    <w:rsid w:val="00EF3C5F"/>
    <w:rsid w:val="00EF4ED6"/>
    <w:rsid w:val="00F01566"/>
    <w:rsid w:val="00F01A07"/>
    <w:rsid w:val="00F10316"/>
    <w:rsid w:val="00F13916"/>
    <w:rsid w:val="00F169DA"/>
    <w:rsid w:val="00F17E71"/>
    <w:rsid w:val="00F256FA"/>
    <w:rsid w:val="00F31EF2"/>
    <w:rsid w:val="00F33656"/>
    <w:rsid w:val="00F344E3"/>
    <w:rsid w:val="00F3751F"/>
    <w:rsid w:val="00F462E4"/>
    <w:rsid w:val="00F52B5F"/>
    <w:rsid w:val="00F554E4"/>
    <w:rsid w:val="00F56BC3"/>
    <w:rsid w:val="00F62D5E"/>
    <w:rsid w:val="00F6423C"/>
    <w:rsid w:val="00F653AF"/>
    <w:rsid w:val="00F76CEF"/>
    <w:rsid w:val="00F770B2"/>
    <w:rsid w:val="00F81741"/>
    <w:rsid w:val="00F820CB"/>
    <w:rsid w:val="00F83E1E"/>
    <w:rsid w:val="00F858D2"/>
    <w:rsid w:val="00F87C28"/>
    <w:rsid w:val="00F91587"/>
    <w:rsid w:val="00F93E54"/>
    <w:rsid w:val="00FA5136"/>
    <w:rsid w:val="00FB2872"/>
    <w:rsid w:val="00FB50FE"/>
    <w:rsid w:val="00FC5F9B"/>
    <w:rsid w:val="00FD4F89"/>
    <w:rsid w:val="00FD62DA"/>
    <w:rsid w:val="00FD6D68"/>
    <w:rsid w:val="00FE7190"/>
    <w:rsid w:val="00FF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360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AD"/>
    <w:pPr>
      <w:ind w:left="0" w:firstLine="0"/>
      <w:contextualSpacing/>
    </w:pPr>
  </w:style>
  <w:style w:type="paragraph" w:styleId="Heading1">
    <w:name w:val="heading 1"/>
    <w:basedOn w:val="Normal"/>
    <w:next w:val="Normal"/>
    <w:link w:val="Heading1Char"/>
    <w:uiPriority w:val="9"/>
    <w:qFormat/>
    <w:rsid w:val="001F3B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6E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E5446"/>
    <w:pPr>
      <w:ind w:left="0" w:firstLine="0"/>
    </w:pPr>
  </w:style>
  <w:style w:type="character" w:styleId="Emphasis">
    <w:name w:val="Emphasis"/>
    <w:basedOn w:val="DefaultParagraphFont"/>
    <w:qFormat/>
    <w:rsid w:val="00C815B0"/>
    <w:rPr>
      <w:rFonts w:ascii="Times New Roman" w:hAnsi="Times New Roman"/>
      <w:i/>
      <w:iCs/>
      <w:sz w:val="24"/>
    </w:rPr>
  </w:style>
  <w:style w:type="paragraph" w:styleId="Header">
    <w:name w:val="header"/>
    <w:basedOn w:val="Normal"/>
    <w:link w:val="HeaderChar"/>
    <w:uiPriority w:val="99"/>
    <w:unhideWhenUsed/>
    <w:rsid w:val="00F3751F"/>
    <w:pPr>
      <w:tabs>
        <w:tab w:val="center" w:pos="4680"/>
        <w:tab w:val="right" w:pos="9360"/>
      </w:tabs>
    </w:pPr>
  </w:style>
  <w:style w:type="character" w:customStyle="1" w:styleId="HeaderChar">
    <w:name w:val="Header Char"/>
    <w:basedOn w:val="DefaultParagraphFont"/>
    <w:link w:val="Header"/>
    <w:uiPriority w:val="99"/>
    <w:rsid w:val="00F3751F"/>
  </w:style>
  <w:style w:type="paragraph" w:styleId="Footer">
    <w:name w:val="footer"/>
    <w:basedOn w:val="Normal"/>
    <w:link w:val="FooterChar"/>
    <w:uiPriority w:val="99"/>
    <w:unhideWhenUsed/>
    <w:rsid w:val="00F3751F"/>
    <w:pPr>
      <w:tabs>
        <w:tab w:val="center" w:pos="4680"/>
        <w:tab w:val="right" w:pos="9360"/>
      </w:tabs>
    </w:pPr>
  </w:style>
  <w:style w:type="character" w:customStyle="1" w:styleId="FooterChar">
    <w:name w:val="Footer Char"/>
    <w:basedOn w:val="DefaultParagraphFont"/>
    <w:link w:val="Footer"/>
    <w:uiPriority w:val="99"/>
    <w:rsid w:val="00F3751F"/>
  </w:style>
  <w:style w:type="character" w:styleId="Hyperlink">
    <w:name w:val="Hyperlink"/>
    <w:basedOn w:val="DefaultParagraphFont"/>
    <w:uiPriority w:val="99"/>
    <w:unhideWhenUsed/>
    <w:rsid w:val="00D91A56"/>
    <w:rPr>
      <w:color w:val="0000FF"/>
      <w:u w:val="single"/>
    </w:rPr>
  </w:style>
  <w:style w:type="paragraph" w:styleId="NormalWeb">
    <w:name w:val="Normal (Web)"/>
    <w:basedOn w:val="Normal"/>
    <w:uiPriority w:val="99"/>
    <w:unhideWhenUsed/>
    <w:rsid w:val="00D91A56"/>
    <w:pPr>
      <w:spacing w:before="100" w:beforeAutospacing="1" w:after="100" w:afterAutospacing="1"/>
      <w:contextualSpacing w:val="0"/>
    </w:pPr>
    <w:rPr>
      <w:rFonts w:eastAsia="Times New Roman"/>
    </w:rPr>
  </w:style>
  <w:style w:type="paragraph" w:styleId="FootnoteText">
    <w:name w:val="footnote text"/>
    <w:basedOn w:val="Normal"/>
    <w:link w:val="FootnoteTextChar"/>
    <w:uiPriority w:val="99"/>
    <w:semiHidden/>
    <w:unhideWhenUsed/>
    <w:rsid w:val="00313FC7"/>
    <w:rPr>
      <w:sz w:val="20"/>
      <w:szCs w:val="20"/>
    </w:rPr>
  </w:style>
  <w:style w:type="character" w:customStyle="1" w:styleId="FootnoteTextChar">
    <w:name w:val="Footnote Text Char"/>
    <w:basedOn w:val="DefaultParagraphFont"/>
    <w:link w:val="FootnoteText"/>
    <w:uiPriority w:val="99"/>
    <w:semiHidden/>
    <w:rsid w:val="00313FC7"/>
    <w:rPr>
      <w:sz w:val="20"/>
      <w:szCs w:val="20"/>
    </w:rPr>
  </w:style>
  <w:style w:type="character" w:styleId="FootnoteReference">
    <w:name w:val="footnote reference"/>
    <w:basedOn w:val="DefaultParagraphFont"/>
    <w:uiPriority w:val="99"/>
    <w:semiHidden/>
    <w:unhideWhenUsed/>
    <w:rsid w:val="00313FC7"/>
    <w:rPr>
      <w:vertAlign w:val="superscript"/>
    </w:rPr>
  </w:style>
  <w:style w:type="character" w:customStyle="1" w:styleId="Heading2Char">
    <w:name w:val="Heading 2 Char"/>
    <w:basedOn w:val="DefaultParagraphFont"/>
    <w:link w:val="Heading2"/>
    <w:uiPriority w:val="9"/>
    <w:semiHidden/>
    <w:rsid w:val="00C26E6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3B9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61B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360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AD"/>
    <w:pPr>
      <w:ind w:left="0" w:firstLine="0"/>
      <w:contextualSpacing/>
    </w:pPr>
  </w:style>
  <w:style w:type="paragraph" w:styleId="Heading1">
    <w:name w:val="heading 1"/>
    <w:basedOn w:val="Normal"/>
    <w:next w:val="Normal"/>
    <w:link w:val="Heading1Char"/>
    <w:uiPriority w:val="9"/>
    <w:qFormat/>
    <w:rsid w:val="001F3B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6E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E5446"/>
    <w:pPr>
      <w:ind w:left="0" w:firstLine="0"/>
    </w:pPr>
  </w:style>
  <w:style w:type="character" w:styleId="Emphasis">
    <w:name w:val="Emphasis"/>
    <w:basedOn w:val="DefaultParagraphFont"/>
    <w:qFormat/>
    <w:rsid w:val="00C815B0"/>
    <w:rPr>
      <w:rFonts w:ascii="Times New Roman" w:hAnsi="Times New Roman"/>
      <w:i/>
      <w:iCs/>
      <w:sz w:val="24"/>
    </w:rPr>
  </w:style>
  <w:style w:type="paragraph" w:styleId="Header">
    <w:name w:val="header"/>
    <w:basedOn w:val="Normal"/>
    <w:link w:val="HeaderChar"/>
    <w:uiPriority w:val="99"/>
    <w:unhideWhenUsed/>
    <w:rsid w:val="00F3751F"/>
    <w:pPr>
      <w:tabs>
        <w:tab w:val="center" w:pos="4680"/>
        <w:tab w:val="right" w:pos="9360"/>
      </w:tabs>
    </w:pPr>
  </w:style>
  <w:style w:type="character" w:customStyle="1" w:styleId="HeaderChar">
    <w:name w:val="Header Char"/>
    <w:basedOn w:val="DefaultParagraphFont"/>
    <w:link w:val="Header"/>
    <w:uiPriority w:val="99"/>
    <w:rsid w:val="00F3751F"/>
  </w:style>
  <w:style w:type="paragraph" w:styleId="Footer">
    <w:name w:val="footer"/>
    <w:basedOn w:val="Normal"/>
    <w:link w:val="FooterChar"/>
    <w:uiPriority w:val="99"/>
    <w:unhideWhenUsed/>
    <w:rsid w:val="00F3751F"/>
    <w:pPr>
      <w:tabs>
        <w:tab w:val="center" w:pos="4680"/>
        <w:tab w:val="right" w:pos="9360"/>
      </w:tabs>
    </w:pPr>
  </w:style>
  <w:style w:type="character" w:customStyle="1" w:styleId="FooterChar">
    <w:name w:val="Footer Char"/>
    <w:basedOn w:val="DefaultParagraphFont"/>
    <w:link w:val="Footer"/>
    <w:uiPriority w:val="99"/>
    <w:rsid w:val="00F3751F"/>
  </w:style>
  <w:style w:type="character" w:styleId="Hyperlink">
    <w:name w:val="Hyperlink"/>
    <w:basedOn w:val="DefaultParagraphFont"/>
    <w:uiPriority w:val="99"/>
    <w:unhideWhenUsed/>
    <w:rsid w:val="00D91A56"/>
    <w:rPr>
      <w:color w:val="0000FF"/>
      <w:u w:val="single"/>
    </w:rPr>
  </w:style>
  <w:style w:type="paragraph" w:styleId="NormalWeb">
    <w:name w:val="Normal (Web)"/>
    <w:basedOn w:val="Normal"/>
    <w:uiPriority w:val="99"/>
    <w:unhideWhenUsed/>
    <w:rsid w:val="00D91A56"/>
    <w:pPr>
      <w:spacing w:before="100" w:beforeAutospacing="1" w:after="100" w:afterAutospacing="1"/>
      <w:contextualSpacing w:val="0"/>
    </w:pPr>
    <w:rPr>
      <w:rFonts w:eastAsia="Times New Roman"/>
    </w:rPr>
  </w:style>
  <w:style w:type="paragraph" w:styleId="FootnoteText">
    <w:name w:val="footnote text"/>
    <w:basedOn w:val="Normal"/>
    <w:link w:val="FootnoteTextChar"/>
    <w:uiPriority w:val="99"/>
    <w:semiHidden/>
    <w:unhideWhenUsed/>
    <w:rsid w:val="00313FC7"/>
    <w:rPr>
      <w:sz w:val="20"/>
      <w:szCs w:val="20"/>
    </w:rPr>
  </w:style>
  <w:style w:type="character" w:customStyle="1" w:styleId="FootnoteTextChar">
    <w:name w:val="Footnote Text Char"/>
    <w:basedOn w:val="DefaultParagraphFont"/>
    <w:link w:val="FootnoteText"/>
    <w:uiPriority w:val="99"/>
    <w:semiHidden/>
    <w:rsid w:val="00313FC7"/>
    <w:rPr>
      <w:sz w:val="20"/>
      <w:szCs w:val="20"/>
    </w:rPr>
  </w:style>
  <w:style w:type="character" w:styleId="FootnoteReference">
    <w:name w:val="footnote reference"/>
    <w:basedOn w:val="DefaultParagraphFont"/>
    <w:uiPriority w:val="99"/>
    <w:semiHidden/>
    <w:unhideWhenUsed/>
    <w:rsid w:val="00313FC7"/>
    <w:rPr>
      <w:vertAlign w:val="superscript"/>
    </w:rPr>
  </w:style>
  <w:style w:type="character" w:customStyle="1" w:styleId="Heading2Char">
    <w:name w:val="Heading 2 Char"/>
    <w:basedOn w:val="DefaultParagraphFont"/>
    <w:link w:val="Heading2"/>
    <w:uiPriority w:val="9"/>
    <w:semiHidden/>
    <w:rsid w:val="00C26E6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3B9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61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3500">
      <w:bodyDiv w:val="1"/>
      <w:marLeft w:val="0"/>
      <w:marRight w:val="0"/>
      <w:marTop w:val="0"/>
      <w:marBottom w:val="0"/>
      <w:divBdr>
        <w:top w:val="none" w:sz="0" w:space="0" w:color="auto"/>
        <w:left w:val="none" w:sz="0" w:space="0" w:color="auto"/>
        <w:bottom w:val="none" w:sz="0" w:space="0" w:color="auto"/>
        <w:right w:val="none" w:sz="0" w:space="0" w:color="auto"/>
      </w:divBdr>
    </w:div>
    <w:div w:id="542795626">
      <w:bodyDiv w:val="1"/>
      <w:marLeft w:val="0"/>
      <w:marRight w:val="0"/>
      <w:marTop w:val="0"/>
      <w:marBottom w:val="0"/>
      <w:divBdr>
        <w:top w:val="none" w:sz="0" w:space="0" w:color="auto"/>
        <w:left w:val="none" w:sz="0" w:space="0" w:color="auto"/>
        <w:bottom w:val="none" w:sz="0" w:space="0" w:color="auto"/>
        <w:right w:val="none" w:sz="0" w:space="0" w:color="auto"/>
      </w:divBdr>
    </w:div>
    <w:div w:id="929973799">
      <w:bodyDiv w:val="1"/>
      <w:marLeft w:val="0"/>
      <w:marRight w:val="0"/>
      <w:marTop w:val="0"/>
      <w:marBottom w:val="0"/>
      <w:divBdr>
        <w:top w:val="none" w:sz="0" w:space="0" w:color="auto"/>
        <w:left w:val="none" w:sz="0" w:space="0" w:color="auto"/>
        <w:bottom w:val="none" w:sz="0" w:space="0" w:color="auto"/>
        <w:right w:val="none" w:sz="0" w:space="0" w:color="auto"/>
      </w:divBdr>
      <w:divsChild>
        <w:div w:id="2068262771">
          <w:marLeft w:val="0"/>
          <w:marRight w:val="0"/>
          <w:marTop w:val="0"/>
          <w:marBottom w:val="0"/>
          <w:divBdr>
            <w:top w:val="none" w:sz="0" w:space="0" w:color="auto"/>
            <w:left w:val="none" w:sz="0" w:space="0" w:color="auto"/>
            <w:bottom w:val="none" w:sz="0" w:space="0" w:color="auto"/>
            <w:right w:val="none" w:sz="0" w:space="0" w:color="auto"/>
          </w:divBdr>
        </w:div>
        <w:div w:id="498929656">
          <w:marLeft w:val="0"/>
          <w:marRight w:val="0"/>
          <w:marTop w:val="0"/>
          <w:marBottom w:val="0"/>
          <w:divBdr>
            <w:top w:val="none" w:sz="0" w:space="0" w:color="auto"/>
            <w:left w:val="none" w:sz="0" w:space="0" w:color="auto"/>
            <w:bottom w:val="none" w:sz="0" w:space="0" w:color="auto"/>
            <w:right w:val="none" w:sz="0" w:space="0" w:color="auto"/>
          </w:divBdr>
          <w:divsChild>
            <w:div w:id="1890873926">
              <w:marLeft w:val="0"/>
              <w:marRight w:val="0"/>
              <w:marTop w:val="0"/>
              <w:marBottom w:val="0"/>
              <w:divBdr>
                <w:top w:val="none" w:sz="0" w:space="0" w:color="auto"/>
                <w:left w:val="none" w:sz="0" w:space="0" w:color="auto"/>
                <w:bottom w:val="none" w:sz="0" w:space="0" w:color="auto"/>
                <w:right w:val="none" w:sz="0" w:space="0" w:color="auto"/>
              </w:divBdr>
              <w:divsChild>
                <w:div w:id="6426593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41241413">
      <w:bodyDiv w:val="1"/>
      <w:marLeft w:val="0"/>
      <w:marRight w:val="0"/>
      <w:marTop w:val="0"/>
      <w:marBottom w:val="0"/>
      <w:divBdr>
        <w:top w:val="none" w:sz="0" w:space="0" w:color="auto"/>
        <w:left w:val="none" w:sz="0" w:space="0" w:color="auto"/>
        <w:bottom w:val="none" w:sz="0" w:space="0" w:color="auto"/>
        <w:right w:val="none" w:sz="0" w:space="0" w:color="auto"/>
      </w:divBdr>
    </w:div>
    <w:div w:id="1692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ntagnarad-Foundation.org" TargetMode="External"/><Relationship Id="rId4" Type="http://schemas.microsoft.com/office/2007/relationships/stylesWithEffects" Target="stylesWithEffects.xml"/><Relationship Id="rId9" Type="http://schemas.openxmlformats.org/officeDocument/2006/relationships/hyperlink" Target="http://www.Degarfound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biblio.org/redefininghome/montagnards" TargetMode="External"/><Relationship Id="rId13" Type="http://schemas.openxmlformats.org/officeDocument/2006/relationships/hyperlink" Target="https://en.wikipedia.org/wiki/ISBN_(identifier)" TargetMode="External"/><Relationship Id="rId18" Type="http://schemas.openxmlformats.org/officeDocument/2006/relationships/hyperlink" Target="https://www.foreignaffairs.com/articles/china/2020-06-10/china-has-designs-democracy-southeast-asia" TargetMode="External"/><Relationship Id="rId3" Type="http://schemas.openxmlformats.org/officeDocument/2006/relationships/hyperlink" Target="http://www.mhro.org" TargetMode="External"/><Relationship Id="rId21" Type="http://schemas.openxmlformats.org/officeDocument/2006/relationships/hyperlink" Target="http://www.restlessbeings.org/human-rights/the-persecution-of-the-degar-people" TargetMode="External"/><Relationship Id="rId7" Type="http://schemas.openxmlformats.org/officeDocument/2006/relationships/hyperlink" Target="http://www.nate-thayer.com/vietnam-era-renegade-army-discovered-lighting-the-darkness-fulros-jungle-christians/" TargetMode="External"/><Relationship Id="rId12" Type="http://schemas.openxmlformats.org/officeDocument/2006/relationships/hyperlink" Target="http://www.refworld.org/pdfid/4d95751d2.pdf" TargetMode="External"/><Relationship Id="rId17" Type="http://schemas.openxmlformats.org/officeDocument/2006/relationships/hyperlink" Target="https://rainsysam.com" TargetMode="External"/><Relationship Id="rId2" Type="http://schemas.openxmlformats.org/officeDocument/2006/relationships/hyperlink" Target="https://www.montagnardda.org/" TargetMode="External"/><Relationship Id="rId16" Type="http://schemas.openxmlformats.org/officeDocument/2006/relationships/hyperlink" Target="http://www.emmabonino.it/press/about_emma_bonino/860" TargetMode="External"/><Relationship Id="rId20" Type="http://schemas.openxmlformats.org/officeDocument/2006/relationships/hyperlink" Target="http://www.unpo.org/article/13190" TargetMode="External"/><Relationship Id="rId1" Type="http://schemas.openxmlformats.org/officeDocument/2006/relationships/hyperlink" Target="http://www.montagnards.org" TargetMode="External"/><Relationship Id="rId6" Type="http://schemas.openxmlformats.org/officeDocument/2006/relationships/hyperlink" Target="https://www.phnompenhpost.com/national/tribal-fighters-head-refuge-usa" TargetMode="External"/><Relationship Id="rId11" Type="http://schemas.openxmlformats.org/officeDocument/2006/relationships/hyperlink" Target="https://www.hrw.org/reports/2002/vietnam" TargetMode="External"/><Relationship Id="rId5" Type="http://schemas.openxmlformats.org/officeDocument/2006/relationships/hyperlink" Target="https://doi.org/10.1080/17513057.2010.487220" TargetMode="External"/><Relationship Id="rId15" Type="http://schemas.openxmlformats.org/officeDocument/2006/relationships/hyperlink" Target="https://www.hrw.org/report/2011/03/30/montagnard-christians-vietnam/case-study-religious-repression" TargetMode="External"/><Relationship Id="rId23" Type="http://schemas.openxmlformats.org/officeDocument/2006/relationships/hyperlink" Target="https://www.covenantbaptistonline.org/kok-ksor/" TargetMode="External"/><Relationship Id="rId10" Type="http://schemas.openxmlformats.org/officeDocument/2006/relationships/hyperlink" Target="%20http:/vietnamembassy-usa.org/activities/some-facts-about-montagnard-foundation-and-its-founder" TargetMode="External"/><Relationship Id="rId19" Type="http://schemas.openxmlformats.org/officeDocument/2006/relationships/hyperlink" Target="http://www.unpo.org/article/733" TargetMode="External"/><Relationship Id="rId4" Type="http://schemas.openxmlformats.org/officeDocument/2006/relationships/hyperlink" Target="http://ciptvn.org" TargetMode="External"/><Relationship Id="rId9" Type="http://schemas.openxmlformats.org/officeDocument/2006/relationships/hyperlink" Target="https://www.covenantbaptistonline.org/kok-ksor/" TargetMode="External"/><Relationship Id="rId14" Type="http://schemas.openxmlformats.org/officeDocument/2006/relationships/hyperlink" Target="https://en.wikipedia.org/wiki/Special:BookSources/1-56432-755-8" TargetMode="External"/><Relationship Id="rId22" Type="http://schemas.openxmlformats.org/officeDocument/2006/relationships/hyperlink" Target="nttp://www.deg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16AE07-05EC-40E3-B5E6-D55F35F9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3</cp:revision>
  <dcterms:created xsi:type="dcterms:W3CDTF">2022-02-08T01:55:00Z</dcterms:created>
  <dcterms:modified xsi:type="dcterms:W3CDTF">2022-02-08T01:56:00Z</dcterms:modified>
</cp:coreProperties>
</file>