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758BA" w14:textId="77777777" w:rsidR="00AE7ED9" w:rsidRDefault="00AE7ED9" w:rsidP="00474D07">
      <w:pPr>
        <w:jc w:val="center"/>
        <w:rPr>
          <w:rFonts w:ascii="Times New Roman" w:hAnsi="Times New Roman" w:cs="Times New Roman"/>
          <w:i/>
        </w:rPr>
      </w:pPr>
    </w:p>
    <w:p w14:paraId="7603D346" w14:textId="77777777" w:rsidR="00AE7ED9" w:rsidRDefault="00AE7ED9" w:rsidP="00474D07">
      <w:pPr>
        <w:jc w:val="center"/>
        <w:rPr>
          <w:rFonts w:ascii="Times New Roman" w:hAnsi="Times New Roman" w:cs="Times New Roman"/>
          <w:i/>
        </w:rPr>
      </w:pPr>
    </w:p>
    <w:p w14:paraId="4D97C13C" w14:textId="77777777" w:rsidR="00CD4F3C" w:rsidRDefault="00CD4F3C" w:rsidP="00474D07">
      <w:pPr>
        <w:jc w:val="center"/>
        <w:rPr>
          <w:rFonts w:ascii="Times New Roman" w:hAnsi="Times New Roman" w:cs="Times New Roman"/>
          <w:i/>
        </w:rPr>
      </w:pPr>
      <w:r w:rsidRPr="006937C0">
        <w:rPr>
          <w:rFonts w:ascii="Times New Roman" w:hAnsi="Times New Roman" w:cs="Times New Roman"/>
          <w:i/>
        </w:rPr>
        <w:t>Empire’s Walking Dead: The Zombie Apocalypse as Capitalist Theodicy</w:t>
      </w:r>
    </w:p>
    <w:p w14:paraId="2CFFB9A3" w14:textId="77777777" w:rsidR="00474D07" w:rsidRDefault="00474D07" w:rsidP="00474D07">
      <w:pPr>
        <w:jc w:val="center"/>
        <w:rPr>
          <w:rFonts w:ascii="Times New Roman" w:hAnsi="Times New Roman" w:cs="Times New Roman"/>
          <w:i/>
        </w:rPr>
      </w:pPr>
    </w:p>
    <w:p w14:paraId="4315E18D" w14:textId="364714B7" w:rsidR="00474D07" w:rsidRPr="00474D07" w:rsidRDefault="00474D07" w:rsidP="00474D07">
      <w:pPr>
        <w:jc w:val="center"/>
        <w:rPr>
          <w:rFonts w:ascii="Times New Roman" w:hAnsi="Times New Roman" w:cs="Times New Roman"/>
        </w:rPr>
      </w:pPr>
      <w:r w:rsidRPr="00474D07">
        <w:rPr>
          <w:rFonts w:ascii="Times New Roman" w:hAnsi="Times New Roman" w:cs="Times New Roman"/>
        </w:rPr>
        <w:t>Stefan Dolgert</w:t>
      </w:r>
    </w:p>
    <w:p w14:paraId="75442DE2" w14:textId="53A12924" w:rsidR="00474D07" w:rsidRPr="00474D07" w:rsidRDefault="00474D07" w:rsidP="00474D07">
      <w:pPr>
        <w:jc w:val="center"/>
        <w:rPr>
          <w:rFonts w:ascii="Times New Roman" w:hAnsi="Times New Roman" w:cs="Times New Roman"/>
        </w:rPr>
      </w:pPr>
      <w:r w:rsidRPr="00474D07">
        <w:rPr>
          <w:rFonts w:ascii="Times New Roman" w:hAnsi="Times New Roman" w:cs="Times New Roman"/>
        </w:rPr>
        <w:t>Assistant Professor, Department of Political Science</w:t>
      </w:r>
    </w:p>
    <w:p w14:paraId="397AC793" w14:textId="5FF280CD" w:rsidR="00474D07" w:rsidRDefault="00474D07" w:rsidP="00474D07">
      <w:pPr>
        <w:jc w:val="center"/>
        <w:rPr>
          <w:rFonts w:ascii="Times New Roman" w:hAnsi="Times New Roman" w:cs="Times New Roman"/>
        </w:rPr>
      </w:pPr>
      <w:r w:rsidRPr="00474D07">
        <w:rPr>
          <w:rFonts w:ascii="Times New Roman" w:hAnsi="Times New Roman" w:cs="Times New Roman"/>
        </w:rPr>
        <w:t>Brock University</w:t>
      </w:r>
    </w:p>
    <w:p w14:paraId="7BE29B38" w14:textId="77777777" w:rsidR="00474D07" w:rsidRDefault="00474D07" w:rsidP="00474D07">
      <w:pPr>
        <w:jc w:val="center"/>
        <w:rPr>
          <w:rFonts w:ascii="Times New Roman" w:hAnsi="Times New Roman" w:cs="Times New Roman"/>
        </w:rPr>
      </w:pPr>
    </w:p>
    <w:p w14:paraId="1CECD59C" w14:textId="77777777" w:rsidR="00AE7ED9" w:rsidRDefault="00AE7ED9" w:rsidP="00474D07">
      <w:pPr>
        <w:jc w:val="center"/>
        <w:rPr>
          <w:rFonts w:ascii="Times New Roman" w:hAnsi="Times New Roman" w:cs="Times New Roman"/>
        </w:rPr>
      </w:pPr>
    </w:p>
    <w:p w14:paraId="44CB863B" w14:textId="77777777" w:rsidR="00AE7ED9" w:rsidRDefault="00AE7ED9" w:rsidP="00474D07">
      <w:pPr>
        <w:jc w:val="center"/>
        <w:rPr>
          <w:rFonts w:ascii="Times New Roman" w:hAnsi="Times New Roman" w:cs="Times New Roman"/>
        </w:rPr>
      </w:pPr>
    </w:p>
    <w:p w14:paraId="4EE966FD" w14:textId="77777777" w:rsidR="00AE7ED9" w:rsidRDefault="00AE7ED9" w:rsidP="00474D07">
      <w:pPr>
        <w:jc w:val="center"/>
        <w:rPr>
          <w:rFonts w:ascii="Times New Roman" w:hAnsi="Times New Roman" w:cs="Times New Roman"/>
        </w:rPr>
      </w:pPr>
    </w:p>
    <w:p w14:paraId="6B20E4C7" w14:textId="77777777" w:rsidR="00AE7ED9" w:rsidRDefault="00AE7ED9" w:rsidP="00474D07">
      <w:pPr>
        <w:jc w:val="center"/>
        <w:rPr>
          <w:rFonts w:ascii="Times New Roman" w:hAnsi="Times New Roman" w:cs="Times New Roman"/>
        </w:rPr>
      </w:pPr>
    </w:p>
    <w:p w14:paraId="67F5A392" w14:textId="77777777" w:rsidR="00AE7ED9" w:rsidRDefault="00AE7ED9" w:rsidP="00474D07">
      <w:pPr>
        <w:jc w:val="center"/>
        <w:rPr>
          <w:rFonts w:ascii="Times New Roman" w:hAnsi="Times New Roman" w:cs="Times New Roman"/>
        </w:rPr>
      </w:pPr>
    </w:p>
    <w:p w14:paraId="55910CDA" w14:textId="77777777" w:rsidR="00AE7ED9" w:rsidRDefault="00AE7ED9" w:rsidP="00474D07">
      <w:pPr>
        <w:jc w:val="center"/>
        <w:rPr>
          <w:rFonts w:ascii="Times New Roman" w:hAnsi="Times New Roman" w:cs="Times New Roman"/>
        </w:rPr>
      </w:pPr>
    </w:p>
    <w:p w14:paraId="38A6E7DB" w14:textId="77777777" w:rsidR="00AE7ED9" w:rsidRDefault="00AE7ED9" w:rsidP="00474D07">
      <w:pPr>
        <w:jc w:val="center"/>
        <w:rPr>
          <w:rFonts w:ascii="Times New Roman" w:hAnsi="Times New Roman" w:cs="Times New Roman"/>
        </w:rPr>
      </w:pPr>
    </w:p>
    <w:p w14:paraId="76197C2B" w14:textId="77777777" w:rsidR="00AE7ED9" w:rsidRDefault="00AE7ED9" w:rsidP="00474D07">
      <w:pPr>
        <w:jc w:val="center"/>
        <w:rPr>
          <w:rFonts w:ascii="Times New Roman" w:hAnsi="Times New Roman" w:cs="Times New Roman"/>
        </w:rPr>
      </w:pPr>
    </w:p>
    <w:p w14:paraId="4ABD85FE" w14:textId="77777777" w:rsidR="00AE7ED9" w:rsidRDefault="00AE7ED9" w:rsidP="00474D07">
      <w:pPr>
        <w:jc w:val="center"/>
        <w:rPr>
          <w:rFonts w:ascii="Times New Roman" w:hAnsi="Times New Roman" w:cs="Times New Roman"/>
        </w:rPr>
      </w:pPr>
    </w:p>
    <w:p w14:paraId="63CA2B3A" w14:textId="77777777" w:rsidR="00AE7ED9" w:rsidRDefault="00AE7ED9" w:rsidP="00474D07">
      <w:pPr>
        <w:jc w:val="center"/>
        <w:rPr>
          <w:rFonts w:ascii="Times New Roman" w:hAnsi="Times New Roman" w:cs="Times New Roman"/>
        </w:rPr>
      </w:pPr>
    </w:p>
    <w:p w14:paraId="5DE9349F" w14:textId="77777777" w:rsidR="00AE7ED9" w:rsidRDefault="00AE7ED9" w:rsidP="00474D07">
      <w:pPr>
        <w:jc w:val="center"/>
        <w:rPr>
          <w:rFonts w:ascii="Times New Roman" w:hAnsi="Times New Roman" w:cs="Times New Roman"/>
        </w:rPr>
      </w:pPr>
    </w:p>
    <w:p w14:paraId="5694AED2" w14:textId="77777777" w:rsidR="00AE7ED9" w:rsidRDefault="00AE7ED9" w:rsidP="00474D07">
      <w:pPr>
        <w:jc w:val="center"/>
        <w:rPr>
          <w:rFonts w:ascii="Times New Roman" w:hAnsi="Times New Roman" w:cs="Times New Roman"/>
        </w:rPr>
      </w:pPr>
    </w:p>
    <w:p w14:paraId="2103A02F" w14:textId="77777777" w:rsidR="00AE7ED9" w:rsidRDefault="00AE7ED9" w:rsidP="00474D07">
      <w:pPr>
        <w:jc w:val="center"/>
        <w:rPr>
          <w:rFonts w:ascii="Times New Roman" w:hAnsi="Times New Roman" w:cs="Times New Roman"/>
        </w:rPr>
      </w:pPr>
    </w:p>
    <w:p w14:paraId="2324E226" w14:textId="77777777" w:rsidR="00AE7ED9" w:rsidRDefault="00AE7ED9" w:rsidP="00474D07">
      <w:pPr>
        <w:jc w:val="center"/>
        <w:rPr>
          <w:rFonts w:ascii="Times New Roman" w:hAnsi="Times New Roman" w:cs="Times New Roman"/>
        </w:rPr>
      </w:pPr>
    </w:p>
    <w:p w14:paraId="590492B0" w14:textId="77777777" w:rsidR="00AE7ED9" w:rsidRDefault="00AE7ED9" w:rsidP="00474D07">
      <w:pPr>
        <w:jc w:val="center"/>
        <w:rPr>
          <w:rFonts w:ascii="Times New Roman" w:hAnsi="Times New Roman" w:cs="Times New Roman"/>
        </w:rPr>
      </w:pPr>
    </w:p>
    <w:p w14:paraId="1F7C3D56" w14:textId="77777777" w:rsidR="00AE7ED9" w:rsidRDefault="00AE7ED9" w:rsidP="00474D07">
      <w:pPr>
        <w:jc w:val="center"/>
        <w:rPr>
          <w:rFonts w:ascii="Times New Roman" w:hAnsi="Times New Roman" w:cs="Times New Roman"/>
        </w:rPr>
      </w:pPr>
    </w:p>
    <w:p w14:paraId="7C49C615" w14:textId="77777777" w:rsidR="00AE7ED9" w:rsidRDefault="00AE7ED9" w:rsidP="00474D07">
      <w:pPr>
        <w:jc w:val="center"/>
        <w:rPr>
          <w:rFonts w:ascii="Times New Roman" w:hAnsi="Times New Roman" w:cs="Times New Roman"/>
        </w:rPr>
      </w:pPr>
    </w:p>
    <w:p w14:paraId="35411C86" w14:textId="77777777" w:rsidR="00AE7ED9" w:rsidRDefault="00AE7ED9" w:rsidP="00474D07">
      <w:pPr>
        <w:jc w:val="center"/>
        <w:rPr>
          <w:rFonts w:ascii="Times New Roman" w:hAnsi="Times New Roman" w:cs="Times New Roman"/>
        </w:rPr>
      </w:pPr>
    </w:p>
    <w:p w14:paraId="1DF01520" w14:textId="77777777" w:rsidR="00AE7ED9" w:rsidRDefault="00AE7ED9" w:rsidP="00474D07">
      <w:pPr>
        <w:jc w:val="center"/>
        <w:rPr>
          <w:rFonts w:ascii="Times New Roman" w:hAnsi="Times New Roman" w:cs="Times New Roman"/>
        </w:rPr>
      </w:pPr>
    </w:p>
    <w:p w14:paraId="1E673B4D" w14:textId="77777777" w:rsidR="00AE7ED9" w:rsidRDefault="00AE7ED9" w:rsidP="00474D07">
      <w:pPr>
        <w:jc w:val="center"/>
        <w:rPr>
          <w:rFonts w:ascii="Times New Roman" w:hAnsi="Times New Roman" w:cs="Times New Roman"/>
        </w:rPr>
      </w:pPr>
    </w:p>
    <w:p w14:paraId="795AC82B" w14:textId="77777777" w:rsidR="00AE7ED9" w:rsidRDefault="00AE7ED9" w:rsidP="00474D07">
      <w:pPr>
        <w:jc w:val="center"/>
        <w:rPr>
          <w:rFonts w:ascii="Times New Roman" w:hAnsi="Times New Roman" w:cs="Times New Roman"/>
        </w:rPr>
      </w:pPr>
    </w:p>
    <w:p w14:paraId="2ABE199A" w14:textId="77777777" w:rsidR="00AE7ED9" w:rsidRDefault="00AE7ED9" w:rsidP="00474D07">
      <w:pPr>
        <w:jc w:val="center"/>
        <w:rPr>
          <w:rFonts w:ascii="Times New Roman" w:hAnsi="Times New Roman" w:cs="Times New Roman"/>
        </w:rPr>
      </w:pPr>
    </w:p>
    <w:p w14:paraId="59E8E5B6" w14:textId="77777777" w:rsidR="00AE7ED9" w:rsidRDefault="00AE7ED9" w:rsidP="00474D07">
      <w:pPr>
        <w:jc w:val="center"/>
        <w:rPr>
          <w:rFonts w:ascii="Times New Roman" w:hAnsi="Times New Roman" w:cs="Times New Roman"/>
        </w:rPr>
      </w:pPr>
    </w:p>
    <w:p w14:paraId="56C15CDE" w14:textId="77777777" w:rsidR="00AE7ED9" w:rsidRDefault="00AE7ED9" w:rsidP="00474D07">
      <w:pPr>
        <w:jc w:val="center"/>
        <w:rPr>
          <w:rFonts w:ascii="Times New Roman" w:hAnsi="Times New Roman" w:cs="Times New Roman"/>
        </w:rPr>
      </w:pPr>
    </w:p>
    <w:p w14:paraId="5314A41D" w14:textId="77777777" w:rsidR="00AE7ED9" w:rsidRDefault="00AE7ED9" w:rsidP="00474D07">
      <w:pPr>
        <w:jc w:val="center"/>
        <w:rPr>
          <w:rFonts w:ascii="Times New Roman" w:hAnsi="Times New Roman" w:cs="Times New Roman"/>
        </w:rPr>
      </w:pPr>
    </w:p>
    <w:p w14:paraId="59E8C2DA" w14:textId="77777777" w:rsidR="00AE7ED9" w:rsidRDefault="00AE7ED9" w:rsidP="00474D07">
      <w:pPr>
        <w:jc w:val="center"/>
        <w:rPr>
          <w:rFonts w:ascii="Times New Roman" w:hAnsi="Times New Roman" w:cs="Times New Roman"/>
        </w:rPr>
      </w:pPr>
    </w:p>
    <w:p w14:paraId="518808A0" w14:textId="77777777" w:rsidR="00AE7ED9" w:rsidRDefault="00AE7ED9" w:rsidP="00474D07">
      <w:pPr>
        <w:jc w:val="center"/>
        <w:rPr>
          <w:rFonts w:ascii="Times New Roman" w:hAnsi="Times New Roman" w:cs="Times New Roman"/>
        </w:rPr>
      </w:pPr>
    </w:p>
    <w:p w14:paraId="6ABFBD63" w14:textId="77777777" w:rsidR="00AE7ED9" w:rsidRDefault="00AE7ED9" w:rsidP="00474D07">
      <w:pPr>
        <w:jc w:val="center"/>
        <w:rPr>
          <w:rFonts w:ascii="Times New Roman" w:hAnsi="Times New Roman" w:cs="Times New Roman"/>
        </w:rPr>
      </w:pPr>
    </w:p>
    <w:p w14:paraId="58D161F2" w14:textId="77777777" w:rsidR="00AE7ED9" w:rsidRDefault="00AE7ED9" w:rsidP="00474D07">
      <w:pPr>
        <w:jc w:val="center"/>
        <w:rPr>
          <w:rFonts w:ascii="Times New Roman" w:hAnsi="Times New Roman" w:cs="Times New Roman"/>
        </w:rPr>
      </w:pPr>
    </w:p>
    <w:p w14:paraId="6981777B" w14:textId="52C00E89" w:rsidR="00474D07" w:rsidRDefault="00474D07" w:rsidP="00474D07">
      <w:pPr>
        <w:jc w:val="center"/>
        <w:rPr>
          <w:rFonts w:ascii="Times New Roman" w:hAnsi="Times New Roman" w:cs="Times New Roman"/>
        </w:rPr>
      </w:pPr>
      <w:r>
        <w:rPr>
          <w:rFonts w:ascii="Times New Roman" w:hAnsi="Times New Roman" w:cs="Times New Roman"/>
        </w:rPr>
        <w:t>Presented at the Annual Meeting of the Western Political Science Association</w:t>
      </w:r>
    </w:p>
    <w:p w14:paraId="26D19EA6" w14:textId="2060E69F" w:rsidR="00474D07" w:rsidRDefault="00474D07" w:rsidP="00474D07">
      <w:pPr>
        <w:jc w:val="center"/>
        <w:rPr>
          <w:rFonts w:ascii="Times New Roman" w:hAnsi="Times New Roman" w:cs="Times New Roman"/>
        </w:rPr>
      </w:pPr>
      <w:r>
        <w:rPr>
          <w:rFonts w:ascii="Times New Roman" w:hAnsi="Times New Roman" w:cs="Times New Roman"/>
        </w:rPr>
        <w:t>Hollywood, California</w:t>
      </w:r>
    </w:p>
    <w:p w14:paraId="7597BC30" w14:textId="0DE0D7A4" w:rsidR="00474D07" w:rsidRDefault="00474D07" w:rsidP="00474D07">
      <w:pPr>
        <w:jc w:val="center"/>
        <w:rPr>
          <w:rFonts w:ascii="Times New Roman" w:hAnsi="Times New Roman" w:cs="Times New Roman"/>
        </w:rPr>
      </w:pPr>
      <w:r>
        <w:rPr>
          <w:rFonts w:ascii="Times New Roman" w:hAnsi="Times New Roman" w:cs="Times New Roman"/>
        </w:rPr>
        <w:t>March 29, 2013</w:t>
      </w:r>
    </w:p>
    <w:p w14:paraId="565BC51F" w14:textId="77777777" w:rsidR="00474D07" w:rsidRDefault="00474D07" w:rsidP="00474D07">
      <w:pPr>
        <w:jc w:val="center"/>
        <w:rPr>
          <w:rFonts w:ascii="Times New Roman" w:hAnsi="Times New Roman" w:cs="Times New Roman"/>
        </w:rPr>
      </w:pPr>
    </w:p>
    <w:p w14:paraId="05BD5E63" w14:textId="5F101F16" w:rsidR="00474D07" w:rsidRDefault="00474D07" w:rsidP="00474D07">
      <w:pPr>
        <w:jc w:val="center"/>
        <w:rPr>
          <w:rFonts w:ascii="Times New Roman" w:hAnsi="Times New Roman" w:cs="Times New Roman"/>
          <w:i/>
        </w:rPr>
      </w:pPr>
      <w:r w:rsidRPr="00077A97">
        <w:rPr>
          <w:rFonts w:ascii="Times New Roman" w:hAnsi="Times New Roman" w:cs="Times New Roman"/>
          <w:i/>
        </w:rPr>
        <w:t>May you be eaten by a zombie horde if you quote from this draft without permission.</w:t>
      </w:r>
      <w:r w:rsidR="006D3476">
        <w:rPr>
          <w:rFonts w:ascii="Times New Roman" w:hAnsi="Times New Roman" w:cs="Times New Roman"/>
          <w:i/>
        </w:rPr>
        <w:t xml:space="preserve">  And if they don’t find you</w:t>
      </w:r>
      <w:r w:rsidR="00FC7ADE">
        <w:rPr>
          <w:rFonts w:ascii="Times New Roman" w:hAnsi="Times New Roman" w:cs="Times New Roman"/>
          <w:i/>
        </w:rPr>
        <w:t>,</w:t>
      </w:r>
      <w:r w:rsidR="006D3476">
        <w:rPr>
          <w:rFonts w:ascii="Times New Roman" w:hAnsi="Times New Roman" w:cs="Times New Roman"/>
          <w:i/>
        </w:rPr>
        <w:t xml:space="preserve"> I will.</w:t>
      </w:r>
    </w:p>
    <w:p w14:paraId="383DA520" w14:textId="77777777" w:rsidR="00077A97" w:rsidRPr="00077A97" w:rsidRDefault="00077A97" w:rsidP="00474D07">
      <w:pPr>
        <w:jc w:val="center"/>
        <w:rPr>
          <w:rFonts w:ascii="Times New Roman" w:hAnsi="Times New Roman" w:cs="Times New Roman"/>
          <w:i/>
        </w:rPr>
      </w:pPr>
    </w:p>
    <w:p w14:paraId="6D6BA00F" w14:textId="77777777" w:rsidR="00AE7ED9" w:rsidRDefault="00AE7ED9" w:rsidP="00A80A48">
      <w:pPr>
        <w:rPr>
          <w:rFonts w:ascii="Times New Roman" w:hAnsi="Times New Roman" w:cs="Times New Roman"/>
        </w:rPr>
      </w:pPr>
    </w:p>
    <w:p w14:paraId="626D168E" w14:textId="77777777" w:rsidR="000474A0" w:rsidRDefault="00A80A48" w:rsidP="00A80A48">
      <w:pPr>
        <w:rPr>
          <w:rFonts w:ascii="Times New Roman" w:hAnsi="Times New Roman" w:cs="Times New Roman"/>
        </w:rPr>
      </w:pPr>
      <w:r>
        <w:rPr>
          <w:rFonts w:ascii="Times New Roman" w:hAnsi="Times New Roman" w:cs="Times New Roman"/>
        </w:rPr>
        <w:lastRenderedPageBreak/>
        <w:t>“</w:t>
      </w:r>
      <w:r w:rsidRPr="005B2C87">
        <w:rPr>
          <w:rFonts w:ascii="Times New Roman" w:hAnsi="Times New Roman" w:cs="Times New Roman"/>
        </w:rPr>
        <w:t>The tradition of all dead generations weighs like a nightmare on the brains of the living.</w:t>
      </w:r>
      <w:r>
        <w:rPr>
          <w:rFonts w:ascii="Times New Roman" w:hAnsi="Times New Roman" w:cs="Times New Roman"/>
        </w:rPr>
        <w:t xml:space="preserve">”  </w:t>
      </w:r>
    </w:p>
    <w:p w14:paraId="0E43C792" w14:textId="0E07335C" w:rsidR="00A80A48" w:rsidRPr="005B2C87" w:rsidRDefault="00A80A48" w:rsidP="000474A0">
      <w:pPr>
        <w:ind w:left="1440" w:firstLine="720"/>
        <w:rPr>
          <w:rFonts w:ascii="Times New Roman" w:hAnsi="Times New Roman" w:cs="Times New Roman"/>
        </w:rPr>
      </w:pPr>
      <w:r>
        <w:rPr>
          <w:rFonts w:ascii="Times New Roman" w:hAnsi="Times New Roman" w:cs="Times New Roman"/>
        </w:rPr>
        <w:t xml:space="preserve"> --Karl Marx, </w:t>
      </w:r>
      <w:r w:rsidRPr="00A80A48">
        <w:rPr>
          <w:rFonts w:ascii="Times New Roman" w:hAnsi="Times New Roman" w:cs="Times New Roman"/>
          <w:i/>
        </w:rPr>
        <w:t>The Eighteenth Brumaire of Louis Napoleon</w:t>
      </w:r>
    </w:p>
    <w:p w14:paraId="130DAA1D" w14:textId="77777777" w:rsidR="00A80A48" w:rsidRDefault="00A80A48" w:rsidP="006937C0">
      <w:pPr>
        <w:spacing w:line="480" w:lineRule="auto"/>
        <w:rPr>
          <w:rFonts w:ascii="Times New Roman" w:hAnsi="Times New Roman" w:cs="Times New Roman"/>
        </w:rPr>
      </w:pPr>
    </w:p>
    <w:p w14:paraId="266AEE53" w14:textId="4E0324DD" w:rsidR="00CD4F3C" w:rsidRDefault="006937C0" w:rsidP="006937C0">
      <w:pPr>
        <w:spacing w:line="480" w:lineRule="auto"/>
        <w:rPr>
          <w:rFonts w:ascii="Times New Roman" w:hAnsi="Times New Roman" w:cs="Times New Roman"/>
        </w:rPr>
      </w:pPr>
      <w:r>
        <w:rPr>
          <w:rFonts w:ascii="Times New Roman" w:hAnsi="Times New Roman" w:cs="Times New Roman"/>
        </w:rPr>
        <w:tab/>
      </w:r>
      <w:r w:rsidRPr="006937C0">
        <w:rPr>
          <w:rFonts w:ascii="Times New Roman" w:hAnsi="Times New Roman" w:cs="Times New Roman"/>
          <w:i/>
        </w:rPr>
        <w:t>The Walking Dead</w:t>
      </w:r>
      <w:r>
        <w:rPr>
          <w:rFonts w:ascii="Times New Roman" w:hAnsi="Times New Roman" w:cs="Times New Roman"/>
        </w:rPr>
        <w:t xml:space="preserve"> </w:t>
      </w:r>
      <w:r w:rsidR="0063796C">
        <w:rPr>
          <w:rFonts w:ascii="Times New Roman" w:hAnsi="Times New Roman" w:cs="Times New Roman"/>
        </w:rPr>
        <w:t>narrates the odyssey of bands of surviving humans in the American South in the wake of a 21</w:t>
      </w:r>
      <w:r w:rsidR="0063796C" w:rsidRPr="00144C10">
        <w:rPr>
          <w:rFonts w:ascii="Times New Roman" w:hAnsi="Times New Roman" w:cs="Times New Roman"/>
          <w:vertAlign w:val="superscript"/>
        </w:rPr>
        <w:t>st</w:t>
      </w:r>
      <w:r w:rsidR="0063796C">
        <w:rPr>
          <w:rFonts w:ascii="Times New Roman" w:hAnsi="Times New Roman" w:cs="Times New Roman"/>
        </w:rPr>
        <w:t xml:space="preserve"> century zombie apocalypse</w:t>
      </w:r>
      <w:r w:rsidR="00F37F57">
        <w:rPr>
          <w:rFonts w:ascii="Times New Roman" w:hAnsi="Times New Roman" w:cs="Times New Roman"/>
        </w:rPr>
        <w:t>,</w:t>
      </w:r>
      <w:r w:rsidR="0063796C">
        <w:rPr>
          <w:rFonts w:ascii="Times New Roman" w:hAnsi="Times New Roman" w:cs="Times New Roman"/>
        </w:rPr>
        <w:t xml:space="preserve"> and </w:t>
      </w:r>
      <w:r>
        <w:rPr>
          <w:rFonts w:ascii="Times New Roman" w:hAnsi="Times New Roman" w:cs="Times New Roman"/>
        </w:rPr>
        <w:t xml:space="preserve">is the most watched dramatic program in </w:t>
      </w:r>
      <w:r w:rsidR="00724328">
        <w:rPr>
          <w:rFonts w:ascii="Times New Roman" w:hAnsi="Times New Roman" w:cs="Times New Roman"/>
        </w:rPr>
        <w:t>cable television history.</w:t>
      </w:r>
      <w:r w:rsidR="0015311B">
        <w:rPr>
          <w:rStyle w:val="FootnoteReference"/>
          <w:rFonts w:ascii="Times New Roman" w:hAnsi="Times New Roman" w:cs="Times New Roman"/>
        </w:rPr>
        <w:footnoteReference w:id="1"/>
      </w:r>
      <w:r w:rsidR="00F37F57">
        <w:rPr>
          <w:rFonts w:ascii="Times New Roman" w:hAnsi="Times New Roman" w:cs="Times New Roman"/>
        </w:rPr>
        <w:t xml:space="preserve"> </w:t>
      </w:r>
      <w:r w:rsidR="00724328">
        <w:rPr>
          <w:rFonts w:ascii="Times New Roman" w:hAnsi="Times New Roman" w:cs="Times New Roman"/>
        </w:rPr>
        <w:t>In what is perhaps</w:t>
      </w:r>
      <w:r w:rsidR="008B4D5F">
        <w:rPr>
          <w:rFonts w:ascii="Times New Roman" w:hAnsi="Times New Roman" w:cs="Times New Roman"/>
        </w:rPr>
        <w:t xml:space="preserve"> its most notable scene to date, </w:t>
      </w:r>
      <w:r w:rsidR="00900B77">
        <w:rPr>
          <w:rFonts w:ascii="Times New Roman" w:hAnsi="Times New Roman" w:cs="Times New Roman"/>
        </w:rPr>
        <w:t>midway through the third season, the show’s female lead (Laurie) dies in childbirth.</w:t>
      </w:r>
      <w:r w:rsidR="008B4D5F">
        <w:rPr>
          <w:rStyle w:val="FootnoteReference"/>
          <w:rFonts w:ascii="Times New Roman" w:hAnsi="Times New Roman" w:cs="Times New Roman"/>
        </w:rPr>
        <w:footnoteReference w:id="2"/>
      </w:r>
      <w:r w:rsidR="00900B77">
        <w:rPr>
          <w:rFonts w:ascii="Times New Roman" w:hAnsi="Times New Roman" w:cs="Times New Roman"/>
        </w:rPr>
        <w:t xml:space="preserve">  Laurie’s death is not particularly noteworthy, </w:t>
      </w:r>
      <w:r w:rsidR="00083860">
        <w:rPr>
          <w:rFonts w:ascii="Times New Roman" w:hAnsi="Times New Roman" w:cs="Times New Roman"/>
        </w:rPr>
        <w:t xml:space="preserve">in a sense, </w:t>
      </w:r>
      <w:r w:rsidR="00900B77">
        <w:rPr>
          <w:rFonts w:ascii="Times New Roman" w:hAnsi="Times New Roman" w:cs="Times New Roman"/>
        </w:rPr>
        <w:t xml:space="preserve">since many important characters have already </w:t>
      </w:r>
      <w:r w:rsidR="008B4D5F">
        <w:rPr>
          <w:rFonts w:ascii="Times New Roman" w:hAnsi="Times New Roman" w:cs="Times New Roman"/>
        </w:rPr>
        <w:t xml:space="preserve">died in the series to this point (zombies apocalypses have a way of doing this), </w:t>
      </w:r>
      <w:r w:rsidR="00083860">
        <w:rPr>
          <w:rFonts w:ascii="Times New Roman" w:hAnsi="Times New Roman" w:cs="Times New Roman"/>
        </w:rPr>
        <w:t xml:space="preserve">but the manner of her death is striking: she is shot in the head by her tween-aged son Carl after delivering her new baby.  In the imagined universe of the series Carl’s deed is justified, since a) Laurie has just given birth by Caesarean section, performed by another character </w:t>
      </w:r>
      <w:r w:rsidR="00286726">
        <w:rPr>
          <w:rFonts w:ascii="Times New Roman" w:hAnsi="Times New Roman" w:cs="Times New Roman"/>
        </w:rPr>
        <w:t xml:space="preserve">with nothing but a knife; b) Laurie will surely die, since there are no sutures available to close her open </w:t>
      </w:r>
      <w:r w:rsidR="002E7529">
        <w:rPr>
          <w:rFonts w:ascii="Times New Roman" w:hAnsi="Times New Roman" w:cs="Times New Roman"/>
        </w:rPr>
        <w:t>wound/</w:t>
      </w:r>
      <w:r w:rsidR="00286726">
        <w:rPr>
          <w:rFonts w:ascii="Times New Roman" w:hAnsi="Times New Roman" w:cs="Times New Roman"/>
        </w:rPr>
        <w:t>womb</w:t>
      </w:r>
      <w:r w:rsidR="00E46A3A">
        <w:rPr>
          <w:rFonts w:ascii="Times New Roman" w:hAnsi="Times New Roman" w:cs="Times New Roman"/>
        </w:rPr>
        <w:t xml:space="preserve"> and zombies are roaming nearby</w:t>
      </w:r>
      <w:r w:rsidR="00286726">
        <w:rPr>
          <w:rFonts w:ascii="Times New Roman" w:hAnsi="Times New Roman" w:cs="Times New Roman"/>
        </w:rPr>
        <w:t>; and finally c) all humans are known to be infected with a virus that will resurrect them as a flesh-eating zombie post-mortem</w:t>
      </w:r>
      <w:r w:rsidR="00E46A3A">
        <w:rPr>
          <w:rFonts w:ascii="Times New Roman" w:hAnsi="Times New Roman" w:cs="Times New Roman"/>
        </w:rPr>
        <w:t xml:space="preserve"> (regardless of whether they have been previously bitten by a zombie)</w:t>
      </w:r>
      <w:r w:rsidR="002E7529">
        <w:rPr>
          <w:rFonts w:ascii="Times New Roman" w:hAnsi="Times New Roman" w:cs="Times New Roman"/>
        </w:rPr>
        <w:t>.  Carl shoots his mother as she seemingly lies dead (but not resurrect</w:t>
      </w:r>
      <w:r w:rsidR="00353794">
        <w:rPr>
          <w:rFonts w:ascii="Times New Roman" w:hAnsi="Times New Roman" w:cs="Times New Roman"/>
        </w:rPr>
        <w:t>ed yet), as a final act of love</w:t>
      </w:r>
      <w:r w:rsidR="002E7529">
        <w:rPr>
          <w:rFonts w:ascii="Times New Roman" w:hAnsi="Times New Roman" w:cs="Times New Roman"/>
        </w:rPr>
        <w:t xml:space="preserve"> in order to save her from returning from death (zombies can’t reanimate if their br</w:t>
      </w:r>
      <w:r w:rsidR="0031349E">
        <w:rPr>
          <w:rFonts w:ascii="Times New Roman" w:hAnsi="Times New Roman" w:cs="Times New Roman"/>
        </w:rPr>
        <w:t>ain is destroyed).</w:t>
      </w:r>
      <w:r w:rsidR="0031349E">
        <w:rPr>
          <w:rStyle w:val="FootnoteReference"/>
          <w:rFonts w:ascii="Times New Roman" w:hAnsi="Times New Roman" w:cs="Times New Roman"/>
        </w:rPr>
        <w:footnoteReference w:id="3"/>
      </w:r>
      <w:r w:rsidR="0031349E">
        <w:rPr>
          <w:rFonts w:ascii="Times New Roman" w:hAnsi="Times New Roman" w:cs="Times New Roman"/>
        </w:rPr>
        <w:t xml:space="preserve">  </w:t>
      </w:r>
      <w:r w:rsidR="002E7529">
        <w:rPr>
          <w:rFonts w:ascii="Times New Roman" w:hAnsi="Times New Roman" w:cs="Times New Roman"/>
        </w:rPr>
        <w:t xml:space="preserve">What </w:t>
      </w:r>
      <w:r w:rsidR="00523D09">
        <w:rPr>
          <w:rFonts w:ascii="Times New Roman" w:hAnsi="Times New Roman" w:cs="Times New Roman"/>
        </w:rPr>
        <w:t xml:space="preserve">the audience learns later is that in fact Laurie was still alive when Carl shot her, since her body is subsequently devoured by </w:t>
      </w:r>
      <w:r w:rsidR="00C01196">
        <w:rPr>
          <w:rFonts w:ascii="Times New Roman" w:hAnsi="Times New Roman" w:cs="Times New Roman"/>
        </w:rPr>
        <w:t>a roving zombie (and zombies don’t eat other zombies), meaning that Carl actually kille</w:t>
      </w:r>
      <w:r w:rsidR="00C824F9">
        <w:rPr>
          <w:rFonts w:ascii="Times New Roman" w:hAnsi="Times New Roman" w:cs="Times New Roman"/>
        </w:rPr>
        <w:t>d his mother.</w:t>
      </w:r>
      <w:r w:rsidR="0013101F">
        <w:rPr>
          <w:rStyle w:val="FootnoteReference"/>
          <w:rFonts w:ascii="Times New Roman" w:hAnsi="Times New Roman" w:cs="Times New Roman"/>
        </w:rPr>
        <w:footnoteReference w:id="4"/>
      </w:r>
      <w:r w:rsidR="00C824F9">
        <w:rPr>
          <w:rFonts w:ascii="Times New Roman" w:hAnsi="Times New Roman" w:cs="Times New Roman"/>
        </w:rPr>
        <w:t xml:space="preserve">  Now, while in a</w:t>
      </w:r>
      <w:r w:rsidR="00F665E8">
        <w:rPr>
          <w:rFonts w:ascii="Times New Roman" w:hAnsi="Times New Roman" w:cs="Times New Roman"/>
        </w:rPr>
        <w:t xml:space="preserve"> Georgia</w:t>
      </w:r>
      <w:r w:rsidR="00815655">
        <w:rPr>
          <w:rFonts w:ascii="Times New Roman" w:hAnsi="Times New Roman" w:cs="Times New Roman"/>
        </w:rPr>
        <w:t xml:space="preserve"> prison</w:t>
      </w:r>
      <w:r w:rsidR="00EB4AA9">
        <w:rPr>
          <w:rFonts w:ascii="Times New Roman" w:hAnsi="Times New Roman" w:cs="Times New Roman"/>
        </w:rPr>
        <w:t xml:space="preserve"> where the dead walk again </w:t>
      </w:r>
      <w:r w:rsidR="005C7A05">
        <w:rPr>
          <w:rFonts w:ascii="Times New Roman" w:hAnsi="Times New Roman" w:cs="Times New Roman"/>
        </w:rPr>
        <w:t>this is a</w:t>
      </w:r>
      <w:r w:rsidR="00EB4AA9">
        <w:rPr>
          <w:rFonts w:ascii="Times New Roman" w:hAnsi="Times New Roman" w:cs="Times New Roman"/>
        </w:rPr>
        <w:t xml:space="preserve"> reasonable </w:t>
      </w:r>
      <w:r w:rsidR="00CB0598">
        <w:rPr>
          <w:rFonts w:ascii="Times New Roman" w:hAnsi="Times New Roman" w:cs="Times New Roman"/>
        </w:rPr>
        <w:t>action, I am interested in the</w:t>
      </w:r>
      <w:r w:rsidR="005C7A05">
        <w:rPr>
          <w:rFonts w:ascii="Times New Roman" w:hAnsi="Times New Roman" w:cs="Times New Roman"/>
        </w:rPr>
        <w:t xml:space="preserve"> millions of Americans who view this program now, and who presumably enjoy viewing it</w:t>
      </w:r>
      <w:r w:rsidR="00CB0598">
        <w:rPr>
          <w:rFonts w:ascii="Times New Roman" w:hAnsi="Times New Roman" w:cs="Times New Roman"/>
        </w:rPr>
        <w:t xml:space="preserve"> </w:t>
      </w:r>
      <w:r w:rsidR="005C7A05">
        <w:rPr>
          <w:rFonts w:ascii="Times New Roman" w:hAnsi="Times New Roman" w:cs="Times New Roman"/>
        </w:rPr>
        <w:t>without actually being subject to the tragic decisions forced by a zombie apocalypse.  Wh</w:t>
      </w:r>
      <w:r w:rsidR="00E52BFF">
        <w:rPr>
          <w:rFonts w:ascii="Times New Roman" w:hAnsi="Times New Roman" w:cs="Times New Roman"/>
        </w:rPr>
        <w:t>at exactly do Americans get from watching other (fictional) humans, quite sympathetically portrayed</w:t>
      </w:r>
      <w:r w:rsidR="00134A98">
        <w:rPr>
          <w:rFonts w:ascii="Times New Roman" w:hAnsi="Times New Roman" w:cs="Times New Roman"/>
        </w:rPr>
        <w:t xml:space="preserve"> at that</w:t>
      </w:r>
      <w:r w:rsidR="00E52BFF">
        <w:rPr>
          <w:rFonts w:ascii="Times New Roman" w:hAnsi="Times New Roman" w:cs="Times New Roman"/>
        </w:rPr>
        <w:t xml:space="preserve">, hunted so mercilessly that they are forced to murder their own mothers, sisters, and daughters?  </w:t>
      </w:r>
      <w:r w:rsidR="00F40319">
        <w:rPr>
          <w:rFonts w:ascii="Times New Roman" w:hAnsi="Times New Roman" w:cs="Times New Roman"/>
        </w:rPr>
        <w:t>To put it bluntly: i</w:t>
      </w:r>
      <w:r w:rsidR="00056833">
        <w:rPr>
          <w:rFonts w:ascii="Times New Roman" w:hAnsi="Times New Roman" w:cs="Times New Roman"/>
        </w:rPr>
        <w:t>s there something wrong with a culture where ordinary citizens take pleasure in such spectacles</w:t>
      </w:r>
      <w:r w:rsidR="00F40319">
        <w:rPr>
          <w:rFonts w:ascii="Times New Roman" w:hAnsi="Times New Roman" w:cs="Times New Roman"/>
        </w:rPr>
        <w:t>?</w:t>
      </w:r>
      <w:r w:rsidR="007815BE">
        <w:rPr>
          <w:rFonts w:ascii="Times New Roman" w:hAnsi="Times New Roman" w:cs="Times New Roman"/>
        </w:rPr>
        <w:t xml:space="preserve">  </w:t>
      </w:r>
      <w:r w:rsidR="00361105">
        <w:rPr>
          <w:rFonts w:ascii="Times New Roman" w:hAnsi="Times New Roman" w:cs="Times New Roman"/>
        </w:rPr>
        <w:t>What political subjectivities are revealed, congealed, or constructed through the witnessing of such spectacles?  Are these new passion plays redolent with emancipatory energies, as we ponder our own post-apoca</w:t>
      </w:r>
      <w:r w:rsidR="00BC6602">
        <w:rPr>
          <w:rFonts w:ascii="Times New Roman" w:hAnsi="Times New Roman" w:cs="Times New Roman"/>
        </w:rPr>
        <w:t>lypse in the wake of the Great Recession, or do they cement the alr</w:t>
      </w:r>
      <w:r w:rsidR="009A1D24">
        <w:rPr>
          <w:rFonts w:ascii="Times New Roman" w:hAnsi="Times New Roman" w:cs="Times New Roman"/>
        </w:rPr>
        <w:t>eady-existing subjectivities associated with the global flow of capital?</w:t>
      </w:r>
      <w:r w:rsidR="0091324F">
        <w:rPr>
          <w:rStyle w:val="FootnoteReference"/>
          <w:rFonts w:ascii="Times New Roman" w:hAnsi="Times New Roman" w:cs="Times New Roman"/>
        </w:rPr>
        <w:footnoteReference w:id="5"/>
      </w:r>
    </w:p>
    <w:p w14:paraId="6CD38B9E" w14:textId="6B27CDBC" w:rsidR="00134A98" w:rsidRDefault="00134A98" w:rsidP="006937C0">
      <w:pPr>
        <w:spacing w:line="480" w:lineRule="auto"/>
        <w:rPr>
          <w:rFonts w:ascii="Times New Roman" w:hAnsi="Times New Roman" w:cs="Times New Roman"/>
        </w:rPr>
      </w:pPr>
      <w:r>
        <w:rPr>
          <w:rFonts w:ascii="Times New Roman" w:hAnsi="Times New Roman" w:cs="Times New Roman"/>
        </w:rPr>
        <w:tab/>
      </w:r>
      <w:r w:rsidR="00D445E8">
        <w:rPr>
          <w:rFonts w:ascii="Times New Roman" w:hAnsi="Times New Roman" w:cs="Times New Roman"/>
        </w:rPr>
        <w:t>Academics love their zombies as much as the average American, it seems,</w:t>
      </w:r>
      <w:r w:rsidR="006626E4">
        <w:rPr>
          <w:rFonts w:ascii="Times New Roman" w:hAnsi="Times New Roman" w:cs="Times New Roman"/>
        </w:rPr>
        <w:t xml:space="preserve"> so there is no shortage </w:t>
      </w:r>
      <w:r w:rsidR="00056833">
        <w:rPr>
          <w:rFonts w:ascii="Times New Roman" w:hAnsi="Times New Roman" w:cs="Times New Roman"/>
        </w:rPr>
        <w:t xml:space="preserve">of alternatives </w:t>
      </w:r>
      <w:r w:rsidR="000E315F">
        <w:rPr>
          <w:rFonts w:ascii="Times New Roman" w:hAnsi="Times New Roman" w:cs="Times New Roman"/>
        </w:rPr>
        <w:t>as to how we might answer these</w:t>
      </w:r>
      <w:r w:rsidR="006626E4">
        <w:rPr>
          <w:rFonts w:ascii="Times New Roman" w:hAnsi="Times New Roman" w:cs="Times New Roman"/>
        </w:rPr>
        <w:t xml:space="preserve"> question</w:t>
      </w:r>
      <w:r w:rsidR="000E315F">
        <w:rPr>
          <w:rFonts w:ascii="Times New Roman" w:hAnsi="Times New Roman" w:cs="Times New Roman"/>
        </w:rPr>
        <w:t>s</w:t>
      </w:r>
      <w:r w:rsidR="006626E4">
        <w:rPr>
          <w:rFonts w:ascii="Times New Roman" w:hAnsi="Times New Roman" w:cs="Times New Roman"/>
        </w:rPr>
        <w:t xml:space="preserve">.  </w:t>
      </w:r>
      <w:r w:rsidR="007815BE">
        <w:rPr>
          <w:rFonts w:ascii="Times New Roman" w:hAnsi="Times New Roman" w:cs="Times New Roman"/>
        </w:rPr>
        <w:t xml:space="preserve">Perhaps surprisingly, </w:t>
      </w:r>
      <w:r w:rsidR="004758F8">
        <w:rPr>
          <w:rFonts w:ascii="Times New Roman" w:hAnsi="Times New Roman" w:cs="Times New Roman"/>
        </w:rPr>
        <w:t xml:space="preserve">however, </w:t>
      </w:r>
      <w:r w:rsidR="007815BE">
        <w:rPr>
          <w:rFonts w:ascii="Times New Roman" w:hAnsi="Times New Roman" w:cs="Times New Roman"/>
        </w:rPr>
        <w:t>there is a near-universal consensus in the secondary literature that the “zombie moment” in American culture is actually something of a hopeful portent, rather than being a sign of cultural degradation</w:t>
      </w:r>
      <w:r w:rsidR="000E315F">
        <w:rPr>
          <w:rFonts w:ascii="Times New Roman" w:hAnsi="Times New Roman" w:cs="Times New Roman"/>
        </w:rPr>
        <w:t xml:space="preserve"> or exhaustion</w:t>
      </w:r>
      <w:r w:rsidR="007815BE">
        <w:rPr>
          <w:rFonts w:ascii="Times New Roman" w:hAnsi="Times New Roman" w:cs="Times New Roman"/>
        </w:rPr>
        <w:t xml:space="preserve">.  </w:t>
      </w:r>
      <w:r w:rsidR="006626E4">
        <w:rPr>
          <w:rFonts w:ascii="Times New Roman" w:hAnsi="Times New Roman" w:cs="Times New Roman"/>
        </w:rPr>
        <w:t xml:space="preserve">Most of these conventional approaches blend political, economic, </w:t>
      </w:r>
      <w:r w:rsidR="00032E44">
        <w:rPr>
          <w:rFonts w:ascii="Times New Roman" w:hAnsi="Times New Roman" w:cs="Times New Roman"/>
        </w:rPr>
        <w:t xml:space="preserve">psychoanalytic, </w:t>
      </w:r>
      <w:r w:rsidR="006626E4">
        <w:rPr>
          <w:rFonts w:ascii="Times New Roman" w:hAnsi="Times New Roman" w:cs="Times New Roman"/>
        </w:rPr>
        <w:t>and cultural critique</w:t>
      </w:r>
      <w:r w:rsidR="00056833">
        <w:rPr>
          <w:rFonts w:ascii="Times New Roman" w:hAnsi="Times New Roman" w:cs="Times New Roman"/>
        </w:rPr>
        <w:t xml:space="preserve">, and argue </w:t>
      </w:r>
      <w:r w:rsidR="00032E44">
        <w:rPr>
          <w:rFonts w:ascii="Times New Roman" w:hAnsi="Times New Roman" w:cs="Times New Roman"/>
        </w:rPr>
        <w:t xml:space="preserve">either </w:t>
      </w:r>
      <w:r w:rsidR="00E16743">
        <w:rPr>
          <w:rFonts w:ascii="Times New Roman" w:hAnsi="Times New Roman" w:cs="Times New Roman"/>
        </w:rPr>
        <w:t xml:space="preserve">a) </w:t>
      </w:r>
      <w:r w:rsidR="00056833">
        <w:rPr>
          <w:rFonts w:ascii="Times New Roman" w:hAnsi="Times New Roman" w:cs="Times New Roman"/>
        </w:rPr>
        <w:t xml:space="preserve">that zombie narratives are </w:t>
      </w:r>
      <w:r w:rsidR="00611F65">
        <w:rPr>
          <w:rFonts w:ascii="Times New Roman" w:hAnsi="Times New Roman" w:cs="Times New Roman"/>
        </w:rPr>
        <w:t xml:space="preserve">psychologically </w:t>
      </w:r>
      <w:r w:rsidR="00253417">
        <w:rPr>
          <w:rFonts w:ascii="Times New Roman" w:hAnsi="Times New Roman" w:cs="Times New Roman"/>
        </w:rPr>
        <w:t>useful</w:t>
      </w:r>
      <w:r w:rsidR="00056833">
        <w:rPr>
          <w:rFonts w:ascii="Times New Roman" w:hAnsi="Times New Roman" w:cs="Times New Roman"/>
        </w:rPr>
        <w:t xml:space="preserve"> because they</w:t>
      </w:r>
      <w:r w:rsidR="00032E44">
        <w:rPr>
          <w:rFonts w:ascii="Times New Roman" w:hAnsi="Times New Roman" w:cs="Times New Roman"/>
        </w:rPr>
        <w:t xml:space="preserve"> allow the audience to confront its fears in a safe venue, or that </w:t>
      </w:r>
      <w:r w:rsidR="00E16743">
        <w:rPr>
          <w:rFonts w:ascii="Times New Roman" w:hAnsi="Times New Roman" w:cs="Times New Roman"/>
        </w:rPr>
        <w:t>b) they serve as a powerful means for the immanent critique of advanced capitalism</w:t>
      </w:r>
      <w:r w:rsidR="008B7868">
        <w:rPr>
          <w:rFonts w:ascii="Times New Roman" w:hAnsi="Times New Roman" w:cs="Times New Roman"/>
        </w:rPr>
        <w:t xml:space="preserve"> (and of course sometimes both of these perspectives are amalgamated in some way)</w:t>
      </w:r>
      <w:r w:rsidR="00E16743">
        <w:rPr>
          <w:rFonts w:ascii="Times New Roman" w:hAnsi="Times New Roman" w:cs="Times New Roman"/>
        </w:rPr>
        <w:t>.  As to the first style of interpretation, t</w:t>
      </w:r>
      <w:r w:rsidR="00032E44">
        <w:rPr>
          <w:rFonts w:ascii="Times New Roman" w:hAnsi="Times New Roman" w:cs="Times New Roman"/>
        </w:rPr>
        <w:t>here are many candidate</w:t>
      </w:r>
      <w:r w:rsidR="00A04634">
        <w:rPr>
          <w:rFonts w:ascii="Times New Roman" w:hAnsi="Times New Roman" w:cs="Times New Roman"/>
        </w:rPr>
        <w:t>s for what modern audiences acutely fear</w:t>
      </w:r>
      <w:r w:rsidR="00032E44">
        <w:rPr>
          <w:rFonts w:ascii="Times New Roman" w:hAnsi="Times New Roman" w:cs="Times New Roman"/>
        </w:rPr>
        <w:t xml:space="preserve">: </w:t>
      </w:r>
      <w:r w:rsidR="00E16743">
        <w:rPr>
          <w:rFonts w:ascii="Times New Roman" w:hAnsi="Times New Roman" w:cs="Times New Roman"/>
        </w:rPr>
        <w:t xml:space="preserve">fear of death, fear </w:t>
      </w:r>
      <w:r w:rsidR="003926B9">
        <w:rPr>
          <w:rFonts w:ascii="Times New Roman" w:hAnsi="Times New Roman" w:cs="Times New Roman"/>
        </w:rPr>
        <w:t>of embodiment, fear of desire</w:t>
      </w:r>
      <w:r w:rsidR="00E16743">
        <w:rPr>
          <w:rFonts w:ascii="Times New Roman" w:hAnsi="Times New Roman" w:cs="Times New Roman"/>
        </w:rPr>
        <w:t>, fear of the nonhuman bases of the human</w:t>
      </w:r>
      <w:r w:rsidR="00A04634">
        <w:rPr>
          <w:rFonts w:ascii="Times New Roman" w:hAnsi="Times New Roman" w:cs="Times New Roman"/>
        </w:rPr>
        <w:t xml:space="preserve"> (Kristeva 1982)</w:t>
      </w:r>
      <w:r w:rsidR="00E16743">
        <w:rPr>
          <w:rFonts w:ascii="Times New Roman" w:hAnsi="Times New Roman" w:cs="Times New Roman"/>
        </w:rPr>
        <w:t>, fear of the persistence of power</w:t>
      </w:r>
      <w:r w:rsidR="00A04634">
        <w:rPr>
          <w:rFonts w:ascii="Times New Roman" w:hAnsi="Times New Roman" w:cs="Times New Roman"/>
        </w:rPr>
        <w:t xml:space="preserve"> (Sutherland 2007)</w:t>
      </w:r>
      <w:r w:rsidR="00E16743">
        <w:rPr>
          <w:rFonts w:ascii="Times New Roman" w:hAnsi="Times New Roman" w:cs="Times New Roman"/>
        </w:rPr>
        <w:t>, fear of the l</w:t>
      </w:r>
      <w:r w:rsidR="00DE2D6A">
        <w:rPr>
          <w:rFonts w:ascii="Times New Roman" w:hAnsi="Times New Roman" w:cs="Times New Roman"/>
        </w:rPr>
        <w:t>oss of/ l</w:t>
      </w:r>
      <w:r w:rsidR="00E16743">
        <w:rPr>
          <w:rFonts w:ascii="Times New Roman" w:hAnsi="Times New Roman" w:cs="Times New Roman"/>
        </w:rPr>
        <w:t>ack of meaning</w:t>
      </w:r>
      <w:r w:rsidR="00DE2D6A">
        <w:rPr>
          <w:rFonts w:ascii="Times New Roman" w:hAnsi="Times New Roman" w:cs="Times New Roman"/>
        </w:rPr>
        <w:t xml:space="preserve"> in the world</w:t>
      </w:r>
      <w:r w:rsidR="00A04634">
        <w:rPr>
          <w:rFonts w:ascii="Times New Roman" w:hAnsi="Times New Roman" w:cs="Times New Roman"/>
        </w:rPr>
        <w:t xml:space="preserve"> (Lauro and Embry 2008</w:t>
      </w:r>
      <w:r w:rsidR="002D3CA7">
        <w:rPr>
          <w:rFonts w:ascii="Times New Roman" w:hAnsi="Times New Roman" w:cs="Times New Roman"/>
        </w:rPr>
        <w:t>; Zani and Meaux 2011</w:t>
      </w:r>
      <w:r w:rsidR="00A04634">
        <w:rPr>
          <w:rFonts w:ascii="Times New Roman" w:hAnsi="Times New Roman" w:cs="Times New Roman"/>
        </w:rPr>
        <w:t>)</w:t>
      </w:r>
      <w:r w:rsidR="00E16743">
        <w:rPr>
          <w:rFonts w:ascii="Times New Roman" w:hAnsi="Times New Roman" w:cs="Times New Roman"/>
        </w:rPr>
        <w:t>, fear of the big Other</w:t>
      </w:r>
      <w:r w:rsidR="00611F65">
        <w:rPr>
          <w:rFonts w:ascii="Times New Roman" w:hAnsi="Times New Roman" w:cs="Times New Roman"/>
        </w:rPr>
        <w:t>, fear of consumer capitalism (Muntean 2011)</w:t>
      </w:r>
      <w:r w:rsidR="00DE2D6A">
        <w:rPr>
          <w:rFonts w:ascii="Times New Roman" w:hAnsi="Times New Roman" w:cs="Times New Roman"/>
        </w:rPr>
        <w:t>…and there are surely others not captured in my literature review.</w:t>
      </w:r>
      <w:r w:rsidR="00B47780">
        <w:rPr>
          <w:rFonts w:ascii="Times New Roman" w:hAnsi="Times New Roman" w:cs="Times New Roman"/>
        </w:rPr>
        <w:t xml:space="preserve">  Sarah Lauro argues that zombie films, and the participatory “zombie walks” to which they have given rise, </w:t>
      </w:r>
      <w:r w:rsidR="00684FC5">
        <w:rPr>
          <w:rFonts w:ascii="Times New Roman" w:hAnsi="Times New Roman" w:cs="Times New Roman"/>
        </w:rPr>
        <w:t>allow viewers to experience catharsis through viewing the spectacle of traumatic events onscreen.</w:t>
      </w:r>
      <w:r w:rsidR="00D45BFE">
        <w:rPr>
          <w:rStyle w:val="FootnoteReference"/>
          <w:rFonts w:ascii="Times New Roman" w:hAnsi="Times New Roman" w:cs="Times New Roman"/>
        </w:rPr>
        <w:footnoteReference w:id="6"/>
      </w:r>
      <w:r w:rsidR="00684FC5">
        <w:rPr>
          <w:rFonts w:ascii="Times New Roman" w:hAnsi="Times New Roman" w:cs="Times New Roman"/>
        </w:rPr>
        <w:t xml:space="preserve">  This is particularly impor</w:t>
      </w:r>
      <w:r w:rsidR="00AD4D10">
        <w:rPr>
          <w:rFonts w:ascii="Times New Roman" w:hAnsi="Times New Roman" w:cs="Times New Roman"/>
        </w:rPr>
        <w:t xml:space="preserve">tant since the global recession of 2008, which threw many into financial chaos and outright penury, and zombie “events” have become immensely popular in the wake of this catastrophe.  </w:t>
      </w:r>
      <w:r w:rsidR="00AF3B67">
        <w:rPr>
          <w:rFonts w:ascii="Times New Roman" w:hAnsi="Times New Roman" w:cs="Times New Roman"/>
        </w:rPr>
        <w:t xml:space="preserve">Though the empirical evidence is not entirely definitive, it seems that those who have experienced this social trauma obtain a measure of relief by experiencing dramatic trauma </w:t>
      </w:r>
      <w:r w:rsidR="00F71922">
        <w:rPr>
          <w:rFonts w:ascii="Times New Roman" w:hAnsi="Times New Roman" w:cs="Times New Roman"/>
        </w:rPr>
        <w:t>virtually (Kinnard 2013).</w:t>
      </w:r>
    </w:p>
    <w:p w14:paraId="24A03BDA" w14:textId="4719D3B5" w:rsidR="00B0768C" w:rsidRDefault="00B0768C" w:rsidP="006937C0">
      <w:pPr>
        <w:spacing w:line="480" w:lineRule="auto"/>
        <w:rPr>
          <w:rFonts w:ascii="Times New Roman" w:hAnsi="Times New Roman" w:cs="Times New Roman"/>
        </w:rPr>
      </w:pPr>
      <w:r>
        <w:rPr>
          <w:rFonts w:ascii="Times New Roman" w:hAnsi="Times New Roman" w:cs="Times New Roman"/>
        </w:rPr>
        <w:tab/>
        <w:t xml:space="preserve">This psychological outlet is primarily a “benefit” that accrues to individuals, though one might argue that there are important social ramifications that are not necessarily beneficial, depending on your perspective on the justice of the current </w:t>
      </w:r>
      <w:r w:rsidR="00494B66">
        <w:rPr>
          <w:rFonts w:ascii="Times New Roman" w:hAnsi="Times New Roman" w:cs="Times New Roman"/>
        </w:rPr>
        <w:t>global political economy</w:t>
      </w:r>
      <w:r>
        <w:rPr>
          <w:rFonts w:ascii="Times New Roman" w:hAnsi="Times New Roman" w:cs="Times New Roman"/>
        </w:rPr>
        <w:t>.  Still, those writers who stress the psychological aspects of zombies tend to view the trend (and the participato</w:t>
      </w:r>
      <w:r w:rsidR="00795399">
        <w:rPr>
          <w:rFonts w:ascii="Times New Roman" w:hAnsi="Times New Roman" w:cs="Times New Roman"/>
        </w:rPr>
        <w:t>ry audience response) in a favorable light (Collins and Bond 2011).</w:t>
      </w:r>
      <w:r w:rsidR="003B50F7">
        <w:rPr>
          <w:rFonts w:ascii="Times New Roman" w:hAnsi="Times New Roman" w:cs="Times New Roman"/>
        </w:rPr>
        <w:t xml:space="preserve">  So too do the second group of scholars I mentioned above, those who conte</w:t>
      </w:r>
      <w:r w:rsidR="009530F4">
        <w:rPr>
          <w:rFonts w:ascii="Times New Roman" w:hAnsi="Times New Roman" w:cs="Times New Roman"/>
        </w:rPr>
        <w:t xml:space="preserve">nd that zombies are potential resource for the cultural critique of capitalism.  While the origins of the </w:t>
      </w:r>
      <w:r w:rsidR="009530F4" w:rsidRPr="009530F4">
        <w:rPr>
          <w:rFonts w:ascii="Times New Roman" w:hAnsi="Times New Roman" w:cs="Times New Roman"/>
          <w:i/>
        </w:rPr>
        <w:t>zonbi</w:t>
      </w:r>
      <w:r w:rsidR="009530F4">
        <w:rPr>
          <w:rFonts w:ascii="Times New Roman" w:hAnsi="Times New Roman" w:cs="Times New Roman"/>
        </w:rPr>
        <w:t xml:space="preserve"> in Ha</w:t>
      </w:r>
      <w:r w:rsidR="00BE7182">
        <w:rPr>
          <w:rFonts w:ascii="Times New Roman" w:hAnsi="Times New Roman" w:cs="Times New Roman"/>
        </w:rPr>
        <w:t xml:space="preserve">itian folklore are steeped </w:t>
      </w:r>
      <w:r w:rsidR="009530F4">
        <w:rPr>
          <w:rFonts w:ascii="Times New Roman" w:hAnsi="Times New Roman" w:cs="Times New Roman"/>
        </w:rPr>
        <w:t xml:space="preserve">in the master/slave relation of </w:t>
      </w:r>
      <w:r w:rsidR="00BE7182">
        <w:rPr>
          <w:rFonts w:ascii="Times New Roman" w:hAnsi="Times New Roman" w:cs="Times New Roman"/>
        </w:rPr>
        <w:t>the Caribbean plantation and not in the dynamics of late capitalism, zombie mythology has morphed substantially, especially since 1968</w:t>
      </w:r>
      <w:r w:rsidR="006D6E0D">
        <w:rPr>
          <w:rFonts w:ascii="Times New Roman" w:hAnsi="Times New Roman" w:cs="Times New Roman"/>
        </w:rPr>
        <w:t xml:space="preserve"> (McAlister 2012)</w:t>
      </w:r>
      <w:r w:rsidR="00BE7182">
        <w:rPr>
          <w:rFonts w:ascii="Times New Roman" w:hAnsi="Times New Roman" w:cs="Times New Roman"/>
        </w:rPr>
        <w:t xml:space="preserve">.  George Romero’s </w:t>
      </w:r>
      <w:r w:rsidR="00BE7182" w:rsidRPr="00BE7182">
        <w:rPr>
          <w:rFonts w:ascii="Times New Roman" w:hAnsi="Times New Roman" w:cs="Times New Roman"/>
          <w:i/>
        </w:rPr>
        <w:t>Night of the Living Dead</w:t>
      </w:r>
      <w:r w:rsidR="00BE7182">
        <w:rPr>
          <w:rFonts w:ascii="Times New Roman" w:hAnsi="Times New Roman" w:cs="Times New Roman"/>
        </w:rPr>
        <w:t xml:space="preserve"> </w:t>
      </w:r>
      <w:r w:rsidR="0049636E">
        <w:rPr>
          <w:rFonts w:ascii="Times New Roman" w:hAnsi="Times New Roman" w:cs="Times New Roman"/>
        </w:rPr>
        <w:t xml:space="preserve">of that year </w:t>
      </w:r>
      <w:r w:rsidR="00BE7182">
        <w:rPr>
          <w:rFonts w:ascii="Times New Roman" w:hAnsi="Times New Roman" w:cs="Times New Roman"/>
        </w:rPr>
        <w:t>fundamentally change</w:t>
      </w:r>
      <w:r w:rsidR="0049636E">
        <w:rPr>
          <w:rFonts w:ascii="Times New Roman" w:hAnsi="Times New Roman" w:cs="Times New Roman"/>
        </w:rPr>
        <w:t xml:space="preserve">d the direction of the genre: Romero </w:t>
      </w:r>
      <w:r w:rsidR="0098045D">
        <w:rPr>
          <w:rFonts w:ascii="Times New Roman" w:hAnsi="Times New Roman" w:cs="Times New Roman"/>
        </w:rPr>
        <w:t>intended his movie as an indictment</w:t>
      </w:r>
      <w:r w:rsidR="0049636E">
        <w:rPr>
          <w:rFonts w:ascii="Times New Roman" w:hAnsi="Times New Roman" w:cs="Times New Roman"/>
        </w:rPr>
        <w:t xml:space="preserve"> of American racism and militarism, and his subsequent </w:t>
      </w:r>
      <w:r w:rsidR="00B34561">
        <w:rPr>
          <w:rFonts w:ascii="Times New Roman" w:hAnsi="Times New Roman" w:cs="Times New Roman"/>
        </w:rPr>
        <w:t xml:space="preserve">three films, </w:t>
      </w:r>
      <w:r w:rsidR="00B34561" w:rsidRPr="00C926E8">
        <w:rPr>
          <w:rFonts w:ascii="Times New Roman" w:hAnsi="Times New Roman" w:cs="Times New Roman"/>
          <w:i/>
        </w:rPr>
        <w:t>Dawn of the Dead</w:t>
      </w:r>
      <w:r w:rsidR="00B34561">
        <w:rPr>
          <w:rFonts w:ascii="Times New Roman" w:hAnsi="Times New Roman" w:cs="Times New Roman"/>
        </w:rPr>
        <w:t xml:space="preserve">, </w:t>
      </w:r>
      <w:r w:rsidR="00B34561" w:rsidRPr="00C926E8">
        <w:rPr>
          <w:rFonts w:ascii="Times New Roman" w:hAnsi="Times New Roman" w:cs="Times New Roman"/>
          <w:i/>
        </w:rPr>
        <w:t>Day of the Dead</w:t>
      </w:r>
      <w:r w:rsidR="00B34561">
        <w:rPr>
          <w:rFonts w:ascii="Times New Roman" w:hAnsi="Times New Roman" w:cs="Times New Roman"/>
        </w:rPr>
        <w:t xml:space="preserve">, and </w:t>
      </w:r>
      <w:r w:rsidR="00B34561" w:rsidRPr="00C926E8">
        <w:rPr>
          <w:rFonts w:ascii="Times New Roman" w:hAnsi="Times New Roman" w:cs="Times New Roman"/>
          <w:i/>
        </w:rPr>
        <w:t>Land of the Dead</w:t>
      </w:r>
      <w:r w:rsidR="00B34561">
        <w:rPr>
          <w:rFonts w:ascii="Times New Roman" w:hAnsi="Times New Roman" w:cs="Times New Roman"/>
        </w:rPr>
        <w:t>, extended the critique to capitalism itself in its commodity fetishism, mindless consumerism, and p</w:t>
      </w:r>
      <w:r w:rsidR="00C52629">
        <w:rPr>
          <w:rFonts w:ascii="Times New Roman" w:hAnsi="Times New Roman" w:cs="Times New Roman"/>
        </w:rPr>
        <w:t>redatory individualism (Clark 2010)</w:t>
      </w:r>
      <w:r w:rsidR="00B34561">
        <w:rPr>
          <w:rFonts w:ascii="Times New Roman" w:hAnsi="Times New Roman" w:cs="Times New Roman"/>
        </w:rPr>
        <w:t>.</w:t>
      </w:r>
      <w:r w:rsidR="00CB3ADB">
        <w:rPr>
          <w:rFonts w:ascii="Times New Roman" w:hAnsi="Times New Roman" w:cs="Times New Roman"/>
        </w:rPr>
        <w:t xml:space="preserve">  </w:t>
      </w:r>
      <w:r w:rsidR="0098045D">
        <w:rPr>
          <w:rFonts w:ascii="Times New Roman" w:hAnsi="Times New Roman" w:cs="Times New Roman"/>
        </w:rPr>
        <w:t xml:space="preserve">While this explicit criticism </w:t>
      </w:r>
      <w:r w:rsidR="000B4B80">
        <w:rPr>
          <w:rFonts w:ascii="Times New Roman" w:hAnsi="Times New Roman" w:cs="Times New Roman"/>
        </w:rPr>
        <w:t xml:space="preserve">of contemporary society </w:t>
      </w:r>
      <w:r w:rsidR="0098045D">
        <w:rPr>
          <w:rFonts w:ascii="Times New Roman" w:hAnsi="Times New Roman" w:cs="Times New Roman"/>
        </w:rPr>
        <w:t>is easy enough to see</w:t>
      </w:r>
      <w:r w:rsidR="00371233">
        <w:rPr>
          <w:rFonts w:ascii="Times New Roman" w:hAnsi="Times New Roman" w:cs="Times New Roman"/>
        </w:rPr>
        <w:t xml:space="preserve"> in Romero’s films (and a host of subsequent imitators)</w:t>
      </w:r>
      <w:r w:rsidR="000B4B80">
        <w:rPr>
          <w:rFonts w:ascii="Times New Roman" w:hAnsi="Times New Roman" w:cs="Times New Roman"/>
        </w:rPr>
        <w:t>, since it is almost always the case that the living humans are more dangerous to each other than are the zombies, there is little in the way of a positive alternative vision besides vague notions of communitarianism</w:t>
      </w:r>
      <w:r w:rsidR="00BA15B5">
        <w:rPr>
          <w:rFonts w:ascii="Times New Roman" w:hAnsi="Times New Roman" w:cs="Times New Roman"/>
        </w:rPr>
        <w:t xml:space="preserve"> (Murray 2010</w:t>
      </w:r>
      <w:r w:rsidR="000B4B80">
        <w:rPr>
          <w:rFonts w:ascii="Times New Roman" w:hAnsi="Times New Roman" w:cs="Times New Roman"/>
        </w:rPr>
        <w:t>)</w:t>
      </w:r>
      <w:r w:rsidR="00EE6953">
        <w:rPr>
          <w:rFonts w:ascii="Times New Roman" w:hAnsi="Times New Roman" w:cs="Times New Roman"/>
        </w:rPr>
        <w:t xml:space="preserve"> or the promise of a liberation from our repressive society (Clark 2010)</w:t>
      </w:r>
      <w:r w:rsidR="000B4B80">
        <w:rPr>
          <w:rFonts w:ascii="Times New Roman" w:hAnsi="Times New Roman" w:cs="Times New Roman"/>
        </w:rPr>
        <w:t xml:space="preserve">.  However, critics like Sarah Lauro </w:t>
      </w:r>
      <w:r w:rsidR="00484788">
        <w:rPr>
          <w:rFonts w:ascii="Times New Roman" w:hAnsi="Times New Roman" w:cs="Times New Roman"/>
        </w:rPr>
        <w:t>and Karen Embry see even greater potential in the zombie, arguing that a kind of “zombie manifesto” has been issued in these films that poses a radical challenge not just to capitalism, but to the humanism upon which it is based (</w:t>
      </w:r>
      <w:r w:rsidR="00C46C8E">
        <w:rPr>
          <w:rFonts w:ascii="Times New Roman" w:hAnsi="Times New Roman" w:cs="Times New Roman"/>
        </w:rPr>
        <w:t>Lauro and Embry 2008).  While they a</w:t>
      </w:r>
      <w:r w:rsidR="002405B5">
        <w:rPr>
          <w:rFonts w:ascii="Times New Roman" w:hAnsi="Times New Roman" w:cs="Times New Roman"/>
        </w:rPr>
        <w:t>re inspired in part by Donna Ha</w:t>
      </w:r>
      <w:r w:rsidR="00C46C8E">
        <w:rPr>
          <w:rFonts w:ascii="Times New Roman" w:hAnsi="Times New Roman" w:cs="Times New Roman"/>
        </w:rPr>
        <w:t>raway’s “</w:t>
      </w:r>
      <w:r w:rsidR="002405B5">
        <w:rPr>
          <w:rFonts w:ascii="Times New Roman" w:hAnsi="Times New Roman" w:cs="Times New Roman"/>
        </w:rPr>
        <w:t>A Cyborg Manifesto</w:t>
      </w:r>
      <w:r w:rsidR="00C46C8E">
        <w:rPr>
          <w:rFonts w:ascii="Times New Roman" w:hAnsi="Times New Roman" w:cs="Times New Roman"/>
        </w:rPr>
        <w:t xml:space="preserve">,” Lauro and Embry claim that </w:t>
      </w:r>
      <w:r w:rsidR="00936A36">
        <w:rPr>
          <w:rFonts w:ascii="Times New Roman" w:hAnsi="Times New Roman" w:cs="Times New Roman"/>
        </w:rPr>
        <w:t>zombie-</w:t>
      </w:r>
      <w:r w:rsidR="00C46C8E">
        <w:rPr>
          <w:rFonts w:ascii="Times New Roman" w:hAnsi="Times New Roman" w:cs="Times New Roman"/>
        </w:rPr>
        <w:t xml:space="preserve">posthumanism cannot be represented, as such, since any attempts to render a positive program end up presuming the bourgeois subject whose centrality is being denied.  </w:t>
      </w:r>
      <w:r w:rsidR="00936A36">
        <w:rPr>
          <w:rFonts w:ascii="Times New Roman" w:hAnsi="Times New Roman" w:cs="Times New Roman"/>
        </w:rPr>
        <w:t xml:space="preserve">The “manifesto” is therefore something akin to a negative dialectic, a la Adorno, </w:t>
      </w:r>
      <w:r w:rsidR="00361D08">
        <w:rPr>
          <w:rFonts w:ascii="Times New Roman" w:hAnsi="Times New Roman" w:cs="Times New Roman"/>
        </w:rPr>
        <w:t>so that the zombie-path to the future is not so much via a new political program as it is the suggestion that the posthuman must come from outside the bounds of our curr</w:t>
      </w:r>
      <w:r w:rsidR="00B67A97">
        <w:rPr>
          <w:rFonts w:ascii="Times New Roman" w:hAnsi="Times New Roman" w:cs="Times New Roman"/>
        </w:rPr>
        <w:t>ent language and symbolic</w:t>
      </w:r>
      <w:r w:rsidR="000E315F">
        <w:rPr>
          <w:rFonts w:ascii="Times New Roman" w:hAnsi="Times New Roman" w:cs="Times New Roman"/>
        </w:rPr>
        <w:t xml:space="preserve"> forms (Lauro and Embry 2008</w:t>
      </w:r>
      <w:r w:rsidR="00B67A97">
        <w:rPr>
          <w:rFonts w:ascii="Times New Roman" w:hAnsi="Times New Roman" w:cs="Times New Roman"/>
        </w:rPr>
        <w:t>).</w:t>
      </w:r>
    </w:p>
    <w:p w14:paraId="6AA05A4E" w14:textId="7C773D95" w:rsidR="00A73211" w:rsidRDefault="00B55B8E" w:rsidP="006937C0">
      <w:pPr>
        <w:spacing w:line="480" w:lineRule="auto"/>
        <w:rPr>
          <w:rFonts w:ascii="Times New Roman" w:hAnsi="Times New Roman" w:cs="Times New Roman"/>
        </w:rPr>
      </w:pPr>
      <w:r>
        <w:rPr>
          <w:rFonts w:ascii="Times New Roman" w:hAnsi="Times New Roman" w:cs="Times New Roman"/>
        </w:rPr>
        <w:tab/>
        <w:t xml:space="preserve">The zombie moment would appear a </w:t>
      </w:r>
      <w:r w:rsidR="00DF406A">
        <w:rPr>
          <w:rFonts w:ascii="Times New Roman" w:hAnsi="Times New Roman" w:cs="Times New Roman"/>
        </w:rPr>
        <w:t>pregnant</w:t>
      </w:r>
      <w:r>
        <w:rPr>
          <w:rFonts w:ascii="Times New Roman" w:hAnsi="Times New Roman" w:cs="Times New Roman"/>
        </w:rPr>
        <w:t xml:space="preserve"> one, then, for those critical of the capitalist and humanist consensus, and yet there is something a bit too </w:t>
      </w:r>
      <w:r w:rsidR="008B61E5">
        <w:rPr>
          <w:rFonts w:ascii="Times New Roman" w:hAnsi="Times New Roman" w:cs="Times New Roman"/>
        </w:rPr>
        <w:t>celebratory</w:t>
      </w:r>
      <w:r>
        <w:rPr>
          <w:rFonts w:ascii="Times New Roman" w:hAnsi="Times New Roman" w:cs="Times New Roman"/>
        </w:rPr>
        <w:t xml:space="preserve"> in all of this cultural critique.  I would not deny the importance of the direct challenge Romero and others (</w:t>
      </w:r>
      <w:r w:rsidR="00E56461">
        <w:rPr>
          <w:rFonts w:ascii="Times New Roman" w:hAnsi="Times New Roman" w:cs="Times New Roman"/>
        </w:rPr>
        <w:t xml:space="preserve">Danny </w:t>
      </w:r>
      <w:r w:rsidR="00814570">
        <w:rPr>
          <w:rFonts w:ascii="Times New Roman" w:hAnsi="Times New Roman" w:cs="Times New Roman"/>
        </w:rPr>
        <w:t xml:space="preserve">Boyle’s </w:t>
      </w:r>
      <w:r w:rsidRPr="00814570">
        <w:rPr>
          <w:rFonts w:ascii="Times New Roman" w:hAnsi="Times New Roman" w:cs="Times New Roman"/>
          <w:i/>
        </w:rPr>
        <w:t>28 Days Later</w:t>
      </w:r>
      <w:r>
        <w:rPr>
          <w:rFonts w:ascii="Times New Roman" w:hAnsi="Times New Roman" w:cs="Times New Roman"/>
        </w:rPr>
        <w:t xml:space="preserve"> and</w:t>
      </w:r>
      <w:r w:rsidR="00E56461">
        <w:rPr>
          <w:rFonts w:ascii="Times New Roman" w:hAnsi="Times New Roman" w:cs="Times New Roman"/>
        </w:rPr>
        <w:t xml:space="preserve"> Kevin Gates’s and Michael Bartlett’s</w:t>
      </w:r>
      <w:r>
        <w:rPr>
          <w:rFonts w:ascii="Times New Roman" w:hAnsi="Times New Roman" w:cs="Times New Roman"/>
        </w:rPr>
        <w:t xml:space="preserve"> </w:t>
      </w:r>
      <w:r w:rsidRPr="00814570">
        <w:rPr>
          <w:rFonts w:ascii="Times New Roman" w:hAnsi="Times New Roman" w:cs="Times New Roman"/>
          <w:i/>
        </w:rPr>
        <w:t>The Zombie Diaries</w:t>
      </w:r>
      <w:r>
        <w:rPr>
          <w:rFonts w:ascii="Times New Roman" w:hAnsi="Times New Roman" w:cs="Times New Roman"/>
        </w:rPr>
        <w:t>, especially)</w:t>
      </w:r>
      <w:r w:rsidR="00814570">
        <w:rPr>
          <w:rFonts w:ascii="Times New Roman" w:hAnsi="Times New Roman" w:cs="Times New Roman"/>
        </w:rPr>
        <w:t xml:space="preserve"> pose to consumerist individualism, though one might quibble about the effectiveness of such a crit</w:t>
      </w:r>
      <w:r w:rsidR="004C13BA">
        <w:rPr>
          <w:rFonts w:ascii="Times New Roman" w:hAnsi="Times New Roman" w:cs="Times New Roman"/>
        </w:rPr>
        <w:t>ique on materially relevant structures of power.  But my concern is distinct from this.  I wonder instead if what is going on in these film</w:t>
      </w:r>
      <w:r w:rsidR="005C26FE">
        <w:rPr>
          <w:rFonts w:ascii="Times New Roman" w:hAnsi="Times New Roman" w:cs="Times New Roman"/>
        </w:rPr>
        <w:t xml:space="preserve">s is something quite the opposite of what most critics presume, that instead of the promise of a new kind of anti-capitalist, egalitarian embrace of difference, the zombie apocalypse genre serves to reinforce the hegemonic ideology of late capitalism.  I shall explore this suggestion by examining the intertextual connections between </w:t>
      </w:r>
      <w:r w:rsidR="005C26FE" w:rsidRPr="00AF6A46">
        <w:rPr>
          <w:rFonts w:ascii="Times New Roman" w:hAnsi="Times New Roman" w:cs="Times New Roman"/>
          <w:i/>
        </w:rPr>
        <w:t>The Walking Dead</w:t>
      </w:r>
      <w:r w:rsidR="005C26FE">
        <w:rPr>
          <w:rFonts w:ascii="Times New Roman" w:hAnsi="Times New Roman" w:cs="Times New Roman"/>
        </w:rPr>
        <w:t xml:space="preserve"> and a book that most of you have heard of but probably few of you have read, the classic 1990s worker-self-help book </w:t>
      </w:r>
      <w:r w:rsidR="005C26FE" w:rsidRPr="005C26FE">
        <w:rPr>
          <w:rFonts w:ascii="Times New Roman" w:hAnsi="Times New Roman" w:cs="Times New Roman"/>
          <w:i/>
        </w:rPr>
        <w:t xml:space="preserve">Who Moved My Cheese?  </w:t>
      </w:r>
      <w:r w:rsidR="00AF6A46">
        <w:rPr>
          <w:rFonts w:ascii="Times New Roman" w:hAnsi="Times New Roman" w:cs="Times New Roman"/>
        </w:rPr>
        <w:t>As I will detail later</w:t>
      </w:r>
      <w:r w:rsidR="005C26FE">
        <w:rPr>
          <w:rFonts w:ascii="Times New Roman" w:hAnsi="Times New Roman" w:cs="Times New Roman"/>
        </w:rPr>
        <w:t xml:space="preserve"> this book, </w:t>
      </w:r>
      <w:r w:rsidR="00EB1279">
        <w:rPr>
          <w:rFonts w:ascii="Times New Roman" w:hAnsi="Times New Roman" w:cs="Times New Roman"/>
        </w:rPr>
        <w:t>which ranks among the top 50 selling books of the 20</w:t>
      </w:r>
      <w:r w:rsidR="00EB1279" w:rsidRPr="00EB1279">
        <w:rPr>
          <w:rFonts w:ascii="Times New Roman" w:hAnsi="Times New Roman" w:cs="Times New Roman"/>
          <w:vertAlign w:val="superscript"/>
        </w:rPr>
        <w:t>th</w:t>
      </w:r>
      <w:r w:rsidR="00EB1279">
        <w:rPr>
          <w:rFonts w:ascii="Times New Roman" w:hAnsi="Times New Roman" w:cs="Times New Roman"/>
        </w:rPr>
        <w:t xml:space="preserve"> century</w:t>
      </w:r>
      <w:r w:rsidR="00AF6A46">
        <w:rPr>
          <w:rFonts w:ascii="Times New Roman" w:hAnsi="Times New Roman" w:cs="Times New Roman"/>
        </w:rPr>
        <w:t>, enjoins its read</w:t>
      </w:r>
      <w:r w:rsidR="009F78DB">
        <w:rPr>
          <w:rFonts w:ascii="Times New Roman" w:hAnsi="Times New Roman" w:cs="Times New Roman"/>
        </w:rPr>
        <w:t xml:space="preserve">ers to accommodate themselves to the ever-changing demands of the </w:t>
      </w:r>
      <w:r w:rsidR="00CF30A3">
        <w:rPr>
          <w:rFonts w:ascii="Times New Roman" w:hAnsi="Times New Roman" w:cs="Times New Roman"/>
        </w:rPr>
        <w:t xml:space="preserve">contemporary </w:t>
      </w:r>
      <w:r w:rsidR="009F78DB">
        <w:rPr>
          <w:rFonts w:ascii="Times New Roman" w:hAnsi="Times New Roman" w:cs="Times New Roman"/>
        </w:rPr>
        <w:t>workplace</w:t>
      </w:r>
      <w:r w:rsidR="00AF6A46">
        <w:rPr>
          <w:rFonts w:ascii="Times New Roman" w:hAnsi="Times New Roman" w:cs="Times New Roman"/>
        </w:rPr>
        <w:t xml:space="preserve"> </w:t>
      </w:r>
      <w:r w:rsidR="00CF30A3">
        <w:rPr>
          <w:rFonts w:ascii="Times New Roman" w:hAnsi="Times New Roman" w:cs="Times New Roman"/>
        </w:rPr>
        <w:t xml:space="preserve">by revealing their deficient thinking patterns.  The take-home message is that those who adapt themselves to the new working conditions – layoffs, downsizing, </w:t>
      </w:r>
      <w:r w:rsidR="000448A7">
        <w:rPr>
          <w:rFonts w:ascii="Times New Roman" w:hAnsi="Times New Roman" w:cs="Times New Roman"/>
        </w:rPr>
        <w:t>forced moves</w:t>
      </w:r>
      <w:r w:rsidR="009A0898">
        <w:rPr>
          <w:rFonts w:ascii="Times New Roman" w:hAnsi="Times New Roman" w:cs="Times New Roman"/>
        </w:rPr>
        <w:t xml:space="preserve"> cross-country</w:t>
      </w:r>
      <w:r w:rsidR="000448A7">
        <w:rPr>
          <w:rFonts w:ascii="Times New Roman" w:hAnsi="Times New Roman" w:cs="Times New Roman"/>
        </w:rPr>
        <w:t>,</w:t>
      </w:r>
      <w:r w:rsidR="009A0898">
        <w:rPr>
          <w:rFonts w:ascii="Times New Roman" w:hAnsi="Times New Roman" w:cs="Times New Roman"/>
        </w:rPr>
        <w:t xml:space="preserve"> </w:t>
      </w:r>
      <w:r w:rsidR="00CF30A3">
        <w:rPr>
          <w:rFonts w:ascii="Times New Roman" w:hAnsi="Times New Roman" w:cs="Times New Roman"/>
        </w:rPr>
        <w:t>new skill requirements, etc. – will thrive, while t</w:t>
      </w:r>
      <w:r w:rsidR="00963270">
        <w:rPr>
          <w:rFonts w:ascii="Times New Roman" w:hAnsi="Times New Roman" w:cs="Times New Roman"/>
        </w:rPr>
        <w:t xml:space="preserve">hose who pine for the old ways will perish.  </w:t>
      </w:r>
      <w:r w:rsidR="005C26FE">
        <w:rPr>
          <w:rFonts w:ascii="Times New Roman" w:hAnsi="Times New Roman" w:cs="Times New Roman"/>
        </w:rPr>
        <w:t xml:space="preserve">By reading these two texts together we will </w:t>
      </w:r>
      <w:r w:rsidR="00DF406A">
        <w:rPr>
          <w:rFonts w:ascii="Times New Roman" w:hAnsi="Times New Roman" w:cs="Times New Roman"/>
        </w:rPr>
        <w:t xml:space="preserve">see </w:t>
      </w:r>
      <w:r w:rsidR="005C26FE">
        <w:rPr>
          <w:rFonts w:ascii="Times New Roman" w:hAnsi="Times New Roman" w:cs="Times New Roman"/>
        </w:rPr>
        <w:t xml:space="preserve">that the </w:t>
      </w:r>
      <w:r w:rsidR="00A701CB">
        <w:rPr>
          <w:rFonts w:ascii="Times New Roman" w:hAnsi="Times New Roman" w:cs="Times New Roman"/>
        </w:rPr>
        <w:t>ideal</w:t>
      </w:r>
      <w:r w:rsidR="00AF6A46">
        <w:rPr>
          <w:rFonts w:ascii="Times New Roman" w:hAnsi="Times New Roman" w:cs="Times New Roman"/>
        </w:rPr>
        <w:t xml:space="preserve"> </w:t>
      </w:r>
      <w:r w:rsidR="002E3C73">
        <w:rPr>
          <w:rFonts w:ascii="Times New Roman" w:hAnsi="Times New Roman" w:cs="Times New Roman"/>
        </w:rPr>
        <w:t xml:space="preserve">worker called </w:t>
      </w:r>
      <w:r w:rsidR="00A701CB">
        <w:rPr>
          <w:rFonts w:ascii="Times New Roman" w:hAnsi="Times New Roman" w:cs="Times New Roman"/>
        </w:rPr>
        <w:t xml:space="preserve">forth by Spencer Johnson’s apologia for management </w:t>
      </w:r>
      <w:r w:rsidR="0071535E">
        <w:rPr>
          <w:rFonts w:ascii="Times New Roman" w:hAnsi="Times New Roman" w:cs="Times New Roman"/>
        </w:rPr>
        <w:t xml:space="preserve">looks remarkably similar to the protagonists of </w:t>
      </w:r>
      <w:r w:rsidR="0071535E" w:rsidRPr="0071535E">
        <w:rPr>
          <w:rFonts w:ascii="Times New Roman" w:hAnsi="Times New Roman" w:cs="Times New Roman"/>
          <w:i/>
        </w:rPr>
        <w:t>The Walking Dead</w:t>
      </w:r>
      <w:r w:rsidR="0071535E">
        <w:rPr>
          <w:rFonts w:ascii="Times New Roman" w:hAnsi="Times New Roman" w:cs="Times New Roman"/>
        </w:rPr>
        <w:t>, which casts doubt on the notion that there is a generalized de-stabilizing function enacted by zombie apocalypse ficti</w:t>
      </w:r>
      <w:r w:rsidR="00FB482C">
        <w:rPr>
          <w:rFonts w:ascii="Times New Roman" w:hAnsi="Times New Roman" w:cs="Times New Roman"/>
        </w:rPr>
        <w:t>on.  While some films may indeed</w:t>
      </w:r>
      <w:r w:rsidR="0071535E">
        <w:rPr>
          <w:rFonts w:ascii="Times New Roman" w:hAnsi="Times New Roman" w:cs="Times New Roman"/>
        </w:rPr>
        <w:t xml:space="preserve"> challenge the dominant notion of bourgeois individualism, the most popular </w:t>
      </w:r>
      <w:r w:rsidR="00FB482C">
        <w:rPr>
          <w:rFonts w:ascii="Times New Roman" w:hAnsi="Times New Roman" w:cs="Times New Roman"/>
        </w:rPr>
        <w:t xml:space="preserve">contemporary </w:t>
      </w:r>
      <w:r w:rsidR="0071535E">
        <w:rPr>
          <w:rFonts w:ascii="Times New Roman" w:hAnsi="Times New Roman" w:cs="Times New Roman"/>
        </w:rPr>
        <w:t xml:space="preserve">work in the zombie aesthetic, </w:t>
      </w:r>
      <w:r w:rsidR="0071535E" w:rsidRPr="00FB482C">
        <w:rPr>
          <w:rFonts w:ascii="Times New Roman" w:hAnsi="Times New Roman" w:cs="Times New Roman"/>
          <w:i/>
        </w:rPr>
        <w:t>The Walking Dead</w:t>
      </w:r>
      <w:r w:rsidR="0071535E">
        <w:rPr>
          <w:rFonts w:ascii="Times New Roman" w:hAnsi="Times New Roman" w:cs="Times New Roman"/>
        </w:rPr>
        <w:t xml:space="preserve">, </w:t>
      </w:r>
      <w:r w:rsidR="00DF406A">
        <w:rPr>
          <w:rFonts w:ascii="Times New Roman" w:hAnsi="Times New Roman" w:cs="Times New Roman"/>
        </w:rPr>
        <w:t xml:space="preserve">instead serves to shore up a </w:t>
      </w:r>
      <w:r w:rsidR="00FB482C">
        <w:rPr>
          <w:rFonts w:ascii="Times New Roman" w:hAnsi="Times New Roman" w:cs="Times New Roman"/>
        </w:rPr>
        <w:t>subjectivity</w:t>
      </w:r>
      <w:r w:rsidR="003D5305">
        <w:rPr>
          <w:rFonts w:ascii="Times New Roman" w:hAnsi="Times New Roman" w:cs="Times New Roman"/>
        </w:rPr>
        <w:t xml:space="preserve"> that is subservient to capitalist imperatives</w:t>
      </w:r>
      <w:r w:rsidR="00FB482C">
        <w:rPr>
          <w:rFonts w:ascii="Times New Roman" w:hAnsi="Times New Roman" w:cs="Times New Roman"/>
        </w:rPr>
        <w:t xml:space="preserve">.  By translating the psychological trauma of the workplace into a mythological register onscreen, it legitimates this form of subjectivity by simultaneously distancing itself from the everyday </w:t>
      </w:r>
      <w:r w:rsidR="00906915">
        <w:rPr>
          <w:rFonts w:ascii="Times New Roman" w:hAnsi="Times New Roman" w:cs="Times New Roman"/>
        </w:rPr>
        <w:t xml:space="preserve">concerns of the American worker </w:t>
      </w:r>
      <w:r w:rsidR="00FB482C">
        <w:rPr>
          <w:rFonts w:ascii="Times New Roman" w:hAnsi="Times New Roman" w:cs="Times New Roman"/>
        </w:rPr>
        <w:t>(no one refers to capitalism or the recession in the program)</w:t>
      </w:r>
      <w:r w:rsidR="00906915">
        <w:rPr>
          <w:rFonts w:ascii="Times New Roman" w:hAnsi="Times New Roman" w:cs="Times New Roman"/>
        </w:rPr>
        <w:t xml:space="preserve"> while also reflecting these traumas in a naturalized format.  The metaphorical quest for survival in </w:t>
      </w:r>
      <w:r w:rsidR="00906915" w:rsidRPr="00906915">
        <w:rPr>
          <w:rFonts w:ascii="Times New Roman" w:hAnsi="Times New Roman" w:cs="Times New Roman"/>
          <w:i/>
        </w:rPr>
        <w:t>Who Moved My Cheese?</w:t>
      </w:r>
      <w:r w:rsidR="00263883">
        <w:rPr>
          <w:rFonts w:ascii="Times New Roman" w:hAnsi="Times New Roman" w:cs="Times New Roman"/>
        </w:rPr>
        <w:t xml:space="preserve"> (in which</w:t>
      </w:r>
      <w:r w:rsidR="00906915">
        <w:rPr>
          <w:rFonts w:ascii="Times New Roman" w:hAnsi="Times New Roman" w:cs="Times New Roman"/>
        </w:rPr>
        <w:t xml:space="preserve"> no one actually dies) becomes a daily struggle for survival in </w:t>
      </w:r>
      <w:r w:rsidR="00906915" w:rsidRPr="007F34AF">
        <w:rPr>
          <w:rFonts w:ascii="Times New Roman" w:hAnsi="Times New Roman" w:cs="Times New Roman"/>
          <w:i/>
        </w:rPr>
        <w:t>The Walking Dead</w:t>
      </w:r>
      <w:r w:rsidR="00906915">
        <w:rPr>
          <w:rFonts w:ascii="Times New Roman" w:hAnsi="Times New Roman" w:cs="Times New Roman"/>
        </w:rPr>
        <w:t>, as both minor and major characters are relentlessly killed by the zombies or predatory humans</w:t>
      </w:r>
      <w:r w:rsidR="007F34AF">
        <w:rPr>
          <w:rFonts w:ascii="Times New Roman" w:hAnsi="Times New Roman" w:cs="Times New Roman"/>
        </w:rPr>
        <w:t xml:space="preserve"> in nearly every episode</w:t>
      </w:r>
      <w:r w:rsidR="00906915">
        <w:rPr>
          <w:rFonts w:ascii="Times New Roman" w:hAnsi="Times New Roman" w:cs="Times New Roman"/>
        </w:rPr>
        <w:t xml:space="preserve">.  The basic lessons of both texts are taught through analogous </w:t>
      </w:r>
      <w:r w:rsidR="005B1219">
        <w:rPr>
          <w:rFonts w:ascii="Times New Roman" w:hAnsi="Times New Roman" w:cs="Times New Roman"/>
        </w:rPr>
        <w:t>depictions of temporality, affect,</w:t>
      </w:r>
      <w:r w:rsidR="0091324F">
        <w:rPr>
          <w:rFonts w:ascii="Times New Roman" w:hAnsi="Times New Roman" w:cs="Times New Roman"/>
        </w:rPr>
        <w:t xml:space="preserve"> familiarity, and memory</w:t>
      </w:r>
      <w:r w:rsidR="00FF52B4">
        <w:rPr>
          <w:rFonts w:ascii="Times New Roman" w:hAnsi="Times New Roman" w:cs="Times New Roman"/>
        </w:rPr>
        <w:t>, and t</w:t>
      </w:r>
      <w:r w:rsidR="0091324F">
        <w:rPr>
          <w:rFonts w:ascii="Times New Roman" w:hAnsi="Times New Roman" w:cs="Times New Roman"/>
        </w:rPr>
        <w:t xml:space="preserve">he concatenation of these </w:t>
      </w:r>
      <w:r w:rsidR="00FF52B4">
        <w:rPr>
          <w:rFonts w:ascii="Times New Roman" w:hAnsi="Times New Roman" w:cs="Times New Roman"/>
        </w:rPr>
        <w:t>fields leads to the same lesson</w:t>
      </w:r>
      <w:r w:rsidR="007F34AF">
        <w:rPr>
          <w:rFonts w:ascii="Times New Roman" w:hAnsi="Times New Roman" w:cs="Times New Roman"/>
        </w:rPr>
        <w:t xml:space="preserve">: your </w:t>
      </w:r>
      <w:r w:rsidR="00D654F5">
        <w:rPr>
          <w:rFonts w:ascii="Times New Roman" w:hAnsi="Times New Roman" w:cs="Times New Roman"/>
        </w:rPr>
        <w:t>connection</w:t>
      </w:r>
      <w:r w:rsidR="001A4A99">
        <w:rPr>
          <w:rFonts w:ascii="Times New Roman" w:hAnsi="Times New Roman" w:cs="Times New Roman"/>
        </w:rPr>
        <w:t xml:space="preserve"> to your past will kill you</w:t>
      </w:r>
      <w:r w:rsidR="00D654F5">
        <w:rPr>
          <w:rFonts w:ascii="Times New Roman" w:hAnsi="Times New Roman" w:cs="Times New Roman"/>
        </w:rPr>
        <w:t>.  K</w:t>
      </w:r>
      <w:r w:rsidR="001A4A99">
        <w:rPr>
          <w:rFonts w:ascii="Times New Roman" w:hAnsi="Times New Roman" w:cs="Times New Roman"/>
        </w:rPr>
        <w:t>i</w:t>
      </w:r>
      <w:r w:rsidR="00D016D7">
        <w:rPr>
          <w:rFonts w:ascii="Times New Roman" w:hAnsi="Times New Roman" w:cs="Times New Roman"/>
        </w:rPr>
        <w:t>lling your attachment to your loved ones is the only way to survive</w:t>
      </w:r>
      <w:r w:rsidR="0069271D">
        <w:rPr>
          <w:rFonts w:ascii="Times New Roman" w:hAnsi="Times New Roman" w:cs="Times New Roman"/>
        </w:rPr>
        <w:t xml:space="preserve"> in the new world</w:t>
      </w:r>
      <w:r w:rsidR="001A4A99">
        <w:rPr>
          <w:rFonts w:ascii="Times New Roman" w:hAnsi="Times New Roman" w:cs="Times New Roman"/>
        </w:rPr>
        <w:t>.</w:t>
      </w:r>
    </w:p>
    <w:p w14:paraId="3BD5BB28" w14:textId="4BE1BC8D" w:rsidR="0025529B" w:rsidRPr="008516CA" w:rsidRDefault="0025529B" w:rsidP="006937C0">
      <w:pPr>
        <w:spacing w:line="480" w:lineRule="auto"/>
        <w:rPr>
          <w:rFonts w:ascii="Times New Roman" w:hAnsi="Times New Roman" w:cs="Times New Roman"/>
          <w:b/>
        </w:rPr>
      </w:pPr>
      <w:r w:rsidRPr="008516CA">
        <w:rPr>
          <w:rFonts w:ascii="Times New Roman" w:hAnsi="Times New Roman" w:cs="Times New Roman"/>
          <w:b/>
        </w:rPr>
        <w:t xml:space="preserve">The Flight </w:t>
      </w:r>
      <w:r w:rsidR="004938EB">
        <w:rPr>
          <w:rFonts w:ascii="Times New Roman" w:hAnsi="Times New Roman" w:cs="Times New Roman"/>
          <w:b/>
        </w:rPr>
        <w:t xml:space="preserve">from </w:t>
      </w:r>
      <w:r w:rsidRPr="008516CA">
        <w:rPr>
          <w:rFonts w:ascii="Times New Roman" w:hAnsi="Times New Roman" w:cs="Times New Roman"/>
          <w:b/>
        </w:rPr>
        <w:t>the Past into the Future</w:t>
      </w:r>
    </w:p>
    <w:p w14:paraId="727A4306" w14:textId="77777777" w:rsidR="00EF31C7" w:rsidRDefault="0025529B" w:rsidP="006937C0">
      <w:pPr>
        <w:spacing w:line="480" w:lineRule="auto"/>
        <w:rPr>
          <w:rFonts w:ascii="Times New Roman" w:hAnsi="Times New Roman" w:cs="Times New Roman"/>
        </w:rPr>
      </w:pPr>
      <w:r>
        <w:rPr>
          <w:rFonts w:ascii="Times New Roman" w:hAnsi="Times New Roman" w:cs="Times New Roman"/>
        </w:rPr>
        <w:tab/>
      </w:r>
      <w:r w:rsidR="003131ED">
        <w:rPr>
          <w:rFonts w:ascii="Times New Roman" w:hAnsi="Times New Roman" w:cs="Times New Roman"/>
        </w:rPr>
        <w:t>I want to begin with some general observations on the relation between temporality and affec</w:t>
      </w:r>
      <w:r w:rsidR="004967B8">
        <w:rPr>
          <w:rFonts w:ascii="Times New Roman" w:hAnsi="Times New Roman" w:cs="Times New Roman"/>
        </w:rPr>
        <w:t xml:space="preserve">t under late capitalism.  What concerns me, primarily, is the way that the future tense has tended to displace the present and the past, and that this displacement tends to shift dominant modalities of affect from love </w:t>
      </w:r>
      <w:r w:rsidR="008402C3">
        <w:rPr>
          <w:rFonts w:ascii="Times New Roman" w:hAnsi="Times New Roman" w:cs="Times New Roman"/>
        </w:rPr>
        <w:t>(or, affec</w:t>
      </w:r>
      <w:r w:rsidR="004938EB">
        <w:rPr>
          <w:rFonts w:ascii="Times New Roman" w:hAnsi="Times New Roman" w:cs="Times New Roman"/>
        </w:rPr>
        <w:t>tion more broadly) to anxiety</w:t>
      </w:r>
      <w:r w:rsidR="00074B55">
        <w:rPr>
          <w:rFonts w:ascii="Times New Roman" w:hAnsi="Times New Roman" w:cs="Times New Roman"/>
        </w:rPr>
        <w:t>, and dominant modes of motion from slow to fast</w:t>
      </w:r>
      <w:r w:rsidR="004938EB">
        <w:rPr>
          <w:rFonts w:ascii="Times New Roman" w:hAnsi="Times New Roman" w:cs="Times New Roman"/>
        </w:rPr>
        <w:t>.  Many th</w:t>
      </w:r>
      <w:r w:rsidR="00C631A2">
        <w:rPr>
          <w:rFonts w:ascii="Times New Roman" w:hAnsi="Times New Roman" w:cs="Times New Roman"/>
        </w:rPr>
        <w:t>eorists have noted this dynamic</w:t>
      </w:r>
      <w:r w:rsidR="004938EB">
        <w:rPr>
          <w:rFonts w:ascii="Times New Roman" w:hAnsi="Times New Roman" w:cs="Times New Roman"/>
        </w:rPr>
        <w:t>, described by Sheldon Wolin</w:t>
      </w:r>
      <w:r w:rsidR="00C631A2">
        <w:rPr>
          <w:rFonts w:ascii="Times New Roman" w:hAnsi="Times New Roman" w:cs="Times New Roman"/>
        </w:rPr>
        <w:t xml:space="preserve"> thusly: </w:t>
      </w:r>
    </w:p>
    <w:p w14:paraId="04BC0BF8" w14:textId="0D3D60C6" w:rsidR="00F31769" w:rsidRDefault="00722480" w:rsidP="00EF31C7">
      <w:pPr>
        <w:rPr>
          <w:rFonts w:ascii="Times" w:hAnsi="Times" w:cs="Times"/>
        </w:rPr>
      </w:pPr>
      <w:r w:rsidRPr="00722480">
        <w:rPr>
          <w:rFonts w:ascii="Times" w:hAnsi="Times" w:cs="Times"/>
        </w:rPr>
        <w:t>the temporalities of economy and popular culture are dictated by innovation, change, and replacement through obsolescence</w:t>
      </w:r>
      <w:r w:rsidR="00EF31C7">
        <w:rPr>
          <w:rFonts w:ascii="Times" w:hAnsi="Times" w:cs="Times"/>
        </w:rPr>
        <w:t xml:space="preserve">… </w:t>
      </w:r>
      <w:r w:rsidR="00F31769" w:rsidRPr="00F31769">
        <w:rPr>
          <w:rFonts w:ascii="Times" w:hAnsi="Times" w:cs="Times"/>
        </w:rPr>
        <w:t>Culture can seem like war because culture is increasingly attuned to the tempos of fashion. Fashion shares with war a certain power: it forces disappearance. Fashions are evanescent, wars are obliterative. Each is in the business of replacement. Fashion produces new music, dress</w:t>
      </w:r>
      <w:r w:rsidR="00EF31C7">
        <w:rPr>
          <w:rFonts w:ascii="Times" w:hAnsi="Times" w:cs="Times"/>
        </w:rPr>
        <w:t xml:space="preserve"> forms, new language or slogans</w:t>
      </w:r>
      <w:r w:rsidR="00F31769">
        <w:rPr>
          <w:rFonts w:ascii="Times" w:hAnsi="Times" w:cs="Times"/>
        </w:rPr>
        <w:t xml:space="preserve"> (Wolin 1997, 6)</w:t>
      </w:r>
      <w:r w:rsidR="00EF31C7">
        <w:rPr>
          <w:rFonts w:ascii="Times" w:hAnsi="Times" w:cs="Times"/>
        </w:rPr>
        <w:t>.</w:t>
      </w:r>
    </w:p>
    <w:p w14:paraId="180B86C1" w14:textId="77777777" w:rsidR="00EF31C7" w:rsidRDefault="00EF31C7" w:rsidP="00EF31C7">
      <w:pPr>
        <w:rPr>
          <w:rFonts w:ascii="Times" w:hAnsi="Times" w:cs="Times"/>
        </w:rPr>
      </w:pPr>
    </w:p>
    <w:p w14:paraId="347F1961" w14:textId="77777777" w:rsidR="00151A74" w:rsidRDefault="0023643A" w:rsidP="006937C0">
      <w:pPr>
        <w:spacing w:line="480" w:lineRule="auto"/>
        <w:rPr>
          <w:rFonts w:ascii="Times New Roman" w:hAnsi="Times New Roman" w:cs="Times New Roman"/>
          <w:color w:val="262626"/>
        </w:rPr>
      </w:pPr>
      <w:r>
        <w:rPr>
          <w:rFonts w:ascii="Times New Roman" w:hAnsi="Times New Roman" w:cs="Times New Roman"/>
          <w:color w:val="262626"/>
        </w:rPr>
        <w:t>While theoretical accounts of the causal mechanisms diverge, most theorists acknowledg</w:t>
      </w:r>
      <w:r w:rsidR="005D1AA6">
        <w:rPr>
          <w:rFonts w:ascii="Times New Roman" w:hAnsi="Times New Roman" w:cs="Times New Roman"/>
          <w:color w:val="262626"/>
        </w:rPr>
        <w:t xml:space="preserve">e the consequences, as William </w:t>
      </w:r>
      <w:r w:rsidR="00151A74">
        <w:rPr>
          <w:rFonts w:ascii="Times New Roman" w:hAnsi="Times New Roman" w:cs="Times New Roman"/>
          <w:color w:val="262626"/>
        </w:rPr>
        <w:t xml:space="preserve">Scheuerman summarizes: </w:t>
      </w:r>
    </w:p>
    <w:p w14:paraId="4343C7FF" w14:textId="77777777" w:rsidR="007A630D" w:rsidRDefault="00F31769" w:rsidP="007A630D">
      <w:pPr>
        <w:rPr>
          <w:rFonts w:ascii="Times New Roman" w:hAnsi="Times New Roman" w:cs="Times New Roman"/>
          <w:color w:val="262626"/>
        </w:rPr>
      </w:pPr>
      <w:r w:rsidRPr="00F31769">
        <w:rPr>
          <w:rFonts w:ascii="Times New Roman" w:hAnsi="Times New Roman" w:cs="Times New Roman"/>
          <w:color w:val="262626"/>
        </w:rPr>
        <w:t xml:space="preserve">Modern capitalism's structurally-rooted drive to reduce turnover time and accelerate the course of economic life for the sake of improving profitability undoubtedly constitutes a key feature of modern economic life; a number of studies--Marxist and other-wise -- confirm the existence of an intimate relationship between capitalism and social and economic acceleration. Making effective use of ever more rapid forms of production and consumption is a proven strategy for business people to maintain profitability and defeat competitors; and capitalism's built-in tendency to speed up economic processes manifests </w:t>
      </w:r>
      <w:r w:rsidR="00151A74">
        <w:rPr>
          <w:rFonts w:ascii="Times New Roman" w:hAnsi="Times New Roman" w:cs="Times New Roman"/>
          <w:color w:val="262626"/>
        </w:rPr>
        <w:t>itself in myriad ways…</w:t>
      </w:r>
      <w:r w:rsidR="002E7FC9" w:rsidRPr="002E7FC9">
        <w:rPr>
          <w:rFonts w:ascii="Times New Roman" w:hAnsi="Times New Roman" w:cs="Times New Roman"/>
          <w:color w:val="262626"/>
        </w:rPr>
        <w:t>the social and economic acceleration of contemporary society includes the heightened tempo of everyday life, according to which substantial empirical evidence points to an objectively-measurable intensification of activities that we nowadays engage in during a given unit of time. We eat, walk, and talk (or at least communicate) faster than most of our predecessors; we also manage to pull this off even though we typ</w:t>
      </w:r>
      <w:r w:rsidR="00151A74">
        <w:rPr>
          <w:rFonts w:ascii="Times New Roman" w:hAnsi="Times New Roman" w:cs="Times New Roman"/>
          <w:color w:val="262626"/>
        </w:rPr>
        <w:t>ically sleep less than they did</w:t>
      </w:r>
      <w:r w:rsidR="002E7FC9">
        <w:rPr>
          <w:rFonts w:ascii="Times New Roman" w:hAnsi="Times New Roman" w:cs="Times New Roman"/>
          <w:color w:val="262626"/>
        </w:rPr>
        <w:t xml:space="preserve"> (Scheuerman 2002</w:t>
      </w:r>
      <w:r w:rsidR="00151A74">
        <w:rPr>
          <w:rFonts w:ascii="Times New Roman" w:hAnsi="Times New Roman" w:cs="Times New Roman"/>
          <w:color w:val="262626"/>
        </w:rPr>
        <w:t>, 2</w:t>
      </w:r>
      <w:r w:rsidR="002E7FC9">
        <w:rPr>
          <w:rFonts w:ascii="Times New Roman" w:hAnsi="Times New Roman" w:cs="Times New Roman"/>
          <w:color w:val="262626"/>
        </w:rPr>
        <w:t>)</w:t>
      </w:r>
      <w:r w:rsidR="00151A74">
        <w:rPr>
          <w:rFonts w:ascii="Times New Roman" w:hAnsi="Times New Roman" w:cs="Times New Roman"/>
          <w:color w:val="262626"/>
        </w:rPr>
        <w:t>.</w:t>
      </w:r>
    </w:p>
    <w:p w14:paraId="64ACA34D" w14:textId="77777777" w:rsidR="007A630D" w:rsidRDefault="007A630D" w:rsidP="007A630D">
      <w:pPr>
        <w:rPr>
          <w:rFonts w:ascii="Times New Roman" w:hAnsi="Times New Roman" w:cs="Times New Roman"/>
          <w:color w:val="262626"/>
        </w:rPr>
      </w:pPr>
    </w:p>
    <w:p w14:paraId="30DD95E4" w14:textId="4A434915" w:rsidR="00151A74" w:rsidRDefault="001F60A2" w:rsidP="007A630D">
      <w:pPr>
        <w:spacing w:line="480" w:lineRule="auto"/>
        <w:rPr>
          <w:rFonts w:ascii="Times New Roman" w:hAnsi="Times New Roman" w:cs="Times New Roman"/>
        </w:rPr>
      </w:pPr>
      <w:r>
        <w:rPr>
          <w:rFonts w:ascii="Times New Roman" w:hAnsi="Times New Roman" w:cs="Times New Roman"/>
        </w:rPr>
        <w:t xml:space="preserve">I </w:t>
      </w:r>
      <w:r w:rsidR="006A5F37">
        <w:rPr>
          <w:rFonts w:ascii="Times New Roman" w:hAnsi="Times New Roman" w:cs="Times New Roman"/>
        </w:rPr>
        <w:t xml:space="preserve">am primarily interested in the way that these social tempos are experienced at the level of the individual consciousness, as subjects </w:t>
      </w:r>
      <w:r w:rsidR="007D32A0">
        <w:rPr>
          <w:rFonts w:ascii="Times New Roman" w:hAnsi="Times New Roman" w:cs="Times New Roman"/>
        </w:rPr>
        <w:t>must accommodate themselves to increasing their physical rhythms as well as adopting cognitive habits that can negotiate the fast pace of material and informational turnover.  One strategy that now characterizes contemporary subj</w:t>
      </w:r>
      <w:r w:rsidR="00F80806">
        <w:rPr>
          <w:rFonts w:ascii="Times New Roman" w:hAnsi="Times New Roman" w:cs="Times New Roman"/>
        </w:rPr>
        <w:t xml:space="preserve">ects at the habitual level is a disposition of intense </w:t>
      </w:r>
      <w:r w:rsidR="007D32A0">
        <w:rPr>
          <w:rFonts w:ascii="Times New Roman" w:hAnsi="Times New Roman" w:cs="Times New Roman"/>
        </w:rPr>
        <w:t>anticipation</w:t>
      </w:r>
      <w:r w:rsidR="00362264">
        <w:rPr>
          <w:rFonts w:ascii="Times New Roman" w:hAnsi="Times New Roman" w:cs="Times New Roman"/>
        </w:rPr>
        <w:t xml:space="preserve">, whereby subjects project their consciousness increasingly far into the future as a means of managing the proliferation and acceleration of threat (Adams et </w:t>
      </w:r>
      <w:r w:rsidR="00F62ED9">
        <w:rPr>
          <w:rFonts w:ascii="Times New Roman" w:hAnsi="Times New Roman" w:cs="Times New Roman"/>
        </w:rPr>
        <w:t>al. 2009; Massumi 2010).  The net effect of this heightened anticipation is that the future becomes the primary modality of temporality, as the past is deemed increasingly irrelevant and the present loses its substance in the quickening drive into futurity.</w:t>
      </w:r>
      <w:r w:rsidR="00DE4BCA">
        <w:rPr>
          <w:rFonts w:ascii="Times New Roman" w:hAnsi="Times New Roman" w:cs="Times New Roman"/>
        </w:rPr>
        <w:t xml:space="preserve">  As a product of these changes in social tempo, then, subjects now project themselves into the fut</w:t>
      </w:r>
      <w:r w:rsidR="009504C2">
        <w:rPr>
          <w:rFonts w:ascii="Times New Roman" w:hAnsi="Times New Roman" w:cs="Times New Roman"/>
        </w:rPr>
        <w:t>ure at an accelerating rate</w:t>
      </w:r>
      <w:r w:rsidR="003031A2">
        <w:rPr>
          <w:rFonts w:ascii="Times New Roman" w:hAnsi="Times New Roman" w:cs="Times New Roman"/>
        </w:rPr>
        <w:t>, altering the nature of their affective connection with those identities that had previously constituted them in the past.</w:t>
      </w:r>
      <w:r w:rsidR="002009DA">
        <w:rPr>
          <w:rStyle w:val="FootnoteReference"/>
          <w:rFonts w:ascii="Times New Roman" w:hAnsi="Times New Roman" w:cs="Times New Roman"/>
        </w:rPr>
        <w:footnoteReference w:id="7"/>
      </w:r>
    </w:p>
    <w:p w14:paraId="73D62B33" w14:textId="62554372" w:rsidR="001B3271" w:rsidRPr="001B3271" w:rsidRDefault="001B3271" w:rsidP="006937C0">
      <w:pPr>
        <w:spacing w:line="480" w:lineRule="auto"/>
        <w:rPr>
          <w:rFonts w:ascii="Times New Roman" w:hAnsi="Times New Roman" w:cs="Times New Roman"/>
          <w:b/>
        </w:rPr>
      </w:pPr>
      <w:r w:rsidRPr="001B3271">
        <w:rPr>
          <w:rFonts w:ascii="Times New Roman" w:hAnsi="Times New Roman" w:cs="Times New Roman"/>
          <w:b/>
        </w:rPr>
        <w:t>Cheese is a Metaphor…not just cheese!</w:t>
      </w:r>
    </w:p>
    <w:p w14:paraId="6C6E663E" w14:textId="7BFE3353" w:rsidR="001B3271" w:rsidRDefault="001B3271" w:rsidP="006937C0">
      <w:pPr>
        <w:spacing w:line="480" w:lineRule="auto"/>
        <w:rPr>
          <w:rFonts w:ascii="Times New Roman" w:hAnsi="Times New Roman" w:cs="Times New Roman"/>
        </w:rPr>
      </w:pPr>
      <w:r>
        <w:rPr>
          <w:rFonts w:ascii="Times New Roman" w:hAnsi="Times New Roman" w:cs="Times New Roman"/>
        </w:rPr>
        <w:tab/>
      </w:r>
      <w:r w:rsidR="00E21460">
        <w:rPr>
          <w:rFonts w:ascii="Times New Roman" w:hAnsi="Times New Roman" w:cs="Times New Roman"/>
        </w:rPr>
        <w:t>Spencer Johnson writes t</w:t>
      </w:r>
      <w:r w:rsidR="00170070">
        <w:rPr>
          <w:rFonts w:ascii="Times New Roman" w:hAnsi="Times New Roman" w:cs="Times New Roman"/>
        </w:rPr>
        <w:t>h</w:t>
      </w:r>
      <w:r w:rsidR="00D72DAE">
        <w:rPr>
          <w:rFonts w:ascii="Times New Roman" w:hAnsi="Times New Roman" w:cs="Times New Roman"/>
        </w:rPr>
        <w:t xml:space="preserve">e insouciant </w:t>
      </w:r>
      <w:r w:rsidR="00D72DAE" w:rsidRPr="00D72DAE">
        <w:rPr>
          <w:rFonts w:ascii="Times New Roman" w:hAnsi="Times New Roman" w:cs="Times New Roman"/>
          <w:i/>
        </w:rPr>
        <w:t>Who Moved My Cheese</w:t>
      </w:r>
      <w:r w:rsidR="00632EB0">
        <w:rPr>
          <w:rFonts w:ascii="Times New Roman" w:hAnsi="Times New Roman" w:cs="Times New Roman"/>
          <w:i/>
        </w:rPr>
        <w:t>?</w:t>
      </w:r>
      <w:r w:rsidR="00170070">
        <w:rPr>
          <w:rFonts w:ascii="Times New Roman" w:hAnsi="Times New Roman" w:cs="Times New Roman"/>
          <w:i/>
        </w:rPr>
        <w:t xml:space="preserve"> </w:t>
      </w:r>
      <w:r w:rsidR="00E21460">
        <w:rPr>
          <w:rFonts w:ascii="Times New Roman" w:hAnsi="Times New Roman" w:cs="Times New Roman"/>
        </w:rPr>
        <w:t>in 1998, as these speedy flows of global capital radically re-shape workplaces and workers even as Wall Street indices skyrocket to ever-new records.  The book is</w:t>
      </w:r>
      <w:r w:rsidR="00850469">
        <w:rPr>
          <w:rFonts w:ascii="Times New Roman" w:hAnsi="Times New Roman" w:cs="Times New Roman"/>
        </w:rPr>
        <w:t xml:space="preserve"> actually three nested stories (much like a Platonic dialogue), with an introduction by Kenneth Blanchard (“Ph.D.” no less!) purporting to tell “the story behind the story,” a framing story (“One sunny Sunday in Chicago, several former classmates, who were good friends in school, gathered for lunch…”) in which one of the </w:t>
      </w:r>
      <w:r w:rsidR="00F02486">
        <w:rPr>
          <w:rFonts w:ascii="Times New Roman" w:hAnsi="Times New Roman" w:cs="Times New Roman"/>
        </w:rPr>
        <w:t xml:space="preserve">group, Michael, relates </w:t>
      </w:r>
      <w:r w:rsidR="0070740A">
        <w:rPr>
          <w:rFonts w:ascii="Times New Roman" w:hAnsi="Times New Roman" w:cs="Times New Roman"/>
        </w:rPr>
        <w:t>“a funny little story…</w:t>
      </w:r>
      <w:r w:rsidR="00EE5F65">
        <w:rPr>
          <w:rFonts w:ascii="Times New Roman" w:hAnsi="Times New Roman" w:cs="Times New Roman"/>
        </w:rPr>
        <w:t>[that]</w:t>
      </w:r>
      <w:r w:rsidR="0070740A">
        <w:rPr>
          <w:rFonts w:ascii="Times New Roman" w:hAnsi="Times New Roman" w:cs="Times New Roman"/>
        </w:rPr>
        <w:t xml:space="preserve"> changed the way I looked at change</w:t>
      </w:r>
      <w:r w:rsidR="00632EB0">
        <w:rPr>
          <w:rFonts w:ascii="Times New Roman" w:hAnsi="Times New Roman" w:cs="Times New Roman"/>
        </w:rPr>
        <w:t xml:space="preserve">” (Johnson 1998, 22-23), </w:t>
      </w:r>
      <w:r w:rsidR="00EE5F65">
        <w:rPr>
          <w:rFonts w:ascii="Times New Roman" w:hAnsi="Times New Roman" w:cs="Times New Roman"/>
        </w:rPr>
        <w:t xml:space="preserve">and then the “story” of the cheese itself.   “The Story of Who Moved My Cheese?” </w:t>
      </w:r>
      <w:r w:rsidR="0016296E">
        <w:rPr>
          <w:rFonts w:ascii="Times New Roman" w:hAnsi="Times New Roman" w:cs="Times New Roman"/>
        </w:rPr>
        <w:t>signals its intended status as a fairy tale from its opening: “Once, long ago in a land far away, there lived four little characters who ran through a maze looking for cheese to nourish them and make them happy”</w:t>
      </w:r>
      <w:r w:rsidR="009464E3">
        <w:rPr>
          <w:rFonts w:ascii="Times New Roman" w:hAnsi="Times New Roman" w:cs="Times New Roman"/>
        </w:rPr>
        <w:t xml:space="preserve"> (Johnson 1998, 25), and narrates the tale (tail?) of two mice (“Sniff” and Scurry”) and two “littlepeople” (mouse-sized humans), “Hem” and “Haw.”</w:t>
      </w:r>
      <w:r w:rsidR="002B41FB">
        <w:rPr>
          <w:rStyle w:val="FootnoteReference"/>
          <w:rFonts w:ascii="Times New Roman" w:hAnsi="Times New Roman" w:cs="Times New Roman"/>
        </w:rPr>
        <w:footnoteReference w:id="8"/>
      </w:r>
      <w:r w:rsidR="009464E3">
        <w:rPr>
          <w:rFonts w:ascii="Times New Roman" w:hAnsi="Times New Roman" w:cs="Times New Roman"/>
        </w:rPr>
        <w:t xml:space="preserve">  It will surprise no one that each character behaves in a manner appropriate to his name, </w:t>
      </w:r>
      <w:r w:rsidR="00CA5556">
        <w:rPr>
          <w:rFonts w:ascii="Times New Roman" w:hAnsi="Times New Roman" w:cs="Times New Roman"/>
        </w:rPr>
        <w:t>but it is also important for the reification performed by the story that it is the mice who are the exemplars for the littlepeople, and not vice versa.</w:t>
      </w:r>
      <w:r w:rsidR="007F612A">
        <w:rPr>
          <w:rStyle w:val="FootnoteReference"/>
          <w:rFonts w:ascii="Times New Roman" w:hAnsi="Times New Roman" w:cs="Times New Roman"/>
        </w:rPr>
        <w:footnoteReference w:id="9"/>
      </w:r>
      <w:r w:rsidR="00CA5556">
        <w:rPr>
          <w:rFonts w:ascii="Times New Roman" w:hAnsi="Times New Roman" w:cs="Times New Roman"/>
        </w:rPr>
        <w:t xml:space="preserve">  All four characters are accustomed to getting </w:t>
      </w:r>
      <w:r w:rsidR="00556097">
        <w:rPr>
          <w:rFonts w:ascii="Times New Roman" w:hAnsi="Times New Roman" w:cs="Times New Roman"/>
        </w:rPr>
        <w:t xml:space="preserve">their cheese from a single location in the maze where they live, but one day the cheese disappears.  Sniff and Scurry immediately head off in the search for “new cheese,” since they’re hungry and there is nothing else to be done about it.  The littlepeople, however, </w:t>
      </w:r>
      <w:r w:rsidR="00B5516B">
        <w:rPr>
          <w:rFonts w:ascii="Times New Roman" w:hAnsi="Times New Roman" w:cs="Times New Roman"/>
        </w:rPr>
        <w:t xml:space="preserve">are disabled by their capacity to reason – since cheese had magically been provided at the old “Cheese Station C” they expect that if they wait long enough it will show up again.  Furthermore they are fearful of exploring unknown sections of the maze, and Hem in particular resents that he should have to move at all, since he was comfortable with the cheese formerly provided.  </w:t>
      </w:r>
      <w:r w:rsidR="00E25813">
        <w:rPr>
          <w:rFonts w:ascii="Times New Roman" w:hAnsi="Times New Roman" w:cs="Times New Roman"/>
        </w:rPr>
        <w:t>Eventually Haw realizes that he must leave his comfortable (but empty) Cheese Station, and after some tribulations in the maze he finally stumbles across the new source of cheese that Sniff and Scurry had long-since found, “Cheese Station N.”  With a new supply of cheese he can relax for a bit, but he is also prepared to resume the search once the cheese at N begins to dwindle.  He has left clues for his friend Hem to find, should he too seek out the new cheese, but the story leaves open the question of whether Hem ever mustered the courage to look for new cheese.</w:t>
      </w:r>
      <w:r w:rsidR="003B702A">
        <w:rPr>
          <w:rStyle w:val="FootnoteReference"/>
          <w:rFonts w:ascii="Times New Roman" w:hAnsi="Times New Roman" w:cs="Times New Roman"/>
        </w:rPr>
        <w:footnoteReference w:id="10"/>
      </w:r>
    </w:p>
    <w:p w14:paraId="617F0881" w14:textId="008BA8AE" w:rsidR="00E25813" w:rsidRDefault="00E25813" w:rsidP="006937C0">
      <w:pPr>
        <w:spacing w:line="480" w:lineRule="auto"/>
        <w:rPr>
          <w:rFonts w:ascii="Times New Roman" w:hAnsi="Times New Roman" w:cs="Times New Roman"/>
        </w:rPr>
      </w:pPr>
      <w:r>
        <w:rPr>
          <w:rFonts w:ascii="Times New Roman" w:hAnsi="Times New Roman" w:cs="Times New Roman"/>
        </w:rPr>
        <w:tab/>
        <w:t xml:space="preserve">The </w:t>
      </w:r>
      <w:r w:rsidR="00534AB5">
        <w:rPr>
          <w:rFonts w:ascii="Times New Roman" w:hAnsi="Times New Roman" w:cs="Times New Roman"/>
        </w:rPr>
        <w:t>fable’s “cheese” is more than just cheese, of course, representing a dizzying combination of wish-fantasies that varies by character: “material things…enjoying good health…developing a spiritual sense of well-being…feeling safe, having a loving family someday, and living in a cozy cottage…becoming A Big Cheese in charge of others and owning a big house” (Johnson 1998, 34)</w:t>
      </w:r>
      <w:r w:rsidR="00337C53">
        <w:rPr>
          <w:rFonts w:ascii="Times New Roman" w:hAnsi="Times New Roman" w:cs="Times New Roman"/>
        </w:rPr>
        <w:t>.</w:t>
      </w:r>
      <w:r w:rsidR="008636CB">
        <w:rPr>
          <w:rFonts w:ascii="Times New Roman" w:hAnsi="Times New Roman" w:cs="Times New Roman"/>
        </w:rPr>
        <w:t xml:space="preserve">  “Cheese” stands in, essentially, for anything that </w:t>
      </w:r>
      <w:r w:rsidR="00AB11EC">
        <w:rPr>
          <w:rFonts w:ascii="Times New Roman" w:hAnsi="Times New Roman" w:cs="Times New Roman"/>
        </w:rPr>
        <w:t>might conceivably be a source of happiness, from basic goods like health and family to larger life projects (where we seek power</w:t>
      </w:r>
      <w:r w:rsidR="00423E30">
        <w:rPr>
          <w:rFonts w:ascii="Times New Roman" w:hAnsi="Times New Roman" w:cs="Times New Roman"/>
        </w:rPr>
        <w:t>, safety</w:t>
      </w:r>
      <w:r w:rsidR="00AB11EC">
        <w:rPr>
          <w:rFonts w:ascii="Times New Roman" w:hAnsi="Times New Roman" w:cs="Times New Roman"/>
        </w:rPr>
        <w:t xml:space="preserve"> or transcendence).</w:t>
      </w:r>
      <w:r w:rsidR="00AB11EC">
        <w:rPr>
          <w:rStyle w:val="FootnoteReference"/>
          <w:rFonts w:ascii="Times New Roman" w:hAnsi="Times New Roman" w:cs="Times New Roman"/>
        </w:rPr>
        <w:footnoteReference w:id="11"/>
      </w:r>
      <w:r w:rsidR="00AB11EC">
        <w:rPr>
          <w:rFonts w:ascii="Times New Roman" w:hAnsi="Times New Roman" w:cs="Times New Roman"/>
        </w:rPr>
        <w:t xml:space="preserve">  The emptiness of Cheese as a signifier is </w:t>
      </w:r>
      <w:r w:rsidR="002E3EEF">
        <w:rPr>
          <w:rFonts w:ascii="Times New Roman" w:hAnsi="Times New Roman" w:cs="Times New Roman"/>
        </w:rPr>
        <w:t xml:space="preserve">important, since it allows Johnson to elide any substantive discussions of what constitutes a good life for his littlepeople (and us).  Cheese is just whatever makes you happy when you think about it – there is absolutely nothing special about the particular attachments that a subject might have </w:t>
      </w:r>
      <w:r w:rsidR="00423E30">
        <w:rPr>
          <w:rFonts w:ascii="Times New Roman" w:hAnsi="Times New Roman" w:cs="Times New Roman"/>
        </w:rPr>
        <w:t>– which becomes crucial to Johnson’s educative project vis a vis Hem and Haw.</w:t>
      </w:r>
      <w:r w:rsidR="005F3D9F">
        <w:rPr>
          <w:rFonts w:ascii="Times New Roman" w:hAnsi="Times New Roman" w:cs="Times New Roman"/>
        </w:rPr>
        <w:t xml:space="preserve">  It is not just that Cheese is subjective – </w:t>
      </w:r>
      <w:r w:rsidR="005F3D9F" w:rsidRPr="001933B6">
        <w:rPr>
          <w:rFonts w:ascii="Times New Roman" w:hAnsi="Times New Roman" w:cs="Times New Roman"/>
          <w:i/>
        </w:rPr>
        <w:t xml:space="preserve">de </w:t>
      </w:r>
      <w:r w:rsidR="001933B6" w:rsidRPr="001933B6">
        <w:rPr>
          <w:rFonts w:ascii="Times New Roman" w:hAnsi="Times New Roman" w:cs="Times New Roman"/>
          <w:i/>
        </w:rPr>
        <w:t>gustibus non est disputandu</w:t>
      </w:r>
      <w:r w:rsidR="005F3D9F" w:rsidRPr="001933B6">
        <w:rPr>
          <w:rFonts w:ascii="Times New Roman" w:hAnsi="Times New Roman" w:cs="Times New Roman"/>
          <w:i/>
        </w:rPr>
        <w:t>m</w:t>
      </w:r>
      <w:r w:rsidR="005F3D9F">
        <w:rPr>
          <w:rFonts w:ascii="Times New Roman" w:hAnsi="Times New Roman" w:cs="Times New Roman"/>
        </w:rPr>
        <w:t xml:space="preserve"> – but that our attachment to one particular vision of happiness is arbitrary and, Johnson suggests, potentially infinitely malleable.  Whatever your prior version of Cheese</w:t>
      </w:r>
      <w:r w:rsidR="001933B6">
        <w:rPr>
          <w:rFonts w:ascii="Times New Roman" w:hAnsi="Times New Roman" w:cs="Times New Roman"/>
        </w:rPr>
        <w:t xml:space="preserve"> there is nothing really special about it, such that it cannot be replaced with a New Cheese that will be potentially even “better.”  </w:t>
      </w:r>
    </w:p>
    <w:p w14:paraId="2153C1C8" w14:textId="019A1280" w:rsidR="00E25813" w:rsidRDefault="00423E30" w:rsidP="006937C0">
      <w:pPr>
        <w:spacing w:line="480" w:lineRule="auto"/>
        <w:rPr>
          <w:rFonts w:ascii="Times New Roman" w:hAnsi="Times New Roman" w:cs="Times New Roman"/>
        </w:rPr>
      </w:pPr>
      <w:r>
        <w:rPr>
          <w:rFonts w:ascii="Times New Roman" w:hAnsi="Times New Roman" w:cs="Times New Roman"/>
        </w:rPr>
        <w:tab/>
        <w:t xml:space="preserve"> Johnson wants his readers to see the pathology in Hem’s attachment </w:t>
      </w:r>
      <w:r w:rsidR="00BB5BC2">
        <w:rPr>
          <w:rFonts w:ascii="Times New Roman" w:hAnsi="Times New Roman" w:cs="Times New Roman"/>
        </w:rPr>
        <w:t xml:space="preserve">to </w:t>
      </w:r>
      <w:r>
        <w:rPr>
          <w:rFonts w:ascii="Times New Roman" w:hAnsi="Times New Roman" w:cs="Times New Roman"/>
        </w:rPr>
        <w:t>his particular notion of Cheese.  The substantive content of Hem’</w:t>
      </w:r>
      <w:r w:rsidR="00BB5BC2">
        <w:rPr>
          <w:rFonts w:ascii="Times New Roman" w:hAnsi="Times New Roman" w:cs="Times New Roman"/>
        </w:rPr>
        <w:t>s happiness is not important, but rather his cla</w:t>
      </w:r>
      <w:r w:rsidR="005C13CE">
        <w:rPr>
          <w:rFonts w:ascii="Times New Roman" w:hAnsi="Times New Roman" w:cs="Times New Roman"/>
        </w:rPr>
        <w:t xml:space="preserve">im to have a right to it: </w:t>
      </w:r>
      <w:r w:rsidR="007F0F29">
        <w:rPr>
          <w:rFonts w:ascii="Times New Roman" w:hAnsi="Times New Roman" w:cs="Times New Roman"/>
        </w:rPr>
        <w:t xml:space="preserve"> </w:t>
      </w:r>
      <w:r w:rsidR="005C13CE">
        <w:rPr>
          <w:rFonts w:ascii="Times New Roman" w:hAnsi="Times New Roman" w:cs="Times New Roman"/>
        </w:rPr>
        <w:t>“‘Why should we change?  Hem asked.  ‘We’re littlepeople.  We’re special…we’re entitled…</w:t>
      </w:r>
      <w:r w:rsidR="00D10D41">
        <w:rPr>
          <w:rFonts w:ascii="Times New Roman" w:hAnsi="Times New Roman" w:cs="Times New Roman"/>
        </w:rPr>
        <w:t xml:space="preserve"> </w:t>
      </w:r>
      <w:r w:rsidR="005C13CE">
        <w:rPr>
          <w:rFonts w:ascii="Times New Roman" w:hAnsi="Times New Roman" w:cs="Times New Roman"/>
        </w:rPr>
        <w:t>We’</w:t>
      </w:r>
      <w:r w:rsidR="007F0F29">
        <w:rPr>
          <w:rFonts w:ascii="Times New Roman" w:hAnsi="Times New Roman" w:cs="Times New Roman"/>
        </w:rPr>
        <w:t>re e</w:t>
      </w:r>
      <w:r w:rsidR="005C13CE">
        <w:rPr>
          <w:rFonts w:ascii="Times New Roman" w:hAnsi="Times New Roman" w:cs="Times New Roman"/>
        </w:rPr>
        <w:t xml:space="preserve">ntitled to our Cheese’” (Johnson 1998, 38).  Hem does not want to venture out to look for “New Cheese” because he believes that someone else is </w:t>
      </w:r>
      <w:r w:rsidR="008069F7">
        <w:rPr>
          <w:rFonts w:ascii="Times New Roman" w:hAnsi="Times New Roman" w:cs="Times New Roman"/>
        </w:rPr>
        <w:t>to blame for the lack of Cheese.</w:t>
      </w:r>
      <w:r w:rsidR="00B95B29">
        <w:rPr>
          <w:rFonts w:ascii="Times New Roman" w:hAnsi="Times New Roman" w:cs="Times New Roman"/>
        </w:rPr>
        <w:t xml:space="preserve">  </w:t>
      </w:r>
      <w:r w:rsidR="00616CC5">
        <w:rPr>
          <w:rFonts w:ascii="Times New Roman" w:hAnsi="Times New Roman" w:cs="Times New Roman"/>
        </w:rPr>
        <w:t xml:space="preserve">The </w:t>
      </w:r>
      <w:r w:rsidR="00F372DD">
        <w:rPr>
          <w:rFonts w:ascii="Times New Roman" w:hAnsi="Times New Roman" w:cs="Times New Roman"/>
        </w:rPr>
        <w:t>deep</w:t>
      </w:r>
      <w:r w:rsidR="00616CC5">
        <w:rPr>
          <w:rFonts w:ascii="Times New Roman" w:hAnsi="Times New Roman" w:cs="Times New Roman"/>
        </w:rPr>
        <w:t xml:space="preserve"> implications of the text’s basic message are never spelled out, but instead are obscured by vague ideas</w:t>
      </w:r>
      <w:r w:rsidR="00F372DD">
        <w:rPr>
          <w:rFonts w:ascii="Times New Roman" w:hAnsi="Times New Roman" w:cs="Times New Roman"/>
        </w:rPr>
        <w:t xml:space="preserve"> of “change” and “Cheese.”  The most obvious of the latent meanings are provided by the frame story, as the friends variously reflect upon the ways that they have responded to change in their lives, particularly change in the workplace.</w:t>
      </w:r>
      <w:r w:rsidR="00BB3543">
        <w:rPr>
          <w:rFonts w:ascii="Times New Roman" w:hAnsi="Times New Roman" w:cs="Times New Roman"/>
        </w:rPr>
        <w:t xml:space="preserve">  While Michael never explains </w:t>
      </w:r>
      <w:r w:rsidR="00BB3543" w:rsidRPr="00BB3543">
        <w:rPr>
          <w:rFonts w:ascii="Times New Roman" w:hAnsi="Times New Roman" w:cs="Times New Roman"/>
          <w:i/>
        </w:rPr>
        <w:t>why</w:t>
      </w:r>
      <w:r w:rsidR="00BB3543">
        <w:rPr>
          <w:rFonts w:ascii="Times New Roman" w:hAnsi="Times New Roman" w:cs="Times New Roman"/>
        </w:rPr>
        <w:t xml:space="preserve"> “change” was so important or what he actually means by it in the context of his business, he indicates that the Hems and Haws of his office didn’t want to change their behavior, and that those who w</w:t>
      </w:r>
      <w:r w:rsidR="00573608">
        <w:rPr>
          <w:rFonts w:ascii="Times New Roman" w:hAnsi="Times New Roman" w:cs="Times New Roman"/>
        </w:rPr>
        <w:t>ould not change were fired (Joh</w:t>
      </w:r>
      <w:r w:rsidR="00BB3543">
        <w:rPr>
          <w:rFonts w:ascii="Times New Roman" w:hAnsi="Times New Roman" w:cs="Times New Roman"/>
        </w:rPr>
        <w:t xml:space="preserve">nson 1998, 86).  The mantra of change also applies </w:t>
      </w:r>
      <w:r w:rsidR="00F208A4">
        <w:rPr>
          <w:rFonts w:ascii="Times New Roman" w:hAnsi="Times New Roman" w:cs="Times New Roman"/>
        </w:rPr>
        <w:t>explicitly to relationships, and can either mean that “bad” relationships should be let go, or that it is merely one’s behavior that is bad and that “New Cheese is a new relationship with the same person” (Johnson 1998, 88)</w:t>
      </w:r>
      <w:r w:rsidR="00836185">
        <w:rPr>
          <w:rFonts w:ascii="Times New Roman" w:hAnsi="Times New Roman" w:cs="Times New Roman"/>
        </w:rPr>
        <w:t xml:space="preserve">.  In either the office or the home, then, Johnson </w:t>
      </w:r>
      <w:r w:rsidR="008069F7">
        <w:rPr>
          <w:rFonts w:ascii="Times New Roman" w:hAnsi="Times New Roman" w:cs="Times New Roman"/>
        </w:rPr>
        <w:t>alleges</w:t>
      </w:r>
      <w:r w:rsidR="00836185">
        <w:rPr>
          <w:rFonts w:ascii="Times New Roman" w:hAnsi="Times New Roman" w:cs="Times New Roman"/>
        </w:rPr>
        <w:t xml:space="preserve"> that individuals are performing poorly, but are too fixed in their old behaviors to </w:t>
      </w:r>
      <w:r w:rsidR="00573608">
        <w:rPr>
          <w:rFonts w:ascii="Times New Roman" w:hAnsi="Times New Roman" w:cs="Times New Roman"/>
        </w:rPr>
        <w:t xml:space="preserve">fully embrace new strategies that will improve their “performance.”  But while the frame story’s interpretation gives the reader a basic lesson in how to think about improving utility to one’s employer, recall that Cheese as earlier defined refers to much more than how assertively one follows up leads on a cold-call list.  If Cheese is material comfort, power, </w:t>
      </w:r>
      <w:r w:rsidR="00A76C80">
        <w:rPr>
          <w:rFonts w:ascii="Times New Roman" w:hAnsi="Times New Roman" w:cs="Times New Roman"/>
        </w:rPr>
        <w:t xml:space="preserve">social status, health, spirituality, </w:t>
      </w:r>
      <w:r w:rsidR="00342003">
        <w:rPr>
          <w:rFonts w:ascii="Times New Roman" w:hAnsi="Times New Roman" w:cs="Times New Roman"/>
        </w:rPr>
        <w:t xml:space="preserve">or familial love, then (Johnson 1998, 34), then the </w:t>
      </w:r>
      <w:r w:rsidR="0095026D">
        <w:rPr>
          <w:rFonts w:ascii="Times New Roman" w:hAnsi="Times New Roman" w:cs="Times New Roman"/>
        </w:rPr>
        <w:t>real force of Johnson’s (</w:t>
      </w:r>
      <w:r w:rsidR="00390298">
        <w:rPr>
          <w:rFonts w:ascii="Times New Roman" w:hAnsi="Times New Roman" w:cs="Times New Roman"/>
        </w:rPr>
        <w:t>implicit</w:t>
      </w:r>
      <w:r w:rsidR="0095026D">
        <w:rPr>
          <w:rFonts w:ascii="Times New Roman" w:hAnsi="Times New Roman" w:cs="Times New Roman"/>
        </w:rPr>
        <w:t xml:space="preserve">) lesson is that these things, so fundamental to one’s happiness that they even form the core of one’s life-project or identity, </w:t>
      </w:r>
      <w:r w:rsidR="00896778">
        <w:rPr>
          <w:rFonts w:ascii="Times New Roman" w:hAnsi="Times New Roman" w:cs="Times New Roman"/>
        </w:rPr>
        <w:t xml:space="preserve">can be exchanged or swapped for other versions of happiness and that it is </w:t>
      </w:r>
      <w:r w:rsidR="00896778" w:rsidRPr="00896778">
        <w:rPr>
          <w:rFonts w:ascii="Times New Roman" w:hAnsi="Times New Roman" w:cs="Times New Roman"/>
          <w:i/>
        </w:rPr>
        <w:t>subjects</w:t>
      </w:r>
      <w:r w:rsidR="00896778">
        <w:rPr>
          <w:rFonts w:ascii="Times New Roman" w:hAnsi="Times New Roman" w:cs="Times New Roman"/>
        </w:rPr>
        <w:t xml:space="preserve"> who are to blame if they become resen</w:t>
      </w:r>
      <w:r w:rsidR="00CF40F0">
        <w:rPr>
          <w:rFonts w:ascii="Times New Roman" w:hAnsi="Times New Roman" w:cs="Times New Roman"/>
        </w:rPr>
        <w:t xml:space="preserve">tful in the face of this forced </w:t>
      </w:r>
      <w:r w:rsidR="00896778">
        <w:rPr>
          <w:rFonts w:ascii="Times New Roman" w:hAnsi="Times New Roman" w:cs="Times New Roman"/>
        </w:rPr>
        <w:t>change.</w:t>
      </w:r>
      <w:r w:rsidR="004D3419">
        <w:rPr>
          <w:rFonts w:ascii="Times New Roman" w:hAnsi="Times New Roman" w:cs="Times New Roman"/>
        </w:rPr>
        <w:t xml:space="preserve"> </w:t>
      </w:r>
    </w:p>
    <w:p w14:paraId="09E71FA5" w14:textId="77777777" w:rsidR="007B6A4B" w:rsidRDefault="007B6A4B" w:rsidP="006937C0">
      <w:pPr>
        <w:spacing w:line="480" w:lineRule="auto"/>
        <w:rPr>
          <w:rFonts w:ascii="Times New Roman" w:hAnsi="Times New Roman" w:cs="Times New Roman"/>
        </w:rPr>
      </w:pPr>
    </w:p>
    <w:p w14:paraId="2FAB5050" w14:textId="3951ABB0" w:rsidR="00263883" w:rsidRPr="00263883" w:rsidRDefault="00263883" w:rsidP="006937C0">
      <w:pPr>
        <w:spacing w:line="480" w:lineRule="auto"/>
        <w:rPr>
          <w:rFonts w:ascii="Times New Roman" w:hAnsi="Times New Roman" w:cs="Times New Roman"/>
          <w:b/>
        </w:rPr>
      </w:pPr>
      <w:r w:rsidRPr="00263883">
        <w:rPr>
          <w:rFonts w:ascii="Times New Roman" w:hAnsi="Times New Roman" w:cs="Times New Roman"/>
          <w:b/>
        </w:rPr>
        <w:t>Among the Walkers</w:t>
      </w:r>
    </w:p>
    <w:p w14:paraId="5A34DEBC" w14:textId="2227DED9" w:rsidR="00263883" w:rsidRDefault="00263883" w:rsidP="006937C0">
      <w:pPr>
        <w:spacing w:line="480" w:lineRule="auto"/>
        <w:rPr>
          <w:rFonts w:ascii="Times New Roman" w:hAnsi="Times New Roman" w:cs="Times New Roman"/>
        </w:rPr>
      </w:pPr>
      <w:r>
        <w:rPr>
          <w:rFonts w:ascii="Times New Roman" w:hAnsi="Times New Roman" w:cs="Times New Roman"/>
        </w:rPr>
        <w:tab/>
      </w:r>
      <w:r w:rsidRPr="00263883">
        <w:rPr>
          <w:rFonts w:ascii="Times New Roman" w:hAnsi="Times New Roman" w:cs="Times New Roman"/>
          <w:i/>
        </w:rPr>
        <w:t>The Walking Dead</w:t>
      </w:r>
      <w:r>
        <w:rPr>
          <w:rFonts w:ascii="Times New Roman" w:hAnsi="Times New Roman" w:cs="Times New Roman"/>
        </w:rPr>
        <w:t xml:space="preserve"> </w:t>
      </w:r>
      <w:r w:rsidR="00A851DD">
        <w:rPr>
          <w:rFonts w:ascii="Times New Roman" w:hAnsi="Times New Roman" w:cs="Times New Roman"/>
        </w:rPr>
        <w:t xml:space="preserve">evinces many </w:t>
      </w:r>
      <w:r>
        <w:rPr>
          <w:rFonts w:ascii="Times New Roman" w:hAnsi="Times New Roman" w:cs="Times New Roman"/>
        </w:rPr>
        <w:t xml:space="preserve">traits of the typical zombie apocalypse: a virus of unknown origin kills humans and then reanimates them (in part, they don’t breath or have a beating heart); the reanimated corpse feeds off of other living beings, preferably humans; </w:t>
      </w:r>
      <w:r w:rsidR="001B3271">
        <w:rPr>
          <w:rFonts w:ascii="Times New Roman" w:hAnsi="Times New Roman" w:cs="Times New Roman"/>
        </w:rPr>
        <w:t>the virus is transmitted through the bite of an infected zombie; civilization has been largely wiped out by the spread of the virus; wandering bands of humans attempt to stave off the zombie hordes while scavenging food and searching for remain</w:t>
      </w:r>
      <w:r w:rsidR="00591FAF">
        <w:rPr>
          <w:rFonts w:ascii="Times New Roman" w:hAnsi="Times New Roman" w:cs="Times New Roman"/>
        </w:rPr>
        <w:t>ing traces of civi</w:t>
      </w:r>
      <w:r w:rsidR="002A5848">
        <w:rPr>
          <w:rFonts w:ascii="Times New Roman" w:hAnsi="Times New Roman" w:cs="Times New Roman"/>
        </w:rPr>
        <w:t xml:space="preserve">lization; and most importantly, family members are forced to flee from or kill their recently zombified relatives.  For Sarah Lauro this </w:t>
      </w:r>
      <w:r w:rsidR="008379C9">
        <w:rPr>
          <w:rFonts w:ascii="Times New Roman" w:hAnsi="Times New Roman" w:cs="Times New Roman"/>
        </w:rPr>
        <w:t>last element</w:t>
      </w:r>
      <w:r w:rsidR="002A5848">
        <w:rPr>
          <w:rFonts w:ascii="Times New Roman" w:hAnsi="Times New Roman" w:cs="Times New Roman"/>
        </w:rPr>
        <w:t xml:space="preserve"> is “the definitive aspect of the zombie – the uncanny encounter with the unfamiliar, the terror from the familiar (especially when it is a family member) made unexpectedly different” (Lauro 2011, 232).</w:t>
      </w:r>
      <w:r w:rsidR="00A70F14">
        <w:rPr>
          <w:rFonts w:ascii="Times New Roman" w:hAnsi="Times New Roman" w:cs="Times New Roman"/>
        </w:rPr>
        <w:t xml:space="preserve">  </w:t>
      </w:r>
      <w:r w:rsidR="008379C9" w:rsidRPr="008F106B">
        <w:rPr>
          <w:rFonts w:ascii="Times New Roman" w:hAnsi="Times New Roman" w:cs="Times New Roman"/>
          <w:i/>
        </w:rPr>
        <w:t>The Walking Dead</w:t>
      </w:r>
      <w:r w:rsidR="008379C9">
        <w:rPr>
          <w:rFonts w:ascii="Times New Roman" w:hAnsi="Times New Roman" w:cs="Times New Roman"/>
        </w:rPr>
        <w:t xml:space="preserve"> is especially focuse</w:t>
      </w:r>
      <w:r w:rsidR="000C7C18">
        <w:rPr>
          <w:rFonts w:ascii="Times New Roman" w:hAnsi="Times New Roman" w:cs="Times New Roman"/>
        </w:rPr>
        <w:t>d on this final theme, basing</w:t>
      </w:r>
      <w:r w:rsidR="008379C9">
        <w:rPr>
          <w:rFonts w:ascii="Times New Roman" w:hAnsi="Times New Roman" w:cs="Times New Roman"/>
        </w:rPr>
        <w:t xml:space="preserve"> the narrative of the second and third seasons in Rick killing Sophia and Carl killi</w:t>
      </w:r>
      <w:r w:rsidR="000C7C18">
        <w:rPr>
          <w:rFonts w:ascii="Times New Roman" w:hAnsi="Times New Roman" w:cs="Times New Roman"/>
        </w:rPr>
        <w:t xml:space="preserve">ng his mother Laurie.  To survive in the post-apocalypse of </w:t>
      </w:r>
      <w:r w:rsidR="000C7C18" w:rsidRPr="000C7C18">
        <w:rPr>
          <w:rFonts w:ascii="Times New Roman" w:hAnsi="Times New Roman" w:cs="Times New Roman"/>
          <w:i/>
        </w:rPr>
        <w:t>TWD</w:t>
      </w:r>
      <w:r w:rsidR="000C7C18">
        <w:rPr>
          <w:rFonts w:ascii="Times New Roman" w:hAnsi="Times New Roman" w:cs="Times New Roman"/>
        </w:rPr>
        <w:t>, then, one must cut oneself off from one’s intimate past lest that past turn fatal.</w:t>
      </w:r>
    </w:p>
    <w:p w14:paraId="51FCC265" w14:textId="1CF743D9" w:rsidR="00EF1DE9" w:rsidRDefault="00876B16" w:rsidP="006937C0">
      <w:pPr>
        <w:spacing w:line="480" w:lineRule="auto"/>
        <w:rPr>
          <w:rFonts w:ascii="Times New Roman" w:hAnsi="Times New Roman" w:cs="Times New Roman"/>
        </w:rPr>
      </w:pPr>
      <w:r>
        <w:rPr>
          <w:rFonts w:ascii="Times New Roman" w:hAnsi="Times New Roman" w:cs="Times New Roman"/>
        </w:rPr>
        <w:tab/>
        <w:t xml:space="preserve">The denial of the past is not simply something that is enacted once and for all in </w:t>
      </w:r>
      <w:r w:rsidRPr="00477C33">
        <w:rPr>
          <w:rFonts w:ascii="Times New Roman" w:hAnsi="Times New Roman" w:cs="Times New Roman"/>
          <w:i/>
        </w:rPr>
        <w:t>TWD</w:t>
      </w:r>
      <w:r>
        <w:rPr>
          <w:rFonts w:ascii="Times New Roman" w:hAnsi="Times New Roman" w:cs="Times New Roman"/>
        </w:rPr>
        <w:t xml:space="preserve">, but instead a scene of constant trauma as characters must choose between those they formerly loved and their survival in the moment.  The narrative foregrounds not only these tragic choices, as when Laurie, Sophia, and Amy are killed, but cements the necessity of their death by including an explicit counter-argument to the </w:t>
      </w:r>
      <w:r w:rsidR="004D4B6D">
        <w:rPr>
          <w:rFonts w:ascii="Times New Roman" w:hAnsi="Times New Roman" w:cs="Times New Roman"/>
        </w:rPr>
        <w:t xml:space="preserve">prevailing kill-your-zombified-past theme.  All of Season Two at Herschel’s farm </w:t>
      </w:r>
      <w:r w:rsidR="00C80068">
        <w:rPr>
          <w:rFonts w:ascii="Times New Roman" w:hAnsi="Times New Roman" w:cs="Times New Roman"/>
        </w:rPr>
        <w:t xml:space="preserve">(where Rick’s band attempts to begin a stable life anew) </w:t>
      </w:r>
      <w:r w:rsidR="004D4B6D">
        <w:rPr>
          <w:rFonts w:ascii="Times New Roman" w:hAnsi="Times New Roman" w:cs="Times New Roman"/>
        </w:rPr>
        <w:t>lies under the sign of this counter-argument, though Rick’s band does not realize this until relatively late in the season.  What they do not understand is that Herschel and his remaining family members have been keeping a mini-horde of zombies captive in their barn</w:t>
      </w:r>
      <w:r w:rsidR="00FB7147">
        <w:rPr>
          <w:rFonts w:ascii="Times New Roman" w:hAnsi="Times New Roman" w:cs="Times New Roman"/>
        </w:rPr>
        <w:t>, because</w:t>
      </w:r>
      <w:r w:rsidR="005B4282">
        <w:rPr>
          <w:rFonts w:ascii="Times New Roman" w:hAnsi="Times New Roman" w:cs="Times New Roman"/>
        </w:rPr>
        <w:t xml:space="preserve"> Herschel believes that they are s</w:t>
      </w:r>
      <w:r w:rsidR="000E4929">
        <w:rPr>
          <w:rFonts w:ascii="Times New Roman" w:hAnsi="Times New Roman" w:cs="Times New Roman"/>
        </w:rPr>
        <w:t>till humans rather than zombies</w:t>
      </w:r>
      <w:r w:rsidR="005B4282">
        <w:rPr>
          <w:rFonts w:ascii="Times New Roman" w:hAnsi="Times New Roman" w:cs="Times New Roman"/>
        </w:rPr>
        <w:t xml:space="preserve"> and that a cure may be found to return them to their former status.  Herschel denies the denial of “living” </w:t>
      </w:r>
      <w:r w:rsidR="00D044FB">
        <w:rPr>
          <w:rFonts w:ascii="Times New Roman" w:hAnsi="Times New Roman" w:cs="Times New Roman"/>
        </w:rPr>
        <w:t xml:space="preserve">status </w:t>
      </w:r>
      <w:r w:rsidR="005B4282">
        <w:rPr>
          <w:rFonts w:ascii="Times New Roman" w:hAnsi="Times New Roman" w:cs="Times New Roman"/>
        </w:rPr>
        <w:t xml:space="preserve">to these creatures in part because his wife is among their number, and he cannot bring himself to kill her, </w:t>
      </w:r>
      <w:r w:rsidR="00D044FB">
        <w:rPr>
          <w:rFonts w:ascii="Times New Roman" w:hAnsi="Times New Roman" w:cs="Times New Roman"/>
        </w:rPr>
        <w:t xml:space="preserve">and in part out of a general denial that the state of the world is fundamentally altered.  Herschel’s desire to live in the past, to treat zombies as if they are somehow still a part of the human community (he even provides them with food </w:t>
      </w:r>
      <w:r w:rsidR="000E4929">
        <w:rPr>
          <w:rFonts w:ascii="Times New Roman" w:hAnsi="Times New Roman" w:cs="Times New Roman"/>
        </w:rPr>
        <w:t>by tossing them live chickens to devour)</w:t>
      </w:r>
      <w:r w:rsidR="00CF26F3">
        <w:rPr>
          <w:rFonts w:ascii="Times New Roman" w:hAnsi="Times New Roman" w:cs="Times New Roman"/>
        </w:rPr>
        <w:t xml:space="preserve">, </w:t>
      </w:r>
      <w:r w:rsidR="00BC38FD">
        <w:rPr>
          <w:rFonts w:ascii="Times New Roman" w:hAnsi="Times New Roman" w:cs="Times New Roman"/>
        </w:rPr>
        <w:t xml:space="preserve">gives the audience the time to pause and reflect upon the gruesome practices </w:t>
      </w:r>
      <w:r w:rsidR="00ED3D31">
        <w:rPr>
          <w:rFonts w:ascii="Times New Roman" w:hAnsi="Times New Roman" w:cs="Times New Roman"/>
        </w:rPr>
        <w:t xml:space="preserve">which have, by late Season </w:t>
      </w:r>
      <w:r w:rsidR="00C711F1">
        <w:rPr>
          <w:rFonts w:ascii="Times New Roman" w:hAnsi="Times New Roman" w:cs="Times New Roman"/>
        </w:rPr>
        <w:t xml:space="preserve">Two, become the norm.  While Rick believes Herschel is too traumatized by his wife’s transformation to think rationally, he </w:t>
      </w:r>
      <w:r w:rsidR="00D44115">
        <w:rPr>
          <w:rFonts w:ascii="Times New Roman" w:hAnsi="Times New Roman" w:cs="Times New Roman"/>
        </w:rPr>
        <w:t>cajoles his group into respecting Herschel’s wishes to keep the zombies in the barn in deference to Herschel’s hospitality in allowing the group to stay on the farm. But while the audience is likely</w:t>
      </w:r>
      <w:r w:rsidR="009266EC">
        <w:rPr>
          <w:rFonts w:ascii="Times New Roman" w:hAnsi="Times New Roman" w:cs="Times New Roman"/>
        </w:rPr>
        <w:t xml:space="preserve"> to hear Herschel’s plea that the zombies are “</w:t>
      </w:r>
      <w:r w:rsidR="00D44115">
        <w:rPr>
          <w:rFonts w:ascii="Times New Roman" w:hAnsi="Times New Roman" w:cs="Times New Roman"/>
        </w:rPr>
        <w:t>people</w:t>
      </w:r>
      <w:r w:rsidR="009266EC">
        <w:rPr>
          <w:rFonts w:ascii="Times New Roman" w:hAnsi="Times New Roman" w:cs="Times New Roman"/>
        </w:rPr>
        <w:t xml:space="preserve"> I believe can be restored</w:t>
      </w:r>
      <w:r w:rsidR="00477C33">
        <w:rPr>
          <w:rFonts w:ascii="Times New Roman" w:hAnsi="Times New Roman" w:cs="Times New Roman"/>
        </w:rPr>
        <w:t>” (S. 2 Ep. 7</w:t>
      </w:r>
      <w:r w:rsidR="00D44115">
        <w:rPr>
          <w:rFonts w:ascii="Times New Roman" w:hAnsi="Times New Roman" w:cs="Times New Roman"/>
        </w:rPr>
        <w:t xml:space="preserve">) in the same light as Rick does, as a kind of irrational fantasy, they are able to consider in wish-form the possibility </w:t>
      </w:r>
      <w:r w:rsidR="005663D1">
        <w:rPr>
          <w:rFonts w:ascii="Times New Roman" w:hAnsi="Times New Roman" w:cs="Times New Roman"/>
        </w:rPr>
        <w:t xml:space="preserve">that these barn zombies present.  They can ask: </w:t>
      </w:r>
      <w:r w:rsidR="00EF1DE9">
        <w:rPr>
          <w:rFonts w:ascii="Times New Roman" w:hAnsi="Times New Roman" w:cs="Times New Roman"/>
        </w:rPr>
        <w:t>‘</w:t>
      </w:r>
      <w:r w:rsidR="005663D1">
        <w:rPr>
          <w:rFonts w:ascii="Times New Roman" w:hAnsi="Times New Roman" w:cs="Times New Roman"/>
        </w:rPr>
        <w:t xml:space="preserve">how </w:t>
      </w:r>
      <w:r w:rsidR="005663D1" w:rsidRPr="005663D1">
        <w:rPr>
          <w:rFonts w:ascii="Times New Roman" w:hAnsi="Times New Roman" w:cs="Times New Roman"/>
          <w:i/>
        </w:rPr>
        <w:t>could</w:t>
      </w:r>
      <w:r w:rsidR="005663D1">
        <w:rPr>
          <w:rFonts w:ascii="Times New Roman" w:hAnsi="Times New Roman" w:cs="Times New Roman"/>
        </w:rPr>
        <w:t xml:space="preserve"> we live with our past in this new world?  Can we maintain, in altered form, those attachments to the old, the familiar, the hopes and dreams that we </w:t>
      </w:r>
      <w:r w:rsidR="00EF1DE9">
        <w:rPr>
          <w:rFonts w:ascii="Times New Roman" w:hAnsi="Times New Roman" w:cs="Times New Roman"/>
        </w:rPr>
        <w:t xml:space="preserve">had previously grounded our identity?’  </w:t>
      </w:r>
    </w:p>
    <w:p w14:paraId="5B2BD4A5" w14:textId="77777777" w:rsidR="007243CE" w:rsidRDefault="00EF1DE9" w:rsidP="007243CE">
      <w:pPr>
        <w:spacing w:line="480" w:lineRule="auto"/>
        <w:ind w:firstLine="720"/>
        <w:rPr>
          <w:rFonts w:ascii="Times New Roman" w:hAnsi="Times New Roman" w:cs="Times New Roman"/>
        </w:rPr>
      </w:pPr>
      <w:r>
        <w:rPr>
          <w:rFonts w:ascii="Times New Roman" w:hAnsi="Times New Roman" w:cs="Times New Roman"/>
        </w:rPr>
        <w:t>At the level of explicit argument Herschel and Rick’s group are deadlocked; Herschel’s beliefs are deci</w:t>
      </w:r>
      <w:r w:rsidR="00020697">
        <w:rPr>
          <w:rFonts w:ascii="Times New Roman" w:hAnsi="Times New Roman" w:cs="Times New Roman"/>
        </w:rPr>
        <w:t xml:space="preserve">sively refuted, however, by </w:t>
      </w:r>
      <w:r>
        <w:rPr>
          <w:rFonts w:ascii="Times New Roman" w:hAnsi="Times New Roman" w:cs="Times New Roman"/>
        </w:rPr>
        <w:t xml:space="preserve">Shane’s precipitous assault on the barn, which releases the zombies and necessitates that they be killed before they can feed on the survivors.  What cements this refutation of Herschel’s attachment to the past, however, is that Sophia, Carol’s daughter, is the final zombie to emerge from the barn (who is </w:t>
      </w:r>
      <w:r w:rsidR="00F15073">
        <w:rPr>
          <w:rFonts w:ascii="Times New Roman" w:hAnsi="Times New Roman" w:cs="Times New Roman"/>
        </w:rPr>
        <w:t xml:space="preserve">then </w:t>
      </w:r>
      <w:r>
        <w:rPr>
          <w:rFonts w:ascii="Times New Roman" w:hAnsi="Times New Roman" w:cs="Times New Roman"/>
        </w:rPr>
        <w:t xml:space="preserve">mournfully shot in the head by Rick).  The search for the missing Sophia had consumed much of Season Two, </w:t>
      </w:r>
      <w:r w:rsidR="001E6F77">
        <w:rPr>
          <w:rFonts w:ascii="Times New Roman" w:hAnsi="Times New Roman" w:cs="Times New Roman"/>
        </w:rPr>
        <w:t xml:space="preserve">and had also spawned its own set of arguments about the wisdom of </w:t>
      </w:r>
      <w:r w:rsidR="000D14FB">
        <w:rPr>
          <w:rFonts w:ascii="Times New Roman" w:hAnsi="Times New Roman" w:cs="Times New Roman"/>
        </w:rPr>
        <w:t xml:space="preserve">endangering the remaining survivors by </w:t>
      </w:r>
      <w:r w:rsidR="001E6F77">
        <w:rPr>
          <w:rFonts w:ascii="Times New Roman" w:hAnsi="Times New Roman" w:cs="Times New Roman"/>
        </w:rPr>
        <w:t xml:space="preserve">searching for a little girl in a </w:t>
      </w:r>
      <w:r w:rsidR="000D14FB">
        <w:rPr>
          <w:rFonts w:ascii="Times New Roman" w:hAnsi="Times New Roman" w:cs="Times New Roman"/>
        </w:rPr>
        <w:t xml:space="preserve">vast </w:t>
      </w:r>
      <w:r w:rsidR="001E6F77">
        <w:rPr>
          <w:rFonts w:ascii="Times New Roman" w:hAnsi="Times New Roman" w:cs="Times New Roman"/>
        </w:rPr>
        <w:t xml:space="preserve">wilderness of abandoned homes and roaming zombies.  Herschel’s </w:t>
      </w:r>
      <w:r w:rsidR="00FE2E97">
        <w:rPr>
          <w:rFonts w:ascii="Times New Roman" w:hAnsi="Times New Roman" w:cs="Times New Roman"/>
        </w:rPr>
        <w:t>failed-</w:t>
      </w:r>
      <w:r w:rsidR="001E6F77">
        <w:rPr>
          <w:rFonts w:ascii="Times New Roman" w:hAnsi="Times New Roman" w:cs="Times New Roman"/>
        </w:rPr>
        <w:t xml:space="preserve">fantasy of the return </w:t>
      </w:r>
      <w:r w:rsidR="00FE2E97">
        <w:rPr>
          <w:rFonts w:ascii="Times New Roman" w:hAnsi="Times New Roman" w:cs="Times New Roman"/>
        </w:rPr>
        <w:t xml:space="preserve">to </w:t>
      </w:r>
      <w:r w:rsidR="001E6F77">
        <w:rPr>
          <w:rFonts w:ascii="Times New Roman" w:hAnsi="Times New Roman" w:cs="Times New Roman"/>
        </w:rPr>
        <w:t>the past is thus combined, narratively, with the quest for Sophia, transforming that search retrospectively into the same fool’s errand to cling to a past tha</w:t>
      </w:r>
      <w:r w:rsidR="00FB758F">
        <w:rPr>
          <w:rFonts w:ascii="Times New Roman" w:hAnsi="Times New Roman" w:cs="Times New Roman"/>
        </w:rPr>
        <w:t xml:space="preserve">t is now well and truly dead.  Now the “meaning” of all the failures through Season Two comes to consciousness, as Rick’s dogged determination to find Sophia is revealed to have been as fruitless an obsession as Herschel’s zombie barn.  Now both projects are revealed as </w:t>
      </w:r>
      <w:r w:rsidR="00B34A26">
        <w:rPr>
          <w:rFonts w:ascii="Times New Roman" w:hAnsi="Times New Roman" w:cs="Times New Roman"/>
        </w:rPr>
        <w:t>the immature longings of men who deny</w:t>
      </w:r>
      <w:r w:rsidR="007243CE">
        <w:rPr>
          <w:rFonts w:ascii="Times New Roman" w:hAnsi="Times New Roman" w:cs="Times New Roman"/>
        </w:rPr>
        <w:t xml:space="preserve"> the reality of a changed world.</w:t>
      </w:r>
    </w:p>
    <w:p w14:paraId="78E7FBF1" w14:textId="161FCACF" w:rsidR="00FC50F2" w:rsidRDefault="0005118E" w:rsidP="007243CE">
      <w:pPr>
        <w:spacing w:line="480" w:lineRule="auto"/>
        <w:rPr>
          <w:rFonts w:ascii="Times New Roman" w:hAnsi="Times New Roman" w:cs="Times New Roman"/>
        </w:rPr>
      </w:pPr>
      <w:r>
        <w:rPr>
          <w:rFonts w:ascii="Times New Roman" w:hAnsi="Times New Roman" w:cs="Times New Roman"/>
        </w:rPr>
        <w:tab/>
        <w:t>Shane, Rick’s former subordinate but now rival (for the affections of Rick’</w:t>
      </w:r>
      <w:r w:rsidR="0047305C">
        <w:rPr>
          <w:rFonts w:ascii="Times New Roman" w:hAnsi="Times New Roman" w:cs="Times New Roman"/>
        </w:rPr>
        <w:t>s wife Laurie), had laid out the implicit theme of the series in his conversation in the woods with Rick as they search (once again</w:t>
      </w:r>
      <w:r w:rsidR="000C7C18">
        <w:rPr>
          <w:rFonts w:ascii="Times New Roman" w:hAnsi="Times New Roman" w:cs="Times New Roman"/>
        </w:rPr>
        <w:t xml:space="preserve">) for the missing (and </w:t>
      </w:r>
      <w:r w:rsidR="0047305C">
        <w:rPr>
          <w:rFonts w:ascii="Times New Roman" w:hAnsi="Times New Roman" w:cs="Times New Roman"/>
        </w:rPr>
        <w:t xml:space="preserve">already-zombified) Sophia: “It’s like we’re old folks.  </w:t>
      </w:r>
      <w:r w:rsidR="00145CCA">
        <w:rPr>
          <w:rFonts w:ascii="Times New Roman" w:hAnsi="Times New Roman" w:cs="Times New Roman"/>
        </w:rPr>
        <w:t xml:space="preserve">All the people in our stories are dead”  (S. 2 Ep. 5).  To Rick’s rejoinder, that they cannot simply forget the dead, Shane replies: </w:t>
      </w:r>
    </w:p>
    <w:p w14:paraId="1F43B102" w14:textId="43B7641C" w:rsidR="0005118E" w:rsidRDefault="00DA469B" w:rsidP="00FC50F2">
      <w:pPr>
        <w:rPr>
          <w:rFonts w:ascii="Times New Roman" w:hAnsi="Times New Roman" w:cs="Times New Roman"/>
        </w:rPr>
      </w:pPr>
      <w:r>
        <w:rPr>
          <w:rFonts w:ascii="Times New Roman" w:hAnsi="Times New Roman" w:cs="Times New Roman"/>
        </w:rPr>
        <w:t>‘</w:t>
      </w:r>
      <w:r w:rsidR="00145CCA">
        <w:rPr>
          <w:rFonts w:ascii="Times New Roman" w:hAnsi="Times New Roman" w:cs="Times New Roman"/>
        </w:rPr>
        <w:t>Yes we can.  It’s hard enough accepting what’s happened without digging up the past.  I’ll tell you what it is: nostalgia.  It’s like a drug.  It keeps you from seeing things the way they are, and that’s a danger when you’ve got people depending on you…</w:t>
      </w:r>
      <w:r w:rsidR="00DB3568">
        <w:rPr>
          <w:rFonts w:ascii="Times New Roman" w:hAnsi="Times New Roman" w:cs="Times New Roman"/>
        </w:rPr>
        <w:t xml:space="preserve"> </w:t>
      </w:r>
      <w:r w:rsidR="00145CCA">
        <w:rPr>
          <w:rFonts w:ascii="Times New Roman" w:hAnsi="Times New Roman" w:cs="Times New Roman"/>
        </w:rPr>
        <w:t xml:space="preserve">What’re we doing?  </w:t>
      </w:r>
      <w:r w:rsidR="00B82168">
        <w:rPr>
          <w:rFonts w:ascii="Times New Roman" w:hAnsi="Times New Roman" w:cs="Times New Roman"/>
        </w:rPr>
        <w:t>You’ve got every able body at your disposal scouring these woods for a little girl we both know is likely dead…Survival, Rick.  It means making hard decisions…</w:t>
      </w:r>
      <w:r w:rsidR="00DB3568">
        <w:rPr>
          <w:rFonts w:ascii="Times New Roman" w:hAnsi="Times New Roman" w:cs="Times New Roman"/>
        </w:rPr>
        <w:t xml:space="preserve"> </w:t>
      </w:r>
      <w:r w:rsidR="00B82168">
        <w:rPr>
          <w:rFonts w:ascii="Times New Roman" w:hAnsi="Times New Roman" w:cs="Times New Roman"/>
        </w:rPr>
        <w:t>It’s math, man.  Alive or not, Sophia, she only matters to the degree in which she don’t drag the rest of us down…If we’d just moved on, man, we’d be halfway to Fort Benning right now, and</w:t>
      </w:r>
      <w:r>
        <w:rPr>
          <w:rFonts w:ascii="Times New Roman" w:hAnsi="Times New Roman" w:cs="Times New Roman"/>
        </w:rPr>
        <w:t xml:space="preserve"> Carl wouldn’t have gotten shot’</w:t>
      </w:r>
      <w:r w:rsidR="00DB3568">
        <w:rPr>
          <w:rFonts w:ascii="Times New Roman" w:hAnsi="Times New Roman" w:cs="Times New Roman"/>
        </w:rPr>
        <w:t xml:space="preserve"> (S. 2 Ep. 5).</w:t>
      </w:r>
    </w:p>
    <w:p w14:paraId="56F30433" w14:textId="77777777" w:rsidR="00FC50F2" w:rsidRDefault="00FC50F2" w:rsidP="00FC50F2">
      <w:pPr>
        <w:rPr>
          <w:rFonts w:ascii="Times New Roman" w:hAnsi="Times New Roman" w:cs="Times New Roman"/>
        </w:rPr>
      </w:pPr>
    </w:p>
    <w:p w14:paraId="3AB1453E" w14:textId="77777777" w:rsidR="00ED0B47" w:rsidRDefault="00FF7D23" w:rsidP="006937C0">
      <w:pPr>
        <w:spacing w:line="480" w:lineRule="auto"/>
        <w:rPr>
          <w:rFonts w:ascii="Times New Roman" w:hAnsi="Times New Roman" w:cs="Times New Roman"/>
        </w:rPr>
      </w:pPr>
      <w:r>
        <w:rPr>
          <w:rFonts w:ascii="Times New Roman" w:hAnsi="Times New Roman" w:cs="Times New Roman"/>
        </w:rPr>
        <w:t>All of what mattered “before” – obligations to family, tradition, a life who’s stability is based on maintaining ties between past, present and future – all of that is now an obstacle to the one thing that matter</w:t>
      </w:r>
      <w:r w:rsidR="00DB69A0">
        <w:rPr>
          <w:rFonts w:ascii="Times New Roman" w:hAnsi="Times New Roman" w:cs="Times New Roman"/>
        </w:rPr>
        <w:t>s: survival.  This simple “math,” as Shane puts it, is all the more powerfully taught to the viewer because, in the moment of its utterance, it is explicitly refuted by the narrative</w:t>
      </w:r>
      <w:r w:rsidR="00EF6F06">
        <w:rPr>
          <w:rFonts w:ascii="Times New Roman" w:hAnsi="Times New Roman" w:cs="Times New Roman"/>
        </w:rPr>
        <w:t xml:space="preserve"> in that episode</w:t>
      </w:r>
      <w:r w:rsidR="00DB69A0">
        <w:rPr>
          <w:rFonts w:ascii="Times New Roman" w:hAnsi="Times New Roman" w:cs="Times New Roman"/>
        </w:rPr>
        <w:t xml:space="preserve">.  Rick already suspects Shane’s motives (indeed, he can read Shane’s desire to “kill” Laurie’s pre-apocalypse marriage to Rick in Shane’s comments), and Shane has been shown to be a deceitful character who has </w:t>
      </w:r>
      <w:r w:rsidR="00EF6F06">
        <w:rPr>
          <w:rFonts w:ascii="Times New Roman" w:hAnsi="Times New Roman" w:cs="Times New Roman"/>
        </w:rPr>
        <w:t>selfishly killed</w:t>
      </w:r>
      <w:r w:rsidR="00DB69A0">
        <w:rPr>
          <w:rFonts w:ascii="Times New Roman" w:hAnsi="Times New Roman" w:cs="Times New Roman"/>
        </w:rPr>
        <w:t xml:space="preserve"> someone (Otis, a resident of Herschel’s farm) in order to make good his escape from attacking zombies.  So the advice to forget the past comes from a disreputable </w:t>
      </w:r>
      <w:r w:rsidR="00EF6F06">
        <w:rPr>
          <w:rFonts w:ascii="Times New Roman" w:hAnsi="Times New Roman" w:cs="Times New Roman"/>
        </w:rPr>
        <w:t xml:space="preserve">source, and Rick’s argues passionately against Shane’s cruel logic.  Shane does not respond </w:t>
      </w:r>
      <w:r w:rsidR="00ED0B47">
        <w:rPr>
          <w:rFonts w:ascii="Times New Roman" w:hAnsi="Times New Roman" w:cs="Times New Roman"/>
        </w:rPr>
        <w:t xml:space="preserve">to Rick’s counter-challenge, and so they continue looking for Sophia.  </w:t>
      </w:r>
    </w:p>
    <w:p w14:paraId="02B7F41E" w14:textId="0E2B8F64" w:rsidR="005E021F" w:rsidRDefault="00ED0B47" w:rsidP="00ED0B47">
      <w:pPr>
        <w:spacing w:line="480" w:lineRule="auto"/>
        <w:ind w:firstLine="720"/>
        <w:rPr>
          <w:rFonts w:ascii="Times New Roman" w:hAnsi="Times New Roman" w:cs="Times New Roman"/>
        </w:rPr>
      </w:pPr>
      <w:r>
        <w:rPr>
          <w:rFonts w:ascii="Times New Roman" w:hAnsi="Times New Roman" w:cs="Times New Roman"/>
        </w:rPr>
        <w:t xml:space="preserve">It is only two episodes later that Shane’s argument finally bears </w:t>
      </w:r>
      <w:r w:rsidR="004469AF">
        <w:rPr>
          <w:rFonts w:ascii="Times New Roman" w:hAnsi="Times New Roman" w:cs="Times New Roman"/>
        </w:rPr>
        <w:t>fruit, after Shane’s afore-mentioned</w:t>
      </w:r>
      <w:r>
        <w:rPr>
          <w:rFonts w:ascii="Times New Roman" w:hAnsi="Times New Roman" w:cs="Times New Roman"/>
        </w:rPr>
        <w:t xml:space="preserve"> assault on the barn of zombies kept captive by Herschel.  His actions appear insane, as he frees the zombies to attack the survivors, forcing them to make a choice in the moment between “nostalgia” and “survival,”</w:t>
      </w:r>
      <w:r w:rsidR="00207FE5">
        <w:rPr>
          <w:rFonts w:ascii="Times New Roman" w:hAnsi="Times New Roman" w:cs="Times New Roman"/>
        </w:rPr>
        <w:t xml:space="preserve"> as he yells</w:t>
      </w:r>
      <w:r>
        <w:rPr>
          <w:rFonts w:ascii="Times New Roman" w:hAnsi="Times New Roman" w:cs="Times New Roman"/>
        </w:rPr>
        <w:t xml:space="preserve">: </w:t>
      </w:r>
      <w:r w:rsidR="009266EC">
        <w:rPr>
          <w:rFonts w:ascii="Times New Roman" w:hAnsi="Times New Roman" w:cs="Times New Roman"/>
        </w:rPr>
        <w:t>“Rick, it ain’t like it was before.  If y’all wanna live, if you wanna survive, you gotta fight for it</w:t>
      </w:r>
      <w:r w:rsidR="0028293D">
        <w:rPr>
          <w:rFonts w:ascii="Times New Roman" w:hAnsi="Times New Roman" w:cs="Times New Roman"/>
        </w:rPr>
        <w:t>” (S. 2 Ep. 7).</w:t>
      </w:r>
      <w:r>
        <w:rPr>
          <w:rFonts w:ascii="Times New Roman" w:hAnsi="Times New Roman" w:cs="Times New Roman"/>
        </w:rPr>
        <w:t xml:space="preserve">  But only after all of the zombies are seeming</w:t>
      </w:r>
      <w:r w:rsidR="00207FE5">
        <w:rPr>
          <w:rFonts w:ascii="Times New Roman" w:hAnsi="Times New Roman" w:cs="Times New Roman"/>
        </w:rPr>
        <w:t>ly dead, and Herschel, broken by the liberation from his illusions</w:t>
      </w:r>
      <w:r>
        <w:rPr>
          <w:rFonts w:ascii="Times New Roman" w:hAnsi="Times New Roman" w:cs="Times New Roman"/>
        </w:rPr>
        <w:t>, stares vacantly, does Darabont drive the final lesson home.  Lingeringly, the camera follo</w:t>
      </w:r>
      <w:r w:rsidR="00207FE5">
        <w:rPr>
          <w:rFonts w:ascii="Times New Roman" w:hAnsi="Times New Roman" w:cs="Times New Roman"/>
        </w:rPr>
        <w:t xml:space="preserve">ws the tiny sneakers of a last </w:t>
      </w:r>
      <w:r>
        <w:rPr>
          <w:rFonts w:ascii="Times New Roman" w:hAnsi="Times New Roman" w:cs="Times New Roman"/>
        </w:rPr>
        <w:t>zombie as she shuffles out of the barn and shields her eyes from the sun</w:t>
      </w:r>
      <w:r w:rsidR="00207FE5">
        <w:rPr>
          <w:rFonts w:ascii="Times New Roman" w:hAnsi="Times New Roman" w:cs="Times New Roman"/>
        </w:rPr>
        <w:t xml:space="preserve">light – Sophia, the one the band has been looking for, has found them instead – and it is now clear that Rick has all along been as deluded as Herschel.  He </w:t>
      </w:r>
      <w:r w:rsidR="00E33ACB">
        <w:rPr>
          <w:rFonts w:ascii="Times New Roman" w:hAnsi="Times New Roman" w:cs="Times New Roman"/>
        </w:rPr>
        <w:t>accepts</w:t>
      </w:r>
      <w:r w:rsidR="00207FE5">
        <w:rPr>
          <w:rFonts w:ascii="Times New Roman" w:hAnsi="Times New Roman" w:cs="Times New Roman"/>
        </w:rPr>
        <w:t xml:space="preserve"> this responsibility and kills Sophia as he</w:t>
      </w:r>
      <w:r w:rsidR="00E33ACB">
        <w:rPr>
          <w:rFonts w:ascii="Times New Roman" w:hAnsi="Times New Roman" w:cs="Times New Roman"/>
        </w:rPr>
        <w:t>r mother Carol watches, carrying out in actuality what Shane had already suggested must be acknowledged</w:t>
      </w:r>
      <w:r w:rsidR="007243CE">
        <w:rPr>
          <w:rFonts w:ascii="Times New Roman" w:hAnsi="Times New Roman" w:cs="Times New Roman"/>
        </w:rPr>
        <w:t xml:space="preserve"> by moving on from the farm</w:t>
      </w:r>
      <w:r w:rsidR="00E33ACB">
        <w:rPr>
          <w:rFonts w:ascii="Times New Roman" w:hAnsi="Times New Roman" w:cs="Times New Roman"/>
        </w:rPr>
        <w:t>.  The past is dead, and will kill you if you do not kill it first – the only thing that matters is surviving into the future.</w:t>
      </w:r>
      <w:r w:rsidR="005E021F" w:rsidRPr="005E021F">
        <w:rPr>
          <w:rFonts w:ascii="Times New Roman" w:hAnsi="Times New Roman" w:cs="Times New Roman"/>
        </w:rPr>
        <w:t xml:space="preserve"> </w:t>
      </w:r>
    </w:p>
    <w:p w14:paraId="55566A66" w14:textId="735CDE1D" w:rsidR="00DB4F33" w:rsidRDefault="005E021F" w:rsidP="00DB4F33">
      <w:pPr>
        <w:spacing w:line="480" w:lineRule="auto"/>
        <w:ind w:firstLine="720"/>
        <w:rPr>
          <w:rFonts w:ascii="Times New Roman" w:hAnsi="Times New Roman" w:cs="Times New Roman"/>
        </w:rPr>
      </w:pPr>
      <w:r>
        <w:rPr>
          <w:rFonts w:ascii="Times New Roman" w:hAnsi="Times New Roman" w:cs="Times New Roman"/>
        </w:rPr>
        <w:t>Season Two’s fantasy of stability – the possibility of remaining on Herschel’s farm indefinitely – comes to its overdetermined close shortly after Sophia’s second death,</w:t>
      </w:r>
      <w:r w:rsidR="00DB4F33">
        <w:rPr>
          <w:rFonts w:ascii="Times New Roman" w:hAnsi="Times New Roman" w:cs="Times New Roman"/>
        </w:rPr>
        <w:t xml:space="preserve"> </w:t>
      </w:r>
      <w:r>
        <w:rPr>
          <w:rFonts w:ascii="Times New Roman" w:hAnsi="Times New Roman" w:cs="Times New Roman"/>
        </w:rPr>
        <w:t>as a horde of zombies finally overwhelms the paltry defenses of the su</w:t>
      </w:r>
      <w:r w:rsidR="00DB4F33">
        <w:rPr>
          <w:rFonts w:ascii="Times New Roman" w:hAnsi="Times New Roman" w:cs="Times New Roman"/>
        </w:rPr>
        <w:t xml:space="preserve">rvivors and forces them to flee into the wilderness (S. 2 Ep. 13).  As if Sophia’s death were not enough to cement the connection between nostalgia and death, the flight from the farm returns the viewer to Shane’s earlier comments about the paramount need for mobility.  Staying in one place is a sure recipe for being overrun by the slow-moving but persistent zombies, </w:t>
      </w:r>
      <w:r w:rsidR="000E5F6B">
        <w:rPr>
          <w:rFonts w:ascii="Times New Roman" w:hAnsi="Times New Roman" w:cs="Times New Roman"/>
        </w:rPr>
        <w:t>so any attempt to survive the apocalypse by fleeing from the affective ties of the past must also include the adoption of physical mobility as a</w:t>
      </w:r>
      <w:r w:rsidR="00100779">
        <w:rPr>
          <w:rFonts w:ascii="Times New Roman" w:hAnsi="Times New Roman" w:cs="Times New Roman"/>
        </w:rPr>
        <w:t>n</w:t>
      </w:r>
      <w:r w:rsidR="000E5F6B">
        <w:rPr>
          <w:rFonts w:ascii="Times New Roman" w:hAnsi="Times New Roman" w:cs="Times New Roman"/>
        </w:rPr>
        <w:t xml:space="preserve"> ethical imperative.  </w:t>
      </w:r>
      <w:r w:rsidR="00100779">
        <w:rPr>
          <w:rFonts w:ascii="Times New Roman" w:hAnsi="Times New Roman" w:cs="Times New Roman"/>
        </w:rPr>
        <w:t>Speedy movement must be the post-apocalyptic subject</w:t>
      </w:r>
      <w:r w:rsidR="00AD565A">
        <w:rPr>
          <w:rFonts w:ascii="Times New Roman" w:hAnsi="Times New Roman" w:cs="Times New Roman"/>
        </w:rPr>
        <w:t>’s constant mode as well as its empty goal.</w:t>
      </w:r>
      <w:r w:rsidR="00100779">
        <w:rPr>
          <w:rFonts w:ascii="Times New Roman" w:hAnsi="Times New Roman" w:cs="Times New Roman"/>
        </w:rPr>
        <w:t xml:space="preserve"> </w:t>
      </w:r>
    </w:p>
    <w:p w14:paraId="01769676" w14:textId="721FF7E6" w:rsidR="007E5C9B" w:rsidRDefault="00DB4F33" w:rsidP="00C564E5">
      <w:pPr>
        <w:spacing w:line="480" w:lineRule="auto"/>
        <w:ind w:firstLine="720"/>
        <w:rPr>
          <w:rFonts w:ascii="Times New Roman" w:hAnsi="Times New Roman" w:cs="Times New Roman"/>
        </w:rPr>
      </w:pPr>
      <w:r>
        <w:rPr>
          <w:rFonts w:ascii="Times New Roman" w:hAnsi="Times New Roman" w:cs="Times New Roman"/>
        </w:rPr>
        <w:t xml:space="preserve">Like the mice and littlepeople of </w:t>
      </w:r>
      <w:r w:rsidRPr="00E62583">
        <w:rPr>
          <w:rFonts w:ascii="Times New Roman" w:hAnsi="Times New Roman" w:cs="Times New Roman"/>
          <w:i/>
        </w:rPr>
        <w:t>Who Moved My Cheese?</w:t>
      </w:r>
      <w:r>
        <w:rPr>
          <w:rFonts w:ascii="Times New Roman" w:hAnsi="Times New Roman" w:cs="Times New Roman"/>
        </w:rPr>
        <w:t xml:space="preserve">, the living humans of </w:t>
      </w:r>
      <w:r w:rsidRPr="00E62583">
        <w:rPr>
          <w:rFonts w:ascii="Times New Roman" w:hAnsi="Times New Roman" w:cs="Times New Roman"/>
          <w:i/>
        </w:rPr>
        <w:t>The Walking Dead</w:t>
      </w:r>
      <w:r>
        <w:rPr>
          <w:rFonts w:ascii="Times New Roman" w:hAnsi="Times New Roman" w:cs="Times New Roman"/>
        </w:rPr>
        <w:t xml:space="preserve"> cannot</w:t>
      </w:r>
      <w:r w:rsidR="000A4711">
        <w:rPr>
          <w:rFonts w:ascii="Times New Roman" w:hAnsi="Times New Roman" w:cs="Times New Roman"/>
        </w:rPr>
        <w:t xml:space="preserve"> allow their affection for their past lives or their past loves </w:t>
      </w:r>
      <w:r w:rsidR="00003109">
        <w:rPr>
          <w:rFonts w:ascii="Times New Roman" w:hAnsi="Times New Roman" w:cs="Times New Roman"/>
        </w:rPr>
        <w:t xml:space="preserve">to </w:t>
      </w:r>
      <w:r w:rsidR="008630DF">
        <w:rPr>
          <w:rFonts w:ascii="Times New Roman" w:hAnsi="Times New Roman" w:cs="Times New Roman"/>
        </w:rPr>
        <w:t>persist into the present, lest it destroy their future (“If</w:t>
      </w:r>
      <w:r w:rsidR="00C564E5">
        <w:rPr>
          <w:rFonts w:ascii="Times New Roman" w:hAnsi="Times New Roman" w:cs="Times New Roman"/>
        </w:rPr>
        <w:t xml:space="preserve"> You Do Not Change, You Can Become Extinct”).  </w:t>
      </w:r>
      <w:r w:rsidR="007E5C9B">
        <w:rPr>
          <w:rFonts w:ascii="Times New Roman" w:hAnsi="Times New Roman" w:cs="Times New Roman"/>
        </w:rPr>
        <w:t xml:space="preserve">Like change in </w:t>
      </w:r>
      <w:r w:rsidR="007E5C9B" w:rsidRPr="003A55BA">
        <w:rPr>
          <w:rFonts w:ascii="Times New Roman" w:hAnsi="Times New Roman" w:cs="Times New Roman"/>
          <w:i/>
        </w:rPr>
        <w:t>WMMC?</w:t>
      </w:r>
      <w:r w:rsidR="007E5C9B">
        <w:rPr>
          <w:rFonts w:ascii="Times New Roman" w:hAnsi="Times New Roman" w:cs="Times New Roman"/>
        </w:rPr>
        <w:t xml:space="preserve">, the zombie outbreak in </w:t>
      </w:r>
      <w:r w:rsidR="007E5C9B" w:rsidRPr="003A55BA">
        <w:rPr>
          <w:rFonts w:ascii="Times New Roman" w:hAnsi="Times New Roman" w:cs="Times New Roman"/>
          <w:i/>
        </w:rPr>
        <w:t>TWD</w:t>
      </w:r>
      <w:r w:rsidR="007E5C9B">
        <w:rPr>
          <w:rFonts w:ascii="Times New Roman" w:hAnsi="Times New Roman" w:cs="Times New Roman"/>
        </w:rPr>
        <w:t xml:space="preserve"> has no specific origin</w:t>
      </w:r>
      <w:r w:rsidR="003A55BA">
        <w:rPr>
          <w:rFonts w:ascii="Times New Roman" w:hAnsi="Times New Roman" w:cs="Times New Roman"/>
        </w:rPr>
        <w:t xml:space="preserve"> (“They Keep Moving The Cheese”)</w:t>
      </w:r>
      <w:r w:rsidR="007E5C9B">
        <w:rPr>
          <w:rFonts w:ascii="Times New Roman" w:hAnsi="Times New Roman" w:cs="Times New Roman"/>
        </w:rPr>
        <w:t xml:space="preserve">.  </w:t>
      </w:r>
      <w:r w:rsidR="009D3BF0">
        <w:rPr>
          <w:rFonts w:ascii="Times New Roman" w:hAnsi="Times New Roman" w:cs="Times New Roman"/>
        </w:rPr>
        <w:t xml:space="preserve">It arises as mysteriously as the </w:t>
      </w:r>
      <w:r w:rsidR="00C11011">
        <w:rPr>
          <w:rFonts w:ascii="Times New Roman" w:hAnsi="Times New Roman" w:cs="Times New Roman"/>
        </w:rPr>
        <w:t>u</w:t>
      </w:r>
      <w:r w:rsidR="00D34A9C">
        <w:rPr>
          <w:rFonts w:ascii="Times New Roman" w:hAnsi="Times New Roman" w:cs="Times New Roman"/>
        </w:rPr>
        <w:t>biquitous change that eliminates</w:t>
      </w:r>
      <w:r w:rsidR="003A55BA">
        <w:rPr>
          <w:rFonts w:ascii="Times New Roman" w:hAnsi="Times New Roman" w:cs="Times New Roman"/>
        </w:rPr>
        <w:t xml:space="preserve"> the Cheese at Cheese Station C, and there is nothing for the survivors to do but react to the radical alteration of their situation.</w:t>
      </w:r>
      <w:r w:rsidR="006F20B1">
        <w:rPr>
          <w:rFonts w:ascii="Times New Roman" w:hAnsi="Times New Roman" w:cs="Times New Roman"/>
        </w:rPr>
        <w:t xml:space="preserve">  The zombie threat</w:t>
      </w:r>
      <w:r w:rsidR="00D20C5F">
        <w:rPr>
          <w:rFonts w:ascii="Times New Roman" w:hAnsi="Times New Roman" w:cs="Times New Roman"/>
        </w:rPr>
        <w:t xml:space="preserve"> forces Rick’s band into a life of constant mobility, like the mice and littlepeople’s life running through the maze in unending search for Cheese</w:t>
      </w:r>
      <w:r w:rsidR="001E78DC">
        <w:rPr>
          <w:rFonts w:ascii="Times New Roman" w:hAnsi="Times New Roman" w:cs="Times New Roman"/>
        </w:rPr>
        <w:t xml:space="preserve"> (“Move With The Cheese”)</w:t>
      </w:r>
      <w:r w:rsidR="00D20C5F">
        <w:rPr>
          <w:rFonts w:ascii="Times New Roman" w:hAnsi="Times New Roman" w:cs="Times New Roman"/>
        </w:rPr>
        <w:t xml:space="preserve">.  Finally, only by projecting themselves into the future through intensified anticipation can Rick et al. and Haw, Sniff, </w:t>
      </w:r>
      <w:r w:rsidR="006F20B1">
        <w:rPr>
          <w:rFonts w:ascii="Times New Roman" w:hAnsi="Times New Roman" w:cs="Times New Roman"/>
        </w:rPr>
        <w:t xml:space="preserve">and Scurry, hope to have any </w:t>
      </w:r>
      <w:r w:rsidR="006F20B1" w:rsidRPr="001E78DC">
        <w:rPr>
          <w:rFonts w:ascii="Times New Roman" w:hAnsi="Times New Roman" w:cs="Times New Roman"/>
        </w:rPr>
        <w:t>possible life at all</w:t>
      </w:r>
      <w:r w:rsidR="001E78DC" w:rsidRPr="001E78DC">
        <w:rPr>
          <w:rFonts w:ascii="Times New Roman" w:hAnsi="Times New Roman" w:cs="Times New Roman"/>
        </w:rPr>
        <w:t xml:space="preserve"> </w:t>
      </w:r>
      <w:r w:rsidR="001E78DC">
        <w:rPr>
          <w:rFonts w:ascii="Times New Roman" w:hAnsi="Times New Roman" w:cs="Times New Roman"/>
        </w:rPr>
        <w:t>(“</w:t>
      </w:r>
      <w:r w:rsidR="009F42CC">
        <w:rPr>
          <w:rFonts w:ascii="Times New Roman" w:hAnsi="Times New Roman" w:cs="Times New Roman"/>
        </w:rPr>
        <w:t>Imagining Myself Finding New Cheese Even Before I Find It, Leads Me To It</w:t>
      </w:r>
      <w:r w:rsidR="001E78DC">
        <w:rPr>
          <w:rFonts w:ascii="Times New Roman" w:hAnsi="Times New Roman" w:cs="Times New Roman"/>
        </w:rPr>
        <w:t xml:space="preserve">”).  </w:t>
      </w:r>
      <w:r w:rsidR="006F20B1" w:rsidRPr="001E78DC">
        <w:rPr>
          <w:rFonts w:ascii="Times New Roman" w:hAnsi="Times New Roman" w:cs="Times New Roman"/>
        </w:rPr>
        <w:t xml:space="preserve">While </w:t>
      </w:r>
      <w:r w:rsidR="006F20B1" w:rsidRPr="001E78DC">
        <w:rPr>
          <w:rFonts w:ascii="Times New Roman" w:hAnsi="Times New Roman" w:cs="Times New Roman"/>
          <w:i/>
        </w:rPr>
        <w:t>WMMC?</w:t>
      </w:r>
      <w:r w:rsidR="006F20B1" w:rsidRPr="001E78DC">
        <w:rPr>
          <w:rFonts w:ascii="Times New Roman" w:hAnsi="Times New Roman" w:cs="Times New Roman"/>
        </w:rPr>
        <w:t xml:space="preserve"> explicitly (and unapologetically) talks about life under capitalism</w:t>
      </w:r>
      <w:r w:rsidR="006F20B1">
        <w:rPr>
          <w:rFonts w:ascii="Times New Roman" w:hAnsi="Times New Roman" w:cs="Times New Roman"/>
        </w:rPr>
        <w:t xml:space="preserve"> as akin to a rat’s life in an laboratory maze, </w:t>
      </w:r>
      <w:r w:rsidR="006C0BE6">
        <w:rPr>
          <w:rFonts w:ascii="Times New Roman" w:hAnsi="Times New Roman" w:cs="Times New Roman"/>
        </w:rPr>
        <w:t xml:space="preserve">the options in </w:t>
      </w:r>
      <w:r w:rsidR="006C0BE6" w:rsidRPr="006C0BE6">
        <w:rPr>
          <w:rFonts w:ascii="Times New Roman" w:hAnsi="Times New Roman" w:cs="Times New Roman"/>
          <w:i/>
        </w:rPr>
        <w:t>TWD</w:t>
      </w:r>
      <w:r w:rsidR="00A42A63">
        <w:rPr>
          <w:rFonts w:ascii="Times New Roman" w:hAnsi="Times New Roman" w:cs="Times New Roman"/>
        </w:rPr>
        <w:t xml:space="preserve"> are just as foreclosed as bounded despite the fact that the survivors roam the open roads of America.</w:t>
      </w:r>
      <w:r w:rsidR="005418E0">
        <w:rPr>
          <w:rFonts w:ascii="Times New Roman" w:hAnsi="Times New Roman" w:cs="Times New Roman"/>
        </w:rPr>
        <w:t xml:space="preserve">  </w:t>
      </w:r>
    </w:p>
    <w:p w14:paraId="37D7C995" w14:textId="4F50BC11" w:rsidR="00D72DAE" w:rsidRPr="00D72DAE" w:rsidRDefault="00D72DAE" w:rsidP="006937C0">
      <w:pPr>
        <w:spacing w:line="480" w:lineRule="auto"/>
        <w:rPr>
          <w:rFonts w:ascii="Times New Roman" w:hAnsi="Times New Roman" w:cs="Times New Roman"/>
          <w:b/>
        </w:rPr>
      </w:pPr>
      <w:r w:rsidRPr="00D72DAE">
        <w:rPr>
          <w:rFonts w:ascii="Times New Roman" w:hAnsi="Times New Roman" w:cs="Times New Roman"/>
          <w:b/>
        </w:rPr>
        <w:t>Apostles of Speed</w:t>
      </w:r>
    </w:p>
    <w:p w14:paraId="6C5D3896" w14:textId="742C4103" w:rsidR="00D72DAE" w:rsidRDefault="00D72DAE" w:rsidP="006937C0">
      <w:pPr>
        <w:spacing w:line="480" w:lineRule="auto"/>
        <w:rPr>
          <w:rFonts w:ascii="Times New Roman" w:hAnsi="Times New Roman" w:cs="Times New Roman"/>
        </w:rPr>
      </w:pPr>
      <w:r>
        <w:rPr>
          <w:rFonts w:ascii="Times New Roman" w:hAnsi="Times New Roman" w:cs="Times New Roman"/>
        </w:rPr>
        <w:tab/>
        <w:t xml:space="preserve">If we can now see that the double paean of </w:t>
      </w:r>
      <w:r w:rsidRPr="00BE0236">
        <w:rPr>
          <w:rFonts w:ascii="Times New Roman" w:hAnsi="Times New Roman" w:cs="Times New Roman"/>
          <w:i/>
        </w:rPr>
        <w:t>WMMC</w:t>
      </w:r>
      <w:r>
        <w:rPr>
          <w:rFonts w:ascii="Times New Roman" w:hAnsi="Times New Roman" w:cs="Times New Roman"/>
        </w:rPr>
        <w:t xml:space="preserve">? and </w:t>
      </w:r>
      <w:r w:rsidRPr="00BE0236">
        <w:rPr>
          <w:rFonts w:ascii="Times New Roman" w:hAnsi="Times New Roman" w:cs="Times New Roman"/>
          <w:i/>
        </w:rPr>
        <w:t>TWD</w:t>
      </w:r>
      <w:r>
        <w:rPr>
          <w:rFonts w:ascii="Times New Roman" w:hAnsi="Times New Roman" w:cs="Times New Roman"/>
        </w:rPr>
        <w:t xml:space="preserve"> to futurity, mobility, and the liberation from the past </w:t>
      </w:r>
      <w:r w:rsidR="009F215F">
        <w:rPr>
          <w:rFonts w:ascii="Times New Roman" w:hAnsi="Times New Roman" w:cs="Times New Roman"/>
        </w:rPr>
        <w:t>serves to enmesh</w:t>
      </w:r>
      <w:r w:rsidR="00BE0236">
        <w:rPr>
          <w:rFonts w:ascii="Times New Roman" w:hAnsi="Times New Roman" w:cs="Times New Roman"/>
        </w:rPr>
        <w:t xml:space="preserve"> the contemporary </w:t>
      </w:r>
      <w:r w:rsidR="003B45AC">
        <w:rPr>
          <w:rFonts w:ascii="Times New Roman" w:hAnsi="Times New Roman" w:cs="Times New Roman"/>
        </w:rPr>
        <w:t>viewer ever tighter in the net of hegemonic ideology,</w:t>
      </w:r>
      <w:r w:rsidR="003434D7">
        <w:rPr>
          <w:rStyle w:val="FootnoteReference"/>
          <w:rFonts w:ascii="Times New Roman" w:hAnsi="Times New Roman" w:cs="Times New Roman"/>
        </w:rPr>
        <w:footnoteReference w:id="12"/>
      </w:r>
      <w:r w:rsidR="003B45AC">
        <w:rPr>
          <w:rFonts w:ascii="Times New Roman" w:hAnsi="Times New Roman" w:cs="Times New Roman"/>
        </w:rPr>
        <w:t xml:space="preserve"> we might wonder how this entrapment should bear on recent theoretical attempts to embrace the emancipatory logic of “speed.”  The “metaphysician of speed,” Paul Virilio, maintains a conflicted relation to the effects of the “</w:t>
      </w:r>
      <w:r w:rsidR="008545CD">
        <w:rPr>
          <w:rFonts w:ascii="Times New Roman" w:hAnsi="Times New Roman" w:cs="Times New Roman"/>
        </w:rPr>
        <w:t>information bomb</w:t>
      </w:r>
      <w:r w:rsidR="00483191">
        <w:rPr>
          <w:rFonts w:ascii="Times New Roman" w:hAnsi="Times New Roman" w:cs="Times New Roman"/>
        </w:rPr>
        <w:t>”</w:t>
      </w:r>
      <w:r w:rsidR="003B45AC">
        <w:rPr>
          <w:rFonts w:ascii="Times New Roman" w:hAnsi="Times New Roman" w:cs="Times New Roman"/>
        </w:rPr>
        <w:t xml:space="preserve"> </w:t>
      </w:r>
      <w:r w:rsidR="00EE1DFD">
        <w:rPr>
          <w:rFonts w:ascii="Times New Roman" w:hAnsi="Times New Roman" w:cs="Times New Roman"/>
        </w:rPr>
        <w:t>on contemporary politics, though on balance he seems inclined to find it lamentable rather than celebratory.  The information revolution has eliminated space through the acceleration of time, which is another way of saying that with the proliferati</w:t>
      </w:r>
      <w:r w:rsidR="006A1C75">
        <w:rPr>
          <w:rFonts w:ascii="Times New Roman" w:hAnsi="Times New Roman" w:cs="Times New Roman"/>
        </w:rPr>
        <w:t xml:space="preserve">on of information technologies events are becoming increasingly instantaneous.  This push toward simultaneity renders thought increasingly obsolete, as careful weighing of consequences and alternatives requires more time than is now allowed for making a decision, since it is not only information that is near-simultaneous, but also threats as well.  </w:t>
      </w:r>
      <w:r w:rsidR="00F85FF5">
        <w:rPr>
          <w:rFonts w:ascii="Times New Roman" w:hAnsi="Times New Roman" w:cs="Times New Roman"/>
        </w:rPr>
        <w:t>Catastrophes loom ever closer on the horizon, causing subjects (and politicians) to gaze upon the future with a mixture of palpable anticipation and anxiety – deliverance or doom may come in a flash either way.  So the modern subject lives now in the era of the “war machine</w:t>
      </w:r>
      <w:r w:rsidR="00A42B1F">
        <w:rPr>
          <w:rFonts w:ascii="Times New Roman" w:hAnsi="Times New Roman" w:cs="Times New Roman"/>
        </w:rPr>
        <w:t>,</w:t>
      </w:r>
      <w:r w:rsidR="00F85FF5">
        <w:rPr>
          <w:rFonts w:ascii="Times New Roman" w:hAnsi="Times New Roman" w:cs="Times New Roman"/>
        </w:rPr>
        <w:t>”</w:t>
      </w:r>
      <w:r w:rsidR="00F96192">
        <w:rPr>
          <w:rFonts w:ascii="Times New Roman" w:hAnsi="Times New Roman" w:cs="Times New Roman"/>
        </w:rPr>
        <w:t xml:space="preserve"> though</w:t>
      </w:r>
      <w:r w:rsidR="00A42B1F">
        <w:rPr>
          <w:rFonts w:ascii="Times New Roman" w:hAnsi="Times New Roman" w:cs="Times New Roman"/>
        </w:rPr>
        <w:t xml:space="preserve"> in his later writings Virilio seems to acknowledge that much of what he decries is now a kind of built-in condition of co</w:t>
      </w:r>
      <w:r w:rsidR="00F96192">
        <w:rPr>
          <w:rFonts w:ascii="Times New Roman" w:hAnsi="Times New Roman" w:cs="Times New Roman"/>
        </w:rPr>
        <w:t>ntemporary existence</w:t>
      </w:r>
      <w:r w:rsidR="00AC075B">
        <w:rPr>
          <w:rFonts w:ascii="Times New Roman" w:hAnsi="Times New Roman" w:cs="Times New Roman"/>
        </w:rPr>
        <w:t xml:space="preserve"> (</w:t>
      </w:r>
      <w:r w:rsidR="00CD15B5">
        <w:rPr>
          <w:rFonts w:ascii="Times New Roman" w:hAnsi="Times New Roman" w:cs="Times New Roman"/>
        </w:rPr>
        <w:t xml:space="preserve">Virilio, 1986; </w:t>
      </w:r>
      <w:r w:rsidR="00AC075B">
        <w:rPr>
          <w:rFonts w:ascii="Times New Roman" w:hAnsi="Times New Roman" w:cs="Times New Roman"/>
        </w:rPr>
        <w:t>Zurbrugg 1996)</w:t>
      </w:r>
      <w:r w:rsidR="00F96192">
        <w:rPr>
          <w:rFonts w:ascii="Times New Roman" w:hAnsi="Times New Roman" w:cs="Times New Roman"/>
        </w:rPr>
        <w:t>.  O</w:t>
      </w:r>
      <w:r w:rsidR="00A42B1F">
        <w:rPr>
          <w:rFonts w:ascii="Times New Roman" w:hAnsi="Times New Roman" w:cs="Times New Roman"/>
        </w:rPr>
        <w:t xml:space="preserve">nly by exploring its virulent dangers can we hope to draw upon any of its more salutary potentials, </w:t>
      </w:r>
      <w:r w:rsidR="00F96192">
        <w:rPr>
          <w:rFonts w:ascii="Times New Roman" w:hAnsi="Times New Roman" w:cs="Times New Roman"/>
        </w:rPr>
        <w:t>though on balance he still seems inclined to focus more on the deleterious consequences (thoughtlessness as a social trait</w:t>
      </w:r>
      <w:r w:rsidR="00A50747">
        <w:rPr>
          <w:rFonts w:ascii="Times New Roman" w:hAnsi="Times New Roman" w:cs="Times New Roman"/>
        </w:rPr>
        <w:t>) rather than the benefits</w:t>
      </w:r>
      <w:r w:rsidR="00F4369D">
        <w:rPr>
          <w:rFonts w:ascii="Times New Roman" w:hAnsi="Times New Roman" w:cs="Times New Roman"/>
        </w:rPr>
        <w:t>.</w:t>
      </w:r>
    </w:p>
    <w:p w14:paraId="657418AF" w14:textId="42514B5A" w:rsidR="00A50747" w:rsidRPr="00E77A40" w:rsidRDefault="00A50747" w:rsidP="006937C0">
      <w:pPr>
        <w:spacing w:line="480" w:lineRule="auto"/>
        <w:rPr>
          <w:rFonts w:ascii="Times New Roman" w:hAnsi="Times New Roman" w:cs="Times New Roman"/>
        </w:rPr>
      </w:pPr>
      <w:r>
        <w:rPr>
          <w:rFonts w:ascii="Times New Roman" w:hAnsi="Times New Roman" w:cs="Times New Roman"/>
        </w:rPr>
        <w:tab/>
        <w:t xml:space="preserve">William Connolly has taken up Virilio’s challenge, but I am more interested in his </w:t>
      </w:r>
      <w:r w:rsidR="006B5E54">
        <w:rPr>
          <w:rFonts w:ascii="Times New Roman" w:hAnsi="Times New Roman" w:cs="Times New Roman"/>
        </w:rPr>
        <w:t>attempt than Virilio’s because Connolly looks to speed as a resource for anticapitalist politics rather th</w:t>
      </w:r>
      <w:r w:rsidR="005643C5">
        <w:rPr>
          <w:rFonts w:ascii="Times New Roman" w:hAnsi="Times New Roman" w:cs="Times New Roman"/>
        </w:rPr>
        <w:t xml:space="preserve">an a source of lamentation.  </w:t>
      </w:r>
      <w:r w:rsidR="00B02F1E">
        <w:rPr>
          <w:rFonts w:ascii="Times New Roman" w:hAnsi="Times New Roman" w:cs="Times New Roman"/>
        </w:rPr>
        <w:t>Connolly accepts that the increased pace of life characterizes late capitalism, but seeks to tease out latent Nietzschean possibilities in this new world: “when the pace of life accelerates, nature ceases and becomes art…</w:t>
      </w:r>
      <w:r w:rsidR="00BC36C4">
        <w:rPr>
          <w:rFonts w:ascii="Times New Roman" w:hAnsi="Times New Roman" w:cs="Times New Roman"/>
        </w:rPr>
        <w:t>people readily become more ‘cocky,’</w:t>
      </w:r>
      <w:r w:rsidR="00B02F1E">
        <w:rPr>
          <w:rFonts w:ascii="Times New Roman" w:hAnsi="Times New Roman" w:cs="Times New Roman"/>
        </w:rPr>
        <w:t xml:space="preserve"> experimental, improvisational…</w:t>
      </w:r>
      <w:r w:rsidR="00711B71">
        <w:rPr>
          <w:rFonts w:ascii="Times New Roman" w:hAnsi="Times New Roman" w:cs="Times New Roman"/>
        </w:rPr>
        <w:t xml:space="preserve">more democratic and less fixed and hierarchical…more alert to how ‘accidents, moods, and caprice’ have already shaped them” (Connolly 2002, 157).  </w:t>
      </w:r>
      <w:r w:rsidR="00F42202">
        <w:rPr>
          <w:rFonts w:ascii="Times New Roman" w:hAnsi="Times New Roman" w:cs="Times New Roman"/>
        </w:rPr>
        <w:t xml:space="preserve">The </w:t>
      </w:r>
      <w:r w:rsidR="009F0668">
        <w:rPr>
          <w:rFonts w:ascii="Times New Roman" w:hAnsi="Times New Roman" w:cs="Times New Roman"/>
        </w:rPr>
        <w:t xml:space="preserve">main </w:t>
      </w:r>
      <w:r w:rsidR="00F42202">
        <w:rPr>
          <w:rFonts w:ascii="Times New Roman" w:hAnsi="Times New Roman" w:cs="Times New Roman"/>
        </w:rPr>
        <w:t>p</w:t>
      </w:r>
      <w:r w:rsidR="009F0668">
        <w:rPr>
          <w:rFonts w:ascii="Times New Roman" w:hAnsi="Times New Roman" w:cs="Times New Roman"/>
        </w:rPr>
        <w:t>oint seems to be that a faster paced</w:t>
      </w:r>
      <w:r w:rsidR="00F42202">
        <w:rPr>
          <w:rFonts w:ascii="Times New Roman" w:hAnsi="Times New Roman" w:cs="Times New Roman"/>
        </w:rPr>
        <w:t xml:space="preserve"> life, where one lives in an ever-vanishing present that is more essentially attuned to the future</w:t>
      </w:r>
      <w:r w:rsidR="00C336E4">
        <w:rPr>
          <w:rFonts w:ascii="Times New Roman" w:hAnsi="Times New Roman" w:cs="Times New Roman"/>
        </w:rPr>
        <w:t xml:space="preserve"> because one</w:t>
      </w:r>
      <w:r w:rsidR="00781ACD">
        <w:rPr>
          <w:rFonts w:ascii="Times New Roman" w:hAnsi="Times New Roman" w:cs="Times New Roman"/>
        </w:rPr>
        <w:t xml:space="preserve"> recognizes the contingency of the past</w:t>
      </w:r>
      <w:r w:rsidR="00F42202">
        <w:rPr>
          <w:rFonts w:ascii="Times New Roman" w:hAnsi="Times New Roman" w:cs="Times New Roman"/>
        </w:rPr>
        <w:t xml:space="preserve">, </w:t>
      </w:r>
      <w:r w:rsidR="00781ACD">
        <w:rPr>
          <w:rFonts w:ascii="Times New Roman" w:hAnsi="Times New Roman" w:cs="Times New Roman"/>
        </w:rPr>
        <w:t xml:space="preserve">is also significantly linked with the rise of character traits that we readily associate with </w:t>
      </w:r>
      <w:r w:rsidR="00C336E4">
        <w:rPr>
          <w:rFonts w:ascii="Times New Roman" w:hAnsi="Times New Roman" w:cs="Times New Roman"/>
        </w:rPr>
        <w:t xml:space="preserve">democracy.  </w:t>
      </w:r>
      <w:r w:rsidR="00E77A40">
        <w:rPr>
          <w:rFonts w:ascii="Times New Roman" w:hAnsi="Times New Roman" w:cs="Times New Roman"/>
        </w:rPr>
        <w:t xml:space="preserve">My worry, however, is that the general contours of this Nietzschean education also resemble the most salient aspects of the lessons learned by Haw in </w:t>
      </w:r>
      <w:r w:rsidR="00E77A40" w:rsidRPr="00E77A40">
        <w:rPr>
          <w:rFonts w:ascii="Times New Roman" w:hAnsi="Times New Roman" w:cs="Times New Roman"/>
          <w:i/>
        </w:rPr>
        <w:t>Who Moved My Cheese?</w:t>
      </w:r>
      <w:r w:rsidR="00E77A40">
        <w:rPr>
          <w:rFonts w:ascii="Times New Roman" w:hAnsi="Times New Roman" w:cs="Times New Roman"/>
          <w:i/>
        </w:rPr>
        <w:t xml:space="preserve"> </w:t>
      </w:r>
      <w:r w:rsidR="00E77A40">
        <w:rPr>
          <w:rFonts w:ascii="Times New Roman" w:hAnsi="Times New Roman" w:cs="Times New Roman"/>
        </w:rPr>
        <w:t xml:space="preserve">(and Rick et al. in </w:t>
      </w:r>
      <w:r w:rsidR="00E77A40" w:rsidRPr="00E77A40">
        <w:rPr>
          <w:rFonts w:ascii="Times New Roman" w:hAnsi="Times New Roman" w:cs="Times New Roman"/>
          <w:i/>
        </w:rPr>
        <w:t>The Walking Dead</w:t>
      </w:r>
      <w:r w:rsidR="00D14231">
        <w:rPr>
          <w:rFonts w:ascii="Times New Roman" w:hAnsi="Times New Roman" w:cs="Times New Roman"/>
        </w:rPr>
        <w:t>).</w:t>
      </w:r>
    </w:p>
    <w:p w14:paraId="09A573E0" w14:textId="292FF9B7" w:rsidR="00307E38" w:rsidRDefault="00307E38" w:rsidP="006937C0">
      <w:pPr>
        <w:spacing w:line="480" w:lineRule="auto"/>
        <w:rPr>
          <w:rFonts w:ascii="Times New Roman" w:hAnsi="Times New Roman" w:cs="Times New Roman"/>
        </w:rPr>
      </w:pPr>
      <w:r>
        <w:rPr>
          <w:rFonts w:ascii="Times New Roman" w:hAnsi="Times New Roman" w:cs="Times New Roman"/>
        </w:rPr>
        <w:tab/>
        <w:t xml:space="preserve">While it would be facile to equate Connolly’s Nietzschean ethos of aesthetic self-transformation </w:t>
      </w:r>
      <w:r w:rsidR="006A1B49">
        <w:rPr>
          <w:rFonts w:ascii="Times New Roman" w:hAnsi="Times New Roman" w:cs="Times New Roman"/>
        </w:rPr>
        <w:t>too readily with Johnson’s hymn</w:t>
      </w:r>
      <w:r>
        <w:rPr>
          <w:rFonts w:ascii="Times New Roman" w:hAnsi="Times New Roman" w:cs="Times New Roman"/>
        </w:rPr>
        <w:t xml:space="preserve"> to embracing </w:t>
      </w:r>
      <w:r w:rsidR="006A1B49">
        <w:rPr>
          <w:rFonts w:ascii="Times New Roman" w:hAnsi="Times New Roman" w:cs="Times New Roman"/>
        </w:rPr>
        <w:t>“</w:t>
      </w:r>
      <w:r>
        <w:rPr>
          <w:rFonts w:ascii="Times New Roman" w:hAnsi="Times New Roman" w:cs="Times New Roman"/>
        </w:rPr>
        <w:t>change,</w:t>
      </w:r>
      <w:r w:rsidR="006A1B49">
        <w:rPr>
          <w:rFonts w:ascii="Times New Roman" w:hAnsi="Times New Roman" w:cs="Times New Roman"/>
        </w:rPr>
        <w:t>”</w:t>
      </w:r>
      <w:r>
        <w:rPr>
          <w:rFonts w:ascii="Times New Roman" w:hAnsi="Times New Roman" w:cs="Times New Roman"/>
        </w:rPr>
        <w:t xml:space="preserve"> I want to comment </w:t>
      </w:r>
      <w:r w:rsidR="00960C4D">
        <w:rPr>
          <w:rFonts w:ascii="Times New Roman" w:hAnsi="Times New Roman" w:cs="Times New Roman"/>
        </w:rPr>
        <w:t xml:space="preserve">here </w:t>
      </w:r>
      <w:r>
        <w:rPr>
          <w:rFonts w:ascii="Times New Roman" w:hAnsi="Times New Roman" w:cs="Times New Roman"/>
        </w:rPr>
        <w:t xml:space="preserve">on a “resonance” or two between these seemingly opposed </w:t>
      </w:r>
      <w:r w:rsidR="00057541">
        <w:rPr>
          <w:rFonts w:ascii="Times New Roman" w:hAnsi="Times New Roman" w:cs="Times New Roman"/>
        </w:rPr>
        <w:t>frameworks</w:t>
      </w:r>
      <w:r w:rsidR="006A1B49">
        <w:rPr>
          <w:rFonts w:ascii="Times New Roman" w:hAnsi="Times New Roman" w:cs="Times New Roman"/>
        </w:rPr>
        <w:t xml:space="preserve"> that may be more than ephemeral</w:t>
      </w:r>
      <w:r w:rsidR="00057541">
        <w:rPr>
          <w:rFonts w:ascii="Times New Roman" w:hAnsi="Times New Roman" w:cs="Times New Roman"/>
        </w:rPr>
        <w:t xml:space="preserve">.  Connolly worries about the </w:t>
      </w:r>
      <w:r w:rsidR="00960C4D">
        <w:rPr>
          <w:rFonts w:ascii="Times New Roman" w:hAnsi="Times New Roman" w:cs="Times New Roman"/>
        </w:rPr>
        <w:t>ways in which modern subjects are painfully shoe-ho</w:t>
      </w:r>
      <w:r w:rsidR="00565E92">
        <w:rPr>
          <w:rFonts w:ascii="Times New Roman" w:hAnsi="Times New Roman" w:cs="Times New Roman"/>
        </w:rPr>
        <w:t xml:space="preserve">rned into ready-made positions </w:t>
      </w:r>
      <w:r w:rsidR="00960C4D">
        <w:rPr>
          <w:rFonts w:ascii="Times New Roman" w:hAnsi="Times New Roman" w:cs="Times New Roman"/>
        </w:rPr>
        <w:t>that rely on</w:t>
      </w:r>
      <w:r w:rsidR="00565E92">
        <w:rPr>
          <w:rFonts w:ascii="Times New Roman" w:hAnsi="Times New Roman" w:cs="Times New Roman"/>
        </w:rPr>
        <w:t xml:space="preserve"> fixed,</w:t>
      </w:r>
      <w:r w:rsidR="00960C4D">
        <w:rPr>
          <w:rFonts w:ascii="Times New Roman" w:hAnsi="Times New Roman" w:cs="Times New Roman"/>
        </w:rPr>
        <w:t xml:space="preserve"> </w:t>
      </w:r>
      <w:r w:rsidR="00565E92">
        <w:rPr>
          <w:rFonts w:ascii="Times New Roman" w:hAnsi="Times New Roman" w:cs="Times New Roman"/>
        </w:rPr>
        <w:t>hypostatized notions of identity, especially those that deny the self’s agonistic indebtedness to those it considers “othe</w:t>
      </w:r>
      <w:r w:rsidR="008B5FD2">
        <w:rPr>
          <w:rFonts w:ascii="Times New Roman" w:hAnsi="Times New Roman" w:cs="Times New Roman"/>
        </w:rPr>
        <w:t>r” to itself (Connolly 2002, 163</w:t>
      </w:r>
      <w:r w:rsidR="00565E92">
        <w:rPr>
          <w:rFonts w:ascii="Times New Roman" w:hAnsi="Times New Roman" w:cs="Times New Roman"/>
        </w:rPr>
        <w:t>).</w:t>
      </w:r>
      <w:r w:rsidR="00C37357">
        <w:rPr>
          <w:rFonts w:ascii="Times New Roman" w:hAnsi="Times New Roman" w:cs="Times New Roman"/>
        </w:rPr>
        <w:t xml:space="preserve">  There is certainly something troubling about this, particularly since it often results in selves who cannot negotiate the challenges that arise to their identity without experiencing anger and resentment, which they almost inevitably channel toward those groups </w:t>
      </w:r>
      <w:r w:rsidR="003C35E5">
        <w:rPr>
          <w:rFonts w:ascii="Times New Roman" w:hAnsi="Times New Roman" w:cs="Times New Roman"/>
        </w:rPr>
        <w:t xml:space="preserve">of “others” (racialized others, gay/lesbian others, female others, trans others, etc.) </w:t>
      </w:r>
      <w:r w:rsidR="00C37357">
        <w:rPr>
          <w:rFonts w:ascii="Times New Roman" w:hAnsi="Times New Roman" w:cs="Times New Roman"/>
        </w:rPr>
        <w:t>who s</w:t>
      </w:r>
      <w:r w:rsidR="003C35E5">
        <w:rPr>
          <w:rFonts w:ascii="Times New Roman" w:hAnsi="Times New Roman" w:cs="Times New Roman"/>
        </w:rPr>
        <w:t>eem to most threaten their established truths.</w:t>
      </w:r>
      <w:r w:rsidR="00B3659E">
        <w:rPr>
          <w:rFonts w:ascii="Times New Roman" w:hAnsi="Times New Roman" w:cs="Times New Roman"/>
        </w:rPr>
        <w:t xml:space="preserve">  Agains</w:t>
      </w:r>
      <w:r w:rsidR="004A54B4">
        <w:rPr>
          <w:rFonts w:ascii="Times New Roman" w:hAnsi="Times New Roman" w:cs="Times New Roman"/>
        </w:rPr>
        <w:t>t this fixed notion of the s</w:t>
      </w:r>
      <w:r w:rsidR="00564FF9">
        <w:rPr>
          <w:rFonts w:ascii="Times New Roman" w:hAnsi="Times New Roman" w:cs="Times New Roman"/>
        </w:rPr>
        <w:t xml:space="preserve">elf </w:t>
      </w:r>
      <w:r w:rsidR="00B3659E">
        <w:rPr>
          <w:rFonts w:ascii="Times New Roman" w:hAnsi="Times New Roman" w:cs="Times New Roman"/>
        </w:rPr>
        <w:t xml:space="preserve">Connolly proposes a self disposed to recreating herself constantly through promiscuous </w:t>
      </w:r>
      <w:r w:rsidR="00683E8B">
        <w:rPr>
          <w:rFonts w:ascii="Times New Roman" w:hAnsi="Times New Roman" w:cs="Times New Roman"/>
        </w:rPr>
        <w:t>contact with those outside her known boundaries</w:t>
      </w:r>
      <w:r w:rsidR="00B3659E">
        <w:rPr>
          <w:rFonts w:ascii="Times New Roman" w:hAnsi="Times New Roman" w:cs="Times New Roman"/>
        </w:rPr>
        <w:t>, especia</w:t>
      </w:r>
      <w:r w:rsidR="00683E8B">
        <w:rPr>
          <w:rFonts w:ascii="Times New Roman" w:hAnsi="Times New Roman" w:cs="Times New Roman"/>
        </w:rPr>
        <w:t>lly in frenetic encounters in new constellations of accelerated temporality</w:t>
      </w:r>
      <w:r w:rsidR="008630DF">
        <w:rPr>
          <w:rFonts w:ascii="Times New Roman" w:hAnsi="Times New Roman" w:cs="Times New Roman"/>
        </w:rPr>
        <w:t xml:space="preserve"> (Connolly 2002</w:t>
      </w:r>
      <w:r w:rsidR="003303C3">
        <w:rPr>
          <w:rFonts w:ascii="Times New Roman" w:hAnsi="Times New Roman" w:cs="Times New Roman"/>
        </w:rPr>
        <w:t>)</w:t>
      </w:r>
      <w:r w:rsidR="00683E8B">
        <w:rPr>
          <w:rFonts w:ascii="Times New Roman" w:hAnsi="Times New Roman" w:cs="Times New Roman"/>
        </w:rPr>
        <w:t>.  Now while there is something to be said for speed and the unknown future as a solvent to racist or heteronormative certainties, there is also something that sounds vaguely like “New Cheese” in Connolly’s program.</w:t>
      </w:r>
      <w:r w:rsidR="003303C3">
        <w:rPr>
          <w:rFonts w:ascii="Times New Roman" w:hAnsi="Times New Roman" w:cs="Times New Roman"/>
        </w:rPr>
        <w:t xml:space="preserve">  New Cheese is less about the payoff, the substantive new source of happiness for the littlepeople, and more about the need to imagine the existence of this new source of identity and then move oneself in that direction.</w:t>
      </w:r>
      <w:r w:rsidR="00C3237A">
        <w:rPr>
          <w:rFonts w:ascii="Times New Roman" w:hAnsi="Times New Roman" w:cs="Times New Roman"/>
        </w:rPr>
        <w:t xml:space="preserve">  </w:t>
      </w:r>
      <w:r w:rsidR="004A54B4">
        <w:rPr>
          <w:rFonts w:ascii="Times New Roman" w:hAnsi="Times New Roman" w:cs="Times New Roman"/>
        </w:rPr>
        <w:t>It is about inventing, out of whole</w:t>
      </w:r>
      <w:r w:rsidR="00564FF9">
        <w:rPr>
          <w:rFonts w:ascii="Times New Roman" w:hAnsi="Times New Roman" w:cs="Times New Roman"/>
        </w:rPr>
        <w:t xml:space="preserve"> </w:t>
      </w:r>
      <w:r w:rsidR="004A54B4">
        <w:rPr>
          <w:rFonts w:ascii="Times New Roman" w:hAnsi="Times New Roman" w:cs="Times New Roman"/>
        </w:rPr>
        <w:t xml:space="preserve">cloth in some cases, a new source of identity that will become the (temporary) lodestone of the </w:t>
      </w:r>
      <w:r w:rsidR="005C2265">
        <w:rPr>
          <w:rFonts w:ascii="Times New Roman" w:hAnsi="Times New Roman" w:cs="Times New Roman"/>
        </w:rPr>
        <w:t xml:space="preserve">newly emergent littleperson self.  </w:t>
      </w:r>
      <w:r w:rsidR="00C3237A">
        <w:rPr>
          <w:rFonts w:ascii="Times New Roman" w:hAnsi="Times New Roman" w:cs="Times New Roman"/>
        </w:rPr>
        <w:t xml:space="preserve">Both Johnson and Connolly seem to think that selves </w:t>
      </w:r>
      <w:r w:rsidR="00F60553">
        <w:rPr>
          <w:rFonts w:ascii="Times New Roman" w:hAnsi="Times New Roman" w:cs="Times New Roman"/>
        </w:rPr>
        <w:t>are better off when they abandon the past, the given, those drives and objects of de</w:t>
      </w:r>
      <w:r w:rsidR="0032564A">
        <w:rPr>
          <w:rFonts w:ascii="Times New Roman" w:hAnsi="Times New Roman" w:cs="Times New Roman"/>
        </w:rPr>
        <w:t>sire they have been thrown into, in favor of an imagined future</w:t>
      </w:r>
      <w:r w:rsidR="00564FF9">
        <w:rPr>
          <w:rFonts w:ascii="Times New Roman" w:hAnsi="Times New Roman" w:cs="Times New Roman"/>
        </w:rPr>
        <w:t xml:space="preserve"> that is largely the self’s aesthetic creation</w:t>
      </w:r>
      <w:r w:rsidR="0032564A">
        <w:rPr>
          <w:rFonts w:ascii="Times New Roman" w:hAnsi="Times New Roman" w:cs="Times New Roman"/>
        </w:rPr>
        <w:t>.  Instead of traditions and att</w:t>
      </w:r>
      <w:r w:rsidR="00134D48">
        <w:rPr>
          <w:rFonts w:ascii="Times New Roman" w:hAnsi="Times New Roman" w:cs="Times New Roman"/>
        </w:rPr>
        <w:t>achments that push an already constituted self from behind into the future, Connolly and Johnson want to pull the self into bein</w:t>
      </w:r>
      <w:r w:rsidR="001C751F">
        <w:rPr>
          <w:rFonts w:ascii="Times New Roman" w:hAnsi="Times New Roman" w:cs="Times New Roman"/>
        </w:rPr>
        <w:t xml:space="preserve">g, through acts of imagination that do not have any particular object, content or goal.  And while a self who maintains some critical distance between herself and her identity is certainly laudable (lest she become enraged when identities emerge in her proximity that she cannot assimilate), it also seems that selves like Connolly’s are also apt to be colonized by a Johnsonian makeover.  Capitalist firms also want selves who are unattached to the past (to what they loved or attached to in that past), </w:t>
      </w:r>
      <w:r w:rsidR="00E860FE">
        <w:rPr>
          <w:rFonts w:ascii="Times New Roman" w:hAnsi="Times New Roman" w:cs="Times New Roman"/>
        </w:rPr>
        <w:t xml:space="preserve">who do not become resentful when </w:t>
      </w:r>
      <w:r w:rsidR="001C751F">
        <w:rPr>
          <w:rFonts w:ascii="Times New Roman" w:hAnsi="Times New Roman" w:cs="Times New Roman"/>
        </w:rPr>
        <w:t xml:space="preserve">challenges to their identity emerge, and who can </w:t>
      </w:r>
      <w:r w:rsidR="001337E7">
        <w:rPr>
          <w:rFonts w:ascii="Times New Roman" w:hAnsi="Times New Roman" w:cs="Times New Roman"/>
        </w:rPr>
        <w:t>comport themselves flexibly to</w:t>
      </w:r>
      <w:r w:rsidR="001C751F">
        <w:rPr>
          <w:rFonts w:ascii="Times New Roman" w:hAnsi="Times New Roman" w:cs="Times New Roman"/>
        </w:rPr>
        <w:t xml:space="preserve"> an unknown future by creating fantastic </w:t>
      </w:r>
      <w:r w:rsidR="00505E0D">
        <w:rPr>
          <w:rFonts w:ascii="Times New Roman" w:hAnsi="Times New Roman" w:cs="Times New Roman"/>
        </w:rPr>
        <w:t>ideal-</w:t>
      </w:r>
      <w:r w:rsidR="001C751F">
        <w:rPr>
          <w:rFonts w:ascii="Times New Roman" w:hAnsi="Times New Roman" w:cs="Times New Roman"/>
        </w:rPr>
        <w:t xml:space="preserve">images of the new person that may (yet) become in that future.  Johnson does not say whether this new identity is actually one that exists only in the performance of seeking this new ground for its home, but the text implies that no New Cheese can ever fully satisfy the self, and therefore that selves must live in the constant disposition to move on to something new.  But that is the same thing as saying that what makes them happy is the constant pursuit of a </w:t>
      </w:r>
      <w:r w:rsidR="00E1003C">
        <w:rPr>
          <w:rFonts w:ascii="Times New Roman" w:hAnsi="Times New Roman" w:cs="Times New Roman"/>
        </w:rPr>
        <w:t>an always-deferred happiness, and this starts to sound something like Connolly’s</w:t>
      </w:r>
    </w:p>
    <w:p w14:paraId="2600211D" w14:textId="1959650B" w:rsidR="002C54CB" w:rsidRDefault="002C54CB" w:rsidP="008F3121">
      <w:pPr>
        <w:spacing w:line="480" w:lineRule="auto"/>
        <w:ind w:firstLine="720"/>
        <w:rPr>
          <w:rFonts w:ascii="Times New Roman" w:hAnsi="Times New Roman" w:cs="Times New Roman"/>
        </w:rPr>
      </w:pPr>
      <w:r>
        <w:rPr>
          <w:rFonts w:ascii="Times New Roman" w:hAnsi="Times New Roman" w:cs="Times New Roman"/>
        </w:rPr>
        <w:t>To be clear, I am not saying that Connolly’s preferred self is the same as the Johnsonian self, but rather that Connolly</w:t>
      </w:r>
      <w:r w:rsidR="00660CAA">
        <w:rPr>
          <w:rFonts w:ascii="Times New Roman" w:hAnsi="Times New Roman" w:cs="Times New Roman"/>
        </w:rPr>
        <w:t>’s self is (perhaps) i</w:t>
      </w:r>
      <w:r>
        <w:rPr>
          <w:rFonts w:ascii="Times New Roman" w:hAnsi="Times New Roman" w:cs="Times New Roman"/>
        </w:rPr>
        <w:t xml:space="preserve">nsufficiently defined </w:t>
      </w:r>
      <w:r w:rsidR="009C0627">
        <w:rPr>
          <w:rFonts w:ascii="Times New Roman" w:hAnsi="Times New Roman" w:cs="Times New Roman"/>
        </w:rPr>
        <w:t xml:space="preserve">enough </w:t>
      </w:r>
      <w:r>
        <w:rPr>
          <w:rFonts w:ascii="Times New Roman" w:hAnsi="Times New Roman" w:cs="Times New Roman"/>
        </w:rPr>
        <w:t>(because that would fix it, reify it) to fully resist the temptations offered by the New Cheese version of radical self-creation.  Of course there are worlds of difference between the substantive self t</w:t>
      </w:r>
      <w:r w:rsidR="00627382">
        <w:rPr>
          <w:rFonts w:ascii="Times New Roman" w:hAnsi="Times New Roman" w:cs="Times New Roman"/>
        </w:rPr>
        <w:t>hat Connolly would prefer and the idiotic human doppelganger conjured by Johnson</w:t>
      </w:r>
      <w:r>
        <w:rPr>
          <w:rFonts w:ascii="Times New Roman" w:hAnsi="Times New Roman" w:cs="Times New Roman"/>
        </w:rPr>
        <w:t>, but the formal analogies between the two visions, and the lack of content to Connolly’s, makes for a self who is more easily overwhelmed by capital’s ability to overlay its desires (</w:t>
      </w:r>
      <w:r w:rsidR="00A317EE">
        <w:rPr>
          <w:rFonts w:ascii="Times New Roman" w:hAnsi="Times New Roman" w:cs="Times New Roman"/>
        </w:rPr>
        <w:t>‘</w:t>
      </w:r>
      <w:r>
        <w:rPr>
          <w:rFonts w:ascii="Times New Roman" w:hAnsi="Times New Roman" w:cs="Times New Roman"/>
        </w:rPr>
        <w:t>accept and adopt to change when we want you to</w:t>
      </w:r>
      <w:r w:rsidR="00A317EE">
        <w:rPr>
          <w:rFonts w:ascii="Times New Roman" w:hAnsi="Times New Roman" w:cs="Times New Roman"/>
        </w:rPr>
        <w:t>’</w:t>
      </w:r>
      <w:r>
        <w:rPr>
          <w:rFonts w:ascii="Times New Roman" w:hAnsi="Times New Roman" w:cs="Times New Roman"/>
        </w:rPr>
        <w:t>)</w:t>
      </w:r>
      <w:r w:rsidR="00BC3AB2">
        <w:rPr>
          <w:rFonts w:ascii="Times New Roman" w:hAnsi="Times New Roman" w:cs="Times New Roman"/>
        </w:rPr>
        <w:t xml:space="preserve"> onto the tabula rasa of the </w:t>
      </w:r>
      <w:r w:rsidR="00965973">
        <w:rPr>
          <w:rFonts w:ascii="Times New Roman" w:hAnsi="Times New Roman" w:cs="Times New Roman"/>
        </w:rPr>
        <w:t>fluid self.</w:t>
      </w:r>
      <w:r w:rsidR="00CB0D16">
        <w:rPr>
          <w:rFonts w:ascii="Times New Roman" w:hAnsi="Times New Roman" w:cs="Times New Roman"/>
        </w:rPr>
        <w:t xml:space="preserve">  Connolly is not wholly given-over to speed, mobility, and futurity, of course, and he is careful to note that </w:t>
      </w:r>
      <w:r w:rsidR="001A49B5">
        <w:rPr>
          <w:rFonts w:ascii="Times New Roman" w:hAnsi="Times New Roman" w:cs="Times New Roman"/>
        </w:rPr>
        <w:t>there are dangers attendant upon his embrace of “a fast pace of lif</w:t>
      </w:r>
      <w:r w:rsidR="003321D1">
        <w:rPr>
          <w:rFonts w:ascii="Times New Roman" w:hAnsi="Times New Roman" w:cs="Times New Roman"/>
        </w:rPr>
        <w:t xml:space="preserve">e” (Connolly 2002, 162), but the weight of his argument depends on the benefits of accepting our </w:t>
      </w:r>
      <w:r w:rsidR="00C339E1">
        <w:rPr>
          <w:rFonts w:ascii="Times New Roman" w:hAnsi="Times New Roman" w:cs="Times New Roman"/>
        </w:rPr>
        <w:t>newly speedy life</w:t>
      </w:r>
      <w:r w:rsidR="003321D1">
        <w:rPr>
          <w:rFonts w:ascii="Times New Roman" w:hAnsi="Times New Roman" w:cs="Times New Roman"/>
        </w:rPr>
        <w:t xml:space="preserve"> rather than fighting </w:t>
      </w:r>
      <w:r w:rsidR="00C339E1">
        <w:rPr>
          <w:rFonts w:ascii="Times New Roman" w:hAnsi="Times New Roman" w:cs="Times New Roman"/>
        </w:rPr>
        <w:t>against it.</w:t>
      </w:r>
    </w:p>
    <w:p w14:paraId="1ED94A63" w14:textId="65135B53" w:rsidR="00A43F67" w:rsidRPr="00A43F67" w:rsidRDefault="00A43F67" w:rsidP="00A43F67">
      <w:pPr>
        <w:spacing w:line="480" w:lineRule="auto"/>
        <w:rPr>
          <w:rFonts w:ascii="Times New Roman" w:hAnsi="Times New Roman" w:cs="Times New Roman"/>
          <w:b/>
        </w:rPr>
      </w:pPr>
      <w:r w:rsidRPr="00A43F67">
        <w:rPr>
          <w:rFonts w:ascii="Times New Roman" w:hAnsi="Times New Roman" w:cs="Times New Roman"/>
          <w:b/>
        </w:rPr>
        <w:t>Conclusion</w:t>
      </w:r>
    </w:p>
    <w:p w14:paraId="1736C34E" w14:textId="06EA426D" w:rsidR="001A0E30" w:rsidRDefault="00A43F67" w:rsidP="001A0E30">
      <w:pPr>
        <w:spacing w:line="480" w:lineRule="auto"/>
        <w:rPr>
          <w:rFonts w:ascii="Times New Roman" w:hAnsi="Times New Roman" w:cs="Times New Roman"/>
        </w:rPr>
      </w:pPr>
      <w:r>
        <w:rPr>
          <w:rFonts w:ascii="Times New Roman" w:hAnsi="Times New Roman" w:cs="Times New Roman"/>
        </w:rPr>
        <w:tab/>
        <w:t xml:space="preserve">Since zombies are merely (rotting) bodies </w:t>
      </w:r>
      <w:r w:rsidR="000C5D3B">
        <w:rPr>
          <w:rFonts w:ascii="Times New Roman" w:hAnsi="Times New Roman" w:cs="Times New Roman"/>
        </w:rPr>
        <w:t>with a barely functioning brain</w:t>
      </w:r>
      <w:r>
        <w:rPr>
          <w:rFonts w:ascii="Times New Roman" w:hAnsi="Times New Roman" w:cs="Times New Roman"/>
        </w:rPr>
        <w:t xml:space="preserve"> they are the ultimate tabula rasa, waiting as empty vessels to be filled with whatever content a theorist </w:t>
      </w:r>
      <w:r w:rsidR="008D1A1E">
        <w:rPr>
          <w:rFonts w:ascii="Times New Roman" w:hAnsi="Times New Roman" w:cs="Times New Roman"/>
        </w:rPr>
        <w:t>might</w:t>
      </w:r>
      <w:r>
        <w:rPr>
          <w:rFonts w:ascii="Times New Roman" w:hAnsi="Times New Roman" w:cs="Times New Roman"/>
        </w:rPr>
        <w:t xml:space="preserve"> choose to provide them (Sutherland 2007).  </w:t>
      </w:r>
      <w:r w:rsidR="000C5D3B">
        <w:rPr>
          <w:rFonts w:ascii="Times New Roman" w:hAnsi="Times New Roman" w:cs="Times New Roman"/>
        </w:rPr>
        <w:t xml:space="preserve">As I have suggested, however, the particular presentation of the zombies in </w:t>
      </w:r>
      <w:r w:rsidR="000C5D3B" w:rsidRPr="000C5D3B">
        <w:rPr>
          <w:rFonts w:ascii="Times New Roman" w:hAnsi="Times New Roman" w:cs="Times New Roman"/>
          <w:i/>
        </w:rPr>
        <w:t>The Walking Dead</w:t>
      </w:r>
      <w:r w:rsidR="000C5D3B">
        <w:rPr>
          <w:rFonts w:ascii="Times New Roman" w:hAnsi="Times New Roman" w:cs="Times New Roman"/>
        </w:rPr>
        <w:t xml:space="preserve"> suggests that they are not the harbingers of a new, posthuman, anticapitalist order, or even that they represent the barest critique of the horrors of life under capitalism.  Instead, Frank Darabont has created a zombie epic that is not so much a meditation </w:t>
      </w:r>
      <w:r w:rsidR="000C5D3B" w:rsidRPr="008D1A1E">
        <w:rPr>
          <w:rFonts w:ascii="Times New Roman" w:hAnsi="Times New Roman" w:cs="Times New Roman"/>
          <w:i/>
        </w:rPr>
        <w:t>upon</w:t>
      </w:r>
      <w:r w:rsidR="000C5D3B">
        <w:rPr>
          <w:rFonts w:ascii="Times New Roman" w:hAnsi="Times New Roman" w:cs="Times New Roman"/>
        </w:rPr>
        <w:t xml:space="preserve"> capitalism as a homi</w:t>
      </w:r>
      <w:r w:rsidR="00F550BF">
        <w:rPr>
          <w:rFonts w:ascii="Times New Roman" w:hAnsi="Times New Roman" w:cs="Times New Roman"/>
        </w:rPr>
        <w:t>ly for how t</w:t>
      </w:r>
      <w:r w:rsidR="00873332">
        <w:rPr>
          <w:rFonts w:ascii="Times New Roman" w:hAnsi="Times New Roman" w:cs="Times New Roman"/>
        </w:rPr>
        <w:t xml:space="preserve">o live </w:t>
      </w:r>
      <w:r w:rsidR="00873332" w:rsidRPr="008D1A1E">
        <w:rPr>
          <w:rFonts w:ascii="Times New Roman" w:hAnsi="Times New Roman" w:cs="Times New Roman"/>
          <w:i/>
        </w:rPr>
        <w:t>under</w:t>
      </w:r>
      <w:r w:rsidR="00873332">
        <w:rPr>
          <w:rFonts w:ascii="Times New Roman" w:hAnsi="Times New Roman" w:cs="Times New Roman"/>
        </w:rPr>
        <w:t xml:space="preserve"> capitalism.  By projecting the psychic and social trauma of life after the Recession of 2008, where one must be ready to give up everything except one’s bare life in order to be suitable for the “flexible” working conditions that now obtain, </w:t>
      </w:r>
      <w:r w:rsidR="00A406CD" w:rsidRPr="00A406CD">
        <w:rPr>
          <w:rFonts w:ascii="Times New Roman" w:hAnsi="Times New Roman" w:cs="Times New Roman"/>
          <w:i/>
        </w:rPr>
        <w:t>TWD</w:t>
      </w:r>
      <w:r w:rsidR="00A406CD">
        <w:rPr>
          <w:rFonts w:ascii="Times New Roman" w:hAnsi="Times New Roman" w:cs="Times New Roman"/>
        </w:rPr>
        <w:t xml:space="preserve"> reconciles the ways of the market to man.  To live now, it shows its viewers, is to live with the constant tragic choices forced upon Rick and his band.  The challenges workers undergo on a daily basis – depression from job loss or chronic underemployment, deteriorating physical health due to workplace stress, alienation from friends and family due to forced mobility, etc. – take on a mythological status as they are translated into a fictional setting</w:t>
      </w:r>
      <w:r w:rsidR="00313B87">
        <w:rPr>
          <w:rFonts w:ascii="Times New Roman" w:hAnsi="Times New Roman" w:cs="Times New Roman"/>
        </w:rPr>
        <w:t xml:space="preserve"> (</w:t>
      </w:r>
      <w:r w:rsidR="001D3CE1">
        <w:rPr>
          <w:rFonts w:ascii="Times New Roman" w:hAnsi="Times New Roman" w:cs="Times New Roman"/>
        </w:rPr>
        <w:t xml:space="preserve">Rudisill and Edwards 2002, </w:t>
      </w:r>
      <w:r w:rsidR="00313B87">
        <w:rPr>
          <w:rFonts w:ascii="Times New Roman" w:hAnsi="Times New Roman" w:cs="Times New Roman"/>
        </w:rPr>
        <w:t>Gallo et al. 2006, Ali et al. 2013</w:t>
      </w:r>
      <w:r w:rsidR="001D3CE1">
        <w:rPr>
          <w:rFonts w:ascii="Times New Roman" w:hAnsi="Times New Roman" w:cs="Times New Roman"/>
        </w:rPr>
        <w:t>, Vandoros et al. 2013</w:t>
      </w:r>
      <w:r w:rsidR="00313B87">
        <w:rPr>
          <w:rFonts w:ascii="Times New Roman" w:hAnsi="Times New Roman" w:cs="Times New Roman"/>
        </w:rPr>
        <w:t>)</w:t>
      </w:r>
      <w:r w:rsidR="00A406CD">
        <w:rPr>
          <w:rFonts w:ascii="Times New Roman" w:hAnsi="Times New Roman" w:cs="Times New Roman"/>
        </w:rPr>
        <w:t xml:space="preserve">.  </w:t>
      </w:r>
    </w:p>
    <w:p w14:paraId="2DCBC3A4" w14:textId="3D8913B9" w:rsidR="00AC5A90" w:rsidRDefault="001A0E30" w:rsidP="001A0E30">
      <w:pPr>
        <w:spacing w:line="480" w:lineRule="auto"/>
        <w:ind w:firstLine="720"/>
        <w:rPr>
          <w:rFonts w:ascii="Times New Roman" w:hAnsi="Times New Roman" w:cs="Times New Roman"/>
        </w:rPr>
      </w:pPr>
      <w:r>
        <w:rPr>
          <w:rFonts w:ascii="Times New Roman" w:hAnsi="Times New Roman" w:cs="Times New Roman"/>
        </w:rPr>
        <w:t>T</w:t>
      </w:r>
      <w:r w:rsidR="00A406CD">
        <w:rPr>
          <w:rFonts w:ascii="Times New Roman" w:hAnsi="Times New Roman" w:cs="Times New Roman"/>
        </w:rPr>
        <w:t xml:space="preserve">his translation doubles back upon the </w:t>
      </w:r>
      <w:r>
        <w:rPr>
          <w:rFonts w:ascii="Times New Roman" w:hAnsi="Times New Roman" w:cs="Times New Roman"/>
        </w:rPr>
        <w:t xml:space="preserve">audience, however, </w:t>
      </w:r>
      <w:r w:rsidR="00D97D87">
        <w:rPr>
          <w:rFonts w:ascii="Times New Roman" w:hAnsi="Times New Roman" w:cs="Times New Roman"/>
        </w:rPr>
        <w:t xml:space="preserve">now engendering a complacency towards the contingent political and economic </w:t>
      </w:r>
      <w:r w:rsidR="0061087B">
        <w:rPr>
          <w:rFonts w:ascii="Times New Roman" w:hAnsi="Times New Roman" w:cs="Times New Roman"/>
        </w:rPr>
        <w:t xml:space="preserve">configuration.  Viewers are socialized into a new identity, in effect, by watching Rick and the others navigate the horrors of the post apocalyptic world, since </w:t>
      </w:r>
      <w:r w:rsidR="00B818AA">
        <w:rPr>
          <w:rFonts w:ascii="Times New Roman" w:hAnsi="Times New Roman" w:cs="Times New Roman"/>
        </w:rPr>
        <w:t xml:space="preserve">the plot of </w:t>
      </w:r>
      <w:r w:rsidR="00B818AA" w:rsidRPr="00B818AA">
        <w:rPr>
          <w:rFonts w:ascii="Times New Roman" w:hAnsi="Times New Roman" w:cs="Times New Roman"/>
          <w:i/>
        </w:rPr>
        <w:t>TWD</w:t>
      </w:r>
      <w:r w:rsidR="00B818AA">
        <w:rPr>
          <w:rFonts w:ascii="Times New Roman" w:hAnsi="Times New Roman" w:cs="Times New Roman"/>
        </w:rPr>
        <w:t xml:space="preserve"> offers solutions to the dilemmas faced by workers in their everyday world.  They learn a kind of tragic wisdom as they watch th</w:t>
      </w:r>
      <w:r w:rsidR="00501D02">
        <w:rPr>
          <w:rFonts w:ascii="Times New Roman" w:hAnsi="Times New Roman" w:cs="Times New Roman"/>
        </w:rPr>
        <w:t xml:space="preserve">e suffering onscreen, a </w:t>
      </w:r>
      <w:r w:rsidR="00B818AA">
        <w:rPr>
          <w:rFonts w:ascii="Times New Roman" w:hAnsi="Times New Roman" w:cs="Times New Roman"/>
        </w:rPr>
        <w:t xml:space="preserve">capitalist </w:t>
      </w:r>
      <w:r w:rsidR="00B818AA" w:rsidRPr="00B818AA">
        <w:rPr>
          <w:rFonts w:ascii="Times New Roman" w:hAnsi="Times New Roman" w:cs="Times New Roman"/>
          <w:i/>
        </w:rPr>
        <w:t>pathei mathos</w:t>
      </w:r>
      <w:r w:rsidR="008D1A1E">
        <w:rPr>
          <w:rFonts w:ascii="Times New Roman" w:hAnsi="Times New Roman" w:cs="Times New Roman"/>
        </w:rPr>
        <w:t xml:space="preserve"> </w:t>
      </w:r>
      <w:r w:rsidR="00AC5A90">
        <w:rPr>
          <w:rFonts w:ascii="Times New Roman" w:hAnsi="Times New Roman" w:cs="Times New Roman"/>
        </w:rPr>
        <w:t>that reconciles them to the “reality” of their new circumstance</w:t>
      </w:r>
      <w:r w:rsidR="008D1A1E">
        <w:rPr>
          <w:rFonts w:ascii="Times New Roman" w:hAnsi="Times New Roman" w:cs="Times New Roman"/>
        </w:rPr>
        <w:t>s</w:t>
      </w:r>
      <w:r w:rsidR="00AC5A90">
        <w:rPr>
          <w:rFonts w:ascii="Times New Roman" w:hAnsi="Times New Roman" w:cs="Times New Roman"/>
        </w:rPr>
        <w:t xml:space="preserve">.  This reconciliation is far deeper in </w:t>
      </w:r>
      <w:r w:rsidR="00AC5A90" w:rsidRPr="00AC5A90">
        <w:rPr>
          <w:rFonts w:ascii="Times New Roman" w:hAnsi="Times New Roman" w:cs="Times New Roman"/>
          <w:i/>
        </w:rPr>
        <w:t>The Walking Dead</w:t>
      </w:r>
      <w:r w:rsidR="00AC5A90">
        <w:rPr>
          <w:rFonts w:ascii="Times New Roman" w:hAnsi="Times New Roman" w:cs="Times New Roman"/>
        </w:rPr>
        <w:t xml:space="preserve"> than in </w:t>
      </w:r>
      <w:r w:rsidR="00AC5A90" w:rsidRPr="00AC5A90">
        <w:rPr>
          <w:rFonts w:ascii="Times New Roman" w:hAnsi="Times New Roman" w:cs="Times New Roman"/>
          <w:i/>
        </w:rPr>
        <w:t>Who Moved My Cheese?</w:t>
      </w:r>
      <w:r w:rsidR="00AC5A90">
        <w:rPr>
          <w:rFonts w:ascii="Times New Roman" w:hAnsi="Times New Roman" w:cs="Times New Roman"/>
        </w:rPr>
        <w:t xml:space="preserve">, perhaps in part because the writing in </w:t>
      </w:r>
      <w:r w:rsidR="00AC5A90" w:rsidRPr="00AC5A90">
        <w:rPr>
          <w:rFonts w:ascii="Times New Roman" w:hAnsi="Times New Roman" w:cs="Times New Roman"/>
          <w:i/>
        </w:rPr>
        <w:t>WMMC</w:t>
      </w:r>
      <w:r w:rsidR="00AC5A90">
        <w:rPr>
          <w:rFonts w:ascii="Times New Roman" w:hAnsi="Times New Roman" w:cs="Times New Roman"/>
        </w:rPr>
        <w:t xml:space="preserve">? is so stilted that few could be gulled by its verisimilitude whereas </w:t>
      </w:r>
      <w:r w:rsidR="00AC5A90" w:rsidRPr="00AC5A90">
        <w:rPr>
          <w:rFonts w:ascii="Times New Roman" w:hAnsi="Times New Roman" w:cs="Times New Roman"/>
          <w:i/>
        </w:rPr>
        <w:t>TWD</w:t>
      </w:r>
      <w:r w:rsidR="0068703A">
        <w:rPr>
          <w:rFonts w:ascii="Times New Roman" w:hAnsi="Times New Roman" w:cs="Times New Roman"/>
        </w:rPr>
        <w:t xml:space="preserve"> is executed skillfully and seems</w:t>
      </w:r>
      <w:r w:rsidR="00E92A8F">
        <w:rPr>
          <w:rFonts w:ascii="Times New Roman" w:hAnsi="Times New Roman" w:cs="Times New Roman"/>
        </w:rPr>
        <w:t xml:space="preserve"> grittily realistic (odd as that is given its genre).  I would argue that differences in content, however, go farther in explaining the </w:t>
      </w:r>
      <w:r w:rsidR="00511C15">
        <w:rPr>
          <w:rFonts w:ascii="Times New Roman" w:hAnsi="Times New Roman" w:cs="Times New Roman"/>
        </w:rPr>
        <w:t xml:space="preserve">differences in effect: </w:t>
      </w:r>
      <w:r w:rsidR="00511C15" w:rsidRPr="005B1DA4">
        <w:rPr>
          <w:rFonts w:ascii="Times New Roman" w:hAnsi="Times New Roman" w:cs="Times New Roman"/>
          <w:i/>
        </w:rPr>
        <w:t>WMMC</w:t>
      </w:r>
      <w:r w:rsidR="00511C15">
        <w:rPr>
          <w:rFonts w:ascii="Times New Roman" w:hAnsi="Times New Roman" w:cs="Times New Roman"/>
        </w:rPr>
        <w:t xml:space="preserve">? still relies on vague fantasies rooted in desire, while </w:t>
      </w:r>
      <w:r w:rsidR="00511C15" w:rsidRPr="005B1DA4">
        <w:rPr>
          <w:rFonts w:ascii="Times New Roman" w:hAnsi="Times New Roman" w:cs="Times New Roman"/>
          <w:i/>
        </w:rPr>
        <w:t>TWD</w:t>
      </w:r>
      <w:r w:rsidR="00511C15">
        <w:rPr>
          <w:rFonts w:ascii="Times New Roman" w:hAnsi="Times New Roman" w:cs="Times New Roman"/>
        </w:rPr>
        <w:t xml:space="preserve"> substitutes a fear of death made more pervasive by the persistence of anticipation as one of the dominant modes of affect under late capitalism (</w:t>
      </w:r>
      <w:r w:rsidR="00984395">
        <w:rPr>
          <w:rFonts w:ascii="Times New Roman" w:hAnsi="Times New Roman" w:cs="Times New Roman"/>
        </w:rPr>
        <w:t>Adams et al. 2009).</w:t>
      </w:r>
      <w:r w:rsidR="005B1DA4">
        <w:rPr>
          <w:rFonts w:ascii="Times New Roman" w:hAnsi="Times New Roman" w:cs="Times New Roman"/>
        </w:rPr>
        <w:t xml:space="preserve">  Buoyed, no doubt, by the booming economy of the Clinton years, </w:t>
      </w:r>
      <w:r w:rsidR="005B1DA4" w:rsidRPr="004A2001">
        <w:rPr>
          <w:rFonts w:ascii="Times New Roman" w:hAnsi="Times New Roman" w:cs="Times New Roman"/>
          <w:i/>
        </w:rPr>
        <w:t>WMMC</w:t>
      </w:r>
      <w:r w:rsidR="005B1DA4">
        <w:rPr>
          <w:rFonts w:ascii="Times New Roman" w:hAnsi="Times New Roman" w:cs="Times New Roman"/>
        </w:rPr>
        <w:t xml:space="preserve">? </w:t>
      </w:r>
      <w:r w:rsidR="008D1A1E">
        <w:rPr>
          <w:rFonts w:ascii="Times New Roman" w:hAnsi="Times New Roman" w:cs="Times New Roman"/>
        </w:rPr>
        <w:t>solicits</w:t>
      </w:r>
      <w:r w:rsidR="005B1DA4">
        <w:rPr>
          <w:rFonts w:ascii="Times New Roman" w:hAnsi="Times New Roman" w:cs="Times New Roman"/>
        </w:rPr>
        <w:t xml:space="preserve"> the creation of new, fantastical objects of desire to draw out the reluctant Hems and Haws, urging them to dispense with their resentment against change and replace it with the fetishized (and essentially empty) future.</w:t>
      </w:r>
      <w:r w:rsidR="004A2001">
        <w:rPr>
          <w:rFonts w:ascii="Times New Roman" w:hAnsi="Times New Roman" w:cs="Times New Roman"/>
        </w:rPr>
        <w:t xml:space="preserve">  This </w:t>
      </w:r>
      <w:r w:rsidR="004A0AF7">
        <w:rPr>
          <w:rFonts w:ascii="Times New Roman" w:hAnsi="Times New Roman" w:cs="Times New Roman"/>
        </w:rPr>
        <w:t xml:space="preserve">stimulation of desire is of limited use, however, when the economy spins in free-fall as it did in 2008.  Workers were threatened with the immediate dissolution of their contracts, or mortgages (or both), and it is difficult to urge </w:t>
      </w:r>
      <w:r w:rsidR="007F0654">
        <w:rPr>
          <w:rFonts w:ascii="Times New Roman" w:hAnsi="Times New Roman" w:cs="Times New Roman"/>
        </w:rPr>
        <w:t xml:space="preserve">someone to imagine how wonderful “New Cheese” can be when their life is miserable in the present.  </w:t>
      </w:r>
      <w:r w:rsidR="00D626EB" w:rsidRPr="002C166B">
        <w:rPr>
          <w:rFonts w:ascii="Times New Roman" w:hAnsi="Times New Roman" w:cs="Times New Roman"/>
          <w:i/>
        </w:rPr>
        <w:t>TWD’s</w:t>
      </w:r>
      <w:r w:rsidR="00D626EB">
        <w:rPr>
          <w:rFonts w:ascii="Times New Roman" w:hAnsi="Times New Roman" w:cs="Times New Roman"/>
        </w:rPr>
        <w:t xml:space="preserve"> tragic perspective is far more suited to the post-Recession era, </w:t>
      </w:r>
      <w:r w:rsidR="002C166B">
        <w:rPr>
          <w:rFonts w:ascii="Times New Roman" w:hAnsi="Times New Roman" w:cs="Times New Roman"/>
        </w:rPr>
        <w:t>where mere survival is about the best that can be hoped for.</w:t>
      </w:r>
      <w:r w:rsidR="002C166B">
        <w:rPr>
          <w:rStyle w:val="FootnoteReference"/>
          <w:rFonts w:ascii="Times New Roman" w:hAnsi="Times New Roman" w:cs="Times New Roman"/>
        </w:rPr>
        <w:footnoteReference w:id="13"/>
      </w:r>
    </w:p>
    <w:p w14:paraId="64660CE8" w14:textId="4B7D2882" w:rsidR="00E92A8F" w:rsidRDefault="00E92A8F" w:rsidP="001A0E30">
      <w:pPr>
        <w:spacing w:line="480" w:lineRule="auto"/>
        <w:ind w:firstLine="720"/>
        <w:rPr>
          <w:rFonts w:ascii="Times New Roman" w:hAnsi="Times New Roman" w:cs="Times New Roman"/>
        </w:rPr>
      </w:pPr>
      <w:r>
        <w:rPr>
          <w:rFonts w:ascii="Times New Roman" w:hAnsi="Times New Roman" w:cs="Times New Roman"/>
        </w:rPr>
        <w:t xml:space="preserve">If my hypothesis is correct, it suggests that hegemony percolates down through complex </w:t>
      </w:r>
      <w:r w:rsidR="007D4759">
        <w:rPr>
          <w:rFonts w:ascii="Times New Roman" w:hAnsi="Times New Roman" w:cs="Times New Roman"/>
        </w:rPr>
        <w:t xml:space="preserve">virtual channels </w:t>
      </w:r>
      <w:r>
        <w:rPr>
          <w:rFonts w:ascii="Times New Roman" w:hAnsi="Times New Roman" w:cs="Times New Roman"/>
        </w:rPr>
        <w:t>that employ affect in the creation and maintenance</w:t>
      </w:r>
      <w:r w:rsidR="0038555D">
        <w:rPr>
          <w:rFonts w:ascii="Times New Roman" w:hAnsi="Times New Roman" w:cs="Times New Roman"/>
        </w:rPr>
        <w:t xml:space="preserve"> of system-supporting subject positions.  Viewers w</w:t>
      </w:r>
      <w:r w:rsidR="008D33C7">
        <w:rPr>
          <w:rFonts w:ascii="Times New Roman" w:hAnsi="Times New Roman" w:cs="Times New Roman"/>
        </w:rPr>
        <w:t xml:space="preserve">ho think of themselves as Carl or Andrea </w:t>
      </w:r>
      <w:r w:rsidR="0038555D">
        <w:rPr>
          <w:rFonts w:ascii="Times New Roman" w:hAnsi="Times New Roman" w:cs="Times New Roman"/>
        </w:rPr>
        <w:t xml:space="preserve">will have little tolerance for </w:t>
      </w:r>
      <w:r w:rsidR="008D33C7">
        <w:rPr>
          <w:rFonts w:ascii="Times New Roman" w:hAnsi="Times New Roman" w:cs="Times New Roman"/>
        </w:rPr>
        <w:t xml:space="preserve">what they take to be the </w:t>
      </w:r>
      <w:r w:rsidR="002604D8">
        <w:rPr>
          <w:rFonts w:ascii="Times New Roman" w:hAnsi="Times New Roman" w:cs="Times New Roman"/>
        </w:rPr>
        <w:t>delusions of their co</w:t>
      </w:r>
      <w:r w:rsidR="0096735F">
        <w:rPr>
          <w:rFonts w:ascii="Times New Roman" w:hAnsi="Times New Roman" w:cs="Times New Roman"/>
        </w:rPr>
        <w:t xml:space="preserve">-workers or fellow citizens who </w:t>
      </w:r>
      <w:r w:rsidR="00B024BA">
        <w:rPr>
          <w:rFonts w:ascii="Times New Roman" w:hAnsi="Times New Roman" w:cs="Times New Roman"/>
        </w:rPr>
        <w:t>oppose the “change” that magically appears  - whether it be in the form of layoffs, more hours for the same (or less) pay, de-certification of union representation, fiscal austerity measures (whether instituted by governments or firms) – since the origin of such changes is as hidden from them as it is from Rick and Herschel, from Hem and Haw.  The crisis is here – the Cheese gone, the zombies at the door, the economy in tatters – and so the only thing that matters is to change and survive, or die.</w:t>
      </w:r>
      <w:r w:rsidR="002C7DB3">
        <w:rPr>
          <w:rFonts w:ascii="Times New Roman" w:hAnsi="Times New Roman" w:cs="Times New Roman"/>
        </w:rPr>
        <w:t xml:space="preserve">  The Carls of our new world who take upon themselves the brutal respo</w:t>
      </w:r>
      <w:r w:rsidR="005D2B23">
        <w:rPr>
          <w:rFonts w:ascii="Times New Roman" w:hAnsi="Times New Roman" w:cs="Times New Roman"/>
        </w:rPr>
        <w:t>nsibility to murder</w:t>
      </w:r>
      <w:r w:rsidR="00675A2B">
        <w:rPr>
          <w:rFonts w:ascii="Times New Roman" w:hAnsi="Times New Roman" w:cs="Times New Roman"/>
        </w:rPr>
        <w:t xml:space="preserve"> that which they love,</w:t>
      </w:r>
      <w:r w:rsidR="002C7DB3">
        <w:rPr>
          <w:rFonts w:ascii="Times New Roman" w:hAnsi="Times New Roman" w:cs="Times New Roman"/>
        </w:rPr>
        <w:t xml:space="preserve"> in the name of survival</w:t>
      </w:r>
      <w:r w:rsidR="00675A2B">
        <w:rPr>
          <w:rFonts w:ascii="Times New Roman" w:hAnsi="Times New Roman" w:cs="Times New Roman"/>
        </w:rPr>
        <w:t>,</w:t>
      </w:r>
      <w:r w:rsidR="002C7DB3">
        <w:rPr>
          <w:rFonts w:ascii="Times New Roman" w:hAnsi="Times New Roman" w:cs="Times New Roman"/>
        </w:rPr>
        <w:t xml:space="preserve"> will not be disposed</w:t>
      </w:r>
      <w:r w:rsidR="005D2B23">
        <w:rPr>
          <w:rFonts w:ascii="Times New Roman" w:hAnsi="Times New Roman" w:cs="Times New Roman"/>
        </w:rPr>
        <w:t xml:space="preserve"> to work in solidarity with </w:t>
      </w:r>
      <w:r w:rsidR="002C7DB3">
        <w:rPr>
          <w:rFonts w:ascii="Times New Roman" w:hAnsi="Times New Roman" w:cs="Times New Roman"/>
        </w:rPr>
        <w:t>labor activists, or i</w:t>
      </w:r>
      <w:r w:rsidR="005D2B23">
        <w:rPr>
          <w:rFonts w:ascii="Times New Roman" w:hAnsi="Times New Roman" w:cs="Times New Roman"/>
        </w:rPr>
        <w:t>mmigrants’</w:t>
      </w:r>
      <w:r w:rsidR="002C7DB3">
        <w:rPr>
          <w:rFonts w:ascii="Times New Roman" w:hAnsi="Times New Roman" w:cs="Times New Roman"/>
        </w:rPr>
        <w:t xml:space="preserve"> rights groups, or feminists</w:t>
      </w:r>
      <w:r w:rsidR="00675A2B">
        <w:rPr>
          <w:rFonts w:ascii="Times New Roman" w:hAnsi="Times New Roman" w:cs="Times New Roman"/>
        </w:rPr>
        <w:t xml:space="preserve">.  The progressive political agenda looks like the whining of the resentful, at best, or the ravings of the delusional, at worst, </w:t>
      </w:r>
      <w:r w:rsidR="003045AE">
        <w:rPr>
          <w:rFonts w:ascii="Times New Roman" w:hAnsi="Times New Roman" w:cs="Times New Roman"/>
        </w:rPr>
        <w:t>and there is little reason to seek common cause with the weak or the insane.  Indeed, the most ethical thing that a Carl can do is to shock the delusional out of their fantasies, as Shane does in Season Two, but this shock is achieved by way of a violent confrontation that nearly leads to the deaths of humans as well as zombies.</w:t>
      </w:r>
    </w:p>
    <w:p w14:paraId="686AD8CF" w14:textId="293293E3" w:rsidR="003045AE" w:rsidRDefault="003045AE" w:rsidP="001A0E30">
      <w:pPr>
        <w:spacing w:line="480" w:lineRule="auto"/>
        <w:ind w:firstLine="720"/>
        <w:rPr>
          <w:rFonts w:ascii="Times New Roman" w:hAnsi="Times New Roman" w:cs="Times New Roman"/>
        </w:rPr>
      </w:pPr>
      <w:r>
        <w:rPr>
          <w:rFonts w:ascii="Times New Roman" w:hAnsi="Times New Roman" w:cs="Times New Roman"/>
        </w:rPr>
        <w:t xml:space="preserve">My suggestion, then, is that the popularity of </w:t>
      </w:r>
      <w:r w:rsidRPr="00145D0E">
        <w:rPr>
          <w:rFonts w:ascii="Times New Roman" w:hAnsi="Times New Roman" w:cs="Times New Roman"/>
          <w:i/>
        </w:rPr>
        <w:t>The Walking Dead</w:t>
      </w:r>
      <w:r>
        <w:rPr>
          <w:rFonts w:ascii="Times New Roman" w:hAnsi="Times New Roman" w:cs="Times New Roman"/>
        </w:rPr>
        <w:t xml:space="preserve"> indicates that now is not a propitious time for </w:t>
      </w:r>
      <w:r w:rsidR="00145D0E">
        <w:rPr>
          <w:rFonts w:ascii="Times New Roman" w:hAnsi="Times New Roman" w:cs="Times New Roman"/>
        </w:rPr>
        <w:t xml:space="preserve">taking </w:t>
      </w:r>
      <w:r>
        <w:rPr>
          <w:rFonts w:ascii="Times New Roman" w:hAnsi="Times New Roman" w:cs="Times New Roman"/>
        </w:rPr>
        <w:t xml:space="preserve">Connolly’s “wager” that “it is more possible to negotiate a democratic ethos congruent with the accelerated tempo of modern life than it is to either slow the world down or to insulate the majority of people from the effects of speed” (Connolly 2002, 162).  </w:t>
      </w:r>
      <w:r w:rsidR="00145D0E">
        <w:rPr>
          <w:rFonts w:ascii="Times New Roman" w:hAnsi="Times New Roman" w:cs="Times New Roman"/>
        </w:rPr>
        <w:t xml:space="preserve">The ethos of engagement that Connolly intends to solicit is </w:t>
      </w:r>
      <w:r w:rsidR="00B84D7A">
        <w:rPr>
          <w:rFonts w:ascii="Times New Roman" w:hAnsi="Times New Roman" w:cs="Times New Roman"/>
        </w:rPr>
        <w:t xml:space="preserve">vitiated </w:t>
      </w:r>
      <w:r w:rsidR="00145D0E">
        <w:rPr>
          <w:rFonts w:ascii="Times New Roman" w:hAnsi="Times New Roman" w:cs="Times New Roman"/>
        </w:rPr>
        <w:t>by very real alterations that capital makes in its s</w:t>
      </w:r>
      <w:r w:rsidR="00090828">
        <w:rPr>
          <w:rFonts w:ascii="Times New Roman" w:hAnsi="Times New Roman" w:cs="Times New Roman"/>
        </w:rPr>
        <w:t>ubjects on a daily basis.  The 3</w:t>
      </w:r>
      <w:bookmarkStart w:id="0" w:name="_GoBack"/>
      <w:bookmarkEnd w:id="0"/>
      <w:r w:rsidR="00145D0E">
        <w:rPr>
          <w:rFonts w:ascii="Times New Roman" w:hAnsi="Times New Roman" w:cs="Times New Roman"/>
        </w:rPr>
        <w:t xml:space="preserve">0 million who read </w:t>
      </w:r>
      <w:r w:rsidR="00145D0E" w:rsidRPr="00DA335B">
        <w:rPr>
          <w:rFonts w:ascii="Times New Roman" w:hAnsi="Times New Roman" w:cs="Times New Roman"/>
          <w:i/>
        </w:rPr>
        <w:t>Who Moved My Cheese?</w:t>
      </w:r>
      <w:r w:rsidR="00145D0E">
        <w:rPr>
          <w:rFonts w:ascii="Times New Roman" w:hAnsi="Times New Roman" w:cs="Times New Roman"/>
        </w:rPr>
        <w:t xml:space="preserve"> (and there are dozens of clones </w:t>
      </w:r>
      <w:r w:rsidR="00867445">
        <w:rPr>
          <w:rFonts w:ascii="Times New Roman" w:hAnsi="Times New Roman" w:cs="Times New Roman"/>
        </w:rPr>
        <w:t>of this book, making the influence of such tomes far wider th</w:t>
      </w:r>
      <w:r w:rsidR="00BA55C0">
        <w:rPr>
          <w:rFonts w:ascii="Times New Roman" w:hAnsi="Times New Roman" w:cs="Times New Roman"/>
        </w:rPr>
        <w:t xml:space="preserve">an just the reach of this book) are consciously working to accommodate themselves to the perceived demands of the economy (“If You Do Not Change, You Can Become Extinct”), while the audience of </w:t>
      </w:r>
      <w:r w:rsidR="00BA55C0" w:rsidRPr="00BA55C0">
        <w:rPr>
          <w:rFonts w:ascii="Times New Roman" w:hAnsi="Times New Roman" w:cs="Times New Roman"/>
          <w:i/>
        </w:rPr>
        <w:t>The Walking Dead</w:t>
      </w:r>
      <w:r w:rsidR="00BA55C0">
        <w:rPr>
          <w:rFonts w:ascii="Times New Roman" w:hAnsi="Times New Roman" w:cs="Times New Roman"/>
        </w:rPr>
        <w:t xml:space="preserve"> unconsciously attempts to escape from the</w:t>
      </w:r>
      <w:r w:rsidR="00F72C0C">
        <w:rPr>
          <w:rFonts w:ascii="Times New Roman" w:hAnsi="Times New Roman" w:cs="Times New Roman"/>
        </w:rPr>
        <w:t xml:space="preserve">ir working lives </w:t>
      </w:r>
      <w:r w:rsidR="00C07E9B">
        <w:rPr>
          <w:rFonts w:ascii="Times New Roman" w:hAnsi="Times New Roman" w:cs="Times New Roman"/>
        </w:rPr>
        <w:t>by means of entertainment</w:t>
      </w:r>
      <w:r w:rsidR="00F72C0C">
        <w:rPr>
          <w:rFonts w:ascii="Times New Roman" w:hAnsi="Times New Roman" w:cs="Times New Roman"/>
        </w:rPr>
        <w:t xml:space="preserve"> </w:t>
      </w:r>
      <w:r w:rsidR="00290DB0">
        <w:rPr>
          <w:rFonts w:ascii="Times New Roman" w:hAnsi="Times New Roman" w:cs="Times New Roman"/>
        </w:rPr>
        <w:t xml:space="preserve">that reinforces these very </w:t>
      </w:r>
      <w:r w:rsidR="003C3087">
        <w:rPr>
          <w:rFonts w:ascii="Times New Roman" w:hAnsi="Times New Roman" w:cs="Times New Roman"/>
        </w:rPr>
        <w:t xml:space="preserve">same </w:t>
      </w:r>
      <w:r w:rsidR="00F72C0C">
        <w:rPr>
          <w:rFonts w:ascii="Times New Roman" w:hAnsi="Times New Roman" w:cs="Times New Roman"/>
        </w:rPr>
        <w:t>neoliberal self-help messages.  While Connolly is certai</w:t>
      </w:r>
      <w:r w:rsidR="00D2563E">
        <w:rPr>
          <w:rFonts w:ascii="Times New Roman" w:hAnsi="Times New Roman" w:cs="Times New Roman"/>
        </w:rPr>
        <w:t>nly right to be concerned</w:t>
      </w:r>
      <w:r w:rsidR="00AE4082">
        <w:rPr>
          <w:rFonts w:ascii="Times New Roman" w:hAnsi="Times New Roman" w:cs="Times New Roman"/>
        </w:rPr>
        <w:t xml:space="preserve"> that</w:t>
      </w:r>
      <w:r w:rsidR="00F72C0C">
        <w:rPr>
          <w:rFonts w:ascii="Times New Roman" w:hAnsi="Times New Roman" w:cs="Times New Roman"/>
        </w:rPr>
        <w:t xml:space="preserve"> attempts to slow the world down will eith</w:t>
      </w:r>
      <w:r w:rsidR="00AE4082">
        <w:rPr>
          <w:rFonts w:ascii="Times New Roman" w:hAnsi="Times New Roman" w:cs="Times New Roman"/>
        </w:rPr>
        <w:t xml:space="preserve">er be totally ineffective, or </w:t>
      </w:r>
      <w:r w:rsidR="00F72C0C">
        <w:rPr>
          <w:rFonts w:ascii="Times New Roman" w:hAnsi="Times New Roman" w:cs="Times New Roman"/>
        </w:rPr>
        <w:t xml:space="preserve">effective only in cementing </w:t>
      </w:r>
      <w:r w:rsidR="001B1EBA">
        <w:rPr>
          <w:rFonts w:ascii="Times New Roman" w:hAnsi="Times New Roman" w:cs="Times New Roman"/>
        </w:rPr>
        <w:t xml:space="preserve">identities prone to resentment, my own wager is that Wolin and Virilio </w:t>
      </w:r>
      <w:r w:rsidR="00AE4082">
        <w:rPr>
          <w:rFonts w:ascii="Times New Roman" w:hAnsi="Times New Roman" w:cs="Times New Roman"/>
        </w:rPr>
        <w:t xml:space="preserve">are closer to the mark.  Capital does an outstanding job of de-centering subjectivities that are inhospitable to it while largely remaining immune to its own deterritorializing logics, </w:t>
      </w:r>
      <w:r w:rsidR="007039B6">
        <w:rPr>
          <w:rFonts w:ascii="Times New Roman" w:hAnsi="Times New Roman" w:cs="Times New Roman"/>
        </w:rPr>
        <w:t>so</w:t>
      </w:r>
      <w:r w:rsidR="00AE4082">
        <w:rPr>
          <w:rFonts w:ascii="Times New Roman" w:hAnsi="Times New Roman" w:cs="Times New Roman"/>
        </w:rPr>
        <w:t xml:space="preserve"> my tentative suggestion is that opposing it requires a renewed effort to </w:t>
      </w:r>
      <w:r w:rsidR="00746284">
        <w:rPr>
          <w:rFonts w:ascii="Times New Roman" w:hAnsi="Times New Roman" w:cs="Times New Roman"/>
        </w:rPr>
        <w:t>think what progressive reterritorialization looks like</w:t>
      </w:r>
      <w:r w:rsidR="007039B6">
        <w:rPr>
          <w:rFonts w:ascii="Times New Roman" w:hAnsi="Times New Roman" w:cs="Times New Roman"/>
        </w:rPr>
        <w:t xml:space="preserve"> rather than racing to embrace ever new deterritorializations</w:t>
      </w:r>
      <w:r w:rsidR="00746284">
        <w:rPr>
          <w:rFonts w:ascii="Times New Roman" w:hAnsi="Times New Roman" w:cs="Times New Roman"/>
        </w:rPr>
        <w:t xml:space="preserve">.  In the world of </w:t>
      </w:r>
      <w:r w:rsidR="00746284" w:rsidRPr="00746284">
        <w:rPr>
          <w:rFonts w:ascii="Times New Roman" w:hAnsi="Times New Roman" w:cs="Times New Roman"/>
          <w:i/>
        </w:rPr>
        <w:t>The Walking Dead</w:t>
      </w:r>
      <w:r w:rsidR="00746284">
        <w:rPr>
          <w:rFonts w:ascii="Times New Roman" w:hAnsi="Times New Roman" w:cs="Times New Roman"/>
        </w:rPr>
        <w:t>, that would mean embracing the zombie</w:t>
      </w:r>
      <w:r w:rsidR="007039B6">
        <w:rPr>
          <w:rFonts w:ascii="Times New Roman" w:hAnsi="Times New Roman" w:cs="Times New Roman"/>
        </w:rPr>
        <w:t>s as “us” rather than “them”</w:t>
      </w:r>
      <w:r w:rsidR="00746284">
        <w:rPr>
          <w:rFonts w:ascii="Times New Roman" w:hAnsi="Times New Roman" w:cs="Times New Roman"/>
        </w:rPr>
        <w:t xml:space="preserve"> – our pasts, our loves, our familiars – as something that we need to hold onto in spite of the way that these very things threaten our abilities to navigate the new maze that 2008 bequeathed us.</w:t>
      </w:r>
      <w:r w:rsidR="007039B6">
        <w:rPr>
          <w:rFonts w:ascii="Times New Roman" w:hAnsi="Times New Roman" w:cs="Times New Roman"/>
        </w:rPr>
        <w:t xml:space="preserve">  As anyone who has undergone counseling or psychoanalysis can attest, </w:t>
      </w:r>
      <w:r w:rsidR="00FC6F86">
        <w:rPr>
          <w:rFonts w:ascii="Times New Roman" w:hAnsi="Times New Roman" w:cs="Times New Roman"/>
        </w:rPr>
        <w:t xml:space="preserve">of course, </w:t>
      </w:r>
      <w:r w:rsidR="007039B6">
        <w:rPr>
          <w:rFonts w:ascii="Times New Roman" w:hAnsi="Times New Roman" w:cs="Times New Roman"/>
        </w:rPr>
        <w:t xml:space="preserve">the past always threatens to devour us.   Perhaps then </w:t>
      </w:r>
      <w:r w:rsidR="007039B6" w:rsidRPr="00DB5629">
        <w:rPr>
          <w:rFonts w:ascii="Times New Roman" w:hAnsi="Times New Roman" w:cs="Times New Roman"/>
          <w:i/>
        </w:rPr>
        <w:t>TWD</w:t>
      </w:r>
      <w:r w:rsidR="007039B6">
        <w:rPr>
          <w:rFonts w:ascii="Times New Roman" w:hAnsi="Times New Roman" w:cs="Times New Roman"/>
        </w:rPr>
        <w:t xml:space="preserve"> has a kind of hopeful moment, in Herschel’s barn of zombies – a moment where the self tries to hold in tension the requirements of the new </w:t>
      </w:r>
      <w:r w:rsidR="00DB5629">
        <w:rPr>
          <w:rFonts w:ascii="Times New Roman" w:hAnsi="Times New Roman" w:cs="Times New Roman"/>
        </w:rPr>
        <w:t xml:space="preserve">neoliberal </w:t>
      </w:r>
      <w:r w:rsidR="007039B6">
        <w:rPr>
          <w:rFonts w:ascii="Times New Roman" w:hAnsi="Times New Roman" w:cs="Times New Roman"/>
        </w:rPr>
        <w:t>world, while maintaining a tense, ever-dangerous gras</w:t>
      </w:r>
      <w:r w:rsidR="00DB5629">
        <w:rPr>
          <w:rFonts w:ascii="Times New Roman" w:hAnsi="Times New Roman" w:cs="Times New Roman"/>
        </w:rPr>
        <w:t>p on affect and the past –</w:t>
      </w:r>
      <w:r w:rsidR="00BF57FE">
        <w:rPr>
          <w:rFonts w:ascii="Times New Roman" w:hAnsi="Times New Roman" w:cs="Times New Roman"/>
        </w:rPr>
        <w:t xml:space="preserve"> though </w:t>
      </w:r>
      <w:r w:rsidR="00BF57FE" w:rsidRPr="00BF57FE">
        <w:rPr>
          <w:rFonts w:ascii="Times New Roman" w:hAnsi="Times New Roman" w:cs="Times New Roman"/>
          <w:i/>
        </w:rPr>
        <w:t>TWD</w:t>
      </w:r>
      <w:r w:rsidR="00BF57FE">
        <w:rPr>
          <w:rFonts w:ascii="Times New Roman" w:hAnsi="Times New Roman" w:cs="Times New Roman"/>
        </w:rPr>
        <w:t>’s</w:t>
      </w:r>
      <w:r w:rsidR="00DB5629">
        <w:rPr>
          <w:rFonts w:ascii="Times New Roman" w:hAnsi="Times New Roman" w:cs="Times New Roman"/>
        </w:rPr>
        <w:t xml:space="preserve"> narrative as a whole refutes this moment and banishes it to the realm of delusion.</w:t>
      </w:r>
      <w:r w:rsidR="00214BDE">
        <w:rPr>
          <w:rStyle w:val="FootnoteReference"/>
          <w:rFonts w:ascii="Times New Roman" w:hAnsi="Times New Roman" w:cs="Times New Roman"/>
        </w:rPr>
        <w:footnoteReference w:id="14"/>
      </w:r>
      <w:r w:rsidR="00DB5629">
        <w:rPr>
          <w:rFonts w:ascii="Times New Roman" w:hAnsi="Times New Roman" w:cs="Times New Roman"/>
        </w:rPr>
        <w:t xml:space="preserve">  </w:t>
      </w:r>
      <w:r w:rsidR="00CE28E5">
        <w:rPr>
          <w:rFonts w:ascii="Times New Roman" w:hAnsi="Times New Roman" w:cs="Times New Roman"/>
        </w:rPr>
        <w:t>I would wager that a</w:t>
      </w:r>
      <w:r w:rsidR="000F2A53">
        <w:rPr>
          <w:rFonts w:ascii="Times New Roman" w:hAnsi="Times New Roman" w:cs="Times New Roman"/>
        </w:rPr>
        <w:t xml:space="preserve"> more radical embrace of the beauty and ugliness in “the old” in us – our loves, our identities, our relations – will pose a stronger resistance to capital than the alternative</w:t>
      </w:r>
      <w:r w:rsidR="00BF57FE">
        <w:rPr>
          <w:rFonts w:ascii="Times New Roman" w:hAnsi="Times New Roman" w:cs="Times New Roman"/>
        </w:rPr>
        <w:t xml:space="preserve"> (Brendese 2010)</w:t>
      </w:r>
      <w:r w:rsidR="000F2A53">
        <w:rPr>
          <w:rFonts w:ascii="Times New Roman" w:hAnsi="Times New Roman" w:cs="Times New Roman"/>
        </w:rPr>
        <w:t xml:space="preserve">. </w:t>
      </w:r>
      <w:r w:rsidR="00EE5125">
        <w:rPr>
          <w:rFonts w:ascii="Times New Roman" w:hAnsi="Times New Roman" w:cs="Times New Roman"/>
        </w:rPr>
        <w:t xml:space="preserve"> </w:t>
      </w:r>
      <w:r w:rsidR="00936645">
        <w:rPr>
          <w:rFonts w:ascii="Times New Roman" w:hAnsi="Times New Roman" w:cs="Times New Roman"/>
        </w:rPr>
        <w:t xml:space="preserve">In part the response to Connolly’s wager depends on how you answer this question: </w:t>
      </w:r>
      <w:r w:rsidR="004B3338">
        <w:rPr>
          <w:rFonts w:ascii="Times New Roman" w:hAnsi="Times New Roman" w:cs="Times New Roman"/>
        </w:rPr>
        <w:t>is one more likely to</w:t>
      </w:r>
      <w:r w:rsidR="000F2A53">
        <w:rPr>
          <w:rFonts w:ascii="Times New Roman" w:hAnsi="Times New Roman" w:cs="Times New Roman"/>
        </w:rPr>
        <w:t xml:space="preserve"> take to a picket line or brave a p</w:t>
      </w:r>
      <w:r w:rsidR="00811EA1">
        <w:rPr>
          <w:rFonts w:ascii="Times New Roman" w:hAnsi="Times New Roman" w:cs="Times New Roman"/>
        </w:rPr>
        <w:t>olice truncheon as an artistic project</w:t>
      </w:r>
      <w:r w:rsidR="000F2A53">
        <w:rPr>
          <w:rFonts w:ascii="Times New Roman" w:hAnsi="Times New Roman" w:cs="Times New Roman"/>
        </w:rPr>
        <w:t xml:space="preserve">, or in the name of something </w:t>
      </w:r>
      <w:r w:rsidR="001479AD">
        <w:rPr>
          <w:rFonts w:ascii="Times New Roman" w:hAnsi="Times New Roman" w:cs="Times New Roman"/>
        </w:rPr>
        <w:t>dear that is fading into the past?</w:t>
      </w:r>
      <w:r w:rsidR="004B3338">
        <w:rPr>
          <w:rStyle w:val="FootnoteReference"/>
          <w:rFonts w:ascii="Times New Roman" w:hAnsi="Times New Roman" w:cs="Times New Roman"/>
        </w:rPr>
        <w:footnoteReference w:id="15"/>
      </w:r>
    </w:p>
    <w:p w14:paraId="6F45BC78" w14:textId="77777777" w:rsidR="00CD4F3C" w:rsidRDefault="00CD4F3C">
      <w:pPr>
        <w:rPr>
          <w:rFonts w:ascii="Times New Roman" w:hAnsi="Times New Roman" w:cs="Times New Roman"/>
        </w:rPr>
      </w:pPr>
    </w:p>
    <w:p w14:paraId="4A7553CC" w14:textId="77777777" w:rsidR="006937C0" w:rsidRDefault="006937C0">
      <w:pPr>
        <w:rPr>
          <w:rFonts w:ascii="Times New Roman" w:hAnsi="Times New Roman" w:cs="Times New Roman"/>
        </w:rPr>
      </w:pPr>
    </w:p>
    <w:p w14:paraId="615C2B06" w14:textId="77777777" w:rsidR="00531803" w:rsidRPr="00A807AD" w:rsidRDefault="00CD4F3C" w:rsidP="00A807AD">
      <w:pPr>
        <w:jc w:val="center"/>
        <w:rPr>
          <w:rFonts w:ascii="Times New Roman" w:hAnsi="Times New Roman" w:cs="Times New Roman"/>
          <w:b/>
        </w:rPr>
      </w:pPr>
      <w:r w:rsidRPr="00A807AD">
        <w:rPr>
          <w:rFonts w:ascii="Times New Roman" w:hAnsi="Times New Roman" w:cs="Times New Roman"/>
          <w:b/>
        </w:rPr>
        <w:t>Sources</w:t>
      </w:r>
    </w:p>
    <w:p w14:paraId="27EB6085" w14:textId="77777777" w:rsidR="00854EFB" w:rsidRDefault="00854EFB">
      <w:pPr>
        <w:rPr>
          <w:rFonts w:ascii="Times New Roman" w:hAnsi="Times New Roman" w:cs="Times New Roman"/>
        </w:rPr>
      </w:pPr>
    </w:p>
    <w:p w14:paraId="2C3CB287" w14:textId="33BBC880" w:rsidR="003A6F4A" w:rsidRDefault="000E1038">
      <w:pPr>
        <w:rPr>
          <w:rFonts w:ascii="Times New Roman" w:hAnsi="Times New Roman" w:cs="Times New Roman"/>
        </w:rPr>
      </w:pPr>
      <w:r>
        <w:rPr>
          <w:rFonts w:ascii="Times New Roman" w:hAnsi="Times New Roman" w:cs="Times New Roman"/>
        </w:rPr>
        <w:t xml:space="preserve">Adams, Vincanne, </w:t>
      </w:r>
      <w:r w:rsidR="00084B0B">
        <w:rPr>
          <w:rFonts w:ascii="Times New Roman" w:hAnsi="Times New Roman" w:cs="Times New Roman"/>
        </w:rPr>
        <w:t xml:space="preserve">and Michelle Murphy </w:t>
      </w:r>
      <w:r>
        <w:rPr>
          <w:rFonts w:ascii="Times New Roman" w:hAnsi="Times New Roman" w:cs="Times New Roman"/>
        </w:rPr>
        <w:t xml:space="preserve">and Adele Clark.  2009.  “Anticipation: Technoscience, life, affect, temporality.” </w:t>
      </w:r>
      <w:r w:rsidRPr="000E1038">
        <w:rPr>
          <w:rFonts w:ascii="Times New Roman" w:hAnsi="Times New Roman" w:cs="Times New Roman"/>
          <w:i/>
        </w:rPr>
        <w:t>Subjectivity</w:t>
      </w:r>
      <w:r>
        <w:rPr>
          <w:rFonts w:ascii="Times New Roman" w:hAnsi="Times New Roman" w:cs="Times New Roman"/>
        </w:rPr>
        <w:t xml:space="preserve"> 28: 246-265.</w:t>
      </w:r>
    </w:p>
    <w:p w14:paraId="345541E1" w14:textId="77777777" w:rsidR="00845626" w:rsidRDefault="00845626">
      <w:pPr>
        <w:rPr>
          <w:rFonts w:ascii="Times New Roman" w:hAnsi="Times New Roman" w:cs="Times New Roman"/>
        </w:rPr>
      </w:pPr>
    </w:p>
    <w:p w14:paraId="45CD2CEE" w14:textId="52758757" w:rsidR="00845626" w:rsidRDefault="00845626">
      <w:pPr>
        <w:rPr>
          <w:rFonts w:ascii="Times New Roman" w:hAnsi="Times New Roman" w:cs="Times New Roman"/>
        </w:rPr>
      </w:pPr>
      <w:r>
        <w:rPr>
          <w:rFonts w:ascii="Times New Roman" w:hAnsi="Times New Roman" w:cs="Times New Roman"/>
        </w:rPr>
        <w:t xml:space="preserve">Ali, Saba, and Kevin Fall and Tina Hoffman.  2013.  “Life Without Work: Understanding Social Class Changes and Unemployment Through Theoretical Integration.” </w:t>
      </w:r>
      <w:r w:rsidRPr="00845626">
        <w:rPr>
          <w:rFonts w:ascii="Times New Roman" w:hAnsi="Times New Roman" w:cs="Times New Roman"/>
          <w:i/>
        </w:rPr>
        <w:t>Journal of Career Assessment</w:t>
      </w:r>
      <w:r>
        <w:rPr>
          <w:rFonts w:ascii="Times New Roman" w:hAnsi="Times New Roman" w:cs="Times New Roman"/>
        </w:rPr>
        <w:t xml:space="preserve"> 21(1): 111-126.</w:t>
      </w:r>
    </w:p>
    <w:p w14:paraId="46DE25CC" w14:textId="77777777" w:rsidR="000E1038" w:rsidRDefault="000E1038">
      <w:pPr>
        <w:rPr>
          <w:rFonts w:ascii="Times New Roman" w:hAnsi="Times New Roman" w:cs="Times New Roman"/>
        </w:rPr>
      </w:pPr>
    </w:p>
    <w:p w14:paraId="2A4AC255" w14:textId="3C3C165A" w:rsidR="000E1038" w:rsidRDefault="000E1038">
      <w:pPr>
        <w:rPr>
          <w:rFonts w:ascii="Times New Roman" w:hAnsi="Times New Roman" w:cs="Times New Roman"/>
        </w:rPr>
      </w:pPr>
      <w:r>
        <w:rPr>
          <w:rFonts w:ascii="Times New Roman" w:hAnsi="Times New Roman" w:cs="Times New Roman"/>
        </w:rPr>
        <w:t xml:space="preserve">Armitage, John.  2000.  “The Theorist of Speed: Review of Paul Virilio, </w:t>
      </w:r>
      <w:r w:rsidRPr="006937C0">
        <w:rPr>
          <w:rFonts w:ascii="Times New Roman" w:hAnsi="Times New Roman" w:cs="Times New Roman"/>
          <w:i/>
        </w:rPr>
        <w:t>La bombe informatique</w:t>
      </w:r>
      <w:r>
        <w:rPr>
          <w:rFonts w:ascii="Times New Roman" w:hAnsi="Times New Roman" w:cs="Times New Roman"/>
        </w:rPr>
        <w:t xml:space="preserve">.” </w:t>
      </w:r>
      <w:r w:rsidRPr="000E1038">
        <w:rPr>
          <w:rFonts w:ascii="Times New Roman" w:hAnsi="Times New Roman" w:cs="Times New Roman"/>
          <w:i/>
        </w:rPr>
        <w:t>New Left Review</w:t>
      </w:r>
      <w:r>
        <w:rPr>
          <w:rFonts w:ascii="Times New Roman" w:hAnsi="Times New Roman" w:cs="Times New Roman"/>
        </w:rPr>
        <w:t xml:space="preserve"> 2 (March/April): 145-147.</w:t>
      </w:r>
    </w:p>
    <w:p w14:paraId="72EB8173" w14:textId="77777777" w:rsidR="00CB4327" w:rsidRDefault="00CB4327">
      <w:pPr>
        <w:rPr>
          <w:rFonts w:ascii="Times New Roman" w:hAnsi="Times New Roman" w:cs="Times New Roman"/>
        </w:rPr>
      </w:pPr>
    </w:p>
    <w:p w14:paraId="4FD2184E" w14:textId="1919543D" w:rsidR="00CB4327" w:rsidRDefault="00CB4327">
      <w:pPr>
        <w:rPr>
          <w:rFonts w:ascii="Times New Roman" w:hAnsi="Times New Roman" w:cs="Times New Roman"/>
        </w:rPr>
      </w:pPr>
      <w:r>
        <w:rPr>
          <w:rFonts w:ascii="Times New Roman" w:hAnsi="Times New Roman" w:cs="Times New Roman"/>
        </w:rPr>
        <w:t xml:space="preserve">Best, Beverley.  2012.  “Raymond Williams and the Structure of Feeling of Reality TV.”  </w:t>
      </w:r>
      <w:r w:rsidR="00923076" w:rsidRPr="006C517E">
        <w:rPr>
          <w:rFonts w:ascii="Times New Roman" w:hAnsi="Times New Roman" w:cs="Times New Roman"/>
          <w:i/>
        </w:rPr>
        <w:t>International Journal of Humanities and Social Science</w:t>
      </w:r>
      <w:r w:rsidR="00923076">
        <w:rPr>
          <w:rFonts w:ascii="Times New Roman" w:hAnsi="Times New Roman" w:cs="Times New Roman"/>
        </w:rPr>
        <w:t xml:space="preserve"> 2(7): 192-201.</w:t>
      </w:r>
    </w:p>
    <w:p w14:paraId="249A2ED8" w14:textId="77777777" w:rsidR="00A37E6E" w:rsidRDefault="00A37E6E">
      <w:pPr>
        <w:rPr>
          <w:rFonts w:ascii="Times New Roman" w:hAnsi="Times New Roman" w:cs="Times New Roman"/>
        </w:rPr>
      </w:pPr>
    </w:p>
    <w:p w14:paraId="4A03DB20" w14:textId="73C0F77B" w:rsidR="00A37E6E" w:rsidRDefault="00A37E6E">
      <w:pPr>
        <w:rPr>
          <w:rFonts w:ascii="Times New Roman" w:hAnsi="Times New Roman" w:cs="Times New Roman"/>
        </w:rPr>
      </w:pPr>
      <w:r>
        <w:rPr>
          <w:rFonts w:ascii="Times New Roman" w:hAnsi="Times New Roman" w:cs="Times New Roman"/>
        </w:rPr>
        <w:t xml:space="preserve">Brendese, P.J.  2010.  “For Love of the Impossible: </w:t>
      </w:r>
      <w:r w:rsidRPr="00AD7651">
        <w:rPr>
          <w:rFonts w:ascii="Times New Roman" w:hAnsi="Times New Roman" w:cs="Times New Roman"/>
          <w:i/>
        </w:rPr>
        <w:t>Antigone</w:t>
      </w:r>
      <w:r>
        <w:rPr>
          <w:rFonts w:ascii="Times New Roman" w:hAnsi="Times New Roman" w:cs="Times New Roman"/>
        </w:rPr>
        <w:t xml:space="preserve">, Memory, and the Politics of Possibility,” in </w:t>
      </w:r>
      <w:r w:rsidRPr="00331A3A">
        <w:rPr>
          <w:rFonts w:ascii="Times New Roman" w:hAnsi="Times New Roman" w:cs="Times New Roman"/>
          <w:i/>
        </w:rPr>
        <w:t>When Worlds Elide</w:t>
      </w:r>
      <w:r w:rsidR="00331A3A" w:rsidRPr="00331A3A">
        <w:rPr>
          <w:rFonts w:ascii="Times New Roman" w:hAnsi="Times New Roman" w:cs="Times New Roman"/>
          <w:i/>
        </w:rPr>
        <w:t>: Classics, Politics, Culture</w:t>
      </w:r>
      <w:r w:rsidR="00331A3A">
        <w:rPr>
          <w:rFonts w:ascii="Times New Roman" w:hAnsi="Times New Roman" w:cs="Times New Roman"/>
        </w:rPr>
        <w:t>, edited by Karen Bassi and J. Peter Euben.  Lanham, MD: Lexington Books, 111-135.</w:t>
      </w:r>
    </w:p>
    <w:p w14:paraId="49FC9485" w14:textId="77777777" w:rsidR="00E3258D" w:rsidRDefault="00E3258D">
      <w:pPr>
        <w:rPr>
          <w:rFonts w:ascii="Times New Roman" w:hAnsi="Times New Roman" w:cs="Times New Roman"/>
        </w:rPr>
      </w:pPr>
    </w:p>
    <w:p w14:paraId="43F955E4" w14:textId="5990DE5A" w:rsidR="00253C28" w:rsidRDefault="00253C28">
      <w:pPr>
        <w:rPr>
          <w:rFonts w:ascii="Times New Roman" w:hAnsi="Times New Roman" w:cs="Times New Roman"/>
        </w:rPr>
      </w:pPr>
      <w:r>
        <w:rPr>
          <w:rFonts w:ascii="Times New Roman" w:hAnsi="Times New Roman" w:cs="Times New Roman"/>
        </w:rPr>
        <w:t xml:space="preserve">Castree, Noel.  2009.  “The Spatio-temporality of Capitalism.” </w:t>
      </w:r>
      <w:r w:rsidRPr="00253C28">
        <w:rPr>
          <w:rFonts w:ascii="Times New Roman" w:hAnsi="Times New Roman" w:cs="Times New Roman"/>
          <w:i/>
        </w:rPr>
        <w:t>Time &amp; Society</w:t>
      </w:r>
      <w:r>
        <w:rPr>
          <w:rFonts w:ascii="Times New Roman" w:hAnsi="Times New Roman" w:cs="Times New Roman"/>
        </w:rPr>
        <w:t xml:space="preserve"> 18(1): 27-62.</w:t>
      </w:r>
    </w:p>
    <w:p w14:paraId="4783C51E" w14:textId="77777777" w:rsidR="004B22F8" w:rsidRDefault="004B22F8">
      <w:pPr>
        <w:rPr>
          <w:rFonts w:ascii="Times New Roman" w:hAnsi="Times New Roman" w:cs="Times New Roman"/>
        </w:rPr>
      </w:pPr>
    </w:p>
    <w:p w14:paraId="252DD92E" w14:textId="48B6ED8C" w:rsidR="004B22F8" w:rsidRDefault="004B22F8">
      <w:pPr>
        <w:rPr>
          <w:rFonts w:ascii="Times New Roman" w:hAnsi="Times New Roman" w:cs="Times New Roman"/>
        </w:rPr>
      </w:pPr>
      <w:r>
        <w:rPr>
          <w:rFonts w:ascii="Times New Roman" w:hAnsi="Times New Roman" w:cs="Times New Roman"/>
        </w:rPr>
        <w:t xml:space="preserve">Christie, Deborah.  2011.  “A Dead New World: Richard Matheson and the Modern Zombie,” in </w:t>
      </w:r>
      <w:r w:rsidRPr="004B22F8">
        <w:rPr>
          <w:rFonts w:ascii="Times New Roman" w:hAnsi="Times New Roman" w:cs="Times New Roman"/>
          <w:i/>
        </w:rPr>
        <w:t>Better Off Dead</w:t>
      </w:r>
      <w:r>
        <w:rPr>
          <w:rFonts w:ascii="Times New Roman" w:hAnsi="Times New Roman" w:cs="Times New Roman"/>
        </w:rPr>
        <w:t>, edited by Deborah Christie and Sarah Juliet Lauro.  New York, NY: Fordham University Press, 67-80.</w:t>
      </w:r>
    </w:p>
    <w:p w14:paraId="3418B111" w14:textId="77777777" w:rsidR="009920B3" w:rsidRDefault="009920B3">
      <w:pPr>
        <w:rPr>
          <w:rFonts w:ascii="Times New Roman" w:hAnsi="Times New Roman" w:cs="Times New Roman"/>
        </w:rPr>
      </w:pPr>
    </w:p>
    <w:p w14:paraId="1E07F0D7" w14:textId="11485009" w:rsidR="00CF36C7" w:rsidRDefault="00CF36C7">
      <w:pPr>
        <w:rPr>
          <w:rFonts w:ascii="Times New Roman" w:hAnsi="Times New Roman" w:cs="Times New Roman"/>
        </w:rPr>
      </w:pPr>
      <w:r>
        <w:rPr>
          <w:rFonts w:ascii="Times New Roman" w:hAnsi="Times New Roman" w:cs="Times New Roman"/>
        </w:rPr>
        <w:t xml:space="preserve">Clark, Simon.  2010.  “The Undead Martyr: Sex, Death, and Revolution in George Romero’s Zombie Films,” in </w:t>
      </w:r>
      <w:r w:rsidRPr="00B84B71">
        <w:rPr>
          <w:rFonts w:ascii="Times New Roman" w:hAnsi="Times New Roman" w:cs="Times New Roman"/>
          <w:i/>
        </w:rPr>
        <w:t>Zombies, Vampires, and Philosophy</w:t>
      </w:r>
      <w:r>
        <w:rPr>
          <w:rFonts w:ascii="Times New Roman" w:hAnsi="Times New Roman" w:cs="Times New Roman"/>
        </w:rPr>
        <w:t>, edited by Richard Greene and Silem Mohammad.  Chicago, IL: Open Court, 2197-209.</w:t>
      </w:r>
    </w:p>
    <w:p w14:paraId="31AF2DB7" w14:textId="77777777" w:rsidR="00CF36C7" w:rsidRDefault="00CF36C7">
      <w:pPr>
        <w:rPr>
          <w:rFonts w:ascii="Times New Roman" w:hAnsi="Times New Roman" w:cs="Times New Roman"/>
        </w:rPr>
      </w:pPr>
    </w:p>
    <w:p w14:paraId="324DA860" w14:textId="744A2E25" w:rsidR="009920B3" w:rsidRDefault="009920B3">
      <w:pPr>
        <w:rPr>
          <w:rFonts w:ascii="Times New Roman" w:hAnsi="Times New Roman" w:cs="Times New Roman"/>
        </w:rPr>
      </w:pPr>
      <w:r>
        <w:rPr>
          <w:rFonts w:ascii="Times New Roman" w:hAnsi="Times New Roman" w:cs="Times New Roman"/>
        </w:rPr>
        <w:t>Collins, Margo, and Elson Bond.  2011.   “‘Off the page and into your brains!’: New Millen</w:t>
      </w:r>
      <w:r w:rsidR="00A501A0">
        <w:rPr>
          <w:rFonts w:ascii="Times New Roman" w:hAnsi="Times New Roman" w:cs="Times New Roman"/>
        </w:rPr>
        <w:t>n</w:t>
      </w:r>
      <w:r>
        <w:rPr>
          <w:rFonts w:ascii="Times New Roman" w:hAnsi="Times New Roman" w:cs="Times New Roman"/>
        </w:rPr>
        <w:t xml:space="preserve">ium Zombies and the Scourge of Hopeful Apocalypses,” in </w:t>
      </w:r>
      <w:r w:rsidRPr="004B22F8">
        <w:rPr>
          <w:rFonts w:ascii="Times New Roman" w:hAnsi="Times New Roman" w:cs="Times New Roman"/>
          <w:i/>
        </w:rPr>
        <w:t>Better Off Dead</w:t>
      </w:r>
      <w:r>
        <w:rPr>
          <w:rFonts w:ascii="Times New Roman" w:hAnsi="Times New Roman" w:cs="Times New Roman"/>
        </w:rPr>
        <w:t>, edited by Deborah Christie and Sarah Juliet Lauro.  New York, NY: Fordham University Press, 187-204.</w:t>
      </w:r>
    </w:p>
    <w:p w14:paraId="076EE2A4" w14:textId="77777777" w:rsidR="00253C28" w:rsidRDefault="00253C28">
      <w:pPr>
        <w:rPr>
          <w:rFonts w:ascii="Times New Roman" w:hAnsi="Times New Roman" w:cs="Times New Roman"/>
        </w:rPr>
      </w:pPr>
    </w:p>
    <w:p w14:paraId="79DA8BC7" w14:textId="50314CD9" w:rsidR="00E3258D" w:rsidRDefault="00E3258D">
      <w:pPr>
        <w:rPr>
          <w:rFonts w:ascii="Times New Roman" w:hAnsi="Times New Roman" w:cs="Times New Roman"/>
        </w:rPr>
      </w:pPr>
      <w:r>
        <w:rPr>
          <w:rFonts w:ascii="Times New Roman" w:hAnsi="Times New Roman" w:cs="Times New Roman"/>
        </w:rPr>
        <w:t xml:space="preserve">Connolly, William.  2002.  </w:t>
      </w:r>
      <w:r w:rsidRPr="00E3258D">
        <w:rPr>
          <w:rFonts w:ascii="Times New Roman" w:hAnsi="Times New Roman" w:cs="Times New Roman"/>
          <w:i/>
        </w:rPr>
        <w:t>Neuropolitics: Thinking, Culture, Speed.</w:t>
      </w:r>
      <w:r>
        <w:rPr>
          <w:rFonts w:ascii="Times New Roman" w:hAnsi="Times New Roman" w:cs="Times New Roman"/>
        </w:rPr>
        <w:t xml:space="preserve">  Minneapolis, MN: University of Minnesota Press.</w:t>
      </w:r>
    </w:p>
    <w:p w14:paraId="5FC14237" w14:textId="77777777" w:rsidR="00F05388" w:rsidRDefault="00F05388">
      <w:pPr>
        <w:rPr>
          <w:rFonts w:ascii="Times New Roman" w:hAnsi="Times New Roman" w:cs="Times New Roman"/>
        </w:rPr>
      </w:pPr>
    </w:p>
    <w:p w14:paraId="141633EA" w14:textId="08227C40" w:rsidR="00F05388" w:rsidRDefault="00F05388">
      <w:pPr>
        <w:rPr>
          <w:rFonts w:ascii="Times New Roman" w:hAnsi="Times New Roman" w:cs="Times New Roman"/>
        </w:rPr>
      </w:pPr>
      <w:r>
        <w:rPr>
          <w:rFonts w:ascii="Times New Roman" w:hAnsi="Times New Roman" w:cs="Times New Roman"/>
        </w:rPr>
        <w:t>Darabont, Frank, and Glen Mazzara</w:t>
      </w:r>
      <w:r w:rsidR="005D6C70">
        <w:rPr>
          <w:rFonts w:ascii="Times New Roman" w:hAnsi="Times New Roman" w:cs="Times New Roman"/>
        </w:rPr>
        <w:t xml:space="preserve"> (Executive Producers)</w:t>
      </w:r>
      <w:r>
        <w:rPr>
          <w:rFonts w:ascii="Times New Roman" w:hAnsi="Times New Roman" w:cs="Times New Roman"/>
        </w:rPr>
        <w:t>.</w:t>
      </w:r>
      <w:r w:rsidR="005D6C70">
        <w:rPr>
          <w:rFonts w:ascii="Times New Roman" w:hAnsi="Times New Roman" w:cs="Times New Roman"/>
        </w:rPr>
        <w:t xml:space="preserve"> 2010-present. </w:t>
      </w:r>
      <w:r w:rsidR="005D6C70" w:rsidRPr="006B6691">
        <w:rPr>
          <w:rFonts w:ascii="Times New Roman" w:hAnsi="Times New Roman" w:cs="Times New Roman"/>
          <w:i/>
        </w:rPr>
        <w:t>The Walking Dead</w:t>
      </w:r>
      <w:r w:rsidR="005D6C70">
        <w:rPr>
          <w:rFonts w:ascii="Times New Roman" w:hAnsi="Times New Roman" w:cs="Times New Roman"/>
        </w:rPr>
        <w:t xml:space="preserve"> (Dramatic television series).  New York, NY: AMC Networks.</w:t>
      </w:r>
    </w:p>
    <w:p w14:paraId="37F6858D" w14:textId="77777777" w:rsidR="00A55CD9" w:rsidRDefault="00A55CD9">
      <w:pPr>
        <w:rPr>
          <w:rFonts w:ascii="Times New Roman" w:hAnsi="Times New Roman" w:cs="Times New Roman"/>
        </w:rPr>
      </w:pPr>
    </w:p>
    <w:p w14:paraId="076E54D5" w14:textId="6A05142A" w:rsidR="00A55CD9" w:rsidRDefault="00B419D1" w:rsidP="00B419D1">
      <w:pPr>
        <w:widowControl w:val="0"/>
        <w:autoSpaceDE w:val="0"/>
        <w:autoSpaceDN w:val="0"/>
        <w:adjustRightInd w:val="0"/>
        <w:rPr>
          <w:rFonts w:ascii="Times New Roman" w:hAnsi="Times New Roman" w:cs="Times New Roman"/>
          <w:bCs/>
        </w:rPr>
      </w:pPr>
      <w:r>
        <w:rPr>
          <w:rFonts w:ascii="Times New Roman" w:hAnsi="Times New Roman" w:cs="Times New Roman"/>
        </w:rPr>
        <w:t xml:space="preserve">Gallo, William T., and Elizabeth Bradley, Joel Dubin, Richard Jones, Tracy Falba, Hsun-Mei Teng, and Stanislav Kasl.  2006.  </w:t>
      </w:r>
      <w:r w:rsidR="008B62BD">
        <w:rPr>
          <w:rFonts w:ascii="Times New Roman" w:hAnsi="Times New Roman" w:cs="Times New Roman"/>
        </w:rPr>
        <w:t>“</w:t>
      </w:r>
      <w:r w:rsidRPr="00B419D1">
        <w:rPr>
          <w:rFonts w:ascii="Times New Roman" w:hAnsi="Times New Roman" w:cs="Times New Roman"/>
          <w:bCs/>
        </w:rPr>
        <w:t>The Persistence of Depressive Symptoms in Older Workers Who Experience Involuntary Job Loss: Results From the Health and Retirement Survey</w:t>
      </w:r>
      <w:r>
        <w:rPr>
          <w:rFonts w:ascii="Times New Roman" w:hAnsi="Times New Roman" w:cs="Times New Roman"/>
          <w:bCs/>
        </w:rPr>
        <w:t xml:space="preserve">.”  </w:t>
      </w:r>
      <w:r w:rsidRPr="00B419D1">
        <w:rPr>
          <w:rFonts w:ascii="Times New Roman" w:hAnsi="Times New Roman" w:cs="Times New Roman"/>
          <w:bCs/>
          <w:i/>
        </w:rPr>
        <w:t>Journals of Gerontology Series B</w:t>
      </w:r>
      <w:r>
        <w:rPr>
          <w:rFonts w:ascii="Times New Roman" w:hAnsi="Times New Roman" w:cs="Times New Roman"/>
          <w:bCs/>
        </w:rPr>
        <w:t xml:space="preserve"> 61/4: S221-S228.</w:t>
      </w:r>
    </w:p>
    <w:p w14:paraId="297B3552" w14:textId="77777777" w:rsidR="00CA14F8" w:rsidRDefault="00CA14F8" w:rsidP="00B419D1">
      <w:pPr>
        <w:widowControl w:val="0"/>
        <w:autoSpaceDE w:val="0"/>
        <w:autoSpaceDN w:val="0"/>
        <w:adjustRightInd w:val="0"/>
        <w:rPr>
          <w:rFonts w:ascii="Times New Roman" w:hAnsi="Times New Roman" w:cs="Times New Roman"/>
          <w:bCs/>
        </w:rPr>
      </w:pPr>
    </w:p>
    <w:p w14:paraId="76B940E2" w14:textId="465C571A" w:rsidR="00CA14F8" w:rsidRDefault="00CA14F8" w:rsidP="00B419D1">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Gitlin, Todd.  1979.  “Prime Time Ideology: The Hegemonic Process in Television Entertainment.”  </w:t>
      </w:r>
      <w:r w:rsidRPr="00CA14F8">
        <w:rPr>
          <w:rFonts w:ascii="Times New Roman" w:hAnsi="Times New Roman" w:cs="Times New Roman"/>
          <w:bCs/>
          <w:i/>
        </w:rPr>
        <w:t>Social Problems</w:t>
      </w:r>
      <w:r>
        <w:rPr>
          <w:rFonts w:ascii="Times New Roman" w:hAnsi="Times New Roman" w:cs="Times New Roman"/>
          <w:bCs/>
        </w:rPr>
        <w:t xml:space="preserve"> 26(3): 251-266. </w:t>
      </w:r>
    </w:p>
    <w:p w14:paraId="15F7FC43" w14:textId="77777777" w:rsidR="00781453" w:rsidRDefault="00781453" w:rsidP="00B419D1">
      <w:pPr>
        <w:widowControl w:val="0"/>
        <w:autoSpaceDE w:val="0"/>
        <w:autoSpaceDN w:val="0"/>
        <w:adjustRightInd w:val="0"/>
        <w:rPr>
          <w:rFonts w:ascii="Times New Roman" w:hAnsi="Times New Roman" w:cs="Times New Roman"/>
          <w:bCs/>
        </w:rPr>
      </w:pPr>
    </w:p>
    <w:p w14:paraId="4AF39B36" w14:textId="226C5B16" w:rsidR="00001BAE" w:rsidRDefault="00781453" w:rsidP="00B419D1">
      <w:pPr>
        <w:widowControl w:val="0"/>
        <w:autoSpaceDE w:val="0"/>
        <w:autoSpaceDN w:val="0"/>
        <w:adjustRightInd w:val="0"/>
        <w:rPr>
          <w:rFonts w:ascii="Times New Roman" w:hAnsi="Times New Roman" w:cs="Times New Roman"/>
          <w:bCs/>
        </w:rPr>
      </w:pPr>
      <w:r>
        <w:rPr>
          <w:rFonts w:ascii="Times New Roman" w:hAnsi="Times New Roman" w:cs="Times New Roman"/>
          <w:bCs/>
        </w:rPr>
        <w:t>Horkheimer</w:t>
      </w:r>
      <w:r w:rsidR="000A6D85">
        <w:rPr>
          <w:rFonts w:ascii="Times New Roman" w:hAnsi="Times New Roman" w:cs="Times New Roman"/>
          <w:bCs/>
        </w:rPr>
        <w:t>, Max, and Theodor Adorno.  1972</w:t>
      </w:r>
      <w:r>
        <w:rPr>
          <w:rFonts w:ascii="Times New Roman" w:hAnsi="Times New Roman" w:cs="Times New Roman"/>
          <w:bCs/>
        </w:rPr>
        <w:t xml:space="preserve">.  </w:t>
      </w:r>
      <w:r w:rsidRPr="00781453">
        <w:rPr>
          <w:rFonts w:ascii="Times New Roman" w:hAnsi="Times New Roman" w:cs="Times New Roman"/>
          <w:bCs/>
          <w:i/>
        </w:rPr>
        <w:t>Dialectic of Enlightenment</w:t>
      </w:r>
      <w:r>
        <w:rPr>
          <w:rFonts w:ascii="Times New Roman" w:hAnsi="Times New Roman" w:cs="Times New Roman"/>
          <w:bCs/>
        </w:rPr>
        <w:t>, translated by John Cu</w:t>
      </w:r>
      <w:r w:rsidR="00001BAE">
        <w:rPr>
          <w:rFonts w:ascii="Times New Roman" w:hAnsi="Times New Roman" w:cs="Times New Roman"/>
          <w:bCs/>
        </w:rPr>
        <w:t>mming.  New York, NY: Continuum.</w:t>
      </w:r>
    </w:p>
    <w:p w14:paraId="21610793" w14:textId="77777777" w:rsidR="00001BAE" w:rsidRDefault="00001BAE" w:rsidP="00B419D1">
      <w:pPr>
        <w:widowControl w:val="0"/>
        <w:autoSpaceDE w:val="0"/>
        <w:autoSpaceDN w:val="0"/>
        <w:adjustRightInd w:val="0"/>
        <w:rPr>
          <w:rFonts w:ascii="Times New Roman" w:hAnsi="Times New Roman" w:cs="Times New Roman"/>
          <w:bCs/>
        </w:rPr>
      </w:pPr>
    </w:p>
    <w:p w14:paraId="31EF15D0" w14:textId="3C249698" w:rsidR="00001BAE" w:rsidRDefault="00001BAE" w:rsidP="00B419D1">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Jameson, Fredric.  1991.  </w:t>
      </w:r>
      <w:r w:rsidRPr="00001BAE">
        <w:rPr>
          <w:rFonts w:ascii="Times New Roman" w:hAnsi="Times New Roman" w:cs="Times New Roman"/>
          <w:bCs/>
          <w:i/>
        </w:rPr>
        <w:t>Postmodernism: Or, The Cultural Logic of Late Capitalism</w:t>
      </w:r>
      <w:r>
        <w:rPr>
          <w:rFonts w:ascii="Times New Roman" w:hAnsi="Times New Roman" w:cs="Times New Roman"/>
          <w:bCs/>
        </w:rPr>
        <w:t>.  Durham, NC: Duke University Press.</w:t>
      </w:r>
    </w:p>
    <w:p w14:paraId="1DD89D84" w14:textId="77777777" w:rsidR="00060AF6" w:rsidRDefault="00060AF6" w:rsidP="00B419D1">
      <w:pPr>
        <w:widowControl w:val="0"/>
        <w:autoSpaceDE w:val="0"/>
        <w:autoSpaceDN w:val="0"/>
        <w:adjustRightInd w:val="0"/>
        <w:rPr>
          <w:rFonts w:ascii="Times New Roman" w:hAnsi="Times New Roman" w:cs="Times New Roman"/>
          <w:bCs/>
        </w:rPr>
      </w:pPr>
    </w:p>
    <w:p w14:paraId="1A1F9A63" w14:textId="719F148F" w:rsidR="00060AF6" w:rsidRDefault="00060AF6" w:rsidP="00B419D1">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Johnson, Spencer.  1998.  </w:t>
      </w:r>
      <w:r w:rsidRPr="00657653">
        <w:rPr>
          <w:rFonts w:ascii="Times New Roman" w:hAnsi="Times New Roman" w:cs="Times New Roman"/>
          <w:bCs/>
          <w:i/>
        </w:rPr>
        <w:t>Who Moved My Cheese?</w:t>
      </w:r>
      <w:r w:rsidR="00F60893">
        <w:rPr>
          <w:rFonts w:ascii="Times New Roman" w:hAnsi="Times New Roman" w:cs="Times New Roman"/>
          <w:bCs/>
        </w:rPr>
        <w:t xml:space="preserve"> New Yor</w:t>
      </w:r>
      <w:r w:rsidR="00657653">
        <w:rPr>
          <w:rFonts w:ascii="Times New Roman" w:hAnsi="Times New Roman" w:cs="Times New Roman"/>
          <w:bCs/>
        </w:rPr>
        <w:t>k, NY: G. P. Putnam’s Sons.</w:t>
      </w:r>
    </w:p>
    <w:p w14:paraId="2F53EB4D" w14:textId="77777777" w:rsidR="00FC71C4" w:rsidRDefault="00FC71C4" w:rsidP="00B419D1">
      <w:pPr>
        <w:widowControl w:val="0"/>
        <w:autoSpaceDE w:val="0"/>
        <w:autoSpaceDN w:val="0"/>
        <w:adjustRightInd w:val="0"/>
        <w:rPr>
          <w:rFonts w:ascii="Times New Roman" w:hAnsi="Times New Roman" w:cs="Times New Roman"/>
          <w:bCs/>
        </w:rPr>
      </w:pPr>
    </w:p>
    <w:p w14:paraId="4176C44F" w14:textId="213BDDE4" w:rsidR="00FC71C4" w:rsidRDefault="00FC71C4" w:rsidP="00B419D1">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Jorgensen, Marianne, and Louise Phillips.  2002.  </w:t>
      </w:r>
      <w:r w:rsidRPr="00FC71C4">
        <w:rPr>
          <w:rFonts w:ascii="Times New Roman" w:hAnsi="Times New Roman" w:cs="Times New Roman"/>
          <w:bCs/>
          <w:i/>
        </w:rPr>
        <w:t xml:space="preserve">Discourse Analysis as Theory and Method. </w:t>
      </w:r>
      <w:r>
        <w:rPr>
          <w:rFonts w:ascii="Times New Roman" w:hAnsi="Times New Roman" w:cs="Times New Roman"/>
          <w:bCs/>
        </w:rPr>
        <w:t xml:space="preserve"> London, UK: Sage Publishers.</w:t>
      </w:r>
    </w:p>
    <w:p w14:paraId="5FC1F94D" w14:textId="77777777" w:rsidR="00674AA2" w:rsidRDefault="00674AA2" w:rsidP="00B419D1">
      <w:pPr>
        <w:widowControl w:val="0"/>
        <w:autoSpaceDE w:val="0"/>
        <w:autoSpaceDN w:val="0"/>
        <w:adjustRightInd w:val="0"/>
        <w:rPr>
          <w:rFonts w:ascii="Times New Roman" w:hAnsi="Times New Roman" w:cs="Times New Roman"/>
          <w:bCs/>
        </w:rPr>
      </w:pPr>
    </w:p>
    <w:p w14:paraId="2F85F5E3" w14:textId="58BE0F82" w:rsidR="00674AA2" w:rsidRPr="00B419D1" w:rsidRDefault="00E723AC" w:rsidP="00B419D1">
      <w:pPr>
        <w:widowControl w:val="0"/>
        <w:autoSpaceDE w:val="0"/>
        <w:autoSpaceDN w:val="0"/>
        <w:adjustRightInd w:val="0"/>
        <w:rPr>
          <w:rFonts w:ascii="Georgia" w:hAnsi="Georgia" w:cs="Georgia"/>
          <w:b/>
          <w:bCs/>
          <w:sz w:val="40"/>
          <w:szCs w:val="40"/>
        </w:rPr>
      </w:pPr>
      <w:r>
        <w:rPr>
          <w:rFonts w:ascii="Times New Roman" w:hAnsi="Times New Roman" w:cs="Times New Roman"/>
          <w:bCs/>
        </w:rPr>
        <w:t>Kin</w:t>
      </w:r>
      <w:r w:rsidR="00674AA2">
        <w:rPr>
          <w:rFonts w:ascii="Times New Roman" w:hAnsi="Times New Roman" w:cs="Times New Roman"/>
          <w:bCs/>
        </w:rPr>
        <w:t>n</w:t>
      </w:r>
      <w:r>
        <w:rPr>
          <w:rFonts w:ascii="Times New Roman" w:hAnsi="Times New Roman" w:cs="Times New Roman"/>
          <w:bCs/>
        </w:rPr>
        <w:t>a</w:t>
      </w:r>
      <w:r w:rsidR="00674AA2">
        <w:rPr>
          <w:rFonts w:ascii="Times New Roman" w:hAnsi="Times New Roman" w:cs="Times New Roman"/>
          <w:bCs/>
        </w:rPr>
        <w:t xml:space="preserve">rd, Meg.  </w:t>
      </w:r>
      <w:r w:rsidR="00DE5ECE">
        <w:rPr>
          <w:rFonts w:ascii="Times New Roman" w:hAnsi="Times New Roman" w:cs="Times New Roman"/>
          <w:bCs/>
        </w:rPr>
        <w:t xml:space="preserve">2013. </w:t>
      </w:r>
      <w:r w:rsidR="00674AA2">
        <w:rPr>
          <w:rFonts w:ascii="Times New Roman" w:hAnsi="Times New Roman" w:cs="Times New Roman"/>
          <w:bCs/>
        </w:rPr>
        <w:t xml:space="preserve">“Researcher: Zombie fads peak when society unhappy.”  </w:t>
      </w:r>
      <w:r w:rsidR="00674AA2" w:rsidRPr="00DE5ECE">
        <w:rPr>
          <w:rFonts w:ascii="Times New Roman" w:hAnsi="Times New Roman" w:cs="Times New Roman"/>
          <w:bCs/>
          <w:i/>
        </w:rPr>
        <w:t>Associated Press</w:t>
      </w:r>
      <w:r w:rsidR="00674AA2">
        <w:rPr>
          <w:rFonts w:ascii="Times New Roman" w:hAnsi="Times New Roman" w:cs="Times New Roman"/>
          <w:bCs/>
        </w:rPr>
        <w:t xml:space="preserve"> March </w:t>
      </w:r>
      <w:r w:rsidR="00DE5ECE">
        <w:rPr>
          <w:rFonts w:ascii="Times New Roman" w:hAnsi="Times New Roman" w:cs="Times New Roman"/>
          <w:bCs/>
        </w:rPr>
        <w:t>11</w:t>
      </w:r>
      <w:r w:rsidR="00674AA2">
        <w:rPr>
          <w:rFonts w:ascii="Times New Roman" w:hAnsi="Times New Roman" w:cs="Times New Roman"/>
          <w:bCs/>
        </w:rPr>
        <w:t xml:space="preserve">: </w:t>
      </w:r>
      <w:r w:rsidR="00674AA2" w:rsidRPr="00674AA2">
        <w:rPr>
          <w:rFonts w:ascii="Times New Roman" w:hAnsi="Times New Roman" w:cs="Times New Roman"/>
          <w:bCs/>
        </w:rPr>
        <w:t>http://bigstory.ap.org/article/researcher-zombie-fads-peak-when-society-unhappy</w:t>
      </w:r>
    </w:p>
    <w:p w14:paraId="71B4D501" w14:textId="77777777" w:rsidR="00D75B51" w:rsidRDefault="00D75B51">
      <w:pPr>
        <w:rPr>
          <w:rFonts w:ascii="Times New Roman" w:hAnsi="Times New Roman" w:cs="Times New Roman"/>
        </w:rPr>
      </w:pPr>
    </w:p>
    <w:p w14:paraId="415C835F" w14:textId="43D504BA" w:rsidR="00D75B51" w:rsidRDefault="00D75B51">
      <w:pPr>
        <w:rPr>
          <w:rFonts w:ascii="Times New Roman" w:hAnsi="Times New Roman" w:cs="Times New Roman"/>
        </w:rPr>
      </w:pPr>
      <w:r>
        <w:rPr>
          <w:rFonts w:ascii="Times New Roman" w:hAnsi="Times New Roman" w:cs="Times New Roman"/>
        </w:rPr>
        <w:t xml:space="preserve">Kockelman, Paul.  2007.  “From Status to Contract Revisited: Value, temporality, circulation, and subjectivity.”  </w:t>
      </w:r>
      <w:r w:rsidRPr="00D95974">
        <w:rPr>
          <w:rFonts w:ascii="Times New Roman" w:hAnsi="Times New Roman" w:cs="Times New Roman"/>
          <w:i/>
        </w:rPr>
        <w:t>Anthropological Theory</w:t>
      </w:r>
      <w:r w:rsidR="0079487A">
        <w:rPr>
          <w:rFonts w:ascii="Times New Roman" w:hAnsi="Times New Roman" w:cs="Times New Roman"/>
        </w:rPr>
        <w:t xml:space="preserve"> 7(2)</w:t>
      </w:r>
      <w:r>
        <w:rPr>
          <w:rFonts w:ascii="Times New Roman" w:hAnsi="Times New Roman" w:cs="Times New Roman"/>
        </w:rPr>
        <w:t xml:space="preserve"> (June): 151-176.</w:t>
      </w:r>
    </w:p>
    <w:p w14:paraId="3B76E979" w14:textId="77777777" w:rsidR="00F87515" w:rsidRDefault="00F87515">
      <w:pPr>
        <w:rPr>
          <w:rFonts w:ascii="Times New Roman" w:hAnsi="Times New Roman" w:cs="Times New Roman"/>
        </w:rPr>
      </w:pPr>
    </w:p>
    <w:p w14:paraId="5BE79389" w14:textId="28C50BE7" w:rsidR="00F87515" w:rsidRDefault="00F87515">
      <w:pPr>
        <w:rPr>
          <w:rFonts w:ascii="Times New Roman" w:hAnsi="Times New Roman" w:cs="Times New Roman"/>
        </w:rPr>
      </w:pPr>
      <w:r>
        <w:rPr>
          <w:rFonts w:ascii="Times New Roman" w:hAnsi="Times New Roman" w:cs="Times New Roman"/>
        </w:rPr>
        <w:t>Kristeva, Julia.</w:t>
      </w:r>
      <w:r w:rsidR="00060AF6">
        <w:rPr>
          <w:rFonts w:ascii="Times New Roman" w:hAnsi="Times New Roman" w:cs="Times New Roman"/>
        </w:rPr>
        <w:t xml:space="preserve">  1982.  </w:t>
      </w:r>
      <w:r w:rsidR="00060AF6" w:rsidRPr="00060AF6">
        <w:rPr>
          <w:rFonts w:ascii="Times New Roman" w:hAnsi="Times New Roman" w:cs="Times New Roman"/>
          <w:i/>
        </w:rPr>
        <w:t>Powers of Horror: An Essay on Abjection</w:t>
      </w:r>
      <w:r w:rsidR="00060AF6">
        <w:rPr>
          <w:rFonts w:ascii="Times New Roman" w:hAnsi="Times New Roman" w:cs="Times New Roman"/>
        </w:rPr>
        <w:t>, tran</w:t>
      </w:r>
      <w:r w:rsidR="00E913EE">
        <w:rPr>
          <w:rFonts w:ascii="Times New Roman" w:hAnsi="Times New Roman" w:cs="Times New Roman"/>
        </w:rPr>
        <w:t>slated by Leon Roudiez.  New Yor</w:t>
      </w:r>
      <w:r w:rsidR="00060AF6">
        <w:rPr>
          <w:rFonts w:ascii="Times New Roman" w:hAnsi="Times New Roman" w:cs="Times New Roman"/>
        </w:rPr>
        <w:t>k, NY: Columbia University Press.</w:t>
      </w:r>
    </w:p>
    <w:p w14:paraId="664B71F2" w14:textId="77777777" w:rsidR="0006093C" w:rsidRDefault="0006093C">
      <w:pPr>
        <w:rPr>
          <w:rFonts w:ascii="Times New Roman" w:hAnsi="Times New Roman" w:cs="Times New Roman"/>
        </w:rPr>
      </w:pPr>
    </w:p>
    <w:p w14:paraId="775F3E28" w14:textId="0E59BD2B" w:rsidR="0006093C" w:rsidRDefault="0006093C">
      <w:pPr>
        <w:rPr>
          <w:rFonts w:ascii="Times New Roman" w:hAnsi="Times New Roman" w:cs="Times New Roman"/>
        </w:rPr>
      </w:pPr>
      <w:r>
        <w:rPr>
          <w:rFonts w:ascii="Times New Roman" w:hAnsi="Times New Roman" w:cs="Times New Roman"/>
        </w:rPr>
        <w:t xml:space="preserve">Laclau, Ernesto, and Chantal Mouffe.  1985.  </w:t>
      </w:r>
      <w:r w:rsidRPr="00CC35BE">
        <w:rPr>
          <w:rFonts w:ascii="Times New Roman" w:hAnsi="Times New Roman" w:cs="Times New Roman"/>
          <w:i/>
        </w:rPr>
        <w:t xml:space="preserve">Hegemony and Socialist Strategy: Towards a Radical Democratic Politics. </w:t>
      </w:r>
      <w:r>
        <w:rPr>
          <w:rFonts w:ascii="Times New Roman" w:hAnsi="Times New Roman" w:cs="Times New Roman"/>
        </w:rPr>
        <w:t xml:space="preserve"> London, UK: Verso.</w:t>
      </w:r>
    </w:p>
    <w:p w14:paraId="33ED2E93" w14:textId="77777777" w:rsidR="002B56AF" w:rsidRDefault="002B56AF">
      <w:pPr>
        <w:rPr>
          <w:rFonts w:ascii="Times New Roman" w:hAnsi="Times New Roman" w:cs="Times New Roman"/>
        </w:rPr>
      </w:pPr>
    </w:p>
    <w:p w14:paraId="2D20882F" w14:textId="13ACD640" w:rsidR="002B56AF" w:rsidRDefault="002B56AF">
      <w:pPr>
        <w:rPr>
          <w:rFonts w:ascii="Times New Roman" w:hAnsi="Times New Roman" w:cs="Times New Roman"/>
        </w:rPr>
      </w:pPr>
      <w:r>
        <w:rPr>
          <w:rFonts w:ascii="Times New Roman" w:hAnsi="Times New Roman" w:cs="Times New Roman"/>
        </w:rPr>
        <w:t xml:space="preserve">Lauro, Sarah.  2011.  “Afterword: Zombie (R)evolution,” in </w:t>
      </w:r>
      <w:r w:rsidRPr="004B22F8">
        <w:rPr>
          <w:rFonts w:ascii="Times New Roman" w:hAnsi="Times New Roman" w:cs="Times New Roman"/>
          <w:i/>
        </w:rPr>
        <w:t>Better Off Dead</w:t>
      </w:r>
      <w:r>
        <w:rPr>
          <w:rFonts w:ascii="Times New Roman" w:hAnsi="Times New Roman" w:cs="Times New Roman"/>
        </w:rPr>
        <w:t>, edited by Deborah Christie and Sarah Juliet Lauro.  New York, NY: Fordham University Press,</w:t>
      </w:r>
      <w:r w:rsidR="004A2163">
        <w:rPr>
          <w:rFonts w:ascii="Times New Roman" w:hAnsi="Times New Roman" w:cs="Times New Roman"/>
        </w:rPr>
        <w:t xml:space="preserve"> 231-235.</w:t>
      </w:r>
    </w:p>
    <w:p w14:paraId="18B1A3A6" w14:textId="77777777" w:rsidR="006F56FB" w:rsidRDefault="006F56FB">
      <w:pPr>
        <w:rPr>
          <w:rFonts w:ascii="Times New Roman" w:hAnsi="Times New Roman" w:cs="Times New Roman"/>
        </w:rPr>
      </w:pPr>
    </w:p>
    <w:p w14:paraId="5E00065C" w14:textId="4200CE0A" w:rsidR="002B56AF" w:rsidRDefault="006F56FB">
      <w:pPr>
        <w:rPr>
          <w:rFonts w:ascii="Times New Roman" w:hAnsi="Times New Roman" w:cs="Times New Roman"/>
        </w:rPr>
      </w:pPr>
      <w:r>
        <w:rPr>
          <w:rFonts w:ascii="Times New Roman" w:hAnsi="Times New Roman" w:cs="Times New Roman"/>
        </w:rPr>
        <w:t>Lauro, Sarah, and Karen Embry.  200</w:t>
      </w:r>
      <w:r w:rsidR="00A81CD4">
        <w:rPr>
          <w:rFonts w:ascii="Times New Roman" w:hAnsi="Times New Roman" w:cs="Times New Roman"/>
        </w:rPr>
        <w:t xml:space="preserve">8.  “A Zombie Manifesto: The Nonhuman Condition in the Era of Advanced Capitalism.” </w:t>
      </w:r>
      <w:r w:rsidR="00A81CD4" w:rsidRPr="00F87515">
        <w:rPr>
          <w:rFonts w:ascii="Times New Roman" w:hAnsi="Times New Roman" w:cs="Times New Roman"/>
          <w:i/>
        </w:rPr>
        <w:t>boundary 2</w:t>
      </w:r>
      <w:r w:rsidR="00A81CD4">
        <w:rPr>
          <w:rFonts w:ascii="Times New Roman" w:hAnsi="Times New Roman" w:cs="Times New Roman"/>
        </w:rPr>
        <w:t xml:space="preserve"> 35(1): </w:t>
      </w:r>
      <w:r w:rsidR="00F87515">
        <w:rPr>
          <w:rFonts w:ascii="Times New Roman" w:hAnsi="Times New Roman" w:cs="Times New Roman"/>
        </w:rPr>
        <w:t>85-108.</w:t>
      </w:r>
    </w:p>
    <w:p w14:paraId="11E9C0B4" w14:textId="77777777" w:rsidR="009C74AB" w:rsidRDefault="009C74AB">
      <w:pPr>
        <w:rPr>
          <w:rFonts w:ascii="Times New Roman" w:hAnsi="Times New Roman" w:cs="Times New Roman"/>
        </w:rPr>
      </w:pPr>
    </w:p>
    <w:p w14:paraId="4F927C73" w14:textId="41BD376C" w:rsidR="009C74AB" w:rsidRDefault="009C74AB">
      <w:pPr>
        <w:rPr>
          <w:rFonts w:ascii="Times New Roman" w:hAnsi="Times New Roman" w:cs="Times New Roman"/>
        </w:rPr>
      </w:pPr>
      <w:r>
        <w:rPr>
          <w:rFonts w:ascii="Times New Roman" w:hAnsi="Times New Roman" w:cs="Times New Roman"/>
        </w:rPr>
        <w:t xml:space="preserve">Marcuse, Herbert.  1964.  </w:t>
      </w:r>
      <w:r w:rsidRPr="009C74AB">
        <w:rPr>
          <w:rFonts w:ascii="Times New Roman" w:hAnsi="Times New Roman" w:cs="Times New Roman"/>
          <w:i/>
        </w:rPr>
        <w:t>One-Dimensional Man</w:t>
      </w:r>
      <w:r>
        <w:rPr>
          <w:rFonts w:ascii="Times New Roman" w:hAnsi="Times New Roman" w:cs="Times New Roman"/>
        </w:rPr>
        <w:t>.  Boston, MA: Beacon Press.</w:t>
      </w:r>
    </w:p>
    <w:p w14:paraId="0C0BD497" w14:textId="77777777" w:rsidR="00626CD6" w:rsidRDefault="00626CD6">
      <w:pPr>
        <w:rPr>
          <w:rFonts w:ascii="Times New Roman" w:hAnsi="Times New Roman" w:cs="Times New Roman"/>
        </w:rPr>
      </w:pPr>
    </w:p>
    <w:p w14:paraId="3CE74C58" w14:textId="23E5BFC0" w:rsidR="00626CD6" w:rsidRDefault="00626CD6">
      <w:pPr>
        <w:rPr>
          <w:rFonts w:ascii="Times New Roman" w:hAnsi="Times New Roman" w:cs="Times New Roman"/>
        </w:rPr>
      </w:pPr>
      <w:r>
        <w:rPr>
          <w:rFonts w:ascii="Times New Roman" w:hAnsi="Times New Roman" w:cs="Times New Roman"/>
        </w:rPr>
        <w:t>Massumi, Brian.  20</w:t>
      </w:r>
      <w:r w:rsidR="001D472D">
        <w:rPr>
          <w:rFonts w:ascii="Times New Roman" w:hAnsi="Times New Roman" w:cs="Times New Roman"/>
        </w:rPr>
        <w:t>10.  “The Future Birth of the Affective Fact: The Political Ontology of Threat</w:t>
      </w:r>
      <w:r>
        <w:rPr>
          <w:rFonts w:ascii="Times New Roman" w:hAnsi="Times New Roman" w:cs="Times New Roman"/>
        </w:rPr>
        <w:t xml:space="preserve">” in </w:t>
      </w:r>
      <w:r w:rsidRPr="00377991">
        <w:rPr>
          <w:rFonts w:ascii="Times New Roman" w:hAnsi="Times New Roman" w:cs="Times New Roman"/>
          <w:i/>
        </w:rPr>
        <w:t>The Affect</w:t>
      </w:r>
      <w:r w:rsidR="001D472D">
        <w:rPr>
          <w:rFonts w:ascii="Times New Roman" w:hAnsi="Times New Roman" w:cs="Times New Roman"/>
          <w:i/>
        </w:rPr>
        <w:t xml:space="preserve"> Theory</w:t>
      </w:r>
      <w:r w:rsidRPr="00377991">
        <w:rPr>
          <w:rFonts w:ascii="Times New Roman" w:hAnsi="Times New Roman" w:cs="Times New Roman"/>
          <w:i/>
        </w:rPr>
        <w:t xml:space="preserve"> Reader</w:t>
      </w:r>
      <w:r w:rsidR="001D472D">
        <w:rPr>
          <w:rFonts w:ascii="Times New Roman" w:hAnsi="Times New Roman" w:cs="Times New Roman"/>
        </w:rPr>
        <w:t>, edited by Melissa Gregg and Gregory Seigworth</w:t>
      </w:r>
      <w:r>
        <w:rPr>
          <w:rFonts w:ascii="Times New Roman" w:hAnsi="Times New Roman" w:cs="Times New Roman"/>
        </w:rPr>
        <w:t>.</w:t>
      </w:r>
      <w:r w:rsidR="001D472D">
        <w:rPr>
          <w:rFonts w:ascii="Times New Roman" w:hAnsi="Times New Roman" w:cs="Times New Roman"/>
        </w:rPr>
        <w:t xml:space="preserve">  Durham, NC: Duke University Press, 52-70.</w:t>
      </w:r>
    </w:p>
    <w:p w14:paraId="45A2009C" w14:textId="77777777" w:rsidR="0063615F" w:rsidRDefault="0063615F">
      <w:pPr>
        <w:rPr>
          <w:rFonts w:ascii="Times New Roman" w:hAnsi="Times New Roman" w:cs="Times New Roman"/>
        </w:rPr>
      </w:pPr>
    </w:p>
    <w:p w14:paraId="72FE47D8" w14:textId="33D974FB" w:rsidR="0063615F" w:rsidRDefault="0063615F">
      <w:pPr>
        <w:rPr>
          <w:rFonts w:ascii="Times New Roman" w:hAnsi="Times New Roman" w:cs="Times New Roman"/>
        </w:rPr>
      </w:pPr>
      <w:r>
        <w:rPr>
          <w:rFonts w:ascii="Times New Roman" w:hAnsi="Times New Roman" w:cs="Times New Roman"/>
        </w:rPr>
        <w:t xml:space="preserve">McAlister, Elizabeth.  </w:t>
      </w:r>
      <w:r w:rsidR="00555BE2">
        <w:rPr>
          <w:rFonts w:ascii="Times New Roman" w:hAnsi="Times New Roman" w:cs="Times New Roman"/>
        </w:rPr>
        <w:t xml:space="preserve">2012.  “Slaves, Cannibals, and Infected Hyper-Whites: The Race and Religion of Zombies.” </w:t>
      </w:r>
      <w:r w:rsidR="00555BE2" w:rsidRPr="00D75B51">
        <w:rPr>
          <w:rFonts w:ascii="Times New Roman" w:hAnsi="Times New Roman" w:cs="Times New Roman"/>
          <w:i/>
        </w:rPr>
        <w:t>Anthropological Quarterly</w:t>
      </w:r>
      <w:r w:rsidR="0079487A">
        <w:rPr>
          <w:rFonts w:ascii="Times New Roman" w:hAnsi="Times New Roman" w:cs="Times New Roman"/>
        </w:rPr>
        <w:t xml:space="preserve"> 85(2)</w:t>
      </w:r>
      <w:r w:rsidR="00555BE2">
        <w:rPr>
          <w:rFonts w:ascii="Times New Roman" w:hAnsi="Times New Roman" w:cs="Times New Roman"/>
        </w:rPr>
        <w:t>: 457-486.</w:t>
      </w:r>
    </w:p>
    <w:p w14:paraId="62551094" w14:textId="77777777" w:rsidR="00B2068B" w:rsidRDefault="00B2068B">
      <w:pPr>
        <w:rPr>
          <w:rFonts w:ascii="Times New Roman" w:hAnsi="Times New Roman" w:cs="Times New Roman"/>
        </w:rPr>
      </w:pPr>
    </w:p>
    <w:p w14:paraId="7469E636" w14:textId="627C7AE0" w:rsidR="00B2068B" w:rsidRDefault="00B2068B">
      <w:pPr>
        <w:rPr>
          <w:rFonts w:ascii="Times New Roman" w:hAnsi="Times New Roman" w:cs="Times New Roman"/>
        </w:rPr>
      </w:pPr>
      <w:r>
        <w:rPr>
          <w:rFonts w:ascii="Times New Roman" w:hAnsi="Times New Roman" w:cs="Times New Roman"/>
        </w:rPr>
        <w:t xml:space="preserve">Muntean, Nick.  2011.  “Nuclear Death and Radical Hope in </w:t>
      </w:r>
      <w:r w:rsidRPr="00B2068B">
        <w:rPr>
          <w:rFonts w:ascii="Times New Roman" w:hAnsi="Times New Roman" w:cs="Times New Roman"/>
          <w:i/>
        </w:rPr>
        <w:t>Dawn of the Dead</w:t>
      </w:r>
      <w:r>
        <w:rPr>
          <w:rFonts w:ascii="Times New Roman" w:hAnsi="Times New Roman" w:cs="Times New Roman"/>
        </w:rPr>
        <w:t xml:space="preserve"> and </w:t>
      </w:r>
      <w:r w:rsidRPr="00B2068B">
        <w:rPr>
          <w:rFonts w:ascii="Times New Roman" w:hAnsi="Times New Roman" w:cs="Times New Roman"/>
          <w:i/>
        </w:rPr>
        <w:t>On the Beach</w:t>
      </w:r>
      <w:r>
        <w:rPr>
          <w:rFonts w:ascii="Times New Roman" w:hAnsi="Times New Roman" w:cs="Times New Roman"/>
        </w:rPr>
        <w:t xml:space="preserve">,” in </w:t>
      </w:r>
      <w:r w:rsidRPr="004B22F8">
        <w:rPr>
          <w:rFonts w:ascii="Times New Roman" w:hAnsi="Times New Roman" w:cs="Times New Roman"/>
          <w:i/>
        </w:rPr>
        <w:t>Better Off Dead</w:t>
      </w:r>
      <w:r>
        <w:rPr>
          <w:rFonts w:ascii="Times New Roman" w:hAnsi="Times New Roman" w:cs="Times New Roman"/>
        </w:rPr>
        <w:t>, edited by Deborah Christie and Sarah Juliet Lauro.  New York, NY: Fordham University Press, 81-97.</w:t>
      </w:r>
    </w:p>
    <w:p w14:paraId="3AFDB9D7" w14:textId="77777777" w:rsidR="00BA15B5" w:rsidRDefault="00BA15B5">
      <w:pPr>
        <w:rPr>
          <w:rFonts w:ascii="Times New Roman" w:hAnsi="Times New Roman" w:cs="Times New Roman"/>
        </w:rPr>
      </w:pPr>
    </w:p>
    <w:p w14:paraId="32CF35A3" w14:textId="601789FF" w:rsidR="00BA15B5" w:rsidRDefault="00BA15B5">
      <w:pPr>
        <w:rPr>
          <w:rFonts w:ascii="Times New Roman" w:hAnsi="Times New Roman" w:cs="Times New Roman"/>
        </w:rPr>
      </w:pPr>
      <w:r>
        <w:rPr>
          <w:rFonts w:ascii="Times New Roman" w:hAnsi="Times New Roman" w:cs="Times New Roman"/>
        </w:rPr>
        <w:t xml:space="preserve">Murray, Leah.  2010.  “When They Aren’t Eating Us They Bring Us Together: Zombies and the American Social Contract,” in </w:t>
      </w:r>
      <w:r w:rsidRPr="00B84B71">
        <w:rPr>
          <w:rFonts w:ascii="Times New Roman" w:hAnsi="Times New Roman" w:cs="Times New Roman"/>
          <w:i/>
        </w:rPr>
        <w:t>Zombies, Vampires, and Philosophy</w:t>
      </w:r>
      <w:r>
        <w:rPr>
          <w:rFonts w:ascii="Times New Roman" w:hAnsi="Times New Roman" w:cs="Times New Roman"/>
        </w:rPr>
        <w:t xml:space="preserve">, edited by Richard Greene and Silem Mohammad.  Chicago, IL: Open Court, </w:t>
      </w:r>
      <w:r w:rsidR="00FB10F3">
        <w:rPr>
          <w:rFonts w:ascii="Times New Roman" w:hAnsi="Times New Roman" w:cs="Times New Roman"/>
        </w:rPr>
        <w:t>211-220.</w:t>
      </w:r>
    </w:p>
    <w:p w14:paraId="381951EC" w14:textId="77777777" w:rsidR="00F301FE" w:rsidRDefault="00F301FE">
      <w:pPr>
        <w:rPr>
          <w:rFonts w:ascii="Times New Roman" w:hAnsi="Times New Roman" w:cs="Times New Roman"/>
        </w:rPr>
      </w:pPr>
    </w:p>
    <w:p w14:paraId="4D53A609" w14:textId="1C091DDD" w:rsidR="00F301FE" w:rsidRPr="00F301FE" w:rsidRDefault="00E82C89" w:rsidP="00F301FE">
      <w:pPr>
        <w:widowControl w:val="0"/>
        <w:autoSpaceDE w:val="0"/>
        <w:autoSpaceDN w:val="0"/>
        <w:adjustRightInd w:val="0"/>
        <w:rPr>
          <w:rFonts w:ascii="Times New Roman" w:hAnsi="Times New Roman" w:cs="Times New Roman"/>
        </w:rPr>
      </w:pPr>
      <w:r>
        <w:rPr>
          <w:rFonts w:ascii="Times New Roman" w:hAnsi="Times New Roman" w:cs="Times New Roman"/>
        </w:rPr>
        <w:t>Rudisill, John</w:t>
      </w:r>
      <w:r w:rsidR="00F301FE">
        <w:rPr>
          <w:rFonts w:ascii="Times New Roman" w:hAnsi="Times New Roman" w:cs="Times New Roman"/>
        </w:rPr>
        <w:t>, and Jean Edwards.  2002. “</w:t>
      </w:r>
      <w:r w:rsidR="00F301FE" w:rsidRPr="00F301FE">
        <w:rPr>
          <w:rFonts w:ascii="Times New Roman" w:hAnsi="Times New Roman" w:cs="Times New Roman"/>
        </w:rPr>
        <w:t>Coping with job transitions.</w:t>
      </w:r>
      <w:r w:rsidR="00F301FE">
        <w:rPr>
          <w:rFonts w:ascii="Times New Roman" w:hAnsi="Times New Roman" w:cs="Times New Roman"/>
        </w:rPr>
        <w:t>”</w:t>
      </w:r>
    </w:p>
    <w:p w14:paraId="5B6BD356" w14:textId="541ECE4F" w:rsidR="00F301FE" w:rsidRPr="00F301FE" w:rsidRDefault="00F301FE" w:rsidP="00F301FE">
      <w:pPr>
        <w:widowControl w:val="0"/>
        <w:autoSpaceDE w:val="0"/>
        <w:autoSpaceDN w:val="0"/>
        <w:adjustRightInd w:val="0"/>
        <w:rPr>
          <w:rFonts w:ascii="Times New Roman" w:hAnsi="Times New Roman" w:cs="Times New Roman"/>
        </w:rPr>
      </w:pPr>
      <w:r w:rsidRPr="00F301FE">
        <w:rPr>
          <w:rFonts w:ascii="Times New Roman" w:hAnsi="Times New Roman" w:cs="Times New Roman"/>
          <w:i/>
        </w:rPr>
        <w:t>Consulting Psychology Journal: Practice and Research</w:t>
      </w:r>
      <w:r>
        <w:rPr>
          <w:rFonts w:ascii="Times New Roman" w:hAnsi="Times New Roman" w:cs="Times New Roman"/>
        </w:rPr>
        <w:t xml:space="preserve"> 54(1): </w:t>
      </w:r>
      <w:r w:rsidRPr="00F301FE">
        <w:rPr>
          <w:rFonts w:ascii="Times New Roman" w:hAnsi="Times New Roman" w:cs="Times New Roman"/>
        </w:rPr>
        <w:t xml:space="preserve">55-64. doi: </w:t>
      </w:r>
      <w:hyperlink r:id="rId8" w:history="1">
        <w:r w:rsidRPr="00F301FE">
          <w:rPr>
            <w:rFonts w:ascii="Times New Roman" w:hAnsi="Times New Roman" w:cs="Times New Roman"/>
            <w:u w:val="single" w:color="0029FA"/>
          </w:rPr>
          <w:t>10.1037/1061-4087.54.1.55</w:t>
        </w:r>
      </w:hyperlink>
    </w:p>
    <w:p w14:paraId="0AB47DB8" w14:textId="77777777" w:rsidR="00555BE2" w:rsidRDefault="00555BE2">
      <w:pPr>
        <w:rPr>
          <w:rFonts w:ascii="Times New Roman" w:hAnsi="Times New Roman" w:cs="Times New Roman"/>
        </w:rPr>
      </w:pPr>
    </w:p>
    <w:p w14:paraId="19D90E9B" w14:textId="056F93E2" w:rsidR="000D5E40" w:rsidRDefault="000D5E40">
      <w:pPr>
        <w:rPr>
          <w:rFonts w:ascii="Times New Roman" w:hAnsi="Times New Roman" w:cs="Times New Roman"/>
        </w:rPr>
      </w:pPr>
      <w:r>
        <w:rPr>
          <w:rFonts w:ascii="Times New Roman" w:hAnsi="Times New Roman" w:cs="Times New Roman"/>
        </w:rPr>
        <w:t xml:space="preserve">Russell, Conrad.  2002.  “Against Dead Time.” </w:t>
      </w:r>
      <w:r w:rsidRPr="000D5E40">
        <w:rPr>
          <w:rFonts w:ascii="Times New Roman" w:hAnsi="Times New Roman" w:cs="Times New Roman"/>
          <w:i/>
        </w:rPr>
        <w:t>Time &amp; Society</w:t>
      </w:r>
      <w:r w:rsidR="0079487A">
        <w:rPr>
          <w:rFonts w:ascii="Times New Roman" w:hAnsi="Times New Roman" w:cs="Times New Roman"/>
        </w:rPr>
        <w:t xml:space="preserve"> 11(2-3)</w:t>
      </w:r>
      <w:r>
        <w:rPr>
          <w:rFonts w:ascii="Times New Roman" w:hAnsi="Times New Roman" w:cs="Times New Roman"/>
        </w:rPr>
        <w:t>: 193-208.</w:t>
      </w:r>
    </w:p>
    <w:p w14:paraId="319099D1" w14:textId="77777777" w:rsidR="005D1AA6" w:rsidRDefault="005D1AA6">
      <w:pPr>
        <w:rPr>
          <w:rFonts w:ascii="Times New Roman" w:hAnsi="Times New Roman" w:cs="Times New Roman"/>
        </w:rPr>
      </w:pPr>
    </w:p>
    <w:p w14:paraId="1369A7F7" w14:textId="753FA3E1" w:rsidR="005D1AA6" w:rsidRDefault="005D1AA6">
      <w:pPr>
        <w:rPr>
          <w:rFonts w:ascii="Times New Roman" w:hAnsi="Times New Roman" w:cs="Times New Roman"/>
        </w:rPr>
      </w:pPr>
      <w:r>
        <w:rPr>
          <w:rFonts w:ascii="Times New Roman" w:hAnsi="Times New Roman" w:cs="Times New Roman"/>
        </w:rPr>
        <w:t xml:space="preserve">Scheuerman, William.  2002.  “Constitutionalism in an Age of Speed.” </w:t>
      </w:r>
      <w:r w:rsidR="00F918D2" w:rsidRPr="00502A9F">
        <w:rPr>
          <w:rFonts w:ascii="Times New Roman" w:hAnsi="Times New Roman" w:cs="Times New Roman"/>
          <w:i/>
        </w:rPr>
        <w:t>Constitutional Commentary</w:t>
      </w:r>
      <w:r w:rsidR="00F918D2">
        <w:rPr>
          <w:rFonts w:ascii="Times New Roman" w:hAnsi="Times New Roman" w:cs="Times New Roman"/>
        </w:rPr>
        <w:t xml:space="preserve"> 19(2); 353-390.</w:t>
      </w:r>
    </w:p>
    <w:p w14:paraId="70D3D75C" w14:textId="77777777" w:rsidR="00F72EBE" w:rsidRDefault="00F72EBE">
      <w:pPr>
        <w:rPr>
          <w:rFonts w:ascii="Times New Roman" w:hAnsi="Times New Roman" w:cs="Times New Roman"/>
        </w:rPr>
      </w:pPr>
    </w:p>
    <w:p w14:paraId="09F9E993" w14:textId="709C8313" w:rsidR="00F72EBE" w:rsidRDefault="00F72EBE">
      <w:pPr>
        <w:rPr>
          <w:rFonts w:ascii="Times New Roman" w:hAnsi="Times New Roman" w:cs="Times New Roman"/>
        </w:rPr>
      </w:pPr>
      <w:r>
        <w:rPr>
          <w:rFonts w:ascii="Times New Roman" w:hAnsi="Times New Roman" w:cs="Times New Roman"/>
        </w:rPr>
        <w:t xml:space="preserve">Sewell, William.  2008.  “The Temporalities of Capitalism.” </w:t>
      </w:r>
      <w:r w:rsidRPr="00F72EBE">
        <w:rPr>
          <w:rFonts w:ascii="Times New Roman" w:hAnsi="Times New Roman" w:cs="Times New Roman"/>
          <w:i/>
        </w:rPr>
        <w:t>Socio-Economic Review</w:t>
      </w:r>
      <w:r>
        <w:rPr>
          <w:rFonts w:ascii="Times New Roman" w:hAnsi="Times New Roman" w:cs="Times New Roman"/>
        </w:rPr>
        <w:t xml:space="preserve"> 6: 517-537.</w:t>
      </w:r>
    </w:p>
    <w:p w14:paraId="45908434" w14:textId="77777777" w:rsidR="005D50BD" w:rsidRDefault="005D50BD">
      <w:pPr>
        <w:rPr>
          <w:rFonts w:ascii="Times New Roman" w:hAnsi="Times New Roman" w:cs="Times New Roman"/>
        </w:rPr>
      </w:pPr>
    </w:p>
    <w:p w14:paraId="542C9A27" w14:textId="4963CE6C" w:rsidR="005D50BD" w:rsidRDefault="005D50BD">
      <w:pPr>
        <w:rPr>
          <w:rFonts w:ascii="Times New Roman" w:hAnsi="Times New Roman" w:cs="Times New Roman"/>
        </w:rPr>
      </w:pPr>
      <w:r>
        <w:rPr>
          <w:rFonts w:ascii="Times New Roman" w:hAnsi="Times New Roman" w:cs="Times New Roman"/>
        </w:rPr>
        <w:t xml:space="preserve">Sutherland, Meghan.  2007.  “Rigor/Mortis: The Industrial Life of Style in American Zombie Cinema.” </w:t>
      </w:r>
      <w:r w:rsidRPr="002C7CBE">
        <w:rPr>
          <w:rFonts w:ascii="Times New Roman" w:hAnsi="Times New Roman" w:cs="Times New Roman"/>
          <w:i/>
        </w:rPr>
        <w:t>Fram</w:t>
      </w:r>
      <w:r w:rsidR="002C7CBE" w:rsidRPr="002C7CBE">
        <w:rPr>
          <w:rFonts w:ascii="Times New Roman" w:hAnsi="Times New Roman" w:cs="Times New Roman"/>
          <w:i/>
        </w:rPr>
        <w:t>e</w:t>
      </w:r>
      <w:r w:rsidRPr="002C7CBE">
        <w:rPr>
          <w:rFonts w:ascii="Times New Roman" w:hAnsi="Times New Roman" w:cs="Times New Roman"/>
          <w:i/>
        </w:rPr>
        <w:t>work</w:t>
      </w:r>
      <w:r>
        <w:rPr>
          <w:rFonts w:ascii="Times New Roman" w:hAnsi="Times New Roman" w:cs="Times New Roman"/>
        </w:rPr>
        <w:t xml:space="preserve"> 48(1): </w:t>
      </w:r>
      <w:r w:rsidR="002C7CBE">
        <w:rPr>
          <w:rFonts w:ascii="Times New Roman" w:hAnsi="Times New Roman" w:cs="Times New Roman"/>
        </w:rPr>
        <w:t>64-78.</w:t>
      </w:r>
    </w:p>
    <w:p w14:paraId="25C37998" w14:textId="77777777" w:rsidR="00904862" w:rsidRDefault="00904862">
      <w:pPr>
        <w:rPr>
          <w:rFonts w:ascii="Times New Roman" w:hAnsi="Times New Roman" w:cs="Times New Roman"/>
        </w:rPr>
      </w:pPr>
    </w:p>
    <w:p w14:paraId="78FB8E6E" w14:textId="2CCED617" w:rsidR="00904862" w:rsidRDefault="00904862" w:rsidP="00904862">
      <w:pPr>
        <w:widowControl w:val="0"/>
        <w:autoSpaceDE w:val="0"/>
        <w:autoSpaceDN w:val="0"/>
        <w:adjustRightInd w:val="0"/>
        <w:rPr>
          <w:rFonts w:ascii="Times New Roman" w:hAnsi="Times New Roman" w:cs="Times New Roman"/>
          <w:bCs/>
        </w:rPr>
      </w:pPr>
      <w:hyperlink r:id="rId9" w:history="1">
        <w:r w:rsidRPr="00904862">
          <w:rPr>
            <w:rFonts w:ascii="Times New Roman" w:hAnsi="Times New Roman" w:cs="Times New Roman"/>
            <w:bCs/>
          </w:rPr>
          <w:t>Vandoros</w:t>
        </w:r>
      </w:hyperlink>
      <w:r w:rsidR="00084B0B">
        <w:rPr>
          <w:rFonts w:ascii="Times New Roman" w:hAnsi="Times New Roman" w:cs="Times New Roman"/>
          <w:bCs/>
        </w:rPr>
        <w:t xml:space="preserve">, Sotiris, and </w:t>
      </w:r>
      <w:hyperlink r:id="rId10" w:history="1">
        <w:r w:rsidRPr="00904862">
          <w:rPr>
            <w:rFonts w:ascii="Times New Roman" w:hAnsi="Times New Roman" w:cs="Times New Roman"/>
            <w:bCs/>
          </w:rPr>
          <w:t>Philipp Hessel</w:t>
        </w:r>
      </w:hyperlink>
      <w:r w:rsidR="00084B0B">
        <w:rPr>
          <w:rFonts w:ascii="Times New Roman" w:hAnsi="Times New Roman" w:cs="Times New Roman"/>
          <w:bCs/>
        </w:rPr>
        <w:t>,</w:t>
      </w:r>
      <w:r>
        <w:rPr>
          <w:rFonts w:ascii="Times New Roman" w:hAnsi="Times New Roman" w:cs="Times New Roman"/>
          <w:vertAlign w:val="superscript"/>
        </w:rPr>
        <w:t xml:space="preserve">, </w:t>
      </w:r>
      <w:hyperlink r:id="rId11" w:history="1">
        <w:r w:rsidRPr="00904862">
          <w:rPr>
            <w:rFonts w:ascii="Times New Roman" w:hAnsi="Times New Roman" w:cs="Times New Roman"/>
            <w:bCs/>
          </w:rPr>
          <w:t>Tiziana Leone</w:t>
        </w:r>
      </w:hyperlink>
      <w:r>
        <w:rPr>
          <w:rFonts w:ascii="Times New Roman" w:hAnsi="Times New Roman" w:cs="Times New Roman"/>
          <w:vertAlign w:val="superscript"/>
        </w:rPr>
        <w:t xml:space="preserve">, </w:t>
      </w:r>
      <w:r w:rsidRPr="00904862">
        <w:rPr>
          <w:rFonts w:ascii="Times New Roman" w:hAnsi="Times New Roman" w:cs="Times New Roman"/>
          <w:bCs/>
        </w:rPr>
        <w:t xml:space="preserve">and </w:t>
      </w:r>
      <w:hyperlink r:id="rId12" w:history="1">
        <w:r w:rsidRPr="00904862">
          <w:rPr>
            <w:rFonts w:ascii="Times New Roman" w:hAnsi="Times New Roman" w:cs="Times New Roman"/>
            <w:bCs/>
          </w:rPr>
          <w:t>Mauricio Avendano</w:t>
        </w:r>
      </w:hyperlink>
      <w:r>
        <w:rPr>
          <w:rFonts w:ascii="Times New Roman" w:hAnsi="Times New Roman" w:cs="Times New Roman"/>
          <w:bCs/>
        </w:rPr>
        <w:t>.  2013. “</w:t>
      </w:r>
      <w:r w:rsidRPr="00904862">
        <w:rPr>
          <w:rFonts w:ascii="Times New Roman" w:hAnsi="Times New Roman" w:cs="Times New Roman"/>
          <w:bCs/>
        </w:rPr>
        <w:t>Have health trends worsened in Greece as a result of the financial crisis? A quasi-experimental approach</w:t>
      </w:r>
      <w:r>
        <w:rPr>
          <w:rFonts w:ascii="Times New Roman" w:hAnsi="Times New Roman" w:cs="Times New Roman"/>
          <w:bCs/>
        </w:rPr>
        <w:t xml:space="preserve">.” </w:t>
      </w:r>
      <w:r w:rsidRPr="00904862">
        <w:rPr>
          <w:rFonts w:ascii="Times New Roman" w:hAnsi="Times New Roman" w:cs="Times New Roman"/>
          <w:bCs/>
          <w:i/>
        </w:rPr>
        <w:t>European Journal of Public Health</w:t>
      </w:r>
      <w:r w:rsidR="00F301FE">
        <w:rPr>
          <w:rFonts w:ascii="Times New Roman" w:hAnsi="Times New Roman" w:cs="Times New Roman"/>
          <w:bCs/>
        </w:rPr>
        <w:t xml:space="preserve"> (published online February 14). doi:</w:t>
      </w:r>
      <w:r>
        <w:rPr>
          <w:rFonts w:ascii="Times New Roman" w:hAnsi="Times New Roman" w:cs="Times New Roman"/>
          <w:bCs/>
        </w:rPr>
        <w:t xml:space="preserve"> </w:t>
      </w:r>
      <w:r w:rsidRPr="00904862">
        <w:rPr>
          <w:rFonts w:ascii="Times New Roman" w:hAnsi="Times New Roman" w:cs="Times New Roman"/>
          <w:color w:val="272606"/>
        </w:rPr>
        <w:t>10.1093/eurpub/ckt02</w:t>
      </w:r>
      <w:r w:rsidR="00781453">
        <w:rPr>
          <w:rFonts w:ascii="Times New Roman" w:hAnsi="Times New Roman" w:cs="Times New Roman"/>
          <w:color w:val="272606"/>
        </w:rPr>
        <w:t>0</w:t>
      </w:r>
    </w:p>
    <w:p w14:paraId="535CCDAA" w14:textId="77777777" w:rsidR="000E1038" w:rsidRDefault="000E1038">
      <w:pPr>
        <w:rPr>
          <w:rFonts w:ascii="Times New Roman" w:hAnsi="Times New Roman" w:cs="Times New Roman"/>
        </w:rPr>
      </w:pPr>
    </w:p>
    <w:p w14:paraId="0BE291E8" w14:textId="0A481DA0" w:rsidR="00854EFB" w:rsidRDefault="009C74AB">
      <w:pPr>
        <w:rPr>
          <w:rFonts w:ascii="Times New Roman" w:hAnsi="Times New Roman" w:cs="Times New Roman"/>
        </w:rPr>
      </w:pPr>
      <w:r>
        <w:rPr>
          <w:rFonts w:ascii="Times New Roman" w:hAnsi="Times New Roman" w:cs="Times New Roman"/>
        </w:rPr>
        <w:t xml:space="preserve">Virilio, Paul.  1986.  </w:t>
      </w:r>
      <w:r>
        <w:rPr>
          <w:rFonts w:ascii="Times New Roman" w:hAnsi="Times New Roman" w:cs="Times New Roman"/>
          <w:i/>
        </w:rPr>
        <w:t>Speed and Politics: An</w:t>
      </w:r>
      <w:r w:rsidRPr="009C74AB">
        <w:rPr>
          <w:rFonts w:ascii="Times New Roman" w:hAnsi="Times New Roman" w:cs="Times New Roman"/>
          <w:i/>
        </w:rPr>
        <w:t xml:space="preserve"> Essay on Dromology</w:t>
      </w:r>
      <w:r>
        <w:rPr>
          <w:rFonts w:ascii="Times New Roman" w:hAnsi="Times New Roman" w:cs="Times New Roman"/>
        </w:rPr>
        <w:t>, translated by Mark Polizzotti.  New York, NY: Semiotext(e).</w:t>
      </w:r>
    </w:p>
    <w:p w14:paraId="0A36811B" w14:textId="77777777" w:rsidR="00E32B01" w:rsidRDefault="00E32B01">
      <w:pPr>
        <w:rPr>
          <w:rFonts w:ascii="Times New Roman" w:hAnsi="Times New Roman" w:cs="Times New Roman"/>
        </w:rPr>
      </w:pPr>
    </w:p>
    <w:p w14:paraId="680397B6" w14:textId="6BBBEBDC" w:rsidR="00E32B01" w:rsidRDefault="00E32B01">
      <w:pPr>
        <w:rPr>
          <w:rFonts w:ascii="Times New Roman" w:hAnsi="Times New Roman" w:cs="Times New Roman"/>
        </w:rPr>
      </w:pPr>
      <w:r>
        <w:rPr>
          <w:rFonts w:ascii="Times New Roman" w:hAnsi="Times New Roman" w:cs="Times New Roman"/>
        </w:rPr>
        <w:t xml:space="preserve">Williams, Raymond.  1977.  </w:t>
      </w:r>
      <w:r w:rsidRPr="00E32B01">
        <w:rPr>
          <w:rFonts w:ascii="Times New Roman" w:hAnsi="Times New Roman" w:cs="Times New Roman"/>
          <w:i/>
        </w:rPr>
        <w:t>Marxism and Literature</w:t>
      </w:r>
      <w:r>
        <w:rPr>
          <w:rFonts w:ascii="Times New Roman" w:hAnsi="Times New Roman" w:cs="Times New Roman"/>
        </w:rPr>
        <w:t>.  Oxford, UK: Oxford University Pres.</w:t>
      </w:r>
    </w:p>
    <w:p w14:paraId="1AEDB884" w14:textId="77777777" w:rsidR="0090514C" w:rsidRDefault="0090514C">
      <w:pPr>
        <w:rPr>
          <w:rFonts w:ascii="Times New Roman" w:hAnsi="Times New Roman" w:cs="Times New Roman"/>
        </w:rPr>
      </w:pPr>
    </w:p>
    <w:p w14:paraId="2CCC535B" w14:textId="61CA94E9" w:rsidR="0090514C" w:rsidRDefault="0090514C">
      <w:pPr>
        <w:rPr>
          <w:rFonts w:ascii="Times New Roman" w:hAnsi="Times New Roman" w:cs="Times New Roman"/>
        </w:rPr>
      </w:pPr>
      <w:r>
        <w:rPr>
          <w:rFonts w:ascii="Times New Roman" w:hAnsi="Times New Roman" w:cs="Times New Roman"/>
        </w:rPr>
        <w:t xml:space="preserve">Winchester, Nik.  1999.  “Speed as Metaphysics.” </w:t>
      </w:r>
      <w:r w:rsidRPr="0090514C">
        <w:rPr>
          <w:rFonts w:ascii="Times New Roman" w:hAnsi="Times New Roman" w:cs="Times New Roman"/>
          <w:i/>
        </w:rPr>
        <w:t>History of the Human Sciences</w:t>
      </w:r>
      <w:r>
        <w:rPr>
          <w:rFonts w:ascii="Times New Roman" w:hAnsi="Times New Roman" w:cs="Times New Roman"/>
        </w:rPr>
        <w:t xml:space="preserve"> 12(3): 159-166.</w:t>
      </w:r>
    </w:p>
    <w:p w14:paraId="740C4EBF" w14:textId="77777777" w:rsidR="00463019" w:rsidRDefault="00463019">
      <w:pPr>
        <w:rPr>
          <w:rFonts w:ascii="Times New Roman" w:hAnsi="Times New Roman" w:cs="Times New Roman"/>
        </w:rPr>
      </w:pPr>
    </w:p>
    <w:p w14:paraId="1735E6FB" w14:textId="2DE17EC7" w:rsidR="00463019" w:rsidRDefault="00463019">
      <w:pPr>
        <w:rPr>
          <w:rFonts w:ascii="Times New Roman" w:hAnsi="Times New Roman" w:cs="Times New Roman"/>
        </w:rPr>
      </w:pPr>
      <w:r>
        <w:rPr>
          <w:rFonts w:ascii="Times New Roman" w:hAnsi="Times New Roman" w:cs="Times New Roman"/>
        </w:rPr>
        <w:t xml:space="preserve">Wolin, Sheldon. 1997.  “What Time Is It?”  </w:t>
      </w:r>
      <w:r w:rsidRPr="00E2011F">
        <w:rPr>
          <w:rFonts w:ascii="Times New Roman" w:hAnsi="Times New Roman" w:cs="Times New Roman"/>
          <w:i/>
        </w:rPr>
        <w:t>Theory &amp; Event</w:t>
      </w:r>
      <w:r>
        <w:rPr>
          <w:rFonts w:ascii="Times New Roman" w:hAnsi="Times New Roman" w:cs="Times New Roman"/>
        </w:rPr>
        <w:t xml:space="preserve"> 1(1)</w:t>
      </w:r>
      <w:r w:rsidR="00E2011F">
        <w:rPr>
          <w:rFonts w:ascii="Times New Roman" w:hAnsi="Times New Roman" w:cs="Times New Roman"/>
        </w:rPr>
        <w:t>: http://muse.jhu.edu/journals/theory _&amp;_event/toc/archive.html#1.1</w:t>
      </w:r>
    </w:p>
    <w:p w14:paraId="3CF7593E" w14:textId="77777777" w:rsidR="005F7DAC" w:rsidRDefault="005F7DAC">
      <w:pPr>
        <w:rPr>
          <w:rFonts w:ascii="Times New Roman" w:hAnsi="Times New Roman" w:cs="Times New Roman"/>
        </w:rPr>
      </w:pPr>
    </w:p>
    <w:p w14:paraId="78276979" w14:textId="5EF22726" w:rsidR="005F7DAC" w:rsidRDefault="005F7DAC">
      <w:pPr>
        <w:rPr>
          <w:rFonts w:ascii="Times New Roman" w:hAnsi="Times New Roman" w:cs="Times New Roman"/>
        </w:rPr>
      </w:pPr>
      <w:r>
        <w:rPr>
          <w:rFonts w:ascii="Times New Roman" w:hAnsi="Times New Roman" w:cs="Times New Roman"/>
        </w:rPr>
        <w:t xml:space="preserve">Wolin, Sheldon.  2005.  “Agitated Times.”  </w:t>
      </w:r>
      <w:r w:rsidRPr="005F7DAC">
        <w:rPr>
          <w:rFonts w:ascii="Times New Roman" w:hAnsi="Times New Roman" w:cs="Times New Roman"/>
          <w:i/>
        </w:rPr>
        <w:t>Parallax</w:t>
      </w:r>
      <w:r>
        <w:rPr>
          <w:rFonts w:ascii="Times New Roman" w:hAnsi="Times New Roman" w:cs="Times New Roman"/>
        </w:rPr>
        <w:t xml:space="preserve"> 11(4): 2-11.</w:t>
      </w:r>
    </w:p>
    <w:p w14:paraId="04D26937" w14:textId="77777777" w:rsidR="007436C9" w:rsidRDefault="007436C9">
      <w:pPr>
        <w:rPr>
          <w:rFonts w:ascii="Times New Roman" w:hAnsi="Times New Roman" w:cs="Times New Roman"/>
        </w:rPr>
      </w:pPr>
    </w:p>
    <w:p w14:paraId="171B06B9" w14:textId="53159486" w:rsidR="007436C9" w:rsidRDefault="007436C9">
      <w:pPr>
        <w:rPr>
          <w:rFonts w:ascii="Times New Roman" w:hAnsi="Times New Roman" w:cs="Times New Roman"/>
        </w:rPr>
      </w:pPr>
      <w:r>
        <w:rPr>
          <w:rFonts w:ascii="Times New Roman" w:hAnsi="Times New Roman" w:cs="Times New Roman"/>
        </w:rPr>
        <w:t xml:space="preserve">Zani, Steve, and Kevin Meaux.  2011.  “Lucio Fulci and the Decaying Definition of Zombie Narratives,” in </w:t>
      </w:r>
      <w:r w:rsidRPr="004B22F8">
        <w:rPr>
          <w:rFonts w:ascii="Times New Roman" w:hAnsi="Times New Roman" w:cs="Times New Roman"/>
          <w:i/>
        </w:rPr>
        <w:t>Better Off Dead</w:t>
      </w:r>
      <w:r>
        <w:rPr>
          <w:rFonts w:ascii="Times New Roman" w:hAnsi="Times New Roman" w:cs="Times New Roman"/>
        </w:rPr>
        <w:t>, edited by Deborah Christie and Sarah Juliet Lauro.  New York, NY: Fordham University Press, 98-115.</w:t>
      </w:r>
    </w:p>
    <w:p w14:paraId="33BF93F3" w14:textId="77777777" w:rsidR="0090514C" w:rsidRDefault="0090514C">
      <w:pPr>
        <w:rPr>
          <w:rFonts w:ascii="Times New Roman" w:hAnsi="Times New Roman" w:cs="Times New Roman"/>
        </w:rPr>
      </w:pPr>
    </w:p>
    <w:p w14:paraId="579B9AEE" w14:textId="4C3B30E8" w:rsidR="0090514C" w:rsidRPr="00CD4F3C" w:rsidRDefault="0090514C">
      <w:pPr>
        <w:rPr>
          <w:rFonts w:ascii="Times New Roman" w:hAnsi="Times New Roman" w:cs="Times New Roman"/>
        </w:rPr>
      </w:pPr>
      <w:r>
        <w:rPr>
          <w:rFonts w:ascii="Times New Roman" w:hAnsi="Times New Roman" w:cs="Times New Roman"/>
        </w:rPr>
        <w:t xml:space="preserve">Zurbrugg, Nicholas.  1996.  “‘A century of hyper-violence’ Paul Virilio: an interview.”  </w:t>
      </w:r>
      <w:r w:rsidRPr="004B7C1C">
        <w:rPr>
          <w:rFonts w:ascii="Times New Roman" w:hAnsi="Times New Roman" w:cs="Times New Roman"/>
          <w:i/>
        </w:rPr>
        <w:t>Economy and Society</w:t>
      </w:r>
      <w:r>
        <w:rPr>
          <w:rFonts w:ascii="Times New Roman" w:hAnsi="Times New Roman" w:cs="Times New Roman"/>
        </w:rPr>
        <w:t xml:space="preserve"> 25(1): 111-126.</w:t>
      </w:r>
    </w:p>
    <w:sectPr w:rsidR="0090514C" w:rsidRPr="00CD4F3C" w:rsidSect="009E03FD">
      <w:footerReference w:type="even" r:id="rId13"/>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D6686" w14:textId="77777777" w:rsidR="00B02F1E" w:rsidRDefault="00B02F1E" w:rsidP="00904862">
      <w:r>
        <w:separator/>
      </w:r>
    </w:p>
  </w:endnote>
  <w:endnote w:type="continuationSeparator" w:id="0">
    <w:p w14:paraId="53726A79" w14:textId="77777777" w:rsidR="00B02F1E" w:rsidRDefault="00B02F1E" w:rsidP="0090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73095" w14:textId="77777777" w:rsidR="00B02F1E" w:rsidRDefault="00B02F1E" w:rsidP="00A55C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EBB61" w14:textId="77777777" w:rsidR="00B02F1E" w:rsidRDefault="00B02F1E" w:rsidP="009048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04B4D" w14:textId="77777777" w:rsidR="00B02F1E" w:rsidRDefault="00B02F1E" w:rsidP="00A55C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0828">
      <w:rPr>
        <w:rStyle w:val="PageNumber"/>
        <w:noProof/>
      </w:rPr>
      <w:t>1</w:t>
    </w:r>
    <w:r>
      <w:rPr>
        <w:rStyle w:val="PageNumber"/>
      </w:rPr>
      <w:fldChar w:fldCharType="end"/>
    </w:r>
  </w:p>
  <w:p w14:paraId="5355DD86" w14:textId="77777777" w:rsidR="00B02F1E" w:rsidRDefault="00B02F1E" w:rsidP="0090486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42E7C" w14:textId="77777777" w:rsidR="00B02F1E" w:rsidRDefault="00B02F1E" w:rsidP="00904862">
      <w:r>
        <w:separator/>
      </w:r>
    </w:p>
  </w:footnote>
  <w:footnote w:type="continuationSeparator" w:id="0">
    <w:p w14:paraId="3022C32C" w14:textId="77777777" w:rsidR="00B02F1E" w:rsidRDefault="00B02F1E" w:rsidP="00904862">
      <w:r>
        <w:continuationSeparator/>
      </w:r>
    </w:p>
  </w:footnote>
  <w:footnote w:id="1">
    <w:p w14:paraId="57D18AE0" w14:textId="0AB3A2CD" w:rsidR="00B02F1E" w:rsidRPr="005402F6" w:rsidRDefault="00B02F1E">
      <w:pPr>
        <w:pStyle w:val="FootnoteText"/>
        <w:rPr>
          <w:rFonts w:ascii="Times New Roman" w:hAnsi="Times New Roman" w:cs="Times New Roman"/>
          <w:sz w:val="22"/>
          <w:szCs w:val="22"/>
        </w:rPr>
      </w:pPr>
      <w:r w:rsidRPr="005402F6">
        <w:rPr>
          <w:rStyle w:val="FootnoteReference"/>
          <w:sz w:val="22"/>
          <w:szCs w:val="22"/>
        </w:rPr>
        <w:footnoteRef/>
      </w:r>
      <w:r w:rsidRPr="005402F6">
        <w:rPr>
          <w:sz w:val="22"/>
          <w:szCs w:val="22"/>
        </w:rPr>
        <w:t xml:space="preserve"> </w:t>
      </w:r>
      <w:r w:rsidRPr="005402F6">
        <w:rPr>
          <w:rFonts w:ascii="Times New Roman" w:hAnsi="Times New Roman" w:cs="Times New Roman"/>
          <w:sz w:val="22"/>
          <w:szCs w:val="22"/>
        </w:rPr>
        <w:t>According to multiple single-episodes achieving record viewership, in seriatim.</w:t>
      </w:r>
    </w:p>
  </w:footnote>
  <w:footnote w:id="2">
    <w:p w14:paraId="753CBBDD" w14:textId="43985312" w:rsidR="00B02F1E" w:rsidRDefault="00B02F1E">
      <w:pPr>
        <w:pStyle w:val="FootnoteText"/>
      </w:pPr>
      <w:r w:rsidRPr="005402F6">
        <w:rPr>
          <w:rStyle w:val="FootnoteReference"/>
          <w:sz w:val="22"/>
          <w:szCs w:val="22"/>
        </w:rPr>
        <w:footnoteRef/>
      </w:r>
      <w:r w:rsidRPr="005402F6">
        <w:rPr>
          <w:sz w:val="22"/>
          <w:szCs w:val="22"/>
        </w:rPr>
        <w:t xml:space="preserve"> </w:t>
      </w:r>
      <w:r w:rsidRPr="005402F6">
        <w:rPr>
          <w:rFonts w:ascii="Times New Roman" w:hAnsi="Times New Roman" w:cs="Times New Roman"/>
          <w:sz w:val="22"/>
          <w:szCs w:val="22"/>
        </w:rPr>
        <w:t xml:space="preserve">Is it evidence of this that on March 9, 2013, </w:t>
      </w:r>
      <w:r w:rsidRPr="005402F6">
        <w:rPr>
          <w:rFonts w:ascii="Times New Roman" w:hAnsi="Times New Roman" w:cs="Times New Roman"/>
          <w:i/>
          <w:sz w:val="22"/>
          <w:szCs w:val="22"/>
        </w:rPr>
        <w:t>Saturday Night Live</w:t>
      </w:r>
      <w:r w:rsidRPr="005402F6">
        <w:rPr>
          <w:rFonts w:ascii="Times New Roman" w:hAnsi="Times New Roman" w:cs="Times New Roman"/>
          <w:sz w:val="22"/>
          <w:szCs w:val="22"/>
        </w:rPr>
        <w:t xml:space="preserve"> took the time to parody this scene?</w:t>
      </w:r>
    </w:p>
  </w:footnote>
  <w:footnote w:id="3">
    <w:p w14:paraId="5018F8E7" w14:textId="2B4F211A" w:rsidR="00B02F1E" w:rsidRPr="005402F6" w:rsidRDefault="00B02F1E">
      <w:pPr>
        <w:pStyle w:val="FootnoteText"/>
        <w:rPr>
          <w:rFonts w:ascii="Times New Roman" w:hAnsi="Times New Roman" w:cs="Times New Roman"/>
          <w:sz w:val="22"/>
          <w:szCs w:val="22"/>
        </w:rPr>
      </w:pPr>
      <w:r w:rsidRPr="005402F6">
        <w:rPr>
          <w:rStyle w:val="FootnoteReference"/>
          <w:sz w:val="22"/>
          <w:szCs w:val="22"/>
        </w:rPr>
        <w:footnoteRef/>
      </w:r>
      <w:r w:rsidRPr="005402F6">
        <w:rPr>
          <w:sz w:val="22"/>
          <w:szCs w:val="22"/>
        </w:rPr>
        <w:t xml:space="preserve"> </w:t>
      </w:r>
      <w:r w:rsidRPr="005402F6">
        <w:rPr>
          <w:rFonts w:ascii="Times New Roman" w:hAnsi="Times New Roman" w:cs="Times New Roman"/>
          <w:sz w:val="22"/>
          <w:szCs w:val="22"/>
        </w:rPr>
        <w:t xml:space="preserve">Carl’s shot has been prefigured by a number of earlier incidents in which family members have had to kill (or witness the killing of) their infected loved one: Andrea kills her sister Amy in Season One and Carol acquiesces to the death of her now-zombified daughter Sophia in Season Two.  </w:t>
      </w:r>
    </w:p>
  </w:footnote>
  <w:footnote w:id="4">
    <w:p w14:paraId="69AA0BBF" w14:textId="3E12D841" w:rsidR="00B02F1E" w:rsidRPr="0013101F" w:rsidRDefault="00B02F1E">
      <w:pPr>
        <w:pStyle w:val="FootnoteText"/>
        <w:rPr>
          <w:rFonts w:ascii="Times New Roman" w:hAnsi="Times New Roman" w:cs="Times New Roman"/>
          <w:sz w:val="22"/>
          <w:szCs w:val="22"/>
        </w:rPr>
      </w:pPr>
      <w:r w:rsidRPr="0013101F">
        <w:rPr>
          <w:rStyle w:val="FootnoteReference"/>
          <w:rFonts w:ascii="Times New Roman" w:hAnsi="Times New Roman" w:cs="Times New Roman"/>
          <w:sz w:val="22"/>
          <w:szCs w:val="22"/>
        </w:rPr>
        <w:footnoteRef/>
      </w:r>
      <w:r w:rsidRPr="0013101F">
        <w:rPr>
          <w:rFonts w:ascii="Times New Roman" w:hAnsi="Times New Roman" w:cs="Times New Roman"/>
          <w:sz w:val="22"/>
          <w:szCs w:val="22"/>
        </w:rPr>
        <w:t xml:space="preserve"> </w:t>
      </w:r>
      <w:r>
        <w:rPr>
          <w:rFonts w:ascii="Times New Roman" w:hAnsi="Times New Roman" w:cs="Times New Roman"/>
          <w:sz w:val="22"/>
          <w:szCs w:val="22"/>
        </w:rPr>
        <w:t>There are particular relations of affinity between the womb and zombies via the concept of puerperal fever.  Though this theme is tangential to my task in this essay, note Julia Kristeva: “puerperal fever is the result of female genitalia being infected by a corpse; here then is a fever where what bears life passes over to the side of the dead body” (Kristeva 1982, 155).</w:t>
      </w:r>
    </w:p>
  </w:footnote>
  <w:footnote w:id="5">
    <w:p w14:paraId="1331FA9A" w14:textId="25597A02" w:rsidR="00B02F1E" w:rsidRPr="0091324F" w:rsidRDefault="00B02F1E">
      <w:pPr>
        <w:pStyle w:val="FootnoteText"/>
        <w:rPr>
          <w:rFonts w:ascii="Times New Roman" w:hAnsi="Times New Roman" w:cs="Times New Roman"/>
          <w:sz w:val="22"/>
          <w:szCs w:val="22"/>
        </w:rPr>
      </w:pPr>
      <w:r w:rsidRPr="0091324F">
        <w:rPr>
          <w:rStyle w:val="FootnoteReference"/>
          <w:rFonts w:ascii="Times New Roman" w:hAnsi="Times New Roman" w:cs="Times New Roman"/>
          <w:sz w:val="22"/>
          <w:szCs w:val="22"/>
        </w:rPr>
        <w:footnoteRef/>
      </w:r>
      <w:r w:rsidRPr="0091324F">
        <w:rPr>
          <w:rFonts w:ascii="Times New Roman" w:hAnsi="Times New Roman" w:cs="Times New Roman"/>
          <w:sz w:val="22"/>
          <w:szCs w:val="22"/>
        </w:rPr>
        <w:t xml:space="preserve"> </w:t>
      </w:r>
      <w:r>
        <w:rPr>
          <w:rFonts w:ascii="Times New Roman" w:hAnsi="Times New Roman" w:cs="Times New Roman"/>
          <w:sz w:val="22"/>
          <w:szCs w:val="22"/>
        </w:rPr>
        <w:t>I will discuss these questions in relation to William Connolly’s meditation on the promise of speed, in the concluding sections.</w:t>
      </w:r>
    </w:p>
  </w:footnote>
  <w:footnote w:id="6">
    <w:p w14:paraId="4159A437" w14:textId="1EAC1A8C" w:rsidR="00B02F1E" w:rsidRPr="00D45BFE" w:rsidRDefault="00B02F1E">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The “zombie walk” is now a global phenomenon.  Beginning in 2003 in Toronto, over 40 countries now have recurring events, in which ordinary citizens “dress up” as zombies and stumble en masse (as zombies do) from a prearranged meeting area to another locale, usually in the center of the city.  Once there, they (usually) disperse peacefully, without eating any of their fellow non-zombie citizens.</w:t>
      </w:r>
    </w:p>
  </w:footnote>
  <w:footnote w:id="7">
    <w:p w14:paraId="125783A6" w14:textId="1F7B7E8E" w:rsidR="00B02F1E" w:rsidRPr="002009DA" w:rsidRDefault="00B02F1E">
      <w:pPr>
        <w:pStyle w:val="FootnoteText"/>
        <w:rPr>
          <w:rFonts w:ascii="Times New Roman" w:hAnsi="Times New Roman" w:cs="Times New Roman"/>
          <w:sz w:val="22"/>
          <w:szCs w:val="22"/>
        </w:rPr>
      </w:pPr>
      <w:r w:rsidRPr="002009DA">
        <w:rPr>
          <w:rStyle w:val="FootnoteReference"/>
          <w:rFonts w:ascii="Times New Roman" w:hAnsi="Times New Roman" w:cs="Times New Roman"/>
          <w:sz w:val="22"/>
          <w:szCs w:val="22"/>
        </w:rPr>
        <w:footnoteRef/>
      </w:r>
      <w:r w:rsidRPr="002009DA">
        <w:rPr>
          <w:rFonts w:ascii="Times New Roman" w:hAnsi="Times New Roman" w:cs="Times New Roman"/>
          <w:sz w:val="22"/>
          <w:szCs w:val="22"/>
        </w:rPr>
        <w:t xml:space="preserve"> </w:t>
      </w:r>
      <w:r>
        <w:rPr>
          <w:rFonts w:ascii="Times New Roman" w:hAnsi="Times New Roman" w:cs="Times New Roman"/>
          <w:sz w:val="22"/>
          <w:szCs w:val="22"/>
        </w:rPr>
        <w:t xml:space="preserve">In my anticipated revision of this section of the essay, I plan to include a discussion of love, sacrifice, and temporality reflected through Horkheimer and Adorno’s chapter on Odysseus in </w:t>
      </w:r>
      <w:r w:rsidRPr="002009DA">
        <w:rPr>
          <w:rFonts w:ascii="Times New Roman" w:hAnsi="Times New Roman" w:cs="Times New Roman"/>
          <w:i/>
          <w:sz w:val="22"/>
          <w:szCs w:val="22"/>
        </w:rPr>
        <w:t>Dialectic of Enlightenment</w:t>
      </w:r>
      <w:r>
        <w:rPr>
          <w:rFonts w:ascii="Times New Roman" w:hAnsi="Times New Roman" w:cs="Times New Roman"/>
          <w:sz w:val="22"/>
          <w:szCs w:val="22"/>
        </w:rPr>
        <w:t xml:space="preserve"> (Horkheimer and Adorno, 1972).</w:t>
      </w:r>
    </w:p>
  </w:footnote>
  <w:footnote w:id="8">
    <w:p w14:paraId="550CEC47" w14:textId="35147BDA" w:rsidR="00B02F1E" w:rsidRPr="005402F6" w:rsidRDefault="00B02F1E">
      <w:pPr>
        <w:pStyle w:val="FootnoteText"/>
        <w:rPr>
          <w:rFonts w:ascii="Times New Roman" w:hAnsi="Times New Roman" w:cs="Times New Roman"/>
          <w:sz w:val="22"/>
          <w:szCs w:val="22"/>
        </w:rPr>
      </w:pPr>
      <w:r w:rsidRPr="005402F6">
        <w:rPr>
          <w:rStyle w:val="FootnoteReference"/>
          <w:sz w:val="22"/>
          <w:szCs w:val="22"/>
        </w:rPr>
        <w:footnoteRef/>
      </w:r>
      <w:r w:rsidRPr="005402F6">
        <w:rPr>
          <w:sz w:val="22"/>
          <w:szCs w:val="22"/>
        </w:rPr>
        <w:t xml:space="preserve"> </w:t>
      </w:r>
      <w:r w:rsidRPr="005402F6">
        <w:rPr>
          <w:rFonts w:ascii="Times New Roman" w:hAnsi="Times New Roman" w:cs="Times New Roman"/>
          <w:sz w:val="22"/>
          <w:szCs w:val="22"/>
        </w:rPr>
        <w:t xml:space="preserve">There is a children’s version of </w:t>
      </w:r>
      <w:r w:rsidRPr="005402F6">
        <w:rPr>
          <w:rFonts w:ascii="Times New Roman" w:hAnsi="Times New Roman" w:cs="Times New Roman"/>
          <w:i/>
          <w:sz w:val="22"/>
          <w:szCs w:val="22"/>
        </w:rPr>
        <w:t>Who Moved My Cheese?</w:t>
      </w:r>
      <w:r w:rsidRPr="005402F6">
        <w:rPr>
          <w:rFonts w:ascii="Times New Roman" w:hAnsi="Times New Roman" w:cs="Times New Roman"/>
          <w:sz w:val="22"/>
          <w:szCs w:val="22"/>
        </w:rPr>
        <w:t xml:space="preserve"> which lacks much of the text of the original book, and comes with large illustrations depicting the actions of the four protagonists and the lessons they learn.  The most interesting thing about the contrast between the two books is that the original is far more simplistic, and far more insulting to the intelligence, than is the children’s book.  Indeed, told as a children’s fable the grotesque simplifications of the original are not so different from the simplistic tone of most books designed for toddlers (Sandra Boynton’s </w:t>
      </w:r>
      <w:r w:rsidRPr="005402F6">
        <w:rPr>
          <w:rFonts w:ascii="Times New Roman" w:hAnsi="Times New Roman" w:cs="Times New Roman"/>
          <w:i/>
          <w:sz w:val="22"/>
          <w:szCs w:val="22"/>
        </w:rPr>
        <w:t>But Not the Hippopotamus</w:t>
      </w:r>
      <w:r>
        <w:rPr>
          <w:rFonts w:ascii="Times New Roman" w:hAnsi="Times New Roman" w:cs="Times New Roman"/>
          <w:sz w:val="22"/>
          <w:szCs w:val="22"/>
        </w:rPr>
        <w:t>, of course, i</w:t>
      </w:r>
      <w:r w:rsidRPr="005402F6">
        <w:rPr>
          <w:rFonts w:ascii="Times New Roman" w:hAnsi="Times New Roman" w:cs="Times New Roman"/>
          <w:sz w:val="22"/>
          <w:szCs w:val="22"/>
        </w:rPr>
        <w:t>s a notable exception)</w:t>
      </w:r>
      <w:r>
        <w:rPr>
          <w:rFonts w:ascii="Times New Roman" w:hAnsi="Times New Roman" w:cs="Times New Roman"/>
          <w:sz w:val="22"/>
          <w:szCs w:val="22"/>
        </w:rPr>
        <w:t xml:space="preserve">.  More importantly, however, the children’s book lacks the framing story with the old friends from Chicago, and this is by far the most intellectually offensive section in the text.  In addition to the transparent manner in which the frame attempts to inoculate against criticism of the fable (characters who do not think the fable is relevant are themselves rendered as one of the fable’s problem characters), the stilted dialogue that inevitably leads to the conclusion most obviously telegraphed at the outset should make anyone grateful for the comparatively complex dramaturgy of Plato’s “By all means Socrates, consider it agreed…” </w:t>
      </w:r>
    </w:p>
  </w:footnote>
  <w:footnote w:id="9">
    <w:p w14:paraId="5F4E4804" w14:textId="7AC39F1A" w:rsidR="00B02F1E" w:rsidRPr="007F612A" w:rsidRDefault="00B02F1E">
      <w:pPr>
        <w:pStyle w:val="FootnoteText"/>
        <w:rPr>
          <w:rFonts w:ascii="Times New Roman" w:hAnsi="Times New Roman" w:cs="Times New Roman"/>
          <w:sz w:val="22"/>
          <w:szCs w:val="22"/>
        </w:rPr>
      </w:pPr>
      <w:r w:rsidRPr="007F612A">
        <w:rPr>
          <w:rStyle w:val="FootnoteReference"/>
          <w:rFonts w:ascii="Times New Roman" w:hAnsi="Times New Roman" w:cs="Times New Roman"/>
          <w:sz w:val="22"/>
          <w:szCs w:val="22"/>
        </w:rPr>
        <w:footnoteRef/>
      </w:r>
      <w:r w:rsidRPr="007F612A">
        <w:rPr>
          <w:rFonts w:ascii="Times New Roman" w:hAnsi="Times New Roman" w:cs="Times New Roman"/>
          <w:sz w:val="22"/>
          <w:szCs w:val="22"/>
        </w:rPr>
        <w:t xml:space="preserve"> </w:t>
      </w:r>
      <w:r>
        <w:rPr>
          <w:rFonts w:ascii="Times New Roman" w:hAnsi="Times New Roman" w:cs="Times New Roman"/>
          <w:sz w:val="22"/>
          <w:szCs w:val="22"/>
        </w:rPr>
        <w:t xml:space="preserve">The mice instinctively do what the reasoning littlepeople resist.  They respond ‘naturally’ to the exigencies of the situation. </w:t>
      </w:r>
    </w:p>
  </w:footnote>
  <w:footnote w:id="10">
    <w:p w14:paraId="57E9C02B" w14:textId="0B6B1E36" w:rsidR="00B02F1E" w:rsidRPr="003B702A" w:rsidRDefault="00B02F1E">
      <w:pPr>
        <w:pStyle w:val="FootnoteText"/>
        <w:rPr>
          <w:rFonts w:ascii="Times New Roman" w:hAnsi="Times New Roman" w:cs="Times New Roman"/>
          <w:sz w:val="22"/>
          <w:szCs w:val="22"/>
        </w:rPr>
      </w:pPr>
      <w:r w:rsidRPr="003B702A">
        <w:rPr>
          <w:rStyle w:val="FootnoteReference"/>
          <w:rFonts w:ascii="Times New Roman" w:hAnsi="Times New Roman" w:cs="Times New Roman"/>
          <w:sz w:val="22"/>
          <w:szCs w:val="22"/>
        </w:rPr>
        <w:footnoteRef/>
      </w:r>
      <w:r w:rsidRPr="003B702A">
        <w:rPr>
          <w:rFonts w:ascii="Times New Roman" w:hAnsi="Times New Roman" w:cs="Times New Roman"/>
          <w:sz w:val="22"/>
          <w:szCs w:val="22"/>
        </w:rPr>
        <w:t xml:space="preserve"> </w:t>
      </w:r>
      <w:r>
        <w:rPr>
          <w:rFonts w:ascii="Times New Roman" w:hAnsi="Times New Roman" w:cs="Times New Roman"/>
          <w:sz w:val="22"/>
          <w:szCs w:val="22"/>
        </w:rPr>
        <w:t>For those readers too thick to draw out the patently obvious lessons from the narrative or framing story, Haw writes messages on the walls of the maze (“the writing on the wall” as the text helpfully calls it), both for Hem to find later as well as for his own edification.  The highlights include: “Having Cheese Makes You Happy…The More Important Your Cheese Is To You The More You Want to Hold On To It…They Keep Moving The Cheese…If You Do Not Change, You Can Become Extinct…Movement in a New Direction Helps You Find New Cheese…The Quicker You Let Go Of Old Cheese, The Sooner You Can Enjoy New Cheese…Move With The Cheese” (Johnson 1998, 30-75).</w:t>
      </w:r>
    </w:p>
  </w:footnote>
  <w:footnote w:id="11">
    <w:p w14:paraId="60CAB789" w14:textId="59977EA0" w:rsidR="00B02F1E" w:rsidRPr="00AB11EC" w:rsidRDefault="00B02F1E">
      <w:pPr>
        <w:pStyle w:val="FootnoteText"/>
        <w:rPr>
          <w:rFonts w:ascii="Times New Roman" w:hAnsi="Times New Roman" w:cs="Times New Roman"/>
          <w:sz w:val="22"/>
          <w:szCs w:val="22"/>
        </w:rPr>
      </w:pPr>
      <w:r w:rsidRPr="00AB11EC">
        <w:rPr>
          <w:rStyle w:val="FootnoteReference"/>
          <w:rFonts w:ascii="Times New Roman" w:hAnsi="Times New Roman" w:cs="Times New Roman"/>
          <w:sz w:val="22"/>
          <w:szCs w:val="22"/>
        </w:rPr>
        <w:footnoteRef/>
      </w:r>
      <w:r w:rsidRPr="00AB11EC">
        <w:rPr>
          <w:rFonts w:ascii="Times New Roman" w:hAnsi="Times New Roman" w:cs="Times New Roman"/>
          <w:sz w:val="22"/>
          <w:szCs w:val="22"/>
        </w:rPr>
        <w:t xml:space="preserve"> I am reading t</w:t>
      </w:r>
      <w:r>
        <w:rPr>
          <w:rFonts w:ascii="Times New Roman" w:hAnsi="Times New Roman" w:cs="Times New Roman"/>
          <w:sz w:val="22"/>
          <w:szCs w:val="22"/>
        </w:rPr>
        <w:t>his charitably, since the actual text only mentions a “spiritual sense of well-being.”  One does not have to be an Evangelical or a Straussian to notice the tepid subjectivism of such a locution.</w:t>
      </w:r>
    </w:p>
  </w:footnote>
  <w:footnote w:id="12">
    <w:p w14:paraId="126D6C11" w14:textId="4AD00F40" w:rsidR="00B02F1E" w:rsidRPr="003434D7" w:rsidRDefault="00B02F1E" w:rsidP="00003109">
      <w:pPr>
        <w:rPr>
          <w:rFonts w:ascii="Times New Roman" w:hAnsi="Times New Roman" w:cs="Times New Roman"/>
          <w:sz w:val="22"/>
          <w:szCs w:val="22"/>
        </w:rPr>
      </w:pPr>
      <w:r w:rsidRPr="00003109">
        <w:rPr>
          <w:rStyle w:val="FootnoteReference"/>
          <w:rFonts w:ascii="Times New Roman" w:hAnsi="Times New Roman" w:cs="Times New Roman"/>
          <w:sz w:val="22"/>
          <w:szCs w:val="22"/>
        </w:rPr>
        <w:footnoteRef/>
      </w:r>
      <w:r w:rsidRPr="00003109">
        <w:rPr>
          <w:rFonts w:ascii="Times New Roman" w:hAnsi="Times New Roman" w:cs="Times New Roman"/>
          <w:sz w:val="22"/>
          <w:szCs w:val="22"/>
        </w:rPr>
        <w:t xml:space="preserve"> For analogous arguments see Gitlin, 1979: </w:t>
      </w:r>
      <w:r>
        <w:rPr>
          <w:rFonts w:ascii="Times New Roman" w:hAnsi="Times New Roman" w:cs="Times New Roman"/>
          <w:sz w:val="22"/>
          <w:szCs w:val="22"/>
        </w:rPr>
        <w:t>“</w:t>
      </w:r>
      <w:r w:rsidRPr="00003109">
        <w:rPr>
          <w:rFonts w:ascii="Times New Roman" w:hAnsi="Times New Roman" w:cs="Times New Roman"/>
          <w:sz w:val="22"/>
          <w:szCs w:val="22"/>
        </w:rPr>
        <w:t xml:space="preserve">major social conflicts are transported </w:t>
      </w:r>
      <w:r w:rsidRPr="00003109">
        <w:rPr>
          <w:rFonts w:ascii="Times New Roman" w:hAnsi="Times New Roman" w:cs="Times New Roman"/>
          <w:i/>
          <w:sz w:val="22"/>
          <w:szCs w:val="22"/>
        </w:rPr>
        <w:t>into</w:t>
      </w:r>
      <w:r w:rsidRPr="00003109">
        <w:rPr>
          <w:rFonts w:ascii="Times New Roman" w:hAnsi="Times New Roman" w:cs="Times New Roman"/>
          <w:sz w:val="22"/>
          <w:szCs w:val="22"/>
        </w:rPr>
        <w:t xml:space="preserve"> the cultural system, where the hegemonic process frames them, form and content both, into compatibility with dominant systems of meaning.  Alternative material is routinely </w:t>
      </w:r>
      <w:r w:rsidRPr="00003109">
        <w:rPr>
          <w:rFonts w:ascii="Times New Roman" w:hAnsi="Times New Roman" w:cs="Times New Roman"/>
          <w:i/>
          <w:sz w:val="22"/>
          <w:szCs w:val="22"/>
        </w:rPr>
        <w:t>incorporated</w:t>
      </w:r>
      <w:r w:rsidRPr="00003109">
        <w:rPr>
          <w:rFonts w:ascii="Times New Roman" w:hAnsi="Times New Roman" w:cs="Times New Roman"/>
          <w:sz w:val="22"/>
          <w:szCs w:val="22"/>
        </w:rPr>
        <w:t xml:space="preserve">: brought into the body of cultural production.  Occasionally oppositional may succeed in being indigestible; that material is excluded from the media discourse and returned to the cultural margins from which it came, while </w:t>
      </w:r>
      <w:r w:rsidRPr="00003109">
        <w:rPr>
          <w:rFonts w:ascii="Times New Roman" w:hAnsi="Times New Roman" w:cs="Times New Roman"/>
          <w:i/>
          <w:sz w:val="22"/>
          <w:szCs w:val="22"/>
        </w:rPr>
        <w:t>elements</w:t>
      </w:r>
      <w:r w:rsidRPr="00003109">
        <w:rPr>
          <w:rFonts w:ascii="Times New Roman" w:hAnsi="Times New Roman" w:cs="Times New Roman"/>
          <w:sz w:val="22"/>
          <w:szCs w:val="22"/>
        </w:rPr>
        <w:t xml:space="preserve"> of it are incorporated into the dominant form…it is only by absorbing and domesticating conflicting definitions of reality and demands on it, in fact, that it remains hegemonic</w:t>
      </w:r>
      <w:r>
        <w:rPr>
          <w:rFonts w:ascii="Times New Roman" w:hAnsi="Times New Roman" w:cs="Times New Roman"/>
          <w:sz w:val="22"/>
          <w:szCs w:val="22"/>
        </w:rPr>
        <w:t>”(Gitlin 1979, 264), and Best, 2012.</w:t>
      </w:r>
    </w:p>
  </w:footnote>
  <w:footnote w:id="13">
    <w:p w14:paraId="0E0968F9" w14:textId="318C30E3" w:rsidR="00B02F1E" w:rsidRPr="002C166B" w:rsidRDefault="00B02F1E">
      <w:pPr>
        <w:pStyle w:val="FootnoteText"/>
        <w:rPr>
          <w:rFonts w:ascii="Times New Roman" w:hAnsi="Times New Roman" w:cs="Times New Roman"/>
          <w:sz w:val="22"/>
          <w:szCs w:val="22"/>
        </w:rPr>
      </w:pPr>
      <w:r w:rsidRPr="002C166B">
        <w:rPr>
          <w:rStyle w:val="FootnoteReference"/>
          <w:rFonts w:ascii="Times New Roman" w:hAnsi="Times New Roman" w:cs="Times New Roman"/>
          <w:sz w:val="22"/>
          <w:szCs w:val="22"/>
        </w:rPr>
        <w:footnoteRef/>
      </w:r>
      <w:r w:rsidRPr="002C166B">
        <w:rPr>
          <w:rFonts w:ascii="Times New Roman" w:hAnsi="Times New Roman" w:cs="Times New Roman"/>
          <w:sz w:val="22"/>
          <w:szCs w:val="22"/>
        </w:rPr>
        <w:t xml:space="preserve"> </w:t>
      </w:r>
      <w:r>
        <w:rPr>
          <w:rFonts w:ascii="Times New Roman" w:hAnsi="Times New Roman" w:cs="Times New Roman"/>
          <w:sz w:val="22"/>
          <w:szCs w:val="22"/>
        </w:rPr>
        <w:t xml:space="preserve">Of course this perception of the imminence of disaster is itself an artifact of the affective registers conjured by post-9/11 late capitalism (see Massumi 2010).  </w:t>
      </w:r>
    </w:p>
  </w:footnote>
  <w:footnote w:id="14">
    <w:p w14:paraId="50A2011E" w14:textId="1E3D4A74" w:rsidR="00B02F1E" w:rsidRPr="005455B1" w:rsidRDefault="00B02F1E">
      <w:pPr>
        <w:pStyle w:val="FootnoteText"/>
        <w:rPr>
          <w:rFonts w:ascii="Times New Roman" w:hAnsi="Times New Roman" w:cs="Times New Roman"/>
          <w:sz w:val="22"/>
          <w:szCs w:val="22"/>
        </w:rPr>
      </w:pPr>
      <w:r w:rsidRPr="005455B1">
        <w:rPr>
          <w:rStyle w:val="FootnoteReference"/>
          <w:rFonts w:ascii="Times New Roman" w:hAnsi="Times New Roman" w:cs="Times New Roman"/>
          <w:sz w:val="22"/>
          <w:szCs w:val="22"/>
        </w:rPr>
        <w:footnoteRef/>
      </w:r>
      <w:r w:rsidRPr="005455B1">
        <w:rPr>
          <w:rFonts w:ascii="Times New Roman" w:hAnsi="Times New Roman" w:cs="Times New Roman"/>
          <w:sz w:val="22"/>
          <w:szCs w:val="22"/>
        </w:rPr>
        <w:t xml:space="preserve"> </w:t>
      </w:r>
      <w:r>
        <w:rPr>
          <w:rFonts w:ascii="Times New Roman" w:hAnsi="Times New Roman" w:cs="Times New Roman"/>
          <w:sz w:val="22"/>
          <w:szCs w:val="22"/>
        </w:rPr>
        <w:t xml:space="preserve">Connolly’s way of expressing this: “a tense balance must be maintained in such an ethos between the claims of regularity, predictability, and commonality and those of experimentalism, artistry, and becoming” (Connolly 2002, 162).  I would instead emphasize dependence, indebtedness, and memory in the first (reterritorializing) triad, though as I have been suggesting the tension is not just </w:t>
      </w:r>
      <w:r w:rsidRPr="00F62FDC">
        <w:rPr>
          <w:rFonts w:ascii="Times New Roman" w:hAnsi="Times New Roman" w:cs="Times New Roman"/>
          <w:i/>
          <w:sz w:val="22"/>
          <w:szCs w:val="22"/>
        </w:rPr>
        <w:t>between</w:t>
      </w:r>
      <w:r>
        <w:rPr>
          <w:rFonts w:ascii="Times New Roman" w:hAnsi="Times New Roman" w:cs="Times New Roman"/>
          <w:sz w:val="22"/>
          <w:szCs w:val="22"/>
        </w:rPr>
        <w:t xml:space="preserve"> past and future (or being and becoming, if you prefer) but </w:t>
      </w:r>
      <w:r w:rsidRPr="00F62FDC">
        <w:rPr>
          <w:rFonts w:ascii="Times New Roman" w:hAnsi="Times New Roman" w:cs="Times New Roman"/>
          <w:i/>
          <w:sz w:val="22"/>
          <w:szCs w:val="22"/>
        </w:rPr>
        <w:t>within</w:t>
      </w:r>
      <w:r>
        <w:rPr>
          <w:rFonts w:ascii="Times New Roman" w:hAnsi="Times New Roman" w:cs="Times New Roman"/>
          <w:sz w:val="22"/>
          <w:szCs w:val="22"/>
        </w:rPr>
        <w:t xml:space="preserve"> our relationship to the past itself.  Our past can be like a zombie, feeding off us and destroying our future, but it may also be a crucial source of resistance to the tyranny of a future where love is as disposable as any consumer good.</w:t>
      </w:r>
    </w:p>
  </w:footnote>
  <w:footnote w:id="15">
    <w:p w14:paraId="0E8600BE" w14:textId="22933DE3" w:rsidR="00B02F1E" w:rsidRPr="004B3338" w:rsidRDefault="00B02F1E">
      <w:pPr>
        <w:pStyle w:val="FootnoteText"/>
        <w:rPr>
          <w:rFonts w:ascii="Times New Roman" w:hAnsi="Times New Roman" w:cs="Times New Roman"/>
          <w:sz w:val="22"/>
          <w:szCs w:val="22"/>
        </w:rPr>
      </w:pPr>
      <w:r w:rsidRPr="004B3338">
        <w:rPr>
          <w:rStyle w:val="FootnoteReference"/>
          <w:rFonts w:ascii="Times New Roman" w:hAnsi="Times New Roman" w:cs="Times New Roman"/>
          <w:sz w:val="22"/>
          <w:szCs w:val="22"/>
        </w:rPr>
        <w:footnoteRef/>
      </w:r>
      <w:r w:rsidRPr="004B3338">
        <w:rPr>
          <w:rFonts w:ascii="Times New Roman" w:hAnsi="Times New Roman" w:cs="Times New Roman"/>
          <w:sz w:val="22"/>
          <w:szCs w:val="22"/>
        </w:rPr>
        <w:t xml:space="preserve"> </w:t>
      </w:r>
      <w:r>
        <w:rPr>
          <w:rFonts w:ascii="Times New Roman" w:hAnsi="Times New Roman" w:cs="Times New Roman"/>
          <w:sz w:val="22"/>
          <w:szCs w:val="22"/>
        </w:rPr>
        <w:t>One might pose a number of challenges to my framing of the question, especially since I have not devoted much space in the text to fleshing out the implications of this argument.  One could reasonably argue against me that the Immigrants’ Days of Action in the USA in 2006, or Occupy Wall Street, were more about experimentalism and becoming than about the past.  While I would certainly concede that both movements were attempting to fashion new kinds of political consciousness, my claim is that such eruptions of novelty are themselves dependent on memory and sedimented identity, and would not exist absent some perceived threats to both.</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3C"/>
    <w:rsid w:val="00001BAE"/>
    <w:rsid w:val="00003109"/>
    <w:rsid w:val="00011870"/>
    <w:rsid w:val="00020697"/>
    <w:rsid w:val="00032E44"/>
    <w:rsid w:val="00041275"/>
    <w:rsid w:val="000448A7"/>
    <w:rsid w:val="000474A0"/>
    <w:rsid w:val="0005118E"/>
    <w:rsid w:val="00056833"/>
    <w:rsid w:val="00057541"/>
    <w:rsid w:val="0006093C"/>
    <w:rsid w:val="00060AF6"/>
    <w:rsid w:val="000734D7"/>
    <w:rsid w:val="00074B55"/>
    <w:rsid w:val="00077A97"/>
    <w:rsid w:val="00083860"/>
    <w:rsid w:val="0008399B"/>
    <w:rsid w:val="00084B0B"/>
    <w:rsid w:val="00087F3A"/>
    <w:rsid w:val="00090828"/>
    <w:rsid w:val="000942B5"/>
    <w:rsid w:val="000A4711"/>
    <w:rsid w:val="000A6D85"/>
    <w:rsid w:val="000B4B80"/>
    <w:rsid w:val="000C5D3B"/>
    <w:rsid w:val="000C7C18"/>
    <w:rsid w:val="000D14FB"/>
    <w:rsid w:val="000D5E40"/>
    <w:rsid w:val="000D6047"/>
    <w:rsid w:val="000E1038"/>
    <w:rsid w:val="000E315F"/>
    <w:rsid w:val="000E48C3"/>
    <w:rsid w:val="000E4929"/>
    <w:rsid w:val="000E5F6B"/>
    <w:rsid w:val="000F2A53"/>
    <w:rsid w:val="00100779"/>
    <w:rsid w:val="00117BCD"/>
    <w:rsid w:val="0013101F"/>
    <w:rsid w:val="00132FFC"/>
    <w:rsid w:val="001337E7"/>
    <w:rsid w:val="00134A98"/>
    <w:rsid w:val="00134D48"/>
    <w:rsid w:val="00144C10"/>
    <w:rsid w:val="00145792"/>
    <w:rsid w:val="00145CCA"/>
    <w:rsid w:val="00145D0E"/>
    <w:rsid w:val="001479AD"/>
    <w:rsid w:val="00151A74"/>
    <w:rsid w:val="0015311B"/>
    <w:rsid w:val="0016296E"/>
    <w:rsid w:val="00170070"/>
    <w:rsid w:val="00174706"/>
    <w:rsid w:val="0018646D"/>
    <w:rsid w:val="001933B6"/>
    <w:rsid w:val="001A0E30"/>
    <w:rsid w:val="001A49B5"/>
    <w:rsid w:val="001A4A99"/>
    <w:rsid w:val="001B1EBA"/>
    <w:rsid w:val="001B3271"/>
    <w:rsid w:val="001C751F"/>
    <w:rsid w:val="001D3CE1"/>
    <w:rsid w:val="001D472D"/>
    <w:rsid w:val="001E6F77"/>
    <w:rsid w:val="001E78DC"/>
    <w:rsid w:val="001F33E4"/>
    <w:rsid w:val="001F60A2"/>
    <w:rsid w:val="002009DA"/>
    <w:rsid w:val="00201675"/>
    <w:rsid w:val="00207FE5"/>
    <w:rsid w:val="00212FFD"/>
    <w:rsid w:val="00214BDE"/>
    <w:rsid w:val="0021615C"/>
    <w:rsid w:val="0023643A"/>
    <w:rsid w:val="002405B5"/>
    <w:rsid w:val="002456E8"/>
    <w:rsid w:val="00253417"/>
    <w:rsid w:val="00253C28"/>
    <w:rsid w:val="0025529B"/>
    <w:rsid w:val="002604D8"/>
    <w:rsid w:val="00263883"/>
    <w:rsid w:val="0028293D"/>
    <w:rsid w:val="00286726"/>
    <w:rsid w:val="00290DB0"/>
    <w:rsid w:val="002A538B"/>
    <w:rsid w:val="002A5848"/>
    <w:rsid w:val="002B27D3"/>
    <w:rsid w:val="002B41FB"/>
    <w:rsid w:val="002B56AF"/>
    <w:rsid w:val="002C05E7"/>
    <w:rsid w:val="002C166B"/>
    <w:rsid w:val="002C54CB"/>
    <w:rsid w:val="002C7CBE"/>
    <w:rsid w:val="002C7DB3"/>
    <w:rsid w:val="002D3CA7"/>
    <w:rsid w:val="002E1244"/>
    <w:rsid w:val="002E3C73"/>
    <w:rsid w:val="002E3EEF"/>
    <w:rsid w:val="002E7529"/>
    <w:rsid w:val="002E7FC9"/>
    <w:rsid w:val="002F508D"/>
    <w:rsid w:val="003031A2"/>
    <w:rsid w:val="003045AE"/>
    <w:rsid w:val="00307E38"/>
    <w:rsid w:val="003131ED"/>
    <w:rsid w:val="0031349E"/>
    <w:rsid w:val="00313B87"/>
    <w:rsid w:val="0032564A"/>
    <w:rsid w:val="003303C3"/>
    <w:rsid w:val="00331A3A"/>
    <w:rsid w:val="003321D1"/>
    <w:rsid w:val="00337C53"/>
    <w:rsid w:val="00342003"/>
    <w:rsid w:val="003434D7"/>
    <w:rsid w:val="00353794"/>
    <w:rsid w:val="00361105"/>
    <w:rsid w:val="00361D08"/>
    <w:rsid w:val="00362264"/>
    <w:rsid w:val="00371233"/>
    <w:rsid w:val="00377991"/>
    <w:rsid w:val="0038555D"/>
    <w:rsid w:val="00390298"/>
    <w:rsid w:val="003926B9"/>
    <w:rsid w:val="00396292"/>
    <w:rsid w:val="003A1988"/>
    <w:rsid w:val="003A55BA"/>
    <w:rsid w:val="003A6F4A"/>
    <w:rsid w:val="003A7F6A"/>
    <w:rsid w:val="003B45AC"/>
    <w:rsid w:val="003B50F7"/>
    <w:rsid w:val="003B702A"/>
    <w:rsid w:val="003C3087"/>
    <w:rsid w:val="003C35E5"/>
    <w:rsid w:val="003D5305"/>
    <w:rsid w:val="0040518D"/>
    <w:rsid w:val="00423E30"/>
    <w:rsid w:val="004264DF"/>
    <w:rsid w:val="004469AF"/>
    <w:rsid w:val="00456F56"/>
    <w:rsid w:val="004576B1"/>
    <w:rsid w:val="00463019"/>
    <w:rsid w:val="004729A8"/>
    <w:rsid w:val="0047305C"/>
    <w:rsid w:val="00474D07"/>
    <w:rsid w:val="004758F8"/>
    <w:rsid w:val="00477C33"/>
    <w:rsid w:val="00483191"/>
    <w:rsid w:val="00484788"/>
    <w:rsid w:val="004938EB"/>
    <w:rsid w:val="00494B66"/>
    <w:rsid w:val="0049636E"/>
    <w:rsid w:val="004967B8"/>
    <w:rsid w:val="004A0AF7"/>
    <w:rsid w:val="004A2001"/>
    <w:rsid w:val="004A2163"/>
    <w:rsid w:val="004A345A"/>
    <w:rsid w:val="004A54B4"/>
    <w:rsid w:val="004A6C50"/>
    <w:rsid w:val="004A7A12"/>
    <w:rsid w:val="004B22F8"/>
    <w:rsid w:val="004B3338"/>
    <w:rsid w:val="004B7C1C"/>
    <w:rsid w:val="004C13BA"/>
    <w:rsid w:val="004D3419"/>
    <w:rsid w:val="004D4B6D"/>
    <w:rsid w:val="00501D02"/>
    <w:rsid w:val="00502A9F"/>
    <w:rsid w:val="00505E0D"/>
    <w:rsid w:val="00511C15"/>
    <w:rsid w:val="005204F9"/>
    <w:rsid w:val="00520A12"/>
    <w:rsid w:val="00523D09"/>
    <w:rsid w:val="00531803"/>
    <w:rsid w:val="00534AB5"/>
    <w:rsid w:val="005402F6"/>
    <w:rsid w:val="00540C47"/>
    <w:rsid w:val="005418E0"/>
    <w:rsid w:val="00542A16"/>
    <w:rsid w:val="00544FF4"/>
    <w:rsid w:val="005455B1"/>
    <w:rsid w:val="00553B00"/>
    <w:rsid w:val="00555BE2"/>
    <w:rsid w:val="00556097"/>
    <w:rsid w:val="005643C5"/>
    <w:rsid w:val="00564FF9"/>
    <w:rsid w:val="00565E92"/>
    <w:rsid w:val="005663D1"/>
    <w:rsid w:val="00573608"/>
    <w:rsid w:val="00575413"/>
    <w:rsid w:val="00591FAF"/>
    <w:rsid w:val="005B1219"/>
    <w:rsid w:val="005B1DA4"/>
    <w:rsid w:val="005B2C87"/>
    <w:rsid w:val="005B4282"/>
    <w:rsid w:val="005C13CE"/>
    <w:rsid w:val="005C2265"/>
    <w:rsid w:val="005C26FE"/>
    <w:rsid w:val="005C7A05"/>
    <w:rsid w:val="005D1AA6"/>
    <w:rsid w:val="005D2B23"/>
    <w:rsid w:val="005D3550"/>
    <w:rsid w:val="005D50BD"/>
    <w:rsid w:val="005D6C70"/>
    <w:rsid w:val="005E021F"/>
    <w:rsid w:val="005E3FB3"/>
    <w:rsid w:val="005F3032"/>
    <w:rsid w:val="005F3D9F"/>
    <w:rsid w:val="005F7DAC"/>
    <w:rsid w:val="00601B28"/>
    <w:rsid w:val="00607879"/>
    <w:rsid w:val="0061087B"/>
    <w:rsid w:val="00611F65"/>
    <w:rsid w:val="00616CC5"/>
    <w:rsid w:val="0062000D"/>
    <w:rsid w:val="00626C0C"/>
    <w:rsid w:val="00626CD6"/>
    <w:rsid w:val="00627382"/>
    <w:rsid w:val="00632EB0"/>
    <w:rsid w:val="0063615F"/>
    <w:rsid w:val="0063796C"/>
    <w:rsid w:val="00653D5D"/>
    <w:rsid w:val="006565F9"/>
    <w:rsid w:val="00657653"/>
    <w:rsid w:val="00660CAA"/>
    <w:rsid w:val="006626E4"/>
    <w:rsid w:val="006644EA"/>
    <w:rsid w:val="00670016"/>
    <w:rsid w:val="00674AA2"/>
    <w:rsid w:val="00675A2B"/>
    <w:rsid w:val="00680D50"/>
    <w:rsid w:val="00683E8B"/>
    <w:rsid w:val="00684FC5"/>
    <w:rsid w:val="0068703A"/>
    <w:rsid w:val="0069271D"/>
    <w:rsid w:val="006937C0"/>
    <w:rsid w:val="006A1B49"/>
    <w:rsid w:val="006A1C75"/>
    <w:rsid w:val="006A5F37"/>
    <w:rsid w:val="006B5E54"/>
    <w:rsid w:val="006B6691"/>
    <w:rsid w:val="006B7811"/>
    <w:rsid w:val="006C0BE6"/>
    <w:rsid w:val="006C517E"/>
    <w:rsid w:val="006D1362"/>
    <w:rsid w:val="006D3476"/>
    <w:rsid w:val="006D6E0D"/>
    <w:rsid w:val="006E50AC"/>
    <w:rsid w:val="006F20B1"/>
    <w:rsid w:val="006F56FB"/>
    <w:rsid w:val="007039B6"/>
    <w:rsid w:val="0070740A"/>
    <w:rsid w:val="00711B71"/>
    <w:rsid w:val="0071360F"/>
    <w:rsid w:val="0071535E"/>
    <w:rsid w:val="00722480"/>
    <w:rsid w:val="007237B6"/>
    <w:rsid w:val="00724328"/>
    <w:rsid w:val="007243CE"/>
    <w:rsid w:val="007436C9"/>
    <w:rsid w:val="00746284"/>
    <w:rsid w:val="00746F25"/>
    <w:rsid w:val="00750F5B"/>
    <w:rsid w:val="00781453"/>
    <w:rsid w:val="007815BE"/>
    <w:rsid w:val="00781ACD"/>
    <w:rsid w:val="0079487A"/>
    <w:rsid w:val="00794BC0"/>
    <w:rsid w:val="00795399"/>
    <w:rsid w:val="007A630D"/>
    <w:rsid w:val="007B6A4B"/>
    <w:rsid w:val="007C4F4B"/>
    <w:rsid w:val="007D32A0"/>
    <w:rsid w:val="007D4759"/>
    <w:rsid w:val="007E5C9B"/>
    <w:rsid w:val="007F0654"/>
    <w:rsid w:val="007F0F29"/>
    <w:rsid w:val="007F34AF"/>
    <w:rsid w:val="007F612A"/>
    <w:rsid w:val="0080090A"/>
    <w:rsid w:val="008069F7"/>
    <w:rsid w:val="00811EA1"/>
    <w:rsid w:val="00814570"/>
    <w:rsid w:val="00815655"/>
    <w:rsid w:val="00836185"/>
    <w:rsid w:val="008379C9"/>
    <w:rsid w:val="008402C3"/>
    <w:rsid w:val="00841981"/>
    <w:rsid w:val="00845626"/>
    <w:rsid w:val="00850469"/>
    <w:rsid w:val="008516CA"/>
    <w:rsid w:val="008545CD"/>
    <w:rsid w:val="00854EFB"/>
    <w:rsid w:val="008630DF"/>
    <w:rsid w:val="008636CB"/>
    <w:rsid w:val="00867445"/>
    <w:rsid w:val="00870CA4"/>
    <w:rsid w:val="00873332"/>
    <w:rsid w:val="0087364A"/>
    <w:rsid w:val="008750B1"/>
    <w:rsid w:val="00876B16"/>
    <w:rsid w:val="00890D3D"/>
    <w:rsid w:val="00896778"/>
    <w:rsid w:val="008967DE"/>
    <w:rsid w:val="008B21E7"/>
    <w:rsid w:val="008B4D5F"/>
    <w:rsid w:val="008B5FD2"/>
    <w:rsid w:val="008B61E5"/>
    <w:rsid w:val="008B62BD"/>
    <w:rsid w:val="008B7868"/>
    <w:rsid w:val="008B79E3"/>
    <w:rsid w:val="008D1A1E"/>
    <w:rsid w:val="008D2958"/>
    <w:rsid w:val="008D33C7"/>
    <w:rsid w:val="008E6493"/>
    <w:rsid w:val="008E6AEB"/>
    <w:rsid w:val="008E7371"/>
    <w:rsid w:val="008F106B"/>
    <w:rsid w:val="008F3121"/>
    <w:rsid w:val="00900B77"/>
    <w:rsid w:val="00904862"/>
    <w:rsid w:val="0090514C"/>
    <w:rsid w:val="00906915"/>
    <w:rsid w:val="0091324F"/>
    <w:rsid w:val="00923076"/>
    <w:rsid w:val="009266EC"/>
    <w:rsid w:val="00936645"/>
    <w:rsid w:val="00936A36"/>
    <w:rsid w:val="009378EF"/>
    <w:rsid w:val="0094108D"/>
    <w:rsid w:val="009422EC"/>
    <w:rsid w:val="009464E3"/>
    <w:rsid w:val="0095026D"/>
    <w:rsid w:val="009504C2"/>
    <w:rsid w:val="009530F4"/>
    <w:rsid w:val="00960C4D"/>
    <w:rsid w:val="00963270"/>
    <w:rsid w:val="00964A3C"/>
    <w:rsid w:val="00965973"/>
    <w:rsid w:val="0096735F"/>
    <w:rsid w:val="00977A70"/>
    <w:rsid w:val="0098045D"/>
    <w:rsid w:val="00984395"/>
    <w:rsid w:val="009860AC"/>
    <w:rsid w:val="009920B3"/>
    <w:rsid w:val="009A0898"/>
    <w:rsid w:val="009A1D24"/>
    <w:rsid w:val="009C0627"/>
    <w:rsid w:val="009C1A23"/>
    <w:rsid w:val="009C2C05"/>
    <w:rsid w:val="009C74AB"/>
    <w:rsid w:val="009D3BF0"/>
    <w:rsid w:val="009E03FD"/>
    <w:rsid w:val="009E270A"/>
    <w:rsid w:val="009F0668"/>
    <w:rsid w:val="009F215F"/>
    <w:rsid w:val="009F42CC"/>
    <w:rsid w:val="009F78DB"/>
    <w:rsid w:val="00A04634"/>
    <w:rsid w:val="00A26A0F"/>
    <w:rsid w:val="00A317EE"/>
    <w:rsid w:val="00A37E6E"/>
    <w:rsid w:val="00A406CD"/>
    <w:rsid w:val="00A42A63"/>
    <w:rsid w:val="00A42B1F"/>
    <w:rsid w:val="00A43F67"/>
    <w:rsid w:val="00A501A0"/>
    <w:rsid w:val="00A50747"/>
    <w:rsid w:val="00A55CD9"/>
    <w:rsid w:val="00A661A1"/>
    <w:rsid w:val="00A701CB"/>
    <w:rsid w:val="00A70F14"/>
    <w:rsid w:val="00A73211"/>
    <w:rsid w:val="00A74FCC"/>
    <w:rsid w:val="00A76C80"/>
    <w:rsid w:val="00A807AD"/>
    <w:rsid w:val="00A80A48"/>
    <w:rsid w:val="00A81CD4"/>
    <w:rsid w:val="00A851DD"/>
    <w:rsid w:val="00AB11EC"/>
    <w:rsid w:val="00AB5184"/>
    <w:rsid w:val="00AC075B"/>
    <w:rsid w:val="00AC5A90"/>
    <w:rsid w:val="00AD4D10"/>
    <w:rsid w:val="00AD565A"/>
    <w:rsid w:val="00AD7651"/>
    <w:rsid w:val="00AE4082"/>
    <w:rsid w:val="00AE7ED9"/>
    <w:rsid w:val="00AF3B67"/>
    <w:rsid w:val="00AF6A46"/>
    <w:rsid w:val="00B024BA"/>
    <w:rsid w:val="00B02F1E"/>
    <w:rsid w:val="00B0768C"/>
    <w:rsid w:val="00B131EE"/>
    <w:rsid w:val="00B2068B"/>
    <w:rsid w:val="00B31C17"/>
    <w:rsid w:val="00B32F28"/>
    <w:rsid w:val="00B34561"/>
    <w:rsid w:val="00B34A26"/>
    <w:rsid w:val="00B3659E"/>
    <w:rsid w:val="00B419D1"/>
    <w:rsid w:val="00B47780"/>
    <w:rsid w:val="00B5516B"/>
    <w:rsid w:val="00B55B8E"/>
    <w:rsid w:val="00B56DA8"/>
    <w:rsid w:val="00B67A97"/>
    <w:rsid w:val="00B717A7"/>
    <w:rsid w:val="00B818AA"/>
    <w:rsid w:val="00B82168"/>
    <w:rsid w:val="00B84B71"/>
    <w:rsid w:val="00B84D7A"/>
    <w:rsid w:val="00B95B29"/>
    <w:rsid w:val="00BA15B5"/>
    <w:rsid w:val="00BA55C0"/>
    <w:rsid w:val="00BB3543"/>
    <w:rsid w:val="00BB3B69"/>
    <w:rsid w:val="00BB5BC2"/>
    <w:rsid w:val="00BC36C4"/>
    <w:rsid w:val="00BC38FD"/>
    <w:rsid w:val="00BC3AB2"/>
    <w:rsid w:val="00BC6602"/>
    <w:rsid w:val="00BE0236"/>
    <w:rsid w:val="00BE7182"/>
    <w:rsid w:val="00BF57FE"/>
    <w:rsid w:val="00C01196"/>
    <w:rsid w:val="00C07E9B"/>
    <w:rsid w:val="00C11011"/>
    <w:rsid w:val="00C260CF"/>
    <w:rsid w:val="00C3237A"/>
    <w:rsid w:val="00C336E4"/>
    <w:rsid w:val="00C339E1"/>
    <w:rsid w:val="00C37357"/>
    <w:rsid w:val="00C42949"/>
    <w:rsid w:val="00C46C8E"/>
    <w:rsid w:val="00C52184"/>
    <w:rsid w:val="00C52629"/>
    <w:rsid w:val="00C53201"/>
    <w:rsid w:val="00C564E5"/>
    <w:rsid w:val="00C631A2"/>
    <w:rsid w:val="00C655F7"/>
    <w:rsid w:val="00C711F1"/>
    <w:rsid w:val="00C7341A"/>
    <w:rsid w:val="00C769BF"/>
    <w:rsid w:val="00C77C17"/>
    <w:rsid w:val="00C80068"/>
    <w:rsid w:val="00C824F9"/>
    <w:rsid w:val="00C926E8"/>
    <w:rsid w:val="00CA14F8"/>
    <w:rsid w:val="00CA1619"/>
    <w:rsid w:val="00CA5556"/>
    <w:rsid w:val="00CB0598"/>
    <w:rsid w:val="00CB0D16"/>
    <w:rsid w:val="00CB1A2B"/>
    <w:rsid w:val="00CB3ADB"/>
    <w:rsid w:val="00CB4327"/>
    <w:rsid w:val="00CB78E9"/>
    <w:rsid w:val="00CC35BE"/>
    <w:rsid w:val="00CD15B5"/>
    <w:rsid w:val="00CD4F3C"/>
    <w:rsid w:val="00CE28E5"/>
    <w:rsid w:val="00CF26F3"/>
    <w:rsid w:val="00CF30A3"/>
    <w:rsid w:val="00CF36C7"/>
    <w:rsid w:val="00CF40F0"/>
    <w:rsid w:val="00D016D7"/>
    <w:rsid w:val="00D044FB"/>
    <w:rsid w:val="00D10D41"/>
    <w:rsid w:val="00D14231"/>
    <w:rsid w:val="00D20A5D"/>
    <w:rsid w:val="00D20C5F"/>
    <w:rsid w:val="00D2563E"/>
    <w:rsid w:val="00D34A9C"/>
    <w:rsid w:val="00D44115"/>
    <w:rsid w:val="00D445E8"/>
    <w:rsid w:val="00D45BFE"/>
    <w:rsid w:val="00D626EB"/>
    <w:rsid w:val="00D632B5"/>
    <w:rsid w:val="00D654F5"/>
    <w:rsid w:val="00D72DAE"/>
    <w:rsid w:val="00D75B51"/>
    <w:rsid w:val="00D95974"/>
    <w:rsid w:val="00D97D87"/>
    <w:rsid w:val="00DA335B"/>
    <w:rsid w:val="00DA469B"/>
    <w:rsid w:val="00DB3568"/>
    <w:rsid w:val="00DB4F33"/>
    <w:rsid w:val="00DB5629"/>
    <w:rsid w:val="00DB69A0"/>
    <w:rsid w:val="00DD7927"/>
    <w:rsid w:val="00DE2D6A"/>
    <w:rsid w:val="00DE4BCA"/>
    <w:rsid w:val="00DE5ECE"/>
    <w:rsid w:val="00DF406A"/>
    <w:rsid w:val="00E073A4"/>
    <w:rsid w:val="00E1003C"/>
    <w:rsid w:val="00E16743"/>
    <w:rsid w:val="00E2011F"/>
    <w:rsid w:val="00E21460"/>
    <w:rsid w:val="00E24E02"/>
    <w:rsid w:val="00E25813"/>
    <w:rsid w:val="00E3258D"/>
    <w:rsid w:val="00E32B01"/>
    <w:rsid w:val="00E33ACB"/>
    <w:rsid w:val="00E404B0"/>
    <w:rsid w:val="00E4419E"/>
    <w:rsid w:val="00E46A3A"/>
    <w:rsid w:val="00E52BFF"/>
    <w:rsid w:val="00E56461"/>
    <w:rsid w:val="00E62583"/>
    <w:rsid w:val="00E64CCA"/>
    <w:rsid w:val="00E65335"/>
    <w:rsid w:val="00E717A4"/>
    <w:rsid w:val="00E723AC"/>
    <w:rsid w:val="00E747A7"/>
    <w:rsid w:val="00E77A40"/>
    <w:rsid w:val="00E82C89"/>
    <w:rsid w:val="00E860FE"/>
    <w:rsid w:val="00E86499"/>
    <w:rsid w:val="00E913EE"/>
    <w:rsid w:val="00E92A8F"/>
    <w:rsid w:val="00EB1279"/>
    <w:rsid w:val="00EB4AA9"/>
    <w:rsid w:val="00ED0B47"/>
    <w:rsid w:val="00ED1A9B"/>
    <w:rsid w:val="00ED3D31"/>
    <w:rsid w:val="00ED7DCF"/>
    <w:rsid w:val="00EE1DFD"/>
    <w:rsid w:val="00EE21D7"/>
    <w:rsid w:val="00EE2AD8"/>
    <w:rsid w:val="00EE5125"/>
    <w:rsid w:val="00EE5F65"/>
    <w:rsid w:val="00EE6953"/>
    <w:rsid w:val="00EE7878"/>
    <w:rsid w:val="00EF1DE9"/>
    <w:rsid w:val="00EF31C7"/>
    <w:rsid w:val="00EF6F06"/>
    <w:rsid w:val="00F02486"/>
    <w:rsid w:val="00F03E97"/>
    <w:rsid w:val="00F05388"/>
    <w:rsid w:val="00F15073"/>
    <w:rsid w:val="00F208A4"/>
    <w:rsid w:val="00F26811"/>
    <w:rsid w:val="00F301FE"/>
    <w:rsid w:val="00F31769"/>
    <w:rsid w:val="00F3414E"/>
    <w:rsid w:val="00F372DD"/>
    <w:rsid w:val="00F37F57"/>
    <w:rsid w:val="00F40319"/>
    <w:rsid w:val="00F42202"/>
    <w:rsid w:val="00F4369D"/>
    <w:rsid w:val="00F52631"/>
    <w:rsid w:val="00F550BF"/>
    <w:rsid w:val="00F60553"/>
    <w:rsid w:val="00F60893"/>
    <w:rsid w:val="00F62ED9"/>
    <w:rsid w:val="00F62FDC"/>
    <w:rsid w:val="00F644CB"/>
    <w:rsid w:val="00F665E8"/>
    <w:rsid w:val="00F71922"/>
    <w:rsid w:val="00F72C0C"/>
    <w:rsid w:val="00F72EBE"/>
    <w:rsid w:val="00F75490"/>
    <w:rsid w:val="00F80806"/>
    <w:rsid w:val="00F85FF5"/>
    <w:rsid w:val="00F87515"/>
    <w:rsid w:val="00F918D2"/>
    <w:rsid w:val="00F96192"/>
    <w:rsid w:val="00FA1EDD"/>
    <w:rsid w:val="00FA27E9"/>
    <w:rsid w:val="00FB10F3"/>
    <w:rsid w:val="00FB40D7"/>
    <w:rsid w:val="00FB482C"/>
    <w:rsid w:val="00FB7147"/>
    <w:rsid w:val="00FB758F"/>
    <w:rsid w:val="00FC0D39"/>
    <w:rsid w:val="00FC50F2"/>
    <w:rsid w:val="00FC6F86"/>
    <w:rsid w:val="00FC71C4"/>
    <w:rsid w:val="00FC7ADE"/>
    <w:rsid w:val="00FD13A6"/>
    <w:rsid w:val="00FE2E97"/>
    <w:rsid w:val="00FF3382"/>
    <w:rsid w:val="00FF52B4"/>
    <w:rsid w:val="00FF7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1742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4862"/>
    <w:pPr>
      <w:tabs>
        <w:tab w:val="center" w:pos="4320"/>
        <w:tab w:val="right" w:pos="8640"/>
      </w:tabs>
    </w:pPr>
  </w:style>
  <w:style w:type="character" w:customStyle="1" w:styleId="FooterChar">
    <w:name w:val="Footer Char"/>
    <w:basedOn w:val="DefaultParagraphFont"/>
    <w:link w:val="Footer"/>
    <w:uiPriority w:val="99"/>
    <w:rsid w:val="00904862"/>
  </w:style>
  <w:style w:type="character" w:styleId="PageNumber">
    <w:name w:val="page number"/>
    <w:basedOn w:val="DefaultParagraphFont"/>
    <w:uiPriority w:val="99"/>
    <w:semiHidden/>
    <w:unhideWhenUsed/>
    <w:rsid w:val="00904862"/>
  </w:style>
  <w:style w:type="character" w:styleId="Hyperlink">
    <w:name w:val="Hyperlink"/>
    <w:basedOn w:val="DefaultParagraphFont"/>
    <w:uiPriority w:val="99"/>
    <w:unhideWhenUsed/>
    <w:rsid w:val="00E2011F"/>
    <w:rPr>
      <w:color w:val="0000FF" w:themeColor="hyperlink"/>
      <w:u w:val="single"/>
    </w:rPr>
  </w:style>
  <w:style w:type="paragraph" w:styleId="FootnoteText">
    <w:name w:val="footnote text"/>
    <w:basedOn w:val="Normal"/>
    <w:link w:val="FootnoteTextChar"/>
    <w:uiPriority w:val="99"/>
    <w:unhideWhenUsed/>
    <w:rsid w:val="008B4D5F"/>
  </w:style>
  <w:style w:type="character" w:customStyle="1" w:styleId="FootnoteTextChar">
    <w:name w:val="Footnote Text Char"/>
    <w:basedOn w:val="DefaultParagraphFont"/>
    <w:link w:val="FootnoteText"/>
    <w:uiPriority w:val="99"/>
    <w:rsid w:val="008B4D5F"/>
  </w:style>
  <w:style w:type="character" w:styleId="FootnoteReference">
    <w:name w:val="footnote reference"/>
    <w:basedOn w:val="DefaultParagraphFont"/>
    <w:uiPriority w:val="99"/>
    <w:unhideWhenUsed/>
    <w:rsid w:val="008B4D5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4862"/>
    <w:pPr>
      <w:tabs>
        <w:tab w:val="center" w:pos="4320"/>
        <w:tab w:val="right" w:pos="8640"/>
      </w:tabs>
    </w:pPr>
  </w:style>
  <w:style w:type="character" w:customStyle="1" w:styleId="FooterChar">
    <w:name w:val="Footer Char"/>
    <w:basedOn w:val="DefaultParagraphFont"/>
    <w:link w:val="Footer"/>
    <w:uiPriority w:val="99"/>
    <w:rsid w:val="00904862"/>
  </w:style>
  <w:style w:type="character" w:styleId="PageNumber">
    <w:name w:val="page number"/>
    <w:basedOn w:val="DefaultParagraphFont"/>
    <w:uiPriority w:val="99"/>
    <w:semiHidden/>
    <w:unhideWhenUsed/>
    <w:rsid w:val="00904862"/>
  </w:style>
  <w:style w:type="character" w:styleId="Hyperlink">
    <w:name w:val="Hyperlink"/>
    <w:basedOn w:val="DefaultParagraphFont"/>
    <w:uiPriority w:val="99"/>
    <w:unhideWhenUsed/>
    <w:rsid w:val="00E2011F"/>
    <w:rPr>
      <w:color w:val="0000FF" w:themeColor="hyperlink"/>
      <w:u w:val="single"/>
    </w:rPr>
  </w:style>
  <w:style w:type="paragraph" w:styleId="FootnoteText">
    <w:name w:val="footnote text"/>
    <w:basedOn w:val="Normal"/>
    <w:link w:val="FootnoteTextChar"/>
    <w:uiPriority w:val="99"/>
    <w:unhideWhenUsed/>
    <w:rsid w:val="008B4D5F"/>
  </w:style>
  <w:style w:type="character" w:customStyle="1" w:styleId="FootnoteTextChar">
    <w:name w:val="Footnote Text Char"/>
    <w:basedOn w:val="DefaultParagraphFont"/>
    <w:link w:val="FootnoteText"/>
    <w:uiPriority w:val="99"/>
    <w:rsid w:val="008B4D5F"/>
  </w:style>
  <w:style w:type="character" w:styleId="FootnoteReference">
    <w:name w:val="footnote reference"/>
    <w:basedOn w:val="DefaultParagraphFont"/>
    <w:uiPriority w:val="99"/>
    <w:unhideWhenUsed/>
    <w:rsid w:val="008B4D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urpub.oxfordjournals.org/search?author1=Tiziana+Leone&amp;sortspec=date&amp;submit=Submit" TargetMode="External"/><Relationship Id="rId12" Type="http://schemas.openxmlformats.org/officeDocument/2006/relationships/hyperlink" Target="http://eurpub.oxfordjournals.org/search?author1=Mauricio+Avendano&amp;sortspec=date&amp;submit=Submit"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sycnet.apa.org/doi/10.1037/1061-4087.54.1.55" TargetMode="External"/><Relationship Id="rId9" Type="http://schemas.openxmlformats.org/officeDocument/2006/relationships/hyperlink" Target="http://eurpub.oxfordjournals.org/search?author1=Sotiris+Vandoros&amp;sortspec=date&amp;submit=Submit" TargetMode="External"/><Relationship Id="rId10" Type="http://schemas.openxmlformats.org/officeDocument/2006/relationships/hyperlink" Target="http://eurpub.oxfordjournals.org/search?author1=Philipp+Hessel&amp;sortspec=date&amp;submit=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8478</Words>
  <Characters>44259</Characters>
  <Application>Microsoft Macintosh Word</Application>
  <DocSecurity>0</DocSecurity>
  <Lines>725</Lines>
  <Paragraphs>105</Paragraphs>
  <ScaleCrop>false</ScaleCrop>
  <Company>Brock Univeristy</Company>
  <LinksUpToDate>false</LinksUpToDate>
  <CharactersWithSpaces>52632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Dolgert</dc:creator>
  <cp:keywords/>
  <dc:description/>
  <cp:lastModifiedBy>Stefan Dolgert</cp:lastModifiedBy>
  <cp:revision>3</cp:revision>
  <dcterms:created xsi:type="dcterms:W3CDTF">2013-03-22T19:57:00Z</dcterms:created>
  <dcterms:modified xsi:type="dcterms:W3CDTF">2013-03-24T15:44:00Z</dcterms:modified>
</cp:coreProperties>
</file>