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1D129" w14:textId="77777777" w:rsidR="00A95C1D" w:rsidRPr="008C4687" w:rsidRDefault="00A95C1D" w:rsidP="00A95C1D">
      <w:pPr>
        <w:jc w:val="center"/>
        <w:rPr>
          <w:rFonts w:ascii="Times New Roman" w:hAnsi="Times New Roman" w:cs="Times New Roman"/>
        </w:rPr>
      </w:pPr>
    </w:p>
    <w:p w14:paraId="0EE1FA20" w14:textId="77777777" w:rsidR="00A95C1D" w:rsidRPr="008C4687" w:rsidRDefault="00A95C1D" w:rsidP="00A95C1D">
      <w:pPr>
        <w:jc w:val="center"/>
        <w:rPr>
          <w:rFonts w:ascii="Times New Roman" w:hAnsi="Times New Roman" w:cs="Times New Roman"/>
        </w:rPr>
      </w:pPr>
    </w:p>
    <w:p w14:paraId="7BF27854" w14:textId="77777777" w:rsidR="004F0C8F" w:rsidRDefault="00A95C1D" w:rsidP="00A95C1D">
      <w:pPr>
        <w:jc w:val="center"/>
        <w:rPr>
          <w:rFonts w:ascii="Times New Roman" w:hAnsi="Times New Roman" w:cs="Times New Roman"/>
        </w:rPr>
      </w:pPr>
      <w:r w:rsidRPr="008C4687">
        <w:rPr>
          <w:rFonts w:ascii="Times New Roman" w:hAnsi="Times New Roman" w:cs="Times New Roman"/>
        </w:rPr>
        <w:t xml:space="preserve">The Manifestation of Social Trauma: </w:t>
      </w:r>
    </w:p>
    <w:p w14:paraId="0E454424" w14:textId="1FFF1FBC" w:rsidR="00A95C1D" w:rsidRPr="008C4687" w:rsidRDefault="00A95C1D" w:rsidP="00A95C1D">
      <w:pPr>
        <w:jc w:val="center"/>
        <w:rPr>
          <w:rFonts w:ascii="Times New Roman" w:hAnsi="Times New Roman" w:cs="Times New Roman"/>
        </w:rPr>
      </w:pPr>
      <w:r w:rsidRPr="008C4687">
        <w:rPr>
          <w:rFonts w:ascii="Times New Roman" w:hAnsi="Times New Roman" w:cs="Times New Roman"/>
        </w:rPr>
        <w:t>The Implications for Future Revolutions and Political Conflict</w:t>
      </w:r>
    </w:p>
    <w:p w14:paraId="1253DA7E" w14:textId="77777777" w:rsidR="00A95C1D" w:rsidRDefault="00A95C1D" w:rsidP="00A95C1D">
      <w:pPr>
        <w:jc w:val="center"/>
        <w:rPr>
          <w:rFonts w:ascii="Times New Roman" w:hAnsi="Times New Roman" w:cs="Times New Roman"/>
        </w:rPr>
      </w:pPr>
    </w:p>
    <w:p w14:paraId="38827AF1" w14:textId="77777777" w:rsidR="004F0C8F" w:rsidRDefault="004F0C8F" w:rsidP="00A95C1D">
      <w:pPr>
        <w:jc w:val="center"/>
        <w:rPr>
          <w:rFonts w:ascii="Times New Roman" w:hAnsi="Times New Roman" w:cs="Times New Roman"/>
        </w:rPr>
      </w:pPr>
    </w:p>
    <w:p w14:paraId="752DDFE0" w14:textId="77777777" w:rsidR="004F0C8F" w:rsidRDefault="004F0C8F" w:rsidP="00A95C1D">
      <w:pPr>
        <w:jc w:val="center"/>
        <w:rPr>
          <w:rFonts w:ascii="Times New Roman" w:hAnsi="Times New Roman" w:cs="Times New Roman"/>
        </w:rPr>
      </w:pPr>
    </w:p>
    <w:p w14:paraId="19713475" w14:textId="77777777" w:rsidR="004F0C8F" w:rsidRDefault="004F0C8F" w:rsidP="00A95C1D">
      <w:pPr>
        <w:jc w:val="center"/>
        <w:rPr>
          <w:rFonts w:ascii="Times New Roman" w:hAnsi="Times New Roman" w:cs="Times New Roman"/>
        </w:rPr>
      </w:pPr>
    </w:p>
    <w:p w14:paraId="26F63915" w14:textId="77777777" w:rsidR="004F0C8F" w:rsidRDefault="004F0C8F" w:rsidP="00A95C1D">
      <w:pPr>
        <w:jc w:val="center"/>
        <w:rPr>
          <w:rFonts w:ascii="Times New Roman" w:hAnsi="Times New Roman" w:cs="Times New Roman"/>
        </w:rPr>
      </w:pPr>
    </w:p>
    <w:p w14:paraId="4EF8A688" w14:textId="77777777" w:rsidR="004F0C8F" w:rsidRDefault="004F0C8F" w:rsidP="00A95C1D">
      <w:pPr>
        <w:jc w:val="center"/>
        <w:rPr>
          <w:rFonts w:ascii="Times New Roman" w:hAnsi="Times New Roman" w:cs="Times New Roman"/>
        </w:rPr>
      </w:pPr>
    </w:p>
    <w:p w14:paraId="34198952" w14:textId="77777777" w:rsidR="004F0C8F" w:rsidRDefault="004F0C8F" w:rsidP="00A95C1D">
      <w:pPr>
        <w:jc w:val="center"/>
        <w:rPr>
          <w:rFonts w:ascii="Times New Roman" w:hAnsi="Times New Roman" w:cs="Times New Roman"/>
        </w:rPr>
      </w:pPr>
    </w:p>
    <w:p w14:paraId="52B5E76E" w14:textId="77777777" w:rsidR="004F0C8F" w:rsidRDefault="004F0C8F" w:rsidP="00A95C1D">
      <w:pPr>
        <w:jc w:val="center"/>
        <w:rPr>
          <w:rFonts w:ascii="Times New Roman" w:hAnsi="Times New Roman" w:cs="Times New Roman"/>
        </w:rPr>
      </w:pPr>
    </w:p>
    <w:p w14:paraId="277C3C3B" w14:textId="77777777" w:rsidR="004F0C8F" w:rsidRDefault="004F0C8F" w:rsidP="00A95C1D">
      <w:pPr>
        <w:jc w:val="center"/>
        <w:rPr>
          <w:rFonts w:ascii="Times New Roman" w:hAnsi="Times New Roman" w:cs="Times New Roman"/>
        </w:rPr>
      </w:pPr>
    </w:p>
    <w:p w14:paraId="641F7208" w14:textId="77777777" w:rsidR="004F0C8F" w:rsidRDefault="004F0C8F" w:rsidP="00A95C1D">
      <w:pPr>
        <w:jc w:val="center"/>
        <w:rPr>
          <w:rFonts w:ascii="Times New Roman" w:hAnsi="Times New Roman" w:cs="Times New Roman"/>
        </w:rPr>
      </w:pPr>
    </w:p>
    <w:p w14:paraId="25668B81" w14:textId="77777777" w:rsidR="004F0C8F" w:rsidRDefault="004F0C8F" w:rsidP="00A95C1D">
      <w:pPr>
        <w:jc w:val="center"/>
        <w:rPr>
          <w:rFonts w:ascii="Times New Roman" w:hAnsi="Times New Roman" w:cs="Times New Roman"/>
        </w:rPr>
      </w:pPr>
    </w:p>
    <w:p w14:paraId="6A028B3C" w14:textId="77777777" w:rsidR="004F0C8F" w:rsidRDefault="004F0C8F" w:rsidP="00A95C1D">
      <w:pPr>
        <w:jc w:val="center"/>
        <w:rPr>
          <w:rFonts w:ascii="Times New Roman" w:hAnsi="Times New Roman" w:cs="Times New Roman"/>
        </w:rPr>
      </w:pPr>
    </w:p>
    <w:p w14:paraId="7EA45F8D" w14:textId="77777777" w:rsidR="004F0C8F" w:rsidRDefault="004F0C8F" w:rsidP="00A95C1D">
      <w:pPr>
        <w:jc w:val="center"/>
        <w:rPr>
          <w:rFonts w:ascii="Times New Roman" w:hAnsi="Times New Roman" w:cs="Times New Roman"/>
        </w:rPr>
      </w:pPr>
    </w:p>
    <w:p w14:paraId="02F28D80" w14:textId="77777777" w:rsidR="004F0C8F" w:rsidRDefault="004F0C8F" w:rsidP="00A95C1D">
      <w:pPr>
        <w:jc w:val="center"/>
        <w:rPr>
          <w:rFonts w:ascii="Times New Roman" w:hAnsi="Times New Roman" w:cs="Times New Roman"/>
        </w:rPr>
      </w:pPr>
    </w:p>
    <w:p w14:paraId="2E2B22EB" w14:textId="77777777" w:rsidR="004F0C8F" w:rsidRDefault="004F0C8F" w:rsidP="00A95C1D">
      <w:pPr>
        <w:jc w:val="center"/>
        <w:rPr>
          <w:rFonts w:ascii="Times New Roman" w:hAnsi="Times New Roman" w:cs="Times New Roman"/>
        </w:rPr>
      </w:pPr>
    </w:p>
    <w:p w14:paraId="47E76CC9" w14:textId="77777777" w:rsidR="004F0C8F" w:rsidRDefault="004F0C8F" w:rsidP="00A95C1D">
      <w:pPr>
        <w:jc w:val="center"/>
        <w:rPr>
          <w:rFonts w:ascii="Times New Roman" w:hAnsi="Times New Roman" w:cs="Times New Roman"/>
        </w:rPr>
      </w:pPr>
    </w:p>
    <w:p w14:paraId="14453C94" w14:textId="77777777" w:rsidR="004F0C8F" w:rsidRDefault="004F0C8F" w:rsidP="00A95C1D">
      <w:pPr>
        <w:jc w:val="center"/>
        <w:rPr>
          <w:rFonts w:ascii="Times New Roman" w:hAnsi="Times New Roman" w:cs="Times New Roman"/>
        </w:rPr>
      </w:pPr>
    </w:p>
    <w:p w14:paraId="3F31C046" w14:textId="77777777" w:rsidR="004F0C8F" w:rsidRDefault="00A95C1D" w:rsidP="00A95C1D">
      <w:pPr>
        <w:jc w:val="center"/>
        <w:rPr>
          <w:rFonts w:ascii="Times New Roman" w:hAnsi="Times New Roman" w:cs="Times New Roman"/>
        </w:rPr>
      </w:pPr>
      <w:r>
        <w:rPr>
          <w:rFonts w:ascii="Times New Roman" w:hAnsi="Times New Roman" w:cs="Times New Roman"/>
        </w:rPr>
        <w:t>Caroline Logan</w:t>
      </w:r>
    </w:p>
    <w:p w14:paraId="01DB68C9" w14:textId="77777777" w:rsidR="004F0C8F" w:rsidRDefault="004F0C8F" w:rsidP="00A95C1D">
      <w:pPr>
        <w:jc w:val="center"/>
        <w:rPr>
          <w:rFonts w:ascii="Times New Roman" w:hAnsi="Times New Roman" w:cs="Times New Roman"/>
        </w:rPr>
      </w:pPr>
      <w:r>
        <w:rPr>
          <w:rFonts w:ascii="Times New Roman" w:hAnsi="Times New Roman" w:cs="Times New Roman"/>
        </w:rPr>
        <w:t>Department of Public and International Affairs</w:t>
      </w:r>
    </w:p>
    <w:p w14:paraId="5EEF3FE9" w14:textId="77777777" w:rsidR="004F0C8F" w:rsidRDefault="004F0C8F" w:rsidP="00A95C1D">
      <w:pPr>
        <w:jc w:val="center"/>
        <w:rPr>
          <w:rFonts w:ascii="Times New Roman" w:hAnsi="Times New Roman" w:cs="Times New Roman"/>
        </w:rPr>
      </w:pPr>
      <w:r>
        <w:rPr>
          <w:rFonts w:ascii="Times New Roman" w:hAnsi="Times New Roman" w:cs="Times New Roman"/>
        </w:rPr>
        <w:t>University of North Carolina Wilmington</w:t>
      </w:r>
    </w:p>
    <w:p w14:paraId="42FAC308" w14:textId="77777777" w:rsidR="004F0C8F" w:rsidRDefault="004F0C8F" w:rsidP="00A95C1D">
      <w:pPr>
        <w:jc w:val="center"/>
        <w:rPr>
          <w:rFonts w:ascii="Times New Roman" w:hAnsi="Times New Roman" w:cs="Times New Roman"/>
        </w:rPr>
      </w:pPr>
      <w:r>
        <w:rPr>
          <w:rFonts w:ascii="Times New Roman" w:hAnsi="Times New Roman" w:cs="Times New Roman"/>
        </w:rPr>
        <w:t>601 S. College Rd.</w:t>
      </w:r>
    </w:p>
    <w:p w14:paraId="35F1DD34" w14:textId="3C197A39" w:rsidR="00A95C1D" w:rsidRDefault="004F0C8F" w:rsidP="00A95C1D">
      <w:pPr>
        <w:jc w:val="center"/>
        <w:rPr>
          <w:rFonts w:ascii="Times New Roman" w:hAnsi="Times New Roman" w:cs="Times New Roman"/>
        </w:rPr>
      </w:pPr>
      <w:r>
        <w:rPr>
          <w:rFonts w:ascii="Times New Roman" w:hAnsi="Times New Roman" w:cs="Times New Roman"/>
        </w:rPr>
        <w:t>Wilmington, NC 28403</w:t>
      </w:r>
      <w:r w:rsidR="00A95C1D">
        <w:rPr>
          <w:rFonts w:ascii="Times New Roman" w:hAnsi="Times New Roman" w:cs="Times New Roman"/>
        </w:rPr>
        <w:t xml:space="preserve"> </w:t>
      </w:r>
    </w:p>
    <w:p w14:paraId="501B7016" w14:textId="77777777" w:rsidR="00A95C1D" w:rsidRDefault="00A95C1D" w:rsidP="00A95C1D">
      <w:pPr>
        <w:jc w:val="center"/>
        <w:rPr>
          <w:rFonts w:ascii="Times New Roman" w:hAnsi="Times New Roman" w:cs="Times New Roman"/>
        </w:rPr>
      </w:pPr>
    </w:p>
    <w:p w14:paraId="47A7EB43" w14:textId="77777777" w:rsidR="00A95C1D" w:rsidRDefault="00A95C1D" w:rsidP="00A95C1D">
      <w:pPr>
        <w:jc w:val="center"/>
        <w:rPr>
          <w:rFonts w:ascii="Times New Roman" w:hAnsi="Times New Roman" w:cs="Times New Roman"/>
        </w:rPr>
      </w:pPr>
    </w:p>
    <w:p w14:paraId="0FF93911" w14:textId="77777777" w:rsidR="00A95C1D" w:rsidRDefault="00A95C1D" w:rsidP="00A95C1D">
      <w:pPr>
        <w:jc w:val="center"/>
        <w:rPr>
          <w:rFonts w:ascii="Times New Roman" w:hAnsi="Times New Roman" w:cs="Times New Roman"/>
        </w:rPr>
      </w:pPr>
    </w:p>
    <w:p w14:paraId="670EFED7" w14:textId="77777777" w:rsidR="00A95C1D" w:rsidRDefault="00A95C1D" w:rsidP="00A95C1D">
      <w:pPr>
        <w:jc w:val="center"/>
        <w:rPr>
          <w:rFonts w:ascii="Times New Roman" w:hAnsi="Times New Roman" w:cs="Times New Roman"/>
        </w:rPr>
      </w:pPr>
    </w:p>
    <w:p w14:paraId="45536AC0" w14:textId="77777777" w:rsidR="00A95C1D" w:rsidRDefault="00A95C1D" w:rsidP="00A95C1D">
      <w:pPr>
        <w:jc w:val="center"/>
        <w:rPr>
          <w:rFonts w:ascii="Times New Roman" w:hAnsi="Times New Roman" w:cs="Times New Roman"/>
        </w:rPr>
      </w:pPr>
    </w:p>
    <w:p w14:paraId="2C333020" w14:textId="77777777" w:rsidR="00A95C1D" w:rsidRDefault="00A95C1D" w:rsidP="00A95C1D">
      <w:pPr>
        <w:jc w:val="center"/>
        <w:rPr>
          <w:rFonts w:ascii="Times New Roman" w:hAnsi="Times New Roman" w:cs="Times New Roman"/>
        </w:rPr>
      </w:pPr>
    </w:p>
    <w:p w14:paraId="42CA1670" w14:textId="77777777" w:rsidR="00A95C1D" w:rsidRDefault="00A95C1D" w:rsidP="00A95C1D">
      <w:pPr>
        <w:jc w:val="center"/>
        <w:rPr>
          <w:rFonts w:ascii="Times New Roman" w:hAnsi="Times New Roman" w:cs="Times New Roman"/>
        </w:rPr>
      </w:pPr>
    </w:p>
    <w:p w14:paraId="5DCBA638" w14:textId="77777777" w:rsidR="00A95C1D" w:rsidRDefault="00A95C1D" w:rsidP="00A95C1D">
      <w:pPr>
        <w:jc w:val="center"/>
        <w:rPr>
          <w:rFonts w:ascii="Times New Roman" w:hAnsi="Times New Roman" w:cs="Times New Roman"/>
        </w:rPr>
      </w:pPr>
    </w:p>
    <w:p w14:paraId="68B4A2E2" w14:textId="77777777" w:rsidR="00A95C1D" w:rsidRDefault="00A95C1D" w:rsidP="00A95C1D">
      <w:pPr>
        <w:jc w:val="center"/>
        <w:rPr>
          <w:rFonts w:ascii="Times New Roman" w:hAnsi="Times New Roman" w:cs="Times New Roman"/>
        </w:rPr>
      </w:pPr>
    </w:p>
    <w:p w14:paraId="74D9B18F" w14:textId="77777777" w:rsidR="00A95C1D" w:rsidRDefault="00A95C1D" w:rsidP="00A95C1D">
      <w:pPr>
        <w:jc w:val="center"/>
        <w:rPr>
          <w:rFonts w:ascii="Times New Roman" w:hAnsi="Times New Roman" w:cs="Times New Roman"/>
        </w:rPr>
      </w:pPr>
    </w:p>
    <w:p w14:paraId="5E7DA5A5" w14:textId="77777777" w:rsidR="00A95C1D" w:rsidRDefault="00A95C1D" w:rsidP="00A95C1D">
      <w:pPr>
        <w:jc w:val="center"/>
        <w:rPr>
          <w:rFonts w:ascii="Times New Roman" w:hAnsi="Times New Roman" w:cs="Times New Roman"/>
        </w:rPr>
      </w:pPr>
    </w:p>
    <w:p w14:paraId="15489DF6" w14:textId="77777777" w:rsidR="00A95C1D" w:rsidRDefault="00A95C1D" w:rsidP="00A95C1D">
      <w:pPr>
        <w:jc w:val="center"/>
        <w:rPr>
          <w:rFonts w:ascii="Times New Roman" w:hAnsi="Times New Roman" w:cs="Times New Roman"/>
        </w:rPr>
      </w:pPr>
    </w:p>
    <w:p w14:paraId="1DE092E1" w14:textId="77777777" w:rsidR="00A95C1D" w:rsidRDefault="00A95C1D" w:rsidP="00A95C1D">
      <w:pPr>
        <w:jc w:val="center"/>
        <w:rPr>
          <w:rFonts w:ascii="Times New Roman" w:hAnsi="Times New Roman" w:cs="Times New Roman"/>
        </w:rPr>
      </w:pPr>
    </w:p>
    <w:p w14:paraId="4B6F712B" w14:textId="77777777" w:rsidR="00A95C1D" w:rsidRDefault="00A95C1D" w:rsidP="00A95C1D">
      <w:pPr>
        <w:jc w:val="center"/>
        <w:rPr>
          <w:rFonts w:ascii="Times New Roman" w:hAnsi="Times New Roman" w:cs="Times New Roman"/>
        </w:rPr>
      </w:pPr>
    </w:p>
    <w:p w14:paraId="0D5557A4" w14:textId="77777777" w:rsidR="00A95C1D" w:rsidRDefault="00A95C1D" w:rsidP="00A95C1D">
      <w:pPr>
        <w:jc w:val="center"/>
        <w:rPr>
          <w:rFonts w:ascii="Times New Roman" w:hAnsi="Times New Roman" w:cs="Times New Roman"/>
        </w:rPr>
      </w:pPr>
    </w:p>
    <w:p w14:paraId="1E0FD9F7" w14:textId="77777777" w:rsidR="00A95C1D" w:rsidRDefault="00A95C1D" w:rsidP="00A95C1D">
      <w:pPr>
        <w:jc w:val="center"/>
        <w:rPr>
          <w:rFonts w:ascii="Times New Roman" w:hAnsi="Times New Roman" w:cs="Times New Roman"/>
        </w:rPr>
      </w:pPr>
    </w:p>
    <w:p w14:paraId="612992B9" w14:textId="77777777" w:rsidR="00A95C1D" w:rsidRDefault="00A95C1D" w:rsidP="00A95C1D">
      <w:pPr>
        <w:jc w:val="center"/>
        <w:rPr>
          <w:rFonts w:ascii="Times New Roman" w:hAnsi="Times New Roman" w:cs="Times New Roman"/>
        </w:rPr>
      </w:pPr>
    </w:p>
    <w:p w14:paraId="6A6FBFF9" w14:textId="3872A324" w:rsidR="00A95C1D" w:rsidRDefault="004F0C8F" w:rsidP="00A95C1D">
      <w:pPr>
        <w:jc w:val="center"/>
        <w:rPr>
          <w:rFonts w:ascii="Times New Roman" w:hAnsi="Times New Roman" w:cs="Times New Roman"/>
        </w:rPr>
      </w:pPr>
      <w:r>
        <w:rPr>
          <w:rFonts w:ascii="Times New Roman" w:hAnsi="Times New Roman" w:cs="Times New Roman"/>
        </w:rPr>
        <w:t>Prepared for presentation at the Western Political Science Association Annual Meeting, Seattle, Washington, April 2014</w:t>
      </w:r>
    </w:p>
    <w:p w14:paraId="140A09B2" w14:textId="77777777" w:rsidR="00490680" w:rsidRDefault="00490680" w:rsidP="001E297C">
      <w:pPr>
        <w:spacing w:line="480" w:lineRule="auto"/>
        <w:rPr>
          <w:rFonts w:ascii="Times New Roman" w:hAnsi="Times New Roman" w:cs="Times New Roman"/>
          <w:b/>
        </w:rPr>
      </w:pPr>
    </w:p>
    <w:p w14:paraId="086BB09C" w14:textId="77777777" w:rsidR="001E297C" w:rsidRPr="00490680" w:rsidRDefault="001E297C" w:rsidP="001E297C">
      <w:pPr>
        <w:spacing w:line="480" w:lineRule="auto"/>
        <w:rPr>
          <w:rFonts w:ascii="Times New Roman" w:hAnsi="Times New Roman" w:cs="Times New Roman"/>
          <w:b/>
          <w:i/>
        </w:rPr>
      </w:pPr>
      <w:r w:rsidRPr="00490680">
        <w:rPr>
          <w:rFonts w:ascii="Times New Roman" w:hAnsi="Times New Roman" w:cs="Times New Roman"/>
          <w:b/>
          <w:i/>
        </w:rPr>
        <w:lastRenderedPageBreak/>
        <w:t>Introduction</w:t>
      </w:r>
    </w:p>
    <w:p w14:paraId="2663184E" w14:textId="06899235" w:rsidR="001E297C" w:rsidRPr="00DD6146" w:rsidRDefault="001E297C" w:rsidP="001E297C">
      <w:pPr>
        <w:spacing w:line="480" w:lineRule="auto"/>
        <w:ind w:firstLine="720"/>
        <w:rPr>
          <w:rFonts w:ascii="Times New Roman" w:hAnsi="Times New Roman" w:cs="Times New Roman"/>
          <w:color w:val="000000" w:themeColor="text1"/>
        </w:rPr>
      </w:pPr>
      <w:r w:rsidRPr="00D767F5">
        <w:rPr>
          <w:rFonts w:ascii="Times New Roman" w:hAnsi="Times New Roman" w:cs="Times New Roman"/>
          <w:color w:val="000000" w:themeColor="text1"/>
        </w:rPr>
        <w:t xml:space="preserve">What are the conditions under which the public openly commits to a revolutionary movement to present a viable threat to an existing regime? Revolutionary movements emerge in stages. The public commitment is a moment when sizable portions </w:t>
      </w:r>
      <w:r>
        <w:rPr>
          <w:rFonts w:ascii="Times New Roman" w:hAnsi="Times New Roman" w:cs="Times New Roman"/>
          <w:color w:val="000000" w:themeColor="text1"/>
        </w:rPr>
        <w:t xml:space="preserve">of society join ongoing protest and </w:t>
      </w:r>
      <w:r w:rsidRPr="00D767F5">
        <w:rPr>
          <w:rFonts w:ascii="Times New Roman" w:hAnsi="Times New Roman" w:cs="Times New Roman"/>
          <w:color w:val="000000" w:themeColor="text1"/>
        </w:rPr>
        <w:t xml:space="preserve">demonstrations against the </w:t>
      </w:r>
      <w:r w:rsidR="00631C20">
        <w:rPr>
          <w:rFonts w:ascii="Times New Roman" w:hAnsi="Times New Roman" w:cs="Times New Roman"/>
          <w:color w:val="000000" w:themeColor="text1"/>
        </w:rPr>
        <w:t>current</w:t>
      </w:r>
      <w:r w:rsidRPr="00D767F5">
        <w:rPr>
          <w:rFonts w:ascii="Times New Roman" w:hAnsi="Times New Roman" w:cs="Times New Roman"/>
          <w:color w:val="000000" w:themeColor="text1"/>
        </w:rPr>
        <w:t xml:space="preserve"> regime. The movement from the presentation of challengers to </w:t>
      </w:r>
      <w:r>
        <w:rPr>
          <w:rFonts w:ascii="Times New Roman" w:hAnsi="Times New Roman" w:cs="Times New Roman"/>
          <w:color w:val="000000" w:themeColor="text1"/>
        </w:rPr>
        <w:t>mobilization</w:t>
      </w:r>
      <w:r w:rsidRPr="00D767F5">
        <w:rPr>
          <w:rFonts w:ascii="Times New Roman" w:hAnsi="Times New Roman" w:cs="Times New Roman"/>
          <w:color w:val="000000" w:themeColor="text1"/>
        </w:rPr>
        <w:t xml:space="preserve"> is difficult to explain. The public commitment stage is a moment where larger and larger crowds are openly challenging the regime in the face of potentially fierce repression. </w:t>
      </w:r>
      <w:r>
        <w:rPr>
          <w:rFonts w:ascii="Times New Roman" w:hAnsi="Times New Roman" w:cs="Times New Roman"/>
        </w:rPr>
        <w:t xml:space="preserve">To explain this transition in the revolutionary situation, this study will draw </w:t>
      </w:r>
      <w:r w:rsidRPr="00D767F5">
        <w:rPr>
          <w:rFonts w:ascii="Times New Roman" w:hAnsi="Times New Roman" w:cs="Times New Roman"/>
          <w:color w:val="000000" w:themeColor="text1"/>
        </w:rPr>
        <w:t>upon Cultural Trauma theory, and specifically Sztompka’s model of traumatic sequence</w:t>
      </w:r>
      <w:r w:rsidR="00631C20">
        <w:rPr>
          <w:rFonts w:ascii="Times New Roman" w:hAnsi="Times New Roman" w:cs="Times New Roman"/>
          <w:color w:val="000000" w:themeColor="text1"/>
        </w:rPr>
        <w:t>,</w:t>
      </w:r>
      <w:r w:rsidRPr="00D767F5">
        <w:rPr>
          <w:rFonts w:ascii="Times New Roman" w:hAnsi="Times New Roman" w:cs="Times New Roman"/>
          <w:color w:val="000000" w:themeColor="text1"/>
        </w:rPr>
        <w:t xml:space="preserve"> to explain when public commitment to a revolutionary situation is more or less likely to consolidate</w:t>
      </w:r>
      <w:r w:rsidRPr="00CA1B0F">
        <w:rPr>
          <w:rFonts w:ascii="Times New Roman" w:hAnsi="Times New Roman" w:cs="Times New Roman"/>
          <w:color w:val="000000" w:themeColor="text1"/>
        </w:rPr>
        <w:t xml:space="preserve">. </w:t>
      </w:r>
      <w:r w:rsidRPr="00CA1B0F">
        <w:rPr>
          <w:rFonts w:ascii="Times New Roman" w:hAnsi="Times New Roman" w:cs="Times New Roman"/>
          <w:color w:val="FF0000"/>
        </w:rPr>
        <w:t xml:space="preserve"> </w:t>
      </w:r>
      <w:r w:rsidR="00440AC2" w:rsidRPr="00DD6146">
        <w:rPr>
          <w:rFonts w:ascii="Times New Roman" w:hAnsi="Times New Roman" w:cs="Times New Roman"/>
          <w:color w:val="000000" w:themeColor="text1"/>
        </w:rPr>
        <w:t>Cultural T</w:t>
      </w:r>
      <w:r w:rsidRPr="00DD6146">
        <w:rPr>
          <w:rFonts w:ascii="Times New Roman" w:hAnsi="Times New Roman" w:cs="Times New Roman"/>
          <w:color w:val="000000" w:themeColor="text1"/>
        </w:rPr>
        <w:t>rauma</w:t>
      </w:r>
      <w:r w:rsidR="00857B7E" w:rsidRPr="00DD6146">
        <w:rPr>
          <w:rFonts w:ascii="Times New Roman" w:hAnsi="Times New Roman" w:cs="Times New Roman"/>
          <w:color w:val="000000" w:themeColor="text1"/>
        </w:rPr>
        <w:t xml:space="preserve"> t</w:t>
      </w:r>
      <w:r w:rsidR="00440AC2" w:rsidRPr="00DD6146">
        <w:rPr>
          <w:rFonts w:ascii="Times New Roman" w:hAnsi="Times New Roman" w:cs="Times New Roman"/>
          <w:color w:val="000000" w:themeColor="text1"/>
        </w:rPr>
        <w:t>heory</w:t>
      </w:r>
      <w:r w:rsidRPr="00DD6146">
        <w:rPr>
          <w:rFonts w:ascii="Times New Roman" w:hAnsi="Times New Roman" w:cs="Times New Roman"/>
          <w:color w:val="000000" w:themeColor="text1"/>
        </w:rPr>
        <w:t xml:space="preserve"> is a theory of socie</w:t>
      </w:r>
      <w:r w:rsidR="00440AC2" w:rsidRPr="00DD6146">
        <w:rPr>
          <w:rFonts w:ascii="Times New Roman" w:hAnsi="Times New Roman" w:cs="Times New Roman"/>
          <w:color w:val="000000" w:themeColor="text1"/>
        </w:rPr>
        <w:t>tal disruption-</w:t>
      </w:r>
      <w:r w:rsidR="004B74DD" w:rsidRPr="00DD6146">
        <w:rPr>
          <w:rFonts w:ascii="Times New Roman" w:hAnsi="Times New Roman" w:cs="Times New Roman"/>
          <w:color w:val="000000" w:themeColor="text1"/>
        </w:rPr>
        <w:t xml:space="preserve"> the consequences of </w:t>
      </w:r>
      <w:r w:rsidRPr="00DD6146">
        <w:rPr>
          <w:rFonts w:ascii="Times New Roman" w:hAnsi="Times New Roman" w:cs="Times New Roman"/>
          <w:color w:val="000000" w:themeColor="text1"/>
        </w:rPr>
        <w:t xml:space="preserve">rapid and abrupt social change. </w:t>
      </w:r>
      <w:r w:rsidR="003269C5" w:rsidRPr="00DD6146">
        <w:rPr>
          <w:rFonts w:ascii="Times New Roman" w:hAnsi="Times New Roman" w:cs="Times New Roman"/>
          <w:color w:val="000000" w:themeColor="text1"/>
        </w:rPr>
        <w:t xml:space="preserve">The application of Cultural Trauma </w:t>
      </w:r>
      <w:r w:rsidR="00857B7E" w:rsidRPr="00DD6146">
        <w:rPr>
          <w:rFonts w:ascii="Times New Roman" w:hAnsi="Times New Roman" w:cs="Times New Roman"/>
          <w:color w:val="000000" w:themeColor="text1"/>
        </w:rPr>
        <w:t>t</w:t>
      </w:r>
      <w:r w:rsidR="003269C5" w:rsidRPr="00DD6146">
        <w:rPr>
          <w:rFonts w:ascii="Times New Roman" w:hAnsi="Times New Roman" w:cs="Times New Roman"/>
          <w:color w:val="000000" w:themeColor="text1"/>
        </w:rPr>
        <w:t>heory</w:t>
      </w:r>
      <w:r w:rsidR="00631C20" w:rsidRPr="00DD6146">
        <w:rPr>
          <w:rFonts w:ascii="Times New Roman" w:hAnsi="Times New Roman" w:cs="Times New Roman"/>
          <w:color w:val="000000" w:themeColor="text1"/>
        </w:rPr>
        <w:t xml:space="preserve"> on revolutionary trends is new, offering </w:t>
      </w:r>
      <w:r w:rsidRPr="00DD6146">
        <w:rPr>
          <w:rFonts w:ascii="Times New Roman" w:hAnsi="Times New Roman" w:cs="Times New Roman"/>
          <w:color w:val="000000" w:themeColor="text1"/>
        </w:rPr>
        <w:t>us an opportuni</w:t>
      </w:r>
      <w:r w:rsidR="003269C5" w:rsidRPr="00DD6146">
        <w:rPr>
          <w:rFonts w:ascii="Times New Roman" w:hAnsi="Times New Roman" w:cs="Times New Roman"/>
          <w:color w:val="000000" w:themeColor="text1"/>
        </w:rPr>
        <w:t xml:space="preserve">ty to examine something useful in terms of predicting and understanding collective action. </w:t>
      </w:r>
    </w:p>
    <w:p w14:paraId="366047ED" w14:textId="1B1170EA" w:rsidR="001E297C" w:rsidRPr="00CA1B0F" w:rsidRDefault="001E297C" w:rsidP="001E297C">
      <w:pPr>
        <w:spacing w:line="480" w:lineRule="auto"/>
        <w:ind w:firstLine="720"/>
        <w:rPr>
          <w:rFonts w:ascii="Times New Roman" w:hAnsi="Times New Roman" w:cs="Times New Roman"/>
          <w:color w:val="000000" w:themeColor="text1"/>
        </w:rPr>
      </w:pPr>
      <w:r w:rsidRPr="00CA1B0F">
        <w:rPr>
          <w:rFonts w:ascii="Times New Roman" w:hAnsi="Times New Roman" w:cs="Times New Roman"/>
          <w:color w:val="000000" w:themeColor="text1"/>
        </w:rPr>
        <w:t>The dis</w:t>
      </w:r>
      <w:r w:rsidR="00252F46">
        <w:rPr>
          <w:rFonts w:ascii="Times New Roman" w:hAnsi="Times New Roman" w:cs="Times New Roman"/>
          <w:color w:val="000000" w:themeColor="text1"/>
        </w:rPr>
        <w:t>cussion of cultural trauma comes in an</w:t>
      </w:r>
      <w:r w:rsidRPr="00CA1B0F">
        <w:rPr>
          <w:rFonts w:ascii="Times New Roman" w:hAnsi="Times New Roman" w:cs="Times New Roman"/>
          <w:color w:val="000000" w:themeColor="text1"/>
        </w:rPr>
        <w:t xml:space="preserve"> identifiable and interpreted shock to t</w:t>
      </w:r>
      <w:r w:rsidR="00252F46">
        <w:rPr>
          <w:rFonts w:ascii="Times New Roman" w:hAnsi="Times New Roman" w:cs="Times New Roman"/>
          <w:color w:val="000000" w:themeColor="text1"/>
        </w:rPr>
        <w:t xml:space="preserve">he cultural tissue of a society. </w:t>
      </w:r>
      <w:r w:rsidRPr="00CA1B0F">
        <w:rPr>
          <w:rFonts w:ascii="Times New Roman" w:hAnsi="Times New Roman" w:cs="Times New Roman"/>
          <w:color w:val="000000" w:themeColor="text1"/>
        </w:rPr>
        <w:t xml:space="preserve">Although Cultural Trauma theory has been studied, there is room to examine how such traits may be used to </w:t>
      </w:r>
      <w:r w:rsidR="00252F46">
        <w:rPr>
          <w:rFonts w:ascii="Times New Roman" w:hAnsi="Times New Roman" w:cs="Times New Roman"/>
          <w:color w:val="000000" w:themeColor="text1"/>
        </w:rPr>
        <w:t>predict a universal revolutionary behavior.</w:t>
      </w:r>
      <w:r w:rsidRPr="00CA1B0F">
        <w:rPr>
          <w:rFonts w:ascii="Times New Roman" w:hAnsi="Times New Roman" w:cs="Times New Roman"/>
          <w:color w:val="000000" w:themeColor="text1"/>
        </w:rPr>
        <w:t xml:space="preserve"> Additionally, such identifiable symptoms illuminate the effects of cultural trauma on countries facing revolutionary potential a second time. I will seek to explain how certain macro behavioral trends may be attributed to the prevalence of cultural trauma in a</w:t>
      </w:r>
      <w:r w:rsidR="00252F46">
        <w:rPr>
          <w:rFonts w:ascii="Times New Roman" w:hAnsi="Times New Roman" w:cs="Times New Roman"/>
          <w:color w:val="000000" w:themeColor="text1"/>
        </w:rPr>
        <w:t xml:space="preserve"> country and how the influence of cultural trauma drastically changes the course of the second revolution</w:t>
      </w:r>
      <w:r w:rsidR="00DD6146">
        <w:rPr>
          <w:rFonts w:ascii="Times New Roman" w:hAnsi="Times New Roman" w:cs="Times New Roman"/>
          <w:color w:val="000000" w:themeColor="text1"/>
        </w:rPr>
        <w:t>, ultimately stunting its development and success</w:t>
      </w:r>
      <w:r w:rsidRPr="00CA1B0F">
        <w:rPr>
          <w:rFonts w:ascii="Times New Roman" w:hAnsi="Times New Roman" w:cs="Times New Roman"/>
          <w:color w:val="000000" w:themeColor="text1"/>
        </w:rPr>
        <w:t xml:space="preserve">. </w:t>
      </w:r>
    </w:p>
    <w:p w14:paraId="69036BD0" w14:textId="7BD1A06D" w:rsidR="001E297C" w:rsidRDefault="001E297C" w:rsidP="00BE5FC9">
      <w:pPr>
        <w:spacing w:line="480" w:lineRule="auto"/>
        <w:ind w:firstLine="720"/>
        <w:rPr>
          <w:rFonts w:ascii="Times New Roman" w:hAnsi="Times New Roman" w:cs="Times New Roman"/>
          <w:color w:val="000000" w:themeColor="text1"/>
        </w:rPr>
      </w:pPr>
      <w:r w:rsidRPr="00CA1B0F">
        <w:rPr>
          <w:rFonts w:ascii="Times New Roman" w:hAnsi="Times New Roman" w:cs="Times New Roman"/>
          <w:color w:val="000000" w:themeColor="text1"/>
        </w:rPr>
        <w:lastRenderedPageBreak/>
        <w:t xml:space="preserve"> In this study I will use Iran as</w:t>
      </w:r>
      <w:r w:rsidR="00331319">
        <w:rPr>
          <w:rFonts w:ascii="Times New Roman" w:hAnsi="Times New Roman" w:cs="Times New Roman"/>
          <w:color w:val="000000" w:themeColor="text1"/>
        </w:rPr>
        <w:t xml:space="preserve"> a case study</w:t>
      </w:r>
      <w:r w:rsidRPr="00CA1B0F">
        <w:rPr>
          <w:rFonts w:ascii="Times New Roman" w:hAnsi="Times New Roman" w:cs="Times New Roman"/>
          <w:color w:val="000000" w:themeColor="text1"/>
        </w:rPr>
        <w:t xml:space="preserve"> in which appears a manifest social expression of cultural trauma, arguably due to</w:t>
      </w:r>
      <w:r>
        <w:rPr>
          <w:rFonts w:ascii="Times New Roman" w:hAnsi="Times New Roman" w:cs="Times New Roman"/>
          <w:color w:val="000000" w:themeColor="text1"/>
        </w:rPr>
        <w:t xml:space="preserve"> the impact of</w:t>
      </w:r>
      <w:r w:rsidRPr="00CA1B0F">
        <w:rPr>
          <w:rFonts w:ascii="Times New Roman" w:hAnsi="Times New Roman" w:cs="Times New Roman"/>
          <w:color w:val="000000" w:themeColor="text1"/>
        </w:rPr>
        <w:t xml:space="preserve"> previous revolution. I will identify symptoms of cultural trauma in order to evaluate the impact of </w:t>
      </w:r>
      <w:r w:rsidR="00252F46">
        <w:rPr>
          <w:rFonts w:ascii="Times New Roman" w:hAnsi="Times New Roman" w:cs="Times New Roman"/>
          <w:color w:val="000000" w:themeColor="text1"/>
        </w:rPr>
        <w:t>the trauma</w:t>
      </w:r>
      <w:r w:rsidRPr="00CA1B0F">
        <w:rPr>
          <w:rFonts w:ascii="Times New Roman" w:hAnsi="Times New Roman" w:cs="Times New Roman"/>
          <w:color w:val="000000" w:themeColor="text1"/>
        </w:rPr>
        <w:t xml:space="preserve"> on failed revolutionary collective action. The goal o</w:t>
      </w:r>
      <w:r w:rsidR="00146FBB">
        <w:rPr>
          <w:rFonts w:ascii="Times New Roman" w:hAnsi="Times New Roman" w:cs="Times New Roman"/>
          <w:color w:val="000000" w:themeColor="text1"/>
        </w:rPr>
        <w:t xml:space="preserve">f this study is to examine the case of Iran, </w:t>
      </w:r>
      <w:r w:rsidR="00341A24">
        <w:rPr>
          <w:rFonts w:ascii="Times New Roman" w:hAnsi="Times New Roman" w:cs="Times New Roman"/>
          <w:color w:val="000000" w:themeColor="text1"/>
        </w:rPr>
        <w:t>examining</w:t>
      </w:r>
      <w:r w:rsidRPr="00CA1B0F">
        <w:rPr>
          <w:rFonts w:ascii="Times New Roman" w:hAnsi="Times New Roman" w:cs="Times New Roman"/>
          <w:color w:val="000000" w:themeColor="text1"/>
        </w:rPr>
        <w:t xml:space="preserve"> the political activity since the time of </w:t>
      </w:r>
      <w:r w:rsidR="00146FBB">
        <w:rPr>
          <w:rFonts w:ascii="Times New Roman" w:hAnsi="Times New Roman" w:cs="Times New Roman"/>
          <w:color w:val="000000" w:themeColor="text1"/>
        </w:rPr>
        <w:t>the Revolution of 1979</w:t>
      </w:r>
      <w:r w:rsidRPr="00013185">
        <w:rPr>
          <w:rFonts w:ascii="Times New Roman" w:hAnsi="Times New Roman" w:cs="Times New Roman"/>
          <w:color w:val="000000" w:themeColor="text1"/>
        </w:rPr>
        <w:t xml:space="preserve">. In this way, </w:t>
      </w:r>
      <w:r w:rsidR="00A47D36" w:rsidRPr="00013185">
        <w:rPr>
          <w:rFonts w:ascii="Times New Roman" w:hAnsi="Times New Roman" w:cs="Times New Roman"/>
          <w:color w:val="000000" w:themeColor="text1"/>
        </w:rPr>
        <w:t>the case of Iran highlights an</w:t>
      </w:r>
      <w:r w:rsidR="00331319" w:rsidRPr="00013185">
        <w:rPr>
          <w:rFonts w:ascii="Times New Roman" w:hAnsi="Times New Roman" w:cs="Times New Roman"/>
          <w:color w:val="000000" w:themeColor="text1"/>
        </w:rPr>
        <w:t xml:space="preserve"> example of</w:t>
      </w:r>
      <w:r w:rsidR="00A47D36" w:rsidRPr="00013185">
        <w:rPr>
          <w:rFonts w:ascii="Times New Roman" w:hAnsi="Times New Roman" w:cs="Times New Roman"/>
          <w:color w:val="000000" w:themeColor="text1"/>
        </w:rPr>
        <w:t xml:space="preserve"> </w:t>
      </w:r>
      <w:r w:rsidR="00331319" w:rsidRPr="00013185">
        <w:rPr>
          <w:rFonts w:ascii="Times New Roman" w:hAnsi="Times New Roman" w:cs="Times New Roman"/>
          <w:color w:val="000000" w:themeColor="text1"/>
        </w:rPr>
        <w:t xml:space="preserve">collective </w:t>
      </w:r>
      <w:r w:rsidRPr="00013185">
        <w:rPr>
          <w:rFonts w:ascii="Times New Roman" w:hAnsi="Times New Roman" w:cs="Times New Roman"/>
          <w:color w:val="000000" w:themeColor="text1"/>
        </w:rPr>
        <w:t>hesitant behavior during recent attempts at revolution, arguably du</w:t>
      </w:r>
      <w:r w:rsidR="00BE5FC9" w:rsidRPr="00013185">
        <w:rPr>
          <w:rFonts w:ascii="Times New Roman" w:hAnsi="Times New Roman" w:cs="Times New Roman"/>
          <w:color w:val="000000" w:themeColor="text1"/>
        </w:rPr>
        <w:t>e to violent revolution</w:t>
      </w:r>
      <w:r w:rsidRPr="00013185">
        <w:rPr>
          <w:rFonts w:ascii="Times New Roman" w:hAnsi="Times New Roman" w:cs="Times New Roman"/>
          <w:color w:val="000000" w:themeColor="text1"/>
        </w:rPr>
        <w:t xml:space="preserve"> in the past.</w:t>
      </w:r>
      <w:r w:rsidRPr="00CA1B0F">
        <w:rPr>
          <w:rFonts w:ascii="Times New Roman" w:hAnsi="Times New Roman" w:cs="Times New Roman"/>
          <w:color w:val="000000" w:themeColor="text1"/>
        </w:rPr>
        <w:t xml:space="preserve"> Such information can be useful in understanding and predicting revolution</w:t>
      </w:r>
      <w:r w:rsidR="00BE5FC9">
        <w:rPr>
          <w:rFonts w:ascii="Times New Roman" w:hAnsi="Times New Roman" w:cs="Times New Roman"/>
          <w:color w:val="000000" w:themeColor="text1"/>
        </w:rPr>
        <w:t xml:space="preserve"> from the angle of a collective trauma that has lasting effects on group political behavior. </w:t>
      </w:r>
    </w:p>
    <w:p w14:paraId="3732628D" w14:textId="77777777" w:rsidR="00BE5FC9" w:rsidRPr="00BE5FC9" w:rsidRDefault="00BE5FC9" w:rsidP="00BE5FC9">
      <w:pPr>
        <w:spacing w:line="480" w:lineRule="auto"/>
        <w:ind w:firstLine="720"/>
        <w:rPr>
          <w:color w:val="000000" w:themeColor="text1"/>
        </w:rPr>
      </w:pPr>
    </w:p>
    <w:p w14:paraId="434C030C" w14:textId="77777777" w:rsidR="001E297C" w:rsidRPr="00490680" w:rsidRDefault="001E297C" w:rsidP="001E297C">
      <w:pPr>
        <w:spacing w:line="480" w:lineRule="auto"/>
        <w:rPr>
          <w:rFonts w:ascii="Times New Roman" w:hAnsi="Times New Roman" w:cs="Times New Roman"/>
          <w:b/>
          <w:i/>
        </w:rPr>
      </w:pPr>
      <w:r w:rsidRPr="00490680">
        <w:rPr>
          <w:rFonts w:ascii="Times New Roman" w:hAnsi="Times New Roman" w:cs="Times New Roman"/>
          <w:b/>
          <w:i/>
        </w:rPr>
        <w:t>Understanding Cultural Trauma</w:t>
      </w:r>
    </w:p>
    <w:p w14:paraId="561DC032" w14:textId="77777777" w:rsidR="001E297C" w:rsidRDefault="001E297C" w:rsidP="001E297C">
      <w:pPr>
        <w:spacing w:line="480" w:lineRule="auto"/>
        <w:ind w:firstLine="720"/>
        <w:rPr>
          <w:rFonts w:ascii="Times New Roman" w:hAnsi="Times New Roman" w:cs="Times New Roman"/>
          <w:color w:val="000000" w:themeColor="text1"/>
        </w:rPr>
      </w:pPr>
      <w:r w:rsidRPr="00AB6403">
        <w:rPr>
          <w:rFonts w:ascii="Times New Roman" w:hAnsi="Times New Roman" w:cs="Times New Roman"/>
          <w:color w:val="000000" w:themeColor="text1"/>
        </w:rPr>
        <w:t xml:space="preserve">Trauma is a term usually associated with medicine and psychology. However, the notion of trauma has recently applied to theories of social change. Piotr Sztompka (2004), author of </w:t>
      </w:r>
      <w:r w:rsidRPr="00AB6403">
        <w:rPr>
          <w:rFonts w:ascii="Times New Roman" w:hAnsi="Times New Roman" w:cs="Times New Roman"/>
          <w:i/>
          <w:color w:val="000000" w:themeColor="text1"/>
        </w:rPr>
        <w:t>Cultural Trauma: The Other Face of Social Change</w:t>
      </w:r>
      <w:r w:rsidRPr="00AB6403">
        <w:rPr>
          <w:rFonts w:ascii="Times New Roman" w:hAnsi="Times New Roman" w:cs="Times New Roman"/>
          <w:color w:val="000000" w:themeColor="text1"/>
        </w:rPr>
        <w:t>, explains trauma within the context of the collective body of</w:t>
      </w:r>
      <w:r>
        <w:rPr>
          <w:rFonts w:ascii="Times New Roman" w:hAnsi="Times New Roman" w:cs="Times New Roman"/>
          <w:color w:val="000000" w:themeColor="text1"/>
        </w:rPr>
        <w:t xml:space="preserve"> society,</w:t>
      </w:r>
      <w:r w:rsidRPr="00AB6403">
        <w:rPr>
          <w:rFonts w:ascii="Times New Roman" w:hAnsi="Times New Roman" w:cs="Times New Roman"/>
          <w:color w:val="000000" w:themeColor="text1"/>
        </w:rPr>
        <w:t xml:space="preserve"> studying the traumatic consequences that present themselves prior to a negative event or societal experience. Occurring when members of a collectivity feel they have been subjected to a horrendous event, cultural trauma leaves indelible marks upon a group consciousness, marking memories forever and changing a society’s future identity in fundamental and irrevocable ways. </w:t>
      </w:r>
    </w:p>
    <w:p w14:paraId="4E631A07" w14:textId="2C2B2B55" w:rsidR="001E297C" w:rsidRPr="00AB6403" w:rsidRDefault="001E297C" w:rsidP="001E297C">
      <w:pPr>
        <w:spacing w:line="480" w:lineRule="auto"/>
        <w:ind w:firstLine="720"/>
        <w:rPr>
          <w:rFonts w:ascii="Times New Roman" w:hAnsi="Times New Roman" w:cs="Times New Roman"/>
          <w:color w:val="000000" w:themeColor="text1"/>
        </w:rPr>
      </w:pPr>
      <w:r w:rsidRPr="00AB6403">
        <w:rPr>
          <w:rFonts w:ascii="Times New Roman" w:hAnsi="Times New Roman" w:cs="Times New Roman"/>
          <w:color w:val="000000" w:themeColor="text1"/>
        </w:rPr>
        <w:t xml:space="preserve">Cultural trauma is a concept that examines every day life. Actors describe themselves as being traumatized when the environment of an individual or collectivity suddenly shifts in an unforeseen and </w:t>
      </w:r>
      <w:r w:rsidRPr="00B772EA">
        <w:rPr>
          <w:rFonts w:ascii="Times New Roman" w:hAnsi="Times New Roman" w:cs="Times New Roman"/>
          <w:color w:val="000000" w:themeColor="text1"/>
        </w:rPr>
        <w:t xml:space="preserve">unwelcome manner. As the revolutionary process </w:t>
      </w:r>
      <w:r w:rsidRPr="00B772EA">
        <w:rPr>
          <w:rFonts w:ascii="Times New Roman" w:hAnsi="Times New Roman" w:cs="Times New Roman"/>
          <w:color w:val="000000" w:themeColor="text1"/>
        </w:rPr>
        <w:lastRenderedPageBreak/>
        <w:t xml:space="preserve">plays out, if the symptoms of cultural trauma present themselves, the consequences may be detrimental to the daily functioning of society. </w:t>
      </w:r>
    </w:p>
    <w:p w14:paraId="4AEA4C8B" w14:textId="6E927E0D" w:rsidR="001E297C" w:rsidRDefault="001E297C" w:rsidP="001E297C">
      <w:pPr>
        <w:spacing w:line="480" w:lineRule="auto"/>
        <w:ind w:firstLine="720"/>
        <w:rPr>
          <w:rFonts w:ascii="Times New Roman" w:hAnsi="Times New Roman" w:cs="Times New Roman"/>
          <w:color w:val="000000" w:themeColor="text1"/>
        </w:rPr>
      </w:pPr>
      <w:r w:rsidRPr="00AB6403">
        <w:rPr>
          <w:rFonts w:ascii="Times New Roman" w:hAnsi="Times New Roman" w:cs="Times New Roman"/>
          <w:color w:val="000000" w:themeColor="text1"/>
        </w:rPr>
        <w:t>In understanding the notion of cultural trauma, it is imperative to grasp the importance of the role of the collective body</w:t>
      </w:r>
      <w:r w:rsidR="001E068D">
        <w:rPr>
          <w:rFonts w:ascii="Times New Roman" w:hAnsi="Times New Roman" w:cs="Times New Roman"/>
          <w:color w:val="000000" w:themeColor="text1"/>
        </w:rPr>
        <w:t>,</w:t>
      </w:r>
      <w:r w:rsidRPr="00AB6403">
        <w:rPr>
          <w:rFonts w:ascii="Times New Roman" w:hAnsi="Times New Roman" w:cs="Times New Roman"/>
          <w:color w:val="000000" w:themeColor="text1"/>
        </w:rPr>
        <w:t xml:space="preserve"> as revolution is defined in terms of a group movement rather than on an individual level. While it may be difficult to discern what separates a collective trauma from an individual trauma, Kai Erikson conceptualizes this notion characterizing collective trauma and the consequences of which “damage the bonds attaching people together and impairs the prevailing sense of communality” (Erikson in Alexander 1976). Erikson outlines the process explaining that collective trauma works its way slowly into the awareness of those who suffer from it, so it does not have the quality of suddenness normally associated with trauma. However, he mandates that it is a shock all the same, a gradual realization that the community no longer exists as an effective source of support. As a response, society realizes that an important part of the self has disappeared-‘we’ no longer exists as a connected pair or as linked cells in a larger communal body (Erikson in Alexander 1976). </w:t>
      </w:r>
    </w:p>
    <w:p w14:paraId="19874DB6" w14:textId="7AD29077" w:rsidR="001E297C" w:rsidRPr="008C4687" w:rsidRDefault="001E297C" w:rsidP="001E297C">
      <w:pPr>
        <w:spacing w:line="480" w:lineRule="auto"/>
        <w:ind w:firstLine="720"/>
        <w:rPr>
          <w:rFonts w:ascii="Times New Roman" w:hAnsi="Times New Roman" w:cs="Times New Roman"/>
        </w:rPr>
      </w:pPr>
      <w:r>
        <w:rPr>
          <w:rFonts w:ascii="Times New Roman" w:hAnsi="Times New Roman" w:cs="Times New Roman"/>
        </w:rPr>
        <w:t>I</w:t>
      </w:r>
      <w:r w:rsidRPr="008C4687">
        <w:rPr>
          <w:rFonts w:ascii="Times New Roman" w:hAnsi="Times New Roman" w:cs="Times New Roman"/>
        </w:rPr>
        <w:t>n order for an event to qualify as cultural trauma it must e</w:t>
      </w:r>
      <w:r>
        <w:rPr>
          <w:rFonts w:ascii="Times New Roman" w:hAnsi="Times New Roman" w:cs="Times New Roman"/>
        </w:rPr>
        <w:t>mphasize the collective agency--</w:t>
      </w:r>
      <w:r w:rsidRPr="008C4687">
        <w:rPr>
          <w:rFonts w:ascii="Times New Roman" w:hAnsi="Times New Roman" w:cs="Times New Roman"/>
        </w:rPr>
        <w:t xml:space="preserve">the acting and driving force of a society. </w:t>
      </w:r>
      <w:r>
        <w:rPr>
          <w:rFonts w:ascii="Times New Roman" w:hAnsi="Times New Roman" w:cs="Times New Roman"/>
        </w:rPr>
        <w:t>Because the collective body makes up the backbone of social transformations, it allows for the</w:t>
      </w:r>
      <w:r w:rsidRPr="008C4687">
        <w:rPr>
          <w:rFonts w:ascii="Times New Roman" w:hAnsi="Times New Roman" w:cs="Times New Roman"/>
        </w:rPr>
        <w:t xml:space="preserve"> continued influence</w:t>
      </w:r>
      <w:r>
        <w:rPr>
          <w:rFonts w:ascii="Times New Roman" w:hAnsi="Times New Roman" w:cs="Times New Roman"/>
        </w:rPr>
        <w:t xml:space="preserve"> of revolution within the cultural construct</w:t>
      </w:r>
      <w:r w:rsidRPr="008C4687">
        <w:rPr>
          <w:rFonts w:ascii="Times New Roman" w:hAnsi="Times New Roman" w:cs="Times New Roman"/>
        </w:rPr>
        <w:t>. This named shock to a collective body leads to diso</w:t>
      </w:r>
      <w:r>
        <w:rPr>
          <w:rFonts w:ascii="Times New Roman" w:hAnsi="Times New Roman" w:cs="Times New Roman"/>
        </w:rPr>
        <w:t>rientation, displacement or incoherence in a culture as</w:t>
      </w:r>
      <w:r w:rsidRPr="008C4687">
        <w:rPr>
          <w:rFonts w:ascii="Times New Roman" w:hAnsi="Times New Roman" w:cs="Times New Roman"/>
        </w:rPr>
        <w:t xml:space="preserve"> the cognitive context of human life loses its homogeneity and stability (</w:t>
      </w:r>
      <w:proofErr w:type="spellStart"/>
      <w:r w:rsidRPr="008C4687">
        <w:rPr>
          <w:rFonts w:ascii="Times New Roman" w:hAnsi="Times New Roman" w:cs="Times New Roman"/>
        </w:rPr>
        <w:t>Smelser</w:t>
      </w:r>
      <w:proofErr w:type="spellEnd"/>
      <w:r w:rsidRPr="008C4687">
        <w:rPr>
          <w:rFonts w:ascii="Times New Roman" w:hAnsi="Times New Roman" w:cs="Times New Roman"/>
        </w:rPr>
        <w:t xml:space="preserve"> 2004). Thus an incongruence emerges between the very central assumptions of a culture-the core values, bases of identity and foundations of collective pride, and the outcomes of the unexpected change. Above all </w:t>
      </w:r>
      <w:r w:rsidRPr="008C4687">
        <w:rPr>
          <w:rFonts w:ascii="Times New Roman" w:hAnsi="Times New Roman" w:cs="Times New Roman"/>
        </w:rPr>
        <w:lastRenderedPageBreak/>
        <w:t xml:space="preserve">cultural trauma is traumatic not only </w:t>
      </w:r>
      <w:r>
        <w:rPr>
          <w:rFonts w:ascii="Times New Roman" w:hAnsi="Times New Roman" w:cs="Times New Roman"/>
        </w:rPr>
        <w:t xml:space="preserve">because of a pointed </w:t>
      </w:r>
      <w:r w:rsidRPr="008C4687">
        <w:rPr>
          <w:rFonts w:ascii="Times New Roman" w:hAnsi="Times New Roman" w:cs="Times New Roman"/>
        </w:rPr>
        <w:t xml:space="preserve">event that has occurred, </w:t>
      </w:r>
      <w:r>
        <w:rPr>
          <w:rFonts w:ascii="Times New Roman" w:hAnsi="Times New Roman" w:cs="Times New Roman"/>
        </w:rPr>
        <w:t>but more importantly</w:t>
      </w:r>
      <w:r w:rsidRPr="008C4687">
        <w:rPr>
          <w:rFonts w:ascii="Times New Roman" w:hAnsi="Times New Roman" w:cs="Times New Roman"/>
        </w:rPr>
        <w:t xml:space="preserve"> because it disrupts the every day life</w:t>
      </w:r>
      <w:r>
        <w:rPr>
          <w:rFonts w:ascii="Times New Roman" w:hAnsi="Times New Roman" w:cs="Times New Roman"/>
        </w:rPr>
        <w:t xml:space="preserve"> routines</w:t>
      </w:r>
      <w:r w:rsidRPr="008C4687">
        <w:rPr>
          <w:rFonts w:ascii="Times New Roman" w:hAnsi="Times New Roman" w:cs="Times New Roman"/>
        </w:rPr>
        <w:t xml:space="preserve"> of a culture. It is a disruption of normalcy, a break in the understanding of what is socially acceptable that brings upon the true traumatic condition. </w:t>
      </w:r>
      <w:r>
        <w:rPr>
          <w:rFonts w:ascii="Times New Roman" w:hAnsi="Times New Roman" w:cs="Times New Roman"/>
        </w:rPr>
        <w:t xml:space="preserve">People place </w:t>
      </w:r>
      <w:r w:rsidRPr="008C4687">
        <w:rPr>
          <w:rFonts w:ascii="Times New Roman" w:hAnsi="Times New Roman" w:cs="Times New Roman"/>
        </w:rPr>
        <w:t xml:space="preserve">value on security, predictability, continuity, routines, and rituals of their life-world (Sztompka 2004). The very disruption of these core </w:t>
      </w:r>
      <w:r>
        <w:rPr>
          <w:rFonts w:ascii="Times New Roman" w:hAnsi="Times New Roman" w:cs="Times New Roman"/>
        </w:rPr>
        <w:t>parameters</w:t>
      </w:r>
      <w:r w:rsidRPr="008C4687">
        <w:rPr>
          <w:rFonts w:ascii="Times New Roman" w:hAnsi="Times New Roman" w:cs="Times New Roman"/>
        </w:rPr>
        <w:t xml:space="preserve"> that make up every day life is what allows for cultural trauma to</w:t>
      </w:r>
      <w:r>
        <w:rPr>
          <w:rFonts w:ascii="Times New Roman" w:hAnsi="Times New Roman" w:cs="Times New Roman"/>
        </w:rPr>
        <w:t xml:space="preserve"> develop and</w:t>
      </w:r>
      <w:r w:rsidRPr="008C4687">
        <w:rPr>
          <w:rFonts w:ascii="Times New Roman" w:hAnsi="Times New Roman" w:cs="Times New Roman"/>
        </w:rPr>
        <w:t xml:space="preserve"> permeate a society, allowing for influence in generations to come. </w:t>
      </w:r>
    </w:p>
    <w:p w14:paraId="76BCF117" w14:textId="4ACCDE0D" w:rsidR="001E297C" w:rsidRPr="005A76F1" w:rsidRDefault="001E297C" w:rsidP="001E297C">
      <w:pPr>
        <w:spacing w:line="480" w:lineRule="auto"/>
        <w:ind w:firstLine="720"/>
        <w:rPr>
          <w:rFonts w:ascii="Times New Roman" w:hAnsi="Times New Roman" w:cs="Times New Roman"/>
        </w:rPr>
      </w:pPr>
      <w:r w:rsidRPr="008C4687">
        <w:rPr>
          <w:rFonts w:ascii="Times New Roman" w:hAnsi="Times New Roman" w:cs="Times New Roman"/>
        </w:rPr>
        <w:t xml:space="preserve">In </w:t>
      </w:r>
      <w:r w:rsidRPr="008C4687">
        <w:rPr>
          <w:rFonts w:ascii="Times New Roman" w:hAnsi="Times New Roman" w:cs="Times New Roman"/>
          <w:i/>
        </w:rPr>
        <w:t>Cultural Trauma and Collective Identity</w:t>
      </w:r>
      <w:r w:rsidRPr="008C4687">
        <w:rPr>
          <w:rFonts w:ascii="Times New Roman" w:hAnsi="Times New Roman" w:cs="Times New Roman"/>
        </w:rPr>
        <w:t>, Sztompka outlines both the requirements for a trauma to occur as well as the identifiable symptoms that manifest in a culturally traumatized society.</w:t>
      </w:r>
      <w:r>
        <w:rPr>
          <w:rFonts w:ascii="Times New Roman" w:hAnsi="Times New Roman" w:cs="Times New Roman"/>
        </w:rPr>
        <w:t xml:space="preserve"> </w:t>
      </w:r>
      <w:r w:rsidRPr="008C4687">
        <w:rPr>
          <w:rFonts w:ascii="Times New Roman" w:hAnsi="Times New Roman" w:cs="Times New Roman"/>
        </w:rPr>
        <w:t>Sztompka</w:t>
      </w:r>
      <w:r w:rsidRPr="004A4264">
        <w:rPr>
          <w:rFonts w:ascii="Times New Roman" w:hAnsi="Times New Roman" w:cs="Times New Roman"/>
          <w:color w:val="000000" w:themeColor="text1"/>
        </w:rPr>
        <w:t>’s</w:t>
      </w:r>
      <w:r w:rsidRPr="008C4687">
        <w:rPr>
          <w:rFonts w:ascii="Times New Roman" w:hAnsi="Times New Roman" w:cs="Times New Roman"/>
        </w:rPr>
        <w:t xml:space="preserve"> model of the traumatic sequence provid</w:t>
      </w:r>
      <w:r w:rsidRPr="004A4264">
        <w:rPr>
          <w:rFonts w:ascii="Times New Roman" w:hAnsi="Times New Roman" w:cs="Times New Roman"/>
          <w:color w:val="000000" w:themeColor="text1"/>
        </w:rPr>
        <w:t>es</w:t>
      </w:r>
      <w:r w:rsidRPr="008C4687">
        <w:rPr>
          <w:rFonts w:ascii="Times New Roman" w:hAnsi="Times New Roman" w:cs="Times New Roman"/>
        </w:rPr>
        <w:t xml:space="preserve"> a framework </w:t>
      </w:r>
      <w:r>
        <w:rPr>
          <w:rFonts w:ascii="Times New Roman" w:hAnsi="Times New Roman" w:cs="Times New Roman"/>
        </w:rPr>
        <w:t xml:space="preserve">for </w:t>
      </w:r>
      <w:r w:rsidRPr="008C4687">
        <w:rPr>
          <w:rFonts w:ascii="Times New Roman" w:hAnsi="Times New Roman" w:cs="Times New Roman"/>
        </w:rPr>
        <w:t>operationaliz</w:t>
      </w:r>
      <w:r>
        <w:rPr>
          <w:rFonts w:ascii="Times New Roman" w:hAnsi="Times New Roman" w:cs="Times New Roman"/>
        </w:rPr>
        <w:t>ing the concept</w:t>
      </w:r>
      <w:r w:rsidRPr="008C4687">
        <w:rPr>
          <w:rFonts w:ascii="Times New Roman" w:hAnsi="Times New Roman" w:cs="Times New Roman"/>
        </w:rPr>
        <w:t>, allowing the theory to become a tool in whic</w:t>
      </w:r>
      <w:r w:rsidR="00EE3365">
        <w:rPr>
          <w:rFonts w:ascii="Times New Roman" w:hAnsi="Times New Roman" w:cs="Times New Roman"/>
        </w:rPr>
        <w:t xml:space="preserve">h may be applied to the </w:t>
      </w:r>
      <w:r>
        <w:rPr>
          <w:rFonts w:ascii="Times New Roman" w:hAnsi="Times New Roman" w:cs="Times New Roman"/>
        </w:rPr>
        <w:t xml:space="preserve">specific cases. </w:t>
      </w:r>
      <w:r w:rsidRPr="00FE29DE">
        <w:rPr>
          <w:rFonts w:ascii="Times New Roman" w:hAnsi="Times New Roman" w:cs="Times New Roman"/>
        </w:rPr>
        <w:t xml:space="preserve">The traumatic sequence outlined by Sztompka does not outline a cause and effect relationship. Rather, the sequence embodies a process of six stages </w:t>
      </w:r>
      <w:r w:rsidR="0025473C">
        <w:rPr>
          <w:rFonts w:ascii="Times New Roman" w:hAnsi="Times New Roman" w:cs="Times New Roman"/>
        </w:rPr>
        <w:t>mapping</w:t>
      </w:r>
      <w:r w:rsidRPr="00FE29DE">
        <w:rPr>
          <w:rFonts w:ascii="Times New Roman" w:hAnsi="Times New Roman" w:cs="Times New Roman"/>
        </w:rPr>
        <w:t xml:space="preserve"> out the steps in identifying a culturally traumatized society. The first stage is characterized by traumatogenic change, which is necessarily sudden, deep and fundamental-all of the characteristics associated with revolution. The second is the dis-organization of culture and </w:t>
      </w:r>
      <w:r w:rsidR="0025473C">
        <w:rPr>
          <w:rFonts w:ascii="Times New Roman" w:hAnsi="Times New Roman" w:cs="Times New Roman"/>
        </w:rPr>
        <w:t>the accompanying</w:t>
      </w:r>
      <w:r w:rsidRPr="00FE29DE">
        <w:rPr>
          <w:rFonts w:ascii="Times New Roman" w:hAnsi="Times New Roman" w:cs="Times New Roman"/>
        </w:rPr>
        <w:t xml:space="preserve"> disorientation of actors. This phase leads to a collective identity crisis, breaking down the unity of the masses that would otherwise participate in the revolutionary movement. In the third </w:t>
      </w:r>
      <w:r w:rsidR="0025473C">
        <w:rPr>
          <w:rFonts w:ascii="Times New Roman" w:hAnsi="Times New Roman" w:cs="Times New Roman"/>
        </w:rPr>
        <w:t>stage</w:t>
      </w:r>
      <w:r w:rsidRPr="00FE29DE">
        <w:rPr>
          <w:rFonts w:ascii="Times New Roman" w:hAnsi="Times New Roman" w:cs="Times New Roman"/>
        </w:rPr>
        <w:t>, the traumatizing situations or events appear as a result of traumatogenic change in areas other than culture, affecting the life-world of people. Next</w:t>
      </w:r>
      <w:r w:rsidR="0025473C">
        <w:rPr>
          <w:rFonts w:ascii="Times New Roman" w:hAnsi="Times New Roman" w:cs="Times New Roman"/>
        </w:rPr>
        <w:t>,</w:t>
      </w:r>
      <w:r w:rsidRPr="00FE29DE">
        <w:rPr>
          <w:rFonts w:ascii="Times New Roman" w:hAnsi="Times New Roman" w:cs="Times New Roman"/>
        </w:rPr>
        <w:t xml:space="preserve"> the traumatic condition</w:t>
      </w:r>
      <w:r w:rsidR="0025473C">
        <w:rPr>
          <w:rFonts w:ascii="Times New Roman" w:hAnsi="Times New Roman" w:cs="Times New Roman"/>
        </w:rPr>
        <w:t xml:space="preserve"> presents itself and is</w:t>
      </w:r>
      <w:r w:rsidRPr="00FE29DE">
        <w:rPr>
          <w:rFonts w:ascii="Times New Roman" w:hAnsi="Times New Roman" w:cs="Times New Roman"/>
        </w:rPr>
        <w:t xml:space="preserve"> expressed by a set of traumatic symptoms-mental or behavioral, which are new, shared ways of conduct. Following the traumatic condition, the fifth phase </w:t>
      </w:r>
      <w:r w:rsidRPr="00FE29DE">
        <w:rPr>
          <w:rFonts w:ascii="Times New Roman" w:hAnsi="Times New Roman" w:cs="Times New Roman"/>
        </w:rPr>
        <w:lastRenderedPageBreak/>
        <w:t>embodies the post-traumatic adaptions that employ various strategies of coping with trauma. Last in the traumatic sequence, overcoming trauma comes in the way of consolidating a new cultural complex. The traumatic sequence does not hang in a vacuum, but instead runs in the wider context of other processes that occur at the same time (Sztompka 2004). The crucial question has to do with which types of changes are termed “traumatogenic,” or put simply, touch the core aspects of social life or personal fate, in turn giving new meaning to universal experiences.</w:t>
      </w:r>
      <w:r>
        <w:rPr>
          <w:rFonts w:ascii="Times New Roman" w:hAnsi="Times New Roman" w:cs="Times New Roman"/>
        </w:rPr>
        <w:t xml:space="preserve"> </w:t>
      </w:r>
    </w:p>
    <w:p w14:paraId="497A057A" w14:textId="77777777" w:rsidR="001E297C" w:rsidRDefault="001E297C" w:rsidP="001E297C">
      <w:pPr>
        <w:spacing w:line="480" w:lineRule="auto"/>
        <w:ind w:firstLine="720"/>
        <w:rPr>
          <w:rFonts w:ascii="Times New Roman" w:hAnsi="Times New Roman" w:cs="Times New Roman"/>
        </w:rPr>
      </w:pPr>
      <w:r w:rsidRPr="001A36C7">
        <w:rPr>
          <w:rFonts w:ascii="Times New Roman" w:hAnsi="Times New Roman" w:cs="Times New Roman"/>
        </w:rPr>
        <w:t>In order for people to properly interpret changes brought</w:t>
      </w:r>
      <w:r>
        <w:rPr>
          <w:rFonts w:ascii="Times New Roman" w:hAnsi="Times New Roman" w:cs="Times New Roman"/>
        </w:rPr>
        <w:t xml:space="preserve"> about by revolution, a</w:t>
      </w:r>
      <w:r w:rsidRPr="008C4687">
        <w:rPr>
          <w:rFonts w:ascii="Times New Roman" w:hAnsi="Times New Roman" w:cs="Times New Roman"/>
        </w:rPr>
        <w:t xml:space="preserve"> specific mental frame must </w:t>
      </w:r>
      <w:r>
        <w:rPr>
          <w:rFonts w:ascii="Times New Roman" w:hAnsi="Times New Roman" w:cs="Times New Roman"/>
        </w:rPr>
        <w:t>be established. Thus, only if the victims of a revolution are represented in terms of valued qualities shared by the larger collective body, will the audience be able to symbolically participate in experiencing the original trauma. A</w:t>
      </w:r>
      <w:r w:rsidRPr="008C4687">
        <w:rPr>
          <w:rFonts w:ascii="Times New Roman" w:hAnsi="Times New Roman" w:cs="Times New Roman"/>
        </w:rPr>
        <w:t>wareness is crucial in the production of cultural trauma. The trauma must be remembered with a strong negative affect-namely shame, disgust or guilt. It must be made culturally relevant, represented as something sacred, a value perceived to be essential for the integrity of the af</w:t>
      </w:r>
      <w:r>
        <w:rPr>
          <w:rFonts w:ascii="Times New Roman" w:hAnsi="Times New Roman" w:cs="Times New Roman"/>
        </w:rPr>
        <w:t>fected society. Meaning is not invented in the minds of individuals but rather</w:t>
      </w:r>
      <w:r w:rsidRPr="008C4687">
        <w:rPr>
          <w:rFonts w:ascii="Times New Roman" w:hAnsi="Times New Roman" w:cs="Times New Roman"/>
        </w:rPr>
        <w:t xml:space="preserve"> is drawn from surrounding cultural situations. According to the Thomas Theorem</w:t>
      </w:r>
      <w:r>
        <w:rPr>
          <w:rFonts w:ascii="Times New Roman" w:hAnsi="Times New Roman" w:cs="Times New Roman"/>
        </w:rPr>
        <w:t xml:space="preserve"> described by Alexander,</w:t>
      </w:r>
      <w:r w:rsidRPr="008C4687">
        <w:rPr>
          <w:rFonts w:ascii="Times New Roman" w:hAnsi="Times New Roman" w:cs="Times New Roman"/>
        </w:rPr>
        <w:t xml:space="preserve"> “If people define situations as real, they are real in their consequences” (Alexander 2004). Distinguishing itself from massive trauma, collective traumas appear only when people become aware of the common plight, and perceive their personal situation as similar with that of others, defining it as shared. As a</w:t>
      </w:r>
      <w:r>
        <w:rPr>
          <w:rFonts w:ascii="Times New Roman" w:hAnsi="Times New Roman" w:cs="Times New Roman"/>
        </w:rPr>
        <w:t xml:space="preserve"> society begins to talk about a revolution</w:t>
      </w:r>
      <w:r w:rsidRPr="008C4687">
        <w:rPr>
          <w:rFonts w:ascii="Times New Roman" w:hAnsi="Times New Roman" w:cs="Times New Roman"/>
        </w:rPr>
        <w:t>, exchange observations and experiences, gossip and</w:t>
      </w:r>
      <w:r>
        <w:rPr>
          <w:rFonts w:ascii="Times New Roman" w:hAnsi="Times New Roman" w:cs="Times New Roman"/>
        </w:rPr>
        <w:t xml:space="preserve"> start</w:t>
      </w:r>
      <w:r w:rsidRPr="008C4687">
        <w:rPr>
          <w:rFonts w:ascii="Times New Roman" w:hAnsi="Times New Roman" w:cs="Times New Roman"/>
        </w:rPr>
        <w:t xml:space="preserve"> rumors</w:t>
      </w:r>
      <w:r>
        <w:rPr>
          <w:rFonts w:ascii="Times New Roman" w:hAnsi="Times New Roman" w:cs="Times New Roman"/>
        </w:rPr>
        <w:t>-</w:t>
      </w:r>
      <w:r w:rsidRPr="008C4687">
        <w:rPr>
          <w:rFonts w:ascii="Times New Roman" w:hAnsi="Times New Roman" w:cs="Times New Roman"/>
        </w:rPr>
        <w:t xml:space="preserve">the life of the trauma begins to take shape. The collective body formulates diagnoses and myths, identifies causes and villains, and develops coping </w:t>
      </w:r>
      <w:r w:rsidRPr="008C4687">
        <w:rPr>
          <w:rFonts w:ascii="Times New Roman" w:hAnsi="Times New Roman" w:cs="Times New Roman"/>
        </w:rPr>
        <w:lastRenderedPageBreak/>
        <w:t>methods. Such debates then reach the public arena, taken by the media and expressed in ar</w:t>
      </w:r>
      <w:r>
        <w:rPr>
          <w:rFonts w:ascii="Times New Roman" w:hAnsi="Times New Roman" w:cs="Times New Roman"/>
        </w:rPr>
        <w:t>t, literature, movies</w:t>
      </w:r>
      <w:r w:rsidRPr="008C4687">
        <w:rPr>
          <w:rFonts w:ascii="Times New Roman" w:hAnsi="Times New Roman" w:cs="Times New Roman"/>
        </w:rPr>
        <w:t xml:space="preserve"> </w:t>
      </w:r>
      <w:r>
        <w:rPr>
          <w:rFonts w:ascii="Times New Roman" w:hAnsi="Times New Roman" w:cs="Times New Roman"/>
        </w:rPr>
        <w:t>and other forms</w:t>
      </w:r>
      <w:r w:rsidRPr="008C4687">
        <w:rPr>
          <w:rFonts w:ascii="Times New Roman" w:hAnsi="Times New Roman" w:cs="Times New Roman"/>
        </w:rPr>
        <w:t xml:space="preserve">. The entire “meaning industry” full of rich narratives focuses on giving sense to the </w:t>
      </w:r>
      <w:r>
        <w:rPr>
          <w:rFonts w:ascii="Times New Roman" w:hAnsi="Times New Roman" w:cs="Times New Roman"/>
        </w:rPr>
        <w:t>common and shared occurrence of revolution, going</w:t>
      </w:r>
      <w:r w:rsidRPr="008C4687">
        <w:rPr>
          <w:rFonts w:ascii="Times New Roman" w:hAnsi="Times New Roman" w:cs="Times New Roman"/>
        </w:rPr>
        <w:t xml:space="preserve"> beyond the subjective and symbolic </w:t>
      </w:r>
      <w:r>
        <w:rPr>
          <w:rFonts w:ascii="Times New Roman" w:hAnsi="Times New Roman" w:cs="Times New Roman"/>
        </w:rPr>
        <w:t>and taking</w:t>
      </w:r>
      <w:r w:rsidRPr="008C4687">
        <w:rPr>
          <w:rFonts w:ascii="Times New Roman" w:hAnsi="Times New Roman" w:cs="Times New Roman"/>
        </w:rPr>
        <w:t xml:space="preserve"> on tangible social forms such as collect</w:t>
      </w:r>
      <w:r>
        <w:rPr>
          <w:rFonts w:ascii="Times New Roman" w:hAnsi="Times New Roman" w:cs="Times New Roman"/>
        </w:rPr>
        <w:t>ive mobilization and rebellion (Sztompka 2004).</w:t>
      </w:r>
    </w:p>
    <w:p w14:paraId="6930F88D" w14:textId="446BAC44" w:rsidR="001E297C" w:rsidRDefault="001E297C" w:rsidP="001E297C">
      <w:pPr>
        <w:spacing w:line="480" w:lineRule="auto"/>
        <w:ind w:firstLine="720"/>
        <w:rPr>
          <w:rFonts w:ascii="Times New Roman" w:hAnsi="Times New Roman" w:cs="Times New Roman"/>
        </w:rPr>
      </w:pPr>
      <w:r>
        <w:rPr>
          <w:rFonts w:ascii="Times New Roman" w:hAnsi="Times New Roman" w:cs="Times New Roman"/>
        </w:rPr>
        <w:t xml:space="preserve">While symptoms of trauma may take many forms and depend on the society being studied, there are some widely recognized and observable symptoms that are necessary to the identification of cultural trauma. In the observation of such symptoms, relationships between one revolutionary event and the next may be better understood. </w:t>
      </w:r>
      <w:r w:rsidR="006F414A">
        <w:rPr>
          <w:rFonts w:ascii="Times New Roman" w:hAnsi="Times New Roman" w:cs="Times New Roman"/>
        </w:rPr>
        <w:t>The depth and seriousness of each</w:t>
      </w:r>
      <w:r>
        <w:rPr>
          <w:rFonts w:ascii="Times New Roman" w:hAnsi="Times New Roman" w:cs="Times New Roman"/>
        </w:rPr>
        <w:t xml:space="preserve"> symptom</w:t>
      </w:r>
      <w:r w:rsidR="00F507E7">
        <w:rPr>
          <w:rFonts w:ascii="Times New Roman" w:hAnsi="Times New Roman" w:cs="Times New Roman"/>
        </w:rPr>
        <w:t xml:space="preserve"> present in </w:t>
      </w:r>
      <w:r w:rsidR="006F414A">
        <w:rPr>
          <w:rFonts w:ascii="Times New Roman" w:hAnsi="Times New Roman" w:cs="Times New Roman"/>
        </w:rPr>
        <w:t>a</w:t>
      </w:r>
      <w:r w:rsidR="00F507E7">
        <w:rPr>
          <w:rFonts w:ascii="Times New Roman" w:hAnsi="Times New Roman" w:cs="Times New Roman"/>
        </w:rPr>
        <w:t xml:space="preserve"> country</w:t>
      </w:r>
      <w:r>
        <w:rPr>
          <w:rFonts w:ascii="Times New Roman" w:hAnsi="Times New Roman" w:cs="Times New Roman"/>
        </w:rPr>
        <w:t xml:space="preserve"> is a crucial illumination, as it will determine how the cultural trauma continues to affect the collective body in regards to political behavior.</w:t>
      </w:r>
      <w:r w:rsidR="00F507E7">
        <w:rPr>
          <w:rFonts w:ascii="Times New Roman" w:hAnsi="Times New Roman" w:cs="Times New Roman"/>
        </w:rPr>
        <w:t xml:space="preserve"> </w:t>
      </w:r>
    </w:p>
    <w:p w14:paraId="16BC3442" w14:textId="0285781E" w:rsidR="001E297C" w:rsidRDefault="00F507E7" w:rsidP="001E297C">
      <w:pPr>
        <w:spacing w:line="480" w:lineRule="auto"/>
        <w:ind w:firstLine="720"/>
        <w:rPr>
          <w:rFonts w:ascii="Times New Roman" w:hAnsi="Times New Roman" w:cs="Times New Roman"/>
        </w:rPr>
      </w:pPr>
      <w:r>
        <w:rPr>
          <w:rFonts w:ascii="Times New Roman" w:hAnsi="Times New Roman" w:cs="Times New Roman"/>
        </w:rPr>
        <w:t xml:space="preserve"> One </w:t>
      </w:r>
      <w:r w:rsidR="001E297C">
        <w:rPr>
          <w:rFonts w:ascii="Times New Roman" w:hAnsi="Times New Roman" w:cs="Times New Roman"/>
        </w:rPr>
        <w:t xml:space="preserve">symptom </w:t>
      </w:r>
      <w:r w:rsidR="006F414A">
        <w:rPr>
          <w:rFonts w:ascii="Times New Roman" w:hAnsi="Times New Roman" w:cs="Times New Roman"/>
        </w:rPr>
        <w:t>comes in the form of</w:t>
      </w:r>
      <w:r w:rsidR="001E297C">
        <w:rPr>
          <w:rFonts w:ascii="Times New Roman" w:hAnsi="Times New Roman" w:cs="Times New Roman"/>
        </w:rPr>
        <w:t xml:space="preserve"> cultural disorientation, occurring when shared ways of conduct and widespread norms and opinions break down. </w:t>
      </w:r>
      <w:r w:rsidR="001E297C" w:rsidRPr="008C4687">
        <w:rPr>
          <w:rFonts w:ascii="Times New Roman" w:hAnsi="Times New Roman" w:cs="Times New Roman"/>
        </w:rPr>
        <w:t xml:space="preserve">Against this background there must appear a set of conditions, perceived as threatening which in turn trigger precipitating factors for the emergence of trauma. </w:t>
      </w:r>
      <w:r w:rsidR="001E297C">
        <w:rPr>
          <w:rFonts w:ascii="Times New Roman" w:hAnsi="Times New Roman" w:cs="Times New Roman"/>
        </w:rPr>
        <w:t xml:space="preserve">In this way, cultural disorientation yields a general and frightening confusion as to what the norms are in society. As emphasized in the discussion of culturally traumatic consequences, cultural disorientation leads to a disruption of normalcy, allowing for an erosion of a previously concrete set of rules, customs and shared way of thinking. </w:t>
      </w:r>
    </w:p>
    <w:p w14:paraId="4D2D8531" w14:textId="7862617B" w:rsidR="001E297C" w:rsidRDefault="001E297C" w:rsidP="001E297C">
      <w:pPr>
        <w:spacing w:line="480" w:lineRule="auto"/>
        <w:ind w:firstLine="720"/>
        <w:rPr>
          <w:rFonts w:ascii="Times New Roman" w:hAnsi="Times New Roman" w:cs="Times New Roman"/>
        </w:rPr>
      </w:pPr>
      <w:r>
        <w:rPr>
          <w:rFonts w:ascii="Times New Roman" w:hAnsi="Times New Roman" w:cs="Times New Roman"/>
        </w:rPr>
        <w:t xml:space="preserve">One of the most important indications of a traumatized society </w:t>
      </w:r>
      <w:r w:rsidR="00F507E7">
        <w:rPr>
          <w:rFonts w:ascii="Times New Roman" w:hAnsi="Times New Roman" w:cs="Times New Roman"/>
        </w:rPr>
        <w:t xml:space="preserve">is when a culture experiences a </w:t>
      </w:r>
      <w:r>
        <w:rPr>
          <w:rFonts w:ascii="Times New Roman" w:hAnsi="Times New Roman" w:cs="Times New Roman"/>
        </w:rPr>
        <w:t xml:space="preserve">collective identity crisis. This symptom involves the production or invention of themes emerging in the culture that are incongruent with the former culture. </w:t>
      </w:r>
      <w:r>
        <w:rPr>
          <w:rFonts w:ascii="Times New Roman" w:hAnsi="Times New Roman" w:cs="Times New Roman"/>
        </w:rPr>
        <w:lastRenderedPageBreak/>
        <w:t xml:space="preserve">In this way, the identity of the collective body loses its coherence, producing a redefinition of meaning and a re-evaluation of belief systems. If the collective identity experiences a break down in their identity (the core of culture), the implications will have a paralyzing effect, shaping the capacity of the society to engage in future societal progressivism. </w:t>
      </w:r>
      <w:r w:rsidRPr="008C4687">
        <w:rPr>
          <w:rFonts w:ascii="Times New Roman" w:hAnsi="Times New Roman" w:cs="Times New Roman"/>
        </w:rPr>
        <w:t xml:space="preserve">Pessimism concerning the future matched with nostalgic images of the past </w:t>
      </w:r>
      <w:proofErr w:type="gramStart"/>
      <w:r w:rsidRPr="008C4687">
        <w:rPr>
          <w:rFonts w:ascii="Times New Roman" w:hAnsi="Times New Roman" w:cs="Times New Roman"/>
        </w:rPr>
        <w:t>are</w:t>
      </w:r>
      <w:proofErr w:type="gramEnd"/>
      <w:r w:rsidRPr="008C4687">
        <w:rPr>
          <w:rFonts w:ascii="Times New Roman" w:hAnsi="Times New Roman" w:cs="Times New Roman"/>
        </w:rPr>
        <w:t xml:space="preserve"> </w:t>
      </w:r>
      <w:r>
        <w:rPr>
          <w:rFonts w:ascii="Times New Roman" w:hAnsi="Times New Roman" w:cs="Times New Roman"/>
        </w:rPr>
        <w:t xml:space="preserve">societal </w:t>
      </w:r>
      <w:r w:rsidRPr="008C4687">
        <w:rPr>
          <w:rFonts w:ascii="Times New Roman" w:hAnsi="Times New Roman" w:cs="Times New Roman"/>
        </w:rPr>
        <w:t xml:space="preserve">manifestations symptomatic of trauma. Thus through these observed symptoms, a </w:t>
      </w:r>
      <w:r>
        <w:rPr>
          <w:rFonts w:ascii="Times New Roman" w:hAnsi="Times New Roman" w:cs="Times New Roman"/>
        </w:rPr>
        <w:t>collapse in</w:t>
      </w:r>
      <w:r w:rsidRPr="008C4687">
        <w:rPr>
          <w:rFonts w:ascii="Times New Roman" w:hAnsi="Times New Roman" w:cs="Times New Roman"/>
        </w:rPr>
        <w:t xml:space="preserve"> t</w:t>
      </w:r>
      <w:r>
        <w:rPr>
          <w:rFonts w:ascii="Times New Roman" w:hAnsi="Times New Roman" w:cs="Times New Roman"/>
        </w:rPr>
        <w:t>he collective identity occurs. Sztompka emphasizes</w:t>
      </w:r>
      <w:r w:rsidRPr="008C4687">
        <w:rPr>
          <w:rFonts w:ascii="Times New Roman" w:hAnsi="Times New Roman" w:cs="Times New Roman"/>
        </w:rPr>
        <w:t xml:space="preserve"> that the more trauma touch</w:t>
      </w:r>
      <w:r>
        <w:rPr>
          <w:rFonts w:ascii="Times New Roman" w:hAnsi="Times New Roman" w:cs="Times New Roman"/>
        </w:rPr>
        <w:t xml:space="preserve">es the core of collective order; </w:t>
      </w:r>
      <w:r w:rsidRPr="008C4687">
        <w:rPr>
          <w:rFonts w:ascii="Times New Roman" w:hAnsi="Times New Roman" w:cs="Times New Roman"/>
        </w:rPr>
        <w:t xml:space="preserve">the domain of main values, constitutive rules and central expectations-the stronger it will be felt </w:t>
      </w:r>
      <w:r>
        <w:rPr>
          <w:rFonts w:ascii="Times New Roman" w:hAnsi="Times New Roman" w:cs="Times New Roman"/>
        </w:rPr>
        <w:t xml:space="preserve">by society </w:t>
      </w:r>
      <w:r w:rsidRPr="008C4687">
        <w:rPr>
          <w:rFonts w:ascii="Times New Roman" w:hAnsi="Times New Roman" w:cs="Times New Roman"/>
        </w:rPr>
        <w:t xml:space="preserve">(Sztompka 2000). </w:t>
      </w:r>
      <w:r w:rsidR="00F507E7">
        <w:rPr>
          <w:rFonts w:ascii="Times New Roman" w:hAnsi="Times New Roman" w:cs="Times New Roman"/>
        </w:rPr>
        <w:t>Because revolution by nature</w:t>
      </w:r>
      <w:r>
        <w:rPr>
          <w:rFonts w:ascii="Times New Roman" w:hAnsi="Times New Roman" w:cs="Times New Roman"/>
        </w:rPr>
        <w:t xml:space="preserve"> </w:t>
      </w:r>
      <w:r w:rsidR="00F507E7">
        <w:rPr>
          <w:rFonts w:ascii="Times New Roman" w:hAnsi="Times New Roman" w:cs="Times New Roman"/>
        </w:rPr>
        <w:t>embodies</w:t>
      </w:r>
      <w:r>
        <w:rPr>
          <w:rFonts w:ascii="Times New Roman" w:hAnsi="Times New Roman" w:cs="Times New Roman"/>
        </w:rPr>
        <w:t xml:space="preserve"> radical content, a collective identity crisis occurs readily when new ideas and lifestyles are inflicted up</w:t>
      </w:r>
      <w:r w:rsidR="00F507E7">
        <w:rPr>
          <w:rFonts w:ascii="Times New Roman" w:hAnsi="Times New Roman" w:cs="Times New Roman"/>
        </w:rPr>
        <w:t xml:space="preserve">on the public, especially if </w:t>
      </w:r>
      <w:r w:rsidR="006F414A">
        <w:rPr>
          <w:rFonts w:ascii="Times New Roman" w:hAnsi="Times New Roman" w:cs="Times New Roman"/>
        </w:rPr>
        <w:t>imposed</w:t>
      </w:r>
      <w:r w:rsidR="00F507E7">
        <w:rPr>
          <w:rFonts w:ascii="Times New Roman" w:hAnsi="Times New Roman" w:cs="Times New Roman"/>
        </w:rPr>
        <w:t xml:space="preserve"> without consent or democratic </w:t>
      </w:r>
      <w:r w:rsidR="006F414A">
        <w:rPr>
          <w:rFonts w:ascii="Times New Roman" w:hAnsi="Times New Roman" w:cs="Times New Roman"/>
        </w:rPr>
        <w:t>process.</w:t>
      </w:r>
    </w:p>
    <w:p w14:paraId="665B9200" w14:textId="44E0C9EB" w:rsidR="001E297C" w:rsidRPr="005A3F32" w:rsidRDefault="001E297C" w:rsidP="001E297C">
      <w:pPr>
        <w:spacing w:line="480" w:lineRule="auto"/>
        <w:ind w:firstLine="720"/>
        <w:rPr>
          <w:rFonts w:ascii="Times New Roman" w:hAnsi="Times New Roman" w:cs="Times New Roman"/>
        </w:rPr>
      </w:pPr>
      <w:r w:rsidRPr="008C4687">
        <w:rPr>
          <w:rFonts w:ascii="Times New Roman" w:hAnsi="Times New Roman" w:cs="Times New Roman"/>
        </w:rPr>
        <w:t>Just as there are observable symptoms in the identification of trauma, there are essential variables that must reveal themselves in order for a societ</w:t>
      </w:r>
      <w:r>
        <w:rPr>
          <w:rFonts w:ascii="Times New Roman" w:hAnsi="Times New Roman" w:cs="Times New Roman"/>
        </w:rPr>
        <w:t>y to qualify as overcoming the</w:t>
      </w:r>
      <w:r w:rsidRPr="008C4687">
        <w:rPr>
          <w:rFonts w:ascii="Times New Roman" w:hAnsi="Times New Roman" w:cs="Times New Roman"/>
        </w:rPr>
        <w:t xml:space="preserve"> cultural trauma</w:t>
      </w:r>
      <w:r>
        <w:rPr>
          <w:rFonts w:ascii="Times New Roman" w:hAnsi="Times New Roman" w:cs="Times New Roman"/>
        </w:rPr>
        <w:t xml:space="preserve"> experienced</w:t>
      </w:r>
      <w:r w:rsidRPr="008C4687">
        <w:rPr>
          <w:rFonts w:ascii="Times New Roman" w:hAnsi="Times New Roman" w:cs="Times New Roman"/>
        </w:rPr>
        <w:t>.</w:t>
      </w:r>
      <w:r>
        <w:rPr>
          <w:rFonts w:ascii="Times New Roman" w:hAnsi="Times New Roman" w:cs="Times New Roman"/>
        </w:rPr>
        <w:t xml:space="preserve"> In th</w:t>
      </w:r>
      <w:r w:rsidR="00F507E7">
        <w:rPr>
          <w:rFonts w:ascii="Times New Roman" w:hAnsi="Times New Roman" w:cs="Times New Roman"/>
        </w:rPr>
        <w:t>is way, once a country surpasses</w:t>
      </w:r>
      <w:r>
        <w:rPr>
          <w:rFonts w:ascii="Times New Roman" w:hAnsi="Times New Roman" w:cs="Times New Roman"/>
        </w:rPr>
        <w:t xml:space="preserve"> the final phase of the sequence, it may be argued that cultural trauma no longer affects future political behavior</w:t>
      </w:r>
      <w:r w:rsidR="006F414A">
        <w:rPr>
          <w:rFonts w:ascii="Times New Roman" w:hAnsi="Times New Roman" w:cs="Times New Roman"/>
        </w:rPr>
        <w:t>. In this way, the</w:t>
      </w:r>
      <w:r>
        <w:rPr>
          <w:rFonts w:ascii="Times New Roman" w:hAnsi="Times New Roman" w:cs="Times New Roman"/>
        </w:rPr>
        <w:t xml:space="preserve"> consequences</w:t>
      </w:r>
      <w:r w:rsidR="006F414A">
        <w:rPr>
          <w:rFonts w:ascii="Times New Roman" w:hAnsi="Times New Roman" w:cs="Times New Roman"/>
        </w:rPr>
        <w:t xml:space="preserve"> of trauma</w:t>
      </w:r>
      <w:r>
        <w:rPr>
          <w:rFonts w:ascii="Times New Roman" w:hAnsi="Times New Roman" w:cs="Times New Roman"/>
        </w:rPr>
        <w:t xml:space="preserve"> have become obsolete and are no longer </w:t>
      </w:r>
      <w:r w:rsidR="006F414A">
        <w:rPr>
          <w:rFonts w:ascii="Times New Roman" w:hAnsi="Times New Roman" w:cs="Times New Roman"/>
        </w:rPr>
        <w:t>influencing</w:t>
      </w:r>
      <w:r>
        <w:rPr>
          <w:rFonts w:ascii="Times New Roman" w:hAnsi="Times New Roman" w:cs="Times New Roman"/>
        </w:rPr>
        <w:t xml:space="preserve"> revolutionary trends.</w:t>
      </w:r>
      <w:r w:rsidRPr="008C4687">
        <w:rPr>
          <w:rFonts w:ascii="Times New Roman" w:hAnsi="Times New Roman" w:cs="Times New Roman"/>
        </w:rPr>
        <w:t xml:space="preserve"> </w:t>
      </w:r>
      <w:r w:rsidR="006F414A">
        <w:rPr>
          <w:rFonts w:ascii="Times New Roman" w:hAnsi="Times New Roman" w:cs="Times New Roman"/>
        </w:rPr>
        <w:t>In order for this to take place,</w:t>
      </w:r>
      <w:r w:rsidRPr="008C4687">
        <w:rPr>
          <w:rFonts w:ascii="Times New Roman" w:hAnsi="Times New Roman" w:cs="Times New Roman"/>
        </w:rPr>
        <w:t xml:space="preserve"> the traumatizing situation seen as immediate </w:t>
      </w:r>
      <w:r w:rsidR="006F414A">
        <w:rPr>
          <w:rFonts w:ascii="Times New Roman" w:hAnsi="Times New Roman" w:cs="Times New Roman"/>
        </w:rPr>
        <w:t>must disappear</w:t>
      </w:r>
      <w:r w:rsidRPr="008C4687">
        <w:rPr>
          <w:rFonts w:ascii="Times New Roman" w:hAnsi="Times New Roman" w:cs="Times New Roman"/>
        </w:rPr>
        <w:t xml:space="preserve"> or at least</w:t>
      </w:r>
      <w:r w:rsidR="006F414A">
        <w:rPr>
          <w:rFonts w:ascii="Times New Roman" w:hAnsi="Times New Roman" w:cs="Times New Roman"/>
        </w:rPr>
        <w:t xml:space="preserve"> be</w:t>
      </w:r>
      <w:r>
        <w:rPr>
          <w:rFonts w:ascii="Times New Roman" w:hAnsi="Times New Roman" w:cs="Times New Roman"/>
        </w:rPr>
        <w:t xml:space="preserve"> redefined, losing </w:t>
      </w:r>
      <w:r w:rsidRPr="008C4687">
        <w:rPr>
          <w:rFonts w:ascii="Times New Roman" w:hAnsi="Times New Roman" w:cs="Times New Roman"/>
        </w:rPr>
        <w:t>salience. Coping strategies adopted against trauma must prove to have real healing effects. The cul</w:t>
      </w:r>
      <w:r>
        <w:rPr>
          <w:rFonts w:ascii="Times New Roman" w:hAnsi="Times New Roman" w:cs="Times New Roman"/>
        </w:rPr>
        <w:t xml:space="preserve">tural ambivalence or split must lose its acuteness allowing for the cultural </w:t>
      </w:r>
      <w:r w:rsidRPr="008C4687">
        <w:rPr>
          <w:rFonts w:ascii="Times New Roman" w:hAnsi="Times New Roman" w:cs="Times New Roman"/>
        </w:rPr>
        <w:t xml:space="preserve">“pains of transition” </w:t>
      </w:r>
      <w:r>
        <w:rPr>
          <w:rFonts w:ascii="Times New Roman" w:hAnsi="Times New Roman" w:cs="Times New Roman"/>
        </w:rPr>
        <w:t xml:space="preserve">to become less </w:t>
      </w:r>
      <w:r w:rsidRPr="008C4687">
        <w:rPr>
          <w:rFonts w:ascii="Times New Roman" w:hAnsi="Times New Roman" w:cs="Times New Roman"/>
        </w:rPr>
        <w:t>l</w:t>
      </w:r>
      <w:r>
        <w:rPr>
          <w:rFonts w:ascii="Times New Roman" w:hAnsi="Times New Roman" w:cs="Times New Roman"/>
        </w:rPr>
        <w:t xml:space="preserve">ikely to arise. However tortuous the trauma process, moving through the final phases of Sztompka’s sequence allows cultures to redefine new </w:t>
      </w:r>
      <w:r>
        <w:rPr>
          <w:rFonts w:ascii="Times New Roman" w:hAnsi="Times New Roman" w:cs="Times New Roman"/>
        </w:rPr>
        <w:lastRenderedPageBreak/>
        <w:t xml:space="preserve">forms of moral responsibility and to redirect the course of political action. Recovering from a cultural trauma demands re-learning, </w:t>
      </w:r>
      <w:r w:rsidR="00F507E7">
        <w:rPr>
          <w:rFonts w:ascii="Times New Roman" w:hAnsi="Times New Roman" w:cs="Times New Roman"/>
        </w:rPr>
        <w:t>re-skilling and re-socializing-</w:t>
      </w:r>
      <w:r>
        <w:rPr>
          <w:rFonts w:ascii="Times New Roman" w:hAnsi="Times New Roman" w:cs="Times New Roman"/>
        </w:rPr>
        <w:t xml:space="preserve">all of which must </w:t>
      </w:r>
      <w:r w:rsidR="006F414A">
        <w:rPr>
          <w:rFonts w:ascii="Times New Roman" w:hAnsi="Times New Roman" w:cs="Times New Roman"/>
        </w:rPr>
        <w:t>be sustainable</w:t>
      </w:r>
      <w:r>
        <w:rPr>
          <w:rFonts w:ascii="Times New Roman" w:hAnsi="Times New Roman" w:cs="Times New Roman"/>
        </w:rPr>
        <w:t>.</w:t>
      </w:r>
    </w:p>
    <w:p w14:paraId="61FCE4BD" w14:textId="279969BD" w:rsidR="001E297C" w:rsidRDefault="001E297C" w:rsidP="001E297C">
      <w:pPr>
        <w:spacing w:line="480" w:lineRule="auto"/>
        <w:ind w:firstLine="720"/>
        <w:rPr>
          <w:rFonts w:ascii="Times New Roman" w:hAnsi="Times New Roman" w:cs="Times New Roman"/>
        </w:rPr>
      </w:pPr>
      <w:r w:rsidRPr="008C4687">
        <w:rPr>
          <w:rFonts w:ascii="Times New Roman" w:hAnsi="Times New Roman" w:cs="Times New Roman"/>
        </w:rPr>
        <w:t xml:space="preserve">Alternatively, a failure to overcome trauma would suggest that a country is still in the symptom phase of Sztompka’s traumatic sequence. This label indicates that mobilization against trauma was too </w:t>
      </w:r>
      <w:r w:rsidR="006F414A">
        <w:rPr>
          <w:rFonts w:ascii="Times New Roman" w:hAnsi="Times New Roman" w:cs="Times New Roman"/>
        </w:rPr>
        <w:t>insignificant and that attempted</w:t>
      </w:r>
      <w:r w:rsidRPr="008C4687">
        <w:rPr>
          <w:rFonts w:ascii="Times New Roman" w:hAnsi="Times New Roman" w:cs="Times New Roman"/>
        </w:rPr>
        <w:t xml:space="preserve"> coping strategies proved to be ineffective. If a country remains in this phase for too long, it may lead to the initiation of a vicious cycle of cultural destruction, prompting the traumatic symptoms to become increasingly grave. In this way, cultural incompetence and disorientation deep</w:t>
      </w:r>
      <w:r>
        <w:rPr>
          <w:rFonts w:ascii="Times New Roman" w:hAnsi="Times New Roman" w:cs="Times New Roman"/>
        </w:rPr>
        <w:t>en</w:t>
      </w:r>
      <w:r w:rsidRPr="008C4687">
        <w:rPr>
          <w:rFonts w:ascii="Times New Roman" w:hAnsi="Times New Roman" w:cs="Times New Roman"/>
        </w:rPr>
        <w:t xml:space="preserve">s, social activism is paralyzed, and widespread distrust, </w:t>
      </w:r>
      <w:proofErr w:type="gramStart"/>
      <w:r w:rsidRPr="008C4687">
        <w:rPr>
          <w:rFonts w:ascii="Times New Roman" w:hAnsi="Times New Roman" w:cs="Times New Roman"/>
        </w:rPr>
        <w:t>apathy</w:t>
      </w:r>
      <w:proofErr w:type="gramEnd"/>
      <w:r w:rsidRPr="008C4687">
        <w:rPr>
          <w:rFonts w:ascii="Times New Roman" w:hAnsi="Times New Roman" w:cs="Times New Roman"/>
        </w:rPr>
        <w:t xml:space="preserve">, pessimism and resignation lead to the loss of cultural identity. In the long run, this is a prescription for </w:t>
      </w:r>
      <w:r>
        <w:rPr>
          <w:rFonts w:ascii="Times New Roman" w:hAnsi="Times New Roman" w:cs="Times New Roman"/>
        </w:rPr>
        <w:t>cultural collapse</w:t>
      </w:r>
      <w:r w:rsidRPr="008C4687">
        <w:rPr>
          <w:rFonts w:ascii="Times New Roman" w:hAnsi="Times New Roman" w:cs="Times New Roman"/>
        </w:rPr>
        <w:t>. If the means of mobilization are few</w:t>
      </w:r>
      <w:r>
        <w:rPr>
          <w:rFonts w:ascii="Times New Roman" w:hAnsi="Times New Roman" w:cs="Times New Roman"/>
        </w:rPr>
        <w:t>,</w:t>
      </w:r>
      <w:r w:rsidR="00971759">
        <w:rPr>
          <w:rFonts w:ascii="Times New Roman" w:hAnsi="Times New Roman" w:cs="Times New Roman"/>
        </w:rPr>
        <w:t xml:space="preserve"> and the </w:t>
      </w:r>
      <w:proofErr w:type="gramStart"/>
      <w:r w:rsidR="00971759">
        <w:rPr>
          <w:rFonts w:ascii="Times New Roman" w:hAnsi="Times New Roman" w:cs="Times New Roman"/>
        </w:rPr>
        <w:t xml:space="preserve">access to resources for </w:t>
      </w:r>
      <w:r w:rsidRPr="008C4687">
        <w:rPr>
          <w:rFonts w:ascii="Times New Roman" w:hAnsi="Times New Roman" w:cs="Times New Roman"/>
        </w:rPr>
        <w:t>dealing with trauma are</w:t>
      </w:r>
      <w:proofErr w:type="gramEnd"/>
      <w:r w:rsidRPr="008C4687">
        <w:rPr>
          <w:rFonts w:ascii="Times New Roman" w:hAnsi="Times New Roman" w:cs="Times New Roman"/>
        </w:rPr>
        <w:t xml:space="preserve"> scar</w:t>
      </w:r>
      <w:r>
        <w:rPr>
          <w:rFonts w:ascii="Times New Roman" w:hAnsi="Times New Roman" w:cs="Times New Roman"/>
        </w:rPr>
        <w:t xml:space="preserve">ce, </w:t>
      </w:r>
      <w:r w:rsidRPr="008C4687">
        <w:rPr>
          <w:rFonts w:ascii="Times New Roman" w:hAnsi="Times New Roman" w:cs="Times New Roman"/>
        </w:rPr>
        <w:t>the trauma m</w:t>
      </w:r>
      <w:r>
        <w:rPr>
          <w:rFonts w:ascii="Times New Roman" w:hAnsi="Times New Roman" w:cs="Times New Roman"/>
        </w:rPr>
        <w:t xml:space="preserve">ay become unmanageable--making it difficult for a country to move forward. </w:t>
      </w:r>
      <w:r w:rsidR="00971759">
        <w:rPr>
          <w:rFonts w:ascii="Times New Roman" w:hAnsi="Times New Roman" w:cs="Times New Roman"/>
        </w:rPr>
        <w:t>Thus, consequently</w:t>
      </w:r>
      <w:r>
        <w:rPr>
          <w:rFonts w:ascii="Times New Roman" w:hAnsi="Times New Roman" w:cs="Times New Roman"/>
        </w:rPr>
        <w:t xml:space="preserve"> cultural trauma will continue to have an affect on future revolutionary behavior.</w:t>
      </w:r>
    </w:p>
    <w:p w14:paraId="3DDFFF3A" w14:textId="77777777" w:rsidR="001E297C" w:rsidRDefault="001E297C" w:rsidP="001E297C">
      <w:pPr>
        <w:spacing w:line="480" w:lineRule="auto"/>
        <w:ind w:firstLine="720"/>
        <w:rPr>
          <w:rFonts w:ascii="Times New Roman" w:hAnsi="Times New Roman" w:cs="Times New Roman"/>
        </w:rPr>
      </w:pPr>
    </w:p>
    <w:p w14:paraId="554F225F" w14:textId="77777777" w:rsidR="001E297C" w:rsidRPr="00490680" w:rsidRDefault="001E297C" w:rsidP="001E297C">
      <w:pPr>
        <w:spacing w:line="480" w:lineRule="auto"/>
        <w:rPr>
          <w:rFonts w:ascii="Times New Roman" w:hAnsi="Times New Roman" w:cs="Times New Roman"/>
          <w:b/>
          <w:i/>
          <w:color w:val="000000" w:themeColor="text1"/>
        </w:rPr>
      </w:pPr>
      <w:r w:rsidRPr="00490680">
        <w:rPr>
          <w:rFonts w:ascii="Times New Roman" w:hAnsi="Times New Roman" w:cs="Times New Roman"/>
          <w:b/>
          <w:i/>
          <w:color w:val="000000" w:themeColor="text1"/>
        </w:rPr>
        <w:t>Cultural Trauma and Revolutionary Movements</w:t>
      </w:r>
    </w:p>
    <w:p w14:paraId="57E6693B" w14:textId="1F8165D9" w:rsidR="001E297C" w:rsidRDefault="001E297C" w:rsidP="001E297C">
      <w:pPr>
        <w:spacing w:line="480" w:lineRule="auto"/>
        <w:ind w:firstLine="720"/>
        <w:rPr>
          <w:rFonts w:ascii="Times New Roman" w:hAnsi="Times New Roman" w:cs="Times New Roman"/>
          <w:color w:val="000000" w:themeColor="text1"/>
        </w:rPr>
      </w:pPr>
      <w:r w:rsidRPr="000C154C">
        <w:rPr>
          <w:rFonts w:ascii="Times New Roman" w:hAnsi="Times New Roman" w:cs="Times New Roman"/>
          <w:color w:val="000000" w:themeColor="text1"/>
        </w:rPr>
        <w:t xml:space="preserve">The previous </w:t>
      </w:r>
      <w:r w:rsidR="001E068D">
        <w:rPr>
          <w:rFonts w:ascii="Times New Roman" w:hAnsi="Times New Roman" w:cs="Times New Roman"/>
          <w:color w:val="000000" w:themeColor="text1"/>
        </w:rPr>
        <w:t>section defines cultural trauma</w:t>
      </w:r>
      <w:r w:rsidRPr="000C154C">
        <w:rPr>
          <w:rFonts w:ascii="Times New Roman" w:hAnsi="Times New Roman" w:cs="Times New Roman"/>
          <w:color w:val="000000" w:themeColor="text1"/>
        </w:rPr>
        <w:t xml:space="preserve"> and the stages of the traumatic sequence. At points, the discussion laid out the intersection of cultural trauma and revolution. Now I want to elaborate more completely on how cultural trauma can shape revolutionary behavior.</w:t>
      </w:r>
      <w:r w:rsidRPr="007C375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 condition under which cultural trauma </w:t>
      </w:r>
      <w:proofErr w:type="gramStart"/>
      <w:r>
        <w:rPr>
          <w:rFonts w:ascii="Times New Roman" w:hAnsi="Times New Roman" w:cs="Times New Roman"/>
          <w:color w:val="000000" w:themeColor="text1"/>
        </w:rPr>
        <w:t>manifests in revolutionary situations is</w:t>
      </w:r>
      <w:proofErr w:type="gramEnd"/>
      <w:r>
        <w:rPr>
          <w:rFonts w:ascii="Times New Roman" w:hAnsi="Times New Roman" w:cs="Times New Roman"/>
          <w:color w:val="000000" w:themeColor="text1"/>
        </w:rPr>
        <w:t xml:space="preserve"> by way of the </w:t>
      </w:r>
      <w:r w:rsidRPr="007C3759">
        <w:rPr>
          <w:rFonts w:ascii="Times New Roman" w:hAnsi="Times New Roman" w:cs="Times New Roman"/>
          <w:i/>
          <w:color w:val="000000" w:themeColor="text1"/>
        </w:rPr>
        <w:t>Failed Utopic Promise</w:t>
      </w:r>
      <w:r>
        <w:rPr>
          <w:rFonts w:ascii="Times New Roman" w:hAnsi="Times New Roman" w:cs="Times New Roman"/>
          <w:i/>
          <w:color w:val="000000" w:themeColor="text1"/>
        </w:rPr>
        <w:t xml:space="preserve">. </w:t>
      </w:r>
      <w:r w:rsidRPr="007C3759">
        <w:rPr>
          <w:rFonts w:ascii="Times New Roman" w:hAnsi="Times New Roman" w:cs="Times New Roman"/>
        </w:rPr>
        <w:t xml:space="preserve">Stavrakakis defines Utopia as “images of future communities in which the antagonism and dislocations </w:t>
      </w:r>
      <w:r w:rsidRPr="007C3759">
        <w:rPr>
          <w:rFonts w:ascii="Times New Roman" w:hAnsi="Times New Roman" w:cs="Times New Roman"/>
        </w:rPr>
        <w:lastRenderedPageBreak/>
        <w:t>fueling them will be forever resolved, leading to a reconciled and harmonious world.”</w:t>
      </w:r>
      <w:r>
        <w:rPr>
          <w:rFonts w:ascii="Times New Roman" w:hAnsi="Times New Roman" w:cs="Times New Roman"/>
          <w:i/>
          <w:color w:val="000000" w:themeColor="text1"/>
        </w:rPr>
        <w:t xml:space="preserve"> </w:t>
      </w:r>
      <w:r w:rsidRPr="007C3759">
        <w:rPr>
          <w:rFonts w:ascii="Times New Roman" w:hAnsi="Times New Roman" w:cs="Times New Roman"/>
          <w:color w:val="000000" w:themeColor="text1"/>
        </w:rPr>
        <w:t xml:space="preserve">A failed utopic </w:t>
      </w:r>
      <w:r>
        <w:rPr>
          <w:rFonts w:ascii="Times New Roman" w:hAnsi="Times New Roman" w:cs="Times New Roman"/>
          <w:color w:val="000000" w:themeColor="text1"/>
        </w:rPr>
        <w:t xml:space="preserve">promise involves the inevitable breakdown of this ideal </w:t>
      </w:r>
      <w:r w:rsidRPr="007C3759">
        <w:rPr>
          <w:rFonts w:ascii="Times New Roman" w:hAnsi="Times New Roman" w:cs="Times New Roman"/>
          <w:color w:val="000000" w:themeColor="text1"/>
        </w:rPr>
        <w:t xml:space="preserve">and </w:t>
      </w:r>
      <w:r w:rsidR="00F507E7">
        <w:rPr>
          <w:rFonts w:ascii="Times New Roman" w:hAnsi="Times New Roman" w:cs="Times New Roman"/>
          <w:color w:val="000000" w:themeColor="text1"/>
        </w:rPr>
        <w:t>appears as</w:t>
      </w:r>
      <w:r w:rsidRPr="007C3759">
        <w:rPr>
          <w:rFonts w:ascii="Times New Roman" w:hAnsi="Times New Roman" w:cs="Times New Roman"/>
          <w:color w:val="000000" w:themeColor="text1"/>
        </w:rPr>
        <w:t xml:space="preserve"> a form of cultural trauma that may help us to understand the failure of revolutionary movements to consolidate in the present. </w:t>
      </w:r>
    </w:p>
    <w:p w14:paraId="3D5FEAA7" w14:textId="5149DE7F" w:rsidR="001E297C" w:rsidRPr="00D14BED" w:rsidRDefault="001E297C" w:rsidP="001E297C">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I</w:t>
      </w:r>
      <w:r w:rsidRPr="007C3759">
        <w:rPr>
          <w:rFonts w:ascii="Times New Roman" w:hAnsi="Times New Roman" w:cs="Times New Roman"/>
          <w:color w:val="000000" w:themeColor="text1"/>
        </w:rPr>
        <w:t>f the collective body in question has been culturally traumatized by a revolution past, the masses are more likely to by cynical about the pursuit of re</w:t>
      </w:r>
      <w:r>
        <w:rPr>
          <w:rFonts w:ascii="Times New Roman" w:hAnsi="Times New Roman" w:cs="Times New Roman"/>
          <w:color w:val="000000" w:themeColor="text1"/>
        </w:rPr>
        <w:t xml:space="preserve">sults through collective action in the future. </w:t>
      </w:r>
      <w:r w:rsidRPr="007C3759">
        <w:rPr>
          <w:rFonts w:ascii="Times New Roman" w:hAnsi="Times New Roman" w:cs="Times New Roman"/>
        </w:rPr>
        <w:t xml:space="preserve">In the context of revolution, the justification for the development of Utopian meaning is a crucial </w:t>
      </w:r>
      <w:r w:rsidR="00D568FB">
        <w:rPr>
          <w:rFonts w:ascii="Times New Roman" w:hAnsi="Times New Roman" w:cs="Times New Roman"/>
        </w:rPr>
        <w:t>i</w:t>
      </w:r>
      <w:r w:rsidR="00040A36">
        <w:rPr>
          <w:rFonts w:ascii="Times New Roman" w:hAnsi="Times New Roman" w:cs="Times New Roman"/>
        </w:rPr>
        <w:t>l</w:t>
      </w:r>
      <w:r w:rsidR="00D568FB">
        <w:rPr>
          <w:rFonts w:ascii="Times New Roman" w:hAnsi="Times New Roman" w:cs="Times New Roman"/>
        </w:rPr>
        <w:t>lumination</w:t>
      </w:r>
      <w:r w:rsidRPr="007C3759">
        <w:rPr>
          <w:rFonts w:ascii="Times New Roman" w:hAnsi="Times New Roman" w:cs="Times New Roman"/>
        </w:rPr>
        <w:t xml:space="preserve">. A society becomes susceptible to a hunger for a fantasy world during periods of uncertainty, social instability and conflict-all of which </w:t>
      </w:r>
      <w:r>
        <w:rPr>
          <w:rFonts w:ascii="Times New Roman" w:hAnsi="Times New Roman" w:cs="Times New Roman"/>
        </w:rPr>
        <w:t xml:space="preserve">are periods ripe for revolution. </w:t>
      </w:r>
      <w:r w:rsidRPr="007C3759">
        <w:rPr>
          <w:rFonts w:ascii="Times New Roman" w:hAnsi="Times New Roman" w:cs="Times New Roman"/>
        </w:rPr>
        <w:t xml:space="preserve">As Stavrakakis emphasizes, “when the element of the political subverts the </w:t>
      </w:r>
      <w:proofErr w:type="spellStart"/>
      <w:r w:rsidRPr="007C3759">
        <w:rPr>
          <w:rFonts w:ascii="Times New Roman" w:hAnsi="Times New Roman" w:cs="Times New Roman"/>
        </w:rPr>
        <w:t>fantasmatic</w:t>
      </w:r>
      <w:proofErr w:type="spellEnd"/>
      <w:r w:rsidRPr="007C3759">
        <w:rPr>
          <w:rFonts w:ascii="Times New Roman" w:hAnsi="Times New Roman" w:cs="Times New Roman"/>
        </w:rPr>
        <w:t xml:space="preserve"> stability of our political reality” a Utopian mindset is developed and spread</w:t>
      </w:r>
      <w:r w:rsidR="001E068D">
        <w:rPr>
          <w:rFonts w:ascii="Times New Roman" w:hAnsi="Times New Roman" w:cs="Times New Roman"/>
        </w:rPr>
        <w:t xml:space="preserve"> (Stavrakakis 1999)</w:t>
      </w:r>
      <w:r w:rsidRPr="007C3759">
        <w:rPr>
          <w:rFonts w:ascii="Times New Roman" w:hAnsi="Times New Roman" w:cs="Times New Roman"/>
        </w:rPr>
        <w:t xml:space="preserve">. When a Utopic vision for a better future surfaces or is created, it becomes vulnerable to effective exploitation by revolutionary leaders. By identifying a scapegoat in which to place their blame, revolutionaries are able to single out a specific party-namely the ruling regime, as the cause of the current misfortune. In calling for the overthrow of the current system, leaders of the revolutionary cause insinuate that the result will be a healed and reconciled society-a Utopic ideal. Combining the </w:t>
      </w:r>
      <w:r w:rsidR="00D568FB">
        <w:rPr>
          <w:rFonts w:ascii="Times New Roman" w:hAnsi="Times New Roman" w:cs="Times New Roman"/>
        </w:rPr>
        <w:t xml:space="preserve">revolutionary’s </w:t>
      </w:r>
      <w:r w:rsidRPr="007C3759">
        <w:rPr>
          <w:rFonts w:ascii="Times New Roman" w:hAnsi="Times New Roman" w:cs="Times New Roman"/>
        </w:rPr>
        <w:t>strategy of a Utopic promise with an already socially unstable enviro</w:t>
      </w:r>
      <w:r>
        <w:rPr>
          <w:rFonts w:ascii="Times New Roman" w:hAnsi="Times New Roman" w:cs="Times New Roman"/>
        </w:rPr>
        <w:t xml:space="preserve">nment </w:t>
      </w:r>
      <w:r w:rsidRPr="007C3759">
        <w:rPr>
          <w:rFonts w:ascii="Times New Roman" w:hAnsi="Times New Roman" w:cs="Times New Roman"/>
        </w:rPr>
        <w:t>encourages the momentum of a revolutionary movement</w:t>
      </w:r>
      <w:r w:rsidR="00D568FB">
        <w:rPr>
          <w:rFonts w:ascii="Times New Roman" w:hAnsi="Times New Roman" w:cs="Times New Roman"/>
        </w:rPr>
        <w:t xml:space="preserve"> forward</w:t>
      </w:r>
      <w:r w:rsidRPr="007C3759">
        <w:rPr>
          <w:rFonts w:ascii="Times New Roman" w:hAnsi="Times New Roman" w:cs="Times New Roman"/>
        </w:rPr>
        <w:t xml:space="preserve">.  </w:t>
      </w:r>
    </w:p>
    <w:p w14:paraId="23B9E9ED" w14:textId="68ED8335" w:rsidR="001E297C" w:rsidRDefault="001E297C" w:rsidP="001E297C">
      <w:pPr>
        <w:spacing w:line="480" w:lineRule="auto"/>
        <w:ind w:firstLine="720"/>
        <w:rPr>
          <w:rFonts w:ascii="Times New Roman" w:hAnsi="Times New Roman" w:cs="Times New Roman"/>
        </w:rPr>
      </w:pPr>
      <w:r w:rsidRPr="00A46B00">
        <w:rPr>
          <w:rFonts w:ascii="Times New Roman" w:hAnsi="Times New Roman" w:cs="Times New Roman"/>
          <w:color w:val="000000" w:themeColor="text1"/>
        </w:rPr>
        <w:t xml:space="preserve">Despite the promise of </w:t>
      </w:r>
      <w:r w:rsidR="00A46B00">
        <w:rPr>
          <w:rFonts w:ascii="Times New Roman" w:hAnsi="Times New Roman" w:cs="Times New Roman"/>
          <w:color w:val="000000" w:themeColor="text1"/>
        </w:rPr>
        <w:t>a healed</w:t>
      </w:r>
      <w:r w:rsidRPr="00A46B00">
        <w:rPr>
          <w:rFonts w:ascii="Times New Roman" w:hAnsi="Times New Roman" w:cs="Times New Roman"/>
          <w:color w:val="000000" w:themeColor="text1"/>
        </w:rPr>
        <w:t xml:space="preserve"> society, it is impossible for a Uto</w:t>
      </w:r>
      <w:r w:rsidR="00D568FB" w:rsidRPr="00A46B00">
        <w:rPr>
          <w:rFonts w:ascii="Times New Roman" w:hAnsi="Times New Roman" w:cs="Times New Roman"/>
          <w:color w:val="000000" w:themeColor="text1"/>
        </w:rPr>
        <w:t xml:space="preserve">pic promise to become a reality </w:t>
      </w:r>
      <w:r w:rsidRPr="00A46B00">
        <w:rPr>
          <w:rFonts w:ascii="Times New Roman" w:hAnsi="Times New Roman" w:cs="Times New Roman"/>
          <w:color w:val="000000" w:themeColor="text1"/>
        </w:rPr>
        <w:t xml:space="preserve">even </w:t>
      </w:r>
      <w:r w:rsidR="00D568FB" w:rsidRPr="00A46B00">
        <w:rPr>
          <w:rFonts w:ascii="Times New Roman" w:hAnsi="Times New Roman" w:cs="Times New Roman"/>
          <w:color w:val="000000" w:themeColor="text1"/>
        </w:rPr>
        <w:t>with the success on the side of the revolutionaries</w:t>
      </w:r>
      <w:r w:rsidRPr="00A46B00">
        <w:rPr>
          <w:rFonts w:ascii="Times New Roman" w:hAnsi="Times New Roman" w:cs="Times New Roman"/>
          <w:color w:val="000000" w:themeColor="text1"/>
        </w:rPr>
        <w:t>.</w:t>
      </w:r>
      <w:r w:rsidR="00D568FB" w:rsidRPr="00A46B00">
        <w:rPr>
          <w:rFonts w:ascii="Times New Roman" w:hAnsi="Times New Roman" w:cs="Times New Roman"/>
          <w:color w:val="000000" w:themeColor="text1"/>
        </w:rPr>
        <w:t xml:space="preserve"> Inevitably, a Utopia is both unrealistic </w:t>
      </w:r>
      <w:r w:rsidR="00A46B00">
        <w:rPr>
          <w:rFonts w:ascii="Times New Roman" w:hAnsi="Times New Roman" w:cs="Times New Roman"/>
          <w:color w:val="000000" w:themeColor="text1"/>
        </w:rPr>
        <w:t>and unattainable</w:t>
      </w:r>
      <w:r w:rsidR="00D568FB" w:rsidRPr="00A46B00">
        <w:rPr>
          <w:rFonts w:ascii="Times New Roman" w:hAnsi="Times New Roman" w:cs="Times New Roman"/>
          <w:color w:val="000000" w:themeColor="text1"/>
        </w:rPr>
        <w:t>.</w:t>
      </w:r>
      <w:r w:rsidRPr="00A46B00">
        <w:rPr>
          <w:rFonts w:ascii="Times New Roman" w:hAnsi="Times New Roman" w:cs="Times New Roman"/>
          <w:color w:val="000000" w:themeColor="text1"/>
        </w:rPr>
        <w:t xml:space="preserve"> Thus, if a country has already experienced a </w:t>
      </w:r>
      <w:r w:rsidRPr="00A46B00">
        <w:rPr>
          <w:rFonts w:ascii="Times New Roman" w:hAnsi="Times New Roman" w:cs="Times New Roman"/>
          <w:color w:val="000000" w:themeColor="text1"/>
        </w:rPr>
        <w:lastRenderedPageBreak/>
        <w:t xml:space="preserve">revolution and subsequently, a failed Utopic Promise, the collective body will be cynical about future </w:t>
      </w:r>
      <w:r w:rsidR="004A6AA8">
        <w:rPr>
          <w:rFonts w:ascii="Times New Roman" w:hAnsi="Times New Roman" w:cs="Times New Roman"/>
          <w:color w:val="000000" w:themeColor="text1"/>
        </w:rPr>
        <w:t xml:space="preserve">success by means of </w:t>
      </w:r>
      <w:r w:rsidRPr="00A46B00">
        <w:rPr>
          <w:rFonts w:ascii="Times New Roman" w:hAnsi="Times New Roman" w:cs="Times New Roman"/>
          <w:color w:val="000000" w:themeColor="text1"/>
        </w:rPr>
        <w:t xml:space="preserve">political </w:t>
      </w:r>
      <w:r w:rsidR="004A6AA8">
        <w:rPr>
          <w:rFonts w:ascii="Times New Roman" w:hAnsi="Times New Roman" w:cs="Times New Roman"/>
          <w:color w:val="000000" w:themeColor="text1"/>
        </w:rPr>
        <w:t>action</w:t>
      </w:r>
      <w:r w:rsidRPr="00A46B00">
        <w:rPr>
          <w:rFonts w:ascii="Times New Roman" w:hAnsi="Times New Roman" w:cs="Times New Roman"/>
          <w:color w:val="000000" w:themeColor="text1"/>
        </w:rPr>
        <w:t>.</w:t>
      </w:r>
      <w:r w:rsidRPr="00D568FB">
        <w:rPr>
          <w:rFonts w:ascii="Times New Roman" w:hAnsi="Times New Roman" w:cs="Times New Roman"/>
          <w:color w:val="008000"/>
        </w:rPr>
        <w:t xml:space="preserve"> </w:t>
      </w:r>
      <w:r w:rsidRPr="007C3759">
        <w:rPr>
          <w:rFonts w:ascii="Times New Roman" w:hAnsi="Times New Roman" w:cs="Times New Roman"/>
        </w:rPr>
        <w:t>In this way, Stavrakakis explains that the cynical and disenchanted public fails to see the benefit in risking their lives and expending mass amounts of material and human resources in a fight t</w:t>
      </w:r>
      <w:r w:rsidR="004A6AA8">
        <w:rPr>
          <w:rFonts w:ascii="Times New Roman" w:hAnsi="Times New Roman" w:cs="Times New Roman"/>
        </w:rPr>
        <w:t>hat they believe will not yield results. Given that</w:t>
      </w:r>
      <w:r w:rsidRPr="007C3759">
        <w:rPr>
          <w:rFonts w:ascii="Times New Roman" w:hAnsi="Times New Roman" w:cs="Times New Roman"/>
        </w:rPr>
        <w:t xml:space="preserve"> efforts of the masses did not produce the Utopic ideal the first time, the </w:t>
      </w:r>
      <w:r>
        <w:rPr>
          <w:rFonts w:ascii="Times New Roman" w:hAnsi="Times New Roman" w:cs="Times New Roman"/>
        </w:rPr>
        <w:t>public distinctly remembers failure and disappointment</w:t>
      </w:r>
      <w:proofErr w:type="gramStart"/>
      <w:r>
        <w:rPr>
          <w:rFonts w:ascii="Times New Roman" w:hAnsi="Times New Roman" w:cs="Times New Roman"/>
        </w:rPr>
        <w:t>;</w:t>
      </w:r>
      <w:proofErr w:type="gramEnd"/>
      <w:r>
        <w:rPr>
          <w:rFonts w:ascii="Times New Roman" w:hAnsi="Times New Roman" w:cs="Times New Roman"/>
        </w:rPr>
        <w:t xml:space="preserve"> becoming </w:t>
      </w:r>
      <w:r w:rsidRPr="007C3759">
        <w:rPr>
          <w:rFonts w:ascii="Times New Roman" w:hAnsi="Times New Roman" w:cs="Times New Roman"/>
        </w:rPr>
        <w:t xml:space="preserve">resistant to engage in revolution–an extremely risky behavior, a second time. As the masses were </w:t>
      </w:r>
      <w:r>
        <w:rPr>
          <w:rFonts w:ascii="Times New Roman" w:hAnsi="Times New Roman" w:cs="Times New Roman"/>
        </w:rPr>
        <w:t xml:space="preserve">in a sense </w:t>
      </w:r>
      <w:r w:rsidRPr="007C3759">
        <w:rPr>
          <w:rFonts w:ascii="Times New Roman" w:hAnsi="Times New Roman" w:cs="Times New Roman"/>
        </w:rPr>
        <w:t xml:space="preserve">“tricked” during the first revolution, seduced by the </w:t>
      </w:r>
      <w:r>
        <w:rPr>
          <w:rFonts w:ascii="Times New Roman" w:hAnsi="Times New Roman" w:cs="Times New Roman"/>
        </w:rPr>
        <w:t>false promise of a Utopic world upon the consolidation of a new regime</w:t>
      </w:r>
      <w:r w:rsidRPr="007C3759">
        <w:rPr>
          <w:rFonts w:ascii="Times New Roman" w:hAnsi="Times New Roman" w:cs="Times New Roman"/>
        </w:rPr>
        <w:t xml:space="preserve">, the public becomes distrustful of the </w:t>
      </w:r>
      <w:r>
        <w:rPr>
          <w:rFonts w:ascii="Times New Roman" w:hAnsi="Times New Roman" w:cs="Times New Roman"/>
        </w:rPr>
        <w:t>committing to a revolution a second time.</w:t>
      </w:r>
      <w:r w:rsidRPr="007C3759">
        <w:rPr>
          <w:rFonts w:ascii="Times New Roman" w:hAnsi="Times New Roman" w:cs="Times New Roman"/>
        </w:rPr>
        <w:t xml:space="preserve"> As the collective body realized upon the first re</w:t>
      </w:r>
      <w:r w:rsidR="00D568FB">
        <w:rPr>
          <w:rFonts w:ascii="Times New Roman" w:hAnsi="Times New Roman" w:cs="Times New Roman"/>
        </w:rPr>
        <w:t>volution’s conclusion that the lives of</w:t>
      </w:r>
      <w:r w:rsidRPr="007C3759">
        <w:rPr>
          <w:rFonts w:ascii="Times New Roman" w:hAnsi="Times New Roman" w:cs="Times New Roman"/>
        </w:rPr>
        <w:t xml:space="preserve"> individual</w:t>
      </w:r>
      <w:r w:rsidR="00D568FB">
        <w:rPr>
          <w:rFonts w:ascii="Times New Roman" w:hAnsi="Times New Roman" w:cs="Times New Roman"/>
        </w:rPr>
        <w:t>s</w:t>
      </w:r>
      <w:r w:rsidRPr="007C3759">
        <w:rPr>
          <w:rFonts w:ascii="Times New Roman" w:hAnsi="Times New Roman" w:cs="Times New Roman"/>
        </w:rPr>
        <w:t xml:space="preserve"> were not that different and in some cases, worse than they were prior</w:t>
      </w:r>
      <w:r>
        <w:rPr>
          <w:rFonts w:ascii="Times New Roman" w:hAnsi="Times New Roman" w:cs="Times New Roman"/>
        </w:rPr>
        <w:t xml:space="preserve"> to revolution</w:t>
      </w:r>
      <w:r w:rsidR="00D568FB">
        <w:rPr>
          <w:rFonts w:ascii="Times New Roman" w:hAnsi="Times New Roman" w:cs="Times New Roman"/>
        </w:rPr>
        <w:t xml:space="preserve">—frustration, </w:t>
      </w:r>
      <w:r w:rsidRPr="007C3759">
        <w:rPr>
          <w:rFonts w:ascii="Times New Roman" w:hAnsi="Times New Roman" w:cs="Times New Roman"/>
        </w:rPr>
        <w:t>disengagement</w:t>
      </w:r>
      <w:r>
        <w:rPr>
          <w:rFonts w:ascii="Times New Roman" w:hAnsi="Times New Roman" w:cs="Times New Roman"/>
        </w:rPr>
        <w:t xml:space="preserve"> and political apathy</w:t>
      </w:r>
      <w:r w:rsidRPr="007C3759">
        <w:rPr>
          <w:rFonts w:ascii="Times New Roman" w:hAnsi="Times New Roman" w:cs="Times New Roman"/>
        </w:rPr>
        <w:t xml:space="preserve"> </w:t>
      </w:r>
      <w:r w:rsidR="004A6AA8">
        <w:rPr>
          <w:rFonts w:ascii="Times New Roman" w:hAnsi="Times New Roman" w:cs="Times New Roman"/>
        </w:rPr>
        <w:t>set in</w:t>
      </w:r>
      <w:r w:rsidRPr="007C3759">
        <w:rPr>
          <w:rFonts w:ascii="Times New Roman" w:hAnsi="Times New Roman" w:cs="Times New Roman"/>
        </w:rPr>
        <w:t xml:space="preserve">. The recognition of the first failed Utopic Promise is necessary for </w:t>
      </w:r>
      <w:r w:rsidR="00E932B8">
        <w:rPr>
          <w:rFonts w:ascii="Times New Roman" w:hAnsi="Times New Roman" w:cs="Times New Roman"/>
        </w:rPr>
        <w:t>its influence</w:t>
      </w:r>
      <w:r w:rsidRPr="007C3759">
        <w:rPr>
          <w:rFonts w:ascii="Times New Roman" w:hAnsi="Times New Roman" w:cs="Times New Roman"/>
        </w:rPr>
        <w:t xml:space="preserve">, </w:t>
      </w:r>
      <w:r w:rsidR="004A6AA8">
        <w:rPr>
          <w:rFonts w:ascii="Times New Roman" w:hAnsi="Times New Roman" w:cs="Times New Roman"/>
        </w:rPr>
        <w:t>al</w:t>
      </w:r>
      <w:r w:rsidR="00E932B8">
        <w:rPr>
          <w:rFonts w:ascii="Times New Roman" w:hAnsi="Times New Roman" w:cs="Times New Roman"/>
        </w:rPr>
        <w:t>lowing</w:t>
      </w:r>
      <w:r w:rsidR="004A6AA8">
        <w:rPr>
          <w:rFonts w:ascii="Times New Roman" w:hAnsi="Times New Roman" w:cs="Times New Roman"/>
        </w:rPr>
        <w:t xml:space="preserve"> effects to paralyze</w:t>
      </w:r>
      <w:r w:rsidRPr="007C3759">
        <w:rPr>
          <w:rFonts w:ascii="Times New Roman" w:hAnsi="Times New Roman" w:cs="Times New Roman"/>
        </w:rPr>
        <w:t xml:space="preserve"> future political behavior. Additionally, </w:t>
      </w:r>
      <w:r w:rsidR="00E932B8">
        <w:rPr>
          <w:rFonts w:ascii="Times New Roman" w:hAnsi="Times New Roman" w:cs="Times New Roman"/>
        </w:rPr>
        <w:t>the remaining</w:t>
      </w:r>
      <w:r w:rsidRPr="007C3759">
        <w:rPr>
          <w:rFonts w:ascii="Times New Roman" w:hAnsi="Times New Roman" w:cs="Times New Roman"/>
        </w:rPr>
        <w:t xml:space="preserve"> memory of a failed Utopic ideal creates a culture that is both cynical and skeptical of political activity in general-including a revolutionary movement that is working towards a seemingly </w:t>
      </w:r>
      <w:r w:rsidR="001C28E8">
        <w:rPr>
          <w:rFonts w:ascii="Times New Roman" w:hAnsi="Times New Roman" w:cs="Times New Roman"/>
        </w:rPr>
        <w:t>worthwhile</w:t>
      </w:r>
      <w:r w:rsidRPr="007C3759">
        <w:rPr>
          <w:rFonts w:ascii="Times New Roman" w:hAnsi="Times New Roman" w:cs="Times New Roman"/>
        </w:rPr>
        <w:t xml:space="preserve"> cause.</w:t>
      </w:r>
      <w:r>
        <w:rPr>
          <w:rFonts w:ascii="Times New Roman" w:hAnsi="Times New Roman" w:cs="Times New Roman"/>
        </w:rPr>
        <w:t xml:space="preserve"> As emphasized by Stavrakakis, bec</w:t>
      </w:r>
      <w:r w:rsidRPr="008C4687">
        <w:rPr>
          <w:rFonts w:ascii="Times New Roman" w:hAnsi="Times New Roman" w:cs="Times New Roman"/>
        </w:rPr>
        <w:t>ause of the remembered trauma and lack of results during the first revolutionary event</w:t>
      </w:r>
      <w:r>
        <w:rPr>
          <w:rFonts w:ascii="Times New Roman" w:hAnsi="Times New Roman" w:cs="Times New Roman"/>
        </w:rPr>
        <w:t>, the promise of a second Utopia is “met with skepticism;</w:t>
      </w:r>
      <w:r w:rsidRPr="008C4687">
        <w:rPr>
          <w:rFonts w:ascii="Times New Roman" w:hAnsi="Times New Roman" w:cs="Times New Roman"/>
        </w:rPr>
        <w:t xml:space="preserve"> </w:t>
      </w:r>
      <w:r>
        <w:rPr>
          <w:rFonts w:ascii="Times New Roman" w:hAnsi="Times New Roman" w:cs="Times New Roman"/>
        </w:rPr>
        <w:t>h</w:t>
      </w:r>
      <w:r w:rsidRPr="008C4687">
        <w:rPr>
          <w:rFonts w:ascii="Times New Roman" w:hAnsi="Times New Roman" w:cs="Times New Roman"/>
        </w:rPr>
        <w:t>ope is replaced by pessimism and in some cases resignation (Stavrakakis 1999).</w:t>
      </w:r>
      <w:r>
        <w:rPr>
          <w:rFonts w:ascii="Times New Roman" w:hAnsi="Times New Roman" w:cs="Times New Roman"/>
        </w:rPr>
        <w:t xml:space="preserve">” </w:t>
      </w:r>
      <w:r w:rsidR="00822191">
        <w:rPr>
          <w:rFonts w:ascii="Times New Roman" w:hAnsi="Times New Roman" w:cs="Times New Roman"/>
        </w:rPr>
        <w:t xml:space="preserve">Because continued repression by government forces becomes greater than the “revolutionary cause” the remembered trauma within a culture is enough to hinder the continued enthusiasm for action. </w:t>
      </w:r>
    </w:p>
    <w:p w14:paraId="3F74DA26" w14:textId="4918F8BC" w:rsidR="00131206" w:rsidRPr="00E749DE" w:rsidRDefault="00EA200F" w:rsidP="00131206">
      <w:pPr>
        <w:spacing w:line="480" w:lineRule="auto"/>
        <w:ind w:firstLine="720"/>
        <w:rPr>
          <w:rFonts w:ascii="Times New Roman" w:hAnsi="Times New Roman" w:cs="Times New Roman"/>
          <w:color w:val="000000" w:themeColor="text1"/>
        </w:rPr>
      </w:pPr>
      <w:r w:rsidRPr="00E749DE">
        <w:rPr>
          <w:rFonts w:ascii="Times New Roman" w:hAnsi="Times New Roman" w:cs="Times New Roman"/>
          <w:color w:val="000000" w:themeColor="text1"/>
        </w:rPr>
        <w:lastRenderedPageBreak/>
        <w:t>The failed Utopic Promise helps us to understand how Cu</w:t>
      </w:r>
      <w:r w:rsidR="00F9025E" w:rsidRPr="00E749DE">
        <w:rPr>
          <w:rFonts w:ascii="Times New Roman" w:hAnsi="Times New Roman" w:cs="Times New Roman"/>
          <w:color w:val="000000" w:themeColor="text1"/>
        </w:rPr>
        <w:t>ltural Trauma Theory applies to revolutionary patterns as a whole. In order to gain a more in depth perception of cultural trauma as a barrier to revolution, the s</w:t>
      </w:r>
      <w:r w:rsidR="00AB15E7" w:rsidRPr="00E749DE">
        <w:rPr>
          <w:rFonts w:ascii="Times New Roman" w:hAnsi="Times New Roman" w:cs="Times New Roman"/>
          <w:color w:val="000000" w:themeColor="text1"/>
        </w:rPr>
        <w:t>pecific symptoms must be explaine</w:t>
      </w:r>
      <w:r w:rsidR="00F9025E" w:rsidRPr="00E749DE">
        <w:rPr>
          <w:rFonts w:ascii="Times New Roman" w:hAnsi="Times New Roman" w:cs="Times New Roman"/>
          <w:color w:val="000000" w:themeColor="text1"/>
        </w:rPr>
        <w:t>d as barriers to mobilization</w:t>
      </w:r>
      <w:r w:rsidR="00131206" w:rsidRPr="00E749DE">
        <w:rPr>
          <w:rFonts w:ascii="Times New Roman" w:hAnsi="Times New Roman" w:cs="Times New Roman"/>
          <w:color w:val="000000" w:themeColor="text1"/>
        </w:rPr>
        <w:t xml:space="preserve"> as well</w:t>
      </w:r>
      <w:r w:rsidR="00F9025E" w:rsidRPr="00E749DE">
        <w:rPr>
          <w:rFonts w:ascii="Times New Roman" w:hAnsi="Times New Roman" w:cs="Times New Roman"/>
          <w:color w:val="000000" w:themeColor="text1"/>
        </w:rPr>
        <w:t>.</w:t>
      </w:r>
      <w:r w:rsidR="003C4E7A" w:rsidRPr="00E749DE">
        <w:rPr>
          <w:rFonts w:ascii="Times New Roman" w:hAnsi="Times New Roman" w:cs="Times New Roman"/>
          <w:color w:val="000000" w:themeColor="text1"/>
        </w:rPr>
        <w:t xml:space="preserve"> </w:t>
      </w:r>
      <w:r w:rsidR="00F2677A" w:rsidRPr="00E749DE">
        <w:rPr>
          <w:rFonts w:ascii="Times New Roman" w:hAnsi="Times New Roman" w:cs="Times New Roman"/>
          <w:color w:val="000000" w:themeColor="text1"/>
        </w:rPr>
        <w:t>The first symptom discussed is a cultural identity crisis. Because i</w:t>
      </w:r>
      <w:r w:rsidR="003C4E7A" w:rsidRPr="00E749DE">
        <w:rPr>
          <w:rFonts w:ascii="Times New Roman" w:hAnsi="Times New Roman" w:cs="Times New Roman"/>
          <w:color w:val="000000" w:themeColor="text1"/>
        </w:rPr>
        <w:t>deology creates currency in the context o</w:t>
      </w:r>
      <w:r w:rsidR="00F2677A" w:rsidRPr="00E749DE">
        <w:rPr>
          <w:rFonts w:ascii="Times New Roman" w:hAnsi="Times New Roman" w:cs="Times New Roman"/>
          <w:color w:val="000000" w:themeColor="text1"/>
        </w:rPr>
        <w:t>f a revolutionary movement, its influence allows</w:t>
      </w:r>
      <w:r w:rsidR="003C4E7A" w:rsidRPr="00E749DE">
        <w:rPr>
          <w:rFonts w:ascii="Times New Roman" w:hAnsi="Times New Roman" w:cs="Times New Roman"/>
          <w:color w:val="000000" w:themeColor="text1"/>
        </w:rPr>
        <w:t xml:space="preserve"> for political action to take shape. </w:t>
      </w:r>
      <w:r w:rsidR="00F9025E" w:rsidRPr="00E749DE">
        <w:rPr>
          <w:rFonts w:ascii="Times New Roman" w:hAnsi="Times New Roman" w:cs="Times New Roman"/>
          <w:color w:val="000000" w:themeColor="text1"/>
        </w:rPr>
        <w:t xml:space="preserve"> </w:t>
      </w:r>
      <w:r w:rsidR="001E297C" w:rsidRPr="00E749DE">
        <w:rPr>
          <w:rFonts w:ascii="Times New Roman" w:hAnsi="Times New Roman" w:cs="Times New Roman"/>
          <w:color w:val="000000" w:themeColor="text1"/>
        </w:rPr>
        <w:t>If there is a breakdown in ideology as seen in the manifestation of a cultural identity crisis</w:t>
      </w:r>
      <w:r w:rsidR="00131206" w:rsidRPr="00E749DE">
        <w:rPr>
          <w:rFonts w:ascii="Times New Roman" w:hAnsi="Times New Roman" w:cs="Times New Roman"/>
          <w:color w:val="000000" w:themeColor="text1"/>
        </w:rPr>
        <w:t>,</w:t>
      </w:r>
      <w:r w:rsidR="001E297C" w:rsidRPr="00E749DE">
        <w:rPr>
          <w:rFonts w:ascii="Times New Roman" w:hAnsi="Times New Roman" w:cs="Times New Roman"/>
          <w:color w:val="000000" w:themeColor="text1"/>
        </w:rPr>
        <w:t xml:space="preserve"> it stunts the revolution’s development</w:t>
      </w:r>
      <w:r w:rsidR="00F2677A" w:rsidRPr="00E749DE">
        <w:rPr>
          <w:rFonts w:ascii="Times New Roman" w:hAnsi="Times New Roman" w:cs="Times New Roman"/>
          <w:color w:val="000000" w:themeColor="text1"/>
        </w:rPr>
        <w:t xml:space="preserve"> because it may not longer be </w:t>
      </w:r>
      <w:r w:rsidR="00131206" w:rsidRPr="00E749DE">
        <w:rPr>
          <w:rFonts w:ascii="Times New Roman" w:hAnsi="Times New Roman" w:cs="Times New Roman"/>
          <w:color w:val="000000" w:themeColor="text1"/>
        </w:rPr>
        <w:t>employed</w:t>
      </w:r>
      <w:r w:rsidR="00F2677A" w:rsidRPr="00E749DE">
        <w:rPr>
          <w:rFonts w:ascii="Times New Roman" w:hAnsi="Times New Roman" w:cs="Times New Roman"/>
          <w:color w:val="000000" w:themeColor="text1"/>
        </w:rPr>
        <w:t xml:space="preserve"> as a method in which to unite the masses for a cause</w:t>
      </w:r>
      <w:r w:rsidR="001E297C" w:rsidRPr="00E749DE">
        <w:rPr>
          <w:rFonts w:ascii="Times New Roman" w:hAnsi="Times New Roman" w:cs="Times New Roman"/>
          <w:color w:val="000000" w:themeColor="text1"/>
        </w:rPr>
        <w:t>.</w:t>
      </w:r>
      <w:r w:rsidR="00131206" w:rsidRPr="00E749DE">
        <w:rPr>
          <w:rFonts w:ascii="Times New Roman" w:hAnsi="Times New Roman" w:cs="Times New Roman"/>
          <w:color w:val="000000" w:themeColor="text1"/>
        </w:rPr>
        <w:t xml:space="preserve"> Cultural trauma presents an obstruction of the identity-building phase of revolution. One of the most imperative stages of revolution involves a widespread public commitment to the movement. In order for the masses to function as a composite actor, it is necessary that each individual share the same interests and goals. The extent of the group’s common identity and unifying structure represents the organization factor present in the formation of a revolution.</w:t>
      </w:r>
      <w:r w:rsidR="00822191">
        <w:rPr>
          <w:rFonts w:ascii="Times New Roman" w:hAnsi="Times New Roman" w:cs="Times New Roman"/>
          <w:color w:val="000000" w:themeColor="text1"/>
        </w:rPr>
        <w:t xml:space="preserve"> The way a revolution gains momentum comes in the formation of a common identity. This common identity is imperative in that it minimizes the factions within society, and instead unites them under one front. This united front can then be used for effective collective action, the action that drives the revolution.</w:t>
      </w:r>
      <w:r w:rsidR="00131206" w:rsidRPr="00E749DE">
        <w:rPr>
          <w:rFonts w:ascii="Times New Roman" w:hAnsi="Times New Roman" w:cs="Times New Roman"/>
          <w:color w:val="000000" w:themeColor="text1"/>
        </w:rPr>
        <w:t xml:space="preserve"> Because cultural trauma creates an environment of distrust, it is difficult for groups to unify. Furthermore, it is unlikely that individuals will be convinced that members of the revolutionary movement are committed to the same cause given that suspicion is ever-present in a culturally traumatized society.</w:t>
      </w:r>
    </w:p>
    <w:p w14:paraId="1B5D816B" w14:textId="54E75972" w:rsidR="00A64519" w:rsidRDefault="00131206" w:rsidP="00E749DE">
      <w:pPr>
        <w:spacing w:line="480" w:lineRule="auto"/>
        <w:ind w:firstLine="720"/>
        <w:rPr>
          <w:rFonts w:ascii="Times New Roman" w:hAnsi="Times New Roman" w:cs="Times New Roman"/>
          <w:color w:val="000000" w:themeColor="text1"/>
        </w:rPr>
      </w:pPr>
      <w:r w:rsidRPr="00E749DE">
        <w:rPr>
          <w:rFonts w:ascii="Times New Roman" w:hAnsi="Times New Roman" w:cs="Times New Roman"/>
          <w:color w:val="000000" w:themeColor="text1"/>
        </w:rPr>
        <w:t>The second prevalent symptom-cultural disorientation has an extensive influence on hindering mobility. I</w:t>
      </w:r>
      <w:r w:rsidR="001E297C" w:rsidRPr="00E749DE">
        <w:rPr>
          <w:rFonts w:ascii="Times New Roman" w:hAnsi="Times New Roman" w:cs="Times New Roman"/>
          <w:color w:val="000000" w:themeColor="text1"/>
        </w:rPr>
        <w:t xml:space="preserve">n order for a revolution to be successful, there must be a shift in </w:t>
      </w:r>
      <w:r w:rsidR="001E297C" w:rsidRPr="00E749DE">
        <w:rPr>
          <w:rFonts w:ascii="Times New Roman" w:hAnsi="Times New Roman" w:cs="Times New Roman"/>
          <w:color w:val="000000" w:themeColor="text1"/>
        </w:rPr>
        <w:lastRenderedPageBreak/>
        <w:t xml:space="preserve">the collective values and shared beliefs of the masses. </w:t>
      </w:r>
      <w:r w:rsidR="00F2677A" w:rsidRPr="00E749DE">
        <w:rPr>
          <w:rFonts w:ascii="Times New Roman" w:hAnsi="Times New Roman" w:cs="Times New Roman"/>
          <w:color w:val="000000" w:themeColor="text1"/>
        </w:rPr>
        <w:t>During cultural disorientation</w:t>
      </w:r>
      <w:r w:rsidRPr="00E749DE">
        <w:rPr>
          <w:rFonts w:ascii="Times New Roman" w:hAnsi="Times New Roman" w:cs="Times New Roman"/>
          <w:color w:val="000000" w:themeColor="text1"/>
        </w:rPr>
        <w:t xml:space="preserve">, </w:t>
      </w:r>
      <w:r w:rsidR="00F2677A" w:rsidRPr="00E749DE">
        <w:rPr>
          <w:rFonts w:ascii="Times New Roman" w:hAnsi="Times New Roman" w:cs="Times New Roman"/>
          <w:color w:val="000000" w:themeColor="text1"/>
        </w:rPr>
        <w:t>there is confusion as to what constitutes the norms in society.</w:t>
      </w:r>
      <w:r w:rsidRPr="00E749DE">
        <w:rPr>
          <w:rFonts w:ascii="Times New Roman" w:hAnsi="Times New Roman" w:cs="Times New Roman"/>
          <w:color w:val="000000" w:themeColor="text1"/>
        </w:rPr>
        <w:t xml:space="preserve"> </w:t>
      </w:r>
      <w:r w:rsidRPr="008438DA">
        <w:rPr>
          <w:rFonts w:ascii="Times New Roman" w:hAnsi="Times New Roman" w:cs="Times New Roman"/>
          <w:color w:val="000000" w:themeColor="text1"/>
        </w:rPr>
        <w:t>Thus, i</w:t>
      </w:r>
      <w:r w:rsidR="00E20261" w:rsidRPr="008438DA">
        <w:rPr>
          <w:rFonts w:ascii="Times New Roman" w:hAnsi="Times New Roman" w:cs="Times New Roman"/>
          <w:color w:val="000000" w:themeColor="text1"/>
        </w:rPr>
        <w:t>f the collective body is naïve of what their shared values are in the first place, it is impossible for a fundamental shift of beliefs necessary for the success of the revolutionary process</w:t>
      </w:r>
      <w:r w:rsidR="00F2677A" w:rsidRPr="008438DA">
        <w:rPr>
          <w:rFonts w:ascii="Times New Roman" w:hAnsi="Times New Roman" w:cs="Times New Roman"/>
          <w:color w:val="000000" w:themeColor="text1"/>
        </w:rPr>
        <w:t xml:space="preserve"> to take place</w:t>
      </w:r>
      <w:r w:rsidR="004C58EB" w:rsidRPr="008438DA">
        <w:rPr>
          <w:rFonts w:ascii="Times New Roman" w:hAnsi="Times New Roman" w:cs="Times New Roman"/>
          <w:color w:val="000000" w:themeColor="text1"/>
        </w:rPr>
        <w:t>.</w:t>
      </w:r>
      <w:r w:rsidR="00172F50">
        <w:rPr>
          <w:rFonts w:ascii="Times New Roman" w:hAnsi="Times New Roman" w:cs="Times New Roman"/>
          <w:color w:val="000000" w:themeColor="text1"/>
        </w:rPr>
        <w:t xml:space="preserve"> Cultural disorientation involves a breakdown of shared values within a cultural construct. Without a consensus concerning the shared goals of a society as a whole, the construction of unifying goals for a political movement is even more difficult. Thus, </w:t>
      </w:r>
      <w:r w:rsidR="00587C29">
        <w:rPr>
          <w:rFonts w:ascii="Times New Roman" w:hAnsi="Times New Roman" w:cs="Times New Roman"/>
          <w:color w:val="000000" w:themeColor="text1"/>
        </w:rPr>
        <w:t>in the absence of an</w:t>
      </w:r>
      <w:r w:rsidR="00172F50">
        <w:rPr>
          <w:rFonts w:ascii="Times New Roman" w:hAnsi="Times New Roman" w:cs="Times New Roman"/>
          <w:color w:val="000000" w:themeColor="text1"/>
        </w:rPr>
        <w:t xml:space="preserve"> established set of desired outcomes, </w:t>
      </w:r>
      <w:r w:rsidR="008438DA">
        <w:rPr>
          <w:rFonts w:ascii="Times New Roman" w:hAnsi="Times New Roman" w:cs="Times New Roman"/>
          <w:color w:val="000000" w:themeColor="text1"/>
        </w:rPr>
        <w:t xml:space="preserve">a revolution loses the glue that holds it together. </w:t>
      </w:r>
      <w:r w:rsidR="00172F50">
        <w:rPr>
          <w:rFonts w:ascii="Times New Roman" w:hAnsi="Times New Roman" w:cs="Times New Roman"/>
          <w:color w:val="000000" w:themeColor="text1"/>
        </w:rPr>
        <w:t>Furthermore, i</w:t>
      </w:r>
      <w:r w:rsidR="00F265D2">
        <w:rPr>
          <w:rFonts w:ascii="Times New Roman" w:hAnsi="Times New Roman" w:cs="Times New Roman"/>
          <w:color w:val="000000" w:themeColor="text1"/>
        </w:rPr>
        <w:t>f the foundation for</w:t>
      </w:r>
      <w:r w:rsidR="009451C5">
        <w:rPr>
          <w:rFonts w:ascii="Times New Roman" w:hAnsi="Times New Roman" w:cs="Times New Roman"/>
          <w:color w:val="000000" w:themeColor="text1"/>
        </w:rPr>
        <w:t xml:space="preserve"> why a r</w:t>
      </w:r>
      <w:r w:rsidR="0056446F">
        <w:rPr>
          <w:rFonts w:ascii="Times New Roman" w:hAnsi="Times New Roman" w:cs="Times New Roman"/>
          <w:color w:val="000000" w:themeColor="text1"/>
        </w:rPr>
        <w:t xml:space="preserve">evolution is beginning to form is unclear, it is inherently impossible for revolutionary leaders to </w:t>
      </w:r>
      <w:r w:rsidR="00172F50">
        <w:rPr>
          <w:rFonts w:ascii="Times New Roman" w:hAnsi="Times New Roman" w:cs="Times New Roman"/>
          <w:color w:val="000000" w:themeColor="text1"/>
        </w:rPr>
        <w:t xml:space="preserve">unite the crowds under a specific ideology. </w:t>
      </w:r>
    </w:p>
    <w:p w14:paraId="293A1F64" w14:textId="77777777" w:rsidR="00E749DE" w:rsidRDefault="00E749DE" w:rsidP="00E749DE">
      <w:pPr>
        <w:spacing w:line="480" w:lineRule="auto"/>
        <w:ind w:firstLine="720"/>
        <w:rPr>
          <w:rFonts w:ascii="Times New Roman" w:hAnsi="Times New Roman" w:cs="Times New Roman"/>
          <w:color w:val="000000" w:themeColor="text1"/>
        </w:rPr>
      </w:pPr>
    </w:p>
    <w:p w14:paraId="35D31B1E" w14:textId="0DAF32C3" w:rsidR="00E749DE" w:rsidRPr="00490680" w:rsidRDefault="005E46B7" w:rsidP="005E46B7">
      <w:pPr>
        <w:spacing w:line="480" w:lineRule="auto"/>
        <w:rPr>
          <w:rFonts w:ascii="Times New Roman" w:hAnsi="Times New Roman" w:cs="Times New Roman"/>
          <w:b/>
          <w:i/>
          <w:color w:val="000000" w:themeColor="text1"/>
        </w:rPr>
      </w:pPr>
      <w:r w:rsidRPr="00490680">
        <w:rPr>
          <w:rFonts w:ascii="Times New Roman" w:hAnsi="Times New Roman" w:cs="Times New Roman"/>
          <w:b/>
          <w:i/>
          <w:color w:val="000000" w:themeColor="text1"/>
        </w:rPr>
        <w:t>Research Design</w:t>
      </w:r>
    </w:p>
    <w:p w14:paraId="11B7911F" w14:textId="6300B5DE" w:rsidR="00A95C1D" w:rsidRPr="00B57243" w:rsidRDefault="00A64519" w:rsidP="001858B5">
      <w:pPr>
        <w:spacing w:line="480" w:lineRule="auto"/>
        <w:ind w:firstLine="720"/>
        <w:rPr>
          <w:rFonts w:ascii="Times New Roman" w:hAnsi="Times New Roman" w:cs="Times New Roman"/>
          <w:color w:val="000000" w:themeColor="text1"/>
        </w:rPr>
      </w:pPr>
      <w:r w:rsidRPr="00E749DE">
        <w:rPr>
          <w:rFonts w:ascii="Times New Roman" w:hAnsi="Times New Roman" w:cs="Times New Roman"/>
          <w:color w:val="000000" w:themeColor="text1"/>
        </w:rPr>
        <w:t>According to the discussion above, the likelihood of a revolutionary movement consolidating and challenging the existing regime is conditioned by the persistence of past cultural trauma in society</w:t>
      </w:r>
      <w:r w:rsidR="001E1A6E" w:rsidRPr="00E749DE">
        <w:rPr>
          <w:rFonts w:ascii="Times New Roman" w:hAnsi="Times New Roman" w:cs="Times New Roman"/>
          <w:color w:val="000000" w:themeColor="text1"/>
        </w:rPr>
        <w:t xml:space="preserve">. </w:t>
      </w:r>
      <w:r w:rsidRPr="00E749DE">
        <w:rPr>
          <w:rFonts w:ascii="Times New Roman" w:hAnsi="Times New Roman" w:cs="Times New Roman"/>
          <w:color w:val="000000" w:themeColor="text1"/>
        </w:rPr>
        <w:t xml:space="preserve">Hence, the presence and salience of cultural trauma in </w:t>
      </w:r>
      <w:r w:rsidR="001858B5" w:rsidRPr="00E749DE">
        <w:rPr>
          <w:rFonts w:ascii="Times New Roman" w:hAnsi="Times New Roman" w:cs="Times New Roman"/>
          <w:color w:val="000000" w:themeColor="text1"/>
        </w:rPr>
        <w:t xml:space="preserve">a </w:t>
      </w:r>
      <w:r w:rsidR="00C34363">
        <w:rPr>
          <w:rFonts w:ascii="Times New Roman" w:hAnsi="Times New Roman" w:cs="Times New Roman"/>
          <w:color w:val="000000" w:themeColor="text1"/>
        </w:rPr>
        <w:t>community</w:t>
      </w:r>
      <w:r w:rsidRPr="00E749DE">
        <w:rPr>
          <w:rFonts w:ascii="Times New Roman" w:hAnsi="Times New Roman" w:cs="Times New Roman"/>
          <w:color w:val="000000" w:themeColor="text1"/>
        </w:rPr>
        <w:t xml:space="preserve"> serves as a barrier to collective action, thereby limiting the potential of future revolutionary movements to successfully mobilize significant portions of the population for a sustained challenge to the state.  In order to evaluate the impact of cultural trauma on revolutionary mobilization</w:t>
      </w:r>
      <w:r w:rsidRPr="00B57243">
        <w:rPr>
          <w:rFonts w:ascii="Times New Roman" w:hAnsi="Times New Roman" w:cs="Times New Roman"/>
          <w:color w:val="000000" w:themeColor="text1"/>
        </w:rPr>
        <w:t>, this study provides</w:t>
      </w:r>
      <w:r w:rsidR="00013185" w:rsidRPr="00B57243">
        <w:rPr>
          <w:rFonts w:ascii="Times New Roman" w:hAnsi="Times New Roman" w:cs="Times New Roman"/>
          <w:color w:val="000000" w:themeColor="text1"/>
        </w:rPr>
        <w:t xml:space="preserve"> an intensive review</w:t>
      </w:r>
      <w:r w:rsidR="00B57243" w:rsidRPr="00B57243">
        <w:rPr>
          <w:rFonts w:ascii="Times New Roman" w:hAnsi="Times New Roman" w:cs="Times New Roman"/>
          <w:color w:val="000000" w:themeColor="text1"/>
        </w:rPr>
        <w:t xml:space="preserve"> of</w:t>
      </w:r>
      <w:r w:rsidRPr="00B57243">
        <w:rPr>
          <w:rFonts w:ascii="Times New Roman" w:hAnsi="Times New Roman" w:cs="Times New Roman"/>
          <w:color w:val="000000" w:themeColor="text1"/>
        </w:rPr>
        <w:t xml:space="preserve"> </w:t>
      </w:r>
      <w:r w:rsidR="00013185" w:rsidRPr="00B57243">
        <w:rPr>
          <w:rFonts w:ascii="Times New Roman" w:hAnsi="Times New Roman" w:cs="Times New Roman"/>
          <w:color w:val="000000" w:themeColor="text1"/>
        </w:rPr>
        <w:t>Iran</w:t>
      </w:r>
      <w:r w:rsidR="00B57243" w:rsidRPr="00B57243">
        <w:rPr>
          <w:rFonts w:ascii="Times New Roman" w:hAnsi="Times New Roman" w:cs="Times New Roman"/>
          <w:color w:val="000000" w:themeColor="text1"/>
        </w:rPr>
        <w:t xml:space="preserve">. Because Iran provides an example </w:t>
      </w:r>
      <w:r w:rsidRPr="00B57243">
        <w:rPr>
          <w:rFonts w:ascii="Times New Roman" w:hAnsi="Times New Roman" w:cs="Times New Roman"/>
          <w:color w:val="000000" w:themeColor="text1"/>
        </w:rPr>
        <w:t>where</w:t>
      </w:r>
      <w:r w:rsidR="00013185" w:rsidRPr="00B57243">
        <w:rPr>
          <w:rFonts w:ascii="Times New Roman" w:hAnsi="Times New Roman" w:cs="Times New Roman"/>
          <w:color w:val="000000" w:themeColor="text1"/>
        </w:rPr>
        <w:t>in</w:t>
      </w:r>
      <w:r w:rsidR="00B57243">
        <w:rPr>
          <w:rFonts w:ascii="Times New Roman" w:hAnsi="Times New Roman" w:cs="Times New Roman"/>
          <w:color w:val="000000" w:themeColor="text1"/>
        </w:rPr>
        <w:t xml:space="preserve"> a revolutionary movement</w:t>
      </w:r>
      <w:r w:rsidRPr="00B57243">
        <w:rPr>
          <w:rFonts w:ascii="Times New Roman" w:hAnsi="Times New Roman" w:cs="Times New Roman"/>
          <w:color w:val="000000" w:themeColor="text1"/>
        </w:rPr>
        <w:t xml:space="preserve"> collapsed, or failed to successfully consolidate after the revolutio</w:t>
      </w:r>
      <w:r w:rsidR="00013185" w:rsidRPr="00B57243">
        <w:rPr>
          <w:rFonts w:ascii="Times New Roman" w:hAnsi="Times New Roman" w:cs="Times New Roman"/>
          <w:color w:val="000000" w:themeColor="text1"/>
        </w:rPr>
        <w:t>nary situation presented itself</w:t>
      </w:r>
      <w:r w:rsidR="00B57243">
        <w:rPr>
          <w:rFonts w:ascii="Times New Roman" w:hAnsi="Times New Roman" w:cs="Times New Roman"/>
          <w:color w:val="000000" w:themeColor="text1"/>
        </w:rPr>
        <w:t>,</w:t>
      </w:r>
      <w:r w:rsidR="00B57243" w:rsidRPr="00B57243">
        <w:rPr>
          <w:rFonts w:ascii="Times New Roman" w:hAnsi="Times New Roman" w:cs="Times New Roman"/>
          <w:color w:val="000000" w:themeColor="text1"/>
        </w:rPr>
        <w:t xml:space="preserve"> it serves as an important narrative in the way of building Cultural Trauma Theory</w:t>
      </w:r>
      <w:r w:rsidRPr="00B57243">
        <w:rPr>
          <w:rFonts w:ascii="Times New Roman" w:hAnsi="Times New Roman" w:cs="Times New Roman"/>
          <w:color w:val="000000" w:themeColor="text1"/>
        </w:rPr>
        <w:t xml:space="preserve">. </w:t>
      </w:r>
      <w:r w:rsidR="00A95C1D" w:rsidRPr="00B57243">
        <w:rPr>
          <w:rFonts w:ascii="Times New Roman" w:hAnsi="Times New Roman" w:cs="Times New Roman"/>
          <w:color w:val="000000" w:themeColor="text1"/>
        </w:rPr>
        <w:t xml:space="preserve">Iran </w:t>
      </w:r>
      <w:r w:rsidR="00B57243">
        <w:rPr>
          <w:rFonts w:ascii="Times New Roman" w:hAnsi="Times New Roman" w:cs="Times New Roman"/>
          <w:color w:val="000000" w:themeColor="text1"/>
        </w:rPr>
        <w:t xml:space="preserve">is a case </w:t>
      </w:r>
      <w:r w:rsidR="00524CD0">
        <w:rPr>
          <w:rFonts w:ascii="Times New Roman" w:hAnsi="Times New Roman" w:cs="Times New Roman"/>
          <w:color w:val="000000" w:themeColor="text1"/>
        </w:rPr>
        <w:t xml:space="preserve">that </w:t>
      </w:r>
      <w:r w:rsidR="00524CD0">
        <w:rPr>
          <w:rFonts w:ascii="Times New Roman" w:hAnsi="Times New Roman" w:cs="Times New Roman"/>
          <w:color w:val="000000" w:themeColor="text1"/>
        </w:rPr>
        <w:lastRenderedPageBreak/>
        <w:t xml:space="preserve">observes </w:t>
      </w:r>
      <w:r w:rsidR="00B57243">
        <w:rPr>
          <w:rFonts w:ascii="Times New Roman" w:hAnsi="Times New Roman" w:cs="Times New Roman"/>
          <w:color w:val="000000" w:themeColor="text1"/>
        </w:rPr>
        <w:t>a</w:t>
      </w:r>
      <w:r w:rsidR="00013185" w:rsidRPr="00B57243">
        <w:rPr>
          <w:rFonts w:ascii="Times New Roman" w:hAnsi="Times New Roman" w:cs="Times New Roman"/>
          <w:color w:val="000000" w:themeColor="text1"/>
        </w:rPr>
        <w:t xml:space="preserve"> revolutionary situation </w:t>
      </w:r>
      <w:r w:rsidR="005E46B7">
        <w:rPr>
          <w:rFonts w:ascii="Times New Roman" w:hAnsi="Times New Roman" w:cs="Times New Roman"/>
          <w:color w:val="000000" w:themeColor="text1"/>
        </w:rPr>
        <w:t>that</w:t>
      </w:r>
      <w:r w:rsidR="00524CD0">
        <w:rPr>
          <w:rFonts w:ascii="Times New Roman" w:hAnsi="Times New Roman" w:cs="Times New Roman"/>
          <w:color w:val="000000" w:themeColor="text1"/>
        </w:rPr>
        <w:t xml:space="preserve"> </w:t>
      </w:r>
      <w:r w:rsidRPr="00B57243">
        <w:rPr>
          <w:rFonts w:ascii="Times New Roman" w:hAnsi="Times New Roman" w:cs="Times New Roman"/>
          <w:color w:val="000000" w:themeColor="text1"/>
        </w:rPr>
        <w:t>failed to mobilize broad segments of the population despite observable support for the general revolutionary goals of removing the regime</w:t>
      </w:r>
      <w:r w:rsidR="00122EAB" w:rsidRPr="00B57243">
        <w:rPr>
          <w:rFonts w:ascii="Times New Roman" w:hAnsi="Times New Roman" w:cs="Times New Roman"/>
          <w:color w:val="000000" w:themeColor="text1"/>
        </w:rPr>
        <w:t xml:space="preserve">. </w:t>
      </w:r>
      <w:r w:rsidR="00013185" w:rsidRPr="00B57243">
        <w:rPr>
          <w:rFonts w:ascii="Times New Roman" w:hAnsi="Times New Roman" w:cs="Times New Roman"/>
          <w:color w:val="000000" w:themeColor="text1"/>
        </w:rPr>
        <w:t>In this case</w:t>
      </w:r>
      <w:r w:rsidRPr="00B57243">
        <w:rPr>
          <w:rFonts w:ascii="Times New Roman" w:hAnsi="Times New Roman" w:cs="Times New Roman"/>
          <w:color w:val="000000" w:themeColor="text1"/>
        </w:rPr>
        <w:t xml:space="preserve">, we observe past revolutionary experiences suggesting that </w:t>
      </w:r>
      <w:r w:rsidR="00B57243">
        <w:rPr>
          <w:rFonts w:ascii="Times New Roman" w:hAnsi="Times New Roman" w:cs="Times New Roman"/>
          <w:color w:val="000000" w:themeColor="text1"/>
        </w:rPr>
        <w:t xml:space="preserve">Iran is, according to the requirements outlined by Sztompka, a candidate </w:t>
      </w:r>
      <w:r w:rsidR="00C66060">
        <w:rPr>
          <w:rFonts w:ascii="Times New Roman" w:hAnsi="Times New Roman" w:cs="Times New Roman"/>
          <w:color w:val="000000" w:themeColor="text1"/>
        </w:rPr>
        <w:t xml:space="preserve">for </w:t>
      </w:r>
      <w:r w:rsidR="00524CD0">
        <w:rPr>
          <w:rFonts w:ascii="Times New Roman" w:hAnsi="Times New Roman" w:cs="Times New Roman"/>
          <w:color w:val="000000" w:themeColor="text1"/>
        </w:rPr>
        <w:t>the label</w:t>
      </w:r>
      <w:r w:rsidR="00B57243">
        <w:rPr>
          <w:rFonts w:ascii="Times New Roman" w:hAnsi="Times New Roman" w:cs="Times New Roman"/>
          <w:color w:val="000000" w:themeColor="text1"/>
        </w:rPr>
        <w:t xml:space="preserve"> </w:t>
      </w:r>
      <w:r w:rsidR="005E46B7">
        <w:rPr>
          <w:rFonts w:ascii="Times New Roman" w:hAnsi="Times New Roman" w:cs="Times New Roman"/>
          <w:color w:val="000000" w:themeColor="text1"/>
        </w:rPr>
        <w:t xml:space="preserve">of a </w:t>
      </w:r>
      <w:r w:rsidRPr="00B57243">
        <w:rPr>
          <w:rFonts w:ascii="Times New Roman" w:hAnsi="Times New Roman" w:cs="Times New Roman"/>
          <w:color w:val="000000" w:themeColor="text1"/>
        </w:rPr>
        <w:t xml:space="preserve">“traumatized” country. </w:t>
      </w:r>
      <w:r w:rsidR="00B57243">
        <w:rPr>
          <w:rFonts w:ascii="Times New Roman" w:hAnsi="Times New Roman" w:cs="Times New Roman"/>
          <w:color w:val="000000" w:themeColor="text1"/>
        </w:rPr>
        <w:t>Iran provides a descriptive lens with which to view Cultural Trauma Theory, and thus the identification of macro-political behavior trends is plausible. Given this close examination, I will be able to cultivate the unique and precise examples in which Iran may or may not</w:t>
      </w:r>
      <w:r w:rsidR="005E46B7">
        <w:rPr>
          <w:rFonts w:ascii="Times New Roman" w:hAnsi="Times New Roman" w:cs="Times New Roman"/>
          <w:color w:val="000000" w:themeColor="text1"/>
        </w:rPr>
        <w:t xml:space="preserve"> present observable collective</w:t>
      </w:r>
      <w:r w:rsidR="00B57243">
        <w:rPr>
          <w:rFonts w:ascii="Times New Roman" w:hAnsi="Times New Roman" w:cs="Times New Roman"/>
          <w:color w:val="000000" w:themeColor="text1"/>
        </w:rPr>
        <w:t xml:space="preserve"> symptoms of cultural trauma that in turn, have prevented collective mobilization. In examining this relationship, </w:t>
      </w:r>
      <w:r w:rsidR="00C66060">
        <w:rPr>
          <w:rFonts w:ascii="Times New Roman" w:hAnsi="Times New Roman" w:cs="Times New Roman"/>
          <w:color w:val="000000" w:themeColor="text1"/>
        </w:rPr>
        <w:t>questions arise involving the use of Iran as</w:t>
      </w:r>
      <w:r w:rsidR="00B57243">
        <w:rPr>
          <w:rFonts w:ascii="Times New Roman" w:hAnsi="Times New Roman" w:cs="Times New Roman"/>
          <w:color w:val="000000" w:themeColor="text1"/>
        </w:rPr>
        <w:t xml:space="preserve"> a starting point, a base for a potentially universal revolutionary trend. </w:t>
      </w:r>
      <w:r w:rsidR="005E46B7">
        <w:rPr>
          <w:rFonts w:ascii="Times New Roman" w:hAnsi="Times New Roman" w:cs="Times New Roman"/>
          <w:color w:val="000000" w:themeColor="text1"/>
        </w:rPr>
        <w:t>Additionally, the case study of Iran provides an interpretation beyond what raw data could provide in order to explore a trend. Such relationships are examined in asking: d</w:t>
      </w:r>
      <w:r w:rsidRPr="00B57243">
        <w:rPr>
          <w:rFonts w:ascii="Times New Roman" w:hAnsi="Times New Roman" w:cs="Times New Roman"/>
          <w:color w:val="000000" w:themeColor="text1"/>
        </w:rPr>
        <w:t>oes cultural trauma help us to understand the</w:t>
      </w:r>
      <w:r w:rsidR="005E46B7">
        <w:rPr>
          <w:rFonts w:ascii="Times New Roman" w:hAnsi="Times New Roman" w:cs="Times New Roman"/>
          <w:color w:val="000000" w:themeColor="text1"/>
        </w:rPr>
        <w:t xml:space="preserve"> failure of a</w:t>
      </w:r>
      <w:r w:rsidRPr="00E749DE">
        <w:rPr>
          <w:rFonts w:ascii="Times New Roman" w:hAnsi="Times New Roman" w:cs="Times New Roman"/>
          <w:color w:val="000000" w:themeColor="text1"/>
        </w:rPr>
        <w:t xml:space="preserve"> second revolutionary movement to mobilize? </w:t>
      </w:r>
      <w:r w:rsidR="001858B5" w:rsidRPr="00E749DE">
        <w:rPr>
          <w:rFonts w:ascii="Times New Roman" w:hAnsi="Times New Roman" w:cs="Times New Roman"/>
          <w:color w:val="000000" w:themeColor="text1"/>
        </w:rPr>
        <w:t>To what degree does</w:t>
      </w:r>
      <w:r w:rsidR="005E46B7">
        <w:rPr>
          <w:rFonts w:ascii="Times New Roman" w:hAnsi="Times New Roman" w:cs="Times New Roman"/>
          <w:color w:val="000000" w:themeColor="text1"/>
        </w:rPr>
        <w:t xml:space="preserve"> each symptom present itself </w:t>
      </w:r>
      <w:r w:rsidR="001858B5" w:rsidRPr="00E749DE">
        <w:rPr>
          <w:rFonts w:ascii="Times New Roman" w:hAnsi="Times New Roman" w:cs="Times New Roman"/>
          <w:color w:val="000000" w:themeColor="text1"/>
        </w:rPr>
        <w:t xml:space="preserve">and does this have an effect on the intensity of the trauma experienced? </w:t>
      </w:r>
      <w:r w:rsidRPr="00E749DE">
        <w:rPr>
          <w:rFonts w:ascii="Times New Roman" w:hAnsi="Times New Roman" w:cs="Times New Roman"/>
          <w:color w:val="000000" w:themeColor="text1"/>
        </w:rPr>
        <w:t xml:space="preserve">This study </w:t>
      </w:r>
      <w:r w:rsidR="00A95C1D" w:rsidRPr="00E749DE">
        <w:rPr>
          <w:rFonts w:ascii="Times New Roman" w:hAnsi="Times New Roman" w:cs="Times New Roman"/>
          <w:color w:val="000000" w:themeColor="text1"/>
        </w:rPr>
        <w:t>hone</w:t>
      </w:r>
      <w:r w:rsidRPr="00E749DE">
        <w:rPr>
          <w:rFonts w:ascii="Times New Roman" w:hAnsi="Times New Roman" w:cs="Times New Roman"/>
          <w:color w:val="000000" w:themeColor="text1"/>
        </w:rPr>
        <w:t>s</w:t>
      </w:r>
      <w:r w:rsidR="00A95C1D" w:rsidRPr="00E749DE">
        <w:rPr>
          <w:rFonts w:ascii="Times New Roman" w:hAnsi="Times New Roman" w:cs="Times New Roman"/>
          <w:color w:val="000000" w:themeColor="text1"/>
        </w:rPr>
        <w:t xml:space="preserve"> in on the specific symptoms of cultural trauma and will </w:t>
      </w:r>
      <w:r w:rsidR="001858B5" w:rsidRPr="00E749DE">
        <w:rPr>
          <w:rFonts w:ascii="Times New Roman" w:hAnsi="Times New Roman" w:cs="Times New Roman"/>
          <w:color w:val="000000" w:themeColor="text1"/>
        </w:rPr>
        <w:t>ev</w:t>
      </w:r>
      <w:r w:rsidRPr="00E749DE">
        <w:rPr>
          <w:rFonts w:ascii="Times New Roman" w:hAnsi="Times New Roman" w:cs="Times New Roman"/>
          <w:color w:val="000000" w:themeColor="text1"/>
        </w:rPr>
        <w:t xml:space="preserve">aluate if </w:t>
      </w:r>
      <w:r w:rsidR="00500615" w:rsidRPr="00E749DE">
        <w:rPr>
          <w:rFonts w:ascii="Times New Roman" w:hAnsi="Times New Roman" w:cs="Times New Roman"/>
          <w:color w:val="000000" w:themeColor="text1"/>
        </w:rPr>
        <w:t xml:space="preserve">the collapse in recent </w:t>
      </w:r>
      <w:r w:rsidR="00524CD0">
        <w:rPr>
          <w:rFonts w:ascii="Times New Roman" w:hAnsi="Times New Roman" w:cs="Times New Roman"/>
          <w:color w:val="000000" w:themeColor="text1"/>
        </w:rPr>
        <w:t>a revolutionary movement</w:t>
      </w:r>
      <w:r w:rsidR="00500615" w:rsidRPr="00E749DE">
        <w:rPr>
          <w:rFonts w:ascii="Times New Roman" w:hAnsi="Times New Roman" w:cs="Times New Roman"/>
          <w:color w:val="000000" w:themeColor="text1"/>
        </w:rPr>
        <w:t xml:space="preserve"> can be attributed to cultural </w:t>
      </w:r>
      <w:r w:rsidRPr="00E749DE">
        <w:rPr>
          <w:rFonts w:ascii="Times New Roman" w:hAnsi="Times New Roman" w:cs="Times New Roman"/>
          <w:color w:val="000000" w:themeColor="text1"/>
        </w:rPr>
        <w:t xml:space="preserve">trauma </w:t>
      </w:r>
      <w:r w:rsidR="00C66060">
        <w:rPr>
          <w:rFonts w:ascii="Times New Roman" w:hAnsi="Times New Roman" w:cs="Times New Roman"/>
          <w:color w:val="000000" w:themeColor="text1"/>
        </w:rPr>
        <w:t>extending from past revolution</w:t>
      </w:r>
      <w:r w:rsidR="001858B5" w:rsidRPr="00E749DE">
        <w:rPr>
          <w:rFonts w:ascii="Times New Roman" w:hAnsi="Times New Roman" w:cs="Times New Roman"/>
          <w:color w:val="000000" w:themeColor="text1"/>
        </w:rPr>
        <w:t xml:space="preserve">. It is important to note that many factors contribute to the success or failure of </w:t>
      </w:r>
      <w:r w:rsidR="00C34363">
        <w:rPr>
          <w:rFonts w:ascii="Times New Roman" w:hAnsi="Times New Roman" w:cs="Times New Roman"/>
          <w:color w:val="000000" w:themeColor="text1"/>
        </w:rPr>
        <w:t>any revolutionary movement and Cultural T</w:t>
      </w:r>
      <w:r w:rsidR="001858B5" w:rsidRPr="00E749DE">
        <w:rPr>
          <w:rFonts w:ascii="Times New Roman" w:hAnsi="Times New Roman" w:cs="Times New Roman"/>
          <w:color w:val="000000" w:themeColor="text1"/>
        </w:rPr>
        <w:t xml:space="preserve">rauma </w:t>
      </w:r>
      <w:r w:rsidR="00C34363">
        <w:rPr>
          <w:rFonts w:ascii="Times New Roman" w:hAnsi="Times New Roman" w:cs="Times New Roman"/>
          <w:color w:val="000000" w:themeColor="text1"/>
        </w:rPr>
        <w:t xml:space="preserve">theory </w:t>
      </w:r>
      <w:r w:rsidR="001858B5" w:rsidRPr="00E749DE">
        <w:rPr>
          <w:rFonts w:ascii="Times New Roman" w:hAnsi="Times New Roman" w:cs="Times New Roman"/>
          <w:color w:val="000000" w:themeColor="text1"/>
        </w:rPr>
        <w:t>is merely a lens with which to understand this beha</w:t>
      </w:r>
      <w:r w:rsidR="00B57243">
        <w:rPr>
          <w:rFonts w:ascii="Times New Roman" w:hAnsi="Times New Roman" w:cs="Times New Roman"/>
          <w:color w:val="000000" w:themeColor="text1"/>
        </w:rPr>
        <w:t>vioral phenomenon</w:t>
      </w:r>
      <w:r w:rsidR="001858B5" w:rsidRPr="00E749DE">
        <w:rPr>
          <w:rFonts w:ascii="Times New Roman" w:hAnsi="Times New Roman" w:cs="Times New Roman"/>
          <w:color w:val="000000" w:themeColor="text1"/>
        </w:rPr>
        <w:t xml:space="preserve">. </w:t>
      </w:r>
      <w:r w:rsidR="00A95C1D" w:rsidRPr="00B57243">
        <w:rPr>
          <w:rFonts w:ascii="Times New Roman" w:hAnsi="Times New Roman" w:cs="Times New Roman"/>
          <w:color w:val="000000" w:themeColor="text1"/>
        </w:rPr>
        <w:t xml:space="preserve">If it is established that Iran </w:t>
      </w:r>
      <w:r w:rsidR="00013185" w:rsidRPr="00B57243">
        <w:rPr>
          <w:rFonts w:ascii="Times New Roman" w:hAnsi="Times New Roman" w:cs="Times New Roman"/>
          <w:color w:val="000000" w:themeColor="text1"/>
        </w:rPr>
        <w:t>has</w:t>
      </w:r>
      <w:r w:rsidR="00A95C1D" w:rsidRPr="00B57243">
        <w:rPr>
          <w:rFonts w:ascii="Times New Roman" w:hAnsi="Times New Roman" w:cs="Times New Roman"/>
          <w:color w:val="000000" w:themeColor="text1"/>
        </w:rPr>
        <w:t xml:space="preserve"> in fact been</w:t>
      </w:r>
      <w:r w:rsidR="00013185" w:rsidRPr="00B57243">
        <w:rPr>
          <w:rFonts w:ascii="Times New Roman" w:hAnsi="Times New Roman" w:cs="Times New Roman"/>
          <w:color w:val="000000" w:themeColor="text1"/>
        </w:rPr>
        <w:t xml:space="preserve"> culturally traumatized by the violent revolution of 1979</w:t>
      </w:r>
      <w:r w:rsidR="00A95C1D" w:rsidRPr="00B57243">
        <w:rPr>
          <w:rFonts w:ascii="Times New Roman" w:hAnsi="Times New Roman" w:cs="Times New Roman"/>
          <w:color w:val="000000" w:themeColor="text1"/>
        </w:rPr>
        <w:t>, I will then in turn seek to hypothesize to what extent this traumatic condition</w:t>
      </w:r>
      <w:r w:rsidR="001858B5" w:rsidRPr="00B57243">
        <w:rPr>
          <w:rFonts w:ascii="Times New Roman" w:hAnsi="Times New Roman" w:cs="Times New Roman"/>
          <w:color w:val="000000" w:themeColor="text1"/>
        </w:rPr>
        <w:t xml:space="preserve"> as well as each specific symptom identified</w:t>
      </w:r>
      <w:r w:rsidR="00A95C1D" w:rsidRPr="00B57243">
        <w:rPr>
          <w:rFonts w:ascii="Times New Roman" w:hAnsi="Times New Roman" w:cs="Times New Roman"/>
          <w:color w:val="000000" w:themeColor="text1"/>
        </w:rPr>
        <w:t xml:space="preserve"> contribu</w:t>
      </w:r>
      <w:r w:rsidR="001858B5" w:rsidRPr="00B57243">
        <w:rPr>
          <w:rFonts w:ascii="Times New Roman" w:hAnsi="Times New Roman" w:cs="Times New Roman"/>
          <w:color w:val="000000" w:themeColor="text1"/>
        </w:rPr>
        <w:t>ted to the collective hesitance</w:t>
      </w:r>
      <w:r w:rsidR="00B57243">
        <w:rPr>
          <w:rFonts w:ascii="Times New Roman" w:hAnsi="Times New Roman" w:cs="Times New Roman"/>
          <w:color w:val="008000"/>
        </w:rPr>
        <w:t xml:space="preserve"> </w:t>
      </w:r>
      <w:r w:rsidR="00B57243">
        <w:rPr>
          <w:rFonts w:ascii="Times New Roman" w:hAnsi="Times New Roman" w:cs="Times New Roman"/>
          <w:color w:val="000000" w:themeColor="text1"/>
        </w:rPr>
        <w:t xml:space="preserve">that may </w:t>
      </w:r>
      <w:r w:rsidR="00B57243">
        <w:rPr>
          <w:rFonts w:ascii="Times New Roman" w:hAnsi="Times New Roman" w:cs="Times New Roman"/>
          <w:color w:val="000000" w:themeColor="text1"/>
        </w:rPr>
        <w:lastRenderedPageBreak/>
        <w:t xml:space="preserve">be observed in the subsequent Green Revolution which took place nearly </w:t>
      </w:r>
      <w:r w:rsidR="00093B5F">
        <w:rPr>
          <w:rFonts w:ascii="Times New Roman" w:hAnsi="Times New Roman" w:cs="Times New Roman"/>
          <w:color w:val="000000" w:themeColor="text1"/>
        </w:rPr>
        <w:t xml:space="preserve">thirty years later. </w:t>
      </w:r>
    </w:p>
    <w:p w14:paraId="5E36F45E" w14:textId="309ECDF0" w:rsidR="00A64519" w:rsidRDefault="00A64519" w:rsidP="00A64519">
      <w:pPr>
        <w:spacing w:line="480" w:lineRule="auto"/>
        <w:ind w:firstLine="720"/>
        <w:rPr>
          <w:rFonts w:ascii="Times New Roman" w:hAnsi="Times New Roman" w:cs="Times New Roman"/>
        </w:rPr>
      </w:pPr>
      <w:r>
        <w:rPr>
          <w:rFonts w:ascii="Times New Roman" w:hAnsi="Times New Roman" w:cs="Times New Roman"/>
        </w:rPr>
        <w:t xml:space="preserve">In reviewing </w:t>
      </w:r>
      <w:r w:rsidR="00524CD0">
        <w:rPr>
          <w:rFonts w:ascii="Times New Roman" w:hAnsi="Times New Roman" w:cs="Times New Roman"/>
        </w:rPr>
        <w:t>the case of Iran</w:t>
      </w:r>
      <w:r>
        <w:rPr>
          <w:rFonts w:ascii="Times New Roman" w:hAnsi="Times New Roman" w:cs="Times New Roman"/>
        </w:rPr>
        <w:t xml:space="preserve">, I will observe if there is a presence of the traumatic sequence as outlined by Sztompka’s model. Furthermore, I will identify in which stage </w:t>
      </w:r>
      <w:r w:rsidR="00524CD0">
        <w:rPr>
          <w:rFonts w:ascii="Times New Roman" w:hAnsi="Times New Roman" w:cs="Times New Roman"/>
        </w:rPr>
        <w:t xml:space="preserve">Iran finds itself in </w:t>
      </w:r>
      <w:r>
        <w:rPr>
          <w:rFonts w:ascii="Times New Roman" w:hAnsi="Times New Roman" w:cs="Times New Roman"/>
        </w:rPr>
        <w:t xml:space="preserve">the sequence. </w:t>
      </w:r>
      <w:r w:rsidR="00524CD0">
        <w:rPr>
          <w:rFonts w:ascii="Times New Roman" w:hAnsi="Times New Roman" w:cs="Times New Roman"/>
        </w:rPr>
        <w:t xml:space="preserve">Thus, the cultural trauma symptoms observed in Iranian society post revolution demonstrate the country’s </w:t>
      </w:r>
      <w:r>
        <w:rPr>
          <w:rFonts w:ascii="Times New Roman" w:hAnsi="Times New Roman" w:cs="Times New Roman"/>
        </w:rPr>
        <w:t>adherence to the steps of the traumatic sequence</w:t>
      </w:r>
      <w:r w:rsidR="009B7236">
        <w:rPr>
          <w:rFonts w:ascii="Times New Roman" w:hAnsi="Times New Roman" w:cs="Times New Roman"/>
        </w:rPr>
        <w:t xml:space="preserve">. In exploring how close Iranian’s culturally traumatic condition follows the steps outlined by Sztompka allows for the operationalization of this variable and provides a lens for discourse. </w:t>
      </w:r>
      <w:r>
        <w:rPr>
          <w:rFonts w:ascii="Times New Roman" w:hAnsi="Times New Roman" w:cs="Times New Roman"/>
        </w:rPr>
        <w:t>Beginning with an episode of rapid and radical change, the model lays out the following stages of the traumatic sequence: a cultural split, dualism and ambivalence</w:t>
      </w:r>
      <w:r w:rsidR="009B7236">
        <w:rPr>
          <w:rFonts w:ascii="Times New Roman" w:hAnsi="Times New Roman" w:cs="Times New Roman"/>
        </w:rPr>
        <w:t xml:space="preserve"> observed</w:t>
      </w:r>
      <w:r>
        <w:rPr>
          <w:rFonts w:ascii="Times New Roman" w:hAnsi="Times New Roman" w:cs="Times New Roman"/>
        </w:rPr>
        <w:t xml:space="preserve"> immediately follow</w:t>
      </w:r>
      <w:r w:rsidR="009B7236">
        <w:rPr>
          <w:rFonts w:ascii="Times New Roman" w:hAnsi="Times New Roman" w:cs="Times New Roman"/>
        </w:rPr>
        <w:t>ing</w:t>
      </w:r>
      <w:r>
        <w:rPr>
          <w:rFonts w:ascii="Times New Roman" w:hAnsi="Times New Roman" w:cs="Times New Roman"/>
        </w:rPr>
        <w:t xml:space="preserve"> the episode. The next step comes in traumatizing occurrences or situations, supported by cultural templates for interpretation. After this stage, the </w:t>
      </w:r>
      <w:proofErr w:type="gramStart"/>
      <w:r>
        <w:rPr>
          <w:rFonts w:ascii="Times New Roman" w:hAnsi="Times New Roman" w:cs="Times New Roman"/>
        </w:rPr>
        <w:t xml:space="preserve">manifestation of traumatic symptoms </w:t>
      </w:r>
      <w:r w:rsidR="009B7236">
        <w:rPr>
          <w:rFonts w:ascii="Times New Roman" w:hAnsi="Times New Roman" w:cs="Times New Roman"/>
        </w:rPr>
        <w:t>are</w:t>
      </w:r>
      <w:proofErr w:type="gramEnd"/>
      <w:r w:rsidR="009B7236">
        <w:rPr>
          <w:rFonts w:ascii="Times New Roman" w:hAnsi="Times New Roman" w:cs="Times New Roman"/>
        </w:rPr>
        <w:t xml:space="preserve"> observed</w:t>
      </w:r>
      <w:r>
        <w:rPr>
          <w:rFonts w:ascii="Times New Roman" w:hAnsi="Times New Roman" w:cs="Times New Roman"/>
        </w:rPr>
        <w:t xml:space="preserve">. It is in this stage that I will be doing the majority of scrutinizing and </w:t>
      </w:r>
      <w:r w:rsidR="009B7236">
        <w:rPr>
          <w:rFonts w:ascii="Times New Roman" w:hAnsi="Times New Roman" w:cs="Times New Roman"/>
        </w:rPr>
        <w:t>intensive review</w:t>
      </w:r>
      <w:r w:rsidR="004D2018">
        <w:rPr>
          <w:rFonts w:ascii="Times New Roman" w:hAnsi="Times New Roman" w:cs="Times New Roman"/>
        </w:rPr>
        <w:t>,</w:t>
      </w:r>
      <w:r>
        <w:rPr>
          <w:rFonts w:ascii="Times New Roman" w:hAnsi="Times New Roman" w:cs="Times New Roman"/>
        </w:rPr>
        <w:t xml:space="preserve"> as it is the symptomatic representations </w:t>
      </w:r>
      <w:r w:rsidR="009B7236">
        <w:rPr>
          <w:rFonts w:ascii="Times New Roman" w:hAnsi="Times New Roman" w:cs="Times New Roman"/>
        </w:rPr>
        <w:t xml:space="preserve">in group behavior </w:t>
      </w:r>
      <w:r>
        <w:rPr>
          <w:rFonts w:ascii="Times New Roman" w:hAnsi="Times New Roman" w:cs="Times New Roman"/>
        </w:rPr>
        <w:t xml:space="preserve">that </w:t>
      </w:r>
      <w:r w:rsidR="009B7236">
        <w:rPr>
          <w:rFonts w:ascii="Times New Roman" w:hAnsi="Times New Roman" w:cs="Times New Roman"/>
        </w:rPr>
        <w:t xml:space="preserve">become </w:t>
      </w:r>
      <w:r>
        <w:rPr>
          <w:rFonts w:ascii="Times New Roman" w:hAnsi="Times New Roman" w:cs="Times New Roman"/>
        </w:rPr>
        <w:t>imperative</w:t>
      </w:r>
      <w:r w:rsidR="009B7236">
        <w:rPr>
          <w:rFonts w:ascii="Times New Roman" w:hAnsi="Times New Roman" w:cs="Times New Roman"/>
        </w:rPr>
        <w:t xml:space="preserve"> </w:t>
      </w:r>
      <w:r w:rsidR="004D2018">
        <w:rPr>
          <w:rFonts w:ascii="Times New Roman" w:hAnsi="Times New Roman" w:cs="Times New Roman"/>
        </w:rPr>
        <w:t xml:space="preserve">observations </w:t>
      </w:r>
      <w:r>
        <w:rPr>
          <w:rFonts w:ascii="Times New Roman" w:hAnsi="Times New Roman" w:cs="Times New Roman"/>
        </w:rPr>
        <w:t xml:space="preserve">in the identification of a culturally traumatized country. Arguably, it is this phase in which many cultures become stuck, paralyzed and unable to continue through the sequence which comes to a close in coping strategies, generational turnover, and finally, an embedding of a new </w:t>
      </w:r>
      <w:r w:rsidRPr="00B57243">
        <w:rPr>
          <w:rFonts w:ascii="Times New Roman" w:hAnsi="Times New Roman" w:cs="Times New Roman"/>
        </w:rPr>
        <w:t xml:space="preserve">culture. If I qualify Iran as unsuccessful in the completion of the sequence, I will conclude that </w:t>
      </w:r>
      <w:r w:rsidR="00B57243" w:rsidRPr="00B57243">
        <w:rPr>
          <w:rFonts w:ascii="Times New Roman" w:hAnsi="Times New Roman" w:cs="Times New Roman"/>
        </w:rPr>
        <w:t xml:space="preserve">the country </w:t>
      </w:r>
      <w:r w:rsidR="00C66060">
        <w:rPr>
          <w:rFonts w:ascii="Times New Roman" w:hAnsi="Times New Roman" w:cs="Times New Roman"/>
        </w:rPr>
        <w:t>remains i</w:t>
      </w:r>
      <w:r w:rsidRPr="00B57243">
        <w:rPr>
          <w:rFonts w:ascii="Times New Roman" w:hAnsi="Times New Roman" w:cs="Times New Roman"/>
        </w:rPr>
        <w:t xml:space="preserve">n the traumatic symptoms stage. Thus, given </w:t>
      </w:r>
      <w:r w:rsidR="00B57243" w:rsidRPr="00B57243">
        <w:rPr>
          <w:rFonts w:ascii="Times New Roman" w:hAnsi="Times New Roman" w:cs="Times New Roman"/>
        </w:rPr>
        <w:t>Iran’</w:t>
      </w:r>
      <w:r w:rsidR="00B57243">
        <w:rPr>
          <w:rFonts w:ascii="Times New Roman" w:hAnsi="Times New Roman" w:cs="Times New Roman"/>
        </w:rPr>
        <w:t>s</w:t>
      </w:r>
      <w:r w:rsidR="00B57243" w:rsidRPr="00B57243">
        <w:rPr>
          <w:rFonts w:ascii="Times New Roman" w:hAnsi="Times New Roman" w:cs="Times New Roman"/>
        </w:rPr>
        <w:t xml:space="preserve"> position in the sequence, </w:t>
      </w:r>
      <w:r w:rsidR="009B7236">
        <w:rPr>
          <w:rFonts w:ascii="Times New Roman" w:hAnsi="Times New Roman" w:cs="Times New Roman"/>
        </w:rPr>
        <w:t xml:space="preserve">I will seek to hypothesize if </w:t>
      </w:r>
      <w:r w:rsidR="00B57243" w:rsidRPr="00B57243">
        <w:rPr>
          <w:rFonts w:ascii="Times New Roman" w:hAnsi="Times New Roman" w:cs="Times New Roman"/>
        </w:rPr>
        <w:t>the collective body is</w:t>
      </w:r>
      <w:r w:rsidRPr="00B57243">
        <w:rPr>
          <w:rFonts w:ascii="Times New Roman" w:hAnsi="Times New Roman" w:cs="Times New Roman"/>
        </w:rPr>
        <w:t xml:space="preserve"> ill equipped to engage in a revolution a second time given their current inability to move out of the traumatized condition. Apart from</w:t>
      </w:r>
      <w:r>
        <w:rPr>
          <w:rFonts w:ascii="Times New Roman" w:hAnsi="Times New Roman" w:cs="Times New Roman"/>
        </w:rPr>
        <w:t xml:space="preserve"> the appearance of the traumatic </w:t>
      </w:r>
      <w:r>
        <w:rPr>
          <w:rFonts w:ascii="Times New Roman" w:hAnsi="Times New Roman" w:cs="Times New Roman"/>
        </w:rPr>
        <w:lastRenderedPageBreak/>
        <w:t xml:space="preserve">sequence, I will probe </w:t>
      </w:r>
      <w:r w:rsidR="009B7236">
        <w:rPr>
          <w:rFonts w:ascii="Times New Roman" w:hAnsi="Times New Roman" w:cs="Times New Roman"/>
        </w:rPr>
        <w:t>the collective behavior in Iran to</w:t>
      </w:r>
      <w:r>
        <w:rPr>
          <w:rFonts w:ascii="Times New Roman" w:hAnsi="Times New Roman" w:cs="Times New Roman"/>
        </w:rPr>
        <w:t xml:space="preserve"> inspect whether or not </w:t>
      </w:r>
      <w:r w:rsidR="009B7236">
        <w:rPr>
          <w:rFonts w:ascii="Times New Roman" w:hAnsi="Times New Roman" w:cs="Times New Roman"/>
        </w:rPr>
        <w:t xml:space="preserve">the symptoms observed </w:t>
      </w:r>
      <w:r>
        <w:rPr>
          <w:rFonts w:ascii="Times New Roman" w:hAnsi="Times New Roman" w:cs="Times New Roman"/>
        </w:rPr>
        <w:t xml:space="preserve">lends </w:t>
      </w:r>
      <w:r w:rsidR="009B7236">
        <w:rPr>
          <w:rFonts w:ascii="Times New Roman" w:hAnsi="Times New Roman" w:cs="Times New Roman"/>
        </w:rPr>
        <w:t>to</w:t>
      </w:r>
      <w:r>
        <w:rPr>
          <w:rFonts w:ascii="Times New Roman" w:hAnsi="Times New Roman" w:cs="Times New Roman"/>
        </w:rPr>
        <w:t xml:space="preserve"> Sztompka’s definition of cultural trauma. This variable will require that the change be sudden, scope wide, radical and fundamental; affecting the every day lives of the collective body of society.  </w:t>
      </w:r>
    </w:p>
    <w:p w14:paraId="7D49982E" w14:textId="7B0F0B06" w:rsidR="00A64519" w:rsidRDefault="00A64519" w:rsidP="00A64519">
      <w:pPr>
        <w:spacing w:line="480" w:lineRule="auto"/>
        <w:rPr>
          <w:rFonts w:ascii="Times New Roman" w:hAnsi="Times New Roman" w:cs="Times New Roman"/>
        </w:rPr>
      </w:pPr>
      <w:r>
        <w:rPr>
          <w:rFonts w:ascii="Times New Roman" w:hAnsi="Times New Roman" w:cs="Times New Roman"/>
        </w:rPr>
        <w:tab/>
        <w:t>Because there are numerous variables in discussing the identification of cu</w:t>
      </w:r>
      <w:r w:rsidR="00377243">
        <w:rPr>
          <w:rFonts w:ascii="Times New Roman" w:hAnsi="Times New Roman" w:cs="Times New Roman"/>
        </w:rPr>
        <w:t>ltural trauma symptoms, I will discuss</w:t>
      </w:r>
      <w:r>
        <w:rPr>
          <w:rFonts w:ascii="Times New Roman" w:hAnsi="Times New Roman" w:cs="Times New Roman"/>
        </w:rPr>
        <w:t xml:space="preserve"> three. Furthermore, Sztompka mandates that it is not necessary to observe every possible symptom in order to make an argument for the presence of cultural trauma. These core variables to be studied in combination with the presence of the traumatic sequence are especially telling in the appearance of cultural trauma and I believe will be sufficient in identifying the presence and influence of trauma in a society.</w:t>
      </w:r>
    </w:p>
    <w:p w14:paraId="0B601B58" w14:textId="77777777" w:rsidR="00A64519" w:rsidRDefault="00A64519" w:rsidP="00A64519">
      <w:pPr>
        <w:spacing w:line="480" w:lineRule="auto"/>
        <w:ind w:firstLine="720"/>
        <w:rPr>
          <w:rFonts w:ascii="Times New Roman" w:hAnsi="Times New Roman" w:cs="Times New Roman"/>
        </w:rPr>
      </w:pPr>
      <w:r>
        <w:rPr>
          <w:rFonts w:ascii="Times New Roman" w:hAnsi="Times New Roman" w:cs="Times New Roman"/>
        </w:rPr>
        <w:t xml:space="preserve"> The first is a collective identity crisis. This crisis manifests in the production or invention of themes emerging in the culture that are incongruent with the former culture. In this way, a re-evaluation of the belief systems occurs. This variable can be measured in examining media forms from before and after the revolution. Whether this evidence takes the form of rhetoric found in speeches, topics taught in the education system, or the portrayal of certain themes in films, a cultural shift in beliefs is easily recognized and discussed. </w:t>
      </w:r>
    </w:p>
    <w:p w14:paraId="0105B166" w14:textId="7114EC65" w:rsidR="00A64519" w:rsidRDefault="00A64519" w:rsidP="00A64519">
      <w:pPr>
        <w:spacing w:line="480" w:lineRule="auto"/>
        <w:rPr>
          <w:rFonts w:ascii="Times New Roman" w:hAnsi="Times New Roman" w:cs="Times New Roman"/>
        </w:rPr>
      </w:pPr>
      <w:r>
        <w:rPr>
          <w:rFonts w:ascii="Times New Roman" w:hAnsi="Times New Roman" w:cs="Times New Roman"/>
        </w:rPr>
        <w:tab/>
        <w:t xml:space="preserve">The second variable is cultural disorientation. Sztompka describes the consequences of cultural disorientation in the terms of anomie, or the breakdown of social norms. This deterioration of norms in turn results in “civilizational incompetence” maintaining that for most people culture represents their internalized, trained ways of life. Cultural disorientation occurs when these every day routines lose effectiveness and even </w:t>
      </w:r>
      <w:r>
        <w:rPr>
          <w:rFonts w:ascii="Times New Roman" w:hAnsi="Times New Roman" w:cs="Times New Roman"/>
        </w:rPr>
        <w:lastRenderedPageBreak/>
        <w:t xml:space="preserve">become counterproductive or negatively sanctioned in the new system. Meanwhile the new cultural rules appear as alien, imposed and coercive (Sztompka 2004). The identification of this variable comes in the form of policy change enforced by the new regime in addition to observable reactions by the society due to these changes. These changes may also be a shift in norms outside of policy, leaving a culture confused as to </w:t>
      </w:r>
      <w:r w:rsidR="00377243">
        <w:rPr>
          <w:rFonts w:ascii="Times New Roman" w:hAnsi="Times New Roman" w:cs="Times New Roman"/>
        </w:rPr>
        <w:t xml:space="preserve">what is socially acceptable </w:t>
      </w:r>
      <w:r>
        <w:rPr>
          <w:rFonts w:ascii="Times New Roman" w:hAnsi="Times New Roman" w:cs="Times New Roman"/>
        </w:rPr>
        <w:t xml:space="preserve">as there is a disparity between the old way of doing things and the new. </w:t>
      </w:r>
    </w:p>
    <w:p w14:paraId="527352E5" w14:textId="605DB06C" w:rsidR="00A64519" w:rsidRPr="00C34363" w:rsidRDefault="00A64519" w:rsidP="004D2018">
      <w:pPr>
        <w:spacing w:line="480" w:lineRule="auto"/>
        <w:rPr>
          <w:rFonts w:ascii="Times New Roman" w:hAnsi="Times New Roman" w:cs="Times New Roman"/>
          <w:color w:val="000000" w:themeColor="text1"/>
        </w:rPr>
      </w:pPr>
      <w:r>
        <w:rPr>
          <w:rFonts w:ascii="Times New Roman" w:hAnsi="Times New Roman" w:cs="Times New Roman"/>
        </w:rPr>
        <w:tab/>
        <w:t xml:space="preserve">The third variable comes in the form of an observed pessimism due to the failure of a Utopian promise as outlined by </w:t>
      </w:r>
      <w:r w:rsidRPr="00864B84">
        <w:rPr>
          <w:rFonts w:ascii="Times New Roman" w:hAnsi="Times New Roman" w:cs="Times New Roman"/>
          <w:color w:val="000000"/>
        </w:rPr>
        <w:t>Stavrakakis</w:t>
      </w:r>
      <w:r>
        <w:rPr>
          <w:rFonts w:ascii="Times New Roman" w:hAnsi="Times New Roman" w:cs="Times New Roman"/>
          <w:color w:val="000000"/>
        </w:rPr>
        <w:t xml:space="preserve">. In using this general </w:t>
      </w:r>
      <w:r w:rsidR="009B7236">
        <w:rPr>
          <w:rFonts w:ascii="Times New Roman" w:hAnsi="Times New Roman" w:cs="Times New Roman"/>
          <w:color w:val="000000"/>
        </w:rPr>
        <w:t>theory, I will operationalize this concept</w:t>
      </w:r>
      <w:r>
        <w:rPr>
          <w:rFonts w:ascii="Times New Roman" w:hAnsi="Times New Roman" w:cs="Times New Roman"/>
          <w:color w:val="000000"/>
        </w:rPr>
        <w:t xml:space="preserve"> by applying it to my specific research question. Stavrakakis uses </w:t>
      </w:r>
      <w:proofErr w:type="spellStart"/>
      <w:r>
        <w:rPr>
          <w:rFonts w:ascii="Times New Roman" w:hAnsi="Times New Roman" w:cs="Times New Roman"/>
          <w:color w:val="000000"/>
        </w:rPr>
        <w:t>Lacan’s</w:t>
      </w:r>
      <w:proofErr w:type="spellEnd"/>
      <w:r>
        <w:rPr>
          <w:rFonts w:ascii="Times New Roman" w:hAnsi="Times New Roman" w:cs="Times New Roman"/>
          <w:color w:val="000000"/>
        </w:rPr>
        <w:t xml:space="preserve"> psychological theory in a political context. I will take it one step further, applying it to the specific realm of revolution. </w:t>
      </w:r>
      <w:r w:rsidRPr="00C34363">
        <w:rPr>
          <w:rFonts w:ascii="Times New Roman" w:hAnsi="Times New Roman" w:cs="Times New Roman"/>
          <w:color w:val="000000" w:themeColor="text1"/>
        </w:rPr>
        <w:t>Arguing tha</w:t>
      </w:r>
      <w:r w:rsidR="00377243" w:rsidRPr="00C34363">
        <w:rPr>
          <w:rFonts w:ascii="Times New Roman" w:hAnsi="Times New Roman" w:cs="Times New Roman"/>
          <w:color w:val="000000" w:themeColor="text1"/>
        </w:rPr>
        <w:t>t the failed Utopic Promise is a form of cultural trauma,</w:t>
      </w:r>
      <w:r w:rsidRPr="00C34363">
        <w:rPr>
          <w:rFonts w:ascii="Times New Roman" w:hAnsi="Times New Roman" w:cs="Times New Roman"/>
          <w:color w:val="000000" w:themeColor="text1"/>
        </w:rPr>
        <w:t xml:space="preserve"> the collective body </w:t>
      </w:r>
      <w:r w:rsidR="00377243" w:rsidRPr="00C34363">
        <w:rPr>
          <w:rFonts w:ascii="Times New Roman" w:hAnsi="Times New Roman" w:cs="Times New Roman"/>
          <w:color w:val="000000" w:themeColor="text1"/>
        </w:rPr>
        <w:t>finds</w:t>
      </w:r>
      <w:r w:rsidRPr="00C34363">
        <w:rPr>
          <w:rFonts w:ascii="Times New Roman" w:hAnsi="Times New Roman" w:cs="Times New Roman"/>
          <w:color w:val="000000" w:themeColor="text1"/>
        </w:rPr>
        <w:t xml:space="preserve"> disillusionment with the realized false promise of a Utopia in the first revolution after the consolidation of a new regime</w:t>
      </w:r>
      <w:r w:rsidR="00377243" w:rsidRPr="00C34363">
        <w:rPr>
          <w:rFonts w:ascii="Times New Roman" w:hAnsi="Times New Roman" w:cs="Times New Roman"/>
          <w:color w:val="000000" w:themeColor="text1"/>
        </w:rPr>
        <w:t>. Thus t</w:t>
      </w:r>
      <w:r w:rsidR="004D2018">
        <w:rPr>
          <w:rFonts w:ascii="Times New Roman" w:hAnsi="Times New Roman" w:cs="Times New Roman"/>
          <w:color w:val="000000" w:themeColor="text1"/>
        </w:rPr>
        <w:t>he collective body</w:t>
      </w:r>
      <w:r w:rsidRPr="00C34363">
        <w:rPr>
          <w:rFonts w:ascii="Times New Roman" w:hAnsi="Times New Roman" w:cs="Times New Roman"/>
          <w:color w:val="000000" w:themeColor="text1"/>
        </w:rPr>
        <w:t xml:space="preserve"> </w:t>
      </w:r>
      <w:r w:rsidR="00377243" w:rsidRPr="00C34363">
        <w:rPr>
          <w:rFonts w:ascii="Times New Roman" w:hAnsi="Times New Roman" w:cs="Times New Roman"/>
          <w:color w:val="000000" w:themeColor="text1"/>
        </w:rPr>
        <w:t>becomes not</w:t>
      </w:r>
      <w:r w:rsidRPr="00C34363">
        <w:rPr>
          <w:rFonts w:ascii="Times New Roman" w:hAnsi="Times New Roman" w:cs="Times New Roman"/>
          <w:color w:val="000000" w:themeColor="text1"/>
        </w:rPr>
        <w:t xml:space="preserve"> only hesitant but also uninterested in engaging in revolution a second time.</w:t>
      </w:r>
      <w:r w:rsidR="00377243" w:rsidRPr="00C34363">
        <w:rPr>
          <w:rFonts w:ascii="Times New Roman" w:hAnsi="Times New Roman" w:cs="Times New Roman"/>
          <w:color w:val="000000" w:themeColor="text1"/>
        </w:rPr>
        <w:t xml:space="preserve"> </w:t>
      </w:r>
      <w:r w:rsidR="00B70136" w:rsidRPr="00C34363">
        <w:rPr>
          <w:rFonts w:ascii="Times New Roman" w:hAnsi="Times New Roman" w:cs="Times New Roman"/>
          <w:color w:val="000000" w:themeColor="text1"/>
        </w:rPr>
        <w:t>This study</w:t>
      </w:r>
      <w:r w:rsidR="00377243" w:rsidRPr="00C34363">
        <w:rPr>
          <w:rFonts w:ascii="Times New Roman" w:hAnsi="Times New Roman" w:cs="Times New Roman"/>
          <w:color w:val="000000" w:themeColor="text1"/>
        </w:rPr>
        <w:t xml:space="preserve"> allows for an increased awareness of the influence of cultural trauma on revolutionary patte</w:t>
      </w:r>
      <w:r w:rsidR="00851479" w:rsidRPr="00C34363">
        <w:rPr>
          <w:rFonts w:ascii="Times New Roman" w:hAnsi="Times New Roman" w:cs="Times New Roman"/>
          <w:color w:val="000000" w:themeColor="text1"/>
        </w:rPr>
        <w:t xml:space="preserve">rns. Furthermore, it presents the application of a broad theory onto a narrow and observable </w:t>
      </w:r>
      <w:r w:rsidR="009F4415" w:rsidRPr="00C34363">
        <w:rPr>
          <w:rFonts w:ascii="Times New Roman" w:hAnsi="Times New Roman" w:cs="Times New Roman"/>
          <w:color w:val="000000" w:themeColor="text1"/>
        </w:rPr>
        <w:t xml:space="preserve">phenomenon that has not been previously brought to light. </w:t>
      </w:r>
    </w:p>
    <w:p w14:paraId="54DBE7FD" w14:textId="77777777" w:rsidR="00C34363" w:rsidRPr="00E70013" w:rsidRDefault="00C34363" w:rsidP="00A64519">
      <w:pPr>
        <w:spacing w:line="480" w:lineRule="auto"/>
        <w:rPr>
          <w:rFonts w:ascii="Times New Roman" w:hAnsi="Times New Roman" w:cs="Times New Roman"/>
        </w:rPr>
      </w:pPr>
    </w:p>
    <w:p w14:paraId="2C7B7C61" w14:textId="77777777" w:rsidR="00A95C1D" w:rsidRPr="00490680" w:rsidRDefault="00A95C1D" w:rsidP="00561C36">
      <w:pPr>
        <w:spacing w:line="480" w:lineRule="auto"/>
        <w:jc w:val="center"/>
        <w:rPr>
          <w:rFonts w:ascii="Times New Roman" w:hAnsi="Times New Roman" w:cs="Times New Roman"/>
          <w:b/>
          <w:i/>
        </w:rPr>
      </w:pPr>
      <w:r w:rsidRPr="00490680">
        <w:rPr>
          <w:rFonts w:ascii="Times New Roman" w:hAnsi="Times New Roman" w:cs="Times New Roman"/>
          <w:b/>
          <w:i/>
        </w:rPr>
        <w:t>Iran</w:t>
      </w:r>
    </w:p>
    <w:p w14:paraId="4A1E25AA" w14:textId="03B67371" w:rsidR="003C23E6" w:rsidRPr="00030AFE" w:rsidRDefault="00C34363" w:rsidP="00421D8D">
      <w:pPr>
        <w:spacing w:line="480" w:lineRule="auto"/>
        <w:ind w:firstLine="720"/>
        <w:rPr>
          <w:rFonts w:ascii="Times New Roman" w:hAnsi="Times New Roman" w:cs="Times New Roman"/>
          <w:color w:val="000000" w:themeColor="text1"/>
        </w:rPr>
      </w:pPr>
      <w:r w:rsidRPr="00030AFE">
        <w:rPr>
          <w:rFonts w:ascii="Times New Roman" w:hAnsi="Times New Roman" w:cs="Times New Roman"/>
          <w:color w:val="000000" w:themeColor="text1"/>
        </w:rPr>
        <w:t>Iran is heir to a very rich culture, renowned for its poetry, visual arts, music a</w:t>
      </w:r>
      <w:r w:rsidR="00421D8D" w:rsidRPr="00030AFE">
        <w:rPr>
          <w:rFonts w:ascii="Times New Roman" w:hAnsi="Times New Roman" w:cs="Times New Roman"/>
          <w:color w:val="000000" w:themeColor="text1"/>
        </w:rPr>
        <w:t>nd cuisine. It is also the</w:t>
      </w:r>
      <w:r w:rsidRPr="00030AFE">
        <w:rPr>
          <w:rFonts w:ascii="Times New Roman" w:hAnsi="Times New Roman" w:cs="Times New Roman"/>
          <w:color w:val="000000" w:themeColor="text1"/>
        </w:rPr>
        <w:t xml:space="preserve"> bi</w:t>
      </w:r>
      <w:r w:rsidR="00421D8D" w:rsidRPr="00030AFE">
        <w:rPr>
          <w:rFonts w:ascii="Times New Roman" w:hAnsi="Times New Roman" w:cs="Times New Roman"/>
          <w:color w:val="000000" w:themeColor="text1"/>
        </w:rPr>
        <w:t>rthplace of the Zoroastrian f</w:t>
      </w:r>
      <w:r w:rsidRPr="00030AFE">
        <w:rPr>
          <w:rFonts w:ascii="Times New Roman" w:hAnsi="Times New Roman" w:cs="Times New Roman"/>
          <w:color w:val="000000" w:themeColor="text1"/>
        </w:rPr>
        <w:t>a</w:t>
      </w:r>
      <w:r w:rsidR="00421D8D" w:rsidRPr="00030AFE">
        <w:rPr>
          <w:rFonts w:ascii="Times New Roman" w:hAnsi="Times New Roman" w:cs="Times New Roman"/>
          <w:color w:val="000000" w:themeColor="text1"/>
        </w:rPr>
        <w:t xml:space="preserve">ith </w:t>
      </w:r>
      <w:r w:rsidRPr="00030AFE">
        <w:rPr>
          <w:rFonts w:ascii="Times New Roman" w:hAnsi="Times New Roman" w:cs="Times New Roman"/>
          <w:color w:val="000000" w:themeColor="text1"/>
        </w:rPr>
        <w:t xml:space="preserve">and the Shi’a </w:t>
      </w:r>
      <w:r w:rsidR="00421D8D" w:rsidRPr="00030AFE">
        <w:rPr>
          <w:rFonts w:ascii="Times New Roman" w:hAnsi="Times New Roman" w:cs="Times New Roman"/>
          <w:color w:val="000000" w:themeColor="text1"/>
        </w:rPr>
        <w:t>interpretation</w:t>
      </w:r>
      <w:r w:rsidRPr="00030AFE">
        <w:rPr>
          <w:rFonts w:ascii="Times New Roman" w:hAnsi="Times New Roman" w:cs="Times New Roman"/>
          <w:color w:val="000000" w:themeColor="text1"/>
        </w:rPr>
        <w:t xml:space="preserve"> of </w:t>
      </w:r>
      <w:r w:rsidRPr="00030AFE">
        <w:rPr>
          <w:rFonts w:ascii="Times New Roman" w:hAnsi="Times New Roman" w:cs="Times New Roman"/>
          <w:color w:val="000000" w:themeColor="text1"/>
        </w:rPr>
        <w:lastRenderedPageBreak/>
        <w:t xml:space="preserve">Islam. </w:t>
      </w:r>
      <w:r w:rsidR="00421D8D" w:rsidRPr="00030AFE">
        <w:rPr>
          <w:rFonts w:ascii="Times New Roman" w:hAnsi="Times New Roman" w:cs="Times New Roman"/>
          <w:color w:val="000000" w:themeColor="text1"/>
        </w:rPr>
        <w:t>The revolution of 1979</w:t>
      </w:r>
      <w:r w:rsidR="003C23E6" w:rsidRPr="00030AFE">
        <w:rPr>
          <w:rFonts w:ascii="Times New Roman" w:hAnsi="Times New Roman" w:cs="Times New Roman"/>
          <w:color w:val="000000" w:themeColor="text1"/>
        </w:rPr>
        <w:t xml:space="preserve"> demonstrated an exceptional separation from the ruling Pahlavi regime, replacing</w:t>
      </w:r>
      <w:r w:rsidR="00421D8D" w:rsidRPr="00030AFE">
        <w:rPr>
          <w:rFonts w:ascii="Times New Roman" w:hAnsi="Times New Roman" w:cs="Times New Roman"/>
          <w:color w:val="000000" w:themeColor="text1"/>
        </w:rPr>
        <w:t xml:space="preserve"> 2500 years of monarchi</w:t>
      </w:r>
      <w:r w:rsidR="003C23E6" w:rsidRPr="00030AFE">
        <w:rPr>
          <w:rFonts w:ascii="Times New Roman" w:hAnsi="Times New Roman" w:cs="Times New Roman"/>
          <w:color w:val="000000" w:themeColor="text1"/>
        </w:rPr>
        <w:t>al rule with an Islamic Republ</w:t>
      </w:r>
      <w:r w:rsidR="009B7236">
        <w:rPr>
          <w:rFonts w:ascii="Times New Roman" w:hAnsi="Times New Roman" w:cs="Times New Roman"/>
          <w:color w:val="000000" w:themeColor="text1"/>
        </w:rPr>
        <w:t>ic</w:t>
      </w:r>
      <w:r w:rsidR="00561C36">
        <w:rPr>
          <w:rFonts w:ascii="Times New Roman" w:hAnsi="Times New Roman" w:cs="Times New Roman"/>
          <w:color w:val="000000" w:themeColor="text1"/>
        </w:rPr>
        <w:t xml:space="preserve"> and establishing a culture that was completely new</w:t>
      </w:r>
      <w:r w:rsidR="009B7236">
        <w:rPr>
          <w:rFonts w:ascii="Times New Roman" w:hAnsi="Times New Roman" w:cs="Times New Roman"/>
          <w:color w:val="000000" w:themeColor="text1"/>
        </w:rPr>
        <w:t>. T</w:t>
      </w:r>
      <w:r w:rsidR="00030AFE">
        <w:rPr>
          <w:rFonts w:ascii="Times New Roman" w:hAnsi="Times New Roman" w:cs="Times New Roman"/>
          <w:color w:val="000000" w:themeColor="text1"/>
        </w:rPr>
        <w:t>he revolution of 1979</w:t>
      </w:r>
      <w:r w:rsidR="003C23E6" w:rsidRPr="00030AFE">
        <w:rPr>
          <w:rFonts w:ascii="Times New Roman" w:hAnsi="Times New Roman" w:cs="Times New Roman"/>
          <w:color w:val="000000" w:themeColor="text1"/>
        </w:rPr>
        <w:t xml:space="preserve"> will be my focus in terms of the event in which provoked Iran’s traumatic condition.</w:t>
      </w:r>
      <w:r w:rsidR="00421D8D" w:rsidRPr="00030AFE">
        <w:rPr>
          <w:rFonts w:ascii="Times New Roman" w:hAnsi="Times New Roman" w:cs="Times New Roman"/>
          <w:color w:val="000000" w:themeColor="text1"/>
        </w:rPr>
        <w:t xml:space="preserve"> </w:t>
      </w:r>
    </w:p>
    <w:p w14:paraId="7AB7876B" w14:textId="346F8268" w:rsidR="00421D8D" w:rsidRPr="00030AFE" w:rsidRDefault="003C23E6" w:rsidP="00421D8D">
      <w:pPr>
        <w:spacing w:line="480" w:lineRule="auto"/>
        <w:ind w:firstLine="720"/>
        <w:rPr>
          <w:rFonts w:ascii="Times New Roman" w:hAnsi="Times New Roman" w:cs="Times New Roman"/>
          <w:color w:val="000000" w:themeColor="text1"/>
        </w:rPr>
      </w:pPr>
      <w:r w:rsidRPr="00030AFE">
        <w:rPr>
          <w:rFonts w:ascii="Times New Roman" w:hAnsi="Times New Roman" w:cs="Times New Roman"/>
          <w:color w:val="000000" w:themeColor="text1"/>
        </w:rPr>
        <w:t xml:space="preserve">Unlike his father, </w:t>
      </w:r>
      <w:r w:rsidR="00421D8D" w:rsidRPr="00030AFE">
        <w:rPr>
          <w:rFonts w:ascii="Times New Roman" w:hAnsi="Times New Roman" w:cs="Times New Roman"/>
          <w:color w:val="000000" w:themeColor="text1"/>
        </w:rPr>
        <w:t xml:space="preserve">Muhammad Khan Pahlavi was viewed as </w:t>
      </w:r>
      <w:r w:rsidRPr="00030AFE">
        <w:rPr>
          <w:rFonts w:ascii="Times New Roman" w:hAnsi="Times New Roman" w:cs="Times New Roman"/>
          <w:color w:val="000000" w:themeColor="text1"/>
        </w:rPr>
        <w:t xml:space="preserve">weak in the eyes of Iranians, a corrupt puppet of the West. Interest groups and political parties began to form—challenging </w:t>
      </w:r>
      <w:r w:rsidR="00F713E8" w:rsidRPr="00030AFE">
        <w:rPr>
          <w:rFonts w:ascii="Times New Roman" w:hAnsi="Times New Roman" w:cs="Times New Roman"/>
          <w:color w:val="000000" w:themeColor="text1"/>
        </w:rPr>
        <w:t>his</w:t>
      </w:r>
      <w:r w:rsidRPr="00030AFE">
        <w:rPr>
          <w:rFonts w:ascii="Times New Roman" w:hAnsi="Times New Roman" w:cs="Times New Roman"/>
          <w:color w:val="000000" w:themeColor="text1"/>
        </w:rPr>
        <w:t xml:space="preserve"> legitimacy. In response, the Shah employed his secret police force, the </w:t>
      </w:r>
      <w:r w:rsidR="00F713E8" w:rsidRPr="00030AFE">
        <w:rPr>
          <w:rFonts w:ascii="Times New Roman" w:hAnsi="Times New Roman" w:cs="Times New Roman"/>
          <w:color w:val="000000" w:themeColor="text1"/>
        </w:rPr>
        <w:t>SAVAK in order to sustain power.</w:t>
      </w:r>
      <w:r w:rsidRPr="00030AFE">
        <w:rPr>
          <w:rFonts w:ascii="Times New Roman" w:hAnsi="Times New Roman" w:cs="Times New Roman"/>
          <w:color w:val="000000" w:themeColor="text1"/>
        </w:rPr>
        <w:t xml:space="preserve"> </w:t>
      </w:r>
      <w:r w:rsidR="00421D8D" w:rsidRPr="00030AFE">
        <w:rPr>
          <w:rFonts w:ascii="Times New Roman" w:hAnsi="Times New Roman" w:cs="Times New Roman"/>
          <w:color w:val="000000" w:themeColor="text1"/>
        </w:rPr>
        <w:t xml:space="preserve">Although the Shah </w:t>
      </w:r>
      <w:r w:rsidR="00F713E8" w:rsidRPr="00030AFE">
        <w:rPr>
          <w:rFonts w:ascii="Times New Roman" w:hAnsi="Times New Roman" w:cs="Times New Roman"/>
          <w:color w:val="000000" w:themeColor="text1"/>
        </w:rPr>
        <w:t xml:space="preserve">facilitated </w:t>
      </w:r>
      <w:r w:rsidR="00421D8D" w:rsidRPr="00030AFE">
        <w:rPr>
          <w:rFonts w:ascii="Times New Roman" w:hAnsi="Times New Roman" w:cs="Times New Roman"/>
          <w:color w:val="000000" w:themeColor="text1"/>
        </w:rPr>
        <w:t xml:space="preserve">a westernized Iran, this was more of a cultural doctrine rather than a political philosophy. </w:t>
      </w:r>
      <w:r w:rsidR="00F713E8" w:rsidRPr="00030AFE">
        <w:rPr>
          <w:rFonts w:ascii="Times New Roman" w:hAnsi="Times New Roman" w:cs="Times New Roman"/>
          <w:color w:val="000000" w:themeColor="text1"/>
        </w:rPr>
        <w:t xml:space="preserve">The SAVAK executed and tortured opponents of the regime regularly, fueling the fire of dissent in Iran. Consequently, Muhammad Pahlavi was the last Shah to rule. In 1979, efforts of the revolutionary movement </w:t>
      </w:r>
      <w:r w:rsidR="00255F34" w:rsidRPr="00030AFE">
        <w:rPr>
          <w:rFonts w:ascii="Times New Roman" w:hAnsi="Times New Roman" w:cs="Times New Roman"/>
          <w:color w:val="000000" w:themeColor="text1"/>
        </w:rPr>
        <w:t>proved</w:t>
      </w:r>
      <w:r w:rsidR="00F713E8" w:rsidRPr="00030AFE">
        <w:rPr>
          <w:rFonts w:ascii="Times New Roman" w:hAnsi="Times New Roman" w:cs="Times New Roman"/>
          <w:color w:val="000000" w:themeColor="text1"/>
        </w:rPr>
        <w:t xml:space="preserve"> successful in overthrowing the Shah, under the leadership of </w:t>
      </w:r>
      <w:proofErr w:type="spellStart"/>
      <w:r w:rsidR="00F713E8" w:rsidRPr="00030AFE">
        <w:rPr>
          <w:rFonts w:ascii="Times New Roman" w:hAnsi="Times New Roman" w:cs="Times New Roman"/>
          <w:color w:val="000000" w:themeColor="text1"/>
        </w:rPr>
        <w:t>Ruhollah</w:t>
      </w:r>
      <w:proofErr w:type="spellEnd"/>
      <w:r w:rsidR="00F713E8" w:rsidRPr="00030AFE">
        <w:rPr>
          <w:rFonts w:ascii="Times New Roman" w:hAnsi="Times New Roman" w:cs="Times New Roman"/>
          <w:color w:val="000000" w:themeColor="text1"/>
        </w:rPr>
        <w:t xml:space="preserve"> Khomeini. Khomeini although exiled during the course of the revolution, distributed his message to his followers through cassette tapes</w:t>
      </w:r>
      <w:r w:rsidR="0035228B" w:rsidRPr="00030AFE">
        <w:rPr>
          <w:rFonts w:ascii="Times New Roman" w:hAnsi="Times New Roman" w:cs="Times New Roman"/>
          <w:color w:val="000000" w:themeColor="text1"/>
        </w:rPr>
        <w:t xml:space="preserve">. These tapes </w:t>
      </w:r>
      <w:r w:rsidR="00F713E8" w:rsidRPr="00030AFE">
        <w:rPr>
          <w:rFonts w:ascii="Times New Roman" w:hAnsi="Times New Roman" w:cs="Times New Roman"/>
          <w:color w:val="000000" w:themeColor="text1"/>
        </w:rPr>
        <w:t>were smuggled into Iran duri</w:t>
      </w:r>
      <w:r w:rsidR="0035228B" w:rsidRPr="00030AFE">
        <w:rPr>
          <w:rFonts w:ascii="Times New Roman" w:hAnsi="Times New Roman" w:cs="Times New Roman"/>
          <w:color w:val="000000" w:themeColor="text1"/>
        </w:rPr>
        <w:t>ng the course of t</w:t>
      </w:r>
      <w:r w:rsidR="00255F34" w:rsidRPr="00030AFE">
        <w:rPr>
          <w:rFonts w:ascii="Times New Roman" w:hAnsi="Times New Roman" w:cs="Times New Roman"/>
          <w:color w:val="000000" w:themeColor="text1"/>
        </w:rPr>
        <w:t>he overthrow,</w:t>
      </w:r>
      <w:r w:rsidR="0035228B" w:rsidRPr="00030AFE">
        <w:rPr>
          <w:rFonts w:ascii="Times New Roman" w:hAnsi="Times New Roman" w:cs="Times New Roman"/>
          <w:color w:val="000000" w:themeColor="text1"/>
        </w:rPr>
        <w:t xml:space="preserve"> </w:t>
      </w:r>
      <w:r w:rsidR="00F713E8" w:rsidRPr="00030AFE">
        <w:rPr>
          <w:rFonts w:ascii="Times New Roman" w:hAnsi="Times New Roman" w:cs="Times New Roman"/>
          <w:color w:val="000000" w:themeColor="text1"/>
        </w:rPr>
        <w:t>duplicated</w:t>
      </w:r>
      <w:r w:rsidR="0035228B" w:rsidRPr="00030AFE">
        <w:rPr>
          <w:rFonts w:ascii="Times New Roman" w:hAnsi="Times New Roman" w:cs="Times New Roman"/>
          <w:color w:val="000000" w:themeColor="text1"/>
        </w:rPr>
        <w:t>, and broadcast in mosques and through other media outlets</w:t>
      </w:r>
      <w:r w:rsidR="00F713E8" w:rsidRPr="00030AFE">
        <w:rPr>
          <w:rFonts w:ascii="Times New Roman" w:hAnsi="Times New Roman" w:cs="Times New Roman"/>
          <w:color w:val="000000" w:themeColor="text1"/>
        </w:rPr>
        <w:t>. Welcomed back in Tehran by several million Iranians</w:t>
      </w:r>
      <w:r w:rsidR="00255F34" w:rsidRPr="00030AFE">
        <w:rPr>
          <w:rFonts w:ascii="Times New Roman" w:hAnsi="Times New Roman" w:cs="Times New Roman"/>
          <w:color w:val="000000" w:themeColor="text1"/>
        </w:rPr>
        <w:t xml:space="preserve"> upon the revolution’s end</w:t>
      </w:r>
      <w:r w:rsidR="00F713E8" w:rsidRPr="00030AFE">
        <w:rPr>
          <w:rFonts w:ascii="Times New Roman" w:hAnsi="Times New Roman" w:cs="Times New Roman"/>
          <w:color w:val="000000" w:themeColor="text1"/>
        </w:rPr>
        <w:t xml:space="preserve">, Khomeini was established as Supreme Leader of </w:t>
      </w:r>
      <w:r w:rsidR="00BB4768">
        <w:rPr>
          <w:rFonts w:ascii="Times New Roman" w:hAnsi="Times New Roman" w:cs="Times New Roman"/>
          <w:color w:val="000000" w:themeColor="text1"/>
        </w:rPr>
        <w:t>Iran in February of 1979 (</w:t>
      </w:r>
      <w:proofErr w:type="spellStart"/>
      <w:r w:rsidR="00BB4768" w:rsidRPr="004175DF">
        <w:rPr>
          <w:rFonts w:ascii="Times New Roman" w:hAnsi="Times New Roman" w:cs="Times New Roman"/>
          <w:color w:val="000000"/>
        </w:rPr>
        <w:t>Gasiorowski</w:t>
      </w:r>
      <w:proofErr w:type="spellEnd"/>
      <w:r w:rsidR="00BB4768">
        <w:rPr>
          <w:rFonts w:ascii="Times New Roman" w:hAnsi="Times New Roman" w:cs="Times New Roman"/>
          <w:color w:val="000000"/>
        </w:rPr>
        <w:t xml:space="preserve"> 2014).</w:t>
      </w:r>
    </w:p>
    <w:p w14:paraId="2D128C0A" w14:textId="044385B0" w:rsidR="00F713E8" w:rsidRPr="00030AFE" w:rsidRDefault="00421D8D" w:rsidP="00421D8D">
      <w:pPr>
        <w:spacing w:line="480" w:lineRule="auto"/>
        <w:ind w:firstLine="720"/>
        <w:rPr>
          <w:rFonts w:ascii="Times New Roman" w:hAnsi="Times New Roman" w:cs="Times New Roman"/>
          <w:color w:val="000000" w:themeColor="text1"/>
        </w:rPr>
      </w:pPr>
      <w:r w:rsidRPr="00030AFE">
        <w:rPr>
          <w:rFonts w:ascii="Times New Roman" w:hAnsi="Times New Roman" w:cs="Times New Roman"/>
          <w:color w:val="000000" w:themeColor="text1"/>
        </w:rPr>
        <w:t xml:space="preserve">The revolution’s ideology was </w:t>
      </w:r>
      <w:r w:rsidR="00255F34" w:rsidRPr="00030AFE">
        <w:rPr>
          <w:rFonts w:ascii="Times New Roman" w:hAnsi="Times New Roman" w:cs="Times New Roman"/>
          <w:color w:val="000000" w:themeColor="text1"/>
        </w:rPr>
        <w:t>initially met with great support</w:t>
      </w:r>
      <w:r w:rsidRPr="00030AFE">
        <w:rPr>
          <w:rFonts w:ascii="Times New Roman" w:hAnsi="Times New Roman" w:cs="Times New Roman"/>
          <w:color w:val="000000" w:themeColor="text1"/>
        </w:rPr>
        <w:t xml:space="preserve"> as Khomeini </w:t>
      </w:r>
      <w:r w:rsidR="00255F34" w:rsidRPr="00030AFE">
        <w:rPr>
          <w:rFonts w:ascii="Times New Roman" w:hAnsi="Times New Roman" w:cs="Times New Roman"/>
          <w:color w:val="000000" w:themeColor="text1"/>
        </w:rPr>
        <w:t>called for an abolition of Iran’s dependenc</w:t>
      </w:r>
      <w:r w:rsidRPr="00030AFE">
        <w:rPr>
          <w:rFonts w:ascii="Times New Roman" w:hAnsi="Times New Roman" w:cs="Times New Roman"/>
          <w:color w:val="000000" w:themeColor="text1"/>
        </w:rPr>
        <w:t xml:space="preserve">y on the west. In separating himself from the Shah’s previous perception as a puppet, Khomeini united Iran under nationalist and religious ideals. The new government implemented was an Islamic Republic, which for </w:t>
      </w:r>
      <w:r w:rsidR="00BB4768">
        <w:rPr>
          <w:rFonts w:ascii="Times New Roman" w:hAnsi="Times New Roman" w:cs="Times New Roman"/>
          <w:color w:val="000000" w:themeColor="text1"/>
        </w:rPr>
        <w:t xml:space="preserve">some </w:t>
      </w:r>
      <w:r w:rsidRPr="00030AFE">
        <w:rPr>
          <w:rFonts w:ascii="Times New Roman" w:hAnsi="Times New Roman" w:cs="Times New Roman"/>
          <w:color w:val="000000" w:themeColor="text1"/>
        </w:rPr>
        <w:t xml:space="preserve">citizens was perceived in a positive light, demonstrating a move back towards the </w:t>
      </w:r>
      <w:r w:rsidRPr="00030AFE">
        <w:rPr>
          <w:rFonts w:ascii="Times New Roman" w:hAnsi="Times New Roman" w:cs="Times New Roman"/>
          <w:color w:val="000000" w:themeColor="text1"/>
        </w:rPr>
        <w:lastRenderedPageBreak/>
        <w:t>traditions and values upheld in Islam.</w:t>
      </w:r>
      <w:r w:rsidR="00255F34" w:rsidRPr="00030AFE">
        <w:rPr>
          <w:rFonts w:ascii="Times New Roman" w:hAnsi="Times New Roman" w:cs="Times New Roman"/>
          <w:color w:val="000000" w:themeColor="text1"/>
        </w:rPr>
        <w:t xml:space="preserve"> The ideology that made up the revolution was composed of both a fierce rejection of liberal capitalism as well as communism. Equipped with the slogan, “Neither East, nor West-Islamic Republic!” t</w:t>
      </w:r>
      <w:r w:rsidRPr="00030AFE">
        <w:rPr>
          <w:rFonts w:ascii="Times New Roman" w:hAnsi="Times New Roman" w:cs="Times New Roman"/>
          <w:color w:val="000000" w:themeColor="text1"/>
        </w:rPr>
        <w:t>he Ayatollah created an entirely new political system</w:t>
      </w:r>
      <w:r w:rsidR="00255F34" w:rsidRPr="00030AFE">
        <w:rPr>
          <w:rFonts w:ascii="Times New Roman" w:hAnsi="Times New Roman" w:cs="Times New Roman"/>
          <w:color w:val="000000" w:themeColor="text1"/>
        </w:rPr>
        <w:t xml:space="preserve">. </w:t>
      </w:r>
      <w:r w:rsidRPr="00030AFE">
        <w:rPr>
          <w:rFonts w:ascii="Times New Roman" w:hAnsi="Times New Roman" w:cs="Times New Roman"/>
          <w:color w:val="000000" w:themeColor="text1"/>
        </w:rPr>
        <w:t>This included the supreme leader as the highest authority (the Ayatollah), followed by an assembly of experts, a council of guardians, a revolutionary guard and military police. Khomeini ruled based on the Shi’a sect of Islam, making the laws of the Shi’a interpretation of Islam into the laws of Iran</w:t>
      </w:r>
      <w:r w:rsidR="006A5F0C">
        <w:rPr>
          <w:rFonts w:ascii="Times New Roman" w:hAnsi="Times New Roman" w:cs="Times New Roman"/>
          <w:color w:val="000000" w:themeColor="text1"/>
        </w:rPr>
        <w:t>, a huge step away from the previously secular state</w:t>
      </w:r>
      <w:r w:rsidRPr="00030AFE">
        <w:rPr>
          <w:rFonts w:ascii="Times New Roman" w:hAnsi="Times New Roman" w:cs="Times New Roman"/>
          <w:color w:val="000000" w:themeColor="text1"/>
        </w:rPr>
        <w:t xml:space="preserve">. </w:t>
      </w:r>
      <w:r w:rsidR="00255F34" w:rsidRPr="00030AFE">
        <w:rPr>
          <w:rFonts w:ascii="Times New Roman" w:hAnsi="Times New Roman" w:cs="Times New Roman"/>
          <w:color w:val="000000" w:themeColor="text1"/>
        </w:rPr>
        <w:t>During the beginning stages of his rule, Khomeini declared the prime minister’s government illegal, appointing a revolutionary council to oversee the transition</w:t>
      </w:r>
      <w:r w:rsidR="005B6D66" w:rsidRPr="00030AFE">
        <w:rPr>
          <w:rFonts w:ascii="Times New Roman" w:hAnsi="Times New Roman" w:cs="Times New Roman"/>
          <w:color w:val="000000" w:themeColor="text1"/>
        </w:rPr>
        <w:t xml:space="preserve"> into his new system. His book, </w:t>
      </w:r>
      <w:r w:rsidR="005B6D66" w:rsidRPr="00030AFE">
        <w:rPr>
          <w:rFonts w:ascii="Times New Roman" w:hAnsi="Times New Roman" w:cs="Times New Roman"/>
          <w:i/>
          <w:color w:val="000000" w:themeColor="text1"/>
        </w:rPr>
        <w:t>Islamic Government</w:t>
      </w:r>
      <w:r w:rsidR="005B6D66" w:rsidRPr="00030AFE">
        <w:rPr>
          <w:rFonts w:ascii="Times New Roman" w:hAnsi="Times New Roman" w:cs="Times New Roman"/>
          <w:color w:val="000000" w:themeColor="text1"/>
        </w:rPr>
        <w:t xml:space="preserve"> provided a blueprint for the creation of his Islamic Republic</w:t>
      </w:r>
      <w:r w:rsidR="00BB4768">
        <w:rPr>
          <w:rFonts w:ascii="Times New Roman" w:hAnsi="Times New Roman" w:cs="Times New Roman"/>
          <w:color w:val="000000" w:themeColor="text1"/>
        </w:rPr>
        <w:t xml:space="preserve"> (</w:t>
      </w:r>
      <w:proofErr w:type="spellStart"/>
      <w:r w:rsidR="00BB4768" w:rsidRPr="004175DF">
        <w:rPr>
          <w:rFonts w:ascii="Times New Roman" w:hAnsi="Times New Roman" w:cs="Times New Roman"/>
          <w:color w:val="000000"/>
        </w:rPr>
        <w:t>Gasiorowski</w:t>
      </w:r>
      <w:proofErr w:type="spellEnd"/>
      <w:r w:rsidR="00BB4768">
        <w:rPr>
          <w:rFonts w:ascii="Times New Roman" w:hAnsi="Times New Roman" w:cs="Times New Roman"/>
          <w:color w:val="000000"/>
        </w:rPr>
        <w:t xml:space="preserve"> 2014)</w:t>
      </w:r>
      <w:r w:rsidR="005B6D66" w:rsidRPr="00030AFE">
        <w:rPr>
          <w:rFonts w:ascii="Times New Roman" w:hAnsi="Times New Roman" w:cs="Times New Roman"/>
          <w:color w:val="000000" w:themeColor="text1"/>
        </w:rPr>
        <w:t>.</w:t>
      </w:r>
    </w:p>
    <w:p w14:paraId="5387DD7E" w14:textId="20B78AB5" w:rsidR="00AF3D75" w:rsidRPr="00030AFE" w:rsidRDefault="00255F34" w:rsidP="005B6D66">
      <w:pPr>
        <w:spacing w:line="480" w:lineRule="auto"/>
        <w:ind w:firstLine="360"/>
        <w:rPr>
          <w:rFonts w:ascii="Times New Roman" w:hAnsi="Times New Roman" w:cs="Times New Roman"/>
          <w:color w:val="000000" w:themeColor="text1"/>
          <w:highlight w:val="lightGray"/>
        </w:rPr>
      </w:pPr>
      <w:r w:rsidRPr="00030AFE">
        <w:rPr>
          <w:rFonts w:ascii="Times New Roman" w:hAnsi="Times New Roman" w:cs="Times New Roman"/>
          <w:color w:val="000000" w:themeColor="text1"/>
        </w:rPr>
        <w:t xml:space="preserve">The new Islamic leaders that came to power after the revolution were radical in every sense of the word, transforming both political and cultural life inside of Iran. </w:t>
      </w:r>
      <w:r w:rsidR="00A95C1D" w:rsidRPr="00030AFE">
        <w:rPr>
          <w:rFonts w:ascii="Times New Roman" w:hAnsi="Times New Roman" w:cs="Times New Roman"/>
          <w:color w:val="000000" w:themeColor="text1"/>
        </w:rPr>
        <w:t>Although the Shah was repressive, Iranian’s previously enjoyed a progressive and westernized culture, characterized by many social freedoms. Above all, this culture separated religion from politics. In examining Iran’s revolution of 1979, numerous symptoms of cultural trauma may be identified and discussed</w:t>
      </w:r>
      <w:r w:rsidR="00947E14" w:rsidRPr="00030AFE">
        <w:rPr>
          <w:rFonts w:ascii="Times New Roman" w:hAnsi="Times New Roman" w:cs="Times New Roman"/>
          <w:color w:val="000000" w:themeColor="text1"/>
        </w:rPr>
        <w:t xml:space="preserve"> as a fundamental shift in the </w:t>
      </w:r>
      <w:r w:rsidR="009926F2" w:rsidRPr="00030AFE">
        <w:rPr>
          <w:rFonts w:ascii="Times New Roman" w:hAnsi="Times New Roman" w:cs="Times New Roman"/>
          <w:color w:val="000000" w:themeColor="text1"/>
        </w:rPr>
        <w:t xml:space="preserve">entire cultural and political structure took </w:t>
      </w:r>
      <w:r w:rsidR="005B6D66" w:rsidRPr="00030AFE">
        <w:rPr>
          <w:rFonts w:ascii="Times New Roman" w:hAnsi="Times New Roman" w:cs="Times New Roman"/>
          <w:color w:val="000000" w:themeColor="text1"/>
        </w:rPr>
        <w:t xml:space="preserve">place under Khomeini, fundamentally changing the country of Iran in irrevocable ways. Revolutionary “committees” sprang up in towns taking over public services and administering “revolutionary justice” on </w:t>
      </w:r>
      <w:proofErr w:type="gramStart"/>
      <w:r w:rsidR="005B6D66" w:rsidRPr="00030AFE">
        <w:rPr>
          <w:rFonts w:ascii="Times New Roman" w:hAnsi="Times New Roman" w:cs="Times New Roman"/>
          <w:color w:val="000000" w:themeColor="text1"/>
        </w:rPr>
        <w:t>citizens</w:t>
      </w:r>
      <w:proofErr w:type="gramEnd"/>
      <w:r w:rsidR="005B6D66" w:rsidRPr="00030AFE">
        <w:rPr>
          <w:rFonts w:ascii="Times New Roman" w:hAnsi="Times New Roman" w:cs="Times New Roman"/>
          <w:color w:val="000000" w:themeColor="text1"/>
        </w:rPr>
        <w:t xml:space="preserve"> deemed enemies of the state. The revolutionary committees began arresting top officials of the Shah’s regime and executing them. This was only the beginning however, as by November executions had already totaled over 600</w:t>
      </w:r>
      <w:r w:rsidR="006A5F0C">
        <w:rPr>
          <w:rFonts w:ascii="Times New Roman" w:hAnsi="Times New Roman" w:cs="Times New Roman"/>
          <w:color w:val="000000" w:themeColor="text1"/>
        </w:rPr>
        <w:t xml:space="preserve"> (</w:t>
      </w:r>
      <w:proofErr w:type="spellStart"/>
      <w:r w:rsidR="006A5F0C" w:rsidRPr="004175DF">
        <w:rPr>
          <w:rFonts w:ascii="Times New Roman" w:hAnsi="Times New Roman" w:cs="Times New Roman"/>
          <w:color w:val="000000"/>
        </w:rPr>
        <w:t>Gasiorowski</w:t>
      </w:r>
      <w:proofErr w:type="spellEnd"/>
      <w:r w:rsidR="006A5F0C">
        <w:rPr>
          <w:rFonts w:ascii="Times New Roman" w:hAnsi="Times New Roman" w:cs="Times New Roman"/>
          <w:color w:val="000000"/>
        </w:rPr>
        <w:t xml:space="preserve"> 2014)</w:t>
      </w:r>
      <w:r w:rsidR="005B6D66" w:rsidRPr="00030AFE">
        <w:rPr>
          <w:rFonts w:ascii="Times New Roman" w:hAnsi="Times New Roman" w:cs="Times New Roman"/>
          <w:color w:val="000000" w:themeColor="text1"/>
        </w:rPr>
        <w:t xml:space="preserve">. </w:t>
      </w:r>
      <w:r w:rsidR="005B6D66" w:rsidRPr="00030AFE">
        <w:rPr>
          <w:rFonts w:ascii="Times New Roman" w:hAnsi="Times New Roman" w:cs="Times New Roman"/>
          <w:color w:val="000000" w:themeColor="text1"/>
          <w:highlight w:val="lightGray"/>
        </w:rPr>
        <w:t xml:space="preserve"> </w:t>
      </w:r>
    </w:p>
    <w:p w14:paraId="63B3BC99" w14:textId="77777777" w:rsidR="005B6D66" w:rsidRPr="00030AFE" w:rsidRDefault="005B6D66" w:rsidP="000350A1">
      <w:pPr>
        <w:spacing w:line="480" w:lineRule="auto"/>
        <w:rPr>
          <w:rFonts w:ascii="Times New Roman" w:hAnsi="Times New Roman" w:cs="Times New Roman"/>
          <w:color w:val="000000" w:themeColor="text1"/>
        </w:rPr>
      </w:pPr>
    </w:p>
    <w:p w14:paraId="1E490510" w14:textId="4A0E363D" w:rsidR="00AF3D75" w:rsidRPr="00490680" w:rsidRDefault="00AF3D75" w:rsidP="00AF3D75">
      <w:pPr>
        <w:spacing w:line="480" w:lineRule="auto"/>
        <w:rPr>
          <w:rFonts w:ascii="Times New Roman" w:hAnsi="Times New Roman" w:cs="Times New Roman"/>
          <w:b/>
          <w:i/>
          <w:color w:val="000000" w:themeColor="text1"/>
        </w:rPr>
      </w:pPr>
      <w:r w:rsidRPr="00490680">
        <w:rPr>
          <w:rFonts w:ascii="Times New Roman" w:hAnsi="Times New Roman" w:cs="Times New Roman"/>
          <w:b/>
          <w:i/>
          <w:color w:val="000000" w:themeColor="text1"/>
        </w:rPr>
        <w:t>Iran’s Green Revolution</w:t>
      </w:r>
    </w:p>
    <w:p w14:paraId="10D0DB97" w14:textId="28A8A5AC" w:rsidR="000E68D5" w:rsidRPr="000D34D9" w:rsidRDefault="00AF3D75" w:rsidP="000D34D9">
      <w:pPr>
        <w:spacing w:line="480" w:lineRule="auto"/>
        <w:ind w:firstLine="720"/>
        <w:rPr>
          <w:rFonts w:ascii="Times New Roman" w:hAnsi="Times New Roman" w:cs="Times New Roman"/>
          <w:color w:val="000000" w:themeColor="text1"/>
          <w:highlight w:val="lightGray"/>
        </w:rPr>
      </w:pPr>
      <w:r w:rsidRPr="00030AFE">
        <w:rPr>
          <w:rFonts w:ascii="Times New Roman" w:hAnsi="Times New Roman" w:cs="Times New Roman"/>
          <w:color w:val="000000" w:themeColor="text1"/>
        </w:rPr>
        <w:t xml:space="preserve">On February 9, 2011 also termed “the day of rage” Iranian protests broke out following the 2009-2010 Iranian elections. </w:t>
      </w:r>
      <w:r w:rsidR="00DF5F78" w:rsidRPr="00030AFE">
        <w:rPr>
          <w:rFonts w:ascii="Times New Roman" w:hAnsi="Times New Roman" w:cs="Times New Roman"/>
          <w:color w:val="000000" w:themeColor="text1"/>
        </w:rPr>
        <w:t>The widely u</w:t>
      </w:r>
      <w:r w:rsidR="006C338D">
        <w:rPr>
          <w:rFonts w:ascii="Times New Roman" w:hAnsi="Times New Roman" w:cs="Times New Roman"/>
          <w:color w:val="000000" w:themeColor="text1"/>
        </w:rPr>
        <w:t>npopular Mahmoud Ahmadinejad</w:t>
      </w:r>
      <w:r w:rsidR="00DF5F78" w:rsidRPr="00030AFE">
        <w:rPr>
          <w:rFonts w:ascii="Times New Roman" w:hAnsi="Times New Roman" w:cs="Times New Roman"/>
          <w:color w:val="000000" w:themeColor="text1"/>
        </w:rPr>
        <w:t xml:space="preserve"> won the presidential election for a second term, taking 64% of the vote. </w:t>
      </w:r>
      <w:r w:rsidRPr="00030AFE">
        <w:rPr>
          <w:rFonts w:ascii="Times New Roman" w:hAnsi="Times New Roman" w:cs="Times New Roman"/>
          <w:color w:val="000000" w:themeColor="text1"/>
        </w:rPr>
        <w:t xml:space="preserve">Also called the Green Revolution, this revolutionary movement began because </w:t>
      </w:r>
      <w:r w:rsidR="00DF5F78" w:rsidRPr="00030AFE">
        <w:rPr>
          <w:rFonts w:ascii="Times New Roman" w:hAnsi="Times New Roman" w:cs="Times New Roman"/>
          <w:color w:val="000000" w:themeColor="text1"/>
        </w:rPr>
        <w:t xml:space="preserve">reformers </w:t>
      </w:r>
      <w:r w:rsidRPr="00030AFE">
        <w:rPr>
          <w:rFonts w:ascii="Times New Roman" w:hAnsi="Times New Roman" w:cs="Times New Roman"/>
          <w:color w:val="000000" w:themeColor="text1"/>
        </w:rPr>
        <w:t>believed that Mir-</w:t>
      </w:r>
      <w:proofErr w:type="spellStart"/>
      <w:r w:rsidRPr="00030AFE">
        <w:rPr>
          <w:rFonts w:ascii="Times New Roman" w:hAnsi="Times New Roman" w:cs="Times New Roman"/>
          <w:color w:val="000000" w:themeColor="text1"/>
        </w:rPr>
        <w:t>Hossein</w:t>
      </w:r>
      <w:proofErr w:type="spellEnd"/>
      <w:r w:rsidRPr="00030AFE">
        <w:rPr>
          <w:rFonts w:ascii="Times New Roman" w:hAnsi="Times New Roman" w:cs="Times New Roman"/>
          <w:color w:val="000000" w:themeColor="text1"/>
        </w:rPr>
        <w:t xml:space="preserve"> </w:t>
      </w:r>
      <w:proofErr w:type="spellStart"/>
      <w:r w:rsidRPr="00030AFE">
        <w:rPr>
          <w:rFonts w:ascii="Times New Roman" w:hAnsi="Times New Roman" w:cs="Times New Roman"/>
          <w:color w:val="000000" w:themeColor="text1"/>
        </w:rPr>
        <w:t>Mousavi</w:t>
      </w:r>
      <w:proofErr w:type="spellEnd"/>
      <w:r w:rsidRPr="00030AFE">
        <w:rPr>
          <w:rFonts w:ascii="Times New Roman" w:hAnsi="Times New Roman" w:cs="Times New Roman"/>
          <w:color w:val="000000" w:themeColor="text1"/>
        </w:rPr>
        <w:t xml:space="preserve"> w</w:t>
      </w:r>
      <w:r w:rsidR="005428F0" w:rsidRPr="00030AFE">
        <w:rPr>
          <w:rFonts w:ascii="Times New Roman" w:hAnsi="Times New Roman" w:cs="Times New Roman"/>
          <w:color w:val="000000" w:themeColor="text1"/>
        </w:rPr>
        <w:t xml:space="preserve">as the </w:t>
      </w:r>
      <w:r w:rsidR="00DF5F78" w:rsidRPr="00030AFE">
        <w:rPr>
          <w:rFonts w:ascii="Times New Roman" w:hAnsi="Times New Roman" w:cs="Times New Roman"/>
          <w:color w:val="000000" w:themeColor="text1"/>
        </w:rPr>
        <w:t xml:space="preserve">rightful winner of the election </w:t>
      </w:r>
      <w:r w:rsidR="006C338D">
        <w:rPr>
          <w:rFonts w:ascii="Times New Roman" w:hAnsi="Times New Roman" w:cs="Times New Roman"/>
          <w:color w:val="000000" w:themeColor="text1"/>
        </w:rPr>
        <w:t>insisting</w:t>
      </w:r>
      <w:r w:rsidR="00DF5F78" w:rsidRPr="00030AFE">
        <w:rPr>
          <w:rFonts w:ascii="Times New Roman" w:hAnsi="Times New Roman" w:cs="Times New Roman"/>
          <w:color w:val="000000" w:themeColor="text1"/>
        </w:rPr>
        <w:t xml:space="preserve"> the results had been rigged</w:t>
      </w:r>
      <w:r w:rsidRPr="00030AFE">
        <w:rPr>
          <w:rFonts w:ascii="Times New Roman" w:hAnsi="Times New Roman" w:cs="Times New Roman"/>
          <w:color w:val="000000" w:themeColor="text1"/>
        </w:rPr>
        <w:t xml:space="preserve">. Opposition groups requested permission from the Ministry of Interior to protest under the supervision of police, however permission was refused. </w:t>
      </w:r>
      <w:proofErr w:type="spellStart"/>
      <w:r w:rsidRPr="00030AFE">
        <w:rPr>
          <w:rFonts w:ascii="Times New Roman" w:hAnsi="Times New Roman" w:cs="Times New Roman"/>
          <w:color w:val="000000" w:themeColor="text1"/>
        </w:rPr>
        <w:t>Mousavi</w:t>
      </w:r>
      <w:proofErr w:type="spellEnd"/>
      <w:r w:rsidRPr="00030AFE">
        <w:rPr>
          <w:rFonts w:ascii="Times New Roman" w:hAnsi="Times New Roman" w:cs="Times New Roman"/>
          <w:color w:val="000000" w:themeColor="text1"/>
        </w:rPr>
        <w:t xml:space="preserve"> and his supporter Mehdi </w:t>
      </w:r>
      <w:proofErr w:type="spellStart"/>
      <w:r w:rsidRPr="00030AFE">
        <w:rPr>
          <w:rFonts w:ascii="Times New Roman" w:hAnsi="Times New Roman" w:cs="Times New Roman"/>
          <w:color w:val="000000" w:themeColor="text1"/>
        </w:rPr>
        <w:t>Karroubi</w:t>
      </w:r>
      <w:proofErr w:type="spellEnd"/>
      <w:r w:rsidRPr="00030AFE">
        <w:rPr>
          <w:rFonts w:ascii="Times New Roman" w:hAnsi="Times New Roman" w:cs="Times New Roman"/>
          <w:color w:val="000000" w:themeColor="text1"/>
        </w:rPr>
        <w:t xml:space="preserve"> called for nationwide protest</w:t>
      </w:r>
      <w:r w:rsidR="00DF5F78" w:rsidRPr="00030AFE">
        <w:rPr>
          <w:rFonts w:ascii="Times New Roman" w:hAnsi="Times New Roman" w:cs="Times New Roman"/>
          <w:color w:val="000000" w:themeColor="text1"/>
        </w:rPr>
        <w:t>s. P</w:t>
      </w:r>
      <w:r w:rsidRPr="00030AFE">
        <w:rPr>
          <w:rFonts w:ascii="Times New Roman" w:hAnsi="Times New Roman" w:cs="Times New Roman"/>
          <w:color w:val="000000" w:themeColor="text1"/>
        </w:rPr>
        <w:t xml:space="preserve">rotestors included </w:t>
      </w:r>
      <w:r w:rsidR="00DF5F78" w:rsidRPr="00030AFE">
        <w:rPr>
          <w:rFonts w:ascii="Times New Roman" w:hAnsi="Times New Roman" w:cs="Times New Roman"/>
          <w:color w:val="000000" w:themeColor="text1"/>
        </w:rPr>
        <w:t>students, the working class, and reformers who were sick of Ahmadinejad’s conservative agenda wrought with cronyism. Although the initial outrage over the election died down</w:t>
      </w:r>
      <w:r w:rsidR="006C338D">
        <w:rPr>
          <w:rFonts w:ascii="Times New Roman" w:hAnsi="Times New Roman" w:cs="Times New Roman"/>
          <w:color w:val="000000" w:themeColor="text1"/>
        </w:rPr>
        <w:t xml:space="preserve"> eventually</w:t>
      </w:r>
      <w:r w:rsidR="00DF5F78" w:rsidRPr="00030AFE">
        <w:rPr>
          <w:rFonts w:ascii="Times New Roman" w:hAnsi="Times New Roman" w:cs="Times New Roman"/>
          <w:color w:val="000000" w:themeColor="text1"/>
        </w:rPr>
        <w:t xml:space="preserve">, a much bigger social movement formed protesting the conservative clerical structure of the Iranian political system. On </w:t>
      </w:r>
      <w:r w:rsidR="0090008B" w:rsidRPr="00030AFE">
        <w:rPr>
          <w:rFonts w:ascii="Times New Roman" w:hAnsi="Times New Roman" w:cs="Times New Roman"/>
          <w:color w:val="000000" w:themeColor="text1"/>
        </w:rPr>
        <w:t>June 13</w:t>
      </w:r>
      <w:r w:rsidR="00DF5F78" w:rsidRPr="00030AFE">
        <w:rPr>
          <w:rFonts w:ascii="Times New Roman" w:hAnsi="Times New Roman" w:cs="Times New Roman"/>
          <w:color w:val="000000" w:themeColor="text1"/>
          <w:vertAlign w:val="superscript"/>
        </w:rPr>
        <w:t xml:space="preserve">th, </w:t>
      </w:r>
      <w:r w:rsidR="0090008B" w:rsidRPr="00030AFE">
        <w:rPr>
          <w:rFonts w:ascii="Times New Roman" w:hAnsi="Times New Roman" w:cs="Times New Roman"/>
          <w:color w:val="000000" w:themeColor="text1"/>
        </w:rPr>
        <w:t>thousands of protestors poured onto the streets</w:t>
      </w:r>
      <w:r w:rsidR="00DF5F78" w:rsidRPr="00030AFE">
        <w:rPr>
          <w:rFonts w:ascii="Times New Roman" w:hAnsi="Times New Roman" w:cs="Times New Roman"/>
          <w:color w:val="000000" w:themeColor="text1"/>
        </w:rPr>
        <w:t xml:space="preserve"> and</w:t>
      </w:r>
      <w:r w:rsidR="0090008B" w:rsidRPr="00030AFE">
        <w:rPr>
          <w:rFonts w:ascii="Times New Roman" w:hAnsi="Times New Roman" w:cs="Times New Roman"/>
          <w:color w:val="000000" w:themeColor="text1"/>
        </w:rPr>
        <w:t>, by the 15</w:t>
      </w:r>
      <w:r w:rsidR="0090008B" w:rsidRPr="00030AFE">
        <w:rPr>
          <w:rFonts w:ascii="Times New Roman" w:hAnsi="Times New Roman" w:cs="Times New Roman"/>
          <w:color w:val="000000" w:themeColor="text1"/>
          <w:vertAlign w:val="superscript"/>
        </w:rPr>
        <w:t>th</w:t>
      </w:r>
      <w:r w:rsidR="0090008B" w:rsidRPr="00030AFE">
        <w:rPr>
          <w:rFonts w:ascii="Times New Roman" w:hAnsi="Times New Roman" w:cs="Times New Roman"/>
          <w:color w:val="000000" w:themeColor="text1"/>
        </w:rPr>
        <w:t xml:space="preserve">, </w:t>
      </w:r>
      <w:r w:rsidR="00DF5F78" w:rsidRPr="00030AFE">
        <w:rPr>
          <w:rFonts w:ascii="Times New Roman" w:hAnsi="Times New Roman" w:cs="Times New Roman"/>
          <w:color w:val="000000" w:themeColor="text1"/>
        </w:rPr>
        <w:t>hundreds</w:t>
      </w:r>
      <w:r w:rsidR="0090008B" w:rsidRPr="00030AFE">
        <w:rPr>
          <w:rFonts w:ascii="Times New Roman" w:hAnsi="Times New Roman" w:cs="Times New Roman"/>
          <w:color w:val="000000" w:themeColor="text1"/>
        </w:rPr>
        <w:t xml:space="preserve"> of thousands were protesting and clashing with security forces</w:t>
      </w:r>
      <w:r w:rsidR="00DF5F78" w:rsidRPr="00030AFE">
        <w:rPr>
          <w:rFonts w:ascii="Times New Roman" w:hAnsi="Times New Roman" w:cs="Times New Roman"/>
          <w:color w:val="000000" w:themeColor="text1"/>
        </w:rPr>
        <w:t>. Ayatollah Khamenei made a speech on June 19</w:t>
      </w:r>
      <w:r w:rsidR="00DF5F78" w:rsidRPr="00030AFE">
        <w:rPr>
          <w:rFonts w:ascii="Times New Roman" w:hAnsi="Times New Roman" w:cs="Times New Roman"/>
          <w:color w:val="000000" w:themeColor="text1"/>
          <w:vertAlign w:val="superscript"/>
        </w:rPr>
        <w:t>th</w:t>
      </w:r>
      <w:r w:rsidR="00DF5F78" w:rsidRPr="00030AFE">
        <w:rPr>
          <w:rFonts w:ascii="Times New Roman" w:hAnsi="Times New Roman" w:cs="Times New Roman"/>
          <w:color w:val="000000" w:themeColor="text1"/>
        </w:rPr>
        <w:t xml:space="preserve"> condemning the acts of protests and defending the election results as a “divine assessment.” The next day, security forces brutally attacked protestors, killing at least ten and injuring many more. The killing continued during the following week with estimates of death the dozens and some 4,000 arrested of which included reformist leaders, journalists and intellectuals</w:t>
      </w:r>
      <w:r w:rsidR="006A5F0C">
        <w:rPr>
          <w:rFonts w:ascii="Times New Roman" w:hAnsi="Times New Roman" w:cs="Times New Roman"/>
          <w:color w:val="000000" w:themeColor="text1"/>
        </w:rPr>
        <w:t xml:space="preserve"> (</w:t>
      </w:r>
      <w:proofErr w:type="spellStart"/>
      <w:r w:rsidR="006A5F0C">
        <w:rPr>
          <w:rFonts w:ascii="Times New Roman" w:hAnsi="Times New Roman" w:cs="Times New Roman"/>
          <w:color w:val="000000" w:themeColor="text1"/>
        </w:rPr>
        <w:t>Kagan</w:t>
      </w:r>
      <w:proofErr w:type="spellEnd"/>
      <w:r w:rsidR="006A5F0C">
        <w:rPr>
          <w:rFonts w:ascii="Times New Roman" w:hAnsi="Times New Roman" w:cs="Times New Roman"/>
          <w:color w:val="000000" w:themeColor="text1"/>
        </w:rPr>
        <w:t xml:space="preserve"> 2013)</w:t>
      </w:r>
      <w:r w:rsidR="00DF5F78" w:rsidRPr="00030AFE">
        <w:rPr>
          <w:rFonts w:ascii="Times New Roman" w:hAnsi="Times New Roman" w:cs="Times New Roman"/>
          <w:color w:val="000000" w:themeColor="text1"/>
        </w:rPr>
        <w:t xml:space="preserve">. </w:t>
      </w:r>
      <w:r w:rsidR="006A5F0C">
        <w:rPr>
          <w:rFonts w:ascii="Times New Roman" w:hAnsi="Times New Roman" w:cs="Times New Roman"/>
          <w:color w:val="000000" w:themeColor="text1"/>
        </w:rPr>
        <w:t>Despite the revolution’s</w:t>
      </w:r>
      <w:r w:rsidR="000350A1" w:rsidRPr="00030AFE">
        <w:rPr>
          <w:rFonts w:ascii="Times New Roman" w:hAnsi="Times New Roman" w:cs="Times New Roman"/>
          <w:color w:val="000000" w:themeColor="text1"/>
        </w:rPr>
        <w:t xml:space="preserve"> inertia in the beginning of the cause, the Green Movement gradually dissipated in 2010 and reformist f</w:t>
      </w:r>
      <w:r w:rsidR="006C338D">
        <w:rPr>
          <w:rFonts w:ascii="Times New Roman" w:hAnsi="Times New Roman" w:cs="Times New Roman"/>
          <w:color w:val="000000" w:themeColor="text1"/>
        </w:rPr>
        <w:t xml:space="preserve">actions were severely weakened, ultimately losing significance in the political realm. </w:t>
      </w:r>
    </w:p>
    <w:p w14:paraId="3B71361C" w14:textId="77777777" w:rsidR="00A95C1D" w:rsidRPr="00490680" w:rsidRDefault="00A95C1D" w:rsidP="00A95C1D">
      <w:pPr>
        <w:spacing w:line="480" w:lineRule="auto"/>
        <w:rPr>
          <w:rFonts w:ascii="Times New Roman" w:hAnsi="Times New Roman" w:cs="Times New Roman"/>
          <w:b/>
          <w:i/>
        </w:rPr>
      </w:pPr>
      <w:r w:rsidRPr="00490680">
        <w:rPr>
          <w:rFonts w:ascii="Times New Roman" w:hAnsi="Times New Roman" w:cs="Times New Roman"/>
          <w:b/>
          <w:i/>
        </w:rPr>
        <w:lastRenderedPageBreak/>
        <w:t>Symptoms Observed in Iran’s 1979 Revolution</w:t>
      </w:r>
    </w:p>
    <w:p w14:paraId="51270726" w14:textId="3998374E" w:rsidR="001801D0" w:rsidRDefault="00A95C1D" w:rsidP="000D34D9">
      <w:pPr>
        <w:spacing w:line="480" w:lineRule="auto"/>
        <w:ind w:firstLine="720"/>
        <w:rPr>
          <w:rFonts w:ascii="Times New Roman" w:hAnsi="Times New Roman" w:cs="Times New Roman"/>
        </w:rPr>
      </w:pPr>
      <w:r>
        <w:rPr>
          <w:rFonts w:ascii="Times New Roman" w:hAnsi="Times New Roman" w:cs="Times New Roman"/>
        </w:rPr>
        <w:t>Iran’s revolution of 1979 follows the traumatic sequence outlined by Sztompka. In addition, the revolution embodies an adherence to the definition of cultural trauma. First and foremost, the revolution was rapid as the Shah fled Iran on January 16</w:t>
      </w:r>
      <w:r w:rsidRPr="008F1349">
        <w:rPr>
          <w:rFonts w:ascii="Times New Roman" w:hAnsi="Times New Roman" w:cs="Times New Roman"/>
          <w:vertAlign w:val="superscript"/>
        </w:rPr>
        <w:t>th</w:t>
      </w:r>
      <w:r>
        <w:rPr>
          <w:rFonts w:ascii="Times New Roman" w:hAnsi="Times New Roman" w:cs="Times New Roman"/>
        </w:rPr>
        <w:t xml:space="preserve"> an</w:t>
      </w:r>
      <w:r w:rsidR="000350A1">
        <w:rPr>
          <w:rFonts w:ascii="Times New Roman" w:hAnsi="Times New Roman" w:cs="Times New Roman"/>
        </w:rPr>
        <w:t>d Ayatollah Khomeini returned</w:t>
      </w:r>
      <w:r w:rsidR="006C338D">
        <w:rPr>
          <w:rFonts w:ascii="Times New Roman" w:hAnsi="Times New Roman" w:cs="Times New Roman"/>
        </w:rPr>
        <w:t xml:space="preserve"> to take over the country</w:t>
      </w:r>
      <w:r w:rsidR="000350A1">
        <w:rPr>
          <w:rFonts w:ascii="Times New Roman" w:hAnsi="Times New Roman" w:cs="Times New Roman"/>
        </w:rPr>
        <w:t xml:space="preserve">, greeted by jubilant supporters </w:t>
      </w:r>
      <w:r w:rsidR="006C338D">
        <w:rPr>
          <w:rFonts w:ascii="Times New Roman" w:hAnsi="Times New Roman" w:cs="Times New Roman"/>
        </w:rPr>
        <w:t>in</w:t>
      </w:r>
      <w:r>
        <w:rPr>
          <w:rFonts w:ascii="Times New Roman" w:hAnsi="Times New Roman" w:cs="Times New Roman"/>
        </w:rPr>
        <w:t xml:space="preserve"> Iran on February 1</w:t>
      </w:r>
      <w:r w:rsidRPr="00A57D23">
        <w:rPr>
          <w:rFonts w:ascii="Times New Roman" w:hAnsi="Times New Roman" w:cs="Times New Roman"/>
          <w:vertAlign w:val="superscript"/>
        </w:rPr>
        <w:t>st</w:t>
      </w:r>
      <w:r>
        <w:rPr>
          <w:rFonts w:ascii="Times New Roman" w:hAnsi="Times New Roman" w:cs="Times New Roman"/>
        </w:rPr>
        <w:t xml:space="preserve">. Additionally, the revolution was fundamental in the implementation of an Islamic Republic, a huge move away from the previous secular rule of the Shah. Khomeini established the principle of the “supreme leader” as being the only legitimate ruler over the Iranian state. In addition, the supreme leader was established as the best qualified to interpret the </w:t>
      </w:r>
      <w:proofErr w:type="spellStart"/>
      <w:r>
        <w:rPr>
          <w:rFonts w:ascii="Times New Roman" w:hAnsi="Times New Roman" w:cs="Times New Roman"/>
        </w:rPr>
        <w:t>Qu</w:t>
      </w:r>
      <w:r w:rsidR="000350A1">
        <w:rPr>
          <w:rFonts w:ascii="Times New Roman" w:hAnsi="Times New Roman" w:cs="Times New Roman"/>
        </w:rPr>
        <w:t>’ran</w:t>
      </w:r>
      <w:proofErr w:type="spellEnd"/>
      <w:r w:rsidR="000350A1">
        <w:rPr>
          <w:rFonts w:ascii="Times New Roman" w:hAnsi="Times New Roman" w:cs="Times New Roman"/>
        </w:rPr>
        <w:t xml:space="preserve"> as it applies to the law. </w:t>
      </w:r>
      <w:r>
        <w:rPr>
          <w:rFonts w:ascii="Times New Roman" w:hAnsi="Times New Roman" w:cs="Times New Roman"/>
        </w:rPr>
        <w:t>A cultural split was observed in the extreme division within the country between the supporters of the revolution under Khomeini and those persecuted for their suspected loyalty to the Shah. The final requirement to meet the definition of cultural trauma comes in the manifestation of traumatic occurrences. Such events took the form of Khomeini’s targeted repression and execution of thousands deemed “political prisoners” perceived as threats to his rule. For example, more than 30,000 political prisoners were executed in the 1988 massacre on Khomeini’s secret order. Recently revealed documents smuggled out of Iran reveal that due to the high quantity of necks to be broke</w:t>
      </w:r>
      <w:r w:rsidR="005D117F">
        <w:rPr>
          <w:rFonts w:ascii="Times New Roman" w:hAnsi="Times New Roman" w:cs="Times New Roman"/>
        </w:rPr>
        <w:t>n</w:t>
      </w:r>
      <w:r>
        <w:rPr>
          <w:rFonts w:ascii="Times New Roman" w:hAnsi="Times New Roman" w:cs="Times New Roman"/>
        </w:rPr>
        <w:t xml:space="preserve">, prisoners were loaded onto a forklift in groups of six to be hanged from cranes in half hour intervals. According to Dr. </w:t>
      </w:r>
      <w:proofErr w:type="spellStart"/>
      <w:r>
        <w:rPr>
          <w:rFonts w:ascii="Times New Roman" w:hAnsi="Times New Roman" w:cs="Times New Roman"/>
        </w:rPr>
        <w:t>Eryand</w:t>
      </w:r>
      <w:proofErr w:type="spellEnd"/>
      <w:r>
        <w:rPr>
          <w:rFonts w:ascii="Times New Roman" w:hAnsi="Times New Roman" w:cs="Times New Roman"/>
        </w:rPr>
        <w:t xml:space="preserve"> </w:t>
      </w:r>
      <w:proofErr w:type="spellStart"/>
      <w:r>
        <w:rPr>
          <w:rFonts w:ascii="Times New Roman" w:hAnsi="Times New Roman" w:cs="Times New Roman"/>
        </w:rPr>
        <w:t>Abrahamian</w:t>
      </w:r>
      <w:proofErr w:type="spellEnd"/>
      <w:r>
        <w:rPr>
          <w:rFonts w:ascii="Times New Roman" w:hAnsi="Times New Roman" w:cs="Times New Roman"/>
        </w:rPr>
        <w:t xml:space="preserve"> an expert on Iranian politics, the number (8,000) executed by revolutionary courts immediately after the consolidation of the new regime</w:t>
      </w:r>
      <w:r w:rsidR="000D34D9">
        <w:rPr>
          <w:rFonts w:ascii="Times New Roman" w:hAnsi="Times New Roman" w:cs="Times New Roman"/>
        </w:rPr>
        <w:t>,</w:t>
      </w:r>
      <w:r w:rsidR="000350A1">
        <w:rPr>
          <w:rFonts w:ascii="Times New Roman" w:hAnsi="Times New Roman" w:cs="Times New Roman"/>
        </w:rPr>
        <w:t xml:space="preserve"> largely</w:t>
      </w:r>
      <w:r>
        <w:rPr>
          <w:rFonts w:ascii="Times New Roman" w:hAnsi="Times New Roman" w:cs="Times New Roman"/>
        </w:rPr>
        <w:t xml:space="preserve"> exceeded those killed by the royalist government </w:t>
      </w:r>
      <w:r w:rsidR="000350A1">
        <w:rPr>
          <w:rFonts w:ascii="Times New Roman" w:hAnsi="Times New Roman" w:cs="Times New Roman"/>
        </w:rPr>
        <w:t>in an attempt to quash th</w:t>
      </w:r>
      <w:r>
        <w:rPr>
          <w:rFonts w:ascii="Times New Roman" w:hAnsi="Times New Roman" w:cs="Times New Roman"/>
        </w:rPr>
        <w:t xml:space="preserve">e revolution. Executions of military and police officers, SAVAK agents, cabinet ministers and deputies of the Shah’s </w:t>
      </w:r>
      <w:r>
        <w:rPr>
          <w:rFonts w:ascii="Times New Roman" w:hAnsi="Times New Roman" w:cs="Times New Roman"/>
        </w:rPr>
        <w:lastRenderedPageBreak/>
        <w:t>regime were carried out only days after the end of the revolution, usually by firing squad.</w:t>
      </w:r>
      <w:r w:rsidR="00B45FEB">
        <w:rPr>
          <w:rFonts w:ascii="Times New Roman" w:hAnsi="Times New Roman" w:cs="Times New Roman"/>
        </w:rPr>
        <w:t xml:space="preserve"> These events signify culturally traumatic events both in the physical occurrence of violence as well as the remaining trauma they left behind. </w:t>
      </w:r>
    </w:p>
    <w:p w14:paraId="1F8E7644" w14:textId="77777777" w:rsidR="000D34D9" w:rsidRPr="001801D0" w:rsidRDefault="000D34D9" w:rsidP="000D34D9">
      <w:pPr>
        <w:spacing w:line="480" w:lineRule="auto"/>
        <w:ind w:firstLine="720"/>
        <w:rPr>
          <w:rFonts w:ascii="Times New Roman" w:hAnsi="Times New Roman" w:cs="Times New Roman"/>
        </w:rPr>
      </w:pPr>
    </w:p>
    <w:p w14:paraId="3AD98BD8" w14:textId="77777777" w:rsidR="00A95C1D" w:rsidRPr="00490680" w:rsidRDefault="00A95C1D" w:rsidP="00A95C1D">
      <w:pPr>
        <w:spacing w:line="480" w:lineRule="auto"/>
        <w:rPr>
          <w:rFonts w:ascii="Times New Roman" w:hAnsi="Times New Roman" w:cs="Times New Roman"/>
          <w:b/>
          <w:i/>
        </w:rPr>
      </w:pPr>
      <w:r w:rsidRPr="00490680">
        <w:rPr>
          <w:rFonts w:ascii="Times New Roman" w:hAnsi="Times New Roman" w:cs="Times New Roman"/>
          <w:b/>
          <w:i/>
        </w:rPr>
        <w:t xml:space="preserve">Collective Identity Crisis </w:t>
      </w:r>
    </w:p>
    <w:p w14:paraId="35D44A62" w14:textId="085CB902" w:rsidR="00A95C1D" w:rsidRPr="00462BEC" w:rsidRDefault="00A95C1D" w:rsidP="000D34D9">
      <w:pPr>
        <w:spacing w:line="480" w:lineRule="auto"/>
        <w:ind w:firstLine="720"/>
        <w:rPr>
          <w:rFonts w:ascii="Times New Roman" w:hAnsi="Times New Roman" w:cs="Times New Roman"/>
        </w:rPr>
      </w:pPr>
      <w:r>
        <w:rPr>
          <w:rFonts w:ascii="Times New Roman" w:hAnsi="Times New Roman" w:cs="Times New Roman"/>
        </w:rPr>
        <w:t>As one of my named variables, the presence of a collective identity crisis in Iran is imperative in the identification of the traumatic condition. The new themes brought about in the Islamic Republic created a discrepancy in the Iranian’s collective self-image. In this way, due to the new and enforced policy</w:t>
      </w:r>
      <w:r w:rsidR="001801D0">
        <w:rPr>
          <w:rFonts w:ascii="Times New Roman" w:hAnsi="Times New Roman" w:cs="Times New Roman"/>
        </w:rPr>
        <w:t>, Iranians were as a collective body,</w:t>
      </w:r>
      <w:r>
        <w:rPr>
          <w:rFonts w:ascii="Times New Roman" w:hAnsi="Times New Roman" w:cs="Times New Roman"/>
        </w:rPr>
        <w:t xml:space="preserve"> unsure </w:t>
      </w:r>
      <w:r w:rsidR="001801D0">
        <w:rPr>
          <w:rFonts w:ascii="Times New Roman" w:hAnsi="Times New Roman" w:cs="Times New Roman"/>
        </w:rPr>
        <w:t xml:space="preserve">of </w:t>
      </w:r>
      <w:r>
        <w:rPr>
          <w:rFonts w:ascii="Times New Roman" w:hAnsi="Times New Roman" w:cs="Times New Roman"/>
        </w:rPr>
        <w:t>what defin</w:t>
      </w:r>
      <w:r w:rsidR="001801D0">
        <w:rPr>
          <w:rFonts w:ascii="Times New Roman" w:hAnsi="Times New Roman" w:cs="Times New Roman"/>
        </w:rPr>
        <w:t>ed their sense of identity. One facet of</w:t>
      </w:r>
      <w:r>
        <w:rPr>
          <w:rFonts w:ascii="Times New Roman" w:hAnsi="Times New Roman" w:cs="Times New Roman"/>
        </w:rPr>
        <w:t xml:space="preserve"> collective identity comes in gender roles present in society. Under the Shah, women in Iran enjoyed many freedoms and were respected as contributing members of society. After the revolution, top officials of the fundamentalist regime enforced a new role for women outlined in traditional Islam. Although Iranian women played a significant role in the </w:t>
      </w:r>
      <w:r w:rsidR="001801D0">
        <w:rPr>
          <w:rFonts w:ascii="Times New Roman" w:hAnsi="Times New Roman" w:cs="Times New Roman"/>
        </w:rPr>
        <w:t xml:space="preserve">success of the 1979 revolution, </w:t>
      </w:r>
      <w:r>
        <w:rPr>
          <w:rFonts w:ascii="Times New Roman" w:hAnsi="Times New Roman" w:cs="Times New Roman"/>
        </w:rPr>
        <w:t>they were the first segment of the population treated with disrespect and animosity upon consolidation of the new Islamic government. During the last three decades women have experienced imprisonment, insults and legal constraints due to the new enforced cultural construction. One such change came in Khomeini’s enforcement of the compulsory wear of the hijab by women while at work. The country’s Organization for Employment Affairs issued the circular letter No. 29280 in 1981, making the compulsory hijab mandatory as women employees uniform (</w:t>
      </w:r>
      <w:proofErr w:type="spellStart"/>
      <w:r w:rsidR="00971008" w:rsidRPr="00435DD8">
        <w:rPr>
          <w:rFonts w:ascii="Times New Roman" w:hAnsi="Times New Roman" w:cs="Times New Roman"/>
          <w:color w:val="000000"/>
        </w:rPr>
        <w:t>Skocpol</w:t>
      </w:r>
      <w:proofErr w:type="spellEnd"/>
      <w:r w:rsidR="00971008">
        <w:rPr>
          <w:rFonts w:ascii="Times New Roman" w:hAnsi="Times New Roman" w:cs="Times New Roman"/>
          <w:color w:val="000000"/>
        </w:rPr>
        <w:t xml:space="preserve"> 1982</w:t>
      </w:r>
      <w:r>
        <w:rPr>
          <w:rFonts w:ascii="Times New Roman" w:hAnsi="Times New Roman" w:cs="Times New Roman"/>
        </w:rPr>
        <w:t xml:space="preserve">). Before the revolution, women were allowed to act as judges. After the revolution, this </w:t>
      </w:r>
      <w:r w:rsidR="00971008">
        <w:rPr>
          <w:rFonts w:ascii="Times New Roman" w:hAnsi="Times New Roman" w:cs="Times New Roman"/>
        </w:rPr>
        <w:t>route was no longer a</w:t>
      </w:r>
      <w:r>
        <w:rPr>
          <w:rFonts w:ascii="Times New Roman" w:hAnsi="Times New Roman" w:cs="Times New Roman"/>
        </w:rPr>
        <w:t xml:space="preserve"> career path for women</w:t>
      </w:r>
      <w:r w:rsidR="00971008">
        <w:rPr>
          <w:rFonts w:ascii="Times New Roman" w:hAnsi="Times New Roman" w:cs="Times New Roman"/>
        </w:rPr>
        <w:t xml:space="preserve"> as it was deemed inappropriate</w:t>
      </w:r>
      <w:r>
        <w:rPr>
          <w:rFonts w:ascii="Times New Roman" w:hAnsi="Times New Roman" w:cs="Times New Roman"/>
        </w:rPr>
        <w:t xml:space="preserve">. The Family Protection Act allowing for </w:t>
      </w:r>
      <w:r>
        <w:rPr>
          <w:rFonts w:ascii="Times New Roman" w:hAnsi="Times New Roman" w:cs="Times New Roman"/>
        </w:rPr>
        <w:lastRenderedPageBreak/>
        <w:t xml:space="preserve">divorce was deemed under the Khomeini, in direct opposition to the teachings of the </w:t>
      </w:r>
      <w:proofErr w:type="spellStart"/>
      <w:r>
        <w:rPr>
          <w:rFonts w:ascii="Times New Roman" w:hAnsi="Times New Roman" w:cs="Times New Roman"/>
        </w:rPr>
        <w:t>Qu’ran</w:t>
      </w:r>
      <w:proofErr w:type="spellEnd"/>
      <w:r>
        <w:rPr>
          <w:rFonts w:ascii="Times New Roman" w:hAnsi="Times New Roman" w:cs="Times New Roman"/>
        </w:rPr>
        <w:t xml:space="preserve">. In a speech, Khomeini emphasized this notion saying, “The Family Protection Act is contrary to the enlightening sharia and the Grand Ayatollah has unequivocally commanded this law to be suspended until the Ministry of Justice announces its </w:t>
      </w:r>
      <w:r w:rsidR="00971008">
        <w:rPr>
          <w:rFonts w:ascii="Times New Roman" w:hAnsi="Times New Roman" w:cs="Times New Roman"/>
        </w:rPr>
        <w:t>abolishment</w:t>
      </w:r>
      <w:r>
        <w:rPr>
          <w:rFonts w:ascii="Times New Roman" w:hAnsi="Times New Roman" w:cs="Times New Roman"/>
        </w:rPr>
        <w:t>”</w:t>
      </w:r>
      <w:r w:rsidR="00971008">
        <w:rPr>
          <w:rFonts w:ascii="Times New Roman" w:hAnsi="Times New Roman" w:cs="Times New Roman"/>
        </w:rPr>
        <w:t xml:space="preserve"> (</w:t>
      </w:r>
      <w:proofErr w:type="spellStart"/>
      <w:r w:rsidR="00971008" w:rsidRPr="00801555">
        <w:rPr>
          <w:rFonts w:ascii="Times New Roman" w:hAnsi="Times New Roman" w:cs="Times New Roman"/>
          <w:color w:val="000000"/>
        </w:rPr>
        <w:t>Kagan</w:t>
      </w:r>
      <w:proofErr w:type="spellEnd"/>
      <w:r w:rsidR="00971008">
        <w:rPr>
          <w:rFonts w:ascii="Times New Roman" w:hAnsi="Times New Roman" w:cs="Times New Roman"/>
          <w:color w:val="000000"/>
        </w:rPr>
        <w:t xml:space="preserve"> 2013).</w:t>
      </w:r>
      <w:r>
        <w:rPr>
          <w:rFonts w:ascii="Times New Roman" w:hAnsi="Times New Roman" w:cs="Times New Roman"/>
        </w:rPr>
        <w:t xml:space="preserve"> Not long after, religious jurists assailed rights of women regarding custody and guardianship of children. An article passed in July of 1968 read, “In order to allow women to participate more than ever in the country’s social transformation, and according to the principles of ‘Revolution by the Shah and the People’ cultural, health, medical and social services are also recognized as the holy duty of women. Performing these services will be mandatory for women who acquire a high school diploma or higher degrees.” Women w</w:t>
      </w:r>
      <w:r w:rsidR="00971008">
        <w:rPr>
          <w:rFonts w:ascii="Times New Roman" w:hAnsi="Times New Roman" w:cs="Times New Roman"/>
        </w:rPr>
        <w:t xml:space="preserve">ere forced by law to play </w:t>
      </w:r>
      <w:r>
        <w:rPr>
          <w:rFonts w:ascii="Times New Roman" w:hAnsi="Times New Roman" w:cs="Times New Roman"/>
        </w:rPr>
        <w:t>sports out of the sight of men and were prohibited from participating in sports that would require the removal of the hijab. Although previously a presence in literary and artistic spheres, women’s role in the arts was greatly reduced. Women were not allowed to touch men and thus performing arts were stripped of their emotion. Limitations of women writers as forbidden to describe love between an unmarried</w:t>
      </w:r>
      <w:r w:rsidR="000D34D9">
        <w:rPr>
          <w:rFonts w:ascii="Times New Roman" w:hAnsi="Times New Roman" w:cs="Times New Roman"/>
        </w:rPr>
        <w:t xml:space="preserve"> man and woman, restricted </w:t>
      </w:r>
      <w:r>
        <w:rPr>
          <w:rFonts w:ascii="Times New Roman" w:hAnsi="Times New Roman" w:cs="Times New Roman"/>
        </w:rPr>
        <w:t xml:space="preserve">expression immensely. The evidence of these deprivations of women’s rights as a symptom of a loss of identity is apparent in the attempted protests. Female members of </w:t>
      </w:r>
      <w:proofErr w:type="spellStart"/>
      <w:r w:rsidRPr="00CC5362">
        <w:rPr>
          <w:rFonts w:ascii="Times New Roman" w:hAnsi="Times New Roman" w:cs="Times New Roman"/>
          <w:i/>
        </w:rPr>
        <w:t>Sepah</w:t>
      </w:r>
      <w:proofErr w:type="spellEnd"/>
      <w:r w:rsidRPr="00CC5362">
        <w:rPr>
          <w:rFonts w:ascii="Times New Roman" w:hAnsi="Times New Roman" w:cs="Times New Roman"/>
          <w:i/>
        </w:rPr>
        <w:t xml:space="preserve">-e </w:t>
      </w:r>
      <w:proofErr w:type="spellStart"/>
      <w:r w:rsidRPr="00CC5362">
        <w:rPr>
          <w:rFonts w:ascii="Times New Roman" w:hAnsi="Times New Roman" w:cs="Times New Roman"/>
          <w:i/>
        </w:rPr>
        <w:t>Danesh</w:t>
      </w:r>
      <w:proofErr w:type="spellEnd"/>
      <w:r>
        <w:rPr>
          <w:rFonts w:ascii="Times New Roman" w:hAnsi="Times New Roman" w:cs="Times New Roman"/>
        </w:rPr>
        <w:t xml:space="preserve"> (Army of Knowledge) for example, held sit-ins in all offices of Ministry of Education demanding additional training courses and guarantees of employment. Hundreds of protests against the extreme reduction in women’s rights all over the country broke out after Khomeini took office, however they were generally repressed or discontinued as women began to fear for their safety</w:t>
      </w:r>
      <w:r w:rsidR="003A02F1">
        <w:rPr>
          <w:rFonts w:ascii="Times New Roman" w:hAnsi="Times New Roman" w:cs="Times New Roman"/>
        </w:rPr>
        <w:t xml:space="preserve"> (</w:t>
      </w:r>
      <w:proofErr w:type="spellStart"/>
      <w:r w:rsidR="003A02F1" w:rsidRPr="00801555">
        <w:rPr>
          <w:rFonts w:ascii="Times New Roman" w:hAnsi="Times New Roman" w:cs="Times New Roman"/>
          <w:color w:val="000000"/>
        </w:rPr>
        <w:t>Kagan</w:t>
      </w:r>
      <w:proofErr w:type="spellEnd"/>
      <w:r w:rsidR="003A02F1">
        <w:rPr>
          <w:rFonts w:ascii="Times New Roman" w:hAnsi="Times New Roman" w:cs="Times New Roman"/>
          <w:color w:val="000000"/>
        </w:rPr>
        <w:t xml:space="preserve"> 2013)</w:t>
      </w:r>
      <w:r>
        <w:rPr>
          <w:rFonts w:ascii="Times New Roman" w:hAnsi="Times New Roman" w:cs="Times New Roman"/>
        </w:rPr>
        <w:t xml:space="preserve">.  </w:t>
      </w:r>
    </w:p>
    <w:p w14:paraId="2C365F74" w14:textId="77777777" w:rsidR="00A95C1D" w:rsidRPr="00490680" w:rsidRDefault="00A95C1D" w:rsidP="00A95C1D">
      <w:pPr>
        <w:spacing w:line="480" w:lineRule="auto"/>
        <w:rPr>
          <w:rFonts w:ascii="Times New Roman" w:hAnsi="Times New Roman" w:cs="Times New Roman"/>
          <w:b/>
          <w:i/>
        </w:rPr>
      </w:pPr>
      <w:r w:rsidRPr="00490680">
        <w:rPr>
          <w:rFonts w:ascii="Times New Roman" w:hAnsi="Times New Roman" w:cs="Times New Roman"/>
          <w:b/>
          <w:i/>
        </w:rPr>
        <w:lastRenderedPageBreak/>
        <w:t xml:space="preserve">Cultural Disorientation </w:t>
      </w:r>
    </w:p>
    <w:p w14:paraId="4DB4DCCE" w14:textId="6C323AE7" w:rsidR="00E70013" w:rsidRDefault="00A95C1D" w:rsidP="00490680">
      <w:pPr>
        <w:spacing w:line="480" w:lineRule="auto"/>
        <w:ind w:firstLine="720"/>
        <w:rPr>
          <w:rFonts w:ascii="Times New Roman" w:hAnsi="Times New Roman" w:cs="Times New Roman"/>
        </w:rPr>
      </w:pPr>
      <w:r>
        <w:rPr>
          <w:rFonts w:ascii="Times New Roman" w:hAnsi="Times New Roman" w:cs="Times New Roman"/>
        </w:rPr>
        <w:t xml:space="preserve">The breakdown of social bonds and disruption of normalcy was present in Iran after the revolution in a number of ways. One </w:t>
      </w:r>
      <w:r w:rsidR="000D34D9">
        <w:rPr>
          <w:rFonts w:ascii="Times New Roman" w:hAnsi="Times New Roman" w:cs="Times New Roman"/>
        </w:rPr>
        <w:t>way came to fruition in</w:t>
      </w:r>
      <w:r>
        <w:rPr>
          <w:rFonts w:ascii="Times New Roman" w:hAnsi="Times New Roman" w:cs="Times New Roman"/>
        </w:rPr>
        <w:t xml:space="preserve"> a class-based upheaval from below. Prior to the revolution, the Iranian upper class was pro-western in its cultural style. This elite structure consisted of state bureaucrats, foreign capitalist investors and domestic capitalists closely tied by patronage (</w:t>
      </w:r>
      <w:proofErr w:type="spellStart"/>
      <w:r>
        <w:rPr>
          <w:rFonts w:ascii="Times New Roman" w:hAnsi="Times New Roman" w:cs="Times New Roman"/>
        </w:rPr>
        <w:t>Skocpol</w:t>
      </w:r>
      <w:proofErr w:type="spellEnd"/>
      <w:r>
        <w:rPr>
          <w:rFonts w:ascii="Times New Roman" w:hAnsi="Times New Roman" w:cs="Times New Roman"/>
        </w:rPr>
        <w:t xml:space="preserve"> 1982). With the removal of the Shah came the disposal of many (especially political privileged) capitalists by the removal of all top officials. In addition, judicial and administrative institutions were completely re</w:t>
      </w:r>
      <w:r w:rsidR="00DF5125">
        <w:rPr>
          <w:rFonts w:ascii="Times New Roman" w:hAnsi="Times New Roman" w:cs="Times New Roman"/>
        </w:rPr>
        <w:t>-</w:t>
      </w:r>
      <w:r>
        <w:rPr>
          <w:rFonts w:ascii="Times New Roman" w:hAnsi="Times New Roman" w:cs="Times New Roman"/>
        </w:rPr>
        <w:t>organized. The lifestyles of the westernized groups were attacked. Popular demonstrations led by the Shi’a clergy during the revolution were fielded and instead directed against “US imperialism” (</w:t>
      </w:r>
      <w:proofErr w:type="spellStart"/>
      <w:r>
        <w:rPr>
          <w:rFonts w:ascii="Times New Roman" w:hAnsi="Times New Roman" w:cs="Times New Roman"/>
        </w:rPr>
        <w:t>Skocpol</w:t>
      </w:r>
      <w:proofErr w:type="spellEnd"/>
      <w:r>
        <w:rPr>
          <w:rFonts w:ascii="Times New Roman" w:hAnsi="Times New Roman" w:cs="Times New Roman"/>
        </w:rPr>
        <w:t xml:space="preserve"> 1982). Mehdi </w:t>
      </w:r>
      <w:proofErr w:type="spellStart"/>
      <w:r>
        <w:rPr>
          <w:rFonts w:ascii="Times New Roman" w:hAnsi="Times New Roman" w:cs="Times New Roman"/>
        </w:rPr>
        <w:t>Bazargan</w:t>
      </w:r>
      <w:proofErr w:type="spellEnd"/>
      <w:r>
        <w:rPr>
          <w:rFonts w:ascii="Times New Roman" w:hAnsi="Times New Roman" w:cs="Times New Roman"/>
        </w:rPr>
        <w:t>, the first prime minister prior to the revolutionary regime, headed a government that had very little control over the country or the bureaucratic structure. Hundreds of semi-independent revolutionary committees performed a variety of functions in major cities and towns. In addition, many of the leaders of such organizations were factory workers, civil servants, and students. Most importantly, Ayatollah Khomeini did not consider himself to be answerable to the government. He made policy announcements, established new institutions and organizations, and announced decisions without the consent of his prime minister</w:t>
      </w:r>
      <w:r w:rsidR="00DF5125">
        <w:rPr>
          <w:rFonts w:ascii="Times New Roman" w:hAnsi="Times New Roman" w:cs="Times New Roman"/>
        </w:rPr>
        <w:t xml:space="preserve"> (</w:t>
      </w:r>
      <w:proofErr w:type="spellStart"/>
      <w:r w:rsidR="00DF5125" w:rsidRPr="004175DF">
        <w:rPr>
          <w:rFonts w:ascii="Times New Roman" w:hAnsi="Times New Roman" w:cs="Times New Roman"/>
          <w:color w:val="000000"/>
        </w:rPr>
        <w:t>Gasiorowski</w:t>
      </w:r>
      <w:proofErr w:type="spellEnd"/>
      <w:r w:rsidR="00DF5125">
        <w:rPr>
          <w:rFonts w:ascii="Times New Roman" w:hAnsi="Times New Roman" w:cs="Times New Roman"/>
          <w:color w:val="000000"/>
        </w:rPr>
        <w:t xml:space="preserve"> 2014)</w:t>
      </w:r>
      <w:r>
        <w:rPr>
          <w:rFonts w:ascii="Times New Roman" w:hAnsi="Times New Roman" w:cs="Times New Roman"/>
        </w:rPr>
        <w:t xml:space="preserve">. Thus, there was a mass disruption of normalcy in the function of government structures. Furthermore a breakdown of norms was seen in the intense controversy of the activities of the revolutionary courts. The revolutionary council, under the direction of Khomeini was allowed to try individuals under broadly defined crimes such as “sowing corruption on earth” and “crimes against the revolution.” </w:t>
      </w:r>
      <w:r>
        <w:rPr>
          <w:rFonts w:ascii="Times New Roman" w:hAnsi="Times New Roman" w:cs="Times New Roman"/>
        </w:rPr>
        <w:lastRenderedPageBreak/>
        <w:t>In this way, there was a massive disconnect in the way justice was carried out</w:t>
      </w:r>
      <w:r w:rsidR="00DF5125">
        <w:rPr>
          <w:rFonts w:ascii="Times New Roman" w:hAnsi="Times New Roman" w:cs="Times New Roman"/>
        </w:rPr>
        <w:t xml:space="preserve"> in comparison to the previous system</w:t>
      </w:r>
      <w:r>
        <w:rPr>
          <w:rFonts w:ascii="Times New Roman" w:hAnsi="Times New Roman" w:cs="Times New Roman"/>
        </w:rPr>
        <w:t xml:space="preserve">, having grave consequences on the culture of Iranians. The revolutionary committee patrolled neighborhoods in urban areas, guarded prisons and government buildings, and made arrests. The following activities incited a great sense of distrust in the collective </w:t>
      </w:r>
      <w:proofErr w:type="gramStart"/>
      <w:r>
        <w:rPr>
          <w:rFonts w:ascii="Times New Roman" w:hAnsi="Times New Roman" w:cs="Times New Roman"/>
        </w:rPr>
        <w:t>body</w:t>
      </w:r>
      <w:proofErr w:type="gramEnd"/>
      <w:r>
        <w:rPr>
          <w:rFonts w:ascii="Times New Roman" w:hAnsi="Times New Roman" w:cs="Times New Roman"/>
        </w:rPr>
        <w:t xml:space="preserve"> as </w:t>
      </w:r>
      <w:r w:rsidR="00DF5125">
        <w:rPr>
          <w:rFonts w:ascii="Times New Roman" w:hAnsi="Times New Roman" w:cs="Times New Roman"/>
        </w:rPr>
        <w:t>society was</w:t>
      </w:r>
      <w:r>
        <w:rPr>
          <w:rFonts w:ascii="Times New Roman" w:hAnsi="Times New Roman" w:cs="Times New Roman"/>
        </w:rPr>
        <w:t xml:space="preserve"> constantly paranoid of being implicated in an activity deemed “anti-revolutionary.” Cultural disorientation also comes in the form of media censure, as people only have access to a one-sided explication of events. In August of 1979, the revolutionary prosecutor banned the left-wing newspaper “</w:t>
      </w:r>
      <w:proofErr w:type="spellStart"/>
      <w:r>
        <w:rPr>
          <w:rFonts w:ascii="Times New Roman" w:hAnsi="Times New Roman" w:cs="Times New Roman"/>
        </w:rPr>
        <w:t>Ayandegan</w:t>
      </w:r>
      <w:proofErr w:type="spellEnd"/>
      <w:r>
        <w:rPr>
          <w:rFonts w:ascii="Times New Roman" w:hAnsi="Times New Roman" w:cs="Times New Roman"/>
        </w:rPr>
        <w:t xml:space="preserve">.” Given the shift in the elitist structure and the method by which the law was upheld and carried out, Iranians experienced a disruption of normalcy in their everyday lives. The collective agency lost the comfort of predictability and routine in the new strict laws and policy implemented by the Ayatollah and enforced by the revolutionary council. </w:t>
      </w:r>
    </w:p>
    <w:p w14:paraId="2FBDFE5E" w14:textId="77777777" w:rsidR="00490680" w:rsidRPr="00490680" w:rsidRDefault="00490680" w:rsidP="00490680">
      <w:pPr>
        <w:spacing w:line="480" w:lineRule="auto"/>
        <w:ind w:firstLine="720"/>
        <w:rPr>
          <w:rFonts w:ascii="Times New Roman" w:hAnsi="Times New Roman" w:cs="Times New Roman"/>
        </w:rPr>
      </w:pPr>
    </w:p>
    <w:p w14:paraId="019E7C5E" w14:textId="75749275" w:rsidR="00A95C1D" w:rsidRPr="00490680" w:rsidRDefault="00A95C1D" w:rsidP="00A95C1D">
      <w:pPr>
        <w:spacing w:line="480" w:lineRule="auto"/>
        <w:rPr>
          <w:rFonts w:ascii="Times New Roman" w:hAnsi="Times New Roman" w:cs="Times New Roman"/>
          <w:b/>
          <w:i/>
        </w:rPr>
      </w:pPr>
      <w:r w:rsidRPr="00490680">
        <w:rPr>
          <w:rFonts w:ascii="Times New Roman" w:hAnsi="Times New Roman" w:cs="Times New Roman"/>
          <w:b/>
          <w:i/>
        </w:rPr>
        <w:t xml:space="preserve">Pessimism due to Failure of a Utopic Promise </w:t>
      </w:r>
    </w:p>
    <w:p w14:paraId="3815E1EA" w14:textId="623D3BCA" w:rsidR="00A95C1D" w:rsidRDefault="00C72F8D" w:rsidP="00DF5125">
      <w:pPr>
        <w:spacing w:line="480" w:lineRule="auto"/>
        <w:ind w:firstLine="720"/>
        <w:rPr>
          <w:rFonts w:ascii="Times New Roman" w:hAnsi="Times New Roman" w:cs="Times New Roman"/>
        </w:rPr>
      </w:pPr>
      <w:r>
        <w:rPr>
          <w:rFonts w:ascii="Times New Roman" w:hAnsi="Times New Roman" w:cs="Times New Roman"/>
        </w:rPr>
        <w:t>A failed Utopic Promise is a form of cultural trauma that allows us to understand</w:t>
      </w:r>
      <w:r w:rsidR="00960172">
        <w:rPr>
          <w:rFonts w:ascii="Times New Roman" w:hAnsi="Times New Roman" w:cs="Times New Roman"/>
        </w:rPr>
        <w:t xml:space="preserve"> the relationship between one revolution and the next</w:t>
      </w:r>
      <w:r>
        <w:rPr>
          <w:rFonts w:ascii="Times New Roman" w:hAnsi="Times New Roman" w:cs="Times New Roman"/>
        </w:rPr>
        <w:t>. The expression of the con</w:t>
      </w:r>
      <w:r w:rsidR="00960172">
        <w:rPr>
          <w:rFonts w:ascii="Times New Roman" w:hAnsi="Times New Roman" w:cs="Times New Roman"/>
        </w:rPr>
        <w:t xml:space="preserve">sequences of a failed Utopia in Iran may be examined through media outlets. </w:t>
      </w:r>
      <w:r w:rsidR="00A95C1D">
        <w:rPr>
          <w:rFonts w:ascii="Times New Roman" w:hAnsi="Times New Roman" w:cs="Times New Roman"/>
        </w:rPr>
        <w:t xml:space="preserve">The film </w:t>
      </w:r>
      <w:r w:rsidR="00A95C1D" w:rsidRPr="006817AD">
        <w:rPr>
          <w:rFonts w:ascii="Times New Roman" w:hAnsi="Times New Roman" w:cs="Times New Roman"/>
          <w:i/>
        </w:rPr>
        <w:t>Persepolis</w:t>
      </w:r>
      <w:r w:rsidR="00A95C1D">
        <w:rPr>
          <w:rFonts w:ascii="Times New Roman" w:hAnsi="Times New Roman" w:cs="Times New Roman"/>
        </w:rPr>
        <w:t xml:space="preserve"> based on the graphic novel by</w:t>
      </w:r>
      <w:r w:rsidR="00960172">
        <w:rPr>
          <w:rFonts w:ascii="Times New Roman" w:hAnsi="Times New Roman" w:cs="Times New Roman"/>
        </w:rPr>
        <w:t xml:space="preserve"> Iranian native </w:t>
      </w:r>
      <w:proofErr w:type="spellStart"/>
      <w:r w:rsidR="00960172">
        <w:rPr>
          <w:rFonts w:ascii="Times New Roman" w:hAnsi="Times New Roman" w:cs="Times New Roman"/>
        </w:rPr>
        <w:t>Marjane</w:t>
      </w:r>
      <w:proofErr w:type="spellEnd"/>
      <w:r w:rsidR="00960172">
        <w:rPr>
          <w:rFonts w:ascii="Times New Roman" w:hAnsi="Times New Roman" w:cs="Times New Roman"/>
        </w:rPr>
        <w:t xml:space="preserve"> </w:t>
      </w:r>
      <w:proofErr w:type="spellStart"/>
      <w:r w:rsidR="00960172">
        <w:rPr>
          <w:rFonts w:ascii="Times New Roman" w:hAnsi="Times New Roman" w:cs="Times New Roman"/>
        </w:rPr>
        <w:t>Satrapi</w:t>
      </w:r>
      <w:proofErr w:type="spellEnd"/>
      <w:r w:rsidR="00960172">
        <w:rPr>
          <w:rFonts w:ascii="Times New Roman" w:hAnsi="Times New Roman" w:cs="Times New Roman"/>
        </w:rPr>
        <w:t xml:space="preserve">, </w:t>
      </w:r>
      <w:r w:rsidR="00A95C1D">
        <w:rPr>
          <w:rFonts w:ascii="Times New Roman" w:hAnsi="Times New Roman" w:cs="Times New Roman"/>
        </w:rPr>
        <w:t xml:space="preserve">discusses the narrative of life before and after the revolution of 1979. Told through the perspective of </w:t>
      </w:r>
      <w:proofErr w:type="spellStart"/>
      <w:r w:rsidR="00A95C1D">
        <w:rPr>
          <w:rFonts w:ascii="Times New Roman" w:hAnsi="Times New Roman" w:cs="Times New Roman"/>
        </w:rPr>
        <w:t>Marji</w:t>
      </w:r>
      <w:proofErr w:type="spellEnd"/>
      <w:r w:rsidR="00A95C1D">
        <w:rPr>
          <w:rFonts w:ascii="Times New Roman" w:hAnsi="Times New Roman" w:cs="Times New Roman"/>
        </w:rPr>
        <w:t xml:space="preserve">, a young girl who comes of age against the background of a rapidly changing political environment, the film outlines the original support for the revolution and the harsh reality and disappointment present when the reality of the revolution consolidates. </w:t>
      </w:r>
      <w:r w:rsidR="00960172">
        <w:rPr>
          <w:rFonts w:ascii="Times New Roman" w:hAnsi="Times New Roman" w:cs="Times New Roman"/>
        </w:rPr>
        <w:t xml:space="preserve">The name </w:t>
      </w:r>
      <w:r w:rsidR="00A95C1D" w:rsidRPr="00873494">
        <w:rPr>
          <w:rFonts w:ascii="Times New Roman" w:hAnsi="Times New Roman" w:cs="Times New Roman"/>
          <w:i/>
        </w:rPr>
        <w:t>Persepolis</w:t>
      </w:r>
      <w:r w:rsidR="00A95C1D">
        <w:rPr>
          <w:rFonts w:ascii="Times New Roman" w:hAnsi="Times New Roman" w:cs="Times New Roman"/>
        </w:rPr>
        <w:t xml:space="preserve"> is a reference to the ceremonial capital of the </w:t>
      </w:r>
      <w:proofErr w:type="spellStart"/>
      <w:r w:rsidR="00A95C1D">
        <w:rPr>
          <w:rFonts w:ascii="Times New Roman" w:hAnsi="Times New Roman" w:cs="Times New Roman"/>
        </w:rPr>
        <w:t>Archaemenid</w:t>
      </w:r>
      <w:proofErr w:type="spellEnd"/>
      <w:r w:rsidR="00A95C1D">
        <w:rPr>
          <w:rFonts w:ascii="Times New Roman" w:hAnsi="Times New Roman" w:cs="Times New Roman"/>
        </w:rPr>
        <w:t xml:space="preserve"> Empire and serves </w:t>
      </w:r>
      <w:r w:rsidR="00A95C1D">
        <w:rPr>
          <w:rFonts w:ascii="Times New Roman" w:hAnsi="Times New Roman" w:cs="Times New Roman"/>
        </w:rPr>
        <w:lastRenderedPageBreak/>
        <w:t xml:space="preserve">as a comment on the power and beauty of Iran before the Islamist take over. The film begins with </w:t>
      </w:r>
      <w:proofErr w:type="spellStart"/>
      <w:r w:rsidR="00A95C1D">
        <w:rPr>
          <w:rFonts w:ascii="Times New Roman" w:hAnsi="Times New Roman" w:cs="Times New Roman"/>
        </w:rPr>
        <w:t>Marji</w:t>
      </w:r>
      <w:proofErr w:type="spellEnd"/>
      <w:r w:rsidR="00A95C1D">
        <w:rPr>
          <w:rFonts w:ascii="Times New Roman" w:hAnsi="Times New Roman" w:cs="Times New Roman"/>
        </w:rPr>
        <w:t xml:space="preserve"> as a child. </w:t>
      </w:r>
      <w:proofErr w:type="spellStart"/>
      <w:r w:rsidR="00A95C1D">
        <w:rPr>
          <w:rFonts w:ascii="Times New Roman" w:hAnsi="Times New Roman" w:cs="Times New Roman"/>
        </w:rPr>
        <w:t>Marji’s</w:t>
      </w:r>
      <w:proofErr w:type="spellEnd"/>
      <w:r w:rsidR="00A95C1D">
        <w:rPr>
          <w:rFonts w:ascii="Times New Roman" w:hAnsi="Times New Roman" w:cs="Times New Roman"/>
        </w:rPr>
        <w:t xml:space="preserve"> western attire is emphasized in her Adidas sneakers and free flowing hair. However </w:t>
      </w:r>
      <w:proofErr w:type="spellStart"/>
      <w:r w:rsidR="00A95C1D">
        <w:rPr>
          <w:rFonts w:ascii="Times New Roman" w:hAnsi="Times New Roman" w:cs="Times New Roman"/>
        </w:rPr>
        <w:t>Marji</w:t>
      </w:r>
      <w:proofErr w:type="spellEnd"/>
      <w:r w:rsidR="00A95C1D">
        <w:rPr>
          <w:rFonts w:ascii="Times New Roman" w:hAnsi="Times New Roman" w:cs="Times New Roman"/>
        </w:rPr>
        <w:t xml:space="preserve"> observes her parents discontentment with the Shah’s reign, and </w:t>
      </w:r>
      <w:r w:rsidR="00960172">
        <w:rPr>
          <w:rFonts w:ascii="Times New Roman" w:hAnsi="Times New Roman" w:cs="Times New Roman"/>
        </w:rPr>
        <w:t>is portrayed in the film chanting</w:t>
      </w:r>
      <w:r w:rsidR="00A95C1D">
        <w:rPr>
          <w:rFonts w:ascii="Times New Roman" w:hAnsi="Times New Roman" w:cs="Times New Roman"/>
        </w:rPr>
        <w:t xml:space="preserve"> “down with the Shah.” As she experiences the revolution, </w:t>
      </w:r>
      <w:proofErr w:type="spellStart"/>
      <w:r w:rsidR="00A95C1D">
        <w:rPr>
          <w:rFonts w:ascii="Times New Roman" w:hAnsi="Times New Roman" w:cs="Times New Roman"/>
        </w:rPr>
        <w:t>Marji</w:t>
      </w:r>
      <w:proofErr w:type="spellEnd"/>
      <w:r w:rsidR="00A95C1D">
        <w:rPr>
          <w:rFonts w:ascii="Times New Roman" w:hAnsi="Times New Roman" w:cs="Times New Roman"/>
        </w:rPr>
        <w:t xml:space="preserve"> observes the cultural disorientation that takes place, as an abrupt shift in beliefs is implemented in the new Islamist Republic. </w:t>
      </w:r>
      <w:proofErr w:type="spellStart"/>
      <w:r w:rsidR="00A95C1D">
        <w:rPr>
          <w:rFonts w:ascii="Times New Roman" w:hAnsi="Times New Roman" w:cs="Times New Roman"/>
        </w:rPr>
        <w:t>Marji</w:t>
      </w:r>
      <w:proofErr w:type="spellEnd"/>
      <w:r w:rsidR="00A95C1D">
        <w:rPr>
          <w:rFonts w:ascii="Times New Roman" w:hAnsi="Times New Roman" w:cs="Times New Roman"/>
        </w:rPr>
        <w:t xml:space="preserve"> explains, “our neighbors birthmark became a scar from the fighting-everyone became a revolutionary. Our teachers who used to love the Shah made us tear up his pictures in textbooks.” In this way, the young </w:t>
      </w:r>
      <w:proofErr w:type="spellStart"/>
      <w:r w:rsidR="00A95C1D">
        <w:rPr>
          <w:rFonts w:ascii="Times New Roman" w:hAnsi="Times New Roman" w:cs="Times New Roman"/>
        </w:rPr>
        <w:t>Marji</w:t>
      </w:r>
      <w:proofErr w:type="spellEnd"/>
      <w:r w:rsidR="00A95C1D">
        <w:rPr>
          <w:rFonts w:ascii="Times New Roman" w:hAnsi="Times New Roman" w:cs="Times New Roman"/>
        </w:rPr>
        <w:t xml:space="preserve"> observed the hypocrisy and breakdown of social norms. As she continues to grow up against the background of the revolution, </w:t>
      </w:r>
      <w:proofErr w:type="spellStart"/>
      <w:r w:rsidR="00A95C1D">
        <w:rPr>
          <w:rFonts w:ascii="Times New Roman" w:hAnsi="Times New Roman" w:cs="Times New Roman"/>
        </w:rPr>
        <w:t>Marji’s</w:t>
      </w:r>
      <w:proofErr w:type="spellEnd"/>
      <w:r w:rsidR="00A95C1D">
        <w:rPr>
          <w:rFonts w:ascii="Times New Roman" w:hAnsi="Times New Roman" w:cs="Times New Roman"/>
        </w:rPr>
        <w:t xml:space="preserve"> family’s previous support for the revolution quickly fades away. Instead, her family hopes only to stay alive as the Islamist regime turns out to be even more violent than the Shah’s, systematically killing individuals perceived as threatening to the state. In school several years down the road, </w:t>
      </w:r>
      <w:proofErr w:type="spellStart"/>
      <w:r w:rsidR="00A95C1D">
        <w:rPr>
          <w:rFonts w:ascii="Times New Roman" w:hAnsi="Times New Roman" w:cs="Times New Roman"/>
        </w:rPr>
        <w:t>Marji</w:t>
      </w:r>
      <w:proofErr w:type="spellEnd"/>
      <w:r w:rsidR="00A95C1D">
        <w:rPr>
          <w:rFonts w:ascii="Times New Roman" w:hAnsi="Times New Roman" w:cs="Times New Roman"/>
        </w:rPr>
        <w:t xml:space="preserve"> is portrayed as wearing a veil along with all of the other girls in her class. While the teacher is lecturing about the glorious revolution, </w:t>
      </w:r>
      <w:proofErr w:type="spellStart"/>
      <w:r w:rsidR="00A95C1D">
        <w:rPr>
          <w:rFonts w:ascii="Times New Roman" w:hAnsi="Times New Roman" w:cs="Times New Roman"/>
        </w:rPr>
        <w:t>Marji</w:t>
      </w:r>
      <w:proofErr w:type="spellEnd"/>
      <w:r w:rsidR="00A95C1D">
        <w:rPr>
          <w:rFonts w:ascii="Times New Roman" w:hAnsi="Times New Roman" w:cs="Times New Roman"/>
        </w:rPr>
        <w:t xml:space="preserve"> stands up shouting “The Shah had my uncle prisoned. But the new government had him killed.” In this way, </w:t>
      </w:r>
      <w:proofErr w:type="spellStart"/>
      <w:r w:rsidR="00A95C1D">
        <w:rPr>
          <w:rFonts w:ascii="Times New Roman" w:hAnsi="Times New Roman" w:cs="Times New Roman"/>
        </w:rPr>
        <w:t>Marji</w:t>
      </w:r>
      <w:proofErr w:type="spellEnd"/>
      <w:r w:rsidR="00A95C1D">
        <w:rPr>
          <w:rFonts w:ascii="Times New Roman" w:hAnsi="Times New Roman" w:cs="Times New Roman"/>
        </w:rPr>
        <w:t xml:space="preserve"> is pointing out the failed Utopic promise presented in the revolution and the subsequent consequences of the radical Islamist regime currently in place. While initially her family was in support of the take down of the oppressive Shah’s regime, they come to find out that their lives after the revolution are far worse off than when the Shah was in power. Worried for her safety, </w:t>
      </w:r>
      <w:proofErr w:type="spellStart"/>
      <w:r w:rsidR="00A95C1D">
        <w:rPr>
          <w:rFonts w:ascii="Times New Roman" w:hAnsi="Times New Roman" w:cs="Times New Roman"/>
        </w:rPr>
        <w:t>Marji’s</w:t>
      </w:r>
      <w:proofErr w:type="spellEnd"/>
      <w:r w:rsidR="00A95C1D">
        <w:rPr>
          <w:rFonts w:ascii="Times New Roman" w:hAnsi="Times New Roman" w:cs="Times New Roman"/>
        </w:rPr>
        <w:t xml:space="preserve"> parents send her to school in Vienna. The audience is told a story of a family friend who was executed because she was perceived as a radical. Because the young girl was a virgin however, and because </w:t>
      </w:r>
      <w:r w:rsidR="00A95C1D">
        <w:rPr>
          <w:rFonts w:ascii="Times New Roman" w:hAnsi="Times New Roman" w:cs="Times New Roman"/>
        </w:rPr>
        <w:lastRenderedPageBreak/>
        <w:t xml:space="preserve">Islamist law mandates that it is illegal to kill a virgin-she is forced to marry a guard who </w:t>
      </w:r>
      <w:r w:rsidR="00960172">
        <w:rPr>
          <w:rFonts w:ascii="Times New Roman" w:hAnsi="Times New Roman" w:cs="Times New Roman"/>
        </w:rPr>
        <w:t>proceeds to rape</w:t>
      </w:r>
      <w:r w:rsidR="00A95C1D">
        <w:rPr>
          <w:rFonts w:ascii="Times New Roman" w:hAnsi="Times New Roman" w:cs="Times New Roman"/>
        </w:rPr>
        <w:t xml:space="preserve"> her before her execution. </w:t>
      </w:r>
    </w:p>
    <w:p w14:paraId="3B5F298A" w14:textId="394BEAE3" w:rsidR="00960172" w:rsidRDefault="00A95C1D" w:rsidP="00960172">
      <w:pPr>
        <w:spacing w:line="480" w:lineRule="auto"/>
        <w:ind w:firstLine="720"/>
        <w:rPr>
          <w:rFonts w:ascii="Times New Roman" w:hAnsi="Times New Roman" w:cs="Times New Roman"/>
        </w:rPr>
      </w:pPr>
      <w:r>
        <w:rPr>
          <w:rFonts w:ascii="Times New Roman" w:hAnsi="Times New Roman" w:cs="Times New Roman"/>
        </w:rPr>
        <w:t xml:space="preserve">Another side story in </w:t>
      </w:r>
      <w:r w:rsidRPr="00873494">
        <w:rPr>
          <w:rFonts w:ascii="Times New Roman" w:hAnsi="Times New Roman" w:cs="Times New Roman"/>
          <w:i/>
        </w:rPr>
        <w:t xml:space="preserve">Persepolis </w:t>
      </w:r>
      <w:r>
        <w:rPr>
          <w:rFonts w:ascii="Times New Roman" w:hAnsi="Times New Roman" w:cs="Times New Roman"/>
        </w:rPr>
        <w:t xml:space="preserve">that demonstrates the impact of the Islamist regime occurs when a friend of </w:t>
      </w:r>
      <w:proofErr w:type="spellStart"/>
      <w:r>
        <w:rPr>
          <w:rFonts w:ascii="Times New Roman" w:hAnsi="Times New Roman" w:cs="Times New Roman"/>
        </w:rPr>
        <w:t>Marji’s</w:t>
      </w:r>
      <w:proofErr w:type="spellEnd"/>
      <w:r>
        <w:rPr>
          <w:rFonts w:ascii="Times New Roman" w:hAnsi="Times New Roman" w:cs="Times New Roman"/>
        </w:rPr>
        <w:t xml:space="preserve"> family needs heart surgery. However, when the wife is allowed to speak with the surgeon she finds that the doctor assigned to her husband’s case was </w:t>
      </w:r>
      <w:r w:rsidR="00960172">
        <w:rPr>
          <w:rFonts w:ascii="Times New Roman" w:hAnsi="Times New Roman" w:cs="Times New Roman"/>
        </w:rPr>
        <w:t>their family window washer</w:t>
      </w:r>
      <w:r>
        <w:rPr>
          <w:rFonts w:ascii="Times New Roman" w:hAnsi="Times New Roman" w:cs="Times New Roman"/>
        </w:rPr>
        <w:t xml:space="preserve"> prior to the revolution. This demonstrates the complete rupture in the culture of Iran enforced by the new regime prior to the revolution as Khomeini effectively removes elites in power positions in order to maintain control of the state. The film comes to a dark ending with </w:t>
      </w:r>
      <w:proofErr w:type="spellStart"/>
      <w:r>
        <w:rPr>
          <w:rFonts w:ascii="Times New Roman" w:hAnsi="Times New Roman" w:cs="Times New Roman"/>
        </w:rPr>
        <w:t>Marji’s</w:t>
      </w:r>
      <w:proofErr w:type="spellEnd"/>
      <w:r>
        <w:rPr>
          <w:rFonts w:ascii="Times New Roman" w:hAnsi="Times New Roman" w:cs="Times New Roman"/>
        </w:rPr>
        <w:t xml:space="preserve"> eventual return to Iran. </w:t>
      </w:r>
      <w:proofErr w:type="spellStart"/>
      <w:r>
        <w:rPr>
          <w:rFonts w:ascii="Times New Roman" w:hAnsi="Times New Roman" w:cs="Times New Roman"/>
        </w:rPr>
        <w:t>Marji</w:t>
      </w:r>
      <w:proofErr w:type="spellEnd"/>
      <w:r>
        <w:rPr>
          <w:rFonts w:ascii="Times New Roman" w:hAnsi="Times New Roman" w:cs="Times New Roman"/>
        </w:rPr>
        <w:t xml:space="preserve"> feels isolated as though she does not belong in her own country because the norms and values have so drastically been altered. Narrating her return, </w:t>
      </w:r>
      <w:proofErr w:type="spellStart"/>
      <w:r>
        <w:rPr>
          <w:rFonts w:ascii="Times New Roman" w:hAnsi="Times New Roman" w:cs="Times New Roman"/>
        </w:rPr>
        <w:t>Marji</w:t>
      </w:r>
      <w:proofErr w:type="spellEnd"/>
      <w:r>
        <w:rPr>
          <w:rFonts w:ascii="Times New Roman" w:hAnsi="Times New Roman" w:cs="Times New Roman"/>
        </w:rPr>
        <w:t xml:space="preserve"> mandates that she felt depressed, unable to cope with the stringent restrictions on her liberties and freedoms that she readily enjoyed in Vienna. In a flash-forward to </w:t>
      </w:r>
      <w:proofErr w:type="spellStart"/>
      <w:r>
        <w:rPr>
          <w:rFonts w:ascii="Times New Roman" w:hAnsi="Times New Roman" w:cs="Times New Roman"/>
        </w:rPr>
        <w:t>Marji</w:t>
      </w:r>
      <w:proofErr w:type="spellEnd"/>
      <w:r>
        <w:rPr>
          <w:rFonts w:ascii="Times New Roman" w:hAnsi="Times New Roman" w:cs="Times New Roman"/>
        </w:rPr>
        <w:t xml:space="preserve"> in her middle age, she describes the mood of the collective body in Iran stating, “we were so eager for happiness, we forgot we weren’t free. Many students were imprisoned after the revolution and so no one dared speak of politics.” This ending explicates the lingering effects of the revolution on the collective identity. Furthermore in stating that “no one dared speak of politics” </w:t>
      </w:r>
      <w:proofErr w:type="spellStart"/>
      <w:r>
        <w:rPr>
          <w:rFonts w:ascii="Times New Roman" w:hAnsi="Times New Roman" w:cs="Times New Roman"/>
        </w:rPr>
        <w:t>Marji</w:t>
      </w:r>
      <w:proofErr w:type="spellEnd"/>
      <w:r>
        <w:rPr>
          <w:rFonts w:ascii="Times New Roman" w:hAnsi="Times New Roman" w:cs="Times New Roman"/>
        </w:rPr>
        <w:t xml:space="preserve"> outlines the impact of cultural trauma on the Iranian people as they have arguably become disillusioned as a whole with politics and revolu</w:t>
      </w:r>
      <w:r w:rsidR="00960172">
        <w:rPr>
          <w:rFonts w:ascii="Times New Roman" w:hAnsi="Times New Roman" w:cs="Times New Roman"/>
        </w:rPr>
        <w:t>tion due to the failure of the Utopic p</w:t>
      </w:r>
      <w:r>
        <w:rPr>
          <w:rFonts w:ascii="Times New Roman" w:hAnsi="Times New Roman" w:cs="Times New Roman"/>
        </w:rPr>
        <w:t xml:space="preserve">romise. </w:t>
      </w:r>
    </w:p>
    <w:p w14:paraId="6409C9E3" w14:textId="4995DAF6" w:rsidR="001801D0" w:rsidRDefault="00960172" w:rsidP="008A7417">
      <w:pPr>
        <w:spacing w:line="480" w:lineRule="auto"/>
        <w:ind w:firstLine="720"/>
        <w:rPr>
          <w:rFonts w:ascii="Times New Roman" w:hAnsi="Times New Roman" w:cs="Times New Roman"/>
        </w:rPr>
      </w:pPr>
      <w:r>
        <w:rPr>
          <w:rFonts w:ascii="Times New Roman" w:hAnsi="Times New Roman" w:cs="Times New Roman"/>
        </w:rPr>
        <w:t xml:space="preserve">Apart from the observed pessimism in media outlets such as </w:t>
      </w:r>
      <w:r w:rsidRPr="00960172">
        <w:rPr>
          <w:rFonts w:ascii="Times New Roman" w:hAnsi="Times New Roman" w:cs="Times New Roman"/>
          <w:i/>
        </w:rPr>
        <w:t>Persepolis</w:t>
      </w:r>
      <w:r>
        <w:rPr>
          <w:rFonts w:ascii="Times New Roman" w:hAnsi="Times New Roman" w:cs="Times New Roman"/>
          <w:i/>
        </w:rPr>
        <w:t xml:space="preserve"> </w:t>
      </w:r>
      <w:r w:rsidR="00D95EF8">
        <w:rPr>
          <w:rFonts w:ascii="Times New Roman" w:hAnsi="Times New Roman" w:cs="Times New Roman"/>
        </w:rPr>
        <w:t xml:space="preserve">it is important to note that the way in which events played out in the 1979 revolution were inconsistent with the original goals of revolutionary supporters. In this way, Khomeini </w:t>
      </w:r>
      <w:r w:rsidR="00D95EF8">
        <w:rPr>
          <w:rFonts w:ascii="Times New Roman" w:hAnsi="Times New Roman" w:cs="Times New Roman"/>
        </w:rPr>
        <w:lastRenderedPageBreak/>
        <w:t xml:space="preserve">hijacked the ideals that served as the roots of enthusiasm for the overthrow of the Shah, misconstruing the ideology to benefit the formation of his Islamic Republic. The masses became skeptical of revolution because the way in which the initial goals of the revolution were manipulated in order to bring </w:t>
      </w:r>
      <w:r w:rsidR="000D34D9">
        <w:rPr>
          <w:rFonts w:ascii="Times New Roman" w:hAnsi="Times New Roman" w:cs="Times New Roman"/>
        </w:rPr>
        <w:t>the new government power</w:t>
      </w:r>
      <w:r w:rsidR="00D95EF8">
        <w:rPr>
          <w:rFonts w:ascii="Times New Roman" w:hAnsi="Times New Roman" w:cs="Times New Roman"/>
        </w:rPr>
        <w:t>. Thus, the collective body became skeptical of a</w:t>
      </w:r>
      <w:r w:rsidR="00661568">
        <w:rPr>
          <w:rFonts w:ascii="Times New Roman" w:hAnsi="Times New Roman" w:cs="Times New Roman"/>
        </w:rPr>
        <w:t>ny future political behavior. Because</w:t>
      </w:r>
      <w:r w:rsidR="00D95EF8">
        <w:rPr>
          <w:rFonts w:ascii="Times New Roman" w:hAnsi="Times New Roman" w:cs="Times New Roman"/>
        </w:rPr>
        <w:t xml:space="preserve"> </w:t>
      </w:r>
      <w:proofErr w:type="gramStart"/>
      <w:r w:rsidR="00D95EF8">
        <w:rPr>
          <w:rFonts w:ascii="Times New Roman" w:hAnsi="Times New Roman" w:cs="Times New Roman"/>
        </w:rPr>
        <w:t>the initial goals of the 1979 revolution were hijacked by Khomeini</w:t>
      </w:r>
      <w:proofErr w:type="gramEnd"/>
      <w:r w:rsidR="00D95EF8">
        <w:rPr>
          <w:rFonts w:ascii="Times New Roman" w:hAnsi="Times New Roman" w:cs="Times New Roman"/>
        </w:rPr>
        <w:t xml:space="preserve"> for the purpose of creating a radical new government, </w:t>
      </w:r>
      <w:r w:rsidR="00661568">
        <w:rPr>
          <w:rFonts w:ascii="Times New Roman" w:hAnsi="Times New Roman" w:cs="Times New Roman"/>
        </w:rPr>
        <w:t>society became disillusioned with any hope that their desire</w:t>
      </w:r>
      <w:r w:rsidR="000D34D9">
        <w:rPr>
          <w:rFonts w:ascii="Times New Roman" w:hAnsi="Times New Roman" w:cs="Times New Roman"/>
        </w:rPr>
        <w:t>d outcomes for a revolution would</w:t>
      </w:r>
      <w:r w:rsidR="00661568">
        <w:rPr>
          <w:rFonts w:ascii="Times New Roman" w:hAnsi="Times New Roman" w:cs="Times New Roman"/>
        </w:rPr>
        <w:t xml:space="preserve"> be fulfilled </w:t>
      </w:r>
      <w:r w:rsidR="008A7417">
        <w:rPr>
          <w:rFonts w:ascii="Times New Roman" w:hAnsi="Times New Roman" w:cs="Times New Roman"/>
        </w:rPr>
        <w:t xml:space="preserve">a second time. </w:t>
      </w:r>
    </w:p>
    <w:p w14:paraId="20A1623B" w14:textId="77777777" w:rsidR="008A7417" w:rsidRDefault="008A7417" w:rsidP="008A7417">
      <w:pPr>
        <w:spacing w:line="480" w:lineRule="auto"/>
        <w:rPr>
          <w:rFonts w:ascii="Times New Roman" w:hAnsi="Times New Roman" w:cs="Times New Roman"/>
        </w:rPr>
      </w:pPr>
    </w:p>
    <w:p w14:paraId="6A4241C1" w14:textId="534DCE30" w:rsidR="008A7417" w:rsidRPr="00490680" w:rsidRDefault="008A7417" w:rsidP="008A7417">
      <w:pPr>
        <w:spacing w:line="480" w:lineRule="auto"/>
        <w:rPr>
          <w:rFonts w:ascii="Times New Roman" w:hAnsi="Times New Roman" w:cs="Times New Roman"/>
          <w:b/>
          <w:i/>
        </w:rPr>
      </w:pPr>
      <w:r w:rsidRPr="00490680">
        <w:rPr>
          <w:rFonts w:ascii="Times New Roman" w:hAnsi="Times New Roman" w:cs="Times New Roman"/>
          <w:b/>
          <w:i/>
        </w:rPr>
        <w:t>Green Revolution-</w:t>
      </w:r>
      <w:r w:rsidR="00565EB2" w:rsidRPr="00490680">
        <w:rPr>
          <w:rFonts w:ascii="Times New Roman" w:hAnsi="Times New Roman" w:cs="Times New Roman"/>
          <w:b/>
          <w:i/>
        </w:rPr>
        <w:t xml:space="preserve">An Influence of Cultural Trauma </w:t>
      </w:r>
      <w:r w:rsidRPr="00490680">
        <w:rPr>
          <w:rFonts w:ascii="Times New Roman" w:hAnsi="Times New Roman" w:cs="Times New Roman"/>
          <w:b/>
          <w:i/>
        </w:rPr>
        <w:t xml:space="preserve"> </w:t>
      </w:r>
    </w:p>
    <w:p w14:paraId="3D77E6C8" w14:textId="473DA777" w:rsidR="00875C7A" w:rsidRDefault="001801D0" w:rsidP="001801D0">
      <w:pPr>
        <w:spacing w:line="480" w:lineRule="auto"/>
        <w:ind w:firstLine="720"/>
        <w:rPr>
          <w:rFonts w:ascii="Times New Roman" w:hAnsi="Times New Roman" w:cs="Times New Roman"/>
        </w:rPr>
      </w:pPr>
      <w:r>
        <w:rPr>
          <w:rFonts w:ascii="Times New Roman" w:hAnsi="Times New Roman" w:cs="Times New Roman"/>
        </w:rPr>
        <w:t xml:space="preserve">Although it is clear that the uprisings during the Green movement were significant and had revolutionary potential, full on revolution never came to fruition. </w:t>
      </w:r>
      <w:r w:rsidR="008A7417">
        <w:rPr>
          <w:rFonts w:ascii="Times New Roman" w:hAnsi="Times New Roman" w:cs="Times New Roman"/>
        </w:rPr>
        <w:t xml:space="preserve">The main protests centered </w:t>
      </w:r>
      <w:proofErr w:type="gramStart"/>
      <w:r w:rsidR="008A7417">
        <w:rPr>
          <w:rFonts w:ascii="Times New Roman" w:hAnsi="Times New Roman" w:cs="Times New Roman"/>
        </w:rPr>
        <w:t>around</w:t>
      </w:r>
      <w:proofErr w:type="gramEnd"/>
      <w:r w:rsidR="008A7417">
        <w:rPr>
          <w:rFonts w:ascii="Times New Roman" w:hAnsi="Times New Roman" w:cs="Times New Roman"/>
        </w:rPr>
        <w:t xml:space="preserve"> the election</w:t>
      </w:r>
      <w:r w:rsidR="00A1661A">
        <w:rPr>
          <w:rFonts w:ascii="Times New Roman" w:hAnsi="Times New Roman" w:cs="Times New Roman"/>
        </w:rPr>
        <w:t xml:space="preserve"> died down not long after they began</w:t>
      </w:r>
      <w:r w:rsidR="008A7417">
        <w:rPr>
          <w:rFonts w:ascii="Times New Roman" w:hAnsi="Times New Roman" w:cs="Times New Roman"/>
        </w:rPr>
        <w:t>. While the broader social movement retained momentum, in the end reformist leaders were ultimately weakened and became inconsequential (</w:t>
      </w:r>
      <w:proofErr w:type="spellStart"/>
      <w:r w:rsidR="008A7417" w:rsidRPr="004175DF">
        <w:rPr>
          <w:rFonts w:ascii="Times New Roman" w:hAnsi="Times New Roman" w:cs="Times New Roman"/>
          <w:color w:val="000000"/>
        </w:rPr>
        <w:t>Gasiorowski</w:t>
      </w:r>
      <w:proofErr w:type="spellEnd"/>
      <w:r w:rsidR="008A7417">
        <w:rPr>
          <w:rFonts w:ascii="Times New Roman" w:hAnsi="Times New Roman" w:cs="Times New Roman"/>
          <w:color w:val="000000"/>
        </w:rPr>
        <w:t xml:space="preserve"> 2014).</w:t>
      </w:r>
      <w:r w:rsidR="008A7417">
        <w:rPr>
          <w:rFonts w:ascii="Times New Roman" w:hAnsi="Times New Roman" w:cs="Times New Roman"/>
        </w:rPr>
        <w:t xml:space="preserve"> </w:t>
      </w:r>
      <w:r>
        <w:rPr>
          <w:rFonts w:ascii="Times New Roman" w:hAnsi="Times New Roman" w:cs="Times New Roman"/>
        </w:rPr>
        <w:t xml:space="preserve">While many would argue that this is simply due to the fact that protestors were repressed, there are other factors to consider in the discussion of causes for the ultimate failure of </w:t>
      </w:r>
      <w:r w:rsidR="00875C7A">
        <w:rPr>
          <w:rFonts w:ascii="Times New Roman" w:hAnsi="Times New Roman" w:cs="Times New Roman"/>
        </w:rPr>
        <w:t>the Green Revolution. It is</w:t>
      </w:r>
      <w:r>
        <w:rPr>
          <w:rFonts w:ascii="Times New Roman" w:hAnsi="Times New Roman" w:cs="Times New Roman"/>
        </w:rPr>
        <w:t xml:space="preserve"> important to consider the great repression that was present in the Pahlavi regime and yet, the revolution of 1979 stil</w:t>
      </w:r>
      <w:r w:rsidR="00875C7A">
        <w:rPr>
          <w:rFonts w:ascii="Times New Roman" w:hAnsi="Times New Roman" w:cs="Times New Roman"/>
        </w:rPr>
        <w:t xml:space="preserve">l took shape as the masses became </w:t>
      </w:r>
      <w:r>
        <w:rPr>
          <w:rFonts w:ascii="Times New Roman" w:hAnsi="Times New Roman" w:cs="Times New Roman"/>
        </w:rPr>
        <w:t>mobilized and determined on a large scale. Numerous protestors were shot by the SAVAK but despite the crackdown, the revolutionary movement continued to push</w:t>
      </w:r>
      <w:r w:rsidR="00875C7A">
        <w:rPr>
          <w:rFonts w:ascii="Times New Roman" w:hAnsi="Times New Roman" w:cs="Times New Roman"/>
        </w:rPr>
        <w:t xml:space="preserve"> forward</w:t>
      </w:r>
      <w:r>
        <w:rPr>
          <w:rFonts w:ascii="Times New Roman" w:hAnsi="Times New Roman" w:cs="Times New Roman"/>
        </w:rPr>
        <w:t xml:space="preserve"> until the Shah could no longer maintain power. </w:t>
      </w:r>
      <w:r w:rsidR="00FD6D85">
        <w:rPr>
          <w:rFonts w:ascii="Times New Roman" w:hAnsi="Times New Roman" w:cs="Times New Roman"/>
        </w:rPr>
        <w:t xml:space="preserve">In this way, it is necessary to view the failure of revolutions from a perspective other than repression. If the Shah’s repression did not stop </w:t>
      </w:r>
      <w:r w:rsidR="00FD6D85">
        <w:rPr>
          <w:rFonts w:ascii="Times New Roman" w:hAnsi="Times New Roman" w:cs="Times New Roman"/>
        </w:rPr>
        <w:lastRenderedPageBreak/>
        <w:t xml:space="preserve">the revolutionaries in their action in 1979, what changed during the green movement? Although cultural trauma </w:t>
      </w:r>
      <w:proofErr w:type="gramStart"/>
      <w:r w:rsidR="00FD6D85">
        <w:rPr>
          <w:rFonts w:ascii="Times New Roman" w:hAnsi="Times New Roman" w:cs="Times New Roman"/>
        </w:rPr>
        <w:t>can not</w:t>
      </w:r>
      <w:proofErr w:type="gramEnd"/>
      <w:r w:rsidR="00FD6D85">
        <w:rPr>
          <w:rFonts w:ascii="Times New Roman" w:hAnsi="Times New Roman" w:cs="Times New Roman"/>
        </w:rPr>
        <w:t xml:space="preserve"> be definitively attributed as the sole cause of the collective hesitance seen in the Green Movement, it is certainly an important component to consider.</w:t>
      </w:r>
    </w:p>
    <w:p w14:paraId="62328079" w14:textId="77777777" w:rsidR="00FD6D85" w:rsidRDefault="00FD6D85" w:rsidP="00FD6D85">
      <w:pPr>
        <w:spacing w:line="480" w:lineRule="auto"/>
        <w:rPr>
          <w:rFonts w:ascii="Times New Roman" w:hAnsi="Times New Roman" w:cs="Times New Roman"/>
          <w:b/>
          <w:i/>
        </w:rPr>
      </w:pPr>
    </w:p>
    <w:p w14:paraId="3073EE95" w14:textId="6A949C06" w:rsidR="00FD6D85" w:rsidRPr="00FD6D85" w:rsidRDefault="00FD6D85" w:rsidP="00FD6D85">
      <w:pPr>
        <w:spacing w:line="480" w:lineRule="auto"/>
        <w:rPr>
          <w:rFonts w:ascii="Times New Roman" w:hAnsi="Times New Roman" w:cs="Times New Roman"/>
          <w:b/>
          <w:i/>
        </w:rPr>
      </w:pPr>
      <w:r w:rsidRPr="00FD6D85">
        <w:rPr>
          <w:rFonts w:ascii="Times New Roman" w:hAnsi="Times New Roman" w:cs="Times New Roman"/>
          <w:b/>
          <w:i/>
        </w:rPr>
        <w:t>Discussion</w:t>
      </w:r>
    </w:p>
    <w:p w14:paraId="26D42727" w14:textId="0DD81E2F" w:rsidR="00490680" w:rsidRDefault="001801D0" w:rsidP="00FD6D85">
      <w:pPr>
        <w:spacing w:line="480" w:lineRule="auto"/>
        <w:ind w:firstLine="720"/>
        <w:rPr>
          <w:rFonts w:ascii="Times New Roman" w:hAnsi="Times New Roman" w:cs="Times New Roman"/>
        </w:rPr>
      </w:pPr>
      <w:proofErr w:type="spellStart"/>
      <w:r>
        <w:rPr>
          <w:rFonts w:ascii="Times New Roman" w:hAnsi="Times New Roman" w:cs="Times New Roman"/>
        </w:rPr>
        <w:t>Nima</w:t>
      </w:r>
      <w:proofErr w:type="spellEnd"/>
      <w:r>
        <w:rPr>
          <w:rFonts w:ascii="Times New Roman" w:hAnsi="Times New Roman" w:cs="Times New Roman"/>
        </w:rPr>
        <w:t xml:space="preserve"> </w:t>
      </w:r>
      <w:proofErr w:type="spellStart"/>
      <w:r>
        <w:rPr>
          <w:rFonts w:ascii="Times New Roman" w:hAnsi="Times New Roman" w:cs="Times New Roman"/>
        </w:rPr>
        <w:t>Naghibi</w:t>
      </w:r>
      <w:proofErr w:type="spellEnd"/>
      <w:r>
        <w:rPr>
          <w:rFonts w:ascii="Times New Roman" w:hAnsi="Times New Roman" w:cs="Times New Roman"/>
        </w:rPr>
        <w:t xml:space="preserve"> author of </w:t>
      </w:r>
      <w:r w:rsidRPr="00086C84">
        <w:rPr>
          <w:rFonts w:ascii="Times New Roman" w:hAnsi="Times New Roman" w:cs="Times New Roman"/>
          <w:i/>
        </w:rPr>
        <w:t xml:space="preserve">Revolution, Trauma, and Nostalgia in </w:t>
      </w:r>
      <w:proofErr w:type="spellStart"/>
      <w:r w:rsidRPr="00086C84">
        <w:rPr>
          <w:rFonts w:ascii="Times New Roman" w:hAnsi="Times New Roman" w:cs="Times New Roman"/>
          <w:i/>
        </w:rPr>
        <w:t>Diasporic</w:t>
      </w:r>
      <w:proofErr w:type="spellEnd"/>
      <w:r w:rsidRPr="00086C84">
        <w:rPr>
          <w:rFonts w:ascii="Times New Roman" w:hAnsi="Times New Roman" w:cs="Times New Roman"/>
          <w:i/>
        </w:rPr>
        <w:t xml:space="preserve"> Iranian Women’s Autobiographies</w:t>
      </w:r>
      <w:r>
        <w:rPr>
          <w:rFonts w:ascii="Times New Roman" w:hAnsi="Times New Roman" w:cs="Times New Roman"/>
        </w:rPr>
        <w:t xml:space="preserve">, outlines her opinion on the collective trauma that remains ever present in Iran stating, “At this particular historical juncture, the wounds of revolution are still fresh, and we remain at the preliminary stages of capturing and processing a sense of loss before we can redefine our </w:t>
      </w:r>
      <w:proofErr w:type="spellStart"/>
      <w:r>
        <w:rPr>
          <w:rFonts w:ascii="Times New Roman" w:hAnsi="Times New Roman" w:cs="Times New Roman"/>
        </w:rPr>
        <w:t>diasporic</w:t>
      </w:r>
      <w:proofErr w:type="spellEnd"/>
      <w:r>
        <w:rPr>
          <w:rFonts w:ascii="Times New Roman" w:hAnsi="Times New Roman" w:cs="Times New Roman"/>
        </w:rPr>
        <w:t xml:space="preserve"> subject positions through the possibilities of revolutionary trauma</w:t>
      </w:r>
      <w:r w:rsidR="00875C7A">
        <w:rPr>
          <w:rFonts w:ascii="Times New Roman" w:hAnsi="Times New Roman" w:cs="Times New Roman"/>
        </w:rPr>
        <w:t>.” In this way, Iran is still dealing with deep-seeded issues caused by Cultural Trauma. The continued influence of trauma in Iran not only qualifies it as “traumatized country” but also brings to the light how the i</w:t>
      </w:r>
      <w:r w:rsidR="00391915">
        <w:rPr>
          <w:rFonts w:ascii="Times New Roman" w:hAnsi="Times New Roman" w:cs="Times New Roman"/>
        </w:rPr>
        <w:t>mpact of trauma has hindered the ability for revolutionary</w:t>
      </w:r>
      <w:r w:rsidR="00875C7A">
        <w:rPr>
          <w:rFonts w:ascii="Times New Roman" w:hAnsi="Times New Roman" w:cs="Times New Roman"/>
        </w:rPr>
        <w:t xml:space="preserve"> collective </w:t>
      </w:r>
      <w:r w:rsidR="00391915">
        <w:rPr>
          <w:rFonts w:ascii="Times New Roman" w:hAnsi="Times New Roman" w:cs="Times New Roman"/>
        </w:rPr>
        <w:t xml:space="preserve">mobilization since the 1979 revolution. </w:t>
      </w:r>
    </w:p>
    <w:p w14:paraId="0391D8DA" w14:textId="4C2F2A16" w:rsidR="00B376CF" w:rsidRDefault="00FD6D85" w:rsidP="00B376CF">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In examining the evidence and observing the symptoms of cultural trauma since the time of the 1979 revolution, it may be argued that citizens of Iran continued to feel</w:t>
      </w:r>
      <w:r w:rsidR="00490680" w:rsidRPr="00AB640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that their collective subjection to </w:t>
      </w:r>
      <w:r w:rsidR="00490680" w:rsidRPr="00AB6403">
        <w:rPr>
          <w:rFonts w:ascii="Times New Roman" w:hAnsi="Times New Roman" w:cs="Times New Roman"/>
          <w:color w:val="000000" w:themeColor="text1"/>
        </w:rPr>
        <w:t xml:space="preserve">a horrendous </w:t>
      </w:r>
      <w:r w:rsidR="003856BD">
        <w:rPr>
          <w:rFonts w:ascii="Times New Roman" w:hAnsi="Times New Roman" w:cs="Times New Roman"/>
          <w:color w:val="000000" w:themeColor="text1"/>
        </w:rPr>
        <w:t>event</w:t>
      </w:r>
      <w:r w:rsidR="00490680" w:rsidRPr="00AB6403">
        <w:rPr>
          <w:rFonts w:ascii="Times New Roman" w:hAnsi="Times New Roman" w:cs="Times New Roman"/>
          <w:color w:val="000000" w:themeColor="text1"/>
        </w:rPr>
        <w:t xml:space="preserve"> </w:t>
      </w:r>
      <w:r>
        <w:rPr>
          <w:rFonts w:ascii="Times New Roman" w:hAnsi="Times New Roman" w:cs="Times New Roman"/>
          <w:color w:val="000000" w:themeColor="text1"/>
        </w:rPr>
        <w:t>left</w:t>
      </w:r>
      <w:r w:rsidR="00490680" w:rsidRPr="00AB6403">
        <w:rPr>
          <w:rFonts w:ascii="Times New Roman" w:hAnsi="Times New Roman" w:cs="Times New Roman"/>
          <w:color w:val="000000" w:themeColor="text1"/>
        </w:rPr>
        <w:t xml:space="preserve"> i</w:t>
      </w:r>
      <w:r>
        <w:rPr>
          <w:rFonts w:ascii="Times New Roman" w:hAnsi="Times New Roman" w:cs="Times New Roman"/>
          <w:color w:val="000000" w:themeColor="text1"/>
        </w:rPr>
        <w:t>ndelible marks upon their</w:t>
      </w:r>
      <w:r w:rsidR="00490680" w:rsidRPr="00AB6403">
        <w:rPr>
          <w:rFonts w:ascii="Times New Roman" w:hAnsi="Times New Roman" w:cs="Times New Roman"/>
          <w:color w:val="000000" w:themeColor="text1"/>
        </w:rPr>
        <w:t xml:space="preserve"> group consciousness</w:t>
      </w:r>
      <w:r>
        <w:rPr>
          <w:rFonts w:ascii="Times New Roman" w:hAnsi="Times New Roman" w:cs="Times New Roman"/>
          <w:color w:val="000000" w:themeColor="text1"/>
        </w:rPr>
        <w:t>. Thus, the revolution of 1979 marked</w:t>
      </w:r>
      <w:r w:rsidR="00490680" w:rsidRPr="00AB6403">
        <w:rPr>
          <w:rFonts w:ascii="Times New Roman" w:hAnsi="Times New Roman" w:cs="Times New Roman"/>
          <w:color w:val="000000" w:themeColor="text1"/>
        </w:rPr>
        <w:t xml:space="preserve"> memories </w:t>
      </w:r>
      <w:r>
        <w:rPr>
          <w:rFonts w:ascii="Times New Roman" w:hAnsi="Times New Roman" w:cs="Times New Roman"/>
          <w:color w:val="000000" w:themeColor="text1"/>
        </w:rPr>
        <w:t>of Iranians and has thus changed the</w:t>
      </w:r>
      <w:r w:rsidR="00490680" w:rsidRPr="00AB6403">
        <w:rPr>
          <w:rFonts w:ascii="Times New Roman" w:hAnsi="Times New Roman" w:cs="Times New Roman"/>
          <w:color w:val="000000" w:themeColor="text1"/>
        </w:rPr>
        <w:t xml:space="preserve"> society’s future identity in fundamental and irrevocable ways</w:t>
      </w:r>
      <w:r>
        <w:rPr>
          <w:rFonts w:ascii="Times New Roman" w:hAnsi="Times New Roman" w:cs="Times New Roman"/>
          <w:color w:val="000000" w:themeColor="text1"/>
        </w:rPr>
        <w:t xml:space="preserve">. Cultural Trauma theory tells us that Iran has in fact been “traumatized” given the identification of multiple symptoms of cultural trauma, in addition to the discussion of a failed Utopia. </w:t>
      </w:r>
      <w:r>
        <w:rPr>
          <w:rFonts w:ascii="Times New Roman" w:hAnsi="Times New Roman" w:cs="Times New Roman"/>
          <w:color w:val="000000" w:themeColor="text1"/>
        </w:rPr>
        <w:lastRenderedPageBreak/>
        <w:t xml:space="preserve">Despite the limitations of a qualitative study, the case of Iran provides for us a lens with which to view a behavioral phenomenon. While the impact of cultural trauma will be specific to each country’s unique cultural, the impact of trauma on revolution and collective action may be universal. </w:t>
      </w:r>
      <w:r w:rsidR="00B376CF" w:rsidRPr="00CA1B0F">
        <w:rPr>
          <w:rFonts w:ascii="Times New Roman" w:hAnsi="Times New Roman" w:cs="Times New Roman"/>
          <w:color w:val="000000" w:themeColor="text1"/>
        </w:rPr>
        <w:t xml:space="preserve">Such information </w:t>
      </w:r>
      <w:r w:rsidR="003856BD">
        <w:rPr>
          <w:rFonts w:ascii="Times New Roman" w:hAnsi="Times New Roman" w:cs="Times New Roman"/>
          <w:color w:val="000000" w:themeColor="text1"/>
        </w:rPr>
        <w:t>may prove</w:t>
      </w:r>
      <w:r w:rsidR="00B376CF" w:rsidRPr="00CA1B0F">
        <w:rPr>
          <w:rFonts w:ascii="Times New Roman" w:hAnsi="Times New Roman" w:cs="Times New Roman"/>
          <w:color w:val="000000" w:themeColor="text1"/>
        </w:rPr>
        <w:t xml:space="preserve"> useful in understanding and predicting revolution</w:t>
      </w:r>
      <w:r w:rsidR="00B376CF">
        <w:rPr>
          <w:rFonts w:ascii="Times New Roman" w:hAnsi="Times New Roman" w:cs="Times New Roman"/>
          <w:color w:val="000000" w:themeColor="text1"/>
        </w:rPr>
        <w:t xml:space="preserve"> from the angle of a collective trauma that has lasting effects on group political behavior. </w:t>
      </w:r>
    </w:p>
    <w:p w14:paraId="239B7982" w14:textId="36AAC6B7" w:rsidR="00490680" w:rsidRDefault="00490680" w:rsidP="00FD6D85">
      <w:pPr>
        <w:spacing w:line="480" w:lineRule="auto"/>
        <w:ind w:firstLine="720"/>
        <w:rPr>
          <w:rFonts w:ascii="Times New Roman" w:hAnsi="Times New Roman" w:cs="Times New Roman"/>
          <w:color w:val="000000" w:themeColor="text1"/>
        </w:rPr>
      </w:pPr>
    </w:p>
    <w:p w14:paraId="403C7DC6" w14:textId="77777777" w:rsidR="00875C7A" w:rsidRDefault="00875C7A" w:rsidP="00875C7A">
      <w:pPr>
        <w:spacing w:line="480" w:lineRule="auto"/>
        <w:ind w:firstLine="720"/>
        <w:rPr>
          <w:rFonts w:ascii="Times New Roman" w:hAnsi="Times New Roman" w:cs="Times New Roman"/>
        </w:rPr>
      </w:pPr>
    </w:p>
    <w:p w14:paraId="6BB1EF37" w14:textId="77777777" w:rsidR="00875C7A" w:rsidRDefault="00875C7A" w:rsidP="00875C7A">
      <w:pPr>
        <w:spacing w:line="480" w:lineRule="auto"/>
        <w:ind w:firstLine="720"/>
        <w:rPr>
          <w:rFonts w:ascii="Times New Roman" w:hAnsi="Times New Roman" w:cs="Times New Roman"/>
        </w:rPr>
      </w:pPr>
    </w:p>
    <w:p w14:paraId="24330C77" w14:textId="77777777" w:rsidR="00875C7A" w:rsidRDefault="00875C7A" w:rsidP="00875C7A">
      <w:pPr>
        <w:spacing w:line="480" w:lineRule="auto"/>
        <w:ind w:firstLine="720"/>
        <w:rPr>
          <w:rFonts w:ascii="Times New Roman" w:hAnsi="Times New Roman" w:cs="Times New Roman"/>
        </w:rPr>
      </w:pPr>
    </w:p>
    <w:p w14:paraId="5571F1E5" w14:textId="77777777" w:rsidR="00875C7A" w:rsidRDefault="00875C7A" w:rsidP="00875C7A">
      <w:pPr>
        <w:spacing w:line="480" w:lineRule="auto"/>
        <w:ind w:firstLine="720"/>
        <w:rPr>
          <w:rFonts w:ascii="Times New Roman" w:hAnsi="Times New Roman" w:cs="Times New Roman"/>
        </w:rPr>
      </w:pPr>
    </w:p>
    <w:p w14:paraId="0F59AEAB" w14:textId="77777777" w:rsidR="00875C7A" w:rsidRDefault="00875C7A" w:rsidP="00875C7A">
      <w:pPr>
        <w:spacing w:line="480" w:lineRule="auto"/>
        <w:ind w:firstLine="720"/>
        <w:rPr>
          <w:rFonts w:ascii="Times New Roman" w:hAnsi="Times New Roman" w:cs="Times New Roman"/>
        </w:rPr>
      </w:pPr>
    </w:p>
    <w:p w14:paraId="7E8E8CBE" w14:textId="77777777" w:rsidR="00875C7A" w:rsidRDefault="00875C7A" w:rsidP="00875C7A">
      <w:pPr>
        <w:spacing w:line="480" w:lineRule="auto"/>
        <w:ind w:firstLine="720"/>
        <w:rPr>
          <w:rFonts w:ascii="Times New Roman" w:hAnsi="Times New Roman" w:cs="Times New Roman"/>
        </w:rPr>
      </w:pPr>
    </w:p>
    <w:p w14:paraId="3DBA3ED3" w14:textId="77777777" w:rsidR="00875C7A" w:rsidRDefault="00875C7A" w:rsidP="00875C7A">
      <w:pPr>
        <w:spacing w:line="480" w:lineRule="auto"/>
        <w:ind w:firstLine="720"/>
        <w:rPr>
          <w:rFonts w:ascii="Times New Roman" w:hAnsi="Times New Roman" w:cs="Times New Roman"/>
        </w:rPr>
      </w:pPr>
    </w:p>
    <w:p w14:paraId="2D08EA69" w14:textId="77777777" w:rsidR="00875C7A" w:rsidRDefault="00875C7A" w:rsidP="00875C7A">
      <w:pPr>
        <w:spacing w:line="480" w:lineRule="auto"/>
        <w:ind w:firstLine="720"/>
        <w:rPr>
          <w:rFonts w:ascii="Times New Roman" w:hAnsi="Times New Roman" w:cs="Times New Roman"/>
        </w:rPr>
      </w:pPr>
    </w:p>
    <w:p w14:paraId="4A159C1B" w14:textId="77777777" w:rsidR="00875C7A" w:rsidRDefault="00875C7A" w:rsidP="00875C7A">
      <w:pPr>
        <w:spacing w:line="480" w:lineRule="auto"/>
        <w:ind w:firstLine="720"/>
        <w:rPr>
          <w:rFonts w:ascii="Times New Roman" w:hAnsi="Times New Roman" w:cs="Times New Roman"/>
        </w:rPr>
      </w:pPr>
    </w:p>
    <w:p w14:paraId="3A12891B" w14:textId="77777777" w:rsidR="00875C7A" w:rsidRDefault="00875C7A" w:rsidP="00875C7A">
      <w:pPr>
        <w:spacing w:line="480" w:lineRule="auto"/>
        <w:ind w:firstLine="720"/>
        <w:rPr>
          <w:rFonts w:ascii="Times New Roman" w:hAnsi="Times New Roman" w:cs="Times New Roman"/>
        </w:rPr>
      </w:pPr>
    </w:p>
    <w:p w14:paraId="7422ADB8" w14:textId="77777777" w:rsidR="00875C7A" w:rsidRDefault="00875C7A" w:rsidP="00875C7A">
      <w:pPr>
        <w:spacing w:line="480" w:lineRule="auto"/>
        <w:ind w:firstLine="720"/>
        <w:rPr>
          <w:rFonts w:ascii="Times New Roman" w:hAnsi="Times New Roman" w:cs="Times New Roman"/>
        </w:rPr>
      </w:pPr>
    </w:p>
    <w:p w14:paraId="263309C4" w14:textId="77777777" w:rsidR="00A95C1D" w:rsidRDefault="00A95C1D" w:rsidP="00A95C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color w:val="000000"/>
        </w:rPr>
      </w:pPr>
    </w:p>
    <w:p w14:paraId="0F0A62EC" w14:textId="77777777" w:rsidR="00A95C1D" w:rsidRDefault="00A95C1D" w:rsidP="00A95C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color w:val="000000"/>
        </w:rPr>
      </w:pPr>
    </w:p>
    <w:p w14:paraId="1C81AC7D" w14:textId="77777777" w:rsidR="00A95C1D" w:rsidRDefault="00A95C1D" w:rsidP="00A95C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color w:val="000000"/>
        </w:rPr>
      </w:pPr>
    </w:p>
    <w:p w14:paraId="35C2E617" w14:textId="77777777" w:rsidR="00A95C1D" w:rsidRDefault="00A95C1D" w:rsidP="00A95C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color w:val="000000"/>
        </w:rPr>
      </w:pPr>
    </w:p>
    <w:p w14:paraId="1101E06B" w14:textId="77777777" w:rsidR="00A95C1D" w:rsidRDefault="00A95C1D" w:rsidP="00A95C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color w:val="000000"/>
        </w:rPr>
      </w:pPr>
    </w:p>
    <w:p w14:paraId="085AC801" w14:textId="77777777" w:rsidR="00CC5362" w:rsidRDefault="00CC5362" w:rsidP="00A95C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color w:val="000000"/>
        </w:rPr>
      </w:pPr>
    </w:p>
    <w:p w14:paraId="1DB77BC6" w14:textId="77777777" w:rsidR="00CC5362" w:rsidRDefault="00CC5362" w:rsidP="00A95C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color w:val="000000"/>
        </w:rPr>
      </w:pPr>
    </w:p>
    <w:p w14:paraId="23141141" w14:textId="77777777" w:rsidR="00CC5362" w:rsidRDefault="00CC5362" w:rsidP="00A95C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color w:val="000000"/>
        </w:rPr>
      </w:pPr>
    </w:p>
    <w:p w14:paraId="100B171B" w14:textId="77777777" w:rsidR="00A95C1D" w:rsidRDefault="00A95C1D" w:rsidP="00A95C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color w:val="000000"/>
        </w:rPr>
      </w:pPr>
    </w:p>
    <w:p w14:paraId="42847212" w14:textId="77777777" w:rsidR="00A95C1D" w:rsidRDefault="00A95C1D" w:rsidP="00044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color w:val="000000"/>
        </w:rPr>
      </w:pPr>
    </w:p>
    <w:p w14:paraId="6E18F8EC" w14:textId="77777777" w:rsidR="00A95C1D" w:rsidRDefault="00A95C1D" w:rsidP="00A95C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center"/>
        <w:rPr>
          <w:rFonts w:ascii="Times New Roman" w:hAnsi="Times New Roman" w:cs="Times New Roman"/>
          <w:color w:val="000000"/>
        </w:rPr>
      </w:pPr>
      <w:r>
        <w:rPr>
          <w:rFonts w:ascii="Times New Roman" w:hAnsi="Times New Roman" w:cs="Times New Roman"/>
          <w:color w:val="000000"/>
        </w:rPr>
        <w:lastRenderedPageBreak/>
        <w:t>Works Cited</w:t>
      </w:r>
    </w:p>
    <w:p w14:paraId="4F127483" w14:textId="77777777" w:rsidR="00A95C1D" w:rsidRDefault="00A95C1D" w:rsidP="00A95C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color w:val="000000"/>
        </w:rPr>
      </w:pPr>
    </w:p>
    <w:p w14:paraId="120CAC52" w14:textId="77777777" w:rsidR="00A95C1D" w:rsidRDefault="00A95C1D" w:rsidP="00A95C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color w:val="000000"/>
        </w:rPr>
      </w:pPr>
      <w:proofErr w:type="gramStart"/>
      <w:r w:rsidRPr="00864B84">
        <w:rPr>
          <w:rFonts w:ascii="Times New Roman" w:hAnsi="Times New Roman" w:cs="Times New Roman"/>
          <w:color w:val="000000"/>
        </w:rPr>
        <w:t xml:space="preserve">Alexander, Jeffrey C., Ron </w:t>
      </w:r>
      <w:proofErr w:type="spellStart"/>
      <w:r w:rsidRPr="00864B84">
        <w:rPr>
          <w:rFonts w:ascii="Times New Roman" w:hAnsi="Times New Roman" w:cs="Times New Roman"/>
          <w:color w:val="000000"/>
        </w:rPr>
        <w:t>Eyerman</w:t>
      </w:r>
      <w:proofErr w:type="spellEnd"/>
      <w:r w:rsidRPr="00864B84">
        <w:rPr>
          <w:rFonts w:ascii="Times New Roman" w:hAnsi="Times New Roman" w:cs="Times New Roman"/>
          <w:color w:val="000000"/>
        </w:rPr>
        <w:t xml:space="preserve">, Bernhard </w:t>
      </w:r>
      <w:proofErr w:type="spellStart"/>
      <w:r w:rsidRPr="00864B84">
        <w:rPr>
          <w:rFonts w:ascii="Times New Roman" w:hAnsi="Times New Roman" w:cs="Times New Roman"/>
          <w:color w:val="000000"/>
        </w:rPr>
        <w:t>Giesen</w:t>
      </w:r>
      <w:proofErr w:type="spellEnd"/>
      <w:r w:rsidRPr="00864B84">
        <w:rPr>
          <w:rFonts w:ascii="Times New Roman" w:hAnsi="Times New Roman" w:cs="Times New Roman"/>
          <w:color w:val="000000"/>
        </w:rPr>
        <w:t xml:space="preserve">, Neil J. </w:t>
      </w:r>
      <w:proofErr w:type="spellStart"/>
      <w:r w:rsidRPr="00864B84">
        <w:rPr>
          <w:rFonts w:ascii="Times New Roman" w:hAnsi="Times New Roman" w:cs="Times New Roman"/>
          <w:color w:val="000000"/>
        </w:rPr>
        <w:t>Smelser</w:t>
      </w:r>
      <w:proofErr w:type="spellEnd"/>
      <w:r w:rsidRPr="00864B84">
        <w:rPr>
          <w:rFonts w:ascii="Times New Roman" w:hAnsi="Times New Roman" w:cs="Times New Roman"/>
          <w:color w:val="000000"/>
        </w:rPr>
        <w:t>, and Piotr Sztompka.</w:t>
      </w:r>
      <w:proofErr w:type="gramEnd"/>
      <w:r w:rsidRPr="00864B84">
        <w:rPr>
          <w:rFonts w:ascii="Times New Roman" w:hAnsi="Times New Roman" w:cs="Times New Roman"/>
          <w:color w:val="000000"/>
        </w:rPr>
        <w:t xml:space="preserve"> </w:t>
      </w:r>
      <w:r w:rsidRPr="00864B84">
        <w:rPr>
          <w:rFonts w:ascii="Times New Roman" w:hAnsi="Times New Roman" w:cs="Times New Roman"/>
          <w:i/>
          <w:iCs/>
          <w:color w:val="000000"/>
        </w:rPr>
        <w:t>Cultural Trauma and Collective Identity</w:t>
      </w:r>
      <w:r w:rsidRPr="00864B84">
        <w:rPr>
          <w:rFonts w:ascii="Times New Roman" w:hAnsi="Times New Roman" w:cs="Times New Roman"/>
          <w:color w:val="000000"/>
        </w:rPr>
        <w:t xml:space="preserve">. Berkeley, CA: University of California Press, 2004. </w:t>
      </w:r>
    </w:p>
    <w:p w14:paraId="0B3B7A64" w14:textId="77777777" w:rsidR="00A95C1D" w:rsidRDefault="00A95C1D" w:rsidP="00A95C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color w:val="000000"/>
        </w:rPr>
      </w:pPr>
    </w:p>
    <w:p w14:paraId="03D31570" w14:textId="77777777" w:rsidR="00A95C1D" w:rsidRDefault="00A95C1D" w:rsidP="00A95C1D">
      <w:pPr>
        <w:pStyle w:val="HTMLPreformatted"/>
        <w:shd w:val="clear" w:color="auto" w:fill="FFFFFF"/>
        <w:spacing w:line="270" w:lineRule="atLeast"/>
        <w:rPr>
          <w:rFonts w:ascii="Times New Roman" w:hAnsi="Times New Roman" w:cs="Times New Roman"/>
          <w:color w:val="000000"/>
          <w:sz w:val="24"/>
          <w:szCs w:val="24"/>
        </w:rPr>
      </w:pPr>
      <w:r w:rsidRPr="00864B84">
        <w:rPr>
          <w:rFonts w:ascii="Times New Roman" w:hAnsi="Times New Roman" w:cs="Times New Roman"/>
          <w:color w:val="000000"/>
          <w:sz w:val="24"/>
          <w:szCs w:val="24"/>
        </w:rPr>
        <w:t xml:space="preserve">Stavrakakis, </w:t>
      </w:r>
      <w:proofErr w:type="spellStart"/>
      <w:r w:rsidRPr="00864B84">
        <w:rPr>
          <w:rFonts w:ascii="Times New Roman" w:hAnsi="Times New Roman" w:cs="Times New Roman"/>
          <w:color w:val="000000"/>
          <w:sz w:val="24"/>
          <w:szCs w:val="24"/>
        </w:rPr>
        <w:t>Yannis</w:t>
      </w:r>
      <w:proofErr w:type="spellEnd"/>
      <w:r w:rsidRPr="00864B84">
        <w:rPr>
          <w:rFonts w:ascii="Times New Roman" w:hAnsi="Times New Roman" w:cs="Times New Roman"/>
          <w:color w:val="000000"/>
          <w:sz w:val="24"/>
          <w:szCs w:val="24"/>
        </w:rPr>
        <w:t xml:space="preserve">. </w:t>
      </w:r>
      <w:proofErr w:type="spellStart"/>
      <w:r w:rsidRPr="00864B84">
        <w:rPr>
          <w:rFonts w:ascii="Times New Roman" w:hAnsi="Times New Roman" w:cs="Times New Roman"/>
          <w:i/>
          <w:iCs/>
          <w:color w:val="000000"/>
          <w:sz w:val="24"/>
          <w:szCs w:val="24"/>
        </w:rPr>
        <w:t>Lacan</w:t>
      </w:r>
      <w:proofErr w:type="spellEnd"/>
      <w:r w:rsidRPr="00864B84">
        <w:rPr>
          <w:rFonts w:ascii="Times New Roman" w:hAnsi="Times New Roman" w:cs="Times New Roman"/>
          <w:i/>
          <w:iCs/>
          <w:color w:val="000000"/>
          <w:sz w:val="24"/>
          <w:szCs w:val="24"/>
        </w:rPr>
        <w:t xml:space="preserve"> and the Political</w:t>
      </w:r>
      <w:r w:rsidRPr="00864B84">
        <w:rPr>
          <w:rFonts w:ascii="Times New Roman" w:hAnsi="Times New Roman" w:cs="Times New Roman"/>
          <w:color w:val="000000"/>
          <w:sz w:val="24"/>
          <w:szCs w:val="24"/>
        </w:rPr>
        <w:t xml:space="preserve">. London, UK: Routledge, 1999. </w:t>
      </w:r>
    </w:p>
    <w:p w14:paraId="53EA2BA0" w14:textId="77777777" w:rsidR="00A95C1D" w:rsidRPr="00864B84" w:rsidRDefault="00A95C1D" w:rsidP="00A95C1D">
      <w:pPr>
        <w:pStyle w:val="HTMLPreformatted"/>
        <w:shd w:val="clear" w:color="auto" w:fill="FFFFFF"/>
        <w:spacing w:line="270" w:lineRule="atLeast"/>
        <w:rPr>
          <w:rFonts w:ascii="Times New Roman" w:hAnsi="Times New Roman" w:cs="Times New Roman"/>
          <w:color w:val="000000"/>
          <w:sz w:val="24"/>
          <w:szCs w:val="24"/>
        </w:rPr>
      </w:pPr>
    </w:p>
    <w:p w14:paraId="59986CF8" w14:textId="77777777" w:rsidR="00A95C1D" w:rsidRPr="00864B84" w:rsidRDefault="00A95C1D" w:rsidP="00A95C1D">
      <w:pPr>
        <w:rPr>
          <w:rFonts w:ascii="Times New Roman" w:eastAsia="Times New Roman" w:hAnsi="Times New Roman" w:cs="Times New Roman"/>
        </w:rPr>
      </w:pPr>
      <w:proofErr w:type="spellStart"/>
      <w:r w:rsidRPr="00864B84">
        <w:rPr>
          <w:rFonts w:ascii="Times New Roman" w:eastAsia="Times New Roman" w:hAnsi="Times New Roman" w:cs="Times New Roman"/>
          <w:color w:val="000000"/>
          <w:shd w:val="clear" w:color="auto" w:fill="FFFFFF"/>
        </w:rPr>
        <w:t>Edkins</w:t>
      </w:r>
      <w:proofErr w:type="spellEnd"/>
      <w:r w:rsidRPr="00864B84">
        <w:rPr>
          <w:rFonts w:ascii="Times New Roman" w:eastAsia="Times New Roman" w:hAnsi="Times New Roman" w:cs="Times New Roman"/>
          <w:color w:val="000000"/>
          <w:shd w:val="clear" w:color="auto" w:fill="FFFFFF"/>
        </w:rPr>
        <w:t xml:space="preserve">, Jenny. </w:t>
      </w:r>
      <w:proofErr w:type="gramStart"/>
      <w:r w:rsidRPr="00864B84">
        <w:rPr>
          <w:rFonts w:ascii="Times New Roman" w:eastAsia="Times New Roman" w:hAnsi="Times New Roman" w:cs="Times New Roman"/>
          <w:i/>
          <w:iCs/>
          <w:color w:val="000000"/>
          <w:shd w:val="clear" w:color="auto" w:fill="FFFFFF"/>
        </w:rPr>
        <w:t>Trauma and the Memory of Politics</w:t>
      </w:r>
      <w:r w:rsidRPr="00864B84">
        <w:rPr>
          <w:rFonts w:ascii="Times New Roman" w:eastAsia="Times New Roman" w:hAnsi="Times New Roman" w:cs="Times New Roman"/>
          <w:color w:val="000000"/>
          <w:shd w:val="clear" w:color="auto" w:fill="FFFFFF"/>
        </w:rPr>
        <w:t>.</w:t>
      </w:r>
      <w:proofErr w:type="gramEnd"/>
      <w:r w:rsidRPr="00864B84">
        <w:rPr>
          <w:rFonts w:ascii="Times New Roman" w:eastAsia="Times New Roman" w:hAnsi="Times New Roman" w:cs="Times New Roman"/>
          <w:color w:val="000000"/>
          <w:shd w:val="clear" w:color="auto" w:fill="FFFFFF"/>
        </w:rPr>
        <w:t xml:space="preserve"> Cambridge, UK: University Press, 2003. </w:t>
      </w:r>
    </w:p>
    <w:p w14:paraId="479949C0" w14:textId="77777777" w:rsidR="00A95C1D" w:rsidRPr="00864B84" w:rsidRDefault="00A95C1D" w:rsidP="00A95C1D">
      <w:pPr>
        <w:pStyle w:val="HTMLPreformatted"/>
        <w:shd w:val="clear" w:color="auto" w:fill="FFFFFF"/>
        <w:spacing w:line="270" w:lineRule="atLeast"/>
        <w:rPr>
          <w:rFonts w:ascii="Times New Roman" w:hAnsi="Times New Roman" w:cs="Times New Roman"/>
          <w:color w:val="000000"/>
          <w:sz w:val="24"/>
          <w:szCs w:val="24"/>
        </w:rPr>
      </w:pPr>
    </w:p>
    <w:p w14:paraId="5EAF148E" w14:textId="77777777" w:rsidR="00A95C1D" w:rsidRPr="00DD1617" w:rsidRDefault="00A95C1D" w:rsidP="00A95C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color w:val="000000"/>
        </w:rPr>
      </w:pPr>
      <w:proofErr w:type="spellStart"/>
      <w:proofErr w:type="gramStart"/>
      <w:r w:rsidRPr="00DD1617">
        <w:rPr>
          <w:rFonts w:ascii="Times New Roman" w:hAnsi="Times New Roman" w:cs="Times New Roman"/>
          <w:color w:val="000000"/>
        </w:rPr>
        <w:t>Cottam</w:t>
      </w:r>
      <w:proofErr w:type="spellEnd"/>
      <w:r w:rsidRPr="00DD1617">
        <w:rPr>
          <w:rFonts w:ascii="Times New Roman" w:hAnsi="Times New Roman" w:cs="Times New Roman"/>
          <w:color w:val="000000"/>
        </w:rPr>
        <w:t>, Martha L., Beth Dietz-</w:t>
      </w:r>
      <w:proofErr w:type="spellStart"/>
      <w:r w:rsidRPr="00DD1617">
        <w:rPr>
          <w:rFonts w:ascii="Times New Roman" w:hAnsi="Times New Roman" w:cs="Times New Roman"/>
          <w:color w:val="000000"/>
        </w:rPr>
        <w:t>Uhler</w:t>
      </w:r>
      <w:proofErr w:type="spellEnd"/>
      <w:r w:rsidRPr="00DD1617">
        <w:rPr>
          <w:rFonts w:ascii="Times New Roman" w:hAnsi="Times New Roman" w:cs="Times New Roman"/>
          <w:color w:val="000000"/>
        </w:rPr>
        <w:t>, and Thomas Preston.</w:t>
      </w:r>
      <w:proofErr w:type="gramEnd"/>
      <w:r w:rsidRPr="00DD1617">
        <w:rPr>
          <w:rFonts w:ascii="Times New Roman" w:hAnsi="Times New Roman" w:cs="Times New Roman"/>
          <w:color w:val="000000"/>
        </w:rPr>
        <w:t xml:space="preserve"> </w:t>
      </w:r>
      <w:proofErr w:type="gramStart"/>
      <w:r w:rsidRPr="00DD1617">
        <w:rPr>
          <w:rFonts w:ascii="Times New Roman" w:hAnsi="Times New Roman" w:cs="Times New Roman"/>
          <w:i/>
          <w:iCs/>
          <w:color w:val="000000"/>
        </w:rPr>
        <w:t>Introduction to Political Psychology</w:t>
      </w:r>
      <w:r w:rsidRPr="00DD1617">
        <w:rPr>
          <w:rFonts w:ascii="Times New Roman" w:hAnsi="Times New Roman" w:cs="Times New Roman"/>
          <w:color w:val="000000"/>
        </w:rPr>
        <w:t>.</w:t>
      </w:r>
      <w:proofErr w:type="gramEnd"/>
      <w:r w:rsidRPr="00DD1617">
        <w:rPr>
          <w:rFonts w:ascii="Times New Roman" w:hAnsi="Times New Roman" w:cs="Times New Roman"/>
          <w:color w:val="000000"/>
        </w:rPr>
        <w:t xml:space="preserve"> 2nd ed. NYC, NY: Psychology Press, 2010. </w:t>
      </w:r>
    </w:p>
    <w:p w14:paraId="7DB46233" w14:textId="77777777" w:rsidR="00A95C1D" w:rsidRPr="00DD1617" w:rsidRDefault="00A95C1D" w:rsidP="00A95C1D">
      <w:pPr>
        <w:rPr>
          <w:rFonts w:ascii="Times New Roman" w:eastAsia="Times New Roman" w:hAnsi="Times New Roman" w:cs="Times New Roman"/>
        </w:rPr>
      </w:pPr>
    </w:p>
    <w:p w14:paraId="0C283DD6" w14:textId="77777777" w:rsidR="00A95C1D" w:rsidRPr="00DD1617" w:rsidRDefault="00A95C1D" w:rsidP="00A95C1D">
      <w:pPr>
        <w:pStyle w:val="HTMLPreformatted"/>
        <w:shd w:val="clear" w:color="auto" w:fill="FFFFFF"/>
        <w:spacing w:line="270" w:lineRule="atLeast"/>
        <w:rPr>
          <w:rFonts w:ascii="Times New Roman" w:hAnsi="Times New Roman" w:cs="Times New Roman"/>
          <w:color w:val="000000"/>
          <w:sz w:val="24"/>
          <w:szCs w:val="24"/>
        </w:rPr>
      </w:pPr>
      <w:proofErr w:type="spellStart"/>
      <w:r w:rsidRPr="00DD1617">
        <w:rPr>
          <w:rFonts w:ascii="Times New Roman" w:hAnsi="Times New Roman" w:cs="Times New Roman"/>
          <w:color w:val="000000"/>
          <w:sz w:val="24"/>
          <w:szCs w:val="24"/>
        </w:rPr>
        <w:t>Naghibi</w:t>
      </w:r>
      <w:proofErr w:type="spellEnd"/>
      <w:r w:rsidRPr="00DD1617">
        <w:rPr>
          <w:rFonts w:ascii="Times New Roman" w:hAnsi="Times New Roman" w:cs="Times New Roman"/>
          <w:color w:val="000000"/>
          <w:sz w:val="24"/>
          <w:szCs w:val="24"/>
        </w:rPr>
        <w:t xml:space="preserve">, </w:t>
      </w:r>
      <w:proofErr w:type="spellStart"/>
      <w:r w:rsidRPr="00DD1617">
        <w:rPr>
          <w:rFonts w:ascii="Times New Roman" w:hAnsi="Times New Roman" w:cs="Times New Roman"/>
          <w:color w:val="000000"/>
          <w:sz w:val="24"/>
          <w:szCs w:val="24"/>
        </w:rPr>
        <w:t>Nima</w:t>
      </w:r>
      <w:proofErr w:type="spellEnd"/>
      <w:r w:rsidRPr="00DD1617">
        <w:rPr>
          <w:rFonts w:ascii="Times New Roman" w:hAnsi="Times New Roman" w:cs="Times New Roman"/>
          <w:color w:val="000000"/>
          <w:sz w:val="24"/>
          <w:szCs w:val="24"/>
        </w:rPr>
        <w:t xml:space="preserve">. "Revolution, Trauma and Nostalgia in </w:t>
      </w:r>
      <w:proofErr w:type="spellStart"/>
      <w:r w:rsidRPr="00DD1617">
        <w:rPr>
          <w:rFonts w:ascii="Times New Roman" w:hAnsi="Times New Roman" w:cs="Times New Roman"/>
          <w:color w:val="000000"/>
          <w:sz w:val="24"/>
          <w:szCs w:val="24"/>
        </w:rPr>
        <w:t>Diasporic</w:t>
      </w:r>
      <w:proofErr w:type="spellEnd"/>
      <w:r w:rsidRPr="00DD1617">
        <w:rPr>
          <w:rFonts w:ascii="Times New Roman" w:hAnsi="Times New Roman" w:cs="Times New Roman"/>
          <w:color w:val="000000"/>
          <w:sz w:val="24"/>
          <w:szCs w:val="24"/>
        </w:rPr>
        <w:t xml:space="preserve"> Iranian Women's Autobiographies." </w:t>
      </w:r>
      <w:proofErr w:type="gramStart"/>
      <w:r w:rsidRPr="00DD1617">
        <w:rPr>
          <w:rFonts w:ascii="Times New Roman" w:hAnsi="Times New Roman" w:cs="Times New Roman"/>
          <w:i/>
          <w:iCs/>
          <w:color w:val="000000"/>
          <w:sz w:val="24"/>
          <w:szCs w:val="24"/>
        </w:rPr>
        <w:t>Radical History Review</w:t>
      </w:r>
      <w:r w:rsidRPr="00DD1617">
        <w:rPr>
          <w:rFonts w:ascii="Times New Roman" w:hAnsi="Times New Roman" w:cs="Times New Roman"/>
          <w:color w:val="000000"/>
          <w:sz w:val="24"/>
          <w:szCs w:val="24"/>
        </w:rPr>
        <w:t>, no. 105 (2009).</w:t>
      </w:r>
      <w:proofErr w:type="gramEnd"/>
      <w:r w:rsidRPr="00DD1617">
        <w:rPr>
          <w:rFonts w:ascii="Times New Roman" w:hAnsi="Times New Roman" w:cs="Times New Roman"/>
          <w:color w:val="000000"/>
          <w:sz w:val="24"/>
          <w:szCs w:val="24"/>
        </w:rPr>
        <w:t xml:space="preserve"> </w:t>
      </w:r>
    </w:p>
    <w:p w14:paraId="7ED8DF3B" w14:textId="77777777" w:rsidR="00A95C1D" w:rsidRPr="00864B84" w:rsidRDefault="00A95C1D" w:rsidP="00A95C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color w:val="000000"/>
        </w:rPr>
      </w:pPr>
    </w:p>
    <w:p w14:paraId="60F8C5E1" w14:textId="77777777" w:rsidR="00A95C1D" w:rsidRDefault="00A95C1D" w:rsidP="00A95C1D">
      <w:pPr>
        <w:pStyle w:val="HTMLPreformatted"/>
        <w:shd w:val="clear" w:color="auto" w:fill="FFFFFF"/>
        <w:spacing w:line="270" w:lineRule="atLeast"/>
        <w:rPr>
          <w:rFonts w:ascii="Times New Roman" w:hAnsi="Times New Roman" w:cs="Times New Roman"/>
          <w:color w:val="000000"/>
          <w:sz w:val="24"/>
          <w:szCs w:val="24"/>
        </w:rPr>
      </w:pPr>
      <w:r w:rsidRPr="00D4729E">
        <w:rPr>
          <w:rFonts w:ascii="Times New Roman" w:hAnsi="Times New Roman" w:cs="Times New Roman"/>
          <w:color w:val="000000"/>
          <w:sz w:val="24"/>
          <w:szCs w:val="24"/>
        </w:rPr>
        <w:t xml:space="preserve">Sztompka, Piotr. "Cultural Trauma: The Other Face of Social Change." </w:t>
      </w:r>
      <w:proofErr w:type="gramStart"/>
      <w:r w:rsidRPr="00D4729E">
        <w:rPr>
          <w:rFonts w:ascii="Times New Roman" w:hAnsi="Times New Roman" w:cs="Times New Roman"/>
          <w:i/>
          <w:iCs/>
          <w:color w:val="000000"/>
          <w:sz w:val="24"/>
          <w:szCs w:val="24"/>
        </w:rPr>
        <w:t>European Journal of Social Theory</w:t>
      </w:r>
      <w:r w:rsidRPr="00D4729E">
        <w:rPr>
          <w:rFonts w:ascii="Times New Roman" w:hAnsi="Times New Roman" w:cs="Times New Roman"/>
          <w:color w:val="000000"/>
          <w:sz w:val="24"/>
          <w:szCs w:val="24"/>
        </w:rPr>
        <w:t>, 2000.</w:t>
      </w:r>
      <w:proofErr w:type="gramEnd"/>
      <w:r w:rsidRPr="00D4729E">
        <w:rPr>
          <w:rFonts w:ascii="Times New Roman" w:hAnsi="Times New Roman" w:cs="Times New Roman"/>
          <w:color w:val="000000"/>
          <w:sz w:val="24"/>
          <w:szCs w:val="24"/>
        </w:rPr>
        <w:t xml:space="preserve"> </w:t>
      </w:r>
    </w:p>
    <w:p w14:paraId="492BE466" w14:textId="77777777" w:rsidR="00A95C1D" w:rsidRDefault="00A95C1D" w:rsidP="00A95C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Courier" w:hAnsi="Courier" w:cs="Courier"/>
          <w:color w:val="000000"/>
          <w:sz w:val="18"/>
          <w:szCs w:val="18"/>
        </w:rPr>
      </w:pPr>
    </w:p>
    <w:p w14:paraId="33E5F9F8" w14:textId="77777777" w:rsidR="00A95C1D" w:rsidRPr="000817A2" w:rsidRDefault="00A95C1D" w:rsidP="00A95C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color w:val="000000"/>
        </w:rPr>
      </w:pPr>
      <w:proofErr w:type="spellStart"/>
      <w:proofErr w:type="gramStart"/>
      <w:r w:rsidRPr="000817A2">
        <w:rPr>
          <w:rFonts w:ascii="Times New Roman" w:hAnsi="Times New Roman" w:cs="Times New Roman"/>
          <w:color w:val="000000"/>
        </w:rPr>
        <w:t>Naghibi</w:t>
      </w:r>
      <w:proofErr w:type="spellEnd"/>
      <w:r w:rsidRPr="000817A2">
        <w:rPr>
          <w:rFonts w:ascii="Times New Roman" w:hAnsi="Times New Roman" w:cs="Times New Roman"/>
          <w:color w:val="000000"/>
        </w:rPr>
        <w:t>, N. (2009).</w:t>
      </w:r>
      <w:proofErr w:type="gramEnd"/>
      <w:r w:rsidRPr="000817A2">
        <w:rPr>
          <w:rFonts w:ascii="Times New Roman" w:hAnsi="Times New Roman" w:cs="Times New Roman"/>
          <w:color w:val="000000"/>
        </w:rPr>
        <w:t xml:space="preserve"> </w:t>
      </w:r>
      <w:proofErr w:type="gramStart"/>
      <w:r w:rsidRPr="000817A2">
        <w:rPr>
          <w:rFonts w:ascii="Times New Roman" w:hAnsi="Times New Roman" w:cs="Times New Roman"/>
          <w:color w:val="000000"/>
        </w:rPr>
        <w:t xml:space="preserve">Revolution, Trauma and Nostalgia in </w:t>
      </w:r>
      <w:proofErr w:type="spellStart"/>
      <w:r w:rsidRPr="000817A2">
        <w:rPr>
          <w:rFonts w:ascii="Times New Roman" w:hAnsi="Times New Roman" w:cs="Times New Roman"/>
          <w:color w:val="000000"/>
        </w:rPr>
        <w:t>Diasporic</w:t>
      </w:r>
      <w:proofErr w:type="spellEnd"/>
      <w:r w:rsidRPr="000817A2">
        <w:rPr>
          <w:rFonts w:ascii="Times New Roman" w:hAnsi="Times New Roman" w:cs="Times New Roman"/>
          <w:color w:val="000000"/>
        </w:rPr>
        <w:t xml:space="preserve"> Iranian Women's Autobiographies.</w:t>
      </w:r>
      <w:proofErr w:type="gramEnd"/>
      <w:r w:rsidRPr="000817A2">
        <w:rPr>
          <w:rFonts w:ascii="Times New Roman" w:hAnsi="Times New Roman" w:cs="Times New Roman"/>
          <w:color w:val="000000"/>
        </w:rPr>
        <w:t xml:space="preserve"> </w:t>
      </w:r>
      <w:proofErr w:type="gramStart"/>
      <w:r w:rsidRPr="000817A2">
        <w:rPr>
          <w:rFonts w:ascii="Times New Roman" w:hAnsi="Times New Roman" w:cs="Times New Roman"/>
          <w:i/>
          <w:iCs/>
          <w:color w:val="000000"/>
        </w:rPr>
        <w:t>Radical History Review</w:t>
      </w:r>
      <w:r w:rsidRPr="000817A2">
        <w:rPr>
          <w:rFonts w:ascii="Times New Roman" w:hAnsi="Times New Roman" w:cs="Times New Roman"/>
          <w:color w:val="000000"/>
        </w:rPr>
        <w:t>, (105).</w:t>
      </w:r>
      <w:proofErr w:type="gramEnd"/>
      <w:r w:rsidRPr="000817A2">
        <w:rPr>
          <w:rFonts w:ascii="Times New Roman" w:hAnsi="Times New Roman" w:cs="Times New Roman"/>
          <w:color w:val="000000"/>
        </w:rPr>
        <w:t xml:space="preserve"> </w:t>
      </w:r>
    </w:p>
    <w:p w14:paraId="0D2DFAF2" w14:textId="77777777" w:rsidR="00A95C1D" w:rsidRPr="00801555" w:rsidRDefault="00A95C1D" w:rsidP="00A95C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color w:val="000000"/>
        </w:rPr>
      </w:pPr>
    </w:p>
    <w:p w14:paraId="117A1028" w14:textId="77777777" w:rsidR="00A95C1D" w:rsidRDefault="00A95C1D" w:rsidP="00A95C1D">
      <w:pPr>
        <w:rPr>
          <w:rFonts w:ascii="Times" w:eastAsia="Times New Roman" w:hAnsi="Times" w:cs="Times New Roman"/>
          <w:sz w:val="20"/>
          <w:szCs w:val="20"/>
        </w:rPr>
      </w:pPr>
    </w:p>
    <w:p w14:paraId="12CA99FD" w14:textId="77777777" w:rsidR="00A95C1D" w:rsidRPr="00801555" w:rsidRDefault="00A95C1D" w:rsidP="00A95C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color w:val="000000"/>
        </w:rPr>
      </w:pPr>
      <w:proofErr w:type="gramStart"/>
      <w:r w:rsidRPr="00801555">
        <w:rPr>
          <w:rFonts w:ascii="Times New Roman" w:hAnsi="Times New Roman" w:cs="Times New Roman"/>
          <w:color w:val="000000"/>
        </w:rPr>
        <w:t>Islamic Revolution of 1979.</w:t>
      </w:r>
      <w:proofErr w:type="gramEnd"/>
      <w:r w:rsidRPr="00801555">
        <w:rPr>
          <w:rFonts w:ascii="Times New Roman" w:hAnsi="Times New Roman" w:cs="Times New Roman"/>
          <w:color w:val="000000"/>
        </w:rPr>
        <w:t xml:space="preserve"> (2013, December 7). Retrieved December 8, 2013, from Iran Chamber Society website: http://www.iranchamber.com/history/islamic_revolution/islamic_revolution.php </w:t>
      </w:r>
    </w:p>
    <w:p w14:paraId="01822F05" w14:textId="77777777" w:rsidR="00A95C1D" w:rsidRDefault="00A95C1D" w:rsidP="00A95C1D">
      <w:pPr>
        <w:rPr>
          <w:rFonts w:ascii="Times" w:eastAsia="Times New Roman" w:hAnsi="Times" w:cs="Times New Roman"/>
          <w:sz w:val="20"/>
          <w:szCs w:val="20"/>
        </w:rPr>
      </w:pPr>
    </w:p>
    <w:p w14:paraId="7A527774" w14:textId="77777777" w:rsidR="00A95C1D" w:rsidRPr="00801555" w:rsidRDefault="00A95C1D" w:rsidP="00A95C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color w:val="000000"/>
        </w:rPr>
      </w:pPr>
      <w:r w:rsidRPr="00801555">
        <w:rPr>
          <w:rFonts w:ascii="Times New Roman" w:hAnsi="Times New Roman" w:cs="Times New Roman"/>
          <w:color w:val="000000"/>
        </w:rPr>
        <w:t>Kagan, F. W. (</w:t>
      </w:r>
      <w:proofErr w:type="spellStart"/>
      <w:r w:rsidRPr="00801555">
        <w:rPr>
          <w:rFonts w:ascii="Times New Roman" w:hAnsi="Times New Roman" w:cs="Times New Roman"/>
          <w:color w:val="000000"/>
        </w:rPr>
        <w:t>n.d.</w:t>
      </w:r>
      <w:proofErr w:type="spellEnd"/>
      <w:r w:rsidRPr="00801555">
        <w:rPr>
          <w:rFonts w:ascii="Times New Roman" w:hAnsi="Times New Roman" w:cs="Times New Roman"/>
          <w:color w:val="000000"/>
        </w:rPr>
        <w:t xml:space="preserve">). </w:t>
      </w:r>
      <w:proofErr w:type="gramStart"/>
      <w:r w:rsidRPr="00801555">
        <w:rPr>
          <w:rFonts w:ascii="Times New Roman" w:hAnsi="Times New Roman" w:cs="Times New Roman"/>
          <w:color w:val="000000"/>
        </w:rPr>
        <w:t>Islamic Republic of Iran.</w:t>
      </w:r>
      <w:proofErr w:type="gramEnd"/>
      <w:r w:rsidRPr="00801555">
        <w:rPr>
          <w:rFonts w:ascii="Times New Roman" w:hAnsi="Times New Roman" w:cs="Times New Roman"/>
          <w:color w:val="000000"/>
        </w:rPr>
        <w:t xml:space="preserve"> Retrieved December 8, 2013, from Islamic Republic of Iran website: http://www.irantracker.org/basics/islamic-republic-iran-0 </w:t>
      </w:r>
    </w:p>
    <w:p w14:paraId="48BD9687" w14:textId="77777777" w:rsidR="00A95C1D" w:rsidRPr="001222C8" w:rsidRDefault="00A95C1D" w:rsidP="00A95C1D">
      <w:pPr>
        <w:rPr>
          <w:rFonts w:ascii="Times" w:eastAsia="Times New Roman" w:hAnsi="Times" w:cs="Times New Roman"/>
          <w:sz w:val="20"/>
          <w:szCs w:val="20"/>
        </w:rPr>
      </w:pPr>
    </w:p>
    <w:p w14:paraId="2C4481F3" w14:textId="77777777" w:rsidR="00A95C1D" w:rsidRPr="00801555" w:rsidRDefault="00A95C1D" w:rsidP="00A95C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color w:val="000000"/>
        </w:rPr>
      </w:pPr>
      <w:proofErr w:type="spellStart"/>
      <w:r w:rsidRPr="00801555">
        <w:rPr>
          <w:rFonts w:ascii="Times New Roman" w:hAnsi="Times New Roman" w:cs="Times New Roman"/>
          <w:color w:val="000000"/>
        </w:rPr>
        <w:t>Kar</w:t>
      </w:r>
      <w:proofErr w:type="spellEnd"/>
      <w:r w:rsidRPr="00801555">
        <w:rPr>
          <w:rFonts w:ascii="Times New Roman" w:hAnsi="Times New Roman" w:cs="Times New Roman"/>
          <w:color w:val="000000"/>
        </w:rPr>
        <w:t xml:space="preserve">, M. (2010, March 5). </w:t>
      </w:r>
      <w:proofErr w:type="gramStart"/>
      <w:r w:rsidRPr="00801555">
        <w:rPr>
          <w:rFonts w:ascii="Times New Roman" w:hAnsi="Times New Roman" w:cs="Times New Roman"/>
          <w:color w:val="000000"/>
        </w:rPr>
        <w:t>Women, The Victims of the Iranian Revolution.</w:t>
      </w:r>
      <w:proofErr w:type="gramEnd"/>
      <w:r w:rsidRPr="00801555">
        <w:rPr>
          <w:rFonts w:ascii="Times New Roman" w:hAnsi="Times New Roman" w:cs="Times New Roman"/>
          <w:color w:val="000000"/>
        </w:rPr>
        <w:t xml:space="preserve"> Retrieved December 8, 2013, from A Forum on Human Rights and Democracy in Iran website: http://www.gozaar.org/english/ articles-en/Women-the-Victims-of-the-Iranian-Revolution.html </w:t>
      </w:r>
    </w:p>
    <w:p w14:paraId="5B3A1700" w14:textId="77777777" w:rsidR="00A95C1D" w:rsidRDefault="00A95C1D" w:rsidP="00A95C1D">
      <w:pPr>
        <w:rPr>
          <w:rFonts w:ascii="Times" w:eastAsia="Times New Roman" w:hAnsi="Times" w:cs="Times New Roman"/>
          <w:sz w:val="20"/>
          <w:szCs w:val="20"/>
        </w:rPr>
      </w:pPr>
    </w:p>
    <w:p w14:paraId="5E913F07" w14:textId="77777777" w:rsidR="00A95C1D" w:rsidRPr="00435DD8" w:rsidRDefault="00A95C1D" w:rsidP="00A95C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color w:val="000000"/>
        </w:rPr>
      </w:pPr>
      <w:r w:rsidRPr="00435DD8">
        <w:rPr>
          <w:rFonts w:ascii="Times New Roman" w:hAnsi="Times New Roman" w:cs="Times New Roman"/>
          <w:color w:val="000000"/>
        </w:rPr>
        <w:br/>
      </w:r>
      <w:proofErr w:type="spellStart"/>
      <w:r w:rsidRPr="00435DD8">
        <w:rPr>
          <w:rFonts w:ascii="Times New Roman" w:hAnsi="Times New Roman" w:cs="Times New Roman"/>
          <w:color w:val="000000"/>
        </w:rPr>
        <w:t>Skocpol</w:t>
      </w:r>
      <w:proofErr w:type="spellEnd"/>
      <w:r w:rsidRPr="00435DD8">
        <w:rPr>
          <w:rFonts w:ascii="Times New Roman" w:hAnsi="Times New Roman" w:cs="Times New Roman"/>
          <w:color w:val="000000"/>
        </w:rPr>
        <w:t xml:space="preserve">, T. (1982). </w:t>
      </w:r>
      <w:proofErr w:type="spellStart"/>
      <w:proofErr w:type="gramStart"/>
      <w:r w:rsidRPr="00435DD8">
        <w:rPr>
          <w:rFonts w:ascii="Times New Roman" w:hAnsi="Times New Roman" w:cs="Times New Roman"/>
          <w:color w:val="000000"/>
        </w:rPr>
        <w:t>Rentier</w:t>
      </w:r>
      <w:proofErr w:type="spellEnd"/>
      <w:r w:rsidRPr="00435DD8">
        <w:rPr>
          <w:rFonts w:ascii="Times New Roman" w:hAnsi="Times New Roman" w:cs="Times New Roman"/>
          <w:color w:val="000000"/>
        </w:rPr>
        <w:t xml:space="preserve"> State and Shi'a Islam in the Iranian Revolution.</w:t>
      </w:r>
      <w:proofErr w:type="gramEnd"/>
      <w:r w:rsidRPr="00435DD8">
        <w:rPr>
          <w:rFonts w:ascii="Times New Roman" w:hAnsi="Times New Roman" w:cs="Times New Roman"/>
          <w:color w:val="000000"/>
        </w:rPr>
        <w:t xml:space="preserve"> </w:t>
      </w:r>
      <w:proofErr w:type="gramStart"/>
      <w:r w:rsidRPr="00435DD8">
        <w:rPr>
          <w:rFonts w:ascii="Times New Roman" w:hAnsi="Times New Roman" w:cs="Times New Roman"/>
          <w:i/>
          <w:iCs/>
          <w:color w:val="000000"/>
        </w:rPr>
        <w:t>Theory and Society</w:t>
      </w:r>
      <w:r w:rsidRPr="00435DD8">
        <w:rPr>
          <w:rFonts w:ascii="Times New Roman" w:hAnsi="Times New Roman" w:cs="Times New Roman"/>
          <w:color w:val="000000"/>
        </w:rPr>
        <w:t xml:space="preserve">, </w:t>
      </w:r>
      <w:r w:rsidRPr="00435DD8">
        <w:rPr>
          <w:rFonts w:ascii="Times New Roman" w:hAnsi="Times New Roman" w:cs="Times New Roman"/>
          <w:i/>
          <w:iCs/>
          <w:color w:val="000000"/>
        </w:rPr>
        <w:t>11</w:t>
      </w:r>
      <w:r w:rsidRPr="00435DD8">
        <w:rPr>
          <w:rFonts w:ascii="Times New Roman" w:hAnsi="Times New Roman" w:cs="Times New Roman"/>
          <w:color w:val="000000"/>
        </w:rPr>
        <w:t>(3).</w:t>
      </w:r>
      <w:proofErr w:type="gramEnd"/>
      <w:r w:rsidRPr="00435DD8">
        <w:rPr>
          <w:rFonts w:ascii="Times New Roman" w:hAnsi="Times New Roman" w:cs="Times New Roman"/>
          <w:color w:val="000000"/>
        </w:rPr>
        <w:t xml:space="preserve"> </w:t>
      </w:r>
    </w:p>
    <w:p w14:paraId="052BDC31" w14:textId="77777777" w:rsidR="00A95C1D" w:rsidRPr="00801555" w:rsidRDefault="00A95C1D" w:rsidP="00A95C1D">
      <w:pPr>
        <w:rPr>
          <w:rFonts w:ascii="Times" w:eastAsia="Times New Roman" w:hAnsi="Times" w:cs="Times New Roman"/>
          <w:sz w:val="20"/>
          <w:szCs w:val="20"/>
        </w:rPr>
      </w:pPr>
    </w:p>
    <w:p w14:paraId="7EAB05CF" w14:textId="5BE0778C" w:rsidR="00A95C1D" w:rsidRDefault="00CF3D83" w:rsidP="004175DF">
      <w:pPr>
        <w:rPr>
          <w:rFonts w:ascii="Times New Roman" w:eastAsia="Times New Roman" w:hAnsi="Times New Roman" w:cs="Times New Roman"/>
        </w:rPr>
      </w:pPr>
      <w:r w:rsidRPr="00CF3D83">
        <w:rPr>
          <w:rFonts w:ascii="Times New Roman" w:eastAsia="Times New Roman" w:hAnsi="Times New Roman" w:cs="Times New Roman"/>
          <w:color w:val="000000"/>
          <w:shd w:val="clear" w:color="auto" w:fill="FFFFFF"/>
        </w:rPr>
        <w:t xml:space="preserve">Van </w:t>
      </w:r>
      <w:proofErr w:type="spellStart"/>
      <w:r w:rsidRPr="00CF3D83">
        <w:rPr>
          <w:rFonts w:ascii="Times New Roman" w:eastAsia="Times New Roman" w:hAnsi="Times New Roman" w:cs="Times New Roman"/>
          <w:color w:val="000000"/>
          <w:shd w:val="clear" w:color="auto" w:fill="FFFFFF"/>
        </w:rPr>
        <w:t>Inwegen</w:t>
      </w:r>
      <w:proofErr w:type="spellEnd"/>
      <w:r w:rsidRPr="00CF3D83">
        <w:rPr>
          <w:rFonts w:ascii="Times New Roman" w:eastAsia="Times New Roman" w:hAnsi="Times New Roman" w:cs="Times New Roman"/>
          <w:color w:val="000000"/>
          <w:shd w:val="clear" w:color="auto" w:fill="FFFFFF"/>
        </w:rPr>
        <w:t xml:space="preserve">, P. (2011). </w:t>
      </w:r>
      <w:r w:rsidRPr="00CF3D83">
        <w:rPr>
          <w:rFonts w:ascii="Times New Roman" w:eastAsia="Times New Roman" w:hAnsi="Times New Roman" w:cs="Times New Roman"/>
          <w:i/>
          <w:iCs/>
          <w:color w:val="000000"/>
          <w:shd w:val="clear" w:color="auto" w:fill="FFFFFF"/>
        </w:rPr>
        <w:t>Understanding Revolution</w:t>
      </w:r>
      <w:r w:rsidRPr="00CF3D83">
        <w:rPr>
          <w:rFonts w:ascii="Times New Roman" w:eastAsia="Times New Roman" w:hAnsi="Times New Roman" w:cs="Times New Roman"/>
          <w:color w:val="000000"/>
          <w:shd w:val="clear" w:color="auto" w:fill="FFFFFF"/>
        </w:rPr>
        <w:t xml:space="preserve">. Boulder, CO: Lynne </w:t>
      </w:r>
      <w:proofErr w:type="spellStart"/>
      <w:r w:rsidRPr="00CF3D83">
        <w:rPr>
          <w:rFonts w:ascii="Times New Roman" w:eastAsia="Times New Roman" w:hAnsi="Times New Roman" w:cs="Times New Roman"/>
          <w:color w:val="000000"/>
          <w:shd w:val="clear" w:color="auto" w:fill="FFFFFF"/>
        </w:rPr>
        <w:t>Rienner</w:t>
      </w:r>
      <w:proofErr w:type="spellEnd"/>
      <w:r w:rsidRPr="00CF3D83">
        <w:rPr>
          <w:rFonts w:ascii="Times New Roman" w:eastAsia="Times New Roman" w:hAnsi="Times New Roman" w:cs="Times New Roman"/>
          <w:color w:val="000000"/>
          <w:shd w:val="clear" w:color="auto" w:fill="FFFFFF"/>
        </w:rPr>
        <w:t xml:space="preserve"> Publishers. </w:t>
      </w:r>
    </w:p>
    <w:p w14:paraId="4D570D26" w14:textId="77777777" w:rsidR="004175DF" w:rsidRPr="004175DF" w:rsidRDefault="004175DF" w:rsidP="004175DF">
      <w:pPr>
        <w:rPr>
          <w:rFonts w:ascii="Times New Roman" w:eastAsia="Times New Roman" w:hAnsi="Times New Roman" w:cs="Times New Roman"/>
        </w:rPr>
      </w:pPr>
    </w:p>
    <w:p w14:paraId="1217F4FC" w14:textId="5209C53C" w:rsidR="004175DF" w:rsidRPr="004175DF" w:rsidRDefault="004175DF" w:rsidP="004175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color w:val="000000"/>
        </w:rPr>
      </w:pPr>
      <w:proofErr w:type="spellStart"/>
      <w:r w:rsidRPr="004175DF">
        <w:rPr>
          <w:rFonts w:ascii="Times New Roman" w:hAnsi="Times New Roman" w:cs="Times New Roman"/>
          <w:color w:val="000000"/>
        </w:rPr>
        <w:t>Gasiorowski</w:t>
      </w:r>
      <w:proofErr w:type="spellEnd"/>
      <w:r w:rsidRPr="004175DF">
        <w:rPr>
          <w:rFonts w:ascii="Times New Roman" w:hAnsi="Times New Roman" w:cs="Times New Roman"/>
          <w:color w:val="000000"/>
        </w:rPr>
        <w:t xml:space="preserve">, M. (2014). </w:t>
      </w:r>
      <w:r w:rsidRPr="004175DF">
        <w:rPr>
          <w:rFonts w:ascii="Times New Roman" w:hAnsi="Times New Roman" w:cs="Times New Roman"/>
          <w:i/>
          <w:iCs/>
          <w:color w:val="000000"/>
        </w:rPr>
        <w:t>The Government and Politics of the Middle East and North Africa</w:t>
      </w:r>
      <w:r w:rsidRPr="004175DF">
        <w:rPr>
          <w:rFonts w:ascii="Times New Roman" w:hAnsi="Times New Roman" w:cs="Times New Roman"/>
          <w:color w:val="000000"/>
        </w:rPr>
        <w:t xml:space="preserve"> (D. E. Long &amp; B. Reich, Eds.). Boulder, CO: Westview Press. </w:t>
      </w:r>
    </w:p>
    <w:p w14:paraId="3C1E10FC" w14:textId="77777777" w:rsidR="004175DF" w:rsidRPr="004175DF" w:rsidRDefault="004175DF" w:rsidP="004175DF">
      <w:pPr>
        <w:rPr>
          <w:rFonts w:ascii="Times" w:eastAsia="Times New Roman" w:hAnsi="Times" w:cs="Times New Roman"/>
          <w:sz w:val="20"/>
          <w:szCs w:val="20"/>
        </w:rPr>
      </w:pPr>
    </w:p>
    <w:p w14:paraId="3F8596AC" w14:textId="77777777" w:rsidR="004175DF" w:rsidRDefault="004175DF" w:rsidP="00A95C1D">
      <w:pPr>
        <w:spacing w:line="480" w:lineRule="auto"/>
        <w:rPr>
          <w:rFonts w:ascii="Times New Roman" w:hAnsi="Times New Roman" w:cs="Times New Roman"/>
        </w:rPr>
      </w:pPr>
    </w:p>
    <w:p w14:paraId="020AD761" w14:textId="77777777" w:rsidR="00A95C1D" w:rsidRDefault="00A95C1D" w:rsidP="00A95C1D">
      <w:pPr>
        <w:spacing w:line="480" w:lineRule="auto"/>
        <w:rPr>
          <w:rFonts w:ascii="Times New Roman" w:hAnsi="Times New Roman" w:cs="Times New Roman"/>
        </w:rPr>
      </w:pPr>
    </w:p>
    <w:p w14:paraId="74F55D68" w14:textId="77777777" w:rsidR="00A95C1D" w:rsidRDefault="00A95C1D" w:rsidP="00A95C1D">
      <w:pPr>
        <w:spacing w:line="480" w:lineRule="auto"/>
        <w:rPr>
          <w:rFonts w:ascii="Times New Roman" w:hAnsi="Times New Roman" w:cs="Times New Roman"/>
        </w:rPr>
      </w:pPr>
    </w:p>
    <w:p w14:paraId="040D4F54" w14:textId="77777777" w:rsidR="00A95C1D" w:rsidRDefault="00A95C1D" w:rsidP="00A95C1D">
      <w:pPr>
        <w:spacing w:line="480" w:lineRule="auto"/>
        <w:rPr>
          <w:rFonts w:ascii="Times New Roman" w:hAnsi="Times New Roman" w:cs="Times New Roman"/>
        </w:rPr>
      </w:pPr>
    </w:p>
    <w:p w14:paraId="58CC72A8" w14:textId="77777777" w:rsidR="00A95C1D" w:rsidRDefault="00A95C1D" w:rsidP="00A95C1D">
      <w:pPr>
        <w:spacing w:line="480" w:lineRule="auto"/>
        <w:rPr>
          <w:rFonts w:ascii="Times New Roman" w:hAnsi="Times New Roman" w:cs="Times New Roman"/>
        </w:rPr>
      </w:pPr>
    </w:p>
    <w:p w14:paraId="36576D80" w14:textId="77777777" w:rsidR="00A95C1D" w:rsidRDefault="00A95C1D" w:rsidP="00A95C1D">
      <w:pPr>
        <w:spacing w:line="480" w:lineRule="auto"/>
        <w:rPr>
          <w:rFonts w:ascii="Times New Roman" w:hAnsi="Times New Roman" w:cs="Times New Roman"/>
        </w:rPr>
      </w:pPr>
    </w:p>
    <w:p w14:paraId="53109281" w14:textId="77777777" w:rsidR="00A95C1D" w:rsidRDefault="00A95C1D" w:rsidP="00A95C1D">
      <w:pPr>
        <w:spacing w:line="480" w:lineRule="auto"/>
        <w:rPr>
          <w:rFonts w:ascii="Times New Roman" w:hAnsi="Times New Roman" w:cs="Times New Roman"/>
        </w:rPr>
      </w:pPr>
    </w:p>
    <w:p w14:paraId="3DD131E2" w14:textId="77777777" w:rsidR="00A95C1D" w:rsidRDefault="00A95C1D" w:rsidP="00A95C1D">
      <w:pPr>
        <w:spacing w:line="480" w:lineRule="auto"/>
        <w:rPr>
          <w:rFonts w:ascii="Times New Roman" w:hAnsi="Times New Roman" w:cs="Times New Roman"/>
        </w:rPr>
      </w:pPr>
    </w:p>
    <w:p w14:paraId="1D738ED5" w14:textId="77777777" w:rsidR="00A95C1D" w:rsidRDefault="00A95C1D" w:rsidP="00A95C1D">
      <w:pPr>
        <w:rPr>
          <w:rFonts w:ascii="Times New Roman" w:hAnsi="Times New Roman" w:cs="Times New Roman"/>
        </w:rPr>
      </w:pPr>
    </w:p>
    <w:p w14:paraId="753B5226" w14:textId="77777777" w:rsidR="00A95C1D" w:rsidRDefault="00A95C1D" w:rsidP="00A95C1D">
      <w:pPr>
        <w:rPr>
          <w:rFonts w:ascii="Times New Roman" w:hAnsi="Times New Roman" w:cs="Times New Roman"/>
        </w:rPr>
      </w:pPr>
    </w:p>
    <w:p w14:paraId="7FCB74A9" w14:textId="77777777" w:rsidR="00A95C1D" w:rsidRDefault="00A95C1D" w:rsidP="00A95C1D">
      <w:pPr>
        <w:rPr>
          <w:rFonts w:ascii="Times New Roman" w:hAnsi="Times New Roman" w:cs="Times New Roman"/>
        </w:rPr>
      </w:pPr>
    </w:p>
    <w:p w14:paraId="3B477726" w14:textId="77777777" w:rsidR="00A95C1D" w:rsidRDefault="00A95C1D" w:rsidP="00A95C1D">
      <w:pPr>
        <w:rPr>
          <w:rFonts w:ascii="Times New Roman" w:hAnsi="Times New Roman" w:cs="Times New Roman"/>
        </w:rPr>
      </w:pPr>
    </w:p>
    <w:p w14:paraId="3FB2BB1B" w14:textId="77777777" w:rsidR="00A95C1D" w:rsidRDefault="00A95C1D" w:rsidP="00A95C1D">
      <w:pPr>
        <w:rPr>
          <w:rFonts w:ascii="Times New Roman" w:hAnsi="Times New Roman" w:cs="Times New Roman"/>
        </w:rPr>
      </w:pPr>
    </w:p>
    <w:p w14:paraId="46C0CD88" w14:textId="77777777" w:rsidR="00A95C1D" w:rsidRPr="008C4687" w:rsidRDefault="00A95C1D" w:rsidP="00A95C1D">
      <w:pPr>
        <w:rPr>
          <w:rFonts w:ascii="Times New Roman" w:hAnsi="Times New Roman" w:cs="Times New Roman"/>
        </w:rPr>
      </w:pPr>
    </w:p>
    <w:p w14:paraId="6D99A243" w14:textId="77777777" w:rsidR="00A95C1D" w:rsidRPr="008C4687" w:rsidRDefault="00A95C1D" w:rsidP="00A95C1D">
      <w:pPr>
        <w:rPr>
          <w:rFonts w:ascii="Times New Roman" w:hAnsi="Times New Roman" w:cs="Times New Roman"/>
        </w:rPr>
      </w:pPr>
    </w:p>
    <w:p w14:paraId="39F2C599" w14:textId="77777777" w:rsidR="00A95C1D" w:rsidRPr="008C4687" w:rsidRDefault="00A95C1D" w:rsidP="00A95C1D">
      <w:pPr>
        <w:rPr>
          <w:rFonts w:ascii="Times New Roman" w:hAnsi="Times New Roman" w:cs="Times New Roman"/>
        </w:rPr>
      </w:pPr>
    </w:p>
    <w:p w14:paraId="31934FBB" w14:textId="77777777" w:rsidR="00A95C1D" w:rsidRPr="008C4687" w:rsidRDefault="00A95C1D" w:rsidP="00A95C1D">
      <w:pPr>
        <w:pStyle w:val="ListParagraph"/>
        <w:rPr>
          <w:rFonts w:ascii="Times New Roman" w:hAnsi="Times New Roman" w:cs="Times New Roman"/>
        </w:rPr>
      </w:pPr>
    </w:p>
    <w:p w14:paraId="7B6687E8" w14:textId="77777777" w:rsidR="00850B6E" w:rsidRDefault="00850B6E">
      <w:bookmarkStart w:id="0" w:name="_GoBack"/>
    </w:p>
    <w:bookmarkEnd w:id="0"/>
    <w:sectPr w:rsidR="00850B6E" w:rsidSect="00850B6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83200" w14:textId="77777777" w:rsidR="00B376CF" w:rsidRDefault="00B376CF" w:rsidP="00AC1E43">
      <w:r>
        <w:separator/>
      </w:r>
    </w:p>
  </w:endnote>
  <w:endnote w:type="continuationSeparator" w:id="0">
    <w:p w14:paraId="54ED01EA" w14:textId="77777777" w:rsidR="00B376CF" w:rsidRDefault="00B376CF" w:rsidP="00AC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1BCC9" w14:textId="77777777" w:rsidR="00B376CF" w:rsidRDefault="00B376CF" w:rsidP="00AC1E43">
      <w:r>
        <w:separator/>
      </w:r>
    </w:p>
  </w:footnote>
  <w:footnote w:type="continuationSeparator" w:id="0">
    <w:p w14:paraId="7C1684DF" w14:textId="77777777" w:rsidR="00B376CF" w:rsidRDefault="00B376CF" w:rsidP="00AC1E4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BA451E4"/>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0D5103D6"/>
    <w:multiLevelType w:val="hybridMultilevel"/>
    <w:tmpl w:val="EB94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55475B"/>
    <w:multiLevelType w:val="hybridMultilevel"/>
    <w:tmpl w:val="8422B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48271D1"/>
    <w:multiLevelType w:val="hybridMultilevel"/>
    <w:tmpl w:val="400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333C08"/>
    <w:multiLevelType w:val="hybridMultilevel"/>
    <w:tmpl w:val="D98425EA"/>
    <w:lvl w:ilvl="0" w:tplc="F1AAA92E">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936C94"/>
    <w:multiLevelType w:val="hybridMultilevel"/>
    <w:tmpl w:val="5666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0CE"/>
    <w:rsid w:val="00007B0D"/>
    <w:rsid w:val="00013185"/>
    <w:rsid w:val="00030AFE"/>
    <w:rsid w:val="000350A1"/>
    <w:rsid w:val="00040A36"/>
    <w:rsid w:val="00044585"/>
    <w:rsid w:val="0006330B"/>
    <w:rsid w:val="00093B5F"/>
    <w:rsid w:val="000D34D9"/>
    <w:rsid w:val="000E0B34"/>
    <w:rsid w:val="000E2522"/>
    <w:rsid w:val="000E68D5"/>
    <w:rsid w:val="000F1F73"/>
    <w:rsid w:val="00122EAB"/>
    <w:rsid w:val="00131206"/>
    <w:rsid w:val="00131859"/>
    <w:rsid w:val="00146FBB"/>
    <w:rsid w:val="00166F6F"/>
    <w:rsid w:val="00170BF4"/>
    <w:rsid w:val="00170E37"/>
    <w:rsid w:val="00172F50"/>
    <w:rsid w:val="001801D0"/>
    <w:rsid w:val="001858B5"/>
    <w:rsid w:val="001A5A1E"/>
    <w:rsid w:val="001B1B5D"/>
    <w:rsid w:val="001B7223"/>
    <w:rsid w:val="001C28E8"/>
    <w:rsid w:val="001D26A3"/>
    <w:rsid w:val="001D6F1C"/>
    <w:rsid w:val="001D7466"/>
    <w:rsid w:val="001E068D"/>
    <w:rsid w:val="001E13B9"/>
    <w:rsid w:val="001E1A6E"/>
    <w:rsid w:val="001E297C"/>
    <w:rsid w:val="00211137"/>
    <w:rsid w:val="002269F0"/>
    <w:rsid w:val="00232803"/>
    <w:rsid w:val="00234163"/>
    <w:rsid w:val="00251831"/>
    <w:rsid w:val="00252F46"/>
    <w:rsid w:val="0025473C"/>
    <w:rsid w:val="00255F34"/>
    <w:rsid w:val="00256EEE"/>
    <w:rsid w:val="00282AA2"/>
    <w:rsid w:val="002924A6"/>
    <w:rsid w:val="002937F4"/>
    <w:rsid w:val="002B2065"/>
    <w:rsid w:val="002C78B2"/>
    <w:rsid w:val="002C7ECC"/>
    <w:rsid w:val="002D374D"/>
    <w:rsid w:val="002F0748"/>
    <w:rsid w:val="002F1ED0"/>
    <w:rsid w:val="00322C67"/>
    <w:rsid w:val="003269C5"/>
    <w:rsid w:val="00331319"/>
    <w:rsid w:val="00337D1A"/>
    <w:rsid w:val="00341A24"/>
    <w:rsid w:val="0035228B"/>
    <w:rsid w:val="00377243"/>
    <w:rsid w:val="003856BD"/>
    <w:rsid w:val="00391915"/>
    <w:rsid w:val="003A02F1"/>
    <w:rsid w:val="003A5EB8"/>
    <w:rsid w:val="003B5575"/>
    <w:rsid w:val="003C219F"/>
    <w:rsid w:val="003C23E6"/>
    <w:rsid w:val="003C4E7A"/>
    <w:rsid w:val="003F3A89"/>
    <w:rsid w:val="00412EF4"/>
    <w:rsid w:val="0041717F"/>
    <w:rsid w:val="004175DF"/>
    <w:rsid w:val="00421D8D"/>
    <w:rsid w:val="00440AC2"/>
    <w:rsid w:val="00473C5D"/>
    <w:rsid w:val="00480889"/>
    <w:rsid w:val="00490680"/>
    <w:rsid w:val="004A4264"/>
    <w:rsid w:val="004A6AA8"/>
    <w:rsid w:val="004B74DD"/>
    <w:rsid w:val="004C3818"/>
    <w:rsid w:val="004C4060"/>
    <w:rsid w:val="004C58EB"/>
    <w:rsid w:val="004D2018"/>
    <w:rsid w:val="004E4381"/>
    <w:rsid w:val="004F0C8F"/>
    <w:rsid w:val="004F4415"/>
    <w:rsid w:val="004F4C6A"/>
    <w:rsid w:val="0050037A"/>
    <w:rsid w:val="00500615"/>
    <w:rsid w:val="00524CD0"/>
    <w:rsid w:val="00541CCB"/>
    <w:rsid w:val="005428F0"/>
    <w:rsid w:val="00560C53"/>
    <w:rsid w:val="00561C36"/>
    <w:rsid w:val="0056446F"/>
    <w:rsid w:val="00565EB2"/>
    <w:rsid w:val="00587C29"/>
    <w:rsid w:val="005A3AE8"/>
    <w:rsid w:val="005A3F32"/>
    <w:rsid w:val="005A76F1"/>
    <w:rsid w:val="005B6D66"/>
    <w:rsid w:val="005D117F"/>
    <w:rsid w:val="005E46B7"/>
    <w:rsid w:val="005E4D6F"/>
    <w:rsid w:val="005F710D"/>
    <w:rsid w:val="00603BBC"/>
    <w:rsid w:val="006171BE"/>
    <w:rsid w:val="00631C20"/>
    <w:rsid w:val="00654EF4"/>
    <w:rsid w:val="00661568"/>
    <w:rsid w:val="0068287D"/>
    <w:rsid w:val="0068742D"/>
    <w:rsid w:val="00691B86"/>
    <w:rsid w:val="00692A68"/>
    <w:rsid w:val="006A12B7"/>
    <w:rsid w:val="006A1D61"/>
    <w:rsid w:val="006A5F0C"/>
    <w:rsid w:val="006C338D"/>
    <w:rsid w:val="006E55EB"/>
    <w:rsid w:val="006F414A"/>
    <w:rsid w:val="006F501B"/>
    <w:rsid w:val="00705006"/>
    <w:rsid w:val="00730921"/>
    <w:rsid w:val="0073383F"/>
    <w:rsid w:val="007A28DD"/>
    <w:rsid w:val="007B5AC9"/>
    <w:rsid w:val="007B66F2"/>
    <w:rsid w:val="007B7D52"/>
    <w:rsid w:val="007C3759"/>
    <w:rsid w:val="007C449B"/>
    <w:rsid w:val="007D7F48"/>
    <w:rsid w:val="007E40B8"/>
    <w:rsid w:val="007E40CE"/>
    <w:rsid w:val="007E6D2B"/>
    <w:rsid w:val="007F25E7"/>
    <w:rsid w:val="00821AC3"/>
    <w:rsid w:val="00822191"/>
    <w:rsid w:val="008438DA"/>
    <w:rsid w:val="00850B6E"/>
    <w:rsid w:val="00851479"/>
    <w:rsid w:val="00851A72"/>
    <w:rsid w:val="00857B7E"/>
    <w:rsid w:val="00875C7A"/>
    <w:rsid w:val="00886486"/>
    <w:rsid w:val="008A7417"/>
    <w:rsid w:val="008A78B9"/>
    <w:rsid w:val="008B13B2"/>
    <w:rsid w:val="008B2895"/>
    <w:rsid w:val="008F7CA4"/>
    <w:rsid w:val="0090008B"/>
    <w:rsid w:val="00921EDF"/>
    <w:rsid w:val="00924908"/>
    <w:rsid w:val="009451C5"/>
    <w:rsid w:val="00947E14"/>
    <w:rsid w:val="00960172"/>
    <w:rsid w:val="00960EE7"/>
    <w:rsid w:val="00967F86"/>
    <w:rsid w:val="00971008"/>
    <w:rsid w:val="00971759"/>
    <w:rsid w:val="009840C1"/>
    <w:rsid w:val="009926F2"/>
    <w:rsid w:val="0099775E"/>
    <w:rsid w:val="009B19A6"/>
    <w:rsid w:val="009B7236"/>
    <w:rsid w:val="009F4415"/>
    <w:rsid w:val="00A15822"/>
    <w:rsid w:val="00A1661A"/>
    <w:rsid w:val="00A3124A"/>
    <w:rsid w:val="00A330AF"/>
    <w:rsid w:val="00A46B00"/>
    <w:rsid w:val="00A47D36"/>
    <w:rsid w:val="00A62488"/>
    <w:rsid w:val="00A64519"/>
    <w:rsid w:val="00A67AF4"/>
    <w:rsid w:val="00A87303"/>
    <w:rsid w:val="00A92E72"/>
    <w:rsid w:val="00A95C1D"/>
    <w:rsid w:val="00AB15E7"/>
    <w:rsid w:val="00AB6403"/>
    <w:rsid w:val="00AC1E43"/>
    <w:rsid w:val="00AD0BC9"/>
    <w:rsid w:val="00AD7FDF"/>
    <w:rsid w:val="00AF3D75"/>
    <w:rsid w:val="00AF740A"/>
    <w:rsid w:val="00B05492"/>
    <w:rsid w:val="00B16351"/>
    <w:rsid w:val="00B376CF"/>
    <w:rsid w:val="00B40BBF"/>
    <w:rsid w:val="00B45FEB"/>
    <w:rsid w:val="00B47730"/>
    <w:rsid w:val="00B57243"/>
    <w:rsid w:val="00B60185"/>
    <w:rsid w:val="00B67B10"/>
    <w:rsid w:val="00B70136"/>
    <w:rsid w:val="00B84DD6"/>
    <w:rsid w:val="00B97281"/>
    <w:rsid w:val="00BA22C4"/>
    <w:rsid w:val="00BA5C0D"/>
    <w:rsid w:val="00BB4768"/>
    <w:rsid w:val="00BC182F"/>
    <w:rsid w:val="00BC26ED"/>
    <w:rsid w:val="00BE0DBD"/>
    <w:rsid w:val="00BE5FC9"/>
    <w:rsid w:val="00C12580"/>
    <w:rsid w:val="00C34363"/>
    <w:rsid w:val="00C42FEA"/>
    <w:rsid w:val="00C609F4"/>
    <w:rsid w:val="00C66060"/>
    <w:rsid w:val="00C72F8D"/>
    <w:rsid w:val="00CA28FB"/>
    <w:rsid w:val="00CC5362"/>
    <w:rsid w:val="00CD7212"/>
    <w:rsid w:val="00CE2750"/>
    <w:rsid w:val="00CF3D83"/>
    <w:rsid w:val="00CF5A8E"/>
    <w:rsid w:val="00D067BA"/>
    <w:rsid w:val="00D2311D"/>
    <w:rsid w:val="00D43F1A"/>
    <w:rsid w:val="00D568FB"/>
    <w:rsid w:val="00D63DE1"/>
    <w:rsid w:val="00D767F5"/>
    <w:rsid w:val="00D80882"/>
    <w:rsid w:val="00D83642"/>
    <w:rsid w:val="00D95EF8"/>
    <w:rsid w:val="00DB265B"/>
    <w:rsid w:val="00DB3DA1"/>
    <w:rsid w:val="00DC613E"/>
    <w:rsid w:val="00DD6146"/>
    <w:rsid w:val="00DE4366"/>
    <w:rsid w:val="00DF5125"/>
    <w:rsid w:val="00DF5F78"/>
    <w:rsid w:val="00E20261"/>
    <w:rsid w:val="00E60D21"/>
    <w:rsid w:val="00E60ECB"/>
    <w:rsid w:val="00E65434"/>
    <w:rsid w:val="00E70013"/>
    <w:rsid w:val="00E743DD"/>
    <w:rsid w:val="00E749DE"/>
    <w:rsid w:val="00E81898"/>
    <w:rsid w:val="00E85E05"/>
    <w:rsid w:val="00E932B8"/>
    <w:rsid w:val="00EA200F"/>
    <w:rsid w:val="00ED1E8D"/>
    <w:rsid w:val="00EE3365"/>
    <w:rsid w:val="00EF0321"/>
    <w:rsid w:val="00F0022B"/>
    <w:rsid w:val="00F01C60"/>
    <w:rsid w:val="00F2643F"/>
    <w:rsid w:val="00F265D2"/>
    <w:rsid w:val="00F2677A"/>
    <w:rsid w:val="00F26DA6"/>
    <w:rsid w:val="00F31839"/>
    <w:rsid w:val="00F507E7"/>
    <w:rsid w:val="00F670B4"/>
    <w:rsid w:val="00F713E8"/>
    <w:rsid w:val="00F77C94"/>
    <w:rsid w:val="00F80352"/>
    <w:rsid w:val="00F8178B"/>
    <w:rsid w:val="00F9025E"/>
    <w:rsid w:val="00F9524D"/>
    <w:rsid w:val="00FB3854"/>
    <w:rsid w:val="00FC2880"/>
    <w:rsid w:val="00FC5DBF"/>
    <w:rsid w:val="00FD6D85"/>
    <w:rsid w:val="00FE55CE"/>
    <w:rsid w:val="00FF4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91FE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C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C1D"/>
    <w:pPr>
      <w:ind w:left="720"/>
      <w:contextualSpacing/>
    </w:pPr>
  </w:style>
  <w:style w:type="paragraph" w:customStyle="1" w:styleId="NoteLevel11">
    <w:name w:val="Note Level 11"/>
    <w:basedOn w:val="Normal"/>
    <w:uiPriority w:val="99"/>
    <w:unhideWhenUsed/>
    <w:rsid w:val="00A95C1D"/>
    <w:pPr>
      <w:keepNext/>
      <w:numPr>
        <w:numId w:val="1"/>
      </w:numPr>
      <w:contextualSpacing/>
      <w:outlineLvl w:val="0"/>
    </w:pPr>
    <w:rPr>
      <w:rFonts w:ascii="Verdana" w:hAnsi="Verdana"/>
    </w:rPr>
  </w:style>
  <w:style w:type="paragraph" w:customStyle="1" w:styleId="NoteLevel21">
    <w:name w:val="Note Level 21"/>
    <w:basedOn w:val="Normal"/>
    <w:uiPriority w:val="99"/>
    <w:unhideWhenUsed/>
    <w:rsid w:val="00A95C1D"/>
    <w:pPr>
      <w:keepNext/>
      <w:numPr>
        <w:ilvl w:val="1"/>
        <w:numId w:val="1"/>
      </w:numPr>
      <w:contextualSpacing/>
      <w:outlineLvl w:val="1"/>
    </w:pPr>
    <w:rPr>
      <w:rFonts w:ascii="Verdana" w:hAnsi="Verdana"/>
    </w:rPr>
  </w:style>
  <w:style w:type="paragraph" w:customStyle="1" w:styleId="NoteLevel31">
    <w:name w:val="Note Level 31"/>
    <w:basedOn w:val="Normal"/>
    <w:uiPriority w:val="99"/>
    <w:unhideWhenUsed/>
    <w:rsid w:val="00A95C1D"/>
    <w:pPr>
      <w:keepNext/>
      <w:numPr>
        <w:ilvl w:val="2"/>
        <w:numId w:val="1"/>
      </w:numPr>
      <w:contextualSpacing/>
      <w:outlineLvl w:val="2"/>
    </w:pPr>
    <w:rPr>
      <w:rFonts w:ascii="Verdana" w:hAnsi="Verdana"/>
    </w:rPr>
  </w:style>
  <w:style w:type="paragraph" w:customStyle="1" w:styleId="NoteLevel41">
    <w:name w:val="Note Level 41"/>
    <w:basedOn w:val="Normal"/>
    <w:uiPriority w:val="99"/>
    <w:unhideWhenUsed/>
    <w:rsid w:val="00A95C1D"/>
    <w:pPr>
      <w:keepNext/>
      <w:numPr>
        <w:ilvl w:val="3"/>
        <w:numId w:val="1"/>
      </w:numPr>
      <w:contextualSpacing/>
      <w:outlineLvl w:val="3"/>
    </w:pPr>
    <w:rPr>
      <w:rFonts w:ascii="Verdana" w:hAnsi="Verdana"/>
    </w:rPr>
  </w:style>
  <w:style w:type="paragraph" w:customStyle="1" w:styleId="NoteLevel51">
    <w:name w:val="Note Level 51"/>
    <w:basedOn w:val="Normal"/>
    <w:uiPriority w:val="99"/>
    <w:semiHidden/>
    <w:unhideWhenUsed/>
    <w:rsid w:val="00A95C1D"/>
    <w:pPr>
      <w:keepNext/>
      <w:numPr>
        <w:ilvl w:val="4"/>
        <w:numId w:val="1"/>
      </w:numPr>
      <w:contextualSpacing/>
      <w:outlineLvl w:val="4"/>
    </w:pPr>
    <w:rPr>
      <w:rFonts w:ascii="Verdana" w:hAnsi="Verdana"/>
    </w:rPr>
  </w:style>
  <w:style w:type="paragraph" w:customStyle="1" w:styleId="NoteLevel61">
    <w:name w:val="Note Level 61"/>
    <w:basedOn w:val="Normal"/>
    <w:uiPriority w:val="99"/>
    <w:semiHidden/>
    <w:unhideWhenUsed/>
    <w:rsid w:val="00A95C1D"/>
    <w:pPr>
      <w:keepNext/>
      <w:numPr>
        <w:ilvl w:val="5"/>
        <w:numId w:val="1"/>
      </w:numPr>
      <w:contextualSpacing/>
      <w:outlineLvl w:val="5"/>
    </w:pPr>
    <w:rPr>
      <w:rFonts w:ascii="Verdana" w:hAnsi="Verdana"/>
    </w:rPr>
  </w:style>
  <w:style w:type="paragraph" w:customStyle="1" w:styleId="NoteLevel71">
    <w:name w:val="Note Level 71"/>
    <w:basedOn w:val="Normal"/>
    <w:uiPriority w:val="99"/>
    <w:semiHidden/>
    <w:unhideWhenUsed/>
    <w:rsid w:val="00A95C1D"/>
    <w:pPr>
      <w:keepNext/>
      <w:numPr>
        <w:ilvl w:val="6"/>
        <w:numId w:val="1"/>
      </w:numPr>
      <w:contextualSpacing/>
      <w:outlineLvl w:val="6"/>
    </w:pPr>
    <w:rPr>
      <w:rFonts w:ascii="Verdana" w:hAnsi="Verdana"/>
    </w:rPr>
  </w:style>
  <w:style w:type="paragraph" w:customStyle="1" w:styleId="NoteLevel81">
    <w:name w:val="Note Level 81"/>
    <w:basedOn w:val="Normal"/>
    <w:uiPriority w:val="99"/>
    <w:semiHidden/>
    <w:unhideWhenUsed/>
    <w:rsid w:val="00A95C1D"/>
    <w:pPr>
      <w:keepNext/>
      <w:numPr>
        <w:ilvl w:val="7"/>
        <w:numId w:val="1"/>
      </w:numPr>
      <w:contextualSpacing/>
      <w:outlineLvl w:val="7"/>
    </w:pPr>
    <w:rPr>
      <w:rFonts w:ascii="Verdana" w:hAnsi="Verdana"/>
    </w:rPr>
  </w:style>
  <w:style w:type="paragraph" w:customStyle="1" w:styleId="NoteLevel91">
    <w:name w:val="Note Level 91"/>
    <w:basedOn w:val="Normal"/>
    <w:uiPriority w:val="99"/>
    <w:semiHidden/>
    <w:unhideWhenUsed/>
    <w:rsid w:val="00A95C1D"/>
    <w:pPr>
      <w:keepNext/>
      <w:numPr>
        <w:ilvl w:val="8"/>
        <w:numId w:val="1"/>
      </w:numPr>
      <w:contextualSpacing/>
      <w:outlineLvl w:val="8"/>
    </w:pPr>
    <w:rPr>
      <w:rFonts w:ascii="Verdana" w:hAnsi="Verdana"/>
    </w:rPr>
  </w:style>
  <w:style w:type="paragraph" w:styleId="HTMLPreformatted">
    <w:name w:val="HTML Preformatted"/>
    <w:basedOn w:val="Normal"/>
    <w:link w:val="HTMLPreformattedChar"/>
    <w:uiPriority w:val="99"/>
    <w:unhideWhenUsed/>
    <w:rsid w:val="00A95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A95C1D"/>
    <w:rPr>
      <w:rFonts w:ascii="Courier" w:hAnsi="Courier" w:cs="Courier"/>
      <w:sz w:val="20"/>
      <w:szCs w:val="20"/>
    </w:rPr>
  </w:style>
  <w:style w:type="paragraph" w:styleId="Header">
    <w:name w:val="header"/>
    <w:basedOn w:val="Normal"/>
    <w:link w:val="HeaderChar"/>
    <w:uiPriority w:val="99"/>
    <w:unhideWhenUsed/>
    <w:rsid w:val="00AC1E43"/>
    <w:pPr>
      <w:tabs>
        <w:tab w:val="center" w:pos="4320"/>
        <w:tab w:val="right" w:pos="8640"/>
      </w:tabs>
    </w:pPr>
  </w:style>
  <w:style w:type="character" w:customStyle="1" w:styleId="HeaderChar">
    <w:name w:val="Header Char"/>
    <w:basedOn w:val="DefaultParagraphFont"/>
    <w:link w:val="Header"/>
    <w:uiPriority w:val="99"/>
    <w:rsid w:val="00AC1E43"/>
  </w:style>
  <w:style w:type="paragraph" w:styleId="Footer">
    <w:name w:val="footer"/>
    <w:basedOn w:val="Normal"/>
    <w:link w:val="FooterChar"/>
    <w:uiPriority w:val="99"/>
    <w:unhideWhenUsed/>
    <w:rsid w:val="00AC1E43"/>
    <w:pPr>
      <w:tabs>
        <w:tab w:val="center" w:pos="4320"/>
        <w:tab w:val="right" w:pos="8640"/>
      </w:tabs>
    </w:pPr>
  </w:style>
  <w:style w:type="character" w:customStyle="1" w:styleId="FooterChar">
    <w:name w:val="Footer Char"/>
    <w:basedOn w:val="DefaultParagraphFont"/>
    <w:link w:val="Footer"/>
    <w:uiPriority w:val="99"/>
    <w:rsid w:val="00AC1E4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C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C1D"/>
    <w:pPr>
      <w:ind w:left="720"/>
      <w:contextualSpacing/>
    </w:pPr>
  </w:style>
  <w:style w:type="paragraph" w:customStyle="1" w:styleId="NoteLevel11">
    <w:name w:val="Note Level 11"/>
    <w:basedOn w:val="Normal"/>
    <w:uiPriority w:val="99"/>
    <w:unhideWhenUsed/>
    <w:rsid w:val="00A95C1D"/>
    <w:pPr>
      <w:keepNext/>
      <w:numPr>
        <w:numId w:val="1"/>
      </w:numPr>
      <w:contextualSpacing/>
      <w:outlineLvl w:val="0"/>
    </w:pPr>
    <w:rPr>
      <w:rFonts w:ascii="Verdana" w:hAnsi="Verdana"/>
    </w:rPr>
  </w:style>
  <w:style w:type="paragraph" w:customStyle="1" w:styleId="NoteLevel21">
    <w:name w:val="Note Level 21"/>
    <w:basedOn w:val="Normal"/>
    <w:uiPriority w:val="99"/>
    <w:unhideWhenUsed/>
    <w:rsid w:val="00A95C1D"/>
    <w:pPr>
      <w:keepNext/>
      <w:numPr>
        <w:ilvl w:val="1"/>
        <w:numId w:val="1"/>
      </w:numPr>
      <w:contextualSpacing/>
      <w:outlineLvl w:val="1"/>
    </w:pPr>
    <w:rPr>
      <w:rFonts w:ascii="Verdana" w:hAnsi="Verdana"/>
    </w:rPr>
  </w:style>
  <w:style w:type="paragraph" w:customStyle="1" w:styleId="NoteLevel31">
    <w:name w:val="Note Level 31"/>
    <w:basedOn w:val="Normal"/>
    <w:uiPriority w:val="99"/>
    <w:unhideWhenUsed/>
    <w:rsid w:val="00A95C1D"/>
    <w:pPr>
      <w:keepNext/>
      <w:numPr>
        <w:ilvl w:val="2"/>
        <w:numId w:val="1"/>
      </w:numPr>
      <w:contextualSpacing/>
      <w:outlineLvl w:val="2"/>
    </w:pPr>
    <w:rPr>
      <w:rFonts w:ascii="Verdana" w:hAnsi="Verdana"/>
    </w:rPr>
  </w:style>
  <w:style w:type="paragraph" w:customStyle="1" w:styleId="NoteLevel41">
    <w:name w:val="Note Level 41"/>
    <w:basedOn w:val="Normal"/>
    <w:uiPriority w:val="99"/>
    <w:unhideWhenUsed/>
    <w:rsid w:val="00A95C1D"/>
    <w:pPr>
      <w:keepNext/>
      <w:numPr>
        <w:ilvl w:val="3"/>
        <w:numId w:val="1"/>
      </w:numPr>
      <w:contextualSpacing/>
      <w:outlineLvl w:val="3"/>
    </w:pPr>
    <w:rPr>
      <w:rFonts w:ascii="Verdana" w:hAnsi="Verdana"/>
    </w:rPr>
  </w:style>
  <w:style w:type="paragraph" w:customStyle="1" w:styleId="NoteLevel51">
    <w:name w:val="Note Level 51"/>
    <w:basedOn w:val="Normal"/>
    <w:uiPriority w:val="99"/>
    <w:semiHidden/>
    <w:unhideWhenUsed/>
    <w:rsid w:val="00A95C1D"/>
    <w:pPr>
      <w:keepNext/>
      <w:numPr>
        <w:ilvl w:val="4"/>
        <w:numId w:val="1"/>
      </w:numPr>
      <w:contextualSpacing/>
      <w:outlineLvl w:val="4"/>
    </w:pPr>
    <w:rPr>
      <w:rFonts w:ascii="Verdana" w:hAnsi="Verdana"/>
    </w:rPr>
  </w:style>
  <w:style w:type="paragraph" w:customStyle="1" w:styleId="NoteLevel61">
    <w:name w:val="Note Level 61"/>
    <w:basedOn w:val="Normal"/>
    <w:uiPriority w:val="99"/>
    <w:semiHidden/>
    <w:unhideWhenUsed/>
    <w:rsid w:val="00A95C1D"/>
    <w:pPr>
      <w:keepNext/>
      <w:numPr>
        <w:ilvl w:val="5"/>
        <w:numId w:val="1"/>
      </w:numPr>
      <w:contextualSpacing/>
      <w:outlineLvl w:val="5"/>
    </w:pPr>
    <w:rPr>
      <w:rFonts w:ascii="Verdana" w:hAnsi="Verdana"/>
    </w:rPr>
  </w:style>
  <w:style w:type="paragraph" w:customStyle="1" w:styleId="NoteLevel71">
    <w:name w:val="Note Level 71"/>
    <w:basedOn w:val="Normal"/>
    <w:uiPriority w:val="99"/>
    <w:semiHidden/>
    <w:unhideWhenUsed/>
    <w:rsid w:val="00A95C1D"/>
    <w:pPr>
      <w:keepNext/>
      <w:numPr>
        <w:ilvl w:val="6"/>
        <w:numId w:val="1"/>
      </w:numPr>
      <w:contextualSpacing/>
      <w:outlineLvl w:val="6"/>
    </w:pPr>
    <w:rPr>
      <w:rFonts w:ascii="Verdana" w:hAnsi="Verdana"/>
    </w:rPr>
  </w:style>
  <w:style w:type="paragraph" w:customStyle="1" w:styleId="NoteLevel81">
    <w:name w:val="Note Level 81"/>
    <w:basedOn w:val="Normal"/>
    <w:uiPriority w:val="99"/>
    <w:semiHidden/>
    <w:unhideWhenUsed/>
    <w:rsid w:val="00A95C1D"/>
    <w:pPr>
      <w:keepNext/>
      <w:numPr>
        <w:ilvl w:val="7"/>
        <w:numId w:val="1"/>
      </w:numPr>
      <w:contextualSpacing/>
      <w:outlineLvl w:val="7"/>
    </w:pPr>
    <w:rPr>
      <w:rFonts w:ascii="Verdana" w:hAnsi="Verdana"/>
    </w:rPr>
  </w:style>
  <w:style w:type="paragraph" w:customStyle="1" w:styleId="NoteLevel91">
    <w:name w:val="Note Level 91"/>
    <w:basedOn w:val="Normal"/>
    <w:uiPriority w:val="99"/>
    <w:semiHidden/>
    <w:unhideWhenUsed/>
    <w:rsid w:val="00A95C1D"/>
    <w:pPr>
      <w:keepNext/>
      <w:numPr>
        <w:ilvl w:val="8"/>
        <w:numId w:val="1"/>
      </w:numPr>
      <w:contextualSpacing/>
      <w:outlineLvl w:val="8"/>
    </w:pPr>
    <w:rPr>
      <w:rFonts w:ascii="Verdana" w:hAnsi="Verdana"/>
    </w:rPr>
  </w:style>
  <w:style w:type="paragraph" w:styleId="HTMLPreformatted">
    <w:name w:val="HTML Preformatted"/>
    <w:basedOn w:val="Normal"/>
    <w:link w:val="HTMLPreformattedChar"/>
    <w:uiPriority w:val="99"/>
    <w:unhideWhenUsed/>
    <w:rsid w:val="00A95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A95C1D"/>
    <w:rPr>
      <w:rFonts w:ascii="Courier" w:hAnsi="Courier" w:cs="Courier"/>
      <w:sz w:val="20"/>
      <w:szCs w:val="20"/>
    </w:rPr>
  </w:style>
  <w:style w:type="paragraph" w:styleId="Header">
    <w:name w:val="header"/>
    <w:basedOn w:val="Normal"/>
    <w:link w:val="HeaderChar"/>
    <w:uiPriority w:val="99"/>
    <w:unhideWhenUsed/>
    <w:rsid w:val="00AC1E43"/>
    <w:pPr>
      <w:tabs>
        <w:tab w:val="center" w:pos="4320"/>
        <w:tab w:val="right" w:pos="8640"/>
      </w:tabs>
    </w:pPr>
  </w:style>
  <w:style w:type="character" w:customStyle="1" w:styleId="HeaderChar">
    <w:name w:val="Header Char"/>
    <w:basedOn w:val="DefaultParagraphFont"/>
    <w:link w:val="Header"/>
    <w:uiPriority w:val="99"/>
    <w:rsid w:val="00AC1E43"/>
  </w:style>
  <w:style w:type="paragraph" w:styleId="Footer">
    <w:name w:val="footer"/>
    <w:basedOn w:val="Normal"/>
    <w:link w:val="FooterChar"/>
    <w:uiPriority w:val="99"/>
    <w:unhideWhenUsed/>
    <w:rsid w:val="00AC1E43"/>
    <w:pPr>
      <w:tabs>
        <w:tab w:val="center" w:pos="4320"/>
        <w:tab w:val="right" w:pos="8640"/>
      </w:tabs>
    </w:pPr>
  </w:style>
  <w:style w:type="character" w:customStyle="1" w:styleId="FooterChar">
    <w:name w:val="Footer Char"/>
    <w:basedOn w:val="DefaultParagraphFont"/>
    <w:link w:val="Footer"/>
    <w:uiPriority w:val="99"/>
    <w:rsid w:val="00AC1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446368">
      <w:bodyDiv w:val="1"/>
      <w:marLeft w:val="0"/>
      <w:marRight w:val="0"/>
      <w:marTop w:val="0"/>
      <w:marBottom w:val="0"/>
      <w:divBdr>
        <w:top w:val="none" w:sz="0" w:space="0" w:color="auto"/>
        <w:left w:val="none" w:sz="0" w:space="0" w:color="auto"/>
        <w:bottom w:val="none" w:sz="0" w:space="0" w:color="auto"/>
        <w:right w:val="none" w:sz="0" w:space="0" w:color="auto"/>
      </w:divBdr>
    </w:div>
    <w:div w:id="21279181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8243</Words>
  <Characters>46987</Characters>
  <Application>Microsoft Macintosh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UNCW</Company>
  <LinksUpToDate>false</LinksUpToDate>
  <CharactersWithSpaces>55120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Logan</dc:creator>
  <cp:lastModifiedBy>Caroline Logan</cp:lastModifiedBy>
  <cp:revision>2</cp:revision>
  <dcterms:created xsi:type="dcterms:W3CDTF">2014-04-17T01:42:00Z</dcterms:created>
  <dcterms:modified xsi:type="dcterms:W3CDTF">2014-04-17T01:42:00Z</dcterms:modified>
</cp:coreProperties>
</file>